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FD376" w14:textId="77777777" w:rsidR="003E4527" w:rsidRPr="00E904F9" w:rsidRDefault="00520C30" w:rsidP="00520C30">
      <w:pPr>
        <w:jc w:val="center"/>
        <w:rPr>
          <w:rFonts w:cs="Arial"/>
          <w:b/>
          <w:sz w:val="36"/>
          <w:szCs w:val="36"/>
          <w:lang w:val="en-GB"/>
        </w:rPr>
      </w:pPr>
      <w:bookmarkStart w:id="0" w:name="_Hlk6582282"/>
      <w:bookmarkEnd w:id="0"/>
      <w:r w:rsidRPr="00E904F9">
        <w:rPr>
          <w:rFonts w:cs="Arial"/>
          <w:b/>
          <w:sz w:val="36"/>
          <w:szCs w:val="36"/>
          <w:lang w:val="en-GB"/>
        </w:rPr>
        <w:t>Elizabeth Tomkinson</w:t>
      </w:r>
    </w:p>
    <w:p w14:paraId="5210419D" w14:textId="77777777" w:rsidR="00520C30" w:rsidRPr="00E904F9" w:rsidRDefault="00520C30" w:rsidP="00520C30">
      <w:pPr>
        <w:jc w:val="center"/>
        <w:rPr>
          <w:rFonts w:cs="Arial"/>
          <w:b/>
          <w:sz w:val="36"/>
          <w:szCs w:val="36"/>
          <w:lang w:val="en-GB"/>
        </w:rPr>
      </w:pPr>
    </w:p>
    <w:p w14:paraId="54B205AA" w14:textId="77777777" w:rsidR="00520C30" w:rsidRPr="00E904F9" w:rsidRDefault="00520C30" w:rsidP="00520C30">
      <w:pPr>
        <w:jc w:val="center"/>
        <w:rPr>
          <w:rFonts w:cs="Arial"/>
          <w:b/>
          <w:sz w:val="36"/>
          <w:szCs w:val="36"/>
        </w:rPr>
      </w:pPr>
      <w:r w:rsidRPr="00E904F9">
        <w:rPr>
          <w:rFonts w:cs="Arial"/>
          <w:b/>
          <w:sz w:val="36"/>
          <w:szCs w:val="36"/>
        </w:rPr>
        <w:t>Gwerthuso Cyfrifo Fforensig Fel Offeryn i Ganfod Twyll A Llygredd Yn Sector Cyhoeddus Y DU</w:t>
      </w:r>
    </w:p>
    <w:p w14:paraId="4C903E99" w14:textId="77777777" w:rsidR="00520C30" w:rsidRPr="00E904F9" w:rsidRDefault="00520C30">
      <w:pPr>
        <w:rPr>
          <w:lang w:val="en-GB"/>
        </w:rPr>
      </w:pPr>
    </w:p>
    <w:p w14:paraId="54BE4660" w14:textId="77777777" w:rsidR="00520C30" w:rsidRPr="00E904F9" w:rsidRDefault="00520C30">
      <w:pPr>
        <w:rPr>
          <w:lang w:val="en-GB"/>
        </w:rPr>
      </w:pPr>
    </w:p>
    <w:p w14:paraId="402130F3" w14:textId="77777777" w:rsidR="00520C30" w:rsidRPr="00E904F9" w:rsidRDefault="00520C30" w:rsidP="00520C30">
      <w:pPr>
        <w:jc w:val="center"/>
        <w:rPr>
          <w:rFonts w:cs="Arial"/>
          <w:b/>
          <w:sz w:val="36"/>
          <w:szCs w:val="36"/>
        </w:rPr>
      </w:pPr>
      <w:r w:rsidRPr="00E904F9">
        <w:rPr>
          <w:rFonts w:cs="Arial"/>
          <w:noProof/>
          <w:lang w:val="en-GB" w:eastAsia="en-GB"/>
        </w:rPr>
        <w:drawing>
          <wp:inline distT="0" distB="0" distL="0" distR="0" wp14:anchorId="0EC09E50" wp14:editId="0E860D53">
            <wp:extent cx="5723890" cy="2277110"/>
            <wp:effectExtent l="0" t="0" r="0" b="8890"/>
            <wp:docPr id="28" name="Picture 28" descr="Screen%20Shot%202018-05-13%20at%2017.5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20Shot%202018-05-13%20at%2017.52.2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890" cy="2277110"/>
                    </a:xfrm>
                    <a:prstGeom prst="rect">
                      <a:avLst/>
                    </a:prstGeom>
                    <a:noFill/>
                    <a:ln>
                      <a:noFill/>
                    </a:ln>
                  </pic:spPr>
                </pic:pic>
              </a:graphicData>
            </a:graphic>
          </wp:inline>
        </w:drawing>
      </w:r>
    </w:p>
    <w:p w14:paraId="545FABA6" w14:textId="77777777" w:rsidR="00520C30" w:rsidRPr="00E904F9" w:rsidRDefault="00520C30" w:rsidP="00520C30">
      <w:pPr>
        <w:jc w:val="center"/>
        <w:rPr>
          <w:rFonts w:cs="Arial"/>
          <w:b/>
          <w:sz w:val="36"/>
          <w:szCs w:val="36"/>
        </w:rPr>
      </w:pPr>
    </w:p>
    <w:p w14:paraId="7548E32E" w14:textId="77777777" w:rsidR="00520C30" w:rsidRPr="00E904F9" w:rsidRDefault="00520C30" w:rsidP="00520C30">
      <w:pPr>
        <w:jc w:val="center"/>
        <w:rPr>
          <w:rFonts w:cs="Arial"/>
          <w:b/>
          <w:sz w:val="36"/>
          <w:szCs w:val="36"/>
        </w:rPr>
      </w:pPr>
    </w:p>
    <w:p w14:paraId="084060CA" w14:textId="77777777" w:rsidR="00520C30" w:rsidRPr="00E904F9" w:rsidRDefault="00520C30" w:rsidP="00520C30">
      <w:pPr>
        <w:jc w:val="center"/>
        <w:rPr>
          <w:rFonts w:cs="Arial"/>
          <w:b/>
          <w:sz w:val="36"/>
          <w:szCs w:val="36"/>
        </w:rPr>
      </w:pPr>
    </w:p>
    <w:p w14:paraId="28CDC946" w14:textId="678D33F7" w:rsidR="00520C30" w:rsidRPr="00E904F9" w:rsidRDefault="00520C30" w:rsidP="00520C30">
      <w:pPr>
        <w:jc w:val="center"/>
        <w:rPr>
          <w:rFonts w:cs="Arial"/>
          <w:b/>
          <w:sz w:val="36"/>
          <w:szCs w:val="36"/>
        </w:rPr>
      </w:pPr>
      <w:r w:rsidRPr="00E904F9">
        <w:rPr>
          <w:rFonts w:cs="Arial"/>
          <w:b/>
          <w:sz w:val="36"/>
          <w:szCs w:val="36"/>
        </w:rPr>
        <w:t>Traethawd hir a gyflwynwyd fel rhan o'r gofynion ar gyfer y wobr BA (</w:t>
      </w:r>
      <w:proofErr w:type="spellStart"/>
      <w:r w:rsidRPr="00E904F9">
        <w:rPr>
          <w:rFonts w:cs="Arial"/>
          <w:b/>
          <w:sz w:val="36"/>
          <w:szCs w:val="36"/>
        </w:rPr>
        <w:t>Anrh</w:t>
      </w:r>
      <w:proofErr w:type="spellEnd"/>
      <w:r w:rsidRPr="00E904F9">
        <w:rPr>
          <w:rFonts w:cs="Arial"/>
          <w:b/>
          <w:sz w:val="36"/>
          <w:szCs w:val="36"/>
        </w:rPr>
        <w:t>) Cyfrif</w:t>
      </w:r>
      <w:r w:rsidR="00796D49">
        <w:rPr>
          <w:rFonts w:cs="Arial"/>
          <w:b/>
          <w:sz w:val="36"/>
          <w:szCs w:val="36"/>
        </w:rPr>
        <w:t xml:space="preserve">eg </w:t>
      </w:r>
    </w:p>
    <w:p w14:paraId="79AF5C7E" w14:textId="77777777" w:rsidR="00520C30" w:rsidRPr="00E904F9" w:rsidRDefault="00520C30" w:rsidP="00520C30">
      <w:pPr>
        <w:jc w:val="center"/>
        <w:rPr>
          <w:rFonts w:cs="Arial"/>
          <w:b/>
          <w:sz w:val="36"/>
          <w:szCs w:val="36"/>
        </w:rPr>
      </w:pPr>
    </w:p>
    <w:p w14:paraId="577C3459" w14:textId="42049884" w:rsidR="00520C30" w:rsidRPr="00215EB7" w:rsidRDefault="00520C30" w:rsidP="00520C30">
      <w:pPr>
        <w:jc w:val="center"/>
        <w:rPr>
          <w:rFonts w:cs="Arial"/>
          <w:b/>
          <w:sz w:val="36"/>
          <w:szCs w:val="36"/>
        </w:rPr>
      </w:pPr>
      <w:r w:rsidRPr="00215EB7">
        <w:rPr>
          <w:rFonts w:cs="Arial"/>
          <w:b/>
          <w:sz w:val="36"/>
          <w:szCs w:val="36"/>
        </w:rPr>
        <w:t>P</w:t>
      </w:r>
      <w:r w:rsidR="00796D49">
        <w:rPr>
          <w:rFonts w:cs="Arial"/>
          <w:b/>
          <w:sz w:val="36"/>
          <w:szCs w:val="36"/>
        </w:rPr>
        <w:t>C</w:t>
      </w:r>
      <w:r w:rsidRPr="00215EB7">
        <w:rPr>
          <w:rFonts w:cs="Arial"/>
          <w:b/>
          <w:sz w:val="36"/>
          <w:szCs w:val="36"/>
        </w:rPr>
        <w:t>YDDS ABERTAWE</w:t>
      </w:r>
    </w:p>
    <w:p w14:paraId="52F12DCC" w14:textId="77777777" w:rsidR="00520C30" w:rsidRPr="00215EB7" w:rsidRDefault="00520C30" w:rsidP="00520C30">
      <w:pPr>
        <w:jc w:val="center"/>
        <w:rPr>
          <w:rFonts w:cs="Arial"/>
          <w:b/>
          <w:sz w:val="36"/>
          <w:szCs w:val="36"/>
        </w:rPr>
      </w:pPr>
    </w:p>
    <w:p w14:paraId="0976C16E" w14:textId="77777777" w:rsidR="00520C30" w:rsidRPr="00215EB7" w:rsidRDefault="00520C30" w:rsidP="00520C30">
      <w:pPr>
        <w:jc w:val="center"/>
        <w:rPr>
          <w:rFonts w:cs="Arial"/>
          <w:b/>
          <w:sz w:val="36"/>
          <w:szCs w:val="36"/>
        </w:rPr>
      </w:pPr>
      <w:r w:rsidRPr="00215EB7">
        <w:rPr>
          <w:rFonts w:cs="Arial"/>
          <w:b/>
          <w:sz w:val="36"/>
          <w:szCs w:val="36"/>
        </w:rPr>
        <w:t>2019</w:t>
      </w:r>
    </w:p>
    <w:p w14:paraId="2BE75607" w14:textId="77777777" w:rsidR="00520C30" w:rsidRPr="00215EB7" w:rsidRDefault="00520C30" w:rsidP="00520C30">
      <w:pPr>
        <w:jc w:val="center"/>
        <w:rPr>
          <w:rFonts w:cs="Arial"/>
          <w:b/>
          <w:sz w:val="36"/>
          <w:szCs w:val="36"/>
        </w:rPr>
      </w:pPr>
    </w:p>
    <w:p w14:paraId="715239C5" w14:textId="77777777" w:rsidR="000B04BF" w:rsidRPr="00215EB7" w:rsidRDefault="000B04BF" w:rsidP="00520C30">
      <w:pPr>
        <w:pStyle w:val="NormalWeb"/>
        <w:spacing w:line="360" w:lineRule="auto"/>
        <w:jc w:val="both"/>
        <w:rPr>
          <w:rFonts w:asciiTheme="minorHAnsi" w:hAnsiTheme="minorHAnsi" w:cs="Arial"/>
          <w:b/>
          <w:bCs/>
          <w:szCs w:val="22"/>
          <w:lang w:val="cy-GB"/>
        </w:rPr>
      </w:pPr>
    </w:p>
    <w:p w14:paraId="2C3A57FD" w14:textId="77777777" w:rsidR="006F43CA" w:rsidRDefault="006F43CA" w:rsidP="00520C30">
      <w:pPr>
        <w:pStyle w:val="NormalWeb"/>
        <w:spacing w:line="360" w:lineRule="auto"/>
        <w:jc w:val="both"/>
        <w:rPr>
          <w:rFonts w:asciiTheme="minorHAnsi" w:hAnsiTheme="minorHAnsi" w:cs="Arial"/>
          <w:b/>
          <w:bCs/>
          <w:szCs w:val="22"/>
          <w:lang w:val="cy-GB"/>
        </w:rPr>
      </w:pPr>
    </w:p>
    <w:p w14:paraId="4BE153BE" w14:textId="17A83D0A"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b/>
          <w:bCs/>
          <w:szCs w:val="22"/>
          <w:lang w:val="cy-GB"/>
        </w:rPr>
        <w:lastRenderedPageBreak/>
        <w:t>DECLARATION 1</w:t>
      </w:r>
    </w:p>
    <w:p w14:paraId="1E56755F" w14:textId="77777777" w:rsidR="00520C30" w:rsidRPr="00215EB7" w:rsidRDefault="00520C30" w:rsidP="00520C30">
      <w:pPr>
        <w:pStyle w:val="NormalWeb"/>
        <w:spacing w:line="360" w:lineRule="auto"/>
        <w:jc w:val="both"/>
        <w:rPr>
          <w:rFonts w:asciiTheme="minorHAnsi" w:hAnsiTheme="minorHAnsi" w:cs="Arial"/>
          <w:sz w:val="28"/>
          <w:lang w:val="cy-GB"/>
        </w:rPr>
      </w:pPr>
      <w:proofErr w:type="spellStart"/>
      <w:r w:rsidRPr="00215EB7">
        <w:rPr>
          <w:rFonts w:asciiTheme="minorHAnsi" w:hAnsiTheme="minorHAnsi" w:cs="Arial"/>
          <w:szCs w:val="22"/>
          <w:lang w:val="cy-GB"/>
        </w:rPr>
        <w:t>This</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work</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has</w:t>
      </w:r>
      <w:proofErr w:type="spellEnd"/>
      <w:r w:rsidRPr="00215EB7">
        <w:rPr>
          <w:rFonts w:asciiTheme="minorHAnsi" w:hAnsiTheme="minorHAnsi" w:cs="Arial"/>
          <w:szCs w:val="22"/>
          <w:lang w:val="cy-GB"/>
        </w:rPr>
        <w:t xml:space="preserve"> not </w:t>
      </w:r>
      <w:proofErr w:type="spellStart"/>
      <w:r w:rsidRPr="00215EB7">
        <w:rPr>
          <w:rFonts w:asciiTheme="minorHAnsi" w:hAnsiTheme="minorHAnsi" w:cs="Arial"/>
          <w:szCs w:val="22"/>
          <w:lang w:val="cy-GB"/>
        </w:rPr>
        <w:t>previously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been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accepted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in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substance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for</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any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degree</w:t>
      </w:r>
      <w:proofErr w:type="spellEnd"/>
      <w:r w:rsidRPr="00215EB7">
        <w:rPr>
          <w:rFonts w:asciiTheme="minorHAnsi" w:hAnsiTheme="minorHAnsi" w:cs="Arial"/>
          <w:szCs w:val="22"/>
          <w:lang w:val="cy-GB"/>
        </w:rPr>
        <w:t xml:space="preserve"> and is not </w:t>
      </w:r>
      <w:proofErr w:type="spellStart"/>
      <w:r w:rsidRPr="00215EB7">
        <w:rPr>
          <w:rFonts w:asciiTheme="minorHAnsi" w:hAnsiTheme="minorHAnsi" w:cs="Arial"/>
          <w:szCs w:val="22"/>
          <w:lang w:val="cy-GB"/>
        </w:rPr>
        <w:t>being</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concurrently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submitted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in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candidature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for</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any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degree</w:t>
      </w:r>
      <w:proofErr w:type="spellEnd"/>
      <w:r w:rsidRPr="00215EB7">
        <w:rPr>
          <w:rFonts w:asciiTheme="minorHAnsi" w:hAnsiTheme="minorHAnsi" w:cs="Arial"/>
          <w:szCs w:val="22"/>
          <w:lang w:val="cy-GB"/>
        </w:rPr>
        <w:t xml:space="preserve">. </w:t>
      </w:r>
    </w:p>
    <w:p w14:paraId="75E16CB7" w14:textId="77777777" w:rsidR="00520C30" w:rsidRPr="00215EB7" w:rsidRDefault="00520C30" w:rsidP="00520C30">
      <w:pPr>
        <w:pStyle w:val="NormalWeb"/>
        <w:spacing w:line="360" w:lineRule="auto"/>
        <w:jc w:val="both"/>
        <w:rPr>
          <w:rFonts w:asciiTheme="minorHAnsi" w:hAnsiTheme="minorHAnsi" w:cs="Arial"/>
          <w:szCs w:val="22"/>
          <w:lang w:val="cy-GB"/>
        </w:rPr>
      </w:pPr>
      <w:proofErr w:type="spellStart"/>
      <w:r w:rsidRPr="00215EB7">
        <w:rPr>
          <w:rFonts w:asciiTheme="minorHAnsi" w:hAnsiTheme="minorHAnsi" w:cs="Arial"/>
          <w:szCs w:val="22"/>
          <w:lang w:val="cy-GB"/>
        </w:rPr>
        <w:t>Signed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Date</w:t>
      </w:r>
      <w:proofErr w:type="spellEnd"/>
      <w:r w:rsidRPr="00215EB7">
        <w:rPr>
          <w:rFonts w:asciiTheme="minorHAnsi" w:hAnsiTheme="minorHAnsi" w:cs="Arial"/>
          <w:szCs w:val="22"/>
          <w:lang w:val="cy-GB"/>
        </w:rPr>
        <w:t xml:space="preserve">...................................................... </w:t>
      </w:r>
    </w:p>
    <w:p w14:paraId="641492F4" w14:textId="77777777"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b/>
          <w:bCs/>
          <w:szCs w:val="22"/>
          <w:lang w:val="cy-GB"/>
        </w:rPr>
        <w:t>DECLARATION 2</w:t>
      </w:r>
    </w:p>
    <w:p w14:paraId="045678D4" w14:textId="77777777"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szCs w:val="22"/>
          <w:lang w:val="cy-GB"/>
        </w:rPr>
        <w:t xml:space="preserve">The </w:t>
      </w:r>
      <w:proofErr w:type="spellStart"/>
      <w:r w:rsidRPr="00215EB7">
        <w:rPr>
          <w:rFonts w:asciiTheme="minorHAnsi" w:hAnsiTheme="minorHAnsi" w:cs="Arial"/>
          <w:szCs w:val="22"/>
          <w:lang w:val="cy-GB"/>
        </w:rPr>
        <w:t>researcher</w:t>
      </w:r>
      <w:proofErr w:type="spellEnd"/>
      <w:r w:rsidRPr="00215EB7">
        <w:rPr>
          <w:rFonts w:asciiTheme="minorHAnsi" w:hAnsiTheme="minorHAnsi" w:cs="Arial"/>
          <w:szCs w:val="22"/>
          <w:lang w:val="cy-GB"/>
        </w:rPr>
        <w:t xml:space="preserve"> is </w:t>
      </w:r>
      <w:proofErr w:type="spellStart"/>
      <w:r w:rsidRPr="00215EB7">
        <w:rPr>
          <w:rFonts w:asciiTheme="minorHAnsi" w:hAnsiTheme="minorHAnsi" w:cs="Arial"/>
          <w:szCs w:val="22"/>
          <w:lang w:val="cy-GB"/>
        </w:rPr>
        <w:t>currently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employed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within</w:t>
      </w:r>
      <w:proofErr w:type="spellEnd"/>
      <w:r w:rsidRPr="00215EB7">
        <w:rPr>
          <w:rFonts w:asciiTheme="minorHAnsi" w:hAnsiTheme="minorHAnsi" w:cs="Arial"/>
          <w:szCs w:val="22"/>
          <w:lang w:val="cy-GB"/>
        </w:rPr>
        <w:t xml:space="preserve"> the </w:t>
      </w:r>
      <w:proofErr w:type="spellStart"/>
      <w:r w:rsidRPr="00215EB7">
        <w:rPr>
          <w:rFonts w:asciiTheme="minorHAnsi" w:hAnsiTheme="minorHAnsi" w:cs="Arial"/>
          <w:szCs w:val="22"/>
          <w:lang w:val="cy-GB"/>
        </w:rPr>
        <w:t>industry</w:t>
      </w:r>
      <w:proofErr w:type="spellEnd"/>
      <w:r w:rsidRPr="00215EB7">
        <w:rPr>
          <w:rFonts w:asciiTheme="minorHAnsi" w:hAnsiTheme="minorHAnsi" w:cs="Arial"/>
          <w:szCs w:val="22"/>
          <w:lang w:val="cy-GB"/>
        </w:rPr>
        <w:t xml:space="preserve"> and as </w:t>
      </w:r>
      <w:proofErr w:type="spellStart"/>
      <w:r w:rsidRPr="00215EB7">
        <w:rPr>
          <w:rFonts w:asciiTheme="minorHAnsi" w:hAnsiTheme="minorHAnsi" w:cs="Arial"/>
          <w:szCs w:val="22"/>
          <w:lang w:val="cy-GB"/>
        </w:rPr>
        <w:t>such</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extra</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effort</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will</w:t>
      </w:r>
      <w:proofErr w:type="spellEnd"/>
      <w:r w:rsidRPr="00215EB7">
        <w:rPr>
          <w:rFonts w:asciiTheme="minorHAnsi" w:hAnsiTheme="minorHAnsi" w:cs="Arial"/>
          <w:szCs w:val="22"/>
          <w:lang w:val="cy-GB"/>
        </w:rPr>
        <w:t xml:space="preserve"> be </w:t>
      </w:r>
      <w:proofErr w:type="spellStart"/>
      <w:r w:rsidRPr="00215EB7">
        <w:rPr>
          <w:rFonts w:asciiTheme="minorHAnsi" w:hAnsiTheme="minorHAnsi" w:cs="Arial"/>
          <w:szCs w:val="22"/>
          <w:lang w:val="cy-GB"/>
        </w:rPr>
        <w:t>made</w:t>
      </w:r>
      <w:proofErr w:type="spellEnd"/>
      <w:r w:rsidRPr="00215EB7">
        <w:rPr>
          <w:rFonts w:asciiTheme="minorHAnsi" w:hAnsiTheme="minorHAnsi" w:cs="Arial"/>
          <w:szCs w:val="22"/>
          <w:lang w:val="cy-GB"/>
        </w:rPr>
        <w:t xml:space="preserve"> to </w:t>
      </w:r>
      <w:proofErr w:type="spellStart"/>
      <w:r w:rsidRPr="00215EB7">
        <w:rPr>
          <w:rFonts w:asciiTheme="minorHAnsi" w:hAnsiTheme="minorHAnsi" w:cs="Arial"/>
          <w:szCs w:val="22"/>
          <w:lang w:val="cy-GB"/>
        </w:rPr>
        <w:t>keep</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this</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dissertation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free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from</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subjective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validation</w:t>
      </w:r>
      <w:proofErr w:type="spellEnd"/>
      <w:r w:rsidRPr="00215EB7">
        <w:rPr>
          <w:rFonts w:asciiTheme="minorHAnsi" w:hAnsiTheme="minorHAnsi" w:cs="Arial"/>
          <w:szCs w:val="22"/>
          <w:lang w:val="cy-GB"/>
        </w:rPr>
        <w:t xml:space="preserve"> and bias. </w:t>
      </w:r>
    </w:p>
    <w:p w14:paraId="04661CDC" w14:textId="77777777" w:rsidR="00520C30" w:rsidRPr="00215EB7" w:rsidRDefault="00520C30" w:rsidP="00520C30">
      <w:pPr>
        <w:pStyle w:val="NormalWeb"/>
        <w:spacing w:line="360" w:lineRule="auto"/>
        <w:jc w:val="both"/>
        <w:rPr>
          <w:rFonts w:asciiTheme="minorHAnsi" w:hAnsiTheme="minorHAnsi" w:cs="Arial"/>
          <w:sz w:val="28"/>
          <w:lang w:val="cy-GB"/>
        </w:rPr>
      </w:pPr>
      <w:proofErr w:type="spellStart"/>
      <w:r w:rsidRPr="00215EB7">
        <w:rPr>
          <w:rFonts w:asciiTheme="minorHAnsi" w:hAnsiTheme="minorHAnsi" w:cs="Arial"/>
          <w:szCs w:val="22"/>
          <w:lang w:val="cy-GB"/>
        </w:rPr>
        <w:t>Signed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Date</w:t>
      </w:r>
      <w:proofErr w:type="spellEnd"/>
      <w:r w:rsidRPr="00215EB7">
        <w:rPr>
          <w:rFonts w:asciiTheme="minorHAnsi" w:hAnsiTheme="minorHAnsi" w:cs="Arial"/>
          <w:szCs w:val="22"/>
          <w:lang w:val="cy-GB"/>
        </w:rPr>
        <w:t xml:space="preserve">...................................................... </w:t>
      </w:r>
    </w:p>
    <w:p w14:paraId="5C6DCE1B" w14:textId="77777777"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b/>
          <w:bCs/>
          <w:szCs w:val="22"/>
          <w:lang w:val="cy-GB"/>
        </w:rPr>
        <w:t xml:space="preserve">STATEMENT 1 </w:t>
      </w:r>
    </w:p>
    <w:p w14:paraId="7B88C5C2" w14:textId="77777777" w:rsidR="00520C30" w:rsidRPr="00215EB7" w:rsidRDefault="00520C30" w:rsidP="00520C30">
      <w:pPr>
        <w:pStyle w:val="NormalWeb"/>
        <w:spacing w:line="360" w:lineRule="auto"/>
        <w:jc w:val="both"/>
        <w:rPr>
          <w:rFonts w:asciiTheme="minorHAnsi" w:hAnsiTheme="minorHAnsi" w:cs="Arial"/>
          <w:szCs w:val="22"/>
          <w:lang w:val="cy-GB"/>
        </w:rPr>
      </w:pPr>
      <w:proofErr w:type="spellStart"/>
      <w:r w:rsidRPr="00215EB7">
        <w:rPr>
          <w:rFonts w:asciiTheme="minorHAnsi" w:hAnsiTheme="minorHAnsi" w:cs="Arial"/>
          <w:szCs w:val="22"/>
          <w:lang w:val="cy-GB"/>
        </w:rPr>
        <w:t>This</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dissertation</w:t>
      </w:r>
      <w:proofErr w:type="spellEnd"/>
      <w:r w:rsidRPr="00215EB7">
        <w:rPr>
          <w:rFonts w:asciiTheme="minorHAnsi" w:hAnsiTheme="minorHAnsi" w:cs="Arial"/>
          <w:szCs w:val="22"/>
          <w:lang w:val="cy-GB"/>
        </w:rPr>
        <w:t xml:space="preserve"> is </w:t>
      </w:r>
      <w:proofErr w:type="spellStart"/>
      <w:r w:rsidRPr="00215EB7">
        <w:rPr>
          <w:rFonts w:asciiTheme="minorHAnsi" w:hAnsiTheme="minorHAnsi" w:cs="Arial"/>
          <w:szCs w:val="22"/>
          <w:lang w:val="cy-GB"/>
        </w:rPr>
        <w:t>being</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submitted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in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partial</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fulfilment</w:t>
      </w:r>
      <w:proofErr w:type="spellEnd"/>
      <w:r w:rsidRPr="00215EB7">
        <w:rPr>
          <w:rFonts w:asciiTheme="minorHAnsi" w:hAnsiTheme="minorHAnsi" w:cs="Arial"/>
          <w:szCs w:val="22"/>
          <w:lang w:val="cy-GB"/>
        </w:rPr>
        <w:t xml:space="preserve"> of the </w:t>
      </w:r>
      <w:proofErr w:type="spellStart"/>
      <w:r w:rsidRPr="00215EB7">
        <w:rPr>
          <w:rFonts w:asciiTheme="minorHAnsi" w:hAnsiTheme="minorHAnsi" w:cs="Arial"/>
          <w:szCs w:val="22"/>
          <w:lang w:val="cy-GB"/>
        </w:rPr>
        <w:t>requirements</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for</w:t>
      </w:r>
      <w:proofErr w:type="spellEnd"/>
      <w:r w:rsidRPr="00215EB7">
        <w:rPr>
          <w:rFonts w:asciiTheme="minorHAnsi" w:hAnsiTheme="minorHAnsi" w:cs="Arial"/>
          <w:szCs w:val="22"/>
          <w:lang w:val="cy-GB"/>
        </w:rPr>
        <w:t xml:space="preserve"> the </w:t>
      </w:r>
      <w:proofErr w:type="spellStart"/>
      <w:r w:rsidRPr="00215EB7">
        <w:rPr>
          <w:rFonts w:asciiTheme="minorHAnsi" w:hAnsiTheme="minorHAnsi" w:cs="Arial"/>
          <w:szCs w:val="22"/>
          <w:lang w:val="cy-GB"/>
        </w:rPr>
        <w:t>degree</w:t>
      </w:r>
      <w:proofErr w:type="spellEnd"/>
      <w:r w:rsidRPr="00215EB7">
        <w:rPr>
          <w:rFonts w:asciiTheme="minorHAnsi" w:hAnsiTheme="minorHAnsi" w:cs="Arial"/>
          <w:szCs w:val="22"/>
          <w:lang w:val="cy-GB"/>
        </w:rPr>
        <w:t xml:space="preserve"> of BA </w:t>
      </w:r>
      <w:proofErr w:type="spellStart"/>
      <w:r w:rsidRPr="00215EB7">
        <w:rPr>
          <w:rFonts w:asciiTheme="minorHAnsi" w:hAnsiTheme="minorHAnsi" w:cs="Arial"/>
          <w:szCs w:val="22"/>
          <w:lang w:val="cy-GB"/>
        </w:rPr>
        <w:t>Accounting</w:t>
      </w:r>
      <w:proofErr w:type="spellEnd"/>
      <w:r w:rsidRPr="00215EB7">
        <w:rPr>
          <w:rFonts w:asciiTheme="minorHAnsi" w:hAnsiTheme="minorHAnsi" w:cs="Arial"/>
          <w:szCs w:val="22"/>
          <w:lang w:val="cy-GB"/>
        </w:rPr>
        <w:t>.</w:t>
      </w:r>
    </w:p>
    <w:p w14:paraId="4917AF84" w14:textId="77777777" w:rsidR="00520C30" w:rsidRPr="00215EB7" w:rsidRDefault="00520C30" w:rsidP="00520C30">
      <w:pPr>
        <w:pStyle w:val="NormalWeb"/>
        <w:spacing w:line="360" w:lineRule="auto"/>
        <w:jc w:val="both"/>
        <w:rPr>
          <w:rFonts w:asciiTheme="minorHAnsi" w:hAnsiTheme="minorHAnsi" w:cs="Arial"/>
          <w:sz w:val="28"/>
          <w:lang w:val="cy-GB"/>
        </w:rPr>
      </w:pPr>
      <w:proofErr w:type="spellStart"/>
      <w:r w:rsidRPr="00215EB7">
        <w:rPr>
          <w:rFonts w:asciiTheme="minorHAnsi" w:hAnsiTheme="minorHAnsi" w:cs="Arial"/>
          <w:szCs w:val="22"/>
          <w:lang w:val="cy-GB"/>
        </w:rPr>
        <w:t>Signed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Date</w:t>
      </w:r>
      <w:proofErr w:type="spellEnd"/>
      <w:r w:rsidRPr="00215EB7">
        <w:rPr>
          <w:rFonts w:asciiTheme="minorHAnsi" w:hAnsiTheme="minorHAnsi" w:cs="Arial"/>
          <w:szCs w:val="22"/>
          <w:lang w:val="cy-GB"/>
        </w:rPr>
        <w:t xml:space="preserve">...................................................... </w:t>
      </w:r>
    </w:p>
    <w:p w14:paraId="2CB54787" w14:textId="77777777"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b/>
          <w:bCs/>
          <w:szCs w:val="22"/>
          <w:lang w:val="cy-GB"/>
        </w:rPr>
        <w:t xml:space="preserve">STATEMENT 2 </w:t>
      </w:r>
    </w:p>
    <w:p w14:paraId="4185C116" w14:textId="77777777" w:rsidR="00520C30" w:rsidRPr="00215EB7" w:rsidRDefault="00520C30" w:rsidP="00520C30">
      <w:pPr>
        <w:pStyle w:val="NormalWeb"/>
        <w:spacing w:line="360" w:lineRule="auto"/>
        <w:jc w:val="both"/>
        <w:rPr>
          <w:rFonts w:asciiTheme="minorHAnsi" w:hAnsiTheme="minorHAnsi" w:cs="Arial"/>
          <w:sz w:val="28"/>
          <w:lang w:val="cy-GB"/>
        </w:rPr>
      </w:pPr>
      <w:proofErr w:type="spellStart"/>
      <w:r w:rsidRPr="00215EB7">
        <w:rPr>
          <w:rFonts w:asciiTheme="minorHAnsi" w:hAnsiTheme="minorHAnsi" w:cs="Arial"/>
          <w:szCs w:val="22"/>
          <w:lang w:val="cy-GB"/>
        </w:rPr>
        <w:t>This</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dissertation</w:t>
      </w:r>
      <w:proofErr w:type="spellEnd"/>
      <w:r w:rsidRPr="00215EB7">
        <w:rPr>
          <w:rFonts w:asciiTheme="minorHAnsi" w:hAnsiTheme="minorHAnsi" w:cs="Arial"/>
          <w:szCs w:val="22"/>
          <w:lang w:val="cy-GB"/>
        </w:rPr>
        <w:t xml:space="preserve"> is the </w:t>
      </w:r>
      <w:proofErr w:type="spellStart"/>
      <w:r w:rsidRPr="00215EB7">
        <w:rPr>
          <w:rFonts w:asciiTheme="minorHAnsi" w:hAnsiTheme="minorHAnsi" w:cs="Arial"/>
          <w:szCs w:val="22"/>
          <w:lang w:val="cy-GB"/>
        </w:rPr>
        <w:t>result</w:t>
      </w:r>
      <w:proofErr w:type="spellEnd"/>
      <w:r w:rsidRPr="00215EB7">
        <w:rPr>
          <w:rFonts w:asciiTheme="minorHAnsi" w:hAnsiTheme="minorHAnsi" w:cs="Arial"/>
          <w:szCs w:val="22"/>
          <w:lang w:val="cy-GB"/>
        </w:rPr>
        <w:t xml:space="preserve"> of </w:t>
      </w:r>
      <w:proofErr w:type="spellStart"/>
      <w:r w:rsidRPr="00215EB7">
        <w:rPr>
          <w:rFonts w:asciiTheme="minorHAnsi" w:hAnsiTheme="minorHAnsi" w:cs="Arial"/>
          <w:szCs w:val="22"/>
          <w:lang w:val="cy-GB"/>
        </w:rPr>
        <w:t>my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own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independent</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work</w:t>
      </w:r>
      <w:proofErr w:type="spellEnd"/>
      <w:r w:rsidRPr="00215EB7">
        <w:rPr>
          <w:rFonts w:asciiTheme="minorHAnsi" w:hAnsiTheme="minorHAnsi" w:cs="Arial"/>
          <w:szCs w:val="22"/>
          <w:lang w:val="cy-GB"/>
        </w:rPr>
        <w:t>/</w:t>
      </w:r>
      <w:proofErr w:type="spellStart"/>
      <w:r w:rsidRPr="00215EB7">
        <w:rPr>
          <w:rFonts w:asciiTheme="minorHAnsi" w:hAnsiTheme="minorHAnsi" w:cs="Arial"/>
          <w:szCs w:val="22"/>
          <w:lang w:val="cy-GB"/>
        </w:rPr>
        <w:t>investigation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except</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where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otherwise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stated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Other</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sources</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are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acknowledged</w:t>
      </w:r>
      <w:proofErr w:type="spellEnd"/>
      <w:r w:rsidRPr="00215EB7">
        <w:rPr>
          <w:rFonts w:asciiTheme="minorHAnsi" w:hAnsiTheme="minorHAnsi" w:cs="Arial"/>
          <w:szCs w:val="22"/>
          <w:lang w:val="cy-GB"/>
        </w:rPr>
        <w:t xml:space="preserve"> by </w:t>
      </w:r>
      <w:proofErr w:type="spellStart"/>
      <w:r w:rsidRPr="00215EB7">
        <w:rPr>
          <w:rFonts w:asciiTheme="minorHAnsi" w:hAnsiTheme="minorHAnsi" w:cs="Arial"/>
          <w:szCs w:val="22"/>
          <w:lang w:val="cy-GB"/>
        </w:rPr>
        <w:t>footnotes</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giving</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explicit</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references</w:t>
      </w:r>
      <w:proofErr w:type="spellEnd"/>
      <w:r w:rsidRPr="00215EB7">
        <w:rPr>
          <w:rFonts w:asciiTheme="minorHAnsi" w:hAnsiTheme="minorHAnsi" w:cs="Arial"/>
          <w:szCs w:val="22"/>
          <w:lang w:val="cy-GB"/>
        </w:rPr>
        <w:t xml:space="preserve">. A </w:t>
      </w:r>
      <w:proofErr w:type="spellStart"/>
      <w:r w:rsidRPr="00215EB7">
        <w:rPr>
          <w:rFonts w:asciiTheme="minorHAnsi" w:hAnsiTheme="minorHAnsi" w:cs="Arial"/>
          <w:szCs w:val="22"/>
          <w:lang w:val="cy-GB"/>
        </w:rPr>
        <w:t>bibliography</w:t>
      </w:r>
      <w:proofErr w:type="spellEnd"/>
      <w:r w:rsidRPr="00215EB7">
        <w:rPr>
          <w:rFonts w:asciiTheme="minorHAnsi" w:hAnsiTheme="minorHAnsi" w:cs="Arial"/>
          <w:szCs w:val="22"/>
          <w:lang w:val="cy-GB"/>
        </w:rPr>
        <w:t xml:space="preserve"> is </w:t>
      </w:r>
      <w:proofErr w:type="spellStart"/>
      <w:r w:rsidRPr="00215EB7">
        <w:rPr>
          <w:rFonts w:asciiTheme="minorHAnsi" w:hAnsiTheme="minorHAnsi" w:cs="Arial"/>
          <w:szCs w:val="22"/>
          <w:lang w:val="cy-GB"/>
        </w:rPr>
        <w:t>appended</w:t>
      </w:r>
      <w:proofErr w:type="spellEnd"/>
      <w:r w:rsidRPr="00215EB7">
        <w:rPr>
          <w:rFonts w:asciiTheme="minorHAnsi" w:hAnsiTheme="minorHAnsi" w:cs="Arial"/>
          <w:szCs w:val="22"/>
          <w:lang w:val="cy-GB"/>
        </w:rPr>
        <w:t xml:space="preserve">. </w:t>
      </w:r>
    </w:p>
    <w:p w14:paraId="434D47ED" w14:textId="77777777" w:rsidR="00520C30" w:rsidRPr="00215EB7" w:rsidRDefault="00520C30" w:rsidP="00520C30">
      <w:pPr>
        <w:pStyle w:val="NormalWeb"/>
        <w:spacing w:line="360" w:lineRule="auto"/>
        <w:jc w:val="both"/>
        <w:rPr>
          <w:rFonts w:asciiTheme="minorHAnsi" w:hAnsiTheme="minorHAnsi" w:cs="Arial"/>
          <w:sz w:val="28"/>
          <w:lang w:val="cy-GB"/>
        </w:rPr>
      </w:pPr>
      <w:proofErr w:type="spellStart"/>
      <w:r w:rsidRPr="00215EB7">
        <w:rPr>
          <w:rFonts w:asciiTheme="minorHAnsi" w:hAnsiTheme="minorHAnsi" w:cs="Arial"/>
          <w:szCs w:val="22"/>
          <w:lang w:val="cy-GB"/>
        </w:rPr>
        <w:t>Signed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Date</w:t>
      </w:r>
      <w:proofErr w:type="spellEnd"/>
      <w:r w:rsidRPr="00215EB7">
        <w:rPr>
          <w:rFonts w:asciiTheme="minorHAnsi" w:hAnsiTheme="minorHAnsi" w:cs="Arial"/>
          <w:szCs w:val="22"/>
          <w:lang w:val="cy-GB"/>
        </w:rPr>
        <w:t xml:space="preserve">...................................................... </w:t>
      </w:r>
    </w:p>
    <w:p w14:paraId="06CD2E43" w14:textId="77777777"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b/>
          <w:bCs/>
          <w:szCs w:val="22"/>
          <w:lang w:val="cy-GB"/>
        </w:rPr>
        <w:t xml:space="preserve">STATEMENT 3 </w:t>
      </w:r>
    </w:p>
    <w:p w14:paraId="087467AE" w14:textId="77777777"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szCs w:val="22"/>
          <w:lang w:val="cy-GB"/>
        </w:rPr>
        <w:t xml:space="preserve">I </w:t>
      </w:r>
      <w:proofErr w:type="spellStart"/>
      <w:r w:rsidRPr="00215EB7">
        <w:rPr>
          <w:rFonts w:asciiTheme="minorHAnsi" w:hAnsiTheme="minorHAnsi" w:cs="Arial"/>
          <w:szCs w:val="22"/>
          <w:lang w:val="cy-GB"/>
        </w:rPr>
        <w:t>hereby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give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consent</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for</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my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dissertation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if</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accepted</w:t>
      </w:r>
      <w:proofErr w:type="spellEnd"/>
      <w:r w:rsidRPr="00215EB7">
        <w:rPr>
          <w:rFonts w:asciiTheme="minorHAnsi" w:hAnsiTheme="minorHAnsi" w:cs="Arial"/>
          <w:szCs w:val="22"/>
          <w:lang w:val="cy-GB"/>
        </w:rPr>
        <w:t xml:space="preserve">, to be </w:t>
      </w:r>
      <w:proofErr w:type="spellStart"/>
      <w:r w:rsidRPr="00215EB7">
        <w:rPr>
          <w:rFonts w:asciiTheme="minorHAnsi" w:hAnsiTheme="minorHAnsi" w:cs="Arial"/>
          <w:szCs w:val="22"/>
          <w:lang w:val="cy-GB"/>
        </w:rPr>
        <w:t>available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for</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photocopying</w:t>
      </w:r>
      <w:proofErr w:type="spellEnd"/>
      <w:r w:rsidRPr="00215EB7">
        <w:rPr>
          <w:rFonts w:asciiTheme="minorHAnsi" w:hAnsiTheme="minorHAnsi" w:cs="Arial"/>
          <w:szCs w:val="22"/>
          <w:lang w:val="cy-GB"/>
        </w:rPr>
        <w:t xml:space="preserve"> and </w:t>
      </w:r>
      <w:proofErr w:type="spellStart"/>
      <w:r w:rsidRPr="00215EB7">
        <w:rPr>
          <w:rFonts w:asciiTheme="minorHAnsi" w:hAnsiTheme="minorHAnsi" w:cs="Arial"/>
          <w:szCs w:val="22"/>
          <w:lang w:val="cy-GB"/>
        </w:rPr>
        <w:t>for</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interlibrary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loan</w:t>
      </w:r>
      <w:proofErr w:type="spellEnd"/>
      <w:r w:rsidRPr="00215EB7">
        <w:rPr>
          <w:rFonts w:asciiTheme="minorHAnsi" w:hAnsiTheme="minorHAnsi" w:cs="Arial"/>
          <w:szCs w:val="22"/>
          <w:lang w:val="cy-GB"/>
        </w:rPr>
        <w:t xml:space="preserve">, and </w:t>
      </w:r>
      <w:proofErr w:type="spellStart"/>
      <w:r w:rsidRPr="00215EB7">
        <w:rPr>
          <w:rFonts w:asciiTheme="minorHAnsi" w:hAnsiTheme="minorHAnsi" w:cs="Arial"/>
          <w:szCs w:val="22"/>
          <w:lang w:val="cy-GB"/>
        </w:rPr>
        <w:t>for</w:t>
      </w:r>
      <w:proofErr w:type="spellEnd"/>
      <w:r w:rsidRPr="00215EB7">
        <w:rPr>
          <w:rFonts w:asciiTheme="minorHAnsi" w:hAnsiTheme="minorHAnsi" w:cs="Arial"/>
          <w:szCs w:val="22"/>
          <w:lang w:val="cy-GB"/>
        </w:rPr>
        <w:t xml:space="preserve"> the </w:t>
      </w:r>
      <w:proofErr w:type="spellStart"/>
      <w:r w:rsidRPr="00215EB7">
        <w:rPr>
          <w:rFonts w:asciiTheme="minorHAnsi" w:hAnsiTheme="minorHAnsi" w:cs="Arial"/>
          <w:szCs w:val="22"/>
          <w:lang w:val="cy-GB"/>
        </w:rPr>
        <w:t>title</w:t>
      </w:r>
      <w:proofErr w:type="spellEnd"/>
      <w:r w:rsidRPr="00215EB7">
        <w:rPr>
          <w:rFonts w:asciiTheme="minorHAnsi" w:hAnsiTheme="minorHAnsi" w:cs="Arial"/>
          <w:szCs w:val="22"/>
          <w:lang w:val="cy-GB"/>
        </w:rPr>
        <w:t xml:space="preserve"> and </w:t>
      </w:r>
      <w:proofErr w:type="spellStart"/>
      <w:r w:rsidRPr="00215EB7">
        <w:rPr>
          <w:rFonts w:asciiTheme="minorHAnsi" w:hAnsiTheme="minorHAnsi" w:cs="Arial"/>
          <w:szCs w:val="22"/>
          <w:lang w:val="cy-GB"/>
        </w:rPr>
        <w:t>summary</w:t>
      </w:r>
      <w:proofErr w:type="spellEnd"/>
      <w:r w:rsidRPr="00215EB7">
        <w:rPr>
          <w:rFonts w:asciiTheme="minorHAnsi" w:hAnsiTheme="minorHAnsi" w:cs="Arial"/>
          <w:szCs w:val="22"/>
          <w:lang w:val="cy-GB"/>
        </w:rPr>
        <w:t xml:space="preserve"> to be </w:t>
      </w:r>
      <w:proofErr w:type="spellStart"/>
      <w:r w:rsidRPr="00215EB7">
        <w:rPr>
          <w:rFonts w:asciiTheme="minorHAnsi" w:hAnsiTheme="minorHAnsi" w:cs="Arial"/>
          <w:szCs w:val="22"/>
          <w:lang w:val="cy-GB"/>
        </w:rPr>
        <w:t>made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available</w:t>
      </w:r>
      <w:proofErr w:type="spellEnd"/>
      <w:r w:rsidRPr="00215EB7">
        <w:rPr>
          <w:rFonts w:asciiTheme="minorHAnsi" w:hAnsiTheme="minorHAnsi" w:cs="Arial"/>
          <w:szCs w:val="22"/>
          <w:lang w:val="cy-GB"/>
        </w:rPr>
        <w:t xml:space="preserve"> to </w:t>
      </w:r>
      <w:proofErr w:type="spellStart"/>
      <w:r w:rsidRPr="00215EB7">
        <w:rPr>
          <w:rFonts w:asciiTheme="minorHAnsi" w:hAnsiTheme="minorHAnsi" w:cs="Arial"/>
          <w:szCs w:val="22"/>
          <w:lang w:val="cy-GB"/>
        </w:rPr>
        <w:t>outside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organisations</w:t>
      </w:r>
      <w:proofErr w:type="spellEnd"/>
      <w:r w:rsidRPr="00215EB7">
        <w:rPr>
          <w:rFonts w:asciiTheme="minorHAnsi" w:hAnsiTheme="minorHAnsi" w:cs="Arial"/>
          <w:szCs w:val="22"/>
          <w:lang w:val="cy-GB"/>
        </w:rPr>
        <w:t xml:space="preserve">. </w:t>
      </w:r>
    </w:p>
    <w:p w14:paraId="74BA3F8C" w14:textId="77777777" w:rsidR="00520C30" w:rsidRPr="00215EB7" w:rsidRDefault="00520C30" w:rsidP="00520C30">
      <w:pPr>
        <w:pStyle w:val="NormalWeb"/>
        <w:spacing w:line="360" w:lineRule="auto"/>
        <w:jc w:val="both"/>
        <w:rPr>
          <w:rFonts w:asciiTheme="minorHAnsi" w:hAnsiTheme="minorHAnsi" w:cs="Arial"/>
          <w:sz w:val="28"/>
          <w:lang w:val="cy-GB"/>
        </w:rPr>
      </w:pPr>
      <w:proofErr w:type="spellStart"/>
      <w:r w:rsidRPr="00215EB7">
        <w:rPr>
          <w:rFonts w:asciiTheme="minorHAnsi" w:hAnsiTheme="minorHAnsi" w:cs="Arial"/>
          <w:szCs w:val="22"/>
          <w:lang w:val="cy-GB"/>
        </w:rPr>
        <w:t>Signed</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Date</w:t>
      </w:r>
      <w:proofErr w:type="spellEnd"/>
      <w:r w:rsidRPr="00215EB7">
        <w:rPr>
          <w:rFonts w:asciiTheme="minorHAnsi" w:hAnsiTheme="minorHAnsi" w:cs="Arial"/>
          <w:szCs w:val="22"/>
          <w:lang w:val="cy-GB"/>
        </w:rPr>
        <w:t xml:space="preserve">......................................................... </w:t>
      </w:r>
    </w:p>
    <w:p w14:paraId="2824C6B0" w14:textId="77777777"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b/>
          <w:bCs/>
          <w:szCs w:val="22"/>
          <w:lang w:val="cy-GB"/>
        </w:rPr>
        <w:lastRenderedPageBreak/>
        <w:t xml:space="preserve">STATEMENT 4 </w:t>
      </w:r>
    </w:p>
    <w:p w14:paraId="25E705E9" w14:textId="77777777" w:rsidR="00520C30" w:rsidRPr="00215EB7" w:rsidRDefault="00520C30" w:rsidP="00520C30">
      <w:pPr>
        <w:pStyle w:val="NormalWeb"/>
        <w:spacing w:line="360" w:lineRule="auto"/>
        <w:jc w:val="both"/>
        <w:rPr>
          <w:rFonts w:asciiTheme="minorHAnsi" w:hAnsiTheme="minorHAnsi" w:cs="Arial"/>
          <w:sz w:val="28"/>
          <w:lang w:val="cy-GB"/>
        </w:rPr>
      </w:pPr>
      <w:r w:rsidRPr="00215EB7">
        <w:rPr>
          <w:rFonts w:asciiTheme="minorHAnsi" w:hAnsiTheme="minorHAnsi" w:cs="Arial"/>
          <w:szCs w:val="22"/>
          <w:lang w:val="cy-GB"/>
        </w:rPr>
        <w:t xml:space="preserve">I </w:t>
      </w:r>
      <w:proofErr w:type="spellStart"/>
      <w:r w:rsidRPr="00215EB7">
        <w:rPr>
          <w:rFonts w:asciiTheme="minorHAnsi" w:hAnsiTheme="minorHAnsi" w:cs="Arial"/>
          <w:szCs w:val="22"/>
          <w:lang w:val="cy-GB"/>
        </w:rPr>
        <w:t>hereby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give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consent</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for</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my</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dissertation</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if</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accepted</w:t>
      </w:r>
      <w:proofErr w:type="spellEnd"/>
      <w:r w:rsidRPr="00215EB7">
        <w:rPr>
          <w:rFonts w:asciiTheme="minorHAnsi" w:hAnsiTheme="minorHAnsi" w:cs="Arial"/>
          <w:szCs w:val="22"/>
          <w:lang w:val="cy-GB"/>
        </w:rPr>
        <w:t xml:space="preserve">, to be </w:t>
      </w:r>
      <w:proofErr w:type="spellStart"/>
      <w:r w:rsidRPr="00215EB7">
        <w:rPr>
          <w:rFonts w:asciiTheme="minorHAnsi" w:hAnsiTheme="minorHAnsi" w:cs="Arial"/>
          <w:szCs w:val="22"/>
          <w:lang w:val="cy-GB"/>
        </w:rPr>
        <w:t>available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on</w:t>
      </w:r>
      <w:proofErr w:type="spellEnd"/>
      <w:r w:rsidRPr="00215EB7">
        <w:rPr>
          <w:rFonts w:asciiTheme="minorHAnsi" w:hAnsiTheme="minorHAnsi" w:cs="Arial"/>
          <w:szCs w:val="22"/>
          <w:lang w:val="cy-GB"/>
        </w:rPr>
        <w:t xml:space="preserve"> the </w:t>
      </w:r>
      <w:proofErr w:type="spellStart"/>
      <w:r w:rsidRPr="00215EB7">
        <w:rPr>
          <w:rFonts w:asciiTheme="minorHAnsi" w:hAnsiTheme="minorHAnsi" w:cs="Arial"/>
          <w:szCs w:val="22"/>
          <w:lang w:val="cy-GB"/>
        </w:rPr>
        <w:t>university’s</w:t>
      </w:r>
      <w:proofErr w:type="spellEnd"/>
      <w:r w:rsidRPr="00215EB7">
        <w:rPr>
          <w:rFonts w:asciiTheme="minorHAnsi" w:hAnsiTheme="minorHAnsi" w:cs="Arial"/>
          <w:szCs w:val="22"/>
          <w:lang w:val="cy-GB"/>
        </w:rPr>
        <w:t xml:space="preserve"> IT system to </w:t>
      </w:r>
      <w:proofErr w:type="spellStart"/>
      <w:r w:rsidRPr="00215EB7">
        <w:rPr>
          <w:rFonts w:asciiTheme="minorHAnsi" w:hAnsiTheme="minorHAnsi" w:cs="Arial"/>
          <w:szCs w:val="22"/>
          <w:lang w:val="cy-GB"/>
        </w:rPr>
        <w:t>those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who</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have</w:t>
      </w:r>
      <w:proofErr w:type="spellEnd"/>
      <w:r w:rsidRPr="00215EB7">
        <w:rPr>
          <w:rFonts w:asciiTheme="minorHAnsi" w:hAnsiTheme="minorHAnsi" w:cs="Arial"/>
          <w:szCs w:val="22"/>
          <w:lang w:val="cy-GB"/>
        </w:rPr>
        <w:t xml:space="preserve"> </w:t>
      </w:r>
      <w:proofErr w:type="spellStart"/>
      <w:r w:rsidRPr="00215EB7">
        <w:rPr>
          <w:rFonts w:asciiTheme="minorHAnsi" w:hAnsiTheme="minorHAnsi" w:cs="Arial"/>
          <w:szCs w:val="22"/>
          <w:lang w:val="cy-GB"/>
        </w:rPr>
        <w:t>consent</w:t>
      </w:r>
      <w:proofErr w:type="spellEnd"/>
      <w:r w:rsidRPr="00215EB7">
        <w:rPr>
          <w:rFonts w:asciiTheme="minorHAnsi" w:hAnsiTheme="minorHAnsi" w:cs="Arial"/>
          <w:szCs w:val="22"/>
          <w:lang w:val="cy-GB"/>
        </w:rPr>
        <w:t xml:space="preserve"> to </w:t>
      </w:r>
      <w:proofErr w:type="spellStart"/>
      <w:r w:rsidRPr="00215EB7">
        <w:rPr>
          <w:rFonts w:asciiTheme="minorHAnsi" w:hAnsiTheme="minorHAnsi" w:cs="Arial"/>
          <w:szCs w:val="22"/>
          <w:lang w:val="cy-GB"/>
        </w:rPr>
        <w:t>use</w:t>
      </w:r>
      <w:proofErr w:type="spellEnd"/>
      <w:r w:rsidRPr="00215EB7">
        <w:rPr>
          <w:rFonts w:asciiTheme="minorHAnsi" w:hAnsiTheme="minorHAnsi" w:cs="Arial"/>
          <w:szCs w:val="22"/>
          <w:lang w:val="cy-GB"/>
        </w:rPr>
        <w:t xml:space="preserve"> the system. </w:t>
      </w:r>
      <w:r w:rsidRPr="00215EB7">
        <w:rPr>
          <w:rFonts w:asciiTheme="minorHAnsi" w:hAnsiTheme="minorHAnsi" w:cs="Arial"/>
          <w:sz w:val="28"/>
          <w:lang w:val="cy-GB"/>
        </w:rPr>
        <w:t xml:space="preserve"> </w:t>
      </w:r>
    </w:p>
    <w:p w14:paraId="2ADA896C" w14:textId="77777777" w:rsidR="00520C30" w:rsidRPr="00215EB7" w:rsidRDefault="00520C30" w:rsidP="00520C30">
      <w:pPr>
        <w:jc w:val="center"/>
        <w:rPr>
          <w:rFonts w:cs="Arial"/>
        </w:rPr>
      </w:pPr>
      <w:proofErr w:type="spellStart"/>
      <w:r w:rsidRPr="00215EB7">
        <w:rPr>
          <w:rFonts w:cs="Arial"/>
        </w:rPr>
        <w:t>Signed</w:t>
      </w:r>
      <w:proofErr w:type="spellEnd"/>
      <w:r w:rsidRPr="00215EB7">
        <w:rPr>
          <w:rFonts w:cs="Arial"/>
        </w:rPr>
        <w:t xml:space="preserve">...................................................... </w:t>
      </w:r>
      <w:proofErr w:type="spellStart"/>
      <w:r w:rsidRPr="00215EB7">
        <w:rPr>
          <w:rFonts w:cs="Arial"/>
        </w:rPr>
        <w:t>Date</w:t>
      </w:r>
      <w:proofErr w:type="spellEnd"/>
      <w:r w:rsidRPr="00215EB7">
        <w:rPr>
          <w:rFonts w:cs="Arial"/>
        </w:rPr>
        <w:t>.........................................................</w:t>
      </w:r>
    </w:p>
    <w:p w14:paraId="1CD6BC8B" w14:textId="77777777" w:rsidR="00520C30" w:rsidRPr="00215EB7" w:rsidRDefault="00520C30" w:rsidP="00520C30">
      <w:pPr>
        <w:jc w:val="center"/>
        <w:rPr>
          <w:rFonts w:cs="Arial"/>
        </w:rPr>
      </w:pPr>
    </w:p>
    <w:p w14:paraId="750BDED5" w14:textId="77777777" w:rsidR="00520C30" w:rsidRPr="00215EB7" w:rsidRDefault="00520C30" w:rsidP="00520C30">
      <w:pPr>
        <w:jc w:val="center"/>
        <w:rPr>
          <w:rFonts w:cs="Arial"/>
        </w:rPr>
      </w:pPr>
    </w:p>
    <w:p w14:paraId="63709660" w14:textId="77777777" w:rsidR="00520C30" w:rsidRPr="00215EB7" w:rsidRDefault="00520C30" w:rsidP="00520C30">
      <w:pPr>
        <w:jc w:val="center"/>
        <w:rPr>
          <w:rFonts w:cs="Arial"/>
        </w:rPr>
      </w:pPr>
    </w:p>
    <w:p w14:paraId="7145CA99" w14:textId="77777777" w:rsidR="00520C30" w:rsidRPr="00215EB7" w:rsidRDefault="00520C30" w:rsidP="00520C30">
      <w:pPr>
        <w:jc w:val="center"/>
        <w:rPr>
          <w:rFonts w:cs="Arial"/>
        </w:rPr>
      </w:pPr>
    </w:p>
    <w:p w14:paraId="1D7A34BD" w14:textId="77777777" w:rsidR="00520C30" w:rsidRPr="00215EB7" w:rsidRDefault="00520C30" w:rsidP="00520C30">
      <w:pPr>
        <w:jc w:val="center"/>
        <w:rPr>
          <w:rFonts w:cs="Arial"/>
        </w:rPr>
      </w:pPr>
    </w:p>
    <w:p w14:paraId="7445F286" w14:textId="77777777" w:rsidR="00520C30" w:rsidRPr="00215EB7" w:rsidRDefault="00520C30" w:rsidP="00520C30">
      <w:pPr>
        <w:jc w:val="center"/>
        <w:rPr>
          <w:rFonts w:cs="Arial"/>
        </w:rPr>
      </w:pPr>
    </w:p>
    <w:p w14:paraId="3A7603E7" w14:textId="77777777" w:rsidR="00520C30" w:rsidRPr="00215EB7" w:rsidRDefault="00520C30" w:rsidP="00520C30">
      <w:pPr>
        <w:jc w:val="center"/>
        <w:rPr>
          <w:rFonts w:cs="Arial"/>
        </w:rPr>
      </w:pPr>
    </w:p>
    <w:p w14:paraId="5C808D42" w14:textId="77777777" w:rsidR="00520C30" w:rsidRPr="00215EB7" w:rsidRDefault="00520C30" w:rsidP="00520C30">
      <w:pPr>
        <w:jc w:val="center"/>
        <w:rPr>
          <w:rFonts w:cs="Arial"/>
        </w:rPr>
      </w:pPr>
    </w:p>
    <w:p w14:paraId="4AB7FCBC" w14:textId="77777777" w:rsidR="00520C30" w:rsidRPr="00215EB7" w:rsidRDefault="00520C30" w:rsidP="00520C30">
      <w:pPr>
        <w:jc w:val="center"/>
        <w:rPr>
          <w:rFonts w:cs="Arial"/>
        </w:rPr>
      </w:pPr>
    </w:p>
    <w:p w14:paraId="0F679762" w14:textId="77777777" w:rsidR="00520C30" w:rsidRPr="00215EB7" w:rsidRDefault="00520C30" w:rsidP="00520C30">
      <w:pPr>
        <w:jc w:val="center"/>
        <w:rPr>
          <w:rFonts w:cs="Arial"/>
        </w:rPr>
      </w:pPr>
    </w:p>
    <w:p w14:paraId="14275156" w14:textId="77777777" w:rsidR="00520C30" w:rsidRPr="00215EB7" w:rsidRDefault="00520C30" w:rsidP="00520C30">
      <w:pPr>
        <w:jc w:val="center"/>
        <w:rPr>
          <w:rFonts w:cs="Arial"/>
        </w:rPr>
      </w:pPr>
    </w:p>
    <w:p w14:paraId="436815B3" w14:textId="77777777" w:rsidR="00520C30" w:rsidRPr="00215EB7" w:rsidRDefault="00520C30" w:rsidP="00520C30">
      <w:pPr>
        <w:jc w:val="center"/>
        <w:rPr>
          <w:rFonts w:cs="Arial"/>
        </w:rPr>
      </w:pPr>
    </w:p>
    <w:p w14:paraId="0B155C7B" w14:textId="77777777" w:rsidR="00520C30" w:rsidRPr="00215EB7" w:rsidRDefault="00520C30" w:rsidP="00520C30">
      <w:pPr>
        <w:jc w:val="center"/>
        <w:rPr>
          <w:rFonts w:cs="Arial"/>
        </w:rPr>
      </w:pPr>
    </w:p>
    <w:p w14:paraId="4D89961A" w14:textId="77777777" w:rsidR="00520C30" w:rsidRPr="00215EB7" w:rsidRDefault="00520C30" w:rsidP="00520C30">
      <w:pPr>
        <w:jc w:val="center"/>
        <w:rPr>
          <w:rFonts w:cs="Arial"/>
        </w:rPr>
      </w:pPr>
    </w:p>
    <w:p w14:paraId="32503EDC" w14:textId="77777777" w:rsidR="00520C30" w:rsidRPr="00215EB7" w:rsidRDefault="00520C30" w:rsidP="00520C30">
      <w:pPr>
        <w:jc w:val="center"/>
        <w:rPr>
          <w:rFonts w:cs="Arial"/>
        </w:rPr>
      </w:pPr>
    </w:p>
    <w:p w14:paraId="4B88487A" w14:textId="77777777" w:rsidR="00520C30" w:rsidRPr="00215EB7" w:rsidRDefault="00520C30" w:rsidP="00520C30">
      <w:pPr>
        <w:jc w:val="center"/>
        <w:rPr>
          <w:rFonts w:cs="Arial"/>
        </w:rPr>
      </w:pPr>
    </w:p>
    <w:p w14:paraId="46513FE5" w14:textId="77777777" w:rsidR="00520C30" w:rsidRPr="00215EB7" w:rsidRDefault="00520C30" w:rsidP="00520C30">
      <w:pPr>
        <w:jc w:val="center"/>
        <w:rPr>
          <w:rFonts w:cs="Arial"/>
        </w:rPr>
      </w:pPr>
    </w:p>
    <w:p w14:paraId="360D0A49" w14:textId="77777777" w:rsidR="00520C30" w:rsidRPr="00215EB7" w:rsidRDefault="00520C30" w:rsidP="00520C30">
      <w:pPr>
        <w:jc w:val="center"/>
        <w:rPr>
          <w:rFonts w:cs="Arial"/>
        </w:rPr>
      </w:pPr>
    </w:p>
    <w:p w14:paraId="2D50610C" w14:textId="77777777" w:rsidR="00520C30" w:rsidRPr="00215EB7" w:rsidRDefault="00520C30" w:rsidP="00520C30">
      <w:pPr>
        <w:jc w:val="center"/>
        <w:rPr>
          <w:rFonts w:cs="Arial"/>
        </w:rPr>
      </w:pPr>
    </w:p>
    <w:p w14:paraId="7FA7CA9E" w14:textId="77777777" w:rsidR="00520C30" w:rsidRPr="00215EB7" w:rsidRDefault="00520C30" w:rsidP="00520C30">
      <w:pPr>
        <w:jc w:val="center"/>
        <w:rPr>
          <w:rFonts w:cs="Arial"/>
        </w:rPr>
      </w:pPr>
    </w:p>
    <w:p w14:paraId="6315179E" w14:textId="77777777" w:rsidR="00520C30" w:rsidRPr="00215EB7" w:rsidRDefault="00520C30" w:rsidP="00520C30">
      <w:pPr>
        <w:jc w:val="center"/>
        <w:rPr>
          <w:rFonts w:cs="Arial"/>
        </w:rPr>
      </w:pPr>
    </w:p>
    <w:p w14:paraId="3B37EAEE" w14:textId="77777777" w:rsidR="00520C30" w:rsidRPr="00215EB7" w:rsidRDefault="00520C30" w:rsidP="00520C30">
      <w:pPr>
        <w:jc w:val="center"/>
        <w:rPr>
          <w:rFonts w:cs="Arial"/>
        </w:rPr>
      </w:pPr>
    </w:p>
    <w:p w14:paraId="6B3C80D4" w14:textId="77777777" w:rsidR="00520C30" w:rsidRPr="00215EB7" w:rsidRDefault="00520C30" w:rsidP="00520C30">
      <w:pPr>
        <w:jc w:val="center"/>
        <w:rPr>
          <w:rFonts w:cs="Arial"/>
        </w:rPr>
      </w:pPr>
    </w:p>
    <w:p w14:paraId="0B273317" w14:textId="77777777" w:rsidR="00520C30" w:rsidRPr="00215EB7" w:rsidRDefault="00520C30" w:rsidP="00520C30">
      <w:pPr>
        <w:jc w:val="center"/>
        <w:rPr>
          <w:rFonts w:cs="Arial"/>
        </w:rPr>
      </w:pPr>
    </w:p>
    <w:p w14:paraId="79DFA662" w14:textId="77777777" w:rsidR="00520C30" w:rsidRPr="00215EB7" w:rsidRDefault="00520C30" w:rsidP="00520C30">
      <w:pPr>
        <w:jc w:val="center"/>
        <w:rPr>
          <w:rFonts w:cs="Arial"/>
        </w:rPr>
      </w:pPr>
    </w:p>
    <w:p w14:paraId="13FF042D" w14:textId="77777777" w:rsidR="00520C30" w:rsidRPr="00215EB7" w:rsidRDefault="00520C30" w:rsidP="00520C30">
      <w:pPr>
        <w:jc w:val="center"/>
        <w:rPr>
          <w:rFonts w:cs="Arial"/>
        </w:rPr>
      </w:pPr>
    </w:p>
    <w:p w14:paraId="394FEE84" w14:textId="77777777" w:rsidR="00520C30" w:rsidRPr="00215EB7" w:rsidRDefault="00520C30" w:rsidP="00520C30">
      <w:pPr>
        <w:jc w:val="center"/>
        <w:rPr>
          <w:rFonts w:cs="Arial"/>
        </w:rPr>
      </w:pPr>
    </w:p>
    <w:p w14:paraId="4A7E1252" w14:textId="77777777" w:rsidR="00520C30" w:rsidRPr="00215EB7" w:rsidRDefault="00520C30" w:rsidP="00520C30">
      <w:pPr>
        <w:jc w:val="center"/>
        <w:rPr>
          <w:rFonts w:cs="Arial"/>
          <w:b/>
          <w:sz w:val="36"/>
          <w:szCs w:val="36"/>
        </w:rPr>
      </w:pPr>
      <w:r w:rsidRPr="00215EB7">
        <w:rPr>
          <w:rFonts w:cs="Arial"/>
          <w:b/>
          <w:sz w:val="36"/>
          <w:szCs w:val="36"/>
        </w:rPr>
        <w:lastRenderedPageBreak/>
        <w:t>Elizabeth Tomkinson</w:t>
      </w:r>
    </w:p>
    <w:p w14:paraId="6191C1DB" w14:textId="77777777" w:rsidR="00520C30" w:rsidRPr="00215EB7" w:rsidRDefault="00520C30" w:rsidP="00520C30">
      <w:pPr>
        <w:jc w:val="center"/>
        <w:rPr>
          <w:rFonts w:cs="Arial"/>
          <w:b/>
          <w:sz w:val="36"/>
          <w:szCs w:val="36"/>
        </w:rPr>
      </w:pPr>
    </w:p>
    <w:p w14:paraId="2FC6E83E" w14:textId="77777777" w:rsidR="00520C30" w:rsidRPr="00215EB7" w:rsidRDefault="00520C30" w:rsidP="00520C30">
      <w:pPr>
        <w:jc w:val="center"/>
        <w:rPr>
          <w:rFonts w:cs="Arial"/>
          <w:b/>
          <w:sz w:val="36"/>
          <w:szCs w:val="36"/>
        </w:rPr>
      </w:pPr>
      <w:r w:rsidRPr="00215EB7">
        <w:rPr>
          <w:rFonts w:cs="Arial"/>
          <w:b/>
          <w:sz w:val="36"/>
          <w:szCs w:val="36"/>
        </w:rPr>
        <w:t>Gwerthuso Cyfrifo Fforensig Fel Offeryn i Ganfod Twyll A Llygredd Yn Sector Cyhoeddus Y DU</w:t>
      </w:r>
    </w:p>
    <w:p w14:paraId="7F61FBEA" w14:textId="77777777" w:rsidR="00520C30" w:rsidRPr="00215EB7" w:rsidRDefault="00520C30" w:rsidP="00520C30">
      <w:pPr>
        <w:jc w:val="center"/>
        <w:rPr>
          <w:rFonts w:cs="Arial"/>
          <w:b/>
          <w:sz w:val="36"/>
          <w:szCs w:val="36"/>
        </w:rPr>
      </w:pPr>
    </w:p>
    <w:p w14:paraId="6D0A3F89" w14:textId="77777777" w:rsidR="00520C30" w:rsidRPr="00215EB7" w:rsidRDefault="00520C30" w:rsidP="00520C30">
      <w:pPr>
        <w:jc w:val="center"/>
        <w:rPr>
          <w:rFonts w:cs="Arial"/>
          <w:b/>
          <w:sz w:val="36"/>
          <w:szCs w:val="36"/>
        </w:rPr>
      </w:pPr>
      <w:r w:rsidRPr="00215EB7">
        <w:rPr>
          <w:rFonts w:cs="Arial"/>
          <w:noProof/>
          <w:lang w:val="en-GB" w:eastAsia="en-GB"/>
        </w:rPr>
        <w:drawing>
          <wp:inline distT="0" distB="0" distL="0" distR="0" wp14:anchorId="47B9EDB6" wp14:editId="42E140AD">
            <wp:extent cx="5723890" cy="2277110"/>
            <wp:effectExtent l="0" t="0" r="0" b="8890"/>
            <wp:docPr id="1" name="Picture 1" descr="Screen%20Shot%202018-05-13%20at%2017.5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20Shot%202018-05-13%20at%2017.52.2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890" cy="2277110"/>
                    </a:xfrm>
                    <a:prstGeom prst="rect">
                      <a:avLst/>
                    </a:prstGeom>
                    <a:noFill/>
                    <a:ln>
                      <a:noFill/>
                    </a:ln>
                  </pic:spPr>
                </pic:pic>
              </a:graphicData>
            </a:graphic>
          </wp:inline>
        </w:drawing>
      </w:r>
    </w:p>
    <w:p w14:paraId="3D344A9A" w14:textId="77777777" w:rsidR="00520C30" w:rsidRPr="00215EB7" w:rsidRDefault="00520C30" w:rsidP="00520C30">
      <w:pPr>
        <w:jc w:val="center"/>
        <w:rPr>
          <w:rFonts w:cs="Arial"/>
          <w:b/>
          <w:sz w:val="36"/>
          <w:szCs w:val="36"/>
        </w:rPr>
      </w:pPr>
    </w:p>
    <w:p w14:paraId="1A1EDC13" w14:textId="77777777" w:rsidR="00520C30" w:rsidRPr="00215EB7" w:rsidRDefault="00520C30" w:rsidP="00520C30">
      <w:pPr>
        <w:jc w:val="center"/>
        <w:rPr>
          <w:rFonts w:cs="Arial"/>
          <w:b/>
          <w:sz w:val="36"/>
          <w:szCs w:val="36"/>
        </w:rPr>
      </w:pPr>
    </w:p>
    <w:p w14:paraId="2CED8E7C" w14:textId="77777777" w:rsidR="00520C30" w:rsidRPr="00215EB7" w:rsidRDefault="00520C30" w:rsidP="00520C30">
      <w:pPr>
        <w:jc w:val="center"/>
        <w:rPr>
          <w:rFonts w:cs="Arial"/>
          <w:b/>
          <w:sz w:val="36"/>
          <w:szCs w:val="36"/>
        </w:rPr>
      </w:pPr>
    </w:p>
    <w:p w14:paraId="307FECC3" w14:textId="2F0F7043" w:rsidR="00520C30" w:rsidRPr="00215EB7" w:rsidRDefault="00520C30" w:rsidP="00520C30">
      <w:pPr>
        <w:jc w:val="center"/>
        <w:rPr>
          <w:rFonts w:cs="Arial"/>
          <w:b/>
          <w:sz w:val="36"/>
          <w:szCs w:val="36"/>
        </w:rPr>
      </w:pPr>
      <w:r w:rsidRPr="00215EB7">
        <w:rPr>
          <w:rFonts w:cs="Arial"/>
          <w:b/>
          <w:sz w:val="36"/>
          <w:szCs w:val="36"/>
        </w:rPr>
        <w:t>Traethawd hir a gyflwynwyd fel rhan o'r gofynion ar gyfer y wobr BA (</w:t>
      </w:r>
      <w:proofErr w:type="spellStart"/>
      <w:r w:rsidRPr="00215EB7">
        <w:rPr>
          <w:rFonts w:cs="Arial"/>
          <w:b/>
          <w:sz w:val="36"/>
          <w:szCs w:val="36"/>
        </w:rPr>
        <w:t>Anrh</w:t>
      </w:r>
      <w:proofErr w:type="spellEnd"/>
      <w:r w:rsidRPr="00215EB7">
        <w:rPr>
          <w:rFonts w:cs="Arial"/>
          <w:b/>
          <w:sz w:val="36"/>
          <w:szCs w:val="36"/>
        </w:rPr>
        <w:t>) Cyfrif</w:t>
      </w:r>
      <w:r w:rsidR="00796D49">
        <w:rPr>
          <w:rFonts w:cs="Arial"/>
          <w:b/>
          <w:sz w:val="36"/>
          <w:szCs w:val="36"/>
        </w:rPr>
        <w:t xml:space="preserve">eg </w:t>
      </w:r>
    </w:p>
    <w:p w14:paraId="36AAB3C8" w14:textId="74BF0C0E" w:rsidR="00520C30" w:rsidRPr="00215EB7" w:rsidRDefault="004D4439" w:rsidP="00520C30">
      <w:pPr>
        <w:jc w:val="center"/>
        <w:rPr>
          <w:rFonts w:cs="Arial"/>
          <w:b/>
          <w:sz w:val="36"/>
          <w:szCs w:val="36"/>
        </w:rPr>
      </w:pPr>
      <w:r>
        <w:rPr>
          <w:rFonts w:cs="Arial"/>
          <w:b/>
          <w:sz w:val="36"/>
          <w:szCs w:val="36"/>
        </w:rPr>
        <w:t xml:space="preserve"> </w:t>
      </w:r>
    </w:p>
    <w:p w14:paraId="4DBFC94F" w14:textId="455BC855" w:rsidR="00520C30" w:rsidRPr="00215EB7" w:rsidRDefault="00520C30" w:rsidP="00520C30">
      <w:pPr>
        <w:jc w:val="center"/>
        <w:rPr>
          <w:rFonts w:cs="Arial"/>
          <w:b/>
          <w:sz w:val="36"/>
          <w:szCs w:val="36"/>
        </w:rPr>
      </w:pPr>
      <w:r w:rsidRPr="00215EB7">
        <w:rPr>
          <w:rFonts w:cs="Arial"/>
          <w:b/>
          <w:sz w:val="36"/>
          <w:szCs w:val="36"/>
        </w:rPr>
        <w:t>P</w:t>
      </w:r>
      <w:r w:rsidR="00796D49">
        <w:rPr>
          <w:rFonts w:cs="Arial"/>
          <w:b/>
          <w:sz w:val="36"/>
          <w:szCs w:val="36"/>
        </w:rPr>
        <w:t>C</w:t>
      </w:r>
      <w:r w:rsidRPr="00215EB7">
        <w:rPr>
          <w:rFonts w:cs="Arial"/>
          <w:b/>
          <w:sz w:val="36"/>
          <w:szCs w:val="36"/>
        </w:rPr>
        <w:t>YDDS ABERTAWE</w:t>
      </w:r>
    </w:p>
    <w:p w14:paraId="519ACABE" w14:textId="77777777" w:rsidR="00520C30" w:rsidRPr="00215EB7" w:rsidRDefault="00520C30" w:rsidP="00520C30">
      <w:pPr>
        <w:jc w:val="center"/>
        <w:rPr>
          <w:rFonts w:cs="Arial"/>
          <w:b/>
          <w:sz w:val="36"/>
          <w:szCs w:val="36"/>
        </w:rPr>
      </w:pPr>
    </w:p>
    <w:p w14:paraId="3A60BC35" w14:textId="39E1EEF1" w:rsidR="00520C30" w:rsidRDefault="00520C30" w:rsidP="00520C30">
      <w:pPr>
        <w:jc w:val="center"/>
        <w:rPr>
          <w:rFonts w:cs="Arial"/>
          <w:b/>
          <w:sz w:val="36"/>
          <w:szCs w:val="36"/>
        </w:rPr>
      </w:pPr>
      <w:r w:rsidRPr="00215EB7">
        <w:rPr>
          <w:rFonts w:cs="Arial"/>
          <w:b/>
          <w:sz w:val="36"/>
          <w:szCs w:val="36"/>
        </w:rPr>
        <w:t>2019</w:t>
      </w:r>
    </w:p>
    <w:p w14:paraId="2B985C4F" w14:textId="0F1A047D" w:rsidR="0064248D" w:rsidRDefault="0064248D" w:rsidP="00520C30">
      <w:pPr>
        <w:jc w:val="center"/>
        <w:rPr>
          <w:rFonts w:cs="Arial"/>
          <w:b/>
          <w:sz w:val="36"/>
          <w:szCs w:val="36"/>
        </w:rPr>
      </w:pPr>
    </w:p>
    <w:p w14:paraId="742AF551" w14:textId="2F121053" w:rsidR="0064248D" w:rsidRDefault="0064248D" w:rsidP="00520C30">
      <w:pPr>
        <w:jc w:val="center"/>
        <w:rPr>
          <w:rFonts w:cs="Arial"/>
          <w:b/>
          <w:sz w:val="36"/>
          <w:szCs w:val="36"/>
        </w:rPr>
      </w:pPr>
    </w:p>
    <w:p w14:paraId="65DA2ED0" w14:textId="77777777" w:rsidR="006F43CA" w:rsidRDefault="006F43CA" w:rsidP="0064248D">
      <w:pPr>
        <w:spacing w:line="360" w:lineRule="auto"/>
        <w:jc w:val="both"/>
        <w:rPr>
          <w:rFonts w:cs="Arial"/>
          <w:sz w:val="28"/>
        </w:rPr>
      </w:pPr>
    </w:p>
    <w:p w14:paraId="6CB313E9" w14:textId="250FAFDB" w:rsidR="0064248D" w:rsidRDefault="00A42136" w:rsidP="0064248D">
      <w:pPr>
        <w:spacing w:line="360" w:lineRule="auto"/>
        <w:jc w:val="both"/>
        <w:rPr>
          <w:rFonts w:cs="Arial"/>
          <w:sz w:val="28"/>
        </w:rPr>
      </w:pPr>
      <w:r w:rsidRPr="00A42136">
        <w:rPr>
          <w:rFonts w:cs="Arial"/>
          <w:sz w:val="28"/>
        </w:rPr>
        <w:lastRenderedPageBreak/>
        <w:t>Diolchiadau</w:t>
      </w:r>
      <w:r w:rsidR="0064248D" w:rsidRPr="00A42136">
        <w:rPr>
          <w:rFonts w:cs="Arial"/>
          <w:sz w:val="28"/>
        </w:rPr>
        <w:t xml:space="preserve"> </w:t>
      </w:r>
    </w:p>
    <w:p w14:paraId="1DB58574" w14:textId="26EB5228" w:rsidR="00F125CF" w:rsidRPr="00F125CF" w:rsidRDefault="00F125CF" w:rsidP="00F125CF">
      <w:pPr>
        <w:spacing w:line="360" w:lineRule="auto"/>
        <w:jc w:val="both"/>
        <w:rPr>
          <w:rFonts w:cs="Arial"/>
        </w:rPr>
      </w:pPr>
      <w:r w:rsidRPr="00F125CF">
        <w:rPr>
          <w:rFonts w:cs="Arial"/>
        </w:rPr>
        <w:t xml:space="preserve">Ni fyddai'r gwaith hwn wedi bod yn bosibl heb y gefnogaeth a'r arweiniad a gefais wrth fod yn fyfyriwr ym Mhrifysgol Cymru Y Drindod Dewi Sant. Rwy'n arbennig o ddyledus i'm goruchwyliwr traethawd hir, Huw Thomas, a weithiodd yn weithredol i roi'r amser academaidd a'r </w:t>
      </w:r>
      <w:proofErr w:type="spellStart"/>
      <w:r w:rsidRPr="00F125CF">
        <w:rPr>
          <w:rFonts w:cs="Arial"/>
        </w:rPr>
        <w:t>arweini</w:t>
      </w:r>
      <w:r>
        <w:rPr>
          <w:rFonts w:cs="Arial"/>
        </w:rPr>
        <w:t>aeth</w:t>
      </w:r>
      <w:proofErr w:type="spellEnd"/>
      <w:r w:rsidRPr="00F125CF">
        <w:rPr>
          <w:rFonts w:cs="Arial"/>
        </w:rPr>
        <w:t xml:space="preserve"> pwysig imi wrth wneud fy ymchwil. Rwy'n ddiolchgar i bawb yr wyf wedi cael y pleser o weithio gyda yn ystod y prosiect hwn a phrosiectau cysylltiedig eraill.</w:t>
      </w:r>
    </w:p>
    <w:p w14:paraId="295F4608" w14:textId="342ACDE9" w:rsidR="00F125CF" w:rsidRPr="00F125CF" w:rsidRDefault="00F125CF" w:rsidP="00F125CF">
      <w:pPr>
        <w:spacing w:line="360" w:lineRule="auto"/>
        <w:jc w:val="both"/>
        <w:rPr>
          <w:rFonts w:cs="Arial"/>
        </w:rPr>
      </w:pPr>
      <w:r w:rsidRPr="00F125CF">
        <w:rPr>
          <w:rFonts w:cs="Arial"/>
        </w:rPr>
        <w:t>Neb wedi bod yn bwysicach i mi wrth geisio dilyn y traethawd hir hwn nag aelodau fy nheulu. Hoffwn ddiolch i fy rhieni; mae eu cariad a'u harweiniad gyda mi ym mha bynnag beth yr wyf yn ei ddilyn.</w:t>
      </w:r>
      <w:r>
        <w:rPr>
          <w:rFonts w:cs="Arial"/>
        </w:rPr>
        <w:t xml:space="preserve"> Hoffwn hefyd rhoi diolch i </w:t>
      </w:r>
      <w:r w:rsidRPr="00F125CF">
        <w:rPr>
          <w:rFonts w:cs="Arial"/>
        </w:rPr>
        <w:t>fy mhartner a oedd yn cefnogi drwy gydol fy nhaith prifysgol</w:t>
      </w:r>
      <w:r>
        <w:rPr>
          <w:rFonts w:cs="Arial"/>
        </w:rPr>
        <w:t>.</w:t>
      </w:r>
    </w:p>
    <w:p w14:paraId="76EF1FA7" w14:textId="4E9E39FC" w:rsidR="0064248D" w:rsidRDefault="0064248D" w:rsidP="0064248D">
      <w:pPr>
        <w:spacing w:line="360" w:lineRule="auto"/>
        <w:jc w:val="both"/>
        <w:rPr>
          <w:rFonts w:cs="Arial"/>
          <w:lang w:val="en-GB"/>
        </w:rPr>
      </w:pPr>
    </w:p>
    <w:p w14:paraId="27235D2D" w14:textId="12BA5F04" w:rsidR="0064248D" w:rsidRDefault="0064248D" w:rsidP="0064248D">
      <w:pPr>
        <w:spacing w:line="360" w:lineRule="auto"/>
        <w:jc w:val="both"/>
        <w:rPr>
          <w:rFonts w:cs="Arial"/>
          <w:lang w:val="en-GB"/>
        </w:rPr>
      </w:pPr>
    </w:p>
    <w:p w14:paraId="12DBE3DD" w14:textId="18C14CBC" w:rsidR="0064248D" w:rsidRDefault="0064248D" w:rsidP="0064248D">
      <w:pPr>
        <w:spacing w:line="360" w:lineRule="auto"/>
        <w:jc w:val="both"/>
        <w:rPr>
          <w:rFonts w:cs="Arial"/>
          <w:lang w:val="en-GB"/>
        </w:rPr>
      </w:pPr>
    </w:p>
    <w:p w14:paraId="4AA98BA8" w14:textId="655F912F" w:rsidR="0064248D" w:rsidRDefault="0064248D" w:rsidP="0064248D">
      <w:pPr>
        <w:spacing w:line="360" w:lineRule="auto"/>
        <w:jc w:val="both"/>
        <w:rPr>
          <w:rFonts w:cs="Arial"/>
          <w:lang w:val="en-GB"/>
        </w:rPr>
      </w:pPr>
    </w:p>
    <w:p w14:paraId="1E519A28" w14:textId="3B93C174" w:rsidR="0064248D" w:rsidRDefault="0064248D" w:rsidP="0064248D">
      <w:pPr>
        <w:spacing w:line="360" w:lineRule="auto"/>
        <w:jc w:val="both"/>
        <w:rPr>
          <w:rFonts w:cs="Arial"/>
          <w:lang w:val="en-GB"/>
        </w:rPr>
      </w:pPr>
    </w:p>
    <w:p w14:paraId="2E715F93" w14:textId="4E6C5B79" w:rsidR="0064248D" w:rsidRDefault="0064248D" w:rsidP="0064248D">
      <w:pPr>
        <w:spacing w:line="360" w:lineRule="auto"/>
        <w:jc w:val="both"/>
        <w:rPr>
          <w:rFonts w:cs="Arial"/>
          <w:lang w:val="en-GB"/>
        </w:rPr>
      </w:pPr>
    </w:p>
    <w:p w14:paraId="2DFE1F54" w14:textId="0904A259" w:rsidR="0064248D" w:rsidRDefault="0064248D" w:rsidP="0064248D">
      <w:pPr>
        <w:spacing w:line="360" w:lineRule="auto"/>
        <w:jc w:val="both"/>
        <w:rPr>
          <w:rFonts w:cs="Arial"/>
          <w:lang w:val="en-GB"/>
        </w:rPr>
      </w:pPr>
    </w:p>
    <w:p w14:paraId="11D4F917" w14:textId="3264A925" w:rsidR="0064248D" w:rsidRDefault="0064248D" w:rsidP="0064248D">
      <w:pPr>
        <w:spacing w:line="360" w:lineRule="auto"/>
        <w:jc w:val="both"/>
        <w:rPr>
          <w:rFonts w:cs="Arial"/>
          <w:lang w:val="en-GB"/>
        </w:rPr>
      </w:pPr>
    </w:p>
    <w:p w14:paraId="5AB9B659" w14:textId="2195603B" w:rsidR="0064248D" w:rsidRDefault="0064248D" w:rsidP="0064248D">
      <w:pPr>
        <w:spacing w:line="360" w:lineRule="auto"/>
        <w:jc w:val="both"/>
        <w:rPr>
          <w:rFonts w:cs="Arial"/>
          <w:lang w:val="en-GB"/>
        </w:rPr>
      </w:pPr>
    </w:p>
    <w:p w14:paraId="7A99807C" w14:textId="6DE31911" w:rsidR="0064248D" w:rsidRDefault="0064248D" w:rsidP="0064248D">
      <w:pPr>
        <w:spacing w:line="360" w:lineRule="auto"/>
        <w:jc w:val="both"/>
        <w:rPr>
          <w:rFonts w:cs="Arial"/>
          <w:lang w:val="en-GB"/>
        </w:rPr>
      </w:pPr>
    </w:p>
    <w:p w14:paraId="3C45A37A" w14:textId="569D545D" w:rsidR="0064248D" w:rsidRDefault="0064248D" w:rsidP="0064248D">
      <w:pPr>
        <w:spacing w:line="360" w:lineRule="auto"/>
        <w:jc w:val="both"/>
        <w:rPr>
          <w:rFonts w:cs="Arial"/>
          <w:lang w:val="en-GB"/>
        </w:rPr>
      </w:pPr>
    </w:p>
    <w:p w14:paraId="6CBA53D7" w14:textId="432F5A10" w:rsidR="0064248D" w:rsidRDefault="0064248D" w:rsidP="0064248D">
      <w:pPr>
        <w:spacing w:line="360" w:lineRule="auto"/>
        <w:jc w:val="both"/>
        <w:rPr>
          <w:rFonts w:cs="Arial"/>
          <w:lang w:val="en-GB"/>
        </w:rPr>
      </w:pPr>
    </w:p>
    <w:p w14:paraId="0A9EF481" w14:textId="0F16A06E" w:rsidR="0064248D" w:rsidRDefault="0064248D" w:rsidP="0064248D">
      <w:pPr>
        <w:spacing w:line="360" w:lineRule="auto"/>
        <w:jc w:val="both"/>
        <w:rPr>
          <w:rFonts w:cs="Arial"/>
          <w:lang w:val="en-GB"/>
        </w:rPr>
      </w:pPr>
    </w:p>
    <w:p w14:paraId="72154BD6" w14:textId="360B5391" w:rsidR="0064248D" w:rsidRDefault="0064248D" w:rsidP="0064248D">
      <w:pPr>
        <w:spacing w:line="360" w:lineRule="auto"/>
        <w:jc w:val="both"/>
        <w:rPr>
          <w:rFonts w:cs="Arial"/>
          <w:lang w:val="en-GB"/>
        </w:rPr>
      </w:pPr>
    </w:p>
    <w:p w14:paraId="6B91C135" w14:textId="51ADFECC" w:rsidR="0064248D" w:rsidRDefault="0064248D" w:rsidP="0064248D">
      <w:pPr>
        <w:spacing w:line="360" w:lineRule="auto"/>
        <w:jc w:val="both"/>
        <w:rPr>
          <w:rFonts w:cs="Arial"/>
          <w:lang w:val="en-GB"/>
        </w:rPr>
      </w:pPr>
    </w:p>
    <w:p w14:paraId="1B14AB5B" w14:textId="02FE9455" w:rsidR="0064248D" w:rsidRDefault="0064248D" w:rsidP="0064248D">
      <w:pPr>
        <w:spacing w:line="360" w:lineRule="auto"/>
        <w:jc w:val="both"/>
        <w:rPr>
          <w:rFonts w:cs="Arial"/>
          <w:lang w:val="en-GB"/>
        </w:rPr>
      </w:pPr>
    </w:p>
    <w:p w14:paraId="7B8D4549" w14:textId="75A7FB81" w:rsidR="0064248D" w:rsidRDefault="0064248D" w:rsidP="0064248D">
      <w:pPr>
        <w:spacing w:line="360" w:lineRule="auto"/>
        <w:jc w:val="both"/>
        <w:rPr>
          <w:rFonts w:cs="Arial"/>
          <w:lang w:val="en-GB"/>
        </w:rPr>
      </w:pPr>
    </w:p>
    <w:p w14:paraId="486869B1" w14:textId="68AB7F71" w:rsidR="0064248D" w:rsidRDefault="0064248D" w:rsidP="0064248D">
      <w:pPr>
        <w:spacing w:line="360" w:lineRule="auto"/>
        <w:jc w:val="both"/>
        <w:rPr>
          <w:rFonts w:cs="Arial"/>
          <w:lang w:val="en-GB"/>
        </w:rPr>
      </w:pPr>
    </w:p>
    <w:sdt>
      <w:sdtPr>
        <w:rPr>
          <w:rFonts w:asciiTheme="minorHAnsi" w:eastAsiaTheme="minorHAnsi" w:hAnsiTheme="minorHAnsi" w:cstheme="minorBidi"/>
          <w:color w:val="auto"/>
          <w:sz w:val="22"/>
          <w:szCs w:val="22"/>
          <w:lang w:val="cy-GB"/>
        </w:rPr>
        <w:id w:val="1972709668"/>
        <w:docPartObj>
          <w:docPartGallery w:val="Table of Contents"/>
          <w:docPartUnique/>
        </w:docPartObj>
      </w:sdtPr>
      <w:sdtEndPr>
        <w:rPr>
          <w:rFonts w:ascii="Arial" w:hAnsi="Arial" w:cs="Arial"/>
          <w:b/>
          <w:bCs/>
          <w:noProof/>
        </w:rPr>
      </w:sdtEndPr>
      <w:sdtContent>
        <w:p w14:paraId="7DB96C6A" w14:textId="77777777" w:rsidR="000B04BF" w:rsidRPr="00215EB7" w:rsidRDefault="000B04BF" w:rsidP="00E904F9">
          <w:pPr>
            <w:pStyle w:val="TOCHeading"/>
            <w:rPr>
              <w:rFonts w:asciiTheme="minorHAnsi" w:eastAsiaTheme="minorHAnsi" w:hAnsiTheme="minorHAnsi" w:cstheme="minorBidi"/>
              <w:color w:val="auto"/>
              <w:sz w:val="22"/>
              <w:szCs w:val="22"/>
              <w:lang w:val="cy-GB"/>
            </w:rPr>
          </w:pPr>
        </w:p>
        <w:p w14:paraId="773E527B" w14:textId="77777777" w:rsidR="00A42136" w:rsidRDefault="00A42136" w:rsidP="00E904F9">
          <w:pPr>
            <w:pStyle w:val="TOCHeading"/>
            <w:rPr>
              <w:rFonts w:ascii="Arial" w:hAnsi="Arial" w:cs="Arial"/>
              <w:color w:val="auto"/>
              <w:sz w:val="22"/>
              <w:szCs w:val="22"/>
              <w:lang w:val="cy-GB"/>
            </w:rPr>
          </w:pPr>
        </w:p>
        <w:p w14:paraId="4D59BAAA" w14:textId="53D04044" w:rsidR="00E904F9" w:rsidRPr="00215EB7" w:rsidRDefault="00E904F9" w:rsidP="00E904F9">
          <w:pPr>
            <w:pStyle w:val="TOCHeading"/>
            <w:rPr>
              <w:rFonts w:ascii="Arial" w:hAnsi="Arial" w:cs="Arial"/>
              <w:color w:val="auto"/>
              <w:sz w:val="22"/>
              <w:szCs w:val="22"/>
              <w:lang w:val="cy-GB"/>
            </w:rPr>
          </w:pPr>
          <w:r w:rsidRPr="00215EB7">
            <w:rPr>
              <w:rFonts w:ascii="Arial" w:hAnsi="Arial" w:cs="Arial"/>
              <w:color w:val="auto"/>
              <w:sz w:val="22"/>
              <w:szCs w:val="22"/>
              <w:lang w:val="cy-GB"/>
            </w:rPr>
            <w:t>Tabl Cynnwys</w:t>
          </w:r>
        </w:p>
        <w:p w14:paraId="656DBC60" w14:textId="09EA845F" w:rsidR="00D62F97" w:rsidRDefault="00E904F9">
          <w:pPr>
            <w:pStyle w:val="TOC1"/>
            <w:tabs>
              <w:tab w:val="right" w:leader="dot" w:pos="9016"/>
            </w:tabs>
            <w:rPr>
              <w:rFonts w:asciiTheme="minorHAnsi" w:eastAsiaTheme="minorEastAsia" w:hAnsiTheme="minorHAnsi"/>
              <w:noProof/>
              <w:lang w:eastAsia="cy-GB"/>
            </w:rPr>
          </w:pPr>
          <w:r w:rsidRPr="00215EB7">
            <w:rPr>
              <w:rFonts w:eastAsiaTheme="majorEastAsia" w:cs="Arial"/>
            </w:rPr>
            <w:fldChar w:fldCharType="begin"/>
          </w:r>
          <w:r w:rsidRPr="00215EB7">
            <w:rPr>
              <w:rFonts w:cs="Arial"/>
            </w:rPr>
            <w:instrText xml:space="preserve"> TOC \o "1-3" \h \z \u </w:instrText>
          </w:r>
          <w:r w:rsidRPr="00215EB7">
            <w:rPr>
              <w:rFonts w:eastAsiaTheme="majorEastAsia" w:cs="Arial"/>
            </w:rPr>
            <w:fldChar w:fldCharType="separate"/>
          </w:r>
          <w:hyperlink w:anchor="_Toc8764927" w:history="1">
            <w:r w:rsidR="00D62F97" w:rsidRPr="00A55B90">
              <w:rPr>
                <w:rStyle w:val="Hyperlink"/>
                <w:noProof/>
              </w:rPr>
              <w:t>Crynodeb</w:t>
            </w:r>
            <w:r w:rsidR="00D62F97">
              <w:rPr>
                <w:noProof/>
                <w:webHidden/>
              </w:rPr>
              <w:tab/>
            </w:r>
            <w:r w:rsidR="00D62F97">
              <w:rPr>
                <w:noProof/>
                <w:webHidden/>
              </w:rPr>
              <w:fldChar w:fldCharType="begin"/>
            </w:r>
            <w:r w:rsidR="00D62F97">
              <w:rPr>
                <w:noProof/>
                <w:webHidden/>
              </w:rPr>
              <w:instrText xml:space="preserve"> PAGEREF _Toc8764927 \h </w:instrText>
            </w:r>
            <w:r w:rsidR="00D62F97">
              <w:rPr>
                <w:noProof/>
                <w:webHidden/>
              </w:rPr>
            </w:r>
            <w:r w:rsidR="00D62F97">
              <w:rPr>
                <w:noProof/>
                <w:webHidden/>
              </w:rPr>
              <w:fldChar w:fldCharType="separate"/>
            </w:r>
            <w:r w:rsidR="0086391A">
              <w:rPr>
                <w:noProof/>
                <w:webHidden/>
              </w:rPr>
              <w:t>9</w:t>
            </w:r>
            <w:r w:rsidR="00D62F97">
              <w:rPr>
                <w:noProof/>
                <w:webHidden/>
              </w:rPr>
              <w:fldChar w:fldCharType="end"/>
            </w:r>
          </w:hyperlink>
        </w:p>
        <w:p w14:paraId="3DE0AB55" w14:textId="33F59D4E" w:rsidR="00D62F97" w:rsidRDefault="00D62F97">
          <w:pPr>
            <w:pStyle w:val="TOC1"/>
            <w:tabs>
              <w:tab w:val="right" w:leader="dot" w:pos="9016"/>
            </w:tabs>
            <w:rPr>
              <w:rFonts w:asciiTheme="minorHAnsi" w:eastAsiaTheme="minorEastAsia" w:hAnsiTheme="minorHAnsi"/>
              <w:noProof/>
              <w:lang w:eastAsia="cy-GB"/>
            </w:rPr>
          </w:pPr>
          <w:hyperlink w:anchor="_Toc8764928" w:history="1">
            <w:r w:rsidRPr="00A55B90">
              <w:rPr>
                <w:rStyle w:val="Hyperlink"/>
                <w:noProof/>
              </w:rPr>
              <w:t>Pennod 1</w:t>
            </w:r>
            <w:r>
              <w:rPr>
                <w:noProof/>
                <w:webHidden/>
              </w:rPr>
              <w:tab/>
            </w:r>
            <w:r>
              <w:rPr>
                <w:noProof/>
                <w:webHidden/>
              </w:rPr>
              <w:fldChar w:fldCharType="begin"/>
            </w:r>
            <w:r>
              <w:rPr>
                <w:noProof/>
                <w:webHidden/>
              </w:rPr>
              <w:instrText xml:space="preserve"> PAGEREF _Toc8764928 \h </w:instrText>
            </w:r>
            <w:r>
              <w:rPr>
                <w:noProof/>
                <w:webHidden/>
              </w:rPr>
            </w:r>
            <w:r>
              <w:rPr>
                <w:noProof/>
                <w:webHidden/>
              </w:rPr>
              <w:fldChar w:fldCharType="separate"/>
            </w:r>
            <w:r w:rsidR="0086391A">
              <w:rPr>
                <w:noProof/>
                <w:webHidden/>
              </w:rPr>
              <w:t>10</w:t>
            </w:r>
            <w:r>
              <w:rPr>
                <w:noProof/>
                <w:webHidden/>
              </w:rPr>
              <w:fldChar w:fldCharType="end"/>
            </w:r>
          </w:hyperlink>
        </w:p>
        <w:p w14:paraId="6F19AA67" w14:textId="58D6B291" w:rsidR="00D62F97" w:rsidRDefault="00D62F97">
          <w:pPr>
            <w:pStyle w:val="TOC2"/>
            <w:tabs>
              <w:tab w:val="right" w:leader="dot" w:pos="9016"/>
            </w:tabs>
            <w:rPr>
              <w:rFonts w:asciiTheme="minorHAnsi" w:eastAsiaTheme="minorEastAsia" w:hAnsiTheme="minorHAnsi"/>
              <w:noProof/>
              <w:lang w:eastAsia="cy-GB"/>
            </w:rPr>
          </w:pPr>
          <w:hyperlink w:anchor="_Toc8764929" w:history="1">
            <w:r w:rsidRPr="00A55B90">
              <w:rPr>
                <w:rStyle w:val="Hyperlink"/>
                <w:rFonts w:cs="Arial"/>
                <w:noProof/>
              </w:rPr>
              <w:t>1.0 Ragarweiniad</w:t>
            </w:r>
            <w:r>
              <w:rPr>
                <w:noProof/>
                <w:webHidden/>
              </w:rPr>
              <w:tab/>
            </w:r>
            <w:r>
              <w:rPr>
                <w:noProof/>
                <w:webHidden/>
              </w:rPr>
              <w:fldChar w:fldCharType="begin"/>
            </w:r>
            <w:r>
              <w:rPr>
                <w:noProof/>
                <w:webHidden/>
              </w:rPr>
              <w:instrText xml:space="preserve"> PAGEREF _Toc8764929 \h </w:instrText>
            </w:r>
            <w:r>
              <w:rPr>
                <w:noProof/>
                <w:webHidden/>
              </w:rPr>
            </w:r>
            <w:r>
              <w:rPr>
                <w:noProof/>
                <w:webHidden/>
              </w:rPr>
              <w:fldChar w:fldCharType="separate"/>
            </w:r>
            <w:r w:rsidR="0086391A">
              <w:rPr>
                <w:noProof/>
                <w:webHidden/>
              </w:rPr>
              <w:t>10</w:t>
            </w:r>
            <w:r>
              <w:rPr>
                <w:noProof/>
                <w:webHidden/>
              </w:rPr>
              <w:fldChar w:fldCharType="end"/>
            </w:r>
          </w:hyperlink>
        </w:p>
        <w:p w14:paraId="46AB190B" w14:textId="27E6682A" w:rsidR="00D62F97" w:rsidRDefault="00D62F97">
          <w:pPr>
            <w:pStyle w:val="TOC2"/>
            <w:tabs>
              <w:tab w:val="right" w:leader="dot" w:pos="9016"/>
            </w:tabs>
            <w:rPr>
              <w:rFonts w:asciiTheme="minorHAnsi" w:eastAsiaTheme="minorEastAsia" w:hAnsiTheme="minorHAnsi"/>
              <w:noProof/>
              <w:lang w:eastAsia="cy-GB"/>
            </w:rPr>
          </w:pPr>
          <w:hyperlink w:anchor="_Toc8764930" w:history="1">
            <w:r w:rsidRPr="00A55B90">
              <w:rPr>
                <w:rStyle w:val="Hyperlink"/>
                <w:rFonts w:cs="Arial"/>
                <w:noProof/>
                <w:shd w:val="clear" w:color="auto" w:fill="FFFFFF"/>
              </w:rPr>
              <w:t>1.1. Nodau ac amcanion</w:t>
            </w:r>
            <w:r>
              <w:rPr>
                <w:noProof/>
                <w:webHidden/>
              </w:rPr>
              <w:tab/>
            </w:r>
            <w:r>
              <w:rPr>
                <w:noProof/>
                <w:webHidden/>
              </w:rPr>
              <w:fldChar w:fldCharType="begin"/>
            </w:r>
            <w:r>
              <w:rPr>
                <w:noProof/>
                <w:webHidden/>
              </w:rPr>
              <w:instrText xml:space="preserve"> PAGEREF _Toc8764930 \h </w:instrText>
            </w:r>
            <w:r>
              <w:rPr>
                <w:noProof/>
                <w:webHidden/>
              </w:rPr>
            </w:r>
            <w:r>
              <w:rPr>
                <w:noProof/>
                <w:webHidden/>
              </w:rPr>
              <w:fldChar w:fldCharType="separate"/>
            </w:r>
            <w:r w:rsidR="0086391A">
              <w:rPr>
                <w:noProof/>
                <w:webHidden/>
              </w:rPr>
              <w:t>10</w:t>
            </w:r>
            <w:r>
              <w:rPr>
                <w:noProof/>
                <w:webHidden/>
              </w:rPr>
              <w:fldChar w:fldCharType="end"/>
            </w:r>
          </w:hyperlink>
        </w:p>
        <w:p w14:paraId="2CEC9CEE" w14:textId="49E5E6CC" w:rsidR="00D62F97" w:rsidRDefault="00D62F97">
          <w:pPr>
            <w:pStyle w:val="TOC2"/>
            <w:tabs>
              <w:tab w:val="right" w:leader="dot" w:pos="9016"/>
            </w:tabs>
            <w:rPr>
              <w:rFonts w:asciiTheme="minorHAnsi" w:eastAsiaTheme="minorEastAsia" w:hAnsiTheme="minorHAnsi"/>
              <w:noProof/>
              <w:lang w:eastAsia="cy-GB"/>
            </w:rPr>
          </w:pPr>
          <w:hyperlink w:anchor="_Toc8764931" w:history="1">
            <w:r w:rsidRPr="00A55B90">
              <w:rPr>
                <w:rStyle w:val="Hyperlink"/>
                <w:rFonts w:cs="Arial"/>
                <w:noProof/>
              </w:rPr>
              <w:t>1.2 Rhesymeg</w:t>
            </w:r>
            <w:r>
              <w:rPr>
                <w:noProof/>
                <w:webHidden/>
              </w:rPr>
              <w:tab/>
            </w:r>
            <w:r>
              <w:rPr>
                <w:noProof/>
                <w:webHidden/>
              </w:rPr>
              <w:fldChar w:fldCharType="begin"/>
            </w:r>
            <w:r>
              <w:rPr>
                <w:noProof/>
                <w:webHidden/>
              </w:rPr>
              <w:instrText xml:space="preserve"> PAGEREF _Toc8764931 \h </w:instrText>
            </w:r>
            <w:r>
              <w:rPr>
                <w:noProof/>
                <w:webHidden/>
              </w:rPr>
            </w:r>
            <w:r>
              <w:rPr>
                <w:noProof/>
                <w:webHidden/>
              </w:rPr>
              <w:fldChar w:fldCharType="separate"/>
            </w:r>
            <w:r w:rsidR="0086391A">
              <w:rPr>
                <w:noProof/>
                <w:webHidden/>
              </w:rPr>
              <w:t>10</w:t>
            </w:r>
            <w:r>
              <w:rPr>
                <w:noProof/>
                <w:webHidden/>
              </w:rPr>
              <w:fldChar w:fldCharType="end"/>
            </w:r>
          </w:hyperlink>
        </w:p>
        <w:p w14:paraId="0C4D1973" w14:textId="44628562" w:rsidR="00D62F97" w:rsidRDefault="00D62F97">
          <w:pPr>
            <w:pStyle w:val="TOC1"/>
            <w:tabs>
              <w:tab w:val="right" w:leader="dot" w:pos="9016"/>
            </w:tabs>
            <w:rPr>
              <w:rFonts w:asciiTheme="minorHAnsi" w:eastAsiaTheme="minorEastAsia" w:hAnsiTheme="minorHAnsi"/>
              <w:noProof/>
              <w:lang w:eastAsia="cy-GB"/>
            </w:rPr>
          </w:pPr>
          <w:hyperlink w:anchor="_Toc8764932" w:history="1">
            <w:r w:rsidRPr="00A55B90">
              <w:rPr>
                <w:rStyle w:val="Hyperlink"/>
                <w:noProof/>
              </w:rPr>
              <w:t>Pennod 2</w:t>
            </w:r>
            <w:r>
              <w:rPr>
                <w:noProof/>
                <w:webHidden/>
              </w:rPr>
              <w:tab/>
            </w:r>
            <w:r>
              <w:rPr>
                <w:noProof/>
                <w:webHidden/>
              </w:rPr>
              <w:fldChar w:fldCharType="begin"/>
            </w:r>
            <w:r>
              <w:rPr>
                <w:noProof/>
                <w:webHidden/>
              </w:rPr>
              <w:instrText xml:space="preserve"> PAGEREF _Toc8764932 \h </w:instrText>
            </w:r>
            <w:r>
              <w:rPr>
                <w:noProof/>
                <w:webHidden/>
              </w:rPr>
            </w:r>
            <w:r>
              <w:rPr>
                <w:noProof/>
                <w:webHidden/>
              </w:rPr>
              <w:fldChar w:fldCharType="separate"/>
            </w:r>
            <w:r w:rsidR="0086391A">
              <w:rPr>
                <w:noProof/>
                <w:webHidden/>
              </w:rPr>
              <w:t>11</w:t>
            </w:r>
            <w:r>
              <w:rPr>
                <w:noProof/>
                <w:webHidden/>
              </w:rPr>
              <w:fldChar w:fldCharType="end"/>
            </w:r>
          </w:hyperlink>
        </w:p>
        <w:p w14:paraId="04D61318" w14:textId="32C6754F" w:rsidR="00D62F97" w:rsidRDefault="00D62F97">
          <w:pPr>
            <w:pStyle w:val="TOC2"/>
            <w:tabs>
              <w:tab w:val="right" w:leader="dot" w:pos="9016"/>
            </w:tabs>
            <w:rPr>
              <w:rFonts w:asciiTheme="minorHAnsi" w:eastAsiaTheme="minorEastAsia" w:hAnsiTheme="minorHAnsi"/>
              <w:noProof/>
              <w:lang w:eastAsia="cy-GB"/>
            </w:rPr>
          </w:pPr>
          <w:hyperlink w:anchor="_Toc8764933" w:history="1">
            <w:r w:rsidRPr="00A55B90">
              <w:rPr>
                <w:rStyle w:val="Hyperlink"/>
                <w:rFonts w:cs="Arial"/>
                <w:noProof/>
              </w:rPr>
              <w:t>2.0 Adolygiad Llenyddiaeth</w:t>
            </w:r>
            <w:r>
              <w:rPr>
                <w:noProof/>
                <w:webHidden/>
              </w:rPr>
              <w:tab/>
            </w:r>
            <w:r>
              <w:rPr>
                <w:noProof/>
                <w:webHidden/>
              </w:rPr>
              <w:fldChar w:fldCharType="begin"/>
            </w:r>
            <w:r>
              <w:rPr>
                <w:noProof/>
                <w:webHidden/>
              </w:rPr>
              <w:instrText xml:space="preserve"> PAGEREF _Toc8764933 \h </w:instrText>
            </w:r>
            <w:r>
              <w:rPr>
                <w:noProof/>
                <w:webHidden/>
              </w:rPr>
            </w:r>
            <w:r>
              <w:rPr>
                <w:noProof/>
                <w:webHidden/>
              </w:rPr>
              <w:fldChar w:fldCharType="separate"/>
            </w:r>
            <w:r w:rsidR="0086391A">
              <w:rPr>
                <w:noProof/>
                <w:webHidden/>
              </w:rPr>
              <w:t>11</w:t>
            </w:r>
            <w:r>
              <w:rPr>
                <w:noProof/>
                <w:webHidden/>
              </w:rPr>
              <w:fldChar w:fldCharType="end"/>
            </w:r>
          </w:hyperlink>
        </w:p>
        <w:p w14:paraId="23A729AE" w14:textId="4B3583C0" w:rsidR="00D62F97" w:rsidRDefault="00D62F97">
          <w:pPr>
            <w:pStyle w:val="TOC2"/>
            <w:tabs>
              <w:tab w:val="right" w:leader="dot" w:pos="9016"/>
            </w:tabs>
            <w:rPr>
              <w:rFonts w:asciiTheme="minorHAnsi" w:eastAsiaTheme="minorEastAsia" w:hAnsiTheme="minorHAnsi"/>
              <w:noProof/>
              <w:lang w:eastAsia="cy-GB"/>
            </w:rPr>
          </w:pPr>
          <w:hyperlink w:anchor="_Toc8764934" w:history="1">
            <w:r w:rsidRPr="00A55B90">
              <w:rPr>
                <w:rStyle w:val="Hyperlink"/>
                <w:rFonts w:cs="Arial"/>
                <w:noProof/>
              </w:rPr>
              <w:t>2.1.0 Ragarweiniad</w:t>
            </w:r>
            <w:r>
              <w:rPr>
                <w:noProof/>
                <w:webHidden/>
              </w:rPr>
              <w:tab/>
            </w:r>
            <w:r>
              <w:rPr>
                <w:noProof/>
                <w:webHidden/>
              </w:rPr>
              <w:fldChar w:fldCharType="begin"/>
            </w:r>
            <w:r>
              <w:rPr>
                <w:noProof/>
                <w:webHidden/>
              </w:rPr>
              <w:instrText xml:space="preserve"> PAGEREF _Toc8764934 \h </w:instrText>
            </w:r>
            <w:r>
              <w:rPr>
                <w:noProof/>
                <w:webHidden/>
              </w:rPr>
            </w:r>
            <w:r>
              <w:rPr>
                <w:noProof/>
                <w:webHidden/>
              </w:rPr>
              <w:fldChar w:fldCharType="separate"/>
            </w:r>
            <w:r w:rsidR="0086391A">
              <w:rPr>
                <w:noProof/>
                <w:webHidden/>
              </w:rPr>
              <w:t>11</w:t>
            </w:r>
            <w:r>
              <w:rPr>
                <w:noProof/>
                <w:webHidden/>
              </w:rPr>
              <w:fldChar w:fldCharType="end"/>
            </w:r>
          </w:hyperlink>
        </w:p>
        <w:p w14:paraId="5EF6C742" w14:textId="7549087D" w:rsidR="00D62F97" w:rsidRDefault="00D62F97">
          <w:pPr>
            <w:pStyle w:val="TOC2"/>
            <w:tabs>
              <w:tab w:val="right" w:leader="dot" w:pos="9016"/>
            </w:tabs>
            <w:rPr>
              <w:rFonts w:asciiTheme="minorHAnsi" w:eastAsiaTheme="minorEastAsia" w:hAnsiTheme="minorHAnsi"/>
              <w:noProof/>
              <w:lang w:eastAsia="cy-GB"/>
            </w:rPr>
          </w:pPr>
          <w:hyperlink w:anchor="_Toc8764935" w:history="1">
            <w:r w:rsidRPr="00A55B90">
              <w:rPr>
                <w:rStyle w:val="Hyperlink"/>
                <w:rFonts w:cs="Arial"/>
                <w:noProof/>
              </w:rPr>
              <w:t>2.1.1 Twyll yn y sector cyhoeddus</w:t>
            </w:r>
            <w:r>
              <w:rPr>
                <w:noProof/>
                <w:webHidden/>
              </w:rPr>
              <w:tab/>
            </w:r>
            <w:r>
              <w:rPr>
                <w:noProof/>
                <w:webHidden/>
              </w:rPr>
              <w:fldChar w:fldCharType="begin"/>
            </w:r>
            <w:r>
              <w:rPr>
                <w:noProof/>
                <w:webHidden/>
              </w:rPr>
              <w:instrText xml:space="preserve"> PAGEREF _Toc8764935 \h </w:instrText>
            </w:r>
            <w:r>
              <w:rPr>
                <w:noProof/>
                <w:webHidden/>
              </w:rPr>
            </w:r>
            <w:r>
              <w:rPr>
                <w:noProof/>
                <w:webHidden/>
              </w:rPr>
              <w:fldChar w:fldCharType="separate"/>
            </w:r>
            <w:r w:rsidR="0086391A">
              <w:rPr>
                <w:noProof/>
                <w:webHidden/>
              </w:rPr>
              <w:t>11</w:t>
            </w:r>
            <w:r>
              <w:rPr>
                <w:noProof/>
                <w:webHidden/>
              </w:rPr>
              <w:fldChar w:fldCharType="end"/>
            </w:r>
          </w:hyperlink>
        </w:p>
        <w:p w14:paraId="3C472105" w14:textId="248171A6" w:rsidR="00D62F97" w:rsidRDefault="00D62F97">
          <w:pPr>
            <w:pStyle w:val="TOC2"/>
            <w:tabs>
              <w:tab w:val="right" w:leader="dot" w:pos="9016"/>
            </w:tabs>
            <w:rPr>
              <w:rFonts w:asciiTheme="minorHAnsi" w:eastAsiaTheme="minorEastAsia" w:hAnsiTheme="minorHAnsi"/>
              <w:noProof/>
              <w:lang w:eastAsia="cy-GB"/>
            </w:rPr>
          </w:pPr>
          <w:hyperlink w:anchor="_Toc8764936" w:history="1">
            <w:r w:rsidRPr="00A55B90">
              <w:rPr>
                <w:rStyle w:val="Hyperlink"/>
                <w:rFonts w:cs="Arial"/>
                <w:noProof/>
              </w:rPr>
              <w:t>2.1.2 Effeithiau Brexit</w:t>
            </w:r>
            <w:r>
              <w:rPr>
                <w:noProof/>
                <w:webHidden/>
              </w:rPr>
              <w:tab/>
            </w:r>
            <w:r>
              <w:rPr>
                <w:noProof/>
                <w:webHidden/>
              </w:rPr>
              <w:fldChar w:fldCharType="begin"/>
            </w:r>
            <w:r>
              <w:rPr>
                <w:noProof/>
                <w:webHidden/>
              </w:rPr>
              <w:instrText xml:space="preserve"> PAGEREF _Toc8764936 \h </w:instrText>
            </w:r>
            <w:r>
              <w:rPr>
                <w:noProof/>
                <w:webHidden/>
              </w:rPr>
            </w:r>
            <w:r>
              <w:rPr>
                <w:noProof/>
                <w:webHidden/>
              </w:rPr>
              <w:fldChar w:fldCharType="separate"/>
            </w:r>
            <w:r w:rsidR="0086391A">
              <w:rPr>
                <w:noProof/>
                <w:webHidden/>
              </w:rPr>
              <w:t>11</w:t>
            </w:r>
            <w:r>
              <w:rPr>
                <w:noProof/>
                <w:webHidden/>
              </w:rPr>
              <w:fldChar w:fldCharType="end"/>
            </w:r>
          </w:hyperlink>
        </w:p>
        <w:p w14:paraId="0FCA81D4" w14:textId="182462A1" w:rsidR="00D62F97" w:rsidRDefault="00D62F97">
          <w:pPr>
            <w:pStyle w:val="TOC2"/>
            <w:tabs>
              <w:tab w:val="right" w:leader="dot" w:pos="9016"/>
            </w:tabs>
            <w:rPr>
              <w:rFonts w:asciiTheme="minorHAnsi" w:eastAsiaTheme="minorEastAsia" w:hAnsiTheme="minorHAnsi"/>
              <w:noProof/>
              <w:lang w:eastAsia="cy-GB"/>
            </w:rPr>
          </w:pPr>
          <w:hyperlink w:anchor="_Toc8764937" w:history="1">
            <w:r w:rsidRPr="00A55B90">
              <w:rPr>
                <w:rStyle w:val="Hyperlink"/>
                <w:rFonts w:cs="Arial"/>
                <w:noProof/>
              </w:rPr>
              <w:t>2.1.3 Safonau Ymchwiliol a Chyfrifeg Fforensig: ei absenoldeb o fodel fforensig y DU</w:t>
            </w:r>
            <w:r>
              <w:rPr>
                <w:noProof/>
                <w:webHidden/>
              </w:rPr>
              <w:tab/>
            </w:r>
            <w:r>
              <w:rPr>
                <w:noProof/>
                <w:webHidden/>
              </w:rPr>
              <w:fldChar w:fldCharType="begin"/>
            </w:r>
            <w:r>
              <w:rPr>
                <w:noProof/>
                <w:webHidden/>
              </w:rPr>
              <w:instrText xml:space="preserve"> PAGEREF _Toc8764937 \h </w:instrText>
            </w:r>
            <w:r>
              <w:rPr>
                <w:noProof/>
                <w:webHidden/>
              </w:rPr>
            </w:r>
            <w:r>
              <w:rPr>
                <w:noProof/>
                <w:webHidden/>
              </w:rPr>
              <w:fldChar w:fldCharType="separate"/>
            </w:r>
            <w:r w:rsidR="0086391A">
              <w:rPr>
                <w:noProof/>
                <w:webHidden/>
              </w:rPr>
              <w:t>11</w:t>
            </w:r>
            <w:r>
              <w:rPr>
                <w:noProof/>
                <w:webHidden/>
              </w:rPr>
              <w:fldChar w:fldCharType="end"/>
            </w:r>
          </w:hyperlink>
        </w:p>
        <w:p w14:paraId="66E360A7" w14:textId="5DDDCDC1" w:rsidR="00D62F97" w:rsidRDefault="00D62F97">
          <w:pPr>
            <w:pStyle w:val="TOC2"/>
            <w:tabs>
              <w:tab w:val="right" w:leader="dot" w:pos="9016"/>
            </w:tabs>
            <w:rPr>
              <w:rFonts w:asciiTheme="minorHAnsi" w:eastAsiaTheme="minorEastAsia" w:hAnsiTheme="minorHAnsi"/>
              <w:noProof/>
              <w:lang w:eastAsia="cy-GB"/>
            </w:rPr>
          </w:pPr>
          <w:hyperlink w:anchor="_Toc8764938" w:history="1">
            <w:r w:rsidRPr="00A55B90">
              <w:rPr>
                <w:rStyle w:val="Hyperlink"/>
                <w:rFonts w:cs="Arial"/>
                <w:noProof/>
              </w:rPr>
              <w:t>2.1.4 Cyfrifyddu fforensig y UD</w:t>
            </w:r>
            <w:r>
              <w:rPr>
                <w:noProof/>
                <w:webHidden/>
              </w:rPr>
              <w:tab/>
            </w:r>
            <w:r>
              <w:rPr>
                <w:noProof/>
                <w:webHidden/>
              </w:rPr>
              <w:fldChar w:fldCharType="begin"/>
            </w:r>
            <w:r>
              <w:rPr>
                <w:noProof/>
                <w:webHidden/>
              </w:rPr>
              <w:instrText xml:space="preserve"> PAGEREF _Toc8764938 \h </w:instrText>
            </w:r>
            <w:r>
              <w:rPr>
                <w:noProof/>
                <w:webHidden/>
              </w:rPr>
            </w:r>
            <w:r>
              <w:rPr>
                <w:noProof/>
                <w:webHidden/>
              </w:rPr>
              <w:fldChar w:fldCharType="separate"/>
            </w:r>
            <w:r w:rsidR="0086391A">
              <w:rPr>
                <w:noProof/>
                <w:webHidden/>
              </w:rPr>
              <w:t>12</w:t>
            </w:r>
            <w:r>
              <w:rPr>
                <w:noProof/>
                <w:webHidden/>
              </w:rPr>
              <w:fldChar w:fldCharType="end"/>
            </w:r>
          </w:hyperlink>
        </w:p>
        <w:p w14:paraId="3BFFE12D" w14:textId="15B2EA71" w:rsidR="00D62F97" w:rsidRDefault="00D62F97">
          <w:pPr>
            <w:pStyle w:val="TOC2"/>
            <w:tabs>
              <w:tab w:val="right" w:leader="dot" w:pos="9016"/>
            </w:tabs>
            <w:rPr>
              <w:rFonts w:asciiTheme="minorHAnsi" w:eastAsiaTheme="minorEastAsia" w:hAnsiTheme="minorHAnsi"/>
              <w:noProof/>
              <w:lang w:eastAsia="cy-GB"/>
            </w:rPr>
          </w:pPr>
          <w:hyperlink w:anchor="_Toc8764939" w:history="1">
            <w:r w:rsidRPr="00A55B90">
              <w:rPr>
                <w:rStyle w:val="Hyperlink"/>
                <w:rFonts w:cs="Arial"/>
                <w:noProof/>
              </w:rPr>
              <w:t>2.1.5 Cyfrifyddu fforensig Canada</w:t>
            </w:r>
            <w:r>
              <w:rPr>
                <w:noProof/>
                <w:webHidden/>
              </w:rPr>
              <w:tab/>
            </w:r>
            <w:r>
              <w:rPr>
                <w:noProof/>
                <w:webHidden/>
              </w:rPr>
              <w:fldChar w:fldCharType="begin"/>
            </w:r>
            <w:r>
              <w:rPr>
                <w:noProof/>
                <w:webHidden/>
              </w:rPr>
              <w:instrText xml:space="preserve"> PAGEREF _Toc8764939 \h </w:instrText>
            </w:r>
            <w:r>
              <w:rPr>
                <w:noProof/>
                <w:webHidden/>
              </w:rPr>
            </w:r>
            <w:r>
              <w:rPr>
                <w:noProof/>
                <w:webHidden/>
              </w:rPr>
              <w:fldChar w:fldCharType="separate"/>
            </w:r>
            <w:r w:rsidR="0086391A">
              <w:rPr>
                <w:noProof/>
                <w:webHidden/>
              </w:rPr>
              <w:t>12</w:t>
            </w:r>
            <w:r>
              <w:rPr>
                <w:noProof/>
                <w:webHidden/>
              </w:rPr>
              <w:fldChar w:fldCharType="end"/>
            </w:r>
          </w:hyperlink>
        </w:p>
        <w:p w14:paraId="626E5483" w14:textId="122C7535" w:rsidR="00D62F97" w:rsidRDefault="00D62F97">
          <w:pPr>
            <w:pStyle w:val="TOC2"/>
            <w:tabs>
              <w:tab w:val="right" w:leader="dot" w:pos="9016"/>
            </w:tabs>
            <w:rPr>
              <w:rFonts w:asciiTheme="minorHAnsi" w:eastAsiaTheme="minorEastAsia" w:hAnsiTheme="minorHAnsi"/>
              <w:noProof/>
              <w:lang w:eastAsia="cy-GB"/>
            </w:rPr>
          </w:pPr>
          <w:hyperlink w:anchor="_Toc8764940" w:history="1">
            <w:r w:rsidRPr="00A55B90">
              <w:rPr>
                <w:rStyle w:val="Hyperlink"/>
                <w:rFonts w:cs="Arial"/>
                <w:noProof/>
              </w:rPr>
              <w:t>2.1.6 Cyfrifyddu fforensig Awstralia</w:t>
            </w:r>
            <w:r>
              <w:rPr>
                <w:noProof/>
                <w:webHidden/>
              </w:rPr>
              <w:tab/>
            </w:r>
            <w:r>
              <w:rPr>
                <w:noProof/>
                <w:webHidden/>
              </w:rPr>
              <w:fldChar w:fldCharType="begin"/>
            </w:r>
            <w:r>
              <w:rPr>
                <w:noProof/>
                <w:webHidden/>
              </w:rPr>
              <w:instrText xml:space="preserve"> PAGEREF _Toc8764940 \h </w:instrText>
            </w:r>
            <w:r>
              <w:rPr>
                <w:noProof/>
                <w:webHidden/>
              </w:rPr>
            </w:r>
            <w:r>
              <w:rPr>
                <w:noProof/>
                <w:webHidden/>
              </w:rPr>
              <w:fldChar w:fldCharType="separate"/>
            </w:r>
            <w:r w:rsidR="0086391A">
              <w:rPr>
                <w:noProof/>
                <w:webHidden/>
              </w:rPr>
              <w:t>13</w:t>
            </w:r>
            <w:r>
              <w:rPr>
                <w:noProof/>
                <w:webHidden/>
              </w:rPr>
              <w:fldChar w:fldCharType="end"/>
            </w:r>
          </w:hyperlink>
        </w:p>
        <w:p w14:paraId="3DAD0546" w14:textId="66BECC48" w:rsidR="00D62F97" w:rsidRDefault="00D62F97">
          <w:pPr>
            <w:pStyle w:val="TOC2"/>
            <w:tabs>
              <w:tab w:val="right" w:leader="dot" w:pos="9016"/>
            </w:tabs>
            <w:rPr>
              <w:rFonts w:asciiTheme="minorHAnsi" w:eastAsiaTheme="minorEastAsia" w:hAnsiTheme="minorHAnsi"/>
              <w:noProof/>
              <w:lang w:eastAsia="cy-GB"/>
            </w:rPr>
          </w:pPr>
          <w:hyperlink w:anchor="_Toc8764941" w:history="1">
            <w:r w:rsidRPr="00A55B90">
              <w:rPr>
                <w:rStyle w:val="Hyperlink"/>
                <w:rFonts w:cs="Arial"/>
                <w:noProof/>
              </w:rPr>
              <w:t>2.1.7 Cyfrifyddu fforensig y DU</w:t>
            </w:r>
            <w:r>
              <w:rPr>
                <w:noProof/>
                <w:webHidden/>
              </w:rPr>
              <w:tab/>
            </w:r>
            <w:r>
              <w:rPr>
                <w:noProof/>
                <w:webHidden/>
              </w:rPr>
              <w:fldChar w:fldCharType="begin"/>
            </w:r>
            <w:r>
              <w:rPr>
                <w:noProof/>
                <w:webHidden/>
              </w:rPr>
              <w:instrText xml:space="preserve"> PAGEREF _Toc8764941 \h </w:instrText>
            </w:r>
            <w:r>
              <w:rPr>
                <w:noProof/>
                <w:webHidden/>
              </w:rPr>
            </w:r>
            <w:r>
              <w:rPr>
                <w:noProof/>
                <w:webHidden/>
              </w:rPr>
              <w:fldChar w:fldCharType="separate"/>
            </w:r>
            <w:r w:rsidR="0086391A">
              <w:rPr>
                <w:noProof/>
                <w:webHidden/>
              </w:rPr>
              <w:t>13</w:t>
            </w:r>
            <w:r>
              <w:rPr>
                <w:noProof/>
                <w:webHidden/>
              </w:rPr>
              <w:fldChar w:fldCharType="end"/>
            </w:r>
          </w:hyperlink>
        </w:p>
        <w:p w14:paraId="31B0268C" w14:textId="340EACA9" w:rsidR="00D62F97" w:rsidRDefault="00D62F97">
          <w:pPr>
            <w:pStyle w:val="TOC2"/>
            <w:tabs>
              <w:tab w:val="right" w:leader="dot" w:pos="9016"/>
            </w:tabs>
            <w:rPr>
              <w:rFonts w:asciiTheme="minorHAnsi" w:eastAsiaTheme="minorEastAsia" w:hAnsiTheme="minorHAnsi"/>
              <w:noProof/>
              <w:lang w:eastAsia="cy-GB"/>
            </w:rPr>
          </w:pPr>
          <w:hyperlink w:anchor="_Toc8764942" w:history="1">
            <w:r w:rsidRPr="00A55B90">
              <w:rPr>
                <w:rStyle w:val="Hyperlink"/>
                <w:rFonts w:cs="Arial"/>
                <w:noProof/>
              </w:rPr>
              <w:t>2.2.0 Twyll gyfredol yn sector cyhoeddus y DU</w:t>
            </w:r>
            <w:r>
              <w:rPr>
                <w:noProof/>
                <w:webHidden/>
              </w:rPr>
              <w:tab/>
            </w:r>
            <w:r>
              <w:rPr>
                <w:noProof/>
                <w:webHidden/>
              </w:rPr>
              <w:fldChar w:fldCharType="begin"/>
            </w:r>
            <w:r>
              <w:rPr>
                <w:noProof/>
                <w:webHidden/>
              </w:rPr>
              <w:instrText xml:space="preserve"> PAGEREF _Toc8764942 \h </w:instrText>
            </w:r>
            <w:r>
              <w:rPr>
                <w:noProof/>
                <w:webHidden/>
              </w:rPr>
            </w:r>
            <w:r>
              <w:rPr>
                <w:noProof/>
                <w:webHidden/>
              </w:rPr>
              <w:fldChar w:fldCharType="separate"/>
            </w:r>
            <w:r w:rsidR="0086391A">
              <w:rPr>
                <w:noProof/>
                <w:webHidden/>
              </w:rPr>
              <w:t>14</w:t>
            </w:r>
            <w:r>
              <w:rPr>
                <w:noProof/>
                <w:webHidden/>
              </w:rPr>
              <w:fldChar w:fldCharType="end"/>
            </w:r>
          </w:hyperlink>
        </w:p>
        <w:p w14:paraId="4DC393B6" w14:textId="286E73A3" w:rsidR="00D62F97" w:rsidRDefault="00D62F97">
          <w:pPr>
            <w:pStyle w:val="TOC2"/>
            <w:tabs>
              <w:tab w:val="right" w:leader="dot" w:pos="9016"/>
            </w:tabs>
            <w:rPr>
              <w:rFonts w:asciiTheme="minorHAnsi" w:eastAsiaTheme="minorEastAsia" w:hAnsiTheme="minorHAnsi"/>
              <w:noProof/>
              <w:lang w:eastAsia="cy-GB"/>
            </w:rPr>
          </w:pPr>
          <w:hyperlink w:anchor="_Toc8764943" w:history="1">
            <w:r w:rsidRPr="00A55B90">
              <w:rPr>
                <w:rStyle w:val="Hyperlink"/>
                <w:rFonts w:cs="Arial"/>
                <w:noProof/>
              </w:rPr>
              <w:t>2.2.1 Natur y Twyll</w:t>
            </w:r>
            <w:r>
              <w:rPr>
                <w:noProof/>
                <w:webHidden/>
              </w:rPr>
              <w:tab/>
            </w:r>
            <w:r>
              <w:rPr>
                <w:noProof/>
                <w:webHidden/>
              </w:rPr>
              <w:fldChar w:fldCharType="begin"/>
            </w:r>
            <w:r>
              <w:rPr>
                <w:noProof/>
                <w:webHidden/>
              </w:rPr>
              <w:instrText xml:space="preserve"> PAGEREF _Toc8764943 \h </w:instrText>
            </w:r>
            <w:r>
              <w:rPr>
                <w:noProof/>
                <w:webHidden/>
              </w:rPr>
            </w:r>
            <w:r>
              <w:rPr>
                <w:noProof/>
                <w:webHidden/>
              </w:rPr>
              <w:fldChar w:fldCharType="separate"/>
            </w:r>
            <w:r w:rsidR="0086391A">
              <w:rPr>
                <w:noProof/>
                <w:webHidden/>
              </w:rPr>
              <w:t>14</w:t>
            </w:r>
            <w:r>
              <w:rPr>
                <w:noProof/>
                <w:webHidden/>
              </w:rPr>
              <w:fldChar w:fldCharType="end"/>
            </w:r>
          </w:hyperlink>
        </w:p>
        <w:p w14:paraId="63069890" w14:textId="160DE8E8" w:rsidR="00D62F97" w:rsidRDefault="00D62F97">
          <w:pPr>
            <w:pStyle w:val="TOC2"/>
            <w:tabs>
              <w:tab w:val="right" w:leader="dot" w:pos="9016"/>
            </w:tabs>
            <w:rPr>
              <w:rFonts w:asciiTheme="minorHAnsi" w:eastAsiaTheme="minorEastAsia" w:hAnsiTheme="minorHAnsi"/>
              <w:noProof/>
              <w:lang w:eastAsia="cy-GB"/>
            </w:rPr>
          </w:pPr>
          <w:hyperlink w:anchor="_Toc8764944" w:history="1">
            <w:r w:rsidRPr="00A55B90">
              <w:rPr>
                <w:rStyle w:val="Hyperlink"/>
                <w:rFonts w:cs="Arial"/>
                <w:noProof/>
              </w:rPr>
              <w:t>2.2.2 Pam mae'n digwydd?</w:t>
            </w:r>
            <w:r>
              <w:rPr>
                <w:noProof/>
                <w:webHidden/>
              </w:rPr>
              <w:tab/>
            </w:r>
            <w:r>
              <w:rPr>
                <w:noProof/>
                <w:webHidden/>
              </w:rPr>
              <w:fldChar w:fldCharType="begin"/>
            </w:r>
            <w:r>
              <w:rPr>
                <w:noProof/>
                <w:webHidden/>
              </w:rPr>
              <w:instrText xml:space="preserve"> PAGEREF _Toc8764944 \h </w:instrText>
            </w:r>
            <w:r>
              <w:rPr>
                <w:noProof/>
                <w:webHidden/>
              </w:rPr>
            </w:r>
            <w:r>
              <w:rPr>
                <w:noProof/>
                <w:webHidden/>
              </w:rPr>
              <w:fldChar w:fldCharType="separate"/>
            </w:r>
            <w:r w:rsidR="0086391A">
              <w:rPr>
                <w:noProof/>
                <w:webHidden/>
              </w:rPr>
              <w:t>15</w:t>
            </w:r>
            <w:r>
              <w:rPr>
                <w:noProof/>
                <w:webHidden/>
              </w:rPr>
              <w:fldChar w:fldCharType="end"/>
            </w:r>
          </w:hyperlink>
        </w:p>
        <w:p w14:paraId="0F17B84A" w14:textId="389DB51A" w:rsidR="00D62F97" w:rsidRDefault="00D62F97">
          <w:pPr>
            <w:pStyle w:val="TOC2"/>
            <w:tabs>
              <w:tab w:val="right" w:leader="dot" w:pos="9016"/>
            </w:tabs>
            <w:rPr>
              <w:rFonts w:asciiTheme="minorHAnsi" w:eastAsiaTheme="minorEastAsia" w:hAnsiTheme="minorHAnsi"/>
              <w:noProof/>
              <w:lang w:eastAsia="cy-GB"/>
            </w:rPr>
          </w:pPr>
          <w:hyperlink w:anchor="_Toc8764945" w:history="1">
            <w:r w:rsidRPr="00A55B90">
              <w:rPr>
                <w:rStyle w:val="Hyperlink"/>
                <w:rFonts w:cs="Arial"/>
                <w:noProof/>
              </w:rPr>
              <w:t>2.2.3 Triongl twyll</w:t>
            </w:r>
            <w:r>
              <w:rPr>
                <w:noProof/>
                <w:webHidden/>
              </w:rPr>
              <w:tab/>
            </w:r>
            <w:r>
              <w:rPr>
                <w:noProof/>
                <w:webHidden/>
              </w:rPr>
              <w:fldChar w:fldCharType="begin"/>
            </w:r>
            <w:r>
              <w:rPr>
                <w:noProof/>
                <w:webHidden/>
              </w:rPr>
              <w:instrText xml:space="preserve"> PAGEREF _Toc8764945 \h </w:instrText>
            </w:r>
            <w:r>
              <w:rPr>
                <w:noProof/>
                <w:webHidden/>
              </w:rPr>
            </w:r>
            <w:r>
              <w:rPr>
                <w:noProof/>
                <w:webHidden/>
              </w:rPr>
              <w:fldChar w:fldCharType="separate"/>
            </w:r>
            <w:r w:rsidR="0086391A">
              <w:rPr>
                <w:noProof/>
                <w:webHidden/>
              </w:rPr>
              <w:t>15</w:t>
            </w:r>
            <w:r>
              <w:rPr>
                <w:noProof/>
                <w:webHidden/>
              </w:rPr>
              <w:fldChar w:fldCharType="end"/>
            </w:r>
          </w:hyperlink>
        </w:p>
        <w:p w14:paraId="1C05988C" w14:textId="569FC8DC" w:rsidR="00D62F97" w:rsidRDefault="00D62F97">
          <w:pPr>
            <w:pStyle w:val="TOC2"/>
            <w:tabs>
              <w:tab w:val="right" w:leader="dot" w:pos="9016"/>
            </w:tabs>
            <w:rPr>
              <w:rFonts w:asciiTheme="minorHAnsi" w:eastAsiaTheme="minorEastAsia" w:hAnsiTheme="minorHAnsi"/>
              <w:noProof/>
              <w:lang w:eastAsia="cy-GB"/>
            </w:rPr>
          </w:pPr>
          <w:hyperlink w:anchor="_Toc8764946" w:history="1">
            <w:r w:rsidRPr="00A55B90">
              <w:rPr>
                <w:rStyle w:val="Hyperlink"/>
                <w:rFonts w:cs="Arial"/>
                <w:noProof/>
              </w:rPr>
              <w:t>2.2.4 Pwy sy’n twyllo?</w:t>
            </w:r>
            <w:r>
              <w:rPr>
                <w:noProof/>
                <w:webHidden/>
              </w:rPr>
              <w:tab/>
            </w:r>
            <w:r>
              <w:rPr>
                <w:noProof/>
                <w:webHidden/>
              </w:rPr>
              <w:fldChar w:fldCharType="begin"/>
            </w:r>
            <w:r>
              <w:rPr>
                <w:noProof/>
                <w:webHidden/>
              </w:rPr>
              <w:instrText xml:space="preserve"> PAGEREF _Toc8764946 \h </w:instrText>
            </w:r>
            <w:r>
              <w:rPr>
                <w:noProof/>
                <w:webHidden/>
              </w:rPr>
            </w:r>
            <w:r>
              <w:rPr>
                <w:noProof/>
                <w:webHidden/>
              </w:rPr>
              <w:fldChar w:fldCharType="separate"/>
            </w:r>
            <w:r w:rsidR="0086391A">
              <w:rPr>
                <w:noProof/>
                <w:webHidden/>
              </w:rPr>
              <w:t>16</w:t>
            </w:r>
            <w:r>
              <w:rPr>
                <w:noProof/>
                <w:webHidden/>
              </w:rPr>
              <w:fldChar w:fldCharType="end"/>
            </w:r>
          </w:hyperlink>
        </w:p>
        <w:p w14:paraId="1DB9E60A" w14:textId="7A8F1865" w:rsidR="00D62F97" w:rsidRDefault="00D62F97">
          <w:pPr>
            <w:pStyle w:val="TOC2"/>
            <w:tabs>
              <w:tab w:val="right" w:leader="dot" w:pos="9016"/>
            </w:tabs>
            <w:rPr>
              <w:rFonts w:asciiTheme="minorHAnsi" w:eastAsiaTheme="minorEastAsia" w:hAnsiTheme="minorHAnsi"/>
              <w:noProof/>
              <w:lang w:eastAsia="cy-GB"/>
            </w:rPr>
          </w:pPr>
          <w:hyperlink w:anchor="_Toc8764947" w:history="1">
            <w:r w:rsidRPr="00A55B90">
              <w:rPr>
                <w:rStyle w:val="Hyperlink"/>
                <w:rFonts w:cs="Arial"/>
                <w:noProof/>
              </w:rPr>
              <w:t>2.2.5 Sut mae twyll yn cael ei ganfod?</w:t>
            </w:r>
            <w:r>
              <w:rPr>
                <w:noProof/>
                <w:webHidden/>
              </w:rPr>
              <w:tab/>
            </w:r>
            <w:r>
              <w:rPr>
                <w:noProof/>
                <w:webHidden/>
              </w:rPr>
              <w:fldChar w:fldCharType="begin"/>
            </w:r>
            <w:r>
              <w:rPr>
                <w:noProof/>
                <w:webHidden/>
              </w:rPr>
              <w:instrText xml:space="preserve"> PAGEREF _Toc8764947 \h </w:instrText>
            </w:r>
            <w:r>
              <w:rPr>
                <w:noProof/>
                <w:webHidden/>
              </w:rPr>
            </w:r>
            <w:r>
              <w:rPr>
                <w:noProof/>
                <w:webHidden/>
              </w:rPr>
              <w:fldChar w:fldCharType="separate"/>
            </w:r>
            <w:r w:rsidR="0086391A">
              <w:rPr>
                <w:noProof/>
                <w:webHidden/>
              </w:rPr>
              <w:t>16</w:t>
            </w:r>
            <w:r>
              <w:rPr>
                <w:noProof/>
                <w:webHidden/>
              </w:rPr>
              <w:fldChar w:fldCharType="end"/>
            </w:r>
          </w:hyperlink>
        </w:p>
        <w:p w14:paraId="7FBAC36E" w14:textId="68FB2F8F" w:rsidR="00D62F97" w:rsidRDefault="00D62F97">
          <w:pPr>
            <w:pStyle w:val="TOC1"/>
            <w:tabs>
              <w:tab w:val="right" w:leader="dot" w:pos="9016"/>
            </w:tabs>
            <w:rPr>
              <w:rFonts w:asciiTheme="minorHAnsi" w:eastAsiaTheme="minorEastAsia" w:hAnsiTheme="minorHAnsi"/>
              <w:noProof/>
              <w:lang w:eastAsia="cy-GB"/>
            </w:rPr>
          </w:pPr>
          <w:hyperlink w:anchor="_Toc8764948" w:history="1">
            <w:r w:rsidRPr="00A55B90">
              <w:rPr>
                <w:rStyle w:val="Hyperlink"/>
                <w:noProof/>
              </w:rPr>
              <w:t>Pennod 3</w:t>
            </w:r>
            <w:r>
              <w:rPr>
                <w:noProof/>
                <w:webHidden/>
              </w:rPr>
              <w:tab/>
            </w:r>
            <w:r>
              <w:rPr>
                <w:noProof/>
                <w:webHidden/>
              </w:rPr>
              <w:fldChar w:fldCharType="begin"/>
            </w:r>
            <w:r>
              <w:rPr>
                <w:noProof/>
                <w:webHidden/>
              </w:rPr>
              <w:instrText xml:space="preserve"> PAGEREF _Toc8764948 \h </w:instrText>
            </w:r>
            <w:r>
              <w:rPr>
                <w:noProof/>
                <w:webHidden/>
              </w:rPr>
            </w:r>
            <w:r>
              <w:rPr>
                <w:noProof/>
                <w:webHidden/>
              </w:rPr>
              <w:fldChar w:fldCharType="separate"/>
            </w:r>
            <w:r w:rsidR="0086391A">
              <w:rPr>
                <w:noProof/>
                <w:webHidden/>
              </w:rPr>
              <w:t>18</w:t>
            </w:r>
            <w:r>
              <w:rPr>
                <w:noProof/>
                <w:webHidden/>
              </w:rPr>
              <w:fldChar w:fldCharType="end"/>
            </w:r>
          </w:hyperlink>
        </w:p>
        <w:p w14:paraId="3AE83CD6" w14:textId="006F4264" w:rsidR="00D62F97" w:rsidRDefault="00D62F97">
          <w:pPr>
            <w:pStyle w:val="TOC2"/>
            <w:tabs>
              <w:tab w:val="right" w:leader="dot" w:pos="9016"/>
            </w:tabs>
            <w:rPr>
              <w:rFonts w:asciiTheme="minorHAnsi" w:eastAsiaTheme="minorEastAsia" w:hAnsiTheme="minorHAnsi"/>
              <w:noProof/>
              <w:lang w:eastAsia="cy-GB"/>
            </w:rPr>
          </w:pPr>
          <w:hyperlink w:anchor="_Toc8764949" w:history="1">
            <w:r w:rsidRPr="00A55B90">
              <w:rPr>
                <w:rStyle w:val="Hyperlink"/>
                <w:rFonts w:cs="Arial"/>
                <w:noProof/>
              </w:rPr>
              <w:t>3.0 Methodoleg</w:t>
            </w:r>
            <w:r>
              <w:rPr>
                <w:noProof/>
                <w:webHidden/>
              </w:rPr>
              <w:tab/>
            </w:r>
            <w:r>
              <w:rPr>
                <w:noProof/>
                <w:webHidden/>
              </w:rPr>
              <w:fldChar w:fldCharType="begin"/>
            </w:r>
            <w:r>
              <w:rPr>
                <w:noProof/>
                <w:webHidden/>
              </w:rPr>
              <w:instrText xml:space="preserve"> PAGEREF _Toc8764949 \h </w:instrText>
            </w:r>
            <w:r>
              <w:rPr>
                <w:noProof/>
                <w:webHidden/>
              </w:rPr>
            </w:r>
            <w:r>
              <w:rPr>
                <w:noProof/>
                <w:webHidden/>
              </w:rPr>
              <w:fldChar w:fldCharType="separate"/>
            </w:r>
            <w:r w:rsidR="0086391A">
              <w:rPr>
                <w:noProof/>
                <w:webHidden/>
              </w:rPr>
              <w:t>18</w:t>
            </w:r>
            <w:r>
              <w:rPr>
                <w:noProof/>
                <w:webHidden/>
              </w:rPr>
              <w:fldChar w:fldCharType="end"/>
            </w:r>
          </w:hyperlink>
        </w:p>
        <w:p w14:paraId="7A72AA8A" w14:textId="48887E2C" w:rsidR="00D62F97" w:rsidRDefault="00D62F97">
          <w:pPr>
            <w:pStyle w:val="TOC2"/>
            <w:tabs>
              <w:tab w:val="right" w:leader="dot" w:pos="9016"/>
            </w:tabs>
            <w:rPr>
              <w:rFonts w:asciiTheme="minorHAnsi" w:eastAsiaTheme="minorEastAsia" w:hAnsiTheme="minorHAnsi"/>
              <w:noProof/>
              <w:lang w:eastAsia="cy-GB"/>
            </w:rPr>
          </w:pPr>
          <w:hyperlink w:anchor="_Toc8764950" w:history="1">
            <w:r w:rsidRPr="00A55B90">
              <w:rPr>
                <w:rStyle w:val="Hyperlink"/>
                <w:rFonts w:cs="Arial"/>
                <w:noProof/>
              </w:rPr>
              <w:t>3.0.1 Diffiniad Ymchwil a'r ‘Onion’ Ymchwil</w:t>
            </w:r>
            <w:r>
              <w:rPr>
                <w:noProof/>
                <w:webHidden/>
              </w:rPr>
              <w:tab/>
            </w:r>
            <w:r>
              <w:rPr>
                <w:noProof/>
                <w:webHidden/>
              </w:rPr>
              <w:fldChar w:fldCharType="begin"/>
            </w:r>
            <w:r>
              <w:rPr>
                <w:noProof/>
                <w:webHidden/>
              </w:rPr>
              <w:instrText xml:space="preserve"> PAGEREF _Toc8764950 \h </w:instrText>
            </w:r>
            <w:r>
              <w:rPr>
                <w:noProof/>
                <w:webHidden/>
              </w:rPr>
            </w:r>
            <w:r>
              <w:rPr>
                <w:noProof/>
                <w:webHidden/>
              </w:rPr>
              <w:fldChar w:fldCharType="separate"/>
            </w:r>
            <w:r w:rsidR="0086391A">
              <w:rPr>
                <w:noProof/>
                <w:webHidden/>
              </w:rPr>
              <w:t>18</w:t>
            </w:r>
            <w:r>
              <w:rPr>
                <w:noProof/>
                <w:webHidden/>
              </w:rPr>
              <w:fldChar w:fldCharType="end"/>
            </w:r>
          </w:hyperlink>
        </w:p>
        <w:p w14:paraId="1C05774E" w14:textId="10FC4B41" w:rsidR="00D62F97" w:rsidRDefault="00D62F97">
          <w:pPr>
            <w:pStyle w:val="TOC2"/>
            <w:tabs>
              <w:tab w:val="right" w:leader="dot" w:pos="9016"/>
            </w:tabs>
            <w:rPr>
              <w:rFonts w:asciiTheme="minorHAnsi" w:eastAsiaTheme="minorEastAsia" w:hAnsiTheme="minorHAnsi"/>
              <w:noProof/>
              <w:lang w:eastAsia="cy-GB"/>
            </w:rPr>
          </w:pPr>
          <w:hyperlink w:anchor="_Toc8764951" w:history="1">
            <w:r w:rsidRPr="00A55B90">
              <w:rPr>
                <w:rStyle w:val="Hyperlink"/>
                <w:rFonts w:cs="Arial"/>
                <w:noProof/>
              </w:rPr>
              <w:t>3.0.2 Athroniaeth</w:t>
            </w:r>
            <w:r>
              <w:rPr>
                <w:noProof/>
                <w:webHidden/>
              </w:rPr>
              <w:tab/>
            </w:r>
            <w:r>
              <w:rPr>
                <w:noProof/>
                <w:webHidden/>
              </w:rPr>
              <w:fldChar w:fldCharType="begin"/>
            </w:r>
            <w:r>
              <w:rPr>
                <w:noProof/>
                <w:webHidden/>
              </w:rPr>
              <w:instrText xml:space="preserve"> PAGEREF _Toc8764951 \h </w:instrText>
            </w:r>
            <w:r>
              <w:rPr>
                <w:noProof/>
                <w:webHidden/>
              </w:rPr>
            </w:r>
            <w:r>
              <w:rPr>
                <w:noProof/>
                <w:webHidden/>
              </w:rPr>
              <w:fldChar w:fldCharType="separate"/>
            </w:r>
            <w:r w:rsidR="0086391A">
              <w:rPr>
                <w:noProof/>
                <w:webHidden/>
              </w:rPr>
              <w:t>19</w:t>
            </w:r>
            <w:r>
              <w:rPr>
                <w:noProof/>
                <w:webHidden/>
              </w:rPr>
              <w:fldChar w:fldCharType="end"/>
            </w:r>
          </w:hyperlink>
        </w:p>
        <w:p w14:paraId="18BEB8E4" w14:textId="5772DD02" w:rsidR="00D62F97" w:rsidRDefault="00D62F97">
          <w:pPr>
            <w:pStyle w:val="TOC2"/>
            <w:tabs>
              <w:tab w:val="right" w:leader="dot" w:pos="9016"/>
            </w:tabs>
            <w:rPr>
              <w:rFonts w:asciiTheme="minorHAnsi" w:eastAsiaTheme="minorEastAsia" w:hAnsiTheme="minorHAnsi"/>
              <w:noProof/>
              <w:lang w:eastAsia="cy-GB"/>
            </w:rPr>
          </w:pPr>
          <w:hyperlink w:anchor="_Toc8764952" w:history="1">
            <w:r w:rsidRPr="00A55B90">
              <w:rPr>
                <w:rStyle w:val="Hyperlink"/>
                <w:rFonts w:cs="Arial"/>
                <w:noProof/>
              </w:rPr>
              <w:t>3.0.2 Dull Ymchwil</w:t>
            </w:r>
            <w:r>
              <w:rPr>
                <w:noProof/>
                <w:webHidden/>
              </w:rPr>
              <w:tab/>
            </w:r>
            <w:r>
              <w:rPr>
                <w:noProof/>
                <w:webHidden/>
              </w:rPr>
              <w:fldChar w:fldCharType="begin"/>
            </w:r>
            <w:r>
              <w:rPr>
                <w:noProof/>
                <w:webHidden/>
              </w:rPr>
              <w:instrText xml:space="preserve"> PAGEREF _Toc8764952 \h </w:instrText>
            </w:r>
            <w:r>
              <w:rPr>
                <w:noProof/>
                <w:webHidden/>
              </w:rPr>
            </w:r>
            <w:r>
              <w:rPr>
                <w:noProof/>
                <w:webHidden/>
              </w:rPr>
              <w:fldChar w:fldCharType="separate"/>
            </w:r>
            <w:r w:rsidR="0086391A">
              <w:rPr>
                <w:noProof/>
                <w:webHidden/>
              </w:rPr>
              <w:t>19</w:t>
            </w:r>
            <w:r>
              <w:rPr>
                <w:noProof/>
                <w:webHidden/>
              </w:rPr>
              <w:fldChar w:fldCharType="end"/>
            </w:r>
          </w:hyperlink>
        </w:p>
        <w:p w14:paraId="67C7B63A" w14:textId="3B226824" w:rsidR="00D62F97" w:rsidRDefault="00D62F97">
          <w:pPr>
            <w:pStyle w:val="TOC2"/>
            <w:tabs>
              <w:tab w:val="right" w:leader="dot" w:pos="9016"/>
            </w:tabs>
            <w:rPr>
              <w:rFonts w:asciiTheme="minorHAnsi" w:eastAsiaTheme="minorEastAsia" w:hAnsiTheme="minorHAnsi"/>
              <w:noProof/>
              <w:lang w:eastAsia="cy-GB"/>
            </w:rPr>
          </w:pPr>
          <w:hyperlink r:id="rId9" w:anchor="_Toc8764953" w:history="1">
            <w:r w:rsidRPr="00A55B90">
              <w:rPr>
                <w:rStyle w:val="Hyperlink"/>
                <w:noProof/>
              </w:rPr>
              <w:t xml:space="preserve">Ffigur 3: </w:t>
            </w:r>
            <w:r w:rsidRPr="00A55B90">
              <w:rPr>
                <w:rStyle w:val="Hyperlink"/>
                <w:rFonts w:cs="Arial"/>
                <w:noProof/>
              </w:rPr>
              <w:t>‘The Process of Deduction’</w:t>
            </w:r>
            <w:r>
              <w:rPr>
                <w:noProof/>
                <w:webHidden/>
              </w:rPr>
              <w:tab/>
            </w:r>
            <w:r>
              <w:rPr>
                <w:noProof/>
                <w:webHidden/>
              </w:rPr>
              <w:fldChar w:fldCharType="begin"/>
            </w:r>
            <w:r>
              <w:rPr>
                <w:noProof/>
                <w:webHidden/>
              </w:rPr>
              <w:instrText xml:space="preserve"> PAGEREF _Toc8764953 \h </w:instrText>
            </w:r>
            <w:r>
              <w:rPr>
                <w:noProof/>
                <w:webHidden/>
              </w:rPr>
            </w:r>
            <w:r>
              <w:rPr>
                <w:noProof/>
                <w:webHidden/>
              </w:rPr>
              <w:fldChar w:fldCharType="separate"/>
            </w:r>
            <w:r w:rsidR="0086391A">
              <w:rPr>
                <w:noProof/>
                <w:webHidden/>
              </w:rPr>
              <w:t>20</w:t>
            </w:r>
            <w:r>
              <w:rPr>
                <w:noProof/>
                <w:webHidden/>
              </w:rPr>
              <w:fldChar w:fldCharType="end"/>
            </w:r>
          </w:hyperlink>
        </w:p>
        <w:p w14:paraId="73A6C022" w14:textId="14852363" w:rsidR="00D62F97" w:rsidRDefault="00D62F97">
          <w:pPr>
            <w:pStyle w:val="TOC2"/>
            <w:tabs>
              <w:tab w:val="right" w:leader="dot" w:pos="9016"/>
            </w:tabs>
            <w:rPr>
              <w:rFonts w:asciiTheme="minorHAnsi" w:eastAsiaTheme="minorEastAsia" w:hAnsiTheme="minorHAnsi"/>
              <w:noProof/>
              <w:lang w:eastAsia="cy-GB"/>
            </w:rPr>
          </w:pPr>
          <w:hyperlink w:anchor="_Toc8764954" w:history="1">
            <w:r w:rsidRPr="00A55B90">
              <w:rPr>
                <w:rStyle w:val="Hyperlink"/>
                <w:rFonts w:cs="Arial"/>
                <w:noProof/>
              </w:rPr>
              <w:t>3.0.3 Dull</w:t>
            </w:r>
            <w:r>
              <w:rPr>
                <w:noProof/>
                <w:webHidden/>
              </w:rPr>
              <w:tab/>
            </w:r>
            <w:r>
              <w:rPr>
                <w:noProof/>
                <w:webHidden/>
              </w:rPr>
              <w:fldChar w:fldCharType="begin"/>
            </w:r>
            <w:r>
              <w:rPr>
                <w:noProof/>
                <w:webHidden/>
              </w:rPr>
              <w:instrText xml:space="preserve"> PAGEREF _Toc8764954 \h </w:instrText>
            </w:r>
            <w:r>
              <w:rPr>
                <w:noProof/>
                <w:webHidden/>
              </w:rPr>
            </w:r>
            <w:r>
              <w:rPr>
                <w:noProof/>
                <w:webHidden/>
              </w:rPr>
              <w:fldChar w:fldCharType="separate"/>
            </w:r>
            <w:r w:rsidR="0086391A">
              <w:rPr>
                <w:noProof/>
                <w:webHidden/>
              </w:rPr>
              <w:t>20</w:t>
            </w:r>
            <w:r>
              <w:rPr>
                <w:noProof/>
                <w:webHidden/>
              </w:rPr>
              <w:fldChar w:fldCharType="end"/>
            </w:r>
          </w:hyperlink>
        </w:p>
        <w:p w14:paraId="5F25DC39" w14:textId="129F9503" w:rsidR="00D62F97" w:rsidRDefault="00D62F97">
          <w:pPr>
            <w:pStyle w:val="TOC2"/>
            <w:tabs>
              <w:tab w:val="right" w:leader="dot" w:pos="9016"/>
            </w:tabs>
            <w:rPr>
              <w:rFonts w:asciiTheme="minorHAnsi" w:eastAsiaTheme="minorEastAsia" w:hAnsiTheme="minorHAnsi"/>
              <w:noProof/>
              <w:lang w:eastAsia="cy-GB"/>
            </w:rPr>
          </w:pPr>
          <w:hyperlink w:anchor="_Toc8764955" w:history="1">
            <w:r w:rsidRPr="00A55B90">
              <w:rPr>
                <w:rStyle w:val="Hyperlink"/>
                <w:rFonts w:cs="Arial"/>
                <w:noProof/>
              </w:rPr>
              <w:t>3.0.4 Cyfweliadau</w:t>
            </w:r>
            <w:r>
              <w:rPr>
                <w:noProof/>
                <w:webHidden/>
              </w:rPr>
              <w:tab/>
            </w:r>
            <w:r>
              <w:rPr>
                <w:noProof/>
                <w:webHidden/>
              </w:rPr>
              <w:fldChar w:fldCharType="begin"/>
            </w:r>
            <w:r>
              <w:rPr>
                <w:noProof/>
                <w:webHidden/>
              </w:rPr>
              <w:instrText xml:space="preserve"> PAGEREF _Toc8764955 \h </w:instrText>
            </w:r>
            <w:r>
              <w:rPr>
                <w:noProof/>
                <w:webHidden/>
              </w:rPr>
            </w:r>
            <w:r>
              <w:rPr>
                <w:noProof/>
                <w:webHidden/>
              </w:rPr>
              <w:fldChar w:fldCharType="separate"/>
            </w:r>
            <w:r w:rsidR="0086391A">
              <w:rPr>
                <w:noProof/>
                <w:webHidden/>
              </w:rPr>
              <w:t>21</w:t>
            </w:r>
            <w:r>
              <w:rPr>
                <w:noProof/>
                <w:webHidden/>
              </w:rPr>
              <w:fldChar w:fldCharType="end"/>
            </w:r>
          </w:hyperlink>
        </w:p>
        <w:p w14:paraId="4A7E6AEC" w14:textId="01C2AA59" w:rsidR="00D62F97" w:rsidRDefault="00D62F97">
          <w:pPr>
            <w:pStyle w:val="TOC2"/>
            <w:tabs>
              <w:tab w:val="right" w:leader="dot" w:pos="9016"/>
            </w:tabs>
            <w:rPr>
              <w:rFonts w:asciiTheme="minorHAnsi" w:eastAsiaTheme="minorEastAsia" w:hAnsiTheme="minorHAnsi"/>
              <w:noProof/>
              <w:lang w:eastAsia="cy-GB"/>
            </w:rPr>
          </w:pPr>
          <w:hyperlink w:anchor="_Toc8764956" w:history="1">
            <w:r w:rsidRPr="00A55B90">
              <w:rPr>
                <w:rStyle w:val="Hyperlink"/>
                <w:rFonts w:cs="Arial"/>
                <w:noProof/>
              </w:rPr>
              <w:t>3.0.5 Holiaduron</w:t>
            </w:r>
            <w:r>
              <w:rPr>
                <w:noProof/>
                <w:webHidden/>
              </w:rPr>
              <w:tab/>
            </w:r>
            <w:r>
              <w:rPr>
                <w:noProof/>
                <w:webHidden/>
              </w:rPr>
              <w:fldChar w:fldCharType="begin"/>
            </w:r>
            <w:r>
              <w:rPr>
                <w:noProof/>
                <w:webHidden/>
              </w:rPr>
              <w:instrText xml:space="preserve"> PAGEREF _Toc8764956 \h </w:instrText>
            </w:r>
            <w:r>
              <w:rPr>
                <w:noProof/>
                <w:webHidden/>
              </w:rPr>
            </w:r>
            <w:r>
              <w:rPr>
                <w:noProof/>
                <w:webHidden/>
              </w:rPr>
              <w:fldChar w:fldCharType="separate"/>
            </w:r>
            <w:r w:rsidR="0086391A">
              <w:rPr>
                <w:noProof/>
                <w:webHidden/>
              </w:rPr>
              <w:t>21</w:t>
            </w:r>
            <w:r>
              <w:rPr>
                <w:noProof/>
                <w:webHidden/>
              </w:rPr>
              <w:fldChar w:fldCharType="end"/>
            </w:r>
          </w:hyperlink>
        </w:p>
        <w:p w14:paraId="6ED8AF02" w14:textId="3E0BEFFF" w:rsidR="00D62F97" w:rsidRDefault="00D62F97">
          <w:pPr>
            <w:pStyle w:val="TOC2"/>
            <w:tabs>
              <w:tab w:val="right" w:leader="dot" w:pos="9016"/>
            </w:tabs>
            <w:rPr>
              <w:rFonts w:asciiTheme="minorHAnsi" w:eastAsiaTheme="minorEastAsia" w:hAnsiTheme="minorHAnsi"/>
              <w:noProof/>
              <w:lang w:eastAsia="cy-GB"/>
            </w:rPr>
          </w:pPr>
          <w:hyperlink w:anchor="_Toc8764957" w:history="1">
            <w:r w:rsidRPr="00A55B90">
              <w:rPr>
                <w:rStyle w:val="Hyperlink"/>
                <w:rFonts w:cs="Arial"/>
                <w:noProof/>
              </w:rPr>
              <w:t>3.0.6 Cyfyngiadau</w:t>
            </w:r>
            <w:r>
              <w:rPr>
                <w:noProof/>
                <w:webHidden/>
              </w:rPr>
              <w:tab/>
            </w:r>
            <w:r>
              <w:rPr>
                <w:noProof/>
                <w:webHidden/>
              </w:rPr>
              <w:fldChar w:fldCharType="begin"/>
            </w:r>
            <w:r>
              <w:rPr>
                <w:noProof/>
                <w:webHidden/>
              </w:rPr>
              <w:instrText xml:space="preserve"> PAGEREF _Toc8764957 \h </w:instrText>
            </w:r>
            <w:r>
              <w:rPr>
                <w:noProof/>
                <w:webHidden/>
              </w:rPr>
            </w:r>
            <w:r>
              <w:rPr>
                <w:noProof/>
                <w:webHidden/>
              </w:rPr>
              <w:fldChar w:fldCharType="separate"/>
            </w:r>
            <w:r w:rsidR="0086391A">
              <w:rPr>
                <w:noProof/>
                <w:webHidden/>
              </w:rPr>
              <w:t>21</w:t>
            </w:r>
            <w:r>
              <w:rPr>
                <w:noProof/>
                <w:webHidden/>
              </w:rPr>
              <w:fldChar w:fldCharType="end"/>
            </w:r>
          </w:hyperlink>
        </w:p>
        <w:p w14:paraId="09BEC050" w14:textId="6A841DFB" w:rsidR="00D62F97" w:rsidRDefault="00D62F97">
          <w:pPr>
            <w:pStyle w:val="TOC2"/>
            <w:tabs>
              <w:tab w:val="right" w:leader="dot" w:pos="9016"/>
            </w:tabs>
            <w:rPr>
              <w:rFonts w:asciiTheme="minorHAnsi" w:eastAsiaTheme="minorEastAsia" w:hAnsiTheme="minorHAnsi"/>
              <w:noProof/>
              <w:lang w:eastAsia="cy-GB"/>
            </w:rPr>
          </w:pPr>
          <w:hyperlink w:anchor="_Toc8764958" w:history="1">
            <w:r w:rsidRPr="00A55B90">
              <w:rPr>
                <w:rStyle w:val="Hyperlink"/>
                <w:rFonts w:cs="Arial"/>
                <w:noProof/>
              </w:rPr>
              <w:t>3.0.7 Risgiau Moesegol</w:t>
            </w:r>
            <w:r>
              <w:rPr>
                <w:noProof/>
                <w:webHidden/>
              </w:rPr>
              <w:tab/>
            </w:r>
            <w:r>
              <w:rPr>
                <w:noProof/>
                <w:webHidden/>
              </w:rPr>
              <w:fldChar w:fldCharType="begin"/>
            </w:r>
            <w:r>
              <w:rPr>
                <w:noProof/>
                <w:webHidden/>
              </w:rPr>
              <w:instrText xml:space="preserve"> PAGEREF _Toc8764958 \h </w:instrText>
            </w:r>
            <w:r>
              <w:rPr>
                <w:noProof/>
                <w:webHidden/>
              </w:rPr>
            </w:r>
            <w:r>
              <w:rPr>
                <w:noProof/>
                <w:webHidden/>
              </w:rPr>
              <w:fldChar w:fldCharType="separate"/>
            </w:r>
            <w:r w:rsidR="0086391A">
              <w:rPr>
                <w:noProof/>
                <w:webHidden/>
              </w:rPr>
              <w:t>21</w:t>
            </w:r>
            <w:r>
              <w:rPr>
                <w:noProof/>
                <w:webHidden/>
              </w:rPr>
              <w:fldChar w:fldCharType="end"/>
            </w:r>
          </w:hyperlink>
        </w:p>
        <w:p w14:paraId="75E475C8" w14:textId="4955EAA9" w:rsidR="00D62F97" w:rsidRDefault="00D62F97">
          <w:pPr>
            <w:pStyle w:val="TOC2"/>
            <w:tabs>
              <w:tab w:val="right" w:leader="dot" w:pos="9016"/>
            </w:tabs>
            <w:rPr>
              <w:rFonts w:asciiTheme="minorHAnsi" w:eastAsiaTheme="minorEastAsia" w:hAnsiTheme="minorHAnsi"/>
              <w:noProof/>
              <w:lang w:eastAsia="cy-GB"/>
            </w:rPr>
          </w:pPr>
          <w:hyperlink w:anchor="_Toc8764959" w:history="1">
            <w:r w:rsidRPr="00A55B90">
              <w:rPr>
                <w:rStyle w:val="Hyperlink"/>
                <w:rFonts w:cs="Arial"/>
                <w:noProof/>
              </w:rPr>
              <w:t>3.0.8 Dilysrwydd a dibynadwyedd data</w:t>
            </w:r>
            <w:r>
              <w:rPr>
                <w:noProof/>
                <w:webHidden/>
              </w:rPr>
              <w:tab/>
            </w:r>
            <w:r>
              <w:rPr>
                <w:noProof/>
                <w:webHidden/>
              </w:rPr>
              <w:fldChar w:fldCharType="begin"/>
            </w:r>
            <w:r>
              <w:rPr>
                <w:noProof/>
                <w:webHidden/>
              </w:rPr>
              <w:instrText xml:space="preserve"> PAGEREF _Toc8764959 \h </w:instrText>
            </w:r>
            <w:r>
              <w:rPr>
                <w:noProof/>
                <w:webHidden/>
              </w:rPr>
            </w:r>
            <w:r>
              <w:rPr>
                <w:noProof/>
                <w:webHidden/>
              </w:rPr>
              <w:fldChar w:fldCharType="separate"/>
            </w:r>
            <w:r w:rsidR="0086391A">
              <w:rPr>
                <w:noProof/>
                <w:webHidden/>
              </w:rPr>
              <w:t>21</w:t>
            </w:r>
            <w:r>
              <w:rPr>
                <w:noProof/>
                <w:webHidden/>
              </w:rPr>
              <w:fldChar w:fldCharType="end"/>
            </w:r>
          </w:hyperlink>
        </w:p>
        <w:p w14:paraId="588766C0" w14:textId="3B06E066" w:rsidR="00D62F97" w:rsidRDefault="00D62F97">
          <w:pPr>
            <w:pStyle w:val="TOC1"/>
            <w:tabs>
              <w:tab w:val="right" w:leader="dot" w:pos="9016"/>
            </w:tabs>
            <w:rPr>
              <w:rFonts w:asciiTheme="minorHAnsi" w:eastAsiaTheme="minorEastAsia" w:hAnsiTheme="minorHAnsi"/>
              <w:noProof/>
              <w:lang w:eastAsia="cy-GB"/>
            </w:rPr>
          </w:pPr>
          <w:hyperlink w:anchor="_Toc8764960" w:history="1">
            <w:r w:rsidRPr="00A55B90">
              <w:rPr>
                <w:rStyle w:val="Hyperlink"/>
                <w:noProof/>
              </w:rPr>
              <w:t>Pennod 4</w:t>
            </w:r>
            <w:r>
              <w:rPr>
                <w:noProof/>
                <w:webHidden/>
              </w:rPr>
              <w:tab/>
            </w:r>
            <w:r>
              <w:rPr>
                <w:noProof/>
                <w:webHidden/>
              </w:rPr>
              <w:fldChar w:fldCharType="begin"/>
            </w:r>
            <w:r>
              <w:rPr>
                <w:noProof/>
                <w:webHidden/>
              </w:rPr>
              <w:instrText xml:space="preserve"> PAGEREF _Toc8764960 \h </w:instrText>
            </w:r>
            <w:r>
              <w:rPr>
                <w:noProof/>
                <w:webHidden/>
              </w:rPr>
            </w:r>
            <w:r>
              <w:rPr>
                <w:noProof/>
                <w:webHidden/>
              </w:rPr>
              <w:fldChar w:fldCharType="separate"/>
            </w:r>
            <w:r w:rsidR="0086391A">
              <w:rPr>
                <w:noProof/>
                <w:webHidden/>
              </w:rPr>
              <w:t>23</w:t>
            </w:r>
            <w:r>
              <w:rPr>
                <w:noProof/>
                <w:webHidden/>
              </w:rPr>
              <w:fldChar w:fldCharType="end"/>
            </w:r>
          </w:hyperlink>
        </w:p>
        <w:p w14:paraId="5D7DBF92" w14:textId="2EC618A8" w:rsidR="00D62F97" w:rsidRDefault="00D62F97">
          <w:pPr>
            <w:pStyle w:val="TOC2"/>
            <w:tabs>
              <w:tab w:val="right" w:leader="dot" w:pos="9016"/>
            </w:tabs>
            <w:rPr>
              <w:rFonts w:asciiTheme="minorHAnsi" w:eastAsiaTheme="minorEastAsia" w:hAnsiTheme="minorHAnsi"/>
              <w:noProof/>
              <w:lang w:eastAsia="cy-GB"/>
            </w:rPr>
          </w:pPr>
          <w:hyperlink w:anchor="_Toc8764961" w:history="1">
            <w:r w:rsidRPr="00A55B90">
              <w:rPr>
                <w:rStyle w:val="Hyperlink"/>
                <w:rFonts w:cs="Arial"/>
                <w:noProof/>
              </w:rPr>
              <w:t>4.0 Dadansoddi Data</w:t>
            </w:r>
            <w:r>
              <w:rPr>
                <w:noProof/>
                <w:webHidden/>
              </w:rPr>
              <w:tab/>
            </w:r>
            <w:r>
              <w:rPr>
                <w:noProof/>
                <w:webHidden/>
              </w:rPr>
              <w:fldChar w:fldCharType="begin"/>
            </w:r>
            <w:r>
              <w:rPr>
                <w:noProof/>
                <w:webHidden/>
              </w:rPr>
              <w:instrText xml:space="preserve"> PAGEREF _Toc8764961 \h </w:instrText>
            </w:r>
            <w:r>
              <w:rPr>
                <w:noProof/>
                <w:webHidden/>
              </w:rPr>
            </w:r>
            <w:r>
              <w:rPr>
                <w:noProof/>
                <w:webHidden/>
              </w:rPr>
              <w:fldChar w:fldCharType="separate"/>
            </w:r>
            <w:r w:rsidR="0086391A">
              <w:rPr>
                <w:noProof/>
                <w:webHidden/>
              </w:rPr>
              <w:t>23</w:t>
            </w:r>
            <w:r>
              <w:rPr>
                <w:noProof/>
                <w:webHidden/>
              </w:rPr>
              <w:fldChar w:fldCharType="end"/>
            </w:r>
          </w:hyperlink>
        </w:p>
        <w:p w14:paraId="3C2B2C7D" w14:textId="79AB3627" w:rsidR="00D62F97" w:rsidRDefault="00D62F97">
          <w:pPr>
            <w:pStyle w:val="TOC2"/>
            <w:tabs>
              <w:tab w:val="right" w:leader="dot" w:pos="9016"/>
            </w:tabs>
            <w:rPr>
              <w:rFonts w:asciiTheme="minorHAnsi" w:eastAsiaTheme="minorEastAsia" w:hAnsiTheme="minorHAnsi"/>
              <w:noProof/>
              <w:lang w:eastAsia="cy-GB"/>
            </w:rPr>
          </w:pPr>
          <w:hyperlink w:anchor="_Toc8764962" w:history="1">
            <w:r w:rsidRPr="00A55B90">
              <w:rPr>
                <w:rStyle w:val="Hyperlink"/>
                <w:rFonts w:cs="Arial"/>
                <w:noProof/>
              </w:rPr>
              <w:t>4.1Cyflwyniad</w:t>
            </w:r>
            <w:r>
              <w:rPr>
                <w:noProof/>
                <w:webHidden/>
              </w:rPr>
              <w:tab/>
            </w:r>
            <w:r>
              <w:rPr>
                <w:noProof/>
                <w:webHidden/>
              </w:rPr>
              <w:fldChar w:fldCharType="begin"/>
            </w:r>
            <w:r>
              <w:rPr>
                <w:noProof/>
                <w:webHidden/>
              </w:rPr>
              <w:instrText xml:space="preserve"> PAGEREF _Toc8764962 \h </w:instrText>
            </w:r>
            <w:r>
              <w:rPr>
                <w:noProof/>
                <w:webHidden/>
              </w:rPr>
            </w:r>
            <w:r>
              <w:rPr>
                <w:noProof/>
                <w:webHidden/>
              </w:rPr>
              <w:fldChar w:fldCharType="separate"/>
            </w:r>
            <w:r w:rsidR="0086391A">
              <w:rPr>
                <w:noProof/>
                <w:webHidden/>
              </w:rPr>
              <w:t>23</w:t>
            </w:r>
            <w:r>
              <w:rPr>
                <w:noProof/>
                <w:webHidden/>
              </w:rPr>
              <w:fldChar w:fldCharType="end"/>
            </w:r>
          </w:hyperlink>
        </w:p>
        <w:p w14:paraId="5F569931" w14:textId="73D388DE" w:rsidR="00D62F97" w:rsidRDefault="00D62F97">
          <w:pPr>
            <w:pStyle w:val="TOC1"/>
            <w:tabs>
              <w:tab w:val="right" w:leader="dot" w:pos="9016"/>
            </w:tabs>
            <w:rPr>
              <w:rFonts w:asciiTheme="minorHAnsi" w:eastAsiaTheme="minorEastAsia" w:hAnsiTheme="minorHAnsi"/>
              <w:noProof/>
              <w:lang w:eastAsia="cy-GB"/>
            </w:rPr>
          </w:pPr>
          <w:hyperlink w:anchor="_Toc8764963" w:history="1">
            <w:r w:rsidRPr="00A55B90">
              <w:rPr>
                <w:rStyle w:val="Hyperlink"/>
                <w:rFonts w:cs="Arial"/>
                <w:noProof/>
              </w:rPr>
              <w:t>4.1.1. Prif Ddarganfyddiadau</w:t>
            </w:r>
            <w:r>
              <w:rPr>
                <w:noProof/>
                <w:webHidden/>
              </w:rPr>
              <w:tab/>
            </w:r>
            <w:r>
              <w:rPr>
                <w:noProof/>
                <w:webHidden/>
              </w:rPr>
              <w:fldChar w:fldCharType="begin"/>
            </w:r>
            <w:r>
              <w:rPr>
                <w:noProof/>
                <w:webHidden/>
              </w:rPr>
              <w:instrText xml:space="preserve"> PAGEREF _Toc8764963 \h </w:instrText>
            </w:r>
            <w:r>
              <w:rPr>
                <w:noProof/>
                <w:webHidden/>
              </w:rPr>
            </w:r>
            <w:r>
              <w:rPr>
                <w:noProof/>
                <w:webHidden/>
              </w:rPr>
              <w:fldChar w:fldCharType="separate"/>
            </w:r>
            <w:r w:rsidR="0086391A">
              <w:rPr>
                <w:noProof/>
                <w:webHidden/>
              </w:rPr>
              <w:t>23</w:t>
            </w:r>
            <w:r>
              <w:rPr>
                <w:noProof/>
                <w:webHidden/>
              </w:rPr>
              <w:fldChar w:fldCharType="end"/>
            </w:r>
          </w:hyperlink>
        </w:p>
        <w:p w14:paraId="183FC837" w14:textId="69AC85BE" w:rsidR="00D62F97" w:rsidRDefault="00D62F97">
          <w:pPr>
            <w:pStyle w:val="TOC1"/>
            <w:tabs>
              <w:tab w:val="right" w:leader="dot" w:pos="9016"/>
            </w:tabs>
            <w:rPr>
              <w:rFonts w:asciiTheme="minorHAnsi" w:eastAsiaTheme="minorEastAsia" w:hAnsiTheme="minorHAnsi"/>
              <w:noProof/>
              <w:lang w:eastAsia="cy-GB"/>
            </w:rPr>
          </w:pPr>
          <w:hyperlink w:anchor="_Toc8764964" w:history="1">
            <w:r w:rsidRPr="00A55B90">
              <w:rPr>
                <w:rStyle w:val="Hyperlink"/>
                <w:rFonts w:cs="Arial"/>
                <w:noProof/>
              </w:rPr>
              <w:t>Dadansoddiad Cyfweliadiadau</w:t>
            </w:r>
            <w:r>
              <w:rPr>
                <w:noProof/>
                <w:webHidden/>
              </w:rPr>
              <w:tab/>
            </w:r>
            <w:r>
              <w:rPr>
                <w:noProof/>
                <w:webHidden/>
              </w:rPr>
              <w:fldChar w:fldCharType="begin"/>
            </w:r>
            <w:r>
              <w:rPr>
                <w:noProof/>
                <w:webHidden/>
              </w:rPr>
              <w:instrText xml:space="preserve"> PAGEREF _Toc8764964 \h </w:instrText>
            </w:r>
            <w:r>
              <w:rPr>
                <w:noProof/>
                <w:webHidden/>
              </w:rPr>
            </w:r>
            <w:r>
              <w:rPr>
                <w:noProof/>
                <w:webHidden/>
              </w:rPr>
              <w:fldChar w:fldCharType="separate"/>
            </w:r>
            <w:r w:rsidR="0086391A">
              <w:rPr>
                <w:noProof/>
                <w:webHidden/>
              </w:rPr>
              <w:t>23</w:t>
            </w:r>
            <w:r>
              <w:rPr>
                <w:noProof/>
                <w:webHidden/>
              </w:rPr>
              <w:fldChar w:fldCharType="end"/>
            </w:r>
          </w:hyperlink>
        </w:p>
        <w:p w14:paraId="61F0B088" w14:textId="2E863580" w:rsidR="00D62F97" w:rsidRDefault="00D62F97">
          <w:pPr>
            <w:pStyle w:val="TOC1"/>
            <w:tabs>
              <w:tab w:val="right" w:leader="dot" w:pos="9016"/>
            </w:tabs>
            <w:rPr>
              <w:rFonts w:asciiTheme="minorHAnsi" w:eastAsiaTheme="minorEastAsia" w:hAnsiTheme="minorHAnsi"/>
              <w:noProof/>
              <w:lang w:eastAsia="cy-GB"/>
            </w:rPr>
          </w:pPr>
          <w:hyperlink w:anchor="_Toc8764965" w:history="1">
            <w:r w:rsidRPr="00A55B90">
              <w:rPr>
                <w:rStyle w:val="Hyperlink"/>
                <w:rFonts w:cs="Arial"/>
                <w:noProof/>
              </w:rPr>
              <w:t>Dadansoddiad holiaduron</w:t>
            </w:r>
            <w:r>
              <w:rPr>
                <w:noProof/>
                <w:webHidden/>
              </w:rPr>
              <w:tab/>
            </w:r>
            <w:r>
              <w:rPr>
                <w:noProof/>
                <w:webHidden/>
              </w:rPr>
              <w:fldChar w:fldCharType="begin"/>
            </w:r>
            <w:r>
              <w:rPr>
                <w:noProof/>
                <w:webHidden/>
              </w:rPr>
              <w:instrText xml:space="preserve"> PAGEREF _Toc8764965 \h </w:instrText>
            </w:r>
            <w:r>
              <w:rPr>
                <w:noProof/>
                <w:webHidden/>
              </w:rPr>
            </w:r>
            <w:r>
              <w:rPr>
                <w:noProof/>
                <w:webHidden/>
              </w:rPr>
              <w:fldChar w:fldCharType="separate"/>
            </w:r>
            <w:r w:rsidR="0086391A">
              <w:rPr>
                <w:noProof/>
                <w:webHidden/>
              </w:rPr>
              <w:t>25</w:t>
            </w:r>
            <w:r>
              <w:rPr>
                <w:noProof/>
                <w:webHidden/>
              </w:rPr>
              <w:fldChar w:fldCharType="end"/>
            </w:r>
          </w:hyperlink>
        </w:p>
        <w:p w14:paraId="69B14757" w14:textId="5B79624A" w:rsidR="00D62F97" w:rsidRDefault="00D62F97">
          <w:pPr>
            <w:pStyle w:val="TOC1"/>
            <w:tabs>
              <w:tab w:val="right" w:leader="dot" w:pos="9016"/>
            </w:tabs>
            <w:rPr>
              <w:rFonts w:asciiTheme="minorHAnsi" w:eastAsiaTheme="minorEastAsia" w:hAnsiTheme="minorHAnsi"/>
              <w:noProof/>
              <w:lang w:eastAsia="cy-GB"/>
            </w:rPr>
          </w:pPr>
          <w:hyperlink w:anchor="_Toc8764966" w:history="1">
            <w:r w:rsidRPr="00A55B90">
              <w:rPr>
                <w:rStyle w:val="Hyperlink"/>
                <w:noProof/>
              </w:rPr>
              <w:t>Pennod 5</w:t>
            </w:r>
            <w:r>
              <w:rPr>
                <w:noProof/>
                <w:webHidden/>
              </w:rPr>
              <w:tab/>
            </w:r>
            <w:r>
              <w:rPr>
                <w:noProof/>
                <w:webHidden/>
              </w:rPr>
              <w:fldChar w:fldCharType="begin"/>
            </w:r>
            <w:r>
              <w:rPr>
                <w:noProof/>
                <w:webHidden/>
              </w:rPr>
              <w:instrText xml:space="preserve"> PAGEREF _Toc8764966 \h </w:instrText>
            </w:r>
            <w:r>
              <w:rPr>
                <w:noProof/>
                <w:webHidden/>
              </w:rPr>
            </w:r>
            <w:r>
              <w:rPr>
                <w:noProof/>
                <w:webHidden/>
              </w:rPr>
              <w:fldChar w:fldCharType="separate"/>
            </w:r>
            <w:r w:rsidR="0086391A">
              <w:rPr>
                <w:noProof/>
                <w:webHidden/>
              </w:rPr>
              <w:t>28</w:t>
            </w:r>
            <w:r>
              <w:rPr>
                <w:noProof/>
                <w:webHidden/>
              </w:rPr>
              <w:fldChar w:fldCharType="end"/>
            </w:r>
          </w:hyperlink>
        </w:p>
        <w:p w14:paraId="510AD110" w14:textId="0F871CD9" w:rsidR="00D62F97" w:rsidRDefault="00D62F97">
          <w:pPr>
            <w:pStyle w:val="TOC2"/>
            <w:tabs>
              <w:tab w:val="right" w:leader="dot" w:pos="9016"/>
            </w:tabs>
            <w:rPr>
              <w:rFonts w:asciiTheme="minorHAnsi" w:eastAsiaTheme="minorEastAsia" w:hAnsiTheme="minorHAnsi"/>
              <w:noProof/>
              <w:lang w:eastAsia="cy-GB"/>
            </w:rPr>
          </w:pPr>
          <w:hyperlink w:anchor="_Toc8764967" w:history="1">
            <w:r w:rsidRPr="00A55B90">
              <w:rPr>
                <w:rStyle w:val="Hyperlink"/>
                <w:rFonts w:cs="Arial"/>
                <w:noProof/>
              </w:rPr>
              <w:t>5.0. Casgliad</w:t>
            </w:r>
            <w:r>
              <w:rPr>
                <w:noProof/>
                <w:webHidden/>
              </w:rPr>
              <w:tab/>
            </w:r>
            <w:r>
              <w:rPr>
                <w:noProof/>
                <w:webHidden/>
              </w:rPr>
              <w:fldChar w:fldCharType="begin"/>
            </w:r>
            <w:r>
              <w:rPr>
                <w:noProof/>
                <w:webHidden/>
              </w:rPr>
              <w:instrText xml:space="preserve"> PAGEREF _Toc8764967 \h </w:instrText>
            </w:r>
            <w:r>
              <w:rPr>
                <w:noProof/>
                <w:webHidden/>
              </w:rPr>
            </w:r>
            <w:r>
              <w:rPr>
                <w:noProof/>
                <w:webHidden/>
              </w:rPr>
              <w:fldChar w:fldCharType="separate"/>
            </w:r>
            <w:r w:rsidR="0086391A">
              <w:rPr>
                <w:noProof/>
                <w:webHidden/>
              </w:rPr>
              <w:t>28</w:t>
            </w:r>
            <w:r>
              <w:rPr>
                <w:noProof/>
                <w:webHidden/>
              </w:rPr>
              <w:fldChar w:fldCharType="end"/>
            </w:r>
          </w:hyperlink>
        </w:p>
        <w:p w14:paraId="27032157" w14:textId="03AE525C" w:rsidR="00D62F97" w:rsidRDefault="00D62F97">
          <w:pPr>
            <w:pStyle w:val="TOC2"/>
            <w:tabs>
              <w:tab w:val="right" w:leader="dot" w:pos="9016"/>
            </w:tabs>
            <w:rPr>
              <w:rFonts w:asciiTheme="minorHAnsi" w:eastAsiaTheme="minorEastAsia" w:hAnsiTheme="minorHAnsi"/>
              <w:noProof/>
              <w:lang w:eastAsia="cy-GB"/>
            </w:rPr>
          </w:pPr>
          <w:hyperlink w:anchor="_Toc8764968" w:history="1">
            <w:r w:rsidRPr="00A55B90">
              <w:rPr>
                <w:rStyle w:val="Hyperlink"/>
                <w:rFonts w:cs="Arial"/>
                <w:noProof/>
              </w:rPr>
              <w:t>5.2. Argymhellion</w:t>
            </w:r>
            <w:r>
              <w:rPr>
                <w:noProof/>
                <w:webHidden/>
              </w:rPr>
              <w:tab/>
            </w:r>
            <w:r>
              <w:rPr>
                <w:noProof/>
                <w:webHidden/>
              </w:rPr>
              <w:fldChar w:fldCharType="begin"/>
            </w:r>
            <w:r>
              <w:rPr>
                <w:noProof/>
                <w:webHidden/>
              </w:rPr>
              <w:instrText xml:space="preserve"> PAGEREF _Toc8764968 \h </w:instrText>
            </w:r>
            <w:r>
              <w:rPr>
                <w:noProof/>
                <w:webHidden/>
              </w:rPr>
            </w:r>
            <w:r>
              <w:rPr>
                <w:noProof/>
                <w:webHidden/>
              </w:rPr>
              <w:fldChar w:fldCharType="separate"/>
            </w:r>
            <w:r w:rsidR="0086391A">
              <w:rPr>
                <w:noProof/>
                <w:webHidden/>
              </w:rPr>
              <w:t>28</w:t>
            </w:r>
            <w:r>
              <w:rPr>
                <w:noProof/>
                <w:webHidden/>
              </w:rPr>
              <w:fldChar w:fldCharType="end"/>
            </w:r>
          </w:hyperlink>
        </w:p>
        <w:p w14:paraId="3E22C7DE" w14:textId="280EA6AD" w:rsidR="00D62F97" w:rsidRDefault="00D62F97">
          <w:pPr>
            <w:pStyle w:val="TOC1"/>
            <w:tabs>
              <w:tab w:val="right" w:leader="dot" w:pos="9016"/>
            </w:tabs>
            <w:rPr>
              <w:rFonts w:asciiTheme="minorHAnsi" w:eastAsiaTheme="minorEastAsia" w:hAnsiTheme="minorHAnsi"/>
              <w:noProof/>
              <w:lang w:eastAsia="cy-GB"/>
            </w:rPr>
          </w:pPr>
          <w:hyperlink w:anchor="_Toc8764969" w:history="1">
            <w:r w:rsidRPr="00A55B90">
              <w:rPr>
                <w:rStyle w:val="Hyperlink"/>
                <w:noProof/>
              </w:rPr>
              <w:t>Llyfryddiaeth</w:t>
            </w:r>
            <w:r>
              <w:rPr>
                <w:noProof/>
                <w:webHidden/>
              </w:rPr>
              <w:tab/>
            </w:r>
            <w:r>
              <w:rPr>
                <w:noProof/>
                <w:webHidden/>
              </w:rPr>
              <w:fldChar w:fldCharType="begin"/>
            </w:r>
            <w:r>
              <w:rPr>
                <w:noProof/>
                <w:webHidden/>
              </w:rPr>
              <w:instrText xml:space="preserve"> PAGEREF _Toc8764969 \h </w:instrText>
            </w:r>
            <w:r>
              <w:rPr>
                <w:noProof/>
                <w:webHidden/>
              </w:rPr>
            </w:r>
            <w:r>
              <w:rPr>
                <w:noProof/>
                <w:webHidden/>
              </w:rPr>
              <w:fldChar w:fldCharType="separate"/>
            </w:r>
            <w:r w:rsidR="0086391A">
              <w:rPr>
                <w:noProof/>
                <w:webHidden/>
              </w:rPr>
              <w:t>30</w:t>
            </w:r>
            <w:r>
              <w:rPr>
                <w:noProof/>
                <w:webHidden/>
              </w:rPr>
              <w:fldChar w:fldCharType="end"/>
            </w:r>
          </w:hyperlink>
        </w:p>
        <w:p w14:paraId="30AD3542" w14:textId="463E7726" w:rsidR="00E904F9" w:rsidRPr="00215EB7" w:rsidRDefault="00E904F9">
          <w:pPr>
            <w:rPr>
              <w:rFonts w:cs="Arial"/>
            </w:rPr>
          </w:pPr>
          <w:r w:rsidRPr="00215EB7">
            <w:rPr>
              <w:rFonts w:cs="Arial"/>
              <w:b/>
              <w:bCs/>
              <w:noProof/>
            </w:rPr>
            <w:fldChar w:fldCharType="end"/>
          </w:r>
        </w:p>
      </w:sdtContent>
    </w:sdt>
    <w:p w14:paraId="0FD259C5" w14:textId="77777777" w:rsidR="00921255" w:rsidRPr="00215EB7" w:rsidRDefault="00921255" w:rsidP="00520C30">
      <w:pPr>
        <w:jc w:val="center"/>
        <w:rPr>
          <w:rFonts w:cs="Arial"/>
          <w:b/>
        </w:rPr>
      </w:pPr>
    </w:p>
    <w:p w14:paraId="13CA8CC5" w14:textId="77777777" w:rsidR="00921255" w:rsidRPr="00215EB7" w:rsidRDefault="00921255" w:rsidP="00520C30">
      <w:pPr>
        <w:jc w:val="center"/>
        <w:rPr>
          <w:rFonts w:cs="Arial"/>
          <w:b/>
        </w:rPr>
      </w:pPr>
    </w:p>
    <w:p w14:paraId="5C872FDD" w14:textId="77777777" w:rsidR="00921255" w:rsidRPr="00215EB7" w:rsidRDefault="00921255" w:rsidP="00520C30">
      <w:pPr>
        <w:jc w:val="center"/>
        <w:rPr>
          <w:rFonts w:cs="Arial"/>
          <w:b/>
        </w:rPr>
      </w:pPr>
    </w:p>
    <w:p w14:paraId="49442A5E" w14:textId="77777777" w:rsidR="00921255" w:rsidRPr="00215EB7" w:rsidRDefault="00921255" w:rsidP="00520C30">
      <w:pPr>
        <w:jc w:val="center"/>
        <w:rPr>
          <w:rFonts w:cs="Arial"/>
          <w:b/>
        </w:rPr>
      </w:pPr>
    </w:p>
    <w:p w14:paraId="571A465E" w14:textId="77777777" w:rsidR="00921255" w:rsidRPr="00215EB7" w:rsidRDefault="00921255" w:rsidP="00520C30">
      <w:pPr>
        <w:jc w:val="center"/>
        <w:rPr>
          <w:rFonts w:cs="Arial"/>
          <w:b/>
        </w:rPr>
      </w:pPr>
    </w:p>
    <w:p w14:paraId="260A6568" w14:textId="77777777" w:rsidR="00921255" w:rsidRPr="00215EB7" w:rsidRDefault="00921255" w:rsidP="00520C30">
      <w:pPr>
        <w:jc w:val="center"/>
        <w:rPr>
          <w:rFonts w:cs="Arial"/>
          <w:b/>
        </w:rPr>
      </w:pPr>
    </w:p>
    <w:p w14:paraId="77E117C7" w14:textId="77777777" w:rsidR="00921255" w:rsidRPr="00215EB7" w:rsidRDefault="00921255" w:rsidP="00520C30">
      <w:pPr>
        <w:jc w:val="center"/>
        <w:rPr>
          <w:rFonts w:cs="Arial"/>
          <w:b/>
        </w:rPr>
      </w:pPr>
    </w:p>
    <w:p w14:paraId="115A14B2" w14:textId="77777777" w:rsidR="00921255" w:rsidRPr="00215EB7" w:rsidRDefault="00921255" w:rsidP="00520C30">
      <w:pPr>
        <w:jc w:val="center"/>
        <w:rPr>
          <w:rFonts w:cs="Arial"/>
          <w:b/>
        </w:rPr>
      </w:pPr>
    </w:p>
    <w:p w14:paraId="47D8BD9E" w14:textId="77777777" w:rsidR="00921255" w:rsidRPr="00215EB7" w:rsidRDefault="00921255" w:rsidP="00520C30">
      <w:pPr>
        <w:jc w:val="center"/>
        <w:rPr>
          <w:rFonts w:cs="Arial"/>
          <w:b/>
        </w:rPr>
      </w:pPr>
    </w:p>
    <w:p w14:paraId="60EF1EC7" w14:textId="77777777" w:rsidR="00921255" w:rsidRPr="00215EB7" w:rsidRDefault="00921255" w:rsidP="00520C30">
      <w:pPr>
        <w:jc w:val="center"/>
        <w:rPr>
          <w:rFonts w:cs="Arial"/>
          <w:b/>
        </w:rPr>
      </w:pPr>
    </w:p>
    <w:p w14:paraId="507CA3F7" w14:textId="77777777" w:rsidR="00921255" w:rsidRPr="00215EB7" w:rsidRDefault="00921255" w:rsidP="00520C30">
      <w:pPr>
        <w:jc w:val="center"/>
        <w:rPr>
          <w:rFonts w:cs="Arial"/>
          <w:b/>
        </w:rPr>
      </w:pPr>
    </w:p>
    <w:p w14:paraId="58AB153E" w14:textId="77777777" w:rsidR="00921255" w:rsidRPr="00215EB7" w:rsidRDefault="00921255" w:rsidP="00520C30">
      <w:pPr>
        <w:jc w:val="center"/>
        <w:rPr>
          <w:rFonts w:cs="Arial"/>
          <w:b/>
        </w:rPr>
      </w:pPr>
    </w:p>
    <w:p w14:paraId="365AD58C" w14:textId="77777777" w:rsidR="00921255" w:rsidRPr="00215EB7" w:rsidRDefault="00921255" w:rsidP="00520C30">
      <w:pPr>
        <w:jc w:val="center"/>
        <w:rPr>
          <w:rFonts w:cs="Arial"/>
          <w:b/>
        </w:rPr>
      </w:pPr>
    </w:p>
    <w:p w14:paraId="55BF3686" w14:textId="77777777" w:rsidR="00921255" w:rsidRPr="00215EB7" w:rsidRDefault="00921255" w:rsidP="00520C30">
      <w:pPr>
        <w:jc w:val="center"/>
        <w:rPr>
          <w:rFonts w:cs="Arial"/>
          <w:b/>
        </w:rPr>
      </w:pPr>
    </w:p>
    <w:p w14:paraId="239B8447" w14:textId="77777777" w:rsidR="00921255" w:rsidRPr="00215EB7" w:rsidRDefault="00921255" w:rsidP="00520C30">
      <w:pPr>
        <w:jc w:val="center"/>
        <w:rPr>
          <w:rFonts w:cs="Arial"/>
          <w:b/>
        </w:rPr>
      </w:pPr>
    </w:p>
    <w:p w14:paraId="202E6A37" w14:textId="77777777" w:rsidR="00921255" w:rsidRPr="00215EB7" w:rsidRDefault="00921255" w:rsidP="0064248D"/>
    <w:p w14:paraId="2FAD9254" w14:textId="77777777" w:rsidR="00921255" w:rsidRPr="00215EB7" w:rsidRDefault="00921255" w:rsidP="0064248D"/>
    <w:p w14:paraId="30D36BE5" w14:textId="77777777" w:rsidR="00921255" w:rsidRPr="00215EB7" w:rsidRDefault="00921255" w:rsidP="0064248D"/>
    <w:p w14:paraId="00FDD9BD" w14:textId="1A8B224F" w:rsidR="00E904F9" w:rsidRPr="00215EB7" w:rsidRDefault="00E904F9" w:rsidP="0064248D"/>
    <w:p w14:paraId="40828602" w14:textId="5C0ABD53" w:rsidR="0064248D" w:rsidRDefault="0064248D" w:rsidP="0064248D"/>
    <w:p w14:paraId="230DFE3C" w14:textId="6ADEF88B" w:rsidR="00D62F97" w:rsidRDefault="00D62F97" w:rsidP="0064248D"/>
    <w:p w14:paraId="06F1E7E8" w14:textId="77777777" w:rsidR="00D62F97" w:rsidRDefault="00D62F97" w:rsidP="0064248D"/>
    <w:p w14:paraId="5D616E17" w14:textId="77777777" w:rsidR="0064248D" w:rsidRDefault="0064248D" w:rsidP="0064248D"/>
    <w:p w14:paraId="345FC69A" w14:textId="2EF4387E" w:rsidR="0064248D" w:rsidRPr="007C1BE1" w:rsidRDefault="00E904F9" w:rsidP="00360C98">
      <w:pPr>
        <w:rPr>
          <w:rFonts w:cs="Arial"/>
        </w:rPr>
      </w:pPr>
      <w:r w:rsidRPr="007C1BE1">
        <w:rPr>
          <w:rFonts w:cs="Arial"/>
        </w:rPr>
        <w:lastRenderedPageBreak/>
        <w:t>Tabl o ffigur</w:t>
      </w:r>
      <w:r w:rsidR="00360C98">
        <w:rPr>
          <w:rFonts w:cs="Arial"/>
        </w:rPr>
        <w:t>au</w:t>
      </w:r>
    </w:p>
    <w:p w14:paraId="3571D774" w14:textId="6B633FC0" w:rsidR="00E904F9" w:rsidRPr="00215EB7" w:rsidRDefault="00E904F9" w:rsidP="00520C30">
      <w:pPr>
        <w:jc w:val="center"/>
        <w:rPr>
          <w:rFonts w:cs="Arial"/>
          <w:b/>
        </w:rPr>
      </w:pPr>
    </w:p>
    <w:p w14:paraId="70A20C00" w14:textId="3B44BC6B" w:rsidR="00360C98" w:rsidRDefault="00360C98">
      <w:pPr>
        <w:pStyle w:val="TableofFigures"/>
        <w:tabs>
          <w:tab w:val="right" w:leader="dot" w:pos="9016"/>
        </w:tabs>
        <w:rPr>
          <w:noProof/>
        </w:rPr>
      </w:pPr>
      <w:r>
        <w:rPr>
          <w:rFonts w:cs="Arial"/>
          <w:b/>
        </w:rPr>
        <w:fldChar w:fldCharType="begin"/>
      </w:r>
      <w:r>
        <w:rPr>
          <w:rFonts w:cs="Arial"/>
          <w:b/>
        </w:rPr>
        <w:instrText xml:space="preserve"> TOC \c "Ffigur" </w:instrText>
      </w:r>
      <w:r>
        <w:rPr>
          <w:rFonts w:cs="Arial"/>
          <w:b/>
        </w:rPr>
        <w:fldChar w:fldCharType="separate"/>
      </w:r>
      <w:r>
        <w:rPr>
          <w:noProof/>
        </w:rPr>
        <w:t xml:space="preserve">Ffigur 1: </w:t>
      </w:r>
      <w:r w:rsidRPr="0099223E">
        <w:rPr>
          <w:rFonts w:cs="Arial"/>
          <w:noProof/>
        </w:rPr>
        <w:t xml:space="preserve">Triongl twyll </w:t>
      </w:r>
      <w:r>
        <w:rPr>
          <w:noProof/>
        </w:rPr>
        <w:tab/>
      </w:r>
      <w:r>
        <w:rPr>
          <w:noProof/>
        </w:rPr>
        <w:fldChar w:fldCharType="begin"/>
      </w:r>
      <w:r>
        <w:rPr>
          <w:noProof/>
        </w:rPr>
        <w:instrText xml:space="preserve"> PAGEREF _Toc8615578 \h </w:instrText>
      </w:r>
      <w:r>
        <w:rPr>
          <w:noProof/>
        </w:rPr>
      </w:r>
      <w:r>
        <w:rPr>
          <w:noProof/>
        </w:rPr>
        <w:fldChar w:fldCharType="separate"/>
      </w:r>
      <w:r w:rsidR="0086391A">
        <w:rPr>
          <w:noProof/>
        </w:rPr>
        <w:t>15</w:t>
      </w:r>
      <w:r>
        <w:rPr>
          <w:noProof/>
        </w:rPr>
        <w:fldChar w:fldCharType="end"/>
      </w:r>
    </w:p>
    <w:p w14:paraId="13B35C0E" w14:textId="47BF8744" w:rsidR="00360C98" w:rsidRDefault="00360C98">
      <w:pPr>
        <w:pStyle w:val="TableofFigures"/>
        <w:tabs>
          <w:tab w:val="right" w:leader="dot" w:pos="9016"/>
        </w:tabs>
        <w:rPr>
          <w:noProof/>
        </w:rPr>
      </w:pPr>
      <w:r>
        <w:rPr>
          <w:noProof/>
        </w:rPr>
        <w:t xml:space="preserve">Ffigur 2: </w:t>
      </w:r>
      <w:r w:rsidRPr="0099223E">
        <w:rPr>
          <w:rFonts w:cs="Arial"/>
          <w:noProof/>
        </w:rPr>
        <w:t>The Research Onion</w:t>
      </w:r>
      <w:r>
        <w:rPr>
          <w:noProof/>
        </w:rPr>
        <w:tab/>
      </w:r>
      <w:r>
        <w:rPr>
          <w:noProof/>
        </w:rPr>
        <w:fldChar w:fldCharType="begin"/>
      </w:r>
      <w:r>
        <w:rPr>
          <w:noProof/>
        </w:rPr>
        <w:instrText xml:space="preserve"> PAGEREF _Toc8615579 \h </w:instrText>
      </w:r>
      <w:r>
        <w:rPr>
          <w:noProof/>
        </w:rPr>
      </w:r>
      <w:r>
        <w:rPr>
          <w:noProof/>
        </w:rPr>
        <w:fldChar w:fldCharType="separate"/>
      </w:r>
      <w:r w:rsidR="0086391A">
        <w:rPr>
          <w:noProof/>
        </w:rPr>
        <w:t>18</w:t>
      </w:r>
      <w:r>
        <w:rPr>
          <w:noProof/>
        </w:rPr>
        <w:fldChar w:fldCharType="end"/>
      </w:r>
    </w:p>
    <w:p w14:paraId="62DF48E5" w14:textId="53E59D35" w:rsidR="00360C98" w:rsidRDefault="00360C98">
      <w:pPr>
        <w:pStyle w:val="TableofFigures"/>
        <w:tabs>
          <w:tab w:val="right" w:leader="dot" w:pos="9016"/>
        </w:tabs>
        <w:rPr>
          <w:noProof/>
        </w:rPr>
      </w:pPr>
      <w:r>
        <w:rPr>
          <w:noProof/>
        </w:rPr>
        <w:t xml:space="preserve">Ffigur 3: </w:t>
      </w:r>
      <w:r w:rsidRPr="0099223E">
        <w:rPr>
          <w:rFonts w:cs="Arial"/>
          <w:noProof/>
        </w:rPr>
        <w:t>The Process of Deduction</w:t>
      </w:r>
      <w:r>
        <w:rPr>
          <w:noProof/>
        </w:rPr>
        <w:tab/>
      </w:r>
      <w:r>
        <w:rPr>
          <w:noProof/>
        </w:rPr>
        <w:fldChar w:fldCharType="begin"/>
      </w:r>
      <w:r>
        <w:rPr>
          <w:noProof/>
        </w:rPr>
        <w:instrText xml:space="preserve"> PAGEREF _Toc8615580 \h </w:instrText>
      </w:r>
      <w:r>
        <w:rPr>
          <w:noProof/>
        </w:rPr>
      </w:r>
      <w:r>
        <w:rPr>
          <w:noProof/>
        </w:rPr>
        <w:fldChar w:fldCharType="separate"/>
      </w:r>
      <w:r w:rsidR="0086391A">
        <w:rPr>
          <w:noProof/>
        </w:rPr>
        <w:t>20</w:t>
      </w:r>
      <w:r>
        <w:rPr>
          <w:noProof/>
        </w:rPr>
        <w:fldChar w:fldCharType="end"/>
      </w:r>
    </w:p>
    <w:p w14:paraId="2AFC61CB" w14:textId="13105EEE" w:rsidR="00360C98" w:rsidRDefault="00360C98">
      <w:pPr>
        <w:pStyle w:val="TableofFigures"/>
        <w:tabs>
          <w:tab w:val="right" w:leader="dot" w:pos="9016"/>
        </w:tabs>
        <w:rPr>
          <w:noProof/>
        </w:rPr>
      </w:pPr>
      <w:r>
        <w:rPr>
          <w:noProof/>
        </w:rPr>
        <w:t xml:space="preserve">Ffigur 4: </w:t>
      </w:r>
      <w:r w:rsidRPr="007C1BE1">
        <w:rPr>
          <w:rFonts w:cs="Arial"/>
        </w:rPr>
        <w:t>Graff – ymatebion holiadur i ‘mae angen gwasanaethau cyfrifwyr fforensig yn sector cyhoeddus y du’</w:t>
      </w:r>
      <w:r>
        <w:rPr>
          <w:noProof/>
        </w:rPr>
        <w:tab/>
      </w:r>
      <w:r>
        <w:rPr>
          <w:noProof/>
        </w:rPr>
        <w:fldChar w:fldCharType="begin"/>
      </w:r>
      <w:r>
        <w:rPr>
          <w:noProof/>
        </w:rPr>
        <w:instrText xml:space="preserve"> PAGEREF _Toc8615581 \h </w:instrText>
      </w:r>
      <w:r>
        <w:rPr>
          <w:noProof/>
        </w:rPr>
      </w:r>
      <w:r>
        <w:rPr>
          <w:noProof/>
        </w:rPr>
        <w:fldChar w:fldCharType="separate"/>
      </w:r>
      <w:r w:rsidR="0086391A">
        <w:rPr>
          <w:noProof/>
        </w:rPr>
        <w:t>25</w:t>
      </w:r>
      <w:r>
        <w:rPr>
          <w:noProof/>
        </w:rPr>
        <w:fldChar w:fldCharType="end"/>
      </w:r>
    </w:p>
    <w:p w14:paraId="2F40721A" w14:textId="5C0F1A7C" w:rsidR="00360C98" w:rsidRDefault="00360C98">
      <w:pPr>
        <w:pStyle w:val="TableofFigures"/>
        <w:tabs>
          <w:tab w:val="right" w:leader="dot" w:pos="9016"/>
        </w:tabs>
        <w:rPr>
          <w:noProof/>
        </w:rPr>
      </w:pPr>
      <w:r>
        <w:rPr>
          <w:noProof/>
        </w:rPr>
        <w:t xml:space="preserve">Ffigur 5: </w:t>
      </w:r>
      <w:r w:rsidRPr="007C1BE1">
        <w:rPr>
          <w:rFonts w:cs="Arial"/>
        </w:rPr>
        <w:t>Graff - ymatebion holiadur i ‘</w:t>
      </w:r>
      <w:r w:rsidRPr="007C1BE1">
        <w:rPr>
          <w:rFonts w:cs="Arial"/>
          <w:bCs/>
        </w:rPr>
        <w:t>Mae gwasanaeth cyfrifydd fforensig yn wahanol i archwilydd allanol traddodiadol’</w:t>
      </w:r>
      <w:r>
        <w:rPr>
          <w:noProof/>
        </w:rPr>
        <w:tab/>
      </w:r>
      <w:r>
        <w:rPr>
          <w:noProof/>
        </w:rPr>
        <w:fldChar w:fldCharType="begin"/>
      </w:r>
      <w:r>
        <w:rPr>
          <w:noProof/>
        </w:rPr>
        <w:instrText xml:space="preserve"> PAGEREF _Toc8615582 \h </w:instrText>
      </w:r>
      <w:r>
        <w:rPr>
          <w:noProof/>
        </w:rPr>
      </w:r>
      <w:r>
        <w:rPr>
          <w:noProof/>
        </w:rPr>
        <w:fldChar w:fldCharType="separate"/>
      </w:r>
      <w:r w:rsidR="0086391A">
        <w:rPr>
          <w:noProof/>
        </w:rPr>
        <w:t>25</w:t>
      </w:r>
      <w:r>
        <w:rPr>
          <w:noProof/>
        </w:rPr>
        <w:fldChar w:fldCharType="end"/>
      </w:r>
    </w:p>
    <w:p w14:paraId="5666229D" w14:textId="73AAB9C1" w:rsidR="00360C98" w:rsidRDefault="00360C98">
      <w:pPr>
        <w:pStyle w:val="TableofFigures"/>
        <w:tabs>
          <w:tab w:val="right" w:leader="dot" w:pos="9016"/>
        </w:tabs>
        <w:rPr>
          <w:noProof/>
        </w:rPr>
      </w:pPr>
      <w:r>
        <w:rPr>
          <w:noProof/>
        </w:rPr>
        <w:t xml:space="preserve">Ffigur 6: </w:t>
      </w:r>
      <w:r w:rsidRPr="007C1BE1">
        <w:rPr>
          <w:rFonts w:cs="Arial"/>
        </w:rPr>
        <w:t>Graff - ymatebion holiadur i ‘</w:t>
      </w:r>
      <w:r w:rsidRPr="007C1BE1">
        <w:rPr>
          <w:rFonts w:cs="Arial"/>
          <w:bCs/>
        </w:rPr>
        <w:t>Mae gwasanaethau cyfrifwyr fforensig yn well na gwasanaethau archwilwyr allanol traddodiadol’</w:t>
      </w:r>
      <w:r>
        <w:rPr>
          <w:noProof/>
        </w:rPr>
        <w:tab/>
      </w:r>
      <w:r>
        <w:rPr>
          <w:noProof/>
        </w:rPr>
        <w:fldChar w:fldCharType="begin"/>
      </w:r>
      <w:r>
        <w:rPr>
          <w:noProof/>
        </w:rPr>
        <w:instrText xml:space="preserve"> PAGEREF _Toc8615583 \h </w:instrText>
      </w:r>
      <w:r>
        <w:rPr>
          <w:noProof/>
        </w:rPr>
      </w:r>
      <w:r>
        <w:rPr>
          <w:noProof/>
        </w:rPr>
        <w:fldChar w:fldCharType="separate"/>
      </w:r>
      <w:r w:rsidR="0086391A">
        <w:rPr>
          <w:noProof/>
        </w:rPr>
        <w:t>26</w:t>
      </w:r>
      <w:r>
        <w:rPr>
          <w:noProof/>
        </w:rPr>
        <w:fldChar w:fldCharType="end"/>
      </w:r>
    </w:p>
    <w:p w14:paraId="274AD2B4" w14:textId="14F6326F" w:rsidR="00360C98" w:rsidRDefault="00360C98">
      <w:pPr>
        <w:pStyle w:val="TableofFigures"/>
        <w:tabs>
          <w:tab w:val="right" w:leader="dot" w:pos="9016"/>
        </w:tabs>
        <w:rPr>
          <w:noProof/>
        </w:rPr>
      </w:pPr>
      <w:r>
        <w:rPr>
          <w:noProof/>
        </w:rPr>
        <w:t xml:space="preserve">Ffigur 7: </w:t>
      </w:r>
      <w:r w:rsidRPr="007C1BE1">
        <w:rPr>
          <w:rFonts w:cs="Arial"/>
        </w:rPr>
        <w:t>Graff - ymatebion holiadur i ‘</w:t>
      </w:r>
      <w:r w:rsidRPr="007C1BE1">
        <w:rPr>
          <w:rFonts w:cs="Arial"/>
          <w:bCs/>
        </w:rPr>
        <w:t>Gall cyfrifyddu fforensig helpu i ganfod ac atal twyll yn y sector cyhoeddus</w:t>
      </w:r>
      <w:r>
        <w:rPr>
          <w:noProof/>
        </w:rPr>
        <w:tab/>
      </w:r>
      <w:r>
        <w:rPr>
          <w:noProof/>
        </w:rPr>
        <w:fldChar w:fldCharType="begin"/>
      </w:r>
      <w:r>
        <w:rPr>
          <w:noProof/>
        </w:rPr>
        <w:instrText xml:space="preserve"> PAGEREF _Toc8615584 \h </w:instrText>
      </w:r>
      <w:r>
        <w:rPr>
          <w:noProof/>
        </w:rPr>
      </w:r>
      <w:r>
        <w:rPr>
          <w:noProof/>
        </w:rPr>
        <w:fldChar w:fldCharType="separate"/>
      </w:r>
      <w:r w:rsidR="0086391A">
        <w:rPr>
          <w:noProof/>
        </w:rPr>
        <w:t>26</w:t>
      </w:r>
      <w:r>
        <w:rPr>
          <w:noProof/>
        </w:rPr>
        <w:fldChar w:fldCharType="end"/>
      </w:r>
    </w:p>
    <w:p w14:paraId="7C820BEB" w14:textId="57E1D389" w:rsidR="00360C98" w:rsidRDefault="00360C98">
      <w:pPr>
        <w:pStyle w:val="TableofFigures"/>
        <w:tabs>
          <w:tab w:val="right" w:leader="dot" w:pos="9016"/>
        </w:tabs>
        <w:rPr>
          <w:noProof/>
        </w:rPr>
      </w:pPr>
      <w:r>
        <w:rPr>
          <w:noProof/>
        </w:rPr>
        <w:t xml:space="preserve">Ffigur 8: </w:t>
      </w:r>
      <w:r w:rsidRPr="007C1BE1">
        <w:rPr>
          <w:rFonts w:cs="Arial"/>
        </w:rPr>
        <w:t>Graff - ymatebion holiadur i ‘</w:t>
      </w:r>
      <w:r>
        <w:rPr>
          <w:rFonts w:cs="Arial"/>
        </w:rPr>
        <w:t>B</w:t>
      </w:r>
      <w:r w:rsidRPr="007C1BE1">
        <w:rPr>
          <w:rFonts w:cs="Arial"/>
        </w:rPr>
        <w:t xml:space="preserve">ydd </w:t>
      </w:r>
      <w:r>
        <w:rPr>
          <w:rFonts w:cs="Arial"/>
        </w:rPr>
        <w:t>B</w:t>
      </w:r>
      <w:r w:rsidRPr="007C1BE1">
        <w:rPr>
          <w:rFonts w:cs="Arial"/>
        </w:rPr>
        <w:t>rexit yn achosi i dwyll godi o fewn y sector cyhoeddus?’</w:t>
      </w:r>
      <w:r>
        <w:rPr>
          <w:noProof/>
        </w:rPr>
        <w:tab/>
      </w:r>
      <w:r>
        <w:rPr>
          <w:noProof/>
        </w:rPr>
        <w:fldChar w:fldCharType="begin"/>
      </w:r>
      <w:r>
        <w:rPr>
          <w:noProof/>
        </w:rPr>
        <w:instrText xml:space="preserve"> PAGEREF _Toc8615585 \h </w:instrText>
      </w:r>
      <w:r>
        <w:rPr>
          <w:noProof/>
        </w:rPr>
      </w:r>
      <w:r>
        <w:rPr>
          <w:noProof/>
        </w:rPr>
        <w:fldChar w:fldCharType="separate"/>
      </w:r>
      <w:r w:rsidR="0086391A">
        <w:rPr>
          <w:noProof/>
        </w:rPr>
        <w:t>27</w:t>
      </w:r>
      <w:r>
        <w:rPr>
          <w:noProof/>
        </w:rPr>
        <w:fldChar w:fldCharType="end"/>
      </w:r>
    </w:p>
    <w:p w14:paraId="599194F2" w14:textId="607975B1" w:rsidR="00E904F9" w:rsidRPr="00215EB7" w:rsidRDefault="00360C98" w:rsidP="00520C30">
      <w:pPr>
        <w:jc w:val="center"/>
        <w:rPr>
          <w:rFonts w:cs="Arial"/>
          <w:b/>
        </w:rPr>
      </w:pPr>
      <w:r>
        <w:rPr>
          <w:rFonts w:cs="Arial"/>
          <w:b/>
        </w:rPr>
        <w:fldChar w:fldCharType="end"/>
      </w:r>
    </w:p>
    <w:p w14:paraId="0189E7A6" w14:textId="2288823B" w:rsidR="00E904F9" w:rsidRPr="00215EB7" w:rsidRDefault="00E904F9" w:rsidP="00520C30">
      <w:pPr>
        <w:jc w:val="center"/>
        <w:rPr>
          <w:rFonts w:cs="Arial"/>
          <w:b/>
        </w:rPr>
      </w:pPr>
    </w:p>
    <w:p w14:paraId="69F8CA61" w14:textId="0878D261" w:rsidR="00E904F9" w:rsidRPr="00215EB7" w:rsidRDefault="00E904F9" w:rsidP="00520C30">
      <w:pPr>
        <w:jc w:val="center"/>
        <w:rPr>
          <w:rFonts w:cs="Arial"/>
          <w:b/>
        </w:rPr>
      </w:pPr>
    </w:p>
    <w:p w14:paraId="1E2B9B06" w14:textId="6C79A9DA" w:rsidR="00E904F9" w:rsidRDefault="00E904F9" w:rsidP="00520C30">
      <w:pPr>
        <w:jc w:val="center"/>
        <w:rPr>
          <w:rFonts w:cs="Arial"/>
          <w:b/>
        </w:rPr>
      </w:pPr>
    </w:p>
    <w:p w14:paraId="1275FD85" w14:textId="538B8B64" w:rsidR="0064248D" w:rsidRDefault="0064248D" w:rsidP="00520C30">
      <w:pPr>
        <w:jc w:val="center"/>
        <w:rPr>
          <w:rFonts w:cs="Arial"/>
          <w:b/>
        </w:rPr>
      </w:pPr>
    </w:p>
    <w:p w14:paraId="2B6F5E63" w14:textId="6A84B462" w:rsidR="0064248D" w:rsidRDefault="0064248D" w:rsidP="00520C30">
      <w:pPr>
        <w:jc w:val="center"/>
        <w:rPr>
          <w:rFonts w:cs="Arial"/>
          <w:b/>
        </w:rPr>
      </w:pPr>
    </w:p>
    <w:p w14:paraId="00090B31" w14:textId="75FF0661" w:rsidR="0064248D" w:rsidRDefault="0064248D" w:rsidP="00520C30">
      <w:pPr>
        <w:jc w:val="center"/>
        <w:rPr>
          <w:rFonts w:cs="Arial"/>
          <w:b/>
        </w:rPr>
      </w:pPr>
    </w:p>
    <w:p w14:paraId="53A49E31" w14:textId="6D559517" w:rsidR="0064248D" w:rsidRDefault="0064248D" w:rsidP="00520C30">
      <w:pPr>
        <w:jc w:val="center"/>
        <w:rPr>
          <w:rFonts w:cs="Arial"/>
          <w:b/>
        </w:rPr>
      </w:pPr>
    </w:p>
    <w:p w14:paraId="074584A7" w14:textId="10FEA05C" w:rsidR="0064248D" w:rsidRDefault="0064248D" w:rsidP="00520C30">
      <w:pPr>
        <w:jc w:val="center"/>
        <w:rPr>
          <w:rFonts w:cs="Arial"/>
          <w:b/>
        </w:rPr>
      </w:pPr>
    </w:p>
    <w:p w14:paraId="135AAAEA" w14:textId="185B7D0C" w:rsidR="0064248D" w:rsidRDefault="0064248D" w:rsidP="00520C30">
      <w:pPr>
        <w:jc w:val="center"/>
        <w:rPr>
          <w:rFonts w:cs="Arial"/>
          <w:b/>
        </w:rPr>
      </w:pPr>
    </w:p>
    <w:p w14:paraId="08D8E504" w14:textId="03D69203" w:rsidR="0064248D" w:rsidRDefault="0064248D" w:rsidP="00520C30">
      <w:pPr>
        <w:jc w:val="center"/>
        <w:rPr>
          <w:rFonts w:cs="Arial"/>
          <w:b/>
        </w:rPr>
      </w:pPr>
    </w:p>
    <w:p w14:paraId="59AC4279" w14:textId="407EFD70" w:rsidR="0064248D" w:rsidRDefault="0064248D" w:rsidP="00520C30">
      <w:pPr>
        <w:jc w:val="center"/>
        <w:rPr>
          <w:rFonts w:cs="Arial"/>
          <w:b/>
        </w:rPr>
      </w:pPr>
    </w:p>
    <w:p w14:paraId="62CD9797" w14:textId="043D56E6" w:rsidR="0064248D" w:rsidRDefault="0064248D" w:rsidP="00520C30">
      <w:pPr>
        <w:jc w:val="center"/>
        <w:rPr>
          <w:rFonts w:cs="Arial"/>
          <w:b/>
        </w:rPr>
      </w:pPr>
    </w:p>
    <w:p w14:paraId="403B5D44" w14:textId="4075DDE2" w:rsidR="0064248D" w:rsidRDefault="0064248D" w:rsidP="00520C30">
      <w:pPr>
        <w:jc w:val="center"/>
        <w:rPr>
          <w:rFonts w:cs="Arial"/>
          <w:b/>
        </w:rPr>
      </w:pPr>
    </w:p>
    <w:p w14:paraId="04CDFB53" w14:textId="6D2F58EB" w:rsidR="0064248D" w:rsidRDefault="0064248D" w:rsidP="00520C30">
      <w:pPr>
        <w:jc w:val="center"/>
        <w:rPr>
          <w:rFonts w:cs="Arial"/>
          <w:b/>
        </w:rPr>
      </w:pPr>
    </w:p>
    <w:p w14:paraId="4C73314C" w14:textId="7A37093F" w:rsidR="0064248D" w:rsidRDefault="0064248D" w:rsidP="00520C30">
      <w:pPr>
        <w:jc w:val="center"/>
        <w:rPr>
          <w:rFonts w:cs="Arial"/>
          <w:b/>
        </w:rPr>
      </w:pPr>
    </w:p>
    <w:p w14:paraId="2C6AB185" w14:textId="2CEF3A76" w:rsidR="0064248D" w:rsidRDefault="0064248D" w:rsidP="00520C30">
      <w:pPr>
        <w:jc w:val="center"/>
        <w:rPr>
          <w:rFonts w:cs="Arial"/>
          <w:b/>
        </w:rPr>
      </w:pPr>
    </w:p>
    <w:p w14:paraId="70A28B6B" w14:textId="77777777" w:rsidR="00A42136" w:rsidRDefault="00A42136" w:rsidP="00520C30">
      <w:pPr>
        <w:jc w:val="center"/>
        <w:rPr>
          <w:rFonts w:cs="Arial"/>
          <w:b/>
        </w:rPr>
      </w:pPr>
    </w:p>
    <w:p w14:paraId="05740459" w14:textId="4ED77976" w:rsidR="0064248D" w:rsidRDefault="0064248D" w:rsidP="00520C30">
      <w:pPr>
        <w:jc w:val="center"/>
        <w:rPr>
          <w:rFonts w:cs="Arial"/>
          <w:b/>
        </w:rPr>
      </w:pPr>
    </w:p>
    <w:p w14:paraId="60FF3CE2" w14:textId="3ACF824B" w:rsidR="0064248D" w:rsidRDefault="0064248D" w:rsidP="0064248D">
      <w:pPr>
        <w:rPr>
          <w:rFonts w:cs="Arial"/>
          <w:b/>
        </w:rPr>
      </w:pPr>
    </w:p>
    <w:p w14:paraId="45C64911" w14:textId="4632E89F" w:rsidR="0064248D" w:rsidRDefault="00C362F4" w:rsidP="00C362F4">
      <w:pPr>
        <w:pStyle w:val="Heading1"/>
      </w:pPr>
      <w:bookmarkStart w:id="1" w:name="_Toc8764927"/>
      <w:r>
        <w:lastRenderedPageBreak/>
        <w:t>Crynodeb</w:t>
      </w:r>
      <w:bookmarkEnd w:id="1"/>
    </w:p>
    <w:p w14:paraId="0AF83DEE" w14:textId="77777777" w:rsidR="00B80561" w:rsidRPr="00B80561" w:rsidRDefault="00B80561" w:rsidP="00D62F97">
      <w:r w:rsidRPr="00B80561">
        <w:t>Mae ansicrwydd yn un o brif achosion pobl yn wneud twyll, a chydag ansicrwydd Brexit ar y gorwel, o ran canfod twyll, nid yw erioed wedi bod yn fwy bwysig, yn enwedig yn y sector cyhoeddus yn y DU.</w:t>
      </w:r>
    </w:p>
    <w:p w14:paraId="220ECFD6" w14:textId="60BC07A1" w:rsidR="00B80561" w:rsidRPr="00B80561" w:rsidRDefault="00B80561" w:rsidP="00D62F97">
      <w:r w:rsidRPr="00B80561">
        <w:t>Un dull o ganfod twyll yw trwy ddefnyddio cyfrifeg fforensig, trwy ddadansoddiad cymharol o sut mae gwledydd eraill yn defnyddio cyfrifeg fforensig.</w:t>
      </w:r>
    </w:p>
    <w:p w14:paraId="75D7B200" w14:textId="2B9E245E" w:rsidR="00B80561" w:rsidRPr="00B80561" w:rsidRDefault="00B80561" w:rsidP="00D62F97">
      <w:r w:rsidRPr="00B80561">
        <w:t>Ni ellir gorbwysleisio cyfraniad / pwysigrwydd cyfrifyddu fforensig proffesiynol, boed hynny i'r sector cyhoeddus neu i'r sector preifat. Pwrpas yr astudiaeth hon yw archwilio cyfrifyddu fforensig fel ffordd i canfod twyll ac atal twyll yn y sector cyhoeddus yn y DU.</w:t>
      </w:r>
    </w:p>
    <w:p w14:paraId="6CE60602" w14:textId="1D129B36" w:rsidR="00B80561" w:rsidRPr="00B80561" w:rsidRDefault="00B80561" w:rsidP="00D62F97">
      <w:r w:rsidRPr="00B80561">
        <w:t>Defnyddiwyd ffynonellau data cynradd ac eilaidd yn briodol. Gweinyddwyd 100 o holiaduron i gyfrifwyr neu weithwyr proffesiynol ym maes cyllid, ynghyd â chyfweliadau a gynhaliwyd gyda chyfrifwyr efo ymwybyddiaeth da o gyfrifeg fforensig.</w:t>
      </w:r>
    </w:p>
    <w:p w14:paraId="235A7FA6" w14:textId="77777777" w:rsidR="00B80561" w:rsidRPr="00B80561" w:rsidRDefault="00B80561" w:rsidP="00D62F97">
      <w:r w:rsidRPr="00B80561">
        <w:t>Ymhlith y canfyddiadau oedd bod defnyddio cyfrifyddu fforensig yn lleihau achosion o dwyll yn sylweddol yn y sector cyhoeddus, a bod gwahaniaeth rhwng cyfrifwyr fforensig ac archwilwyr ac felly gall defnyddio cyfrifwyr fforensig helpu i ganfod ac atal achosion twyll yn well yn y sector cyhoeddus.</w:t>
      </w:r>
    </w:p>
    <w:p w14:paraId="287D9C08" w14:textId="4EC89B50" w:rsidR="00B80561" w:rsidRPr="00B80561" w:rsidRDefault="00B80561" w:rsidP="00D62F97">
      <w:r w:rsidRPr="00B80561">
        <w:t>Roedd yr ymchwil felly'n argymell, mae angen i'r llywodraeth gefnogi hyfforddiant sefydliadol  a hyfforddiant cysylltiedig â gwaith, yn enwedig ar gyfer cyflogwyr  sy'n ymwneud â'r system rheolaeth fewnol a'r sector cyfrifyddu, i sicrhau bod eu cyfrifoldebau a'u dyletswyddau yn cael eu hamlygu a'u hatgyfnerthu'n rheolaidd a bod arferion gorau yn cael eu dilyn ar draws y gwasanaeth.</w:t>
      </w:r>
    </w:p>
    <w:p w14:paraId="62310409" w14:textId="0D74BA4B" w:rsidR="0064248D" w:rsidRPr="00B80561" w:rsidRDefault="0064248D" w:rsidP="0064248D">
      <w:pPr>
        <w:rPr>
          <w:rFonts w:cs="Arial"/>
          <w:b/>
        </w:rPr>
      </w:pPr>
    </w:p>
    <w:p w14:paraId="521B8DBC" w14:textId="061951DF" w:rsidR="0064248D" w:rsidRDefault="0064248D" w:rsidP="0064248D">
      <w:pPr>
        <w:rPr>
          <w:rFonts w:cs="Arial"/>
          <w:b/>
        </w:rPr>
      </w:pPr>
    </w:p>
    <w:p w14:paraId="1466930F" w14:textId="3E245F05" w:rsidR="0064248D" w:rsidRDefault="0064248D" w:rsidP="0064248D">
      <w:pPr>
        <w:rPr>
          <w:rFonts w:cs="Arial"/>
          <w:b/>
        </w:rPr>
      </w:pPr>
    </w:p>
    <w:p w14:paraId="145E21FA" w14:textId="7A4A4185" w:rsidR="0064248D" w:rsidRDefault="0064248D" w:rsidP="0064248D">
      <w:pPr>
        <w:rPr>
          <w:rFonts w:cs="Arial"/>
          <w:b/>
        </w:rPr>
      </w:pPr>
    </w:p>
    <w:p w14:paraId="0DC07305" w14:textId="2B094948" w:rsidR="0064248D" w:rsidRDefault="0064248D" w:rsidP="0064248D">
      <w:pPr>
        <w:rPr>
          <w:rFonts w:cs="Arial"/>
          <w:b/>
        </w:rPr>
      </w:pPr>
    </w:p>
    <w:p w14:paraId="1E4D070E" w14:textId="0C146AE6" w:rsidR="0064248D" w:rsidRDefault="0064248D" w:rsidP="0064248D">
      <w:pPr>
        <w:rPr>
          <w:rFonts w:cs="Arial"/>
          <w:b/>
        </w:rPr>
      </w:pPr>
    </w:p>
    <w:p w14:paraId="06559F9F" w14:textId="1DD954BB" w:rsidR="0064248D" w:rsidRDefault="0064248D" w:rsidP="0064248D">
      <w:pPr>
        <w:rPr>
          <w:rFonts w:cs="Arial"/>
          <w:b/>
        </w:rPr>
      </w:pPr>
    </w:p>
    <w:p w14:paraId="359445BA" w14:textId="1443C877" w:rsidR="0064248D" w:rsidRDefault="0064248D" w:rsidP="0064248D">
      <w:pPr>
        <w:rPr>
          <w:rFonts w:cs="Arial"/>
          <w:b/>
        </w:rPr>
      </w:pPr>
    </w:p>
    <w:p w14:paraId="076E332F" w14:textId="29AE3D29" w:rsidR="0064248D" w:rsidRDefault="0064248D" w:rsidP="0064248D">
      <w:pPr>
        <w:rPr>
          <w:rFonts w:cs="Arial"/>
          <w:b/>
        </w:rPr>
      </w:pPr>
    </w:p>
    <w:p w14:paraId="1C6D1262" w14:textId="1F66EDD4" w:rsidR="0064248D" w:rsidRDefault="0064248D" w:rsidP="0064248D">
      <w:pPr>
        <w:rPr>
          <w:rFonts w:cs="Arial"/>
          <w:b/>
        </w:rPr>
      </w:pPr>
    </w:p>
    <w:p w14:paraId="4ABEA8A5" w14:textId="54DE9F04" w:rsidR="0064248D" w:rsidRDefault="0064248D" w:rsidP="0064248D">
      <w:pPr>
        <w:rPr>
          <w:rFonts w:cs="Arial"/>
          <w:b/>
        </w:rPr>
      </w:pPr>
    </w:p>
    <w:p w14:paraId="7B8751B6" w14:textId="1156BD96" w:rsidR="0064248D" w:rsidRDefault="0064248D" w:rsidP="0064248D">
      <w:pPr>
        <w:rPr>
          <w:rFonts w:cs="Arial"/>
          <w:b/>
        </w:rPr>
      </w:pPr>
    </w:p>
    <w:p w14:paraId="47B3F0BE" w14:textId="5D278D47" w:rsidR="0064248D" w:rsidRDefault="0064248D" w:rsidP="0064248D">
      <w:pPr>
        <w:rPr>
          <w:rFonts w:cs="Arial"/>
          <w:b/>
        </w:rPr>
      </w:pPr>
    </w:p>
    <w:p w14:paraId="5163B7FB" w14:textId="7995F431" w:rsidR="0064248D" w:rsidRDefault="0064248D" w:rsidP="0064248D">
      <w:pPr>
        <w:rPr>
          <w:rFonts w:cs="Arial"/>
          <w:b/>
        </w:rPr>
      </w:pPr>
    </w:p>
    <w:p w14:paraId="08C5FE1B" w14:textId="2EB2007E" w:rsidR="0064248D" w:rsidRDefault="0064248D" w:rsidP="0064248D">
      <w:pPr>
        <w:rPr>
          <w:rFonts w:cs="Arial"/>
          <w:b/>
        </w:rPr>
      </w:pPr>
    </w:p>
    <w:p w14:paraId="7DC99B77" w14:textId="3A5E1F30" w:rsidR="0064248D" w:rsidRDefault="0064248D" w:rsidP="0064248D">
      <w:pPr>
        <w:rPr>
          <w:rFonts w:cs="Arial"/>
          <w:b/>
        </w:rPr>
      </w:pPr>
    </w:p>
    <w:p w14:paraId="5B96A96E" w14:textId="74D7696C" w:rsidR="000B04BF" w:rsidRPr="00215EB7" w:rsidRDefault="000B04BF" w:rsidP="000B04BF">
      <w:pPr>
        <w:pStyle w:val="Heading1"/>
      </w:pPr>
      <w:bookmarkStart w:id="2" w:name="_Toc8268543"/>
      <w:bookmarkStart w:id="3" w:name="_Toc8764928"/>
      <w:r w:rsidRPr="00215EB7">
        <w:lastRenderedPageBreak/>
        <w:t>Pennod 1</w:t>
      </w:r>
      <w:bookmarkEnd w:id="3"/>
    </w:p>
    <w:p w14:paraId="13111581" w14:textId="6DAB317E" w:rsidR="00E904F9" w:rsidRPr="00215EB7" w:rsidRDefault="00E904F9" w:rsidP="000B04BF">
      <w:pPr>
        <w:pStyle w:val="Heading2"/>
        <w:rPr>
          <w:rFonts w:ascii="Arial" w:hAnsi="Arial" w:cs="Arial"/>
          <w:color w:val="auto"/>
          <w:sz w:val="22"/>
          <w:lang w:val="cy-GB"/>
        </w:rPr>
      </w:pPr>
      <w:bookmarkStart w:id="4" w:name="_Toc8764929"/>
      <w:r w:rsidRPr="00215EB7">
        <w:rPr>
          <w:rFonts w:ascii="Arial" w:hAnsi="Arial" w:cs="Arial"/>
          <w:color w:val="auto"/>
          <w:sz w:val="22"/>
          <w:lang w:val="cy-GB"/>
        </w:rPr>
        <w:t>1.0 Ragarweiniad</w:t>
      </w:r>
      <w:bookmarkEnd w:id="2"/>
      <w:bookmarkEnd w:id="4"/>
    </w:p>
    <w:p w14:paraId="1172AF1D" w14:textId="1BED9AA8" w:rsidR="00E904F9" w:rsidRPr="00215EB7" w:rsidRDefault="00E904F9" w:rsidP="000B04BF">
      <w:pPr>
        <w:pStyle w:val="Heading2"/>
        <w:rPr>
          <w:rFonts w:ascii="Arial" w:hAnsi="Arial" w:cs="Arial"/>
          <w:color w:val="auto"/>
          <w:sz w:val="22"/>
          <w:shd w:val="clear" w:color="auto" w:fill="FFFFFF"/>
          <w:lang w:val="cy-GB"/>
        </w:rPr>
      </w:pPr>
      <w:bookmarkStart w:id="5" w:name="_Toc8764930"/>
      <w:r w:rsidRPr="00215EB7">
        <w:rPr>
          <w:rFonts w:ascii="Arial" w:hAnsi="Arial" w:cs="Arial"/>
          <w:color w:val="auto"/>
          <w:sz w:val="22"/>
          <w:shd w:val="clear" w:color="auto" w:fill="FFFFFF"/>
          <w:lang w:val="cy-GB"/>
        </w:rPr>
        <w:t>1.1. Nodau ac amcanion</w:t>
      </w:r>
      <w:bookmarkEnd w:id="5"/>
    </w:p>
    <w:p w14:paraId="77B49651" w14:textId="77777777" w:rsidR="00E904F9" w:rsidRPr="00215EB7" w:rsidRDefault="00E904F9" w:rsidP="00E904F9">
      <w:pPr>
        <w:rPr>
          <w:rFonts w:cs="Arial"/>
        </w:rPr>
      </w:pPr>
      <w:bookmarkStart w:id="6" w:name="_Toc530350810"/>
      <w:r w:rsidRPr="00215EB7">
        <w:rPr>
          <w:rFonts w:cs="Arial"/>
        </w:rPr>
        <w:t>Prif nod y traethawd hir hwn yw dadansoddi a gwerthuso'n feirniadol y cyfrifyddu fforensig fel arf i ganfod twyll yn sector cyhoeddus y DU. Er mwyn cyflawni'r nod hwn orau a'i hwyluso trwy ymchwil helaeth ynghylch y pwnc, bydd y traethawd hir hwn yn ceisio cyflawni'r amcanion canlynol:</w:t>
      </w:r>
    </w:p>
    <w:p w14:paraId="65F796C3" w14:textId="77777777" w:rsidR="00E904F9" w:rsidRPr="00215EB7" w:rsidRDefault="00E904F9" w:rsidP="00E904F9">
      <w:pPr>
        <w:pStyle w:val="ListParagraph"/>
        <w:rPr>
          <w:rFonts w:cs="Arial"/>
        </w:rPr>
      </w:pPr>
    </w:p>
    <w:p w14:paraId="665FA20F" w14:textId="77777777" w:rsidR="00E904F9" w:rsidRPr="00D62F97" w:rsidRDefault="00E904F9" w:rsidP="00E904F9">
      <w:pPr>
        <w:pStyle w:val="ListParagraph"/>
        <w:numPr>
          <w:ilvl w:val="0"/>
          <w:numId w:val="1"/>
        </w:numPr>
        <w:rPr>
          <w:rFonts w:cs="Arial"/>
        </w:rPr>
      </w:pPr>
      <w:r w:rsidRPr="00D62F97">
        <w:rPr>
          <w:rFonts w:cs="Arial"/>
        </w:rPr>
        <w:t>Archwilio y defnydd o Sgiliau a Thechnegau Cyfrifyddu Fforensig wrth ddatgelu twyll yn y sector cyhoeddus yn y DU</w:t>
      </w:r>
    </w:p>
    <w:p w14:paraId="7DD916E0" w14:textId="77777777" w:rsidR="00E904F9" w:rsidRPr="00D62F97" w:rsidRDefault="00E904F9" w:rsidP="00E904F9">
      <w:pPr>
        <w:pStyle w:val="ListParagraph"/>
        <w:numPr>
          <w:ilvl w:val="0"/>
          <w:numId w:val="1"/>
        </w:numPr>
        <w:rPr>
          <w:rFonts w:cs="Arial"/>
        </w:rPr>
      </w:pPr>
      <w:r w:rsidRPr="00D62F97">
        <w:rPr>
          <w:rFonts w:cs="Arial"/>
        </w:rPr>
        <w:t>Canfod dylanwad Sgiliau a Thechnegau Cyfrifyddu Fforensig wrth leihau twyll yn y DU</w:t>
      </w:r>
    </w:p>
    <w:p w14:paraId="0C4F9221" w14:textId="77777777" w:rsidR="00E904F9" w:rsidRPr="00D62F97" w:rsidRDefault="00E904F9" w:rsidP="00E904F9">
      <w:pPr>
        <w:pStyle w:val="ListParagraph"/>
        <w:numPr>
          <w:ilvl w:val="0"/>
          <w:numId w:val="1"/>
        </w:numPr>
        <w:rPr>
          <w:rFonts w:cs="Arial"/>
        </w:rPr>
      </w:pPr>
      <w:r w:rsidRPr="00D62F97">
        <w:rPr>
          <w:rFonts w:cs="Arial"/>
        </w:rPr>
        <w:t>Cynnal ymchwil i ddatblygiad a phwysigrwydd cyfrifyddu fforensig ac archwilio sut mae'r cysyniadau a'r egwyddorion sy'n gysylltiedig ag ef wedi esblygu dros amser i wasanaethu sector cyhoeddus y DU yn well.</w:t>
      </w:r>
    </w:p>
    <w:p w14:paraId="63A5AE1D" w14:textId="77777777" w:rsidR="00E904F9" w:rsidRPr="00D62F97" w:rsidRDefault="00E904F9" w:rsidP="00E904F9">
      <w:pPr>
        <w:pStyle w:val="ListParagraph"/>
        <w:numPr>
          <w:ilvl w:val="0"/>
          <w:numId w:val="1"/>
        </w:numPr>
        <w:rPr>
          <w:rFonts w:cs="Arial"/>
        </w:rPr>
      </w:pPr>
      <w:r w:rsidRPr="00D62F97">
        <w:rPr>
          <w:rFonts w:cs="Arial"/>
        </w:rPr>
        <w:t>Darparu argymhellion ar y defnydd parhaus o gyfrifyddu fforensig yn sector cyhoeddus y DU yn seiliedig ar y canfyddiad a luniwyd yn yr ymchwil.</w:t>
      </w:r>
      <w:bookmarkEnd w:id="6"/>
    </w:p>
    <w:p w14:paraId="66157C3A" w14:textId="77777777" w:rsidR="00E904F9" w:rsidRPr="00D62F97" w:rsidRDefault="00E904F9" w:rsidP="00E904F9">
      <w:pPr>
        <w:rPr>
          <w:rFonts w:cs="Arial"/>
        </w:rPr>
      </w:pPr>
      <w:r w:rsidRPr="00D62F97">
        <w:rPr>
          <w:rFonts w:cs="Arial"/>
        </w:rPr>
        <w:t xml:space="preserve">Amcan cyffredinol yr astudiaeth hon yw pennu a all y sgiliau a thechnegau cyfrifo fforensig helpu i ymchwilio i dwyll yn y sector cyhoeddus yn y DU. </w:t>
      </w:r>
    </w:p>
    <w:p w14:paraId="614BBA46" w14:textId="77777777" w:rsidR="00E904F9" w:rsidRPr="00D62F97" w:rsidRDefault="00E904F9" w:rsidP="00E904F9">
      <w:pPr>
        <w:rPr>
          <w:rFonts w:cs="Arial"/>
        </w:rPr>
      </w:pPr>
      <w:r w:rsidRPr="00D62F97">
        <w:rPr>
          <w:rFonts w:cs="Arial"/>
        </w:rPr>
        <w:t>Bydd yr amcan cyntaf yn cael ei archwilio ym mhennod dau a bydd yn cael ei gyflawni trwy gynnal adolygiad helaeth o lenyddiaeth o'r ymchwil sydd eisoes yn bodoli sy'n amgylchynu pwnc cyfrifeg fforensig.</w:t>
      </w:r>
    </w:p>
    <w:p w14:paraId="3135FD47" w14:textId="77777777" w:rsidR="00E904F9" w:rsidRPr="00D62F97" w:rsidRDefault="00E904F9" w:rsidP="00E904F9">
      <w:pPr>
        <w:rPr>
          <w:rFonts w:cs="Arial"/>
        </w:rPr>
      </w:pPr>
      <w:r w:rsidRPr="00D62F97">
        <w:rPr>
          <w:rFonts w:cs="Arial"/>
        </w:rPr>
        <w:t>Bydd yr ail amcan yn cael ei archwilio ym mhenodau tri a phedwar a bydd yn cael ei gyflawni trwy gynnal methodoleg ymchwil gadarn a dadansoddiad data dilynol. Bydd y strategaeth ymchwil yn defnyddio dull cymysg, gyda chyfweliadau a holiadur arolwg.</w:t>
      </w:r>
    </w:p>
    <w:p w14:paraId="7F424B34" w14:textId="77777777" w:rsidR="00E904F9" w:rsidRPr="00D62F97" w:rsidRDefault="00E904F9" w:rsidP="00E904F9">
      <w:pPr>
        <w:rPr>
          <w:rFonts w:cs="Arial"/>
        </w:rPr>
      </w:pPr>
      <w:r w:rsidRPr="00D62F97">
        <w:rPr>
          <w:rFonts w:cs="Arial"/>
        </w:rPr>
        <w:t>Bydd amcan terfynol yr astudiaeth hon yn cael ei archwilio ym mhennod pump lle bydd y themâu a'r damcaniaethau sydd wedi dod i'r amlwg yn y ddau bennod dau a phedwar yn bwydo'n uniongyrchol i ffurfio tri argymhelliad ar y defnydd parhaus o gyfrifyddu fforensig o fewn diwydiant adloniant y DU.</w:t>
      </w:r>
    </w:p>
    <w:p w14:paraId="2D4C15DC" w14:textId="6E9F2B5D" w:rsidR="00E904F9" w:rsidRPr="00D62F97" w:rsidRDefault="00E904F9" w:rsidP="00E904F9">
      <w:pPr>
        <w:pStyle w:val="Heading2"/>
        <w:rPr>
          <w:rFonts w:ascii="Arial" w:hAnsi="Arial" w:cs="Arial"/>
          <w:color w:val="auto"/>
          <w:sz w:val="22"/>
          <w:szCs w:val="22"/>
          <w:lang w:val="cy-GB"/>
        </w:rPr>
      </w:pPr>
      <w:bookmarkStart w:id="7" w:name="_Toc530350808"/>
      <w:bookmarkStart w:id="8" w:name="_Toc8764931"/>
      <w:r w:rsidRPr="00D62F97">
        <w:rPr>
          <w:rFonts w:ascii="Arial" w:hAnsi="Arial" w:cs="Arial"/>
          <w:color w:val="auto"/>
          <w:sz w:val="22"/>
          <w:szCs w:val="22"/>
          <w:lang w:val="cy-GB"/>
        </w:rPr>
        <w:t>1.2 Rhesymeg</w:t>
      </w:r>
      <w:bookmarkEnd w:id="7"/>
      <w:bookmarkEnd w:id="8"/>
    </w:p>
    <w:p w14:paraId="5AEF5816" w14:textId="53AD7226" w:rsidR="00E904F9" w:rsidRPr="00D62F97" w:rsidRDefault="00E904F9" w:rsidP="00E904F9">
      <w:pPr>
        <w:pStyle w:val="NormalWeb"/>
        <w:shd w:val="clear" w:color="auto" w:fill="FFFFFF"/>
        <w:spacing w:before="0" w:beforeAutospacing="0" w:after="300" w:afterAutospacing="0" w:line="330" w:lineRule="atLeast"/>
        <w:jc w:val="both"/>
        <w:textAlignment w:val="baseline"/>
        <w:rPr>
          <w:rFonts w:ascii="Arial" w:hAnsi="Arial" w:cs="Arial"/>
          <w:sz w:val="22"/>
          <w:szCs w:val="22"/>
          <w:lang w:val="cy-GB"/>
        </w:rPr>
      </w:pPr>
      <w:r w:rsidRPr="00D62F97">
        <w:rPr>
          <w:rFonts w:ascii="Arial" w:hAnsi="Arial" w:cs="Arial"/>
          <w:sz w:val="22"/>
          <w:szCs w:val="22"/>
          <w:lang w:val="cy-GB"/>
        </w:rPr>
        <w:t xml:space="preserve">Fel y nodwyd gan </w:t>
      </w:r>
      <w:proofErr w:type="spellStart"/>
      <w:r w:rsidRPr="00D62F97">
        <w:rPr>
          <w:rFonts w:ascii="Arial" w:hAnsi="Arial" w:cs="Arial"/>
          <w:sz w:val="22"/>
          <w:szCs w:val="22"/>
          <w:lang w:val="cy-GB"/>
        </w:rPr>
        <w:t>Welman</w:t>
      </w:r>
      <w:proofErr w:type="spellEnd"/>
      <w:r w:rsidRPr="00D62F97">
        <w:rPr>
          <w:rFonts w:ascii="Arial" w:hAnsi="Arial" w:cs="Arial"/>
          <w:sz w:val="22"/>
          <w:szCs w:val="22"/>
          <w:lang w:val="cy-GB"/>
        </w:rPr>
        <w:t xml:space="preserve">, </w:t>
      </w:r>
      <w:proofErr w:type="spellStart"/>
      <w:r w:rsidRPr="00D62F97">
        <w:rPr>
          <w:rFonts w:ascii="Arial" w:hAnsi="Arial" w:cs="Arial"/>
          <w:sz w:val="22"/>
          <w:szCs w:val="22"/>
          <w:lang w:val="cy-GB"/>
        </w:rPr>
        <w:t>Kruger</w:t>
      </w:r>
      <w:proofErr w:type="spellEnd"/>
      <w:r w:rsidRPr="00D62F97">
        <w:rPr>
          <w:rFonts w:ascii="Arial" w:hAnsi="Arial" w:cs="Arial"/>
          <w:sz w:val="22"/>
          <w:szCs w:val="22"/>
          <w:lang w:val="cy-GB"/>
        </w:rPr>
        <w:t xml:space="preserve"> and Mitchell (2005), gellir barnu digonolrwydd pwnc ymchwil at ddibenion astudio trwy ystyried ei werth a'i hyfywedd . Mae gwerth yn golygu dangos rhywfaint o allu ymchwilio neu allu datrys problemau ac, i ryw raddau ac i raddau llai, gan ychwanegu at gorff y wybodaeth ym maes gwyddoniaeth.</w:t>
      </w:r>
    </w:p>
    <w:p w14:paraId="2B13228E" w14:textId="77777777" w:rsidR="00E904F9" w:rsidRPr="00D62F97" w:rsidRDefault="00E904F9" w:rsidP="00E904F9">
      <w:pPr>
        <w:rPr>
          <w:rFonts w:cs="Arial"/>
        </w:rPr>
      </w:pPr>
      <w:r w:rsidRPr="00D62F97">
        <w:rPr>
          <w:rFonts w:cs="Arial"/>
        </w:rPr>
        <w:t>Mae nifer yr achosion o dwyll yn parhau i gynyddu ar draws sefydliadau sector preifat a chyhoeddus ac ar draws cenhedloedd. Mae twyll yn broblem gyffredinol gan nad oes cenhedloedd yn cael imiwnedd, gyda'r cyhoedd a thalwyr treth yn dioddef, gan gymryd arian i ffwrdd oddi wrth gymunedau, ysgolion ac ysbytai.</w:t>
      </w:r>
    </w:p>
    <w:p w14:paraId="531C4939" w14:textId="77777777" w:rsidR="00E904F9" w:rsidRPr="00D62F97" w:rsidRDefault="00E904F9" w:rsidP="00E904F9">
      <w:pPr>
        <w:rPr>
          <w:rFonts w:cs="Arial"/>
        </w:rPr>
      </w:pPr>
    </w:p>
    <w:p w14:paraId="59D1553D" w14:textId="78592CBC" w:rsidR="000B04BF" w:rsidRPr="00D62F97" w:rsidRDefault="000B04BF" w:rsidP="000B04BF">
      <w:pPr>
        <w:pStyle w:val="Heading1"/>
        <w:rPr>
          <w:rFonts w:ascii="Arial" w:hAnsi="Arial" w:cs="Arial"/>
        </w:rPr>
      </w:pPr>
      <w:bookmarkStart w:id="9" w:name="_Toc8764932"/>
      <w:r w:rsidRPr="00D62F97">
        <w:rPr>
          <w:rFonts w:ascii="Arial" w:hAnsi="Arial" w:cs="Arial"/>
        </w:rPr>
        <w:lastRenderedPageBreak/>
        <w:t>Pennod 2</w:t>
      </w:r>
      <w:bookmarkEnd w:id="9"/>
    </w:p>
    <w:p w14:paraId="74E77673" w14:textId="5879F5A3" w:rsidR="00E904F9" w:rsidRPr="00D62F97" w:rsidRDefault="00E904F9" w:rsidP="000B04BF">
      <w:pPr>
        <w:pStyle w:val="Heading2"/>
        <w:rPr>
          <w:rFonts w:ascii="Arial" w:hAnsi="Arial" w:cs="Arial"/>
          <w:color w:val="auto"/>
          <w:sz w:val="22"/>
          <w:lang w:val="cy-GB"/>
        </w:rPr>
      </w:pPr>
      <w:bookmarkStart w:id="10" w:name="_Toc8764933"/>
      <w:r w:rsidRPr="00D62F97">
        <w:rPr>
          <w:rFonts w:ascii="Arial" w:hAnsi="Arial" w:cs="Arial"/>
          <w:color w:val="auto"/>
          <w:sz w:val="22"/>
          <w:lang w:val="cy-GB"/>
        </w:rPr>
        <w:t>2.0 Adolygiad Llenyddiaeth</w:t>
      </w:r>
      <w:bookmarkEnd w:id="10"/>
    </w:p>
    <w:p w14:paraId="6EB80B84" w14:textId="6E8ED46B" w:rsidR="00E904F9" w:rsidRPr="00D62F97" w:rsidRDefault="00E904F9" w:rsidP="00E904F9">
      <w:pPr>
        <w:pStyle w:val="Heading2"/>
        <w:rPr>
          <w:rFonts w:ascii="Arial" w:hAnsi="Arial" w:cs="Arial"/>
          <w:color w:val="auto"/>
          <w:sz w:val="22"/>
          <w:szCs w:val="22"/>
          <w:lang w:val="cy-GB"/>
        </w:rPr>
      </w:pPr>
      <w:bookmarkStart w:id="11" w:name="_Toc8764934"/>
      <w:r w:rsidRPr="00D62F97">
        <w:rPr>
          <w:rFonts w:ascii="Arial" w:hAnsi="Arial" w:cs="Arial"/>
          <w:color w:val="auto"/>
          <w:sz w:val="22"/>
          <w:szCs w:val="22"/>
          <w:lang w:val="cy-GB"/>
        </w:rPr>
        <w:t>2.1.0 Ragarweiniad</w:t>
      </w:r>
      <w:bookmarkEnd w:id="11"/>
    </w:p>
    <w:p w14:paraId="259EBCF8" w14:textId="77777777" w:rsidR="00E904F9" w:rsidRPr="00D62F97" w:rsidRDefault="00E904F9" w:rsidP="00E904F9">
      <w:pPr>
        <w:rPr>
          <w:rFonts w:cs="Arial"/>
        </w:rPr>
      </w:pPr>
      <w:r w:rsidRPr="00D62F97">
        <w:rPr>
          <w:rFonts w:cs="Arial"/>
        </w:rPr>
        <w:t>Yn y bennod hon, bydd yr ymchwilydd yn archwilio llenyddiaeth esboniadol i archwilio eglurhad o'r diffiniadau a ddarperir ar gyfer y pwnc ymchwil hwn dan sylw. Bydd y bennod yn adolygu llenyddiaeth, a defnyddio gydrannau hanfodol a fydd yn helpu i greu consensws o gwestiynau ar gyfer methodolegau ymchwil  ar gyfer y prosiect.</w:t>
      </w:r>
    </w:p>
    <w:p w14:paraId="55C42CDE" w14:textId="77777777" w:rsidR="00E904F9" w:rsidRPr="00D62F97" w:rsidRDefault="00E904F9" w:rsidP="00E904F9">
      <w:pPr>
        <w:rPr>
          <w:rFonts w:cs="Arial"/>
        </w:rPr>
      </w:pPr>
      <w:r w:rsidRPr="00D62F97">
        <w:rPr>
          <w:rFonts w:cs="Arial"/>
        </w:rPr>
        <w:t>Bydd y bennod hon yn dadansoddi ac yn adolygu , pam mae twyll yn y sector cyhoeddus yn digwydd ac sut mae'n effeithio ar y cyhoedd. Bydd yn sicrhau bod yr ymchwilydd yn datblygu ffynonellau sy'n debyg o ran yr athroniaethau a'r dehongliadau o'r diffiniadau hyn i ffynonellau dibynadwyedd.</w:t>
      </w:r>
    </w:p>
    <w:p w14:paraId="61FA1205" w14:textId="3874C571" w:rsidR="00E904F9" w:rsidRPr="00D62F97" w:rsidRDefault="00E904F9" w:rsidP="00E904F9">
      <w:pPr>
        <w:pStyle w:val="Heading2"/>
        <w:rPr>
          <w:rFonts w:ascii="Arial" w:hAnsi="Arial" w:cs="Arial"/>
          <w:color w:val="auto"/>
          <w:sz w:val="22"/>
          <w:szCs w:val="22"/>
          <w:lang w:val="cy-GB"/>
        </w:rPr>
      </w:pPr>
      <w:bookmarkStart w:id="12" w:name="_Toc8764935"/>
      <w:r w:rsidRPr="00D62F97">
        <w:rPr>
          <w:rFonts w:ascii="Arial" w:hAnsi="Arial" w:cs="Arial"/>
          <w:color w:val="auto"/>
          <w:sz w:val="22"/>
          <w:szCs w:val="22"/>
          <w:lang w:val="cy-GB"/>
        </w:rPr>
        <w:t>2.1.1 Twyll yn y sector cyhoeddus</w:t>
      </w:r>
      <w:bookmarkEnd w:id="12"/>
    </w:p>
    <w:p w14:paraId="51922DB2" w14:textId="77777777" w:rsidR="00E904F9" w:rsidRPr="00D62F97" w:rsidRDefault="00E904F9" w:rsidP="00E904F9">
      <w:pPr>
        <w:rPr>
          <w:rFonts w:cs="Arial"/>
        </w:rPr>
      </w:pPr>
      <w:r w:rsidRPr="00D62F97">
        <w:rPr>
          <w:rFonts w:cs="Arial"/>
        </w:rPr>
        <w:t xml:space="preserve">Rhaid i sefydliadau'r sector cyhoeddus edrych yn fanwl ar eu prosesau a bod a bod dim byd yn </w:t>
      </w:r>
      <w:commentRangeStart w:id="13"/>
      <w:commentRangeEnd w:id="13"/>
      <w:proofErr w:type="spellStart"/>
      <w:r w:rsidRPr="00D62F97">
        <w:rPr>
          <w:rFonts w:cs="Arial"/>
        </w:rPr>
        <w:t>yn</w:t>
      </w:r>
      <w:proofErr w:type="spellEnd"/>
      <w:r w:rsidRPr="00D62F97">
        <w:rPr>
          <w:rFonts w:cs="Arial"/>
        </w:rPr>
        <w:t xml:space="preserve"> bresennol yn eu system sy'n creu siawns ar gyfer twyll a chamddefnyddio. Mae hanes yn dangos, yn ystod cyfnodau o ansicrwydd economaidd, y gall cymdeithasau weld cynnydd mewn gweithgareddau twyllodrus.</w:t>
      </w:r>
    </w:p>
    <w:p w14:paraId="6FEFE45F" w14:textId="5E125E54" w:rsidR="00E904F9" w:rsidRPr="00D62F97" w:rsidRDefault="00E904F9" w:rsidP="00E904F9">
      <w:pPr>
        <w:pStyle w:val="Heading2"/>
        <w:rPr>
          <w:rFonts w:ascii="Arial" w:hAnsi="Arial" w:cs="Arial"/>
          <w:color w:val="auto"/>
          <w:sz w:val="22"/>
          <w:szCs w:val="22"/>
          <w:lang w:val="cy-GB"/>
        </w:rPr>
      </w:pPr>
      <w:r w:rsidRPr="00D62F97">
        <w:rPr>
          <w:rStyle w:val="Heading2Char"/>
          <w:rFonts w:ascii="Arial" w:hAnsi="Arial" w:cs="Arial"/>
          <w:color w:val="auto"/>
          <w:sz w:val="22"/>
          <w:szCs w:val="22"/>
          <w:lang w:val="cy-GB"/>
        </w:rPr>
        <w:t xml:space="preserve"> </w:t>
      </w:r>
      <w:bookmarkStart w:id="14" w:name="_Toc8764936"/>
      <w:r w:rsidRPr="00D62F97">
        <w:rPr>
          <w:rStyle w:val="Heading2Char"/>
          <w:rFonts w:ascii="Arial" w:hAnsi="Arial" w:cs="Arial"/>
          <w:color w:val="auto"/>
          <w:sz w:val="22"/>
          <w:szCs w:val="22"/>
          <w:lang w:val="cy-GB"/>
        </w:rPr>
        <w:t>2.1.2 Effeithiau Brexit</w:t>
      </w:r>
      <w:bookmarkEnd w:id="14"/>
      <w:r w:rsidRPr="00D62F97">
        <w:rPr>
          <w:rFonts w:ascii="Arial" w:hAnsi="Arial" w:cs="Arial"/>
          <w:color w:val="auto"/>
          <w:sz w:val="22"/>
          <w:szCs w:val="22"/>
          <w:lang w:val="cy-GB"/>
        </w:rPr>
        <w:t xml:space="preserve"> </w:t>
      </w:r>
    </w:p>
    <w:p w14:paraId="61190121" w14:textId="77777777" w:rsidR="00E904F9" w:rsidRPr="00D62F97" w:rsidRDefault="00E904F9" w:rsidP="00E904F9">
      <w:pPr>
        <w:pStyle w:val="NormalWeb"/>
        <w:shd w:val="clear" w:color="auto" w:fill="FFFFFF"/>
        <w:spacing w:before="0" w:beforeAutospacing="0" w:after="0" w:afterAutospacing="0" w:line="360" w:lineRule="atLeast"/>
        <w:ind w:hanging="120"/>
        <w:rPr>
          <w:rFonts w:ascii="Arial" w:hAnsi="Arial" w:cs="Arial"/>
          <w:sz w:val="22"/>
          <w:szCs w:val="22"/>
          <w:lang w:val="cy-GB"/>
        </w:rPr>
      </w:pPr>
      <w:r w:rsidRPr="00D62F97">
        <w:rPr>
          <w:rFonts w:ascii="Arial" w:hAnsi="Arial" w:cs="Arial"/>
          <w:sz w:val="22"/>
          <w:szCs w:val="22"/>
          <w:lang w:val="cy-GB"/>
        </w:rPr>
        <w:t xml:space="preserve">  Yr her gyfredol yn y Deyrnas Unedig dros Brexit yw , ansicrwydd. Mae gwasanaethau cymdeithasol mewn perygl yn yr hinsawdd gyfnewidiol hon, gyda'r ofn bod arian yr Undeb Ewropeaidd yn cael ei dynnu i ffwrdd. Mae astudiaeth o 2016 yn nodi ‘Mae'r manteision i'r sector cyhoeddus ar gyfer y DU fel aelod o'r UE yn gorbwyso'r anfanteision, tra byddai effaith negyddol enfawr i adael</w:t>
      </w:r>
      <w:r w:rsidRPr="00D62F97">
        <w:rPr>
          <w:rStyle w:val="selectable"/>
          <w:rFonts w:ascii="Arial" w:hAnsi="Arial" w:cs="Arial"/>
          <w:sz w:val="22"/>
          <w:szCs w:val="22"/>
          <w:lang w:val="cy-GB"/>
        </w:rPr>
        <w:t xml:space="preserve"> (CIPFA, 2016).</w:t>
      </w:r>
    </w:p>
    <w:p w14:paraId="174D2921" w14:textId="77777777" w:rsidR="00E904F9" w:rsidRPr="00D62F97" w:rsidRDefault="00E904F9" w:rsidP="00E904F9">
      <w:pPr>
        <w:rPr>
          <w:rFonts w:cs="Arial"/>
        </w:rPr>
      </w:pPr>
      <w:r w:rsidRPr="00D62F97">
        <w:rPr>
          <w:rFonts w:cs="Arial"/>
        </w:rPr>
        <w:br/>
        <w:t xml:space="preserve">Mae cyllid ar gyfer diogelu systemau data mewn risg i ei dorri neu ei ddileu yn gyfan gwbl. At hynny, "mae arbenigwyr wedi rhybuddio y bydd achosion o dwyll a thrin data yn y sector cyhoeddus yn cynyddu dros y misoedd nesaf wrth i doriadau gwario'r llywodraeth roi mwy o bwysau ar reolwyr i gwrdd â thargedau perfformiad” (Phillips, 2017). </w:t>
      </w:r>
    </w:p>
    <w:p w14:paraId="062F9E2D" w14:textId="77777777" w:rsidR="00E904F9" w:rsidRPr="00D62F97" w:rsidRDefault="00E904F9" w:rsidP="00E904F9">
      <w:pPr>
        <w:rPr>
          <w:rFonts w:cs="Arial"/>
        </w:rPr>
      </w:pPr>
      <w:r w:rsidRPr="00D62F97">
        <w:rPr>
          <w:rFonts w:cs="Arial"/>
        </w:rPr>
        <w:t xml:space="preserve"> Mae </w:t>
      </w:r>
      <w:proofErr w:type="spellStart"/>
      <w:r w:rsidRPr="00D62F97">
        <w:rPr>
          <w:rFonts w:cs="Arial"/>
        </w:rPr>
        <w:t>Bierstaker</w:t>
      </w:r>
      <w:proofErr w:type="spellEnd"/>
      <w:r w:rsidRPr="00D62F97">
        <w:rPr>
          <w:rFonts w:cs="Arial"/>
        </w:rPr>
        <w:t xml:space="preserve"> (2006) yn nodi’r arolwg i 86 o gyfrifwyr, archwilwyr mewnol ac arholwyr twyll ardystiedig, a oedd yn ceisio canfod canfyddiadau'r cyfrifwyr ynglŷn â chanfod twyll a dulliau atal. O'r canfyddiadau oedd cydnabyddiaeth nad oedd y system faner coch o nodi dangosyddion twyll yn ddigonol i warchod rhag twyll. Mae'n mynd ymlaen i esbonio bod atal twyll yn llawer mwy effeithiol na chanfod bod y colledion yn anodd eu hadennill ar ôl y ffaith . </w:t>
      </w:r>
    </w:p>
    <w:p w14:paraId="6BD3C6E3" w14:textId="77777777" w:rsidR="00E904F9" w:rsidRPr="00D62F97" w:rsidRDefault="00E904F9" w:rsidP="00E904F9">
      <w:pPr>
        <w:rPr>
          <w:rFonts w:cs="Arial"/>
        </w:rPr>
      </w:pPr>
      <w:r w:rsidRPr="00D62F97">
        <w:rPr>
          <w:rFonts w:cs="Arial"/>
        </w:rPr>
        <w:t>Roedd canfyddiadau'n cynnwys rhaniad rhwng cyfranogwyr a oedd yn nodi bod cyllid ar gyfer hyfforddiant atal twyll wedi cynyddu naill ai dros y 3 blynedd diwethaf neu a oedd yn aros yr un fath yn eu sefydliadau ac roedd y rhan fwyaf o'r cyfranogwyr a holwyd yn nodi bod cyllid ar gyfer eu hadrannau archwilio mewnol wedi cynyddu dros y 3 blynedd diwethaf . Mae'r rhain yn ddangosyddion addawol, ond rhaid gwneud llawer mwy o waith. Fel y nodwyd yn flaenorol, atal yw'r allwedd gan ei fod yn llawer anoddach cael colledion ar ôl i dwyll  digwydd. Efallai y gellid ymestyn y gwiriadau cyfeirio gweithwyr yn y cyfnodau cychwynnol o logi dros ddeiliadaeth personél gyda'r sefydliad.</w:t>
      </w:r>
    </w:p>
    <w:p w14:paraId="3681E88D" w14:textId="02E4C78E" w:rsidR="00E904F9" w:rsidRPr="00D62F97" w:rsidRDefault="00E904F9" w:rsidP="00E904F9">
      <w:pPr>
        <w:pStyle w:val="Heading2"/>
        <w:rPr>
          <w:rFonts w:ascii="Arial" w:hAnsi="Arial" w:cs="Arial"/>
          <w:color w:val="auto"/>
          <w:sz w:val="22"/>
          <w:szCs w:val="22"/>
          <w:lang w:val="cy-GB"/>
        </w:rPr>
      </w:pPr>
      <w:bookmarkStart w:id="15" w:name="_Toc8764937"/>
      <w:r w:rsidRPr="00D62F97">
        <w:rPr>
          <w:rFonts w:ascii="Arial" w:hAnsi="Arial" w:cs="Arial"/>
          <w:color w:val="auto"/>
          <w:sz w:val="22"/>
          <w:szCs w:val="22"/>
          <w:lang w:val="cy-GB"/>
        </w:rPr>
        <w:t>2.1.3 Safonau Ymchwiliol a Chyfrifeg Fforensig: ei absenoldeb o fodel fforensig y DU</w:t>
      </w:r>
      <w:bookmarkEnd w:id="15"/>
    </w:p>
    <w:p w14:paraId="30C34D41" w14:textId="77777777" w:rsidR="00E904F9" w:rsidRPr="00D62F97" w:rsidRDefault="00E904F9" w:rsidP="00E904F9">
      <w:pPr>
        <w:rPr>
          <w:rFonts w:cs="Arial"/>
        </w:rPr>
      </w:pPr>
      <w:r w:rsidRPr="00D62F97">
        <w:rPr>
          <w:rFonts w:cs="Arial"/>
        </w:rPr>
        <w:br/>
        <w:t xml:space="preserve">Mae'r adran hon yn trafod sut mae cyrff proffesiynol yn yr Unol Daleithiau, Canada ac Awstralia wedi sefydlu amgylchedd rheoleiddiol yn gyflym ar gyfer yr ymarfer cyfrifo </w:t>
      </w:r>
      <w:r w:rsidRPr="00D62F97">
        <w:rPr>
          <w:rFonts w:cs="Arial"/>
        </w:rPr>
        <w:lastRenderedPageBreak/>
        <w:t>fforensig, ond yn y DU, mae cyfrifo fforensig yn digwydd  mewn amgylchedd rheoleiddiol rhydd.</w:t>
      </w:r>
    </w:p>
    <w:p w14:paraId="4F777CE5" w14:textId="77777777" w:rsidR="00E904F9" w:rsidRPr="00D62F97" w:rsidRDefault="00E904F9" w:rsidP="00E904F9">
      <w:pPr>
        <w:rPr>
          <w:rFonts w:cs="Arial"/>
        </w:rPr>
      </w:pPr>
      <w:r w:rsidRPr="00D62F97">
        <w:rPr>
          <w:rFonts w:cs="Arial"/>
        </w:rPr>
        <w:t>Mae hyn yn sicr yn codi cwestiynau am ymagwedd proffesiwn cyfrifyddu y DU tuag at greu hawliau unigryw yn y farchnad gyfrifo fforensig. Mae ffurfio safonau proffesiynol nid yn unig yn gweithredu fel darlun pwysig yn erbyn unrhyw ymosodiad ar ofynion moesegol grŵp proffesiynol, ond mae hefyd yn hanfodol i gynorthwyo aelodau proffesiynol â'u gwaith. Mae ceisio deall pam fod proffesiwn cyfrifeg y DU yn amharod i gyhoeddi canllawiau o'r fath yn ganolbwynt i'r astudiaeth hon.</w:t>
      </w:r>
    </w:p>
    <w:p w14:paraId="35FF4591" w14:textId="7CF6CE47" w:rsidR="00E904F9" w:rsidRPr="00D62F97" w:rsidRDefault="00E904F9" w:rsidP="00E904F9">
      <w:pPr>
        <w:rPr>
          <w:rFonts w:cs="Arial"/>
        </w:rPr>
      </w:pPr>
      <w:bookmarkStart w:id="16" w:name="_Toc8764938"/>
      <w:r w:rsidRPr="00D62F97">
        <w:rPr>
          <w:rStyle w:val="Heading2Char"/>
          <w:rFonts w:ascii="Arial" w:hAnsi="Arial" w:cs="Arial"/>
          <w:color w:val="auto"/>
          <w:sz w:val="22"/>
          <w:szCs w:val="22"/>
          <w:lang w:val="cy-GB"/>
        </w:rPr>
        <w:t>2.1.4 Cyfrifyddu fforensig y UD</w:t>
      </w:r>
      <w:bookmarkEnd w:id="16"/>
      <w:r w:rsidRPr="00D62F97">
        <w:rPr>
          <w:rFonts w:cs="Arial"/>
        </w:rPr>
        <w:br/>
        <w:t xml:space="preserve">Yn yr Unol Daleithiau, mae gwasanaethau cymorth cyfrifeg a </w:t>
      </w:r>
      <w:proofErr w:type="spellStart"/>
      <w:r w:rsidRPr="00D62F97">
        <w:rPr>
          <w:rFonts w:cs="Arial"/>
        </w:rPr>
        <w:t>chyfreithau</w:t>
      </w:r>
      <w:proofErr w:type="spellEnd"/>
      <w:r w:rsidRPr="00D62F97">
        <w:rPr>
          <w:rFonts w:cs="Arial"/>
        </w:rPr>
        <w:t xml:space="preserve"> fforensig yn cael eu categoreiddio fel gwasanaethau ymgynghori a ddarperir gan gwmnïau a'u gweithwyr ‘</w:t>
      </w:r>
      <w:proofErr w:type="spellStart"/>
      <w:r w:rsidRPr="00D62F97">
        <w:rPr>
          <w:rFonts w:cs="Arial"/>
        </w:rPr>
        <w:t>Certified</w:t>
      </w:r>
      <w:proofErr w:type="spellEnd"/>
      <w:r w:rsidRPr="00D62F97">
        <w:rPr>
          <w:rFonts w:cs="Arial"/>
        </w:rPr>
        <w:t xml:space="preserve"> </w:t>
      </w:r>
      <w:proofErr w:type="spellStart"/>
      <w:r w:rsidRPr="00D62F97">
        <w:rPr>
          <w:rFonts w:cs="Arial"/>
        </w:rPr>
        <w:t>public</w:t>
      </w:r>
      <w:proofErr w:type="spellEnd"/>
      <w:r w:rsidRPr="00D62F97">
        <w:rPr>
          <w:rFonts w:cs="Arial"/>
        </w:rPr>
        <w:t xml:space="preserve"> </w:t>
      </w:r>
      <w:proofErr w:type="spellStart"/>
      <w:r w:rsidRPr="00D62F97">
        <w:rPr>
          <w:rFonts w:cs="Arial"/>
        </w:rPr>
        <w:t>accountant</w:t>
      </w:r>
      <w:proofErr w:type="spellEnd"/>
      <w:r w:rsidRPr="00D62F97">
        <w:rPr>
          <w:rFonts w:cs="Arial"/>
        </w:rPr>
        <w:t>’ (CPA), ac felly mae'n ofynnol cadw at y  ‘</w:t>
      </w:r>
      <w:proofErr w:type="spellStart"/>
      <w:r w:rsidRPr="00D62F97">
        <w:rPr>
          <w:rFonts w:cs="Arial"/>
        </w:rPr>
        <w:t>Statements</w:t>
      </w:r>
      <w:proofErr w:type="spellEnd"/>
      <w:r w:rsidRPr="00D62F97">
        <w:rPr>
          <w:rFonts w:cs="Arial"/>
        </w:rPr>
        <w:t xml:space="preserve"> </w:t>
      </w:r>
      <w:proofErr w:type="spellStart"/>
      <w:r w:rsidRPr="00D62F97">
        <w:rPr>
          <w:rFonts w:cs="Arial"/>
        </w:rPr>
        <w:t>on</w:t>
      </w:r>
      <w:proofErr w:type="spellEnd"/>
      <w:r w:rsidRPr="00D62F97">
        <w:rPr>
          <w:rFonts w:cs="Arial"/>
        </w:rPr>
        <w:t xml:space="preserve"> </w:t>
      </w:r>
      <w:proofErr w:type="spellStart"/>
      <w:r w:rsidRPr="00D62F97">
        <w:rPr>
          <w:rFonts w:cs="Arial"/>
        </w:rPr>
        <w:t>Standards</w:t>
      </w:r>
      <w:proofErr w:type="spellEnd"/>
      <w:r w:rsidRPr="00D62F97">
        <w:rPr>
          <w:rFonts w:cs="Arial"/>
        </w:rPr>
        <w:t xml:space="preserve"> </w:t>
      </w:r>
      <w:proofErr w:type="spellStart"/>
      <w:r w:rsidRPr="00D62F97">
        <w:rPr>
          <w:rFonts w:cs="Arial"/>
        </w:rPr>
        <w:t>for</w:t>
      </w:r>
      <w:proofErr w:type="spellEnd"/>
      <w:r w:rsidRPr="00D62F97">
        <w:rPr>
          <w:rFonts w:cs="Arial"/>
        </w:rPr>
        <w:t xml:space="preserve"> </w:t>
      </w:r>
      <w:proofErr w:type="spellStart"/>
      <w:r w:rsidRPr="00D62F97">
        <w:rPr>
          <w:rFonts w:cs="Arial"/>
        </w:rPr>
        <w:t>Consulting</w:t>
      </w:r>
      <w:proofErr w:type="spellEnd"/>
      <w:r w:rsidRPr="00D62F97">
        <w:rPr>
          <w:rFonts w:cs="Arial"/>
        </w:rPr>
        <w:t xml:space="preserve"> Services’ (SSCS). Serch hynny, mae'n rhaid i </w:t>
      </w:r>
      <w:proofErr w:type="spellStart"/>
      <w:r w:rsidRPr="00D62F97">
        <w:rPr>
          <w:rFonts w:cs="Arial"/>
        </w:rPr>
        <w:t>CPAs</w:t>
      </w:r>
      <w:proofErr w:type="spellEnd"/>
      <w:r w:rsidRPr="00D62F97">
        <w:rPr>
          <w:rFonts w:cs="Arial"/>
        </w:rPr>
        <w:t xml:space="preserve"> sy'n ymwneud â gwasanaethau ymgyfreitha hefyd gydymffurfio â'r safonau cyffredinol y proffesiwn cyfrifyddu a gynhwysir yng nghod ymddygiad proffesiynol y ‘</w:t>
      </w:r>
      <w:proofErr w:type="spellStart"/>
      <w:r w:rsidRPr="00D62F97">
        <w:rPr>
          <w:rFonts w:cs="Arial"/>
        </w:rPr>
        <w:t>Association</w:t>
      </w:r>
      <w:proofErr w:type="spellEnd"/>
      <w:r w:rsidRPr="00D62F97">
        <w:rPr>
          <w:rFonts w:cs="Arial"/>
        </w:rPr>
        <w:t xml:space="preserve"> of </w:t>
      </w:r>
      <w:proofErr w:type="spellStart"/>
      <w:r w:rsidRPr="00D62F97">
        <w:rPr>
          <w:rFonts w:cs="Arial"/>
        </w:rPr>
        <w:t>institute</w:t>
      </w:r>
      <w:proofErr w:type="spellEnd"/>
      <w:r w:rsidRPr="00D62F97">
        <w:rPr>
          <w:rFonts w:cs="Arial"/>
        </w:rPr>
        <w:t xml:space="preserve"> of </w:t>
      </w:r>
      <w:proofErr w:type="spellStart"/>
      <w:r w:rsidRPr="00D62F97">
        <w:rPr>
          <w:rFonts w:cs="Arial"/>
        </w:rPr>
        <w:t>certified</w:t>
      </w:r>
      <w:proofErr w:type="spellEnd"/>
      <w:r w:rsidRPr="00D62F97">
        <w:rPr>
          <w:rFonts w:cs="Arial"/>
        </w:rPr>
        <w:t xml:space="preserve"> </w:t>
      </w:r>
      <w:proofErr w:type="spellStart"/>
      <w:r w:rsidRPr="00D62F97">
        <w:rPr>
          <w:rFonts w:cs="Arial"/>
        </w:rPr>
        <w:t>public</w:t>
      </w:r>
      <w:proofErr w:type="spellEnd"/>
      <w:r w:rsidRPr="00D62F97">
        <w:rPr>
          <w:rFonts w:cs="Arial"/>
        </w:rPr>
        <w:t xml:space="preserve"> </w:t>
      </w:r>
      <w:proofErr w:type="spellStart"/>
      <w:r w:rsidRPr="00D62F97">
        <w:rPr>
          <w:rFonts w:cs="Arial"/>
        </w:rPr>
        <w:t>accountants</w:t>
      </w:r>
      <w:proofErr w:type="spellEnd"/>
      <w:r w:rsidRPr="00D62F97">
        <w:rPr>
          <w:rFonts w:cs="Arial"/>
        </w:rPr>
        <w:t>’  (AICPA) , yn ogystal â safonau perthnasol a sefydlwyd gan fyrddau cyfrifeg y wladwriaeth neu asiantaethau trwyddedu eraill.</w:t>
      </w:r>
    </w:p>
    <w:p w14:paraId="1D1CA67E" w14:textId="77777777" w:rsidR="00E904F9" w:rsidRPr="00D62F97" w:rsidRDefault="00E904F9" w:rsidP="00E904F9">
      <w:pPr>
        <w:rPr>
          <w:rFonts w:cs="Arial"/>
        </w:rPr>
      </w:pPr>
      <w:r w:rsidRPr="00D62F97">
        <w:rPr>
          <w:rFonts w:cs="Arial"/>
        </w:rPr>
        <w:t>Ers 1991, mae'r AICPA wedi darparu canllawiau ar y safonau proffesiynol presennol a'r cyfrifoldebau cysylltiedig sy'n effeithio ar yr ymarferydd gwasanaeth ymgyfreitha; ac arweiniad ar faterion proffesiynol a moesegol wrth ddarparu gwasanaethau cymorth ymgyfreitha. Yn 2004, cyhoeddodd Pwyllgor FFGL AICPA bapur trafod o'r enw ‘</w:t>
      </w:r>
      <w:proofErr w:type="spellStart"/>
      <w:r w:rsidRPr="00D62F97">
        <w:rPr>
          <w:rFonts w:cs="Arial"/>
        </w:rPr>
        <w:t>Forensic</w:t>
      </w:r>
      <w:proofErr w:type="spellEnd"/>
      <w:r w:rsidRPr="00D62F97">
        <w:rPr>
          <w:rFonts w:cs="Arial"/>
        </w:rPr>
        <w:t xml:space="preserve"> Services, </w:t>
      </w:r>
      <w:proofErr w:type="spellStart"/>
      <w:r w:rsidRPr="00D62F97">
        <w:rPr>
          <w:rFonts w:cs="Arial"/>
        </w:rPr>
        <w:t>Audits</w:t>
      </w:r>
      <w:proofErr w:type="spellEnd"/>
      <w:r w:rsidRPr="00D62F97">
        <w:rPr>
          <w:rFonts w:cs="Arial"/>
        </w:rPr>
        <w:t xml:space="preserve"> &amp; </w:t>
      </w:r>
      <w:proofErr w:type="spellStart"/>
      <w:r w:rsidRPr="00D62F97">
        <w:rPr>
          <w:rFonts w:cs="Arial"/>
        </w:rPr>
        <w:t>Corporate</w:t>
      </w:r>
      <w:proofErr w:type="spellEnd"/>
      <w:r w:rsidRPr="00D62F97">
        <w:rPr>
          <w:rFonts w:cs="Arial"/>
        </w:rPr>
        <w:t xml:space="preserve"> </w:t>
      </w:r>
      <w:proofErr w:type="spellStart"/>
      <w:r w:rsidRPr="00D62F97">
        <w:rPr>
          <w:rFonts w:cs="Arial"/>
        </w:rPr>
        <w:t>Governance</w:t>
      </w:r>
      <w:proofErr w:type="spellEnd"/>
      <w:r w:rsidRPr="00D62F97">
        <w:rPr>
          <w:rFonts w:cs="Arial"/>
        </w:rPr>
        <w:t xml:space="preserve">: </w:t>
      </w:r>
      <w:proofErr w:type="spellStart"/>
      <w:r w:rsidRPr="00D62F97">
        <w:rPr>
          <w:rFonts w:cs="Arial"/>
        </w:rPr>
        <w:t>Bridging</w:t>
      </w:r>
      <w:proofErr w:type="spellEnd"/>
      <w:r w:rsidRPr="00D62F97">
        <w:rPr>
          <w:rFonts w:cs="Arial"/>
        </w:rPr>
        <w:t xml:space="preserve"> the Gap’ (AICPA,2004)</w:t>
      </w:r>
      <w:bookmarkStart w:id="17" w:name="_Hlk2634479"/>
      <w:r w:rsidRPr="00D62F97">
        <w:rPr>
          <w:rFonts w:cs="Arial"/>
        </w:rPr>
        <w:t xml:space="preserve">. </w:t>
      </w:r>
      <w:bookmarkEnd w:id="17"/>
      <w:r w:rsidRPr="00D62F97">
        <w:rPr>
          <w:rFonts w:cs="Arial"/>
        </w:rPr>
        <w:t xml:space="preserve">Mae’n archwilio nifer o gwestiynau ynglŷn â defnyddio gweithdrefnau fforensig ac arbenigwyr fforensig yn y broses </w:t>
      </w:r>
      <w:proofErr w:type="spellStart"/>
      <w:r w:rsidRPr="00D62F97">
        <w:rPr>
          <w:rFonts w:cs="Arial"/>
        </w:rPr>
        <w:t>awdit</w:t>
      </w:r>
      <w:proofErr w:type="spellEnd"/>
      <w:r w:rsidRPr="00D62F97">
        <w:rPr>
          <w:rFonts w:cs="Arial"/>
        </w:rPr>
        <w:t xml:space="preserve">. </w:t>
      </w:r>
    </w:p>
    <w:p w14:paraId="6F2BE8F1" w14:textId="77777777" w:rsidR="00E904F9" w:rsidRPr="00D62F97" w:rsidRDefault="00E904F9" w:rsidP="00E904F9">
      <w:pPr>
        <w:rPr>
          <w:rFonts w:cs="Arial"/>
        </w:rPr>
      </w:pPr>
      <w:r w:rsidRPr="00D62F97">
        <w:rPr>
          <w:rFonts w:cs="Arial"/>
        </w:rPr>
        <w:t>Ar ôl ystyried y sylwadau a dderbyniwyd a chyflwyniadau ysgrifenedig ar y bapur, daeth Pwyllgor FLS AICPA i'r casgliad bod diffyg dealltwriaeth ynghylch sut y gellir defnyddio gweithdrefnau fforensig ac arbenigwyr fforensig. O ganlyniad, bu Adran FVS AICPA yn gweithio ar gynhyrchu rhai cymhorthion ymarferol a chanllawiau anffurfiol eraill.</w:t>
      </w:r>
    </w:p>
    <w:p w14:paraId="02945619" w14:textId="77777777" w:rsidR="00E904F9" w:rsidRPr="00D62F97" w:rsidRDefault="00E904F9" w:rsidP="00E904F9">
      <w:pPr>
        <w:rPr>
          <w:rFonts w:cs="Arial"/>
        </w:rPr>
      </w:pPr>
      <w:r w:rsidRPr="00D62F97">
        <w:rPr>
          <w:rFonts w:cs="Arial"/>
        </w:rPr>
        <w:t>Ymhellach, cyhoeddodd Cymdeithas Arholwyr Twyll Ardystiedig (CATA) safonau proffesiynol yn 1991 i hwyluso arholwyr twyll ardystiedig yn eu hymrwymiadau sy'n cynnwys safonau cyffredinol a phenodol yn ymwneud ag annibyniaeth a gwrthrychedd, cymwysterau, gofal proffesiynol dyledus mewn archwiliad twyll a chyfrinachedd (</w:t>
      </w:r>
      <w:proofErr w:type="spellStart"/>
      <w:r w:rsidRPr="00D62F97">
        <w:rPr>
          <w:rFonts w:cs="Arial"/>
        </w:rPr>
        <w:t>Colbert</w:t>
      </w:r>
      <w:proofErr w:type="spellEnd"/>
      <w:r w:rsidRPr="00D62F97">
        <w:rPr>
          <w:rFonts w:cs="Arial"/>
        </w:rPr>
        <w:t>, 2006).</w:t>
      </w:r>
    </w:p>
    <w:p w14:paraId="0FB7A9F8" w14:textId="12CC2259" w:rsidR="00E904F9" w:rsidRPr="00D62F97" w:rsidRDefault="00E904F9" w:rsidP="00E904F9">
      <w:pPr>
        <w:rPr>
          <w:rFonts w:cs="Arial"/>
        </w:rPr>
      </w:pPr>
      <w:r w:rsidRPr="00D62F97">
        <w:rPr>
          <w:rStyle w:val="Heading2Char"/>
          <w:rFonts w:ascii="Arial" w:hAnsi="Arial" w:cs="Arial"/>
          <w:color w:val="auto"/>
          <w:sz w:val="22"/>
          <w:szCs w:val="22"/>
          <w:lang w:val="cy-GB"/>
        </w:rPr>
        <w:br/>
      </w:r>
      <w:bookmarkStart w:id="18" w:name="_Toc8764939"/>
      <w:r w:rsidRPr="00D62F97">
        <w:rPr>
          <w:rStyle w:val="Heading2Char"/>
          <w:rFonts w:ascii="Arial" w:hAnsi="Arial" w:cs="Arial"/>
          <w:color w:val="auto"/>
          <w:sz w:val="22"/>
          <w:szCs w:val="22"/>
          <w:lang w:val="cy-GB"/>
        </w:rPr>
        <w:t>2.1.5 Cyfrifyddu fforensig Canada</w:t>
      </w:r>
      <w:bookmarkEnd w:id="18"/>
      <w:r w:rsidRPr="00D62F97">
        <w:rPr>
          <w:rFonts w:cs="Arial"/>
        </w:rPr>
        <w:br/>
        <w:t xml:space="preserve">Yn Canada, wnaeth </w:t>
      </w:r>
      <w:proofErr w:type="spellStart"/>
      <w:r w:rsidRPr="00D62F97">
        <w:rPr>
          <w:rFonts w:cs="Arial"/>
        </w:rPr>
        <w:t>Lawerence</w:t>
      </w:r>
      <w:proofErr w:type="spellEnd"/>
      <w:r w:rsidRPr="00D62F97">
        <w:rPr>
          <w:rFonts w:cs="Arial"/>
        </w:rPr>
        <w:t xml:space="preserve"> (1998) cyfweld â chyfrifwyr fforensig, am y statws anffurfiol safonau ymarfer cyfrifo fforensig, ar yr adeg honno, 'yn canolbwyntio'n bennaf ar resymu anwytho a chyflwyno anwythol'. Awgrymodd y rhai a gyfwelwyd, pe bai safonau effeithiol yn cael eu rhoi ar waith, gallai helpu 'gwella hyfforddiant, gwella ansawdd y cynnyrch sydd yno fel cyfrifo fforensig'.</w:t>
      </w:r>
    </w:p>
    <w:p w14:paraId="14003B02" w14:textId="77777777" w:rsidR="00E904F9" w:rsidRPr="00D62F97" w:rsidRDefault="00E904F9" w:rsidP="00E904F9">
      <w:pPr>
        <w:rPr>
          <w:rFonts w:cs="Arial"/>
        </w:rPr>
      </w:pPr>
      <w:r w:rsidRPr="00D62F97">
        <w:rPr>
          <w:rFonts w:cs="Arial"/>
        </w:rPr>
        <w:t>O ganlyniad, creodd Sefydliad Cyfrifwyr Siartredig Canada (SCSC) grŵp astudiaeth i ddatblygu fframwaith ar gyfer cyfrifo fforensig, roedd hyn yn wneud e’n dangos y pwysigrwydd i sefydlu safonau proffesiynol cyffredinol sy'n berthnasol i bob ymrwymiad cyfrifo fforensig ac wedyn sefydlwyd set o safonau mwy manwl sy'n ymwneud â meysydd penodol o gyfrifyddu fforensig i ddarparu canllawiau wedi'u teilwra i'r ardaloedd hyn (</w:t>
      </w:r>
      <w:proofErr w:type="spellStart"/>
      <w:r w:rsidRPr="00D62F97">
        <w:rPr>
          <w:rFonts w:cs="Arial"/>
        </w:rPr>
        <w:t>Oberholzer</w:t>
      </w:r>
      <w:proofErr w:type="spellEnd"/>
      <w:r w:rsidRPr="00D62F97">
        <w:rPr>
          <w:rFonts w:cs="Arial"/>
        </w:rPr>
        <w:t xml:space="preserve">, 2002). </w:t>
      </w:r>
    </w:p>
    <w:p w14:paraId="67E470C6" w14:textId="77777777" w:rsidR="00E904F9" w:rsidRPr="00D62F97" w:rsidRDefault="00E904F9" w:rsidP="00E904F9">
      <w:pPr>
        <w:rPr>
          <w:rFonts w:cs="Arial"/>
        </w:rPr>
      </w:pPr>
      <w:r w:rsidRPr="00D62F97">
        <w:rPr>
          <w:rFonts w:cs="Arial"/>
        </w:rPr>
        <w:lastRenderedPageBreak/>
        <w:t xml:space="preserve">Wrth greu safonau ar gyfer y gwaith hwn, nod SCSC oedd sicrhau bod ei holl aelodau sy'n perfformio gwaith cyfrifo fforensig yn cydymffurfio â meini prawf penodol yn ymwneud â sgiliau proffesiynol, perfformiad ymgysylltu a pharatoi adroddiadau. Arweiniodd y fenter hon at Gynghrair Rhagoriaeth Canada mewn Ymchwiliad a Chyfrifeg Fforensig (Cynghrair YCF) yn cyflwyno arferion safonol ar gyfer ymgysylltiadau ymchwilio a chyfrifeg fforensig yn 2006. Mae'r canllawiau'n cynnwys saith adran, sef: diffinio a chymhwyso arferion safonol YCF, derbyn ymgysylltiad, cynllunio a chwmpas y gwaith, casglu a dadansoddi gwybodaeth, dogfennaeth ffeiliau (CICA, 2006). </w:t>
      </w:r>
    </w:p>
    <w:p w14:paraId="41C74CD9" w14:textId="78E949C5" w:rsidR="00E904F9" w:rsidRPr="00D62F97" w:rsidRDefault="00E904F9" w:rsidP="00E904F9">
      <w:pPr>
        <w:rPr>
          <w:rFonts w:cs="Arial"/>
        </w:rPr>
      </w:pPr>
      <w:bookmarkStart w:id="19" w:name="_Toc8764940"/>
      <w:r w:rsidRPr="00D62F97">
        <w:rPr>
          <w:rStyle w:val="Heading2Char"/>
          <w:rFonts w:ascii="Arial" w:hAnsi="Arial" w:cs="Arial"/>
          <w:color w:val="auto"/>
          <w:sz w:val="22"/>
          <w:szCs w:val="22"/>
          <w:lang w:val="cy-GB"/>
        </w:rPr>
        <w:t>2.1.6 Cyfrifyddu fforensig Awstralia</w:t>
      </w:r>
      <w:bookmarkEnd w:id="19"/>
      <w:r w:rsidRPr="00D62F97">
        <w:rPr>
          <w:rStyle w:val="Heading2Char"/>
          <w:rFonts w:ascii="Arial" w:hAnsi="Arial" w:cs="Arial"/>
          <w:color w:val="auto"/>
          <w:sz w:val="22"/>
          <w:szCs w:val="22"/>
          <w:lang w:val="cy-GB"/>
        </w:rPr>
        <w:t xml:space="preserve"> </w:t>
      </w:r>
      <w:r w:rsidRPr="00D62F97">
        <w:rPr>
          <w:rFonts w:cs="Arial"/>
        </w:rPr>
        <w:br/>
        <w:t xml:space="preserve">Yn 2008, cyhoeddodd Bwrdd Safonol Proffesiynol a Moesegol Awstralia (BSPMA), a grëwyd yn 2006, ei safonau ei hun - APES 215 (gwasanaethau cyfrifo fforensig) ac APES 225 (Gwasanaethau Prisio). Rhaid i'r rhain gael eu cadw gan gyfrifwyr fforensig sy'n aelodau Sefydliad y Cyfrifwyr Siartredig yn Awstralia, a'r Sefydliad Cyfrifwyr Cenedlaethol - menter wirioneddol genedlaethol o'i gymharu â'r mentrau corff proffesiynol sengl yn yr Unol Daleithiau a Canada. </w:t>
      </w:r>
    </w:p>
    <w:p w14:paraId="15DBF069" w14:textId="77777777" w:rsidR="00E904F9" w:rsidRPr="00D62F97" w:rsidRDefault="00E904F9" w:rsidP="00E904F9">
      <w:pPr>
        <w:rPr>
          <w:rFonts w:cs="Arial"/>
        </w:rPr>
      </w:pPr>
      <w:r w:rsidRPr="00D62F97">
        <w:rPr>
          <w:rFonts w:cs="Arial"/>
        </w:rPr>
        <w:t>Mae'r safonau hyn yn cynnwys gofynion gorfodol ac arweiniad ar gyfer gwasanaethau cyfrifyddu fforensig ar gyfer  y cyhoedd, annibyniaeth broffesiynol, cymhwysedd proffesiynol a gofal dyladwy, cyfrinachedd, materion ymgysylltu proffesiynol, gwasanaethau tyst arbenigol, gwybodaeth ffug neu gamarweiniol a newidiadau mewn barn, rheoli ansawdd a ffioedd proffesiynol (</w:t>
      </w:r>
      <w:proofErr w:type="spellStart"/>
      <w:r w:rsidRPr="00D62F97">
        <w:rPr>
          <w:rFonts w:cs="Arial"/>
        </w:rPr>
        <w:t>KordaMentha</w:t>
      </w:r>
      <w:proofErr w:type="spellEnd"/>
      <w:r w:rsidRPr="00D62F97">
        <w:rPr>
          <w:rFonts w:cs="Arial"/>
        </w:rPr>
        <w:t xml:space="preserve">, 2009). </w:t>
      </w:r>
    </w:p>
    <w:p w14:paraId="31A29BE0" w14:textId="4125314A" w:rsidR="00E904F9" w:rsidRPr="00D62F97" w:rsidRDefault="00E904F9" w:rsidP="00E904F9">
      <w:pPr>
        <w:rPr>
          <w:rFonts w:cs="Arial"/>
        </w:rPr>
      </w:pPr>
      <w:bookmarkStart w:id="20" w:name="_Toc8764941"/>
      <w:r w:rsidRPr="00D62F97">
        <w:rPr>
          <w:rStyle w:val="Heading2Char"/>
          <w:rFonts w:ascii="Arial" w:hAnsi="Arial" w:cs="Arial"/>
          <w:color w:val="auto"/>
          <w:sz w:val="22"/>
          <w:szCs w:val="22"/>
          <w:lang w:val="cy-GB"/>
        </w:rPr>
        <w:t>2.1.7 Cyfrifyddu fforensig y DU</w:t>
      </w:r>
      <w:bookmarkEnd w:id="20"/>
      <w:r w:rsidRPr="00D62F97">
        <w:rPr>
          <w:rFonts w:cs="Arial"/>
        </w:rPr>
        <w:br/>
        <w:t>Yn y DU, fel y nodwyd yn gynharach, mabwysiadwyd ymagwedd wahanol, mae trwyddedu yn blaenoriaethu dros ddatblygu codau rheoleiddio. Y fenter gyntaf yn y cyfeiriad hwn oedd ymgais yn 2009 i ddiffinio arferion cyfrifeg fforensig trwy y Sefydliad cyfrifwyr siartredig Lloegr a Chymru (SCSLC) grŵp diddordeb arbennig fforensig (GDAF) (a ffurfiwyd fel mecanwaith cefnogi ar gyfer aelodau sy'n gwneud ymgyfreitha a gwaith fforensig gan gynnwys hyfforddiant, cyhoeddiadau a chyfleoedd rhwydweithio) trwy lansio cynllun achredu gwirfoddol ar gyfer cyfrifwyr fforensig a thystion arbenigol.</w:t>
      </w:r>
    </w:p>
    <w:p w14:paraId="4642AEE6" w14:textId="77777777" w:rsidR="00E904F9" w:rsidRPr="00D62F97" w:rsidRDefault="00E904F9" w:rsidP="00E904F9">
      <w:pPr>
        <w:rPr>
          <w:rFonts w:cs="Arial"/>
        </w:rPr>
      </w:pPr>
      <w:r w:rsidRPr="00D62F97">
        <w:rPr>
          <w:rFonts w:cs="Arial"/>
        </w:rPr>
        <w:t>Yn ogystal â'r datblygiad achredu, mae'r GDAF yn cadw cofrestr o fanylion cyswllt ar gyfer aelodau sy'n gweithio ym mhob un o'r arbenigeddau hyn, yn anfon cylchlythyr i'w haelodau, yn darparu taflenni cymorth ar-lein ar wahanol feysydd datblygu yn yr ymarfer cyfrifyddu fforensig ac yn fwyaf diweddar  cynadleddau cyfrifyddu fforensig a chyrsiau hyfforddi a gwefannau gwe. Ond, fel y crybwyllwyd eisoes, nid oes unrhyw safonau, na chanllawiau, neu weithdrefnau disgyblu sy'n ymwneud â chyfrifo fforensig wedi'u datblygu hyd yn hyn yn y DU. Mae'r pwyslais yn y DU, felly, wedi bod ar hyrwyddo a marchnata pwysigrwydd y cynllun achredu, yn hytrach nag ar ddiffinio a llywodraethu ymarfer cyfrifo fforensig.</w:t>
      </w:r>
    </w:p>
    <w:p w14:paraId="073C952F" w14:textId="77777777" w:rsidR="00E904F9" w:rsidRPr="00D62F97" w:rsidRDefault="00E904F9" w:rsidP="00E904F9">
      <w:pPr>
        <w:rPr>
          <w:rFonts w:cs="Arial"/>
        </w:rPr>
      </w:pPr>
      <w:r w:rsidRPr="00D62F97">
        <w:rPr>
          <w:rFonts w:cs="Arial"/>
        </w:rPr>
        <w:t xml:space="preserve">Gallai hyn olygu bod yr SCSLC wedi datblygu fframwaith rhydd, un nad yw'n gwerthfawrogi cymhlethdodau arferion cyfrifyddu fforensig. Heb safonau arfaethedig a diffiniad o gyfrifeg fforensig, beth yw dull SCSLC o gyfreithloni arfer cyfrifo fforensig a chyflawni awdurdod cydnabyddedig dros ei arfer? Pam mae'r sefydliad yn amharod i sefydlu unrhyw safonau cyfrifo fforensig? Ai oherwydd eu diffyg arbenigedd yn y maes hwn neu a yw o ganlyniad i natur ddarniog y cyfrifyddu fforensig? Ac yn bwysicach na hynny, beth yw effaith natur reoleiddiol hon yr ymarfer cyfrifo fforensig yn y DU ar ansawdd y gwasanaethau cyfrifo fforensig a ddarperir? O fewn yr amgylchedd rheoleiddio rhydd lle mae'r gwasanaethau cyfrifo fforensig yn cael eu hymarfer yn y DU, mae hefyd yn amheus pwy sy'n bresennol i farnu pan fydd gwasanaethau cyfrifo fforensig o ansawdd gwael yn cael eu darparu? Ymchwilir i'r materion hyn yn eang yn yr astudiaeth hon. </w:t>
      </w:r>
    </w:p>
    <w:p w14:paraId="3A33E791" w14:textId="3F55B4F0" w:rsidR="00E904F9" w:rsidRPr="00D62F97" w:rsidRDefault="00E904F9" w:rsidP="00E904F9">
      <w:pPr>
        <w:pStyle w:val="Heading2"/>
        <w:rPr>
          <w:rFonts w:ascii="Arial" w:hAnsi="Arial" w:cs="Arial"/>
          <w:color w:val="auto"/>
          <w:sz w:val="22"/>
          <w:szCs w:val="22"/>
          <w:lang w:val="cy-GB"/>
        </w:rPr>
      </w:pPr>
      <w:bookmarkStart w:id="21" w:name="_Toc8764942"/>
      <w:r w:rsidRPr="00D62F97">
        <w:rPr>
          <w:rFonts w:ascii="Arial" w:hAnsi="Arial" w:cs="Arial"/>
          <w:color w:val="auto"/>
          <w:sz w:val="22"/>
          <w:szCs w:val="22"/>
          <w:lang w:val="cy-GB"/>
        </w:rPr>
        <w:lastRenderedPageBreak/>
        <w:t>2.2.0 Twyll gyfredol yn sector cyhoeddus y DU</w:t>
      </w:r>
      <w:bookmarkEnd w:id="21"/>
    </w:p>
    <w:p w14:paraId="7447880E" w14:textId="77777777" w:rsidR="00E904F9" w:rsidRPr="00D62F97" w:rsidRDefault="00E904F9" w:rsidP="00E904F9">
      <w:pPr>
        <w:rPr>
          <w:rFonts w:cs="Arial"/>
        </w:rPr>
      </w:pPr>
      <w:r w:rsidRPr="00D62F97">
        <w:rPr>
          <w:rFonts w:cs="Arial"/>
        </w:rPr>
        <w:t>Yn 2017 rhyddhaodd Llywodraeth y DU  adroddiad blynyddol twyll ar draws y Llywodraeth. (</w:t>
      </w:r>
      <w:r w:rsidRPr="00D62F97">
        <w:rPr>
          <w:rStyle w:val="selectable"/>
          <w:rFonts w:cs="Arial"/>
        </w:rPr>
        <w:t xml:space="preserve">HM </w:t>
      </w:r>
      <w:proofErr w:type="spellStart"/>
      <w:r w:rsidRPr="00D62F97">
        <w:rPr>
          <w:rStyle w:val="selectable"/>
          <w:rFonts w:cs="Arial"/>
        </w:rPr>
        <w:t>Government</w:t>
      </w:r>
      <w:proofErr w:type="spellEnd"/>
      <w:r w:rsidRPr="00D62F97">
        <w:rPr>
          <w:rStyle w:val="selectable"/>
          <w:rFonts w:cs="Arial"/>
        </w:rPr>
        <w:t xml:space="preserve">, 2017). </w:t>
      </w:r>
      <w:r w:rsidRPr="00D62F97">
        <w:rPr>
          <w:rFonts w:cs="Arial"/>
        </w:rPr>
        <w:t>Mae delio â thwyll ar draws y sector cyhoeddus yn rhan bwysig o lywodraeth effeithiol. Mae'n bwysig bod y Llywodraeth yn cymryd twyll, a'r risg o dwyll, o ddifri ac yn ymdrechu i wella ei ddull gweithredu. Uchelgais y Llywodraeth yw i sector cyhoeddus y DU fod yn un o'r prif wledydd wrth nodi a delio â cholli a risg twyll.</w:t>
      </w:r>
    </w:p>
    <w:p w14:paraId="773B6DE1" w14:textId="77777777" w:rsidR="00E904F9" w:rsidRPr="00D62F97" w:rsidRDefault="00E904F9" w:rsidP="00E904F9">
      <w:pPr>
        <w:rPr>
          <w:rStyle w:val="selectable"/>
          <w:rFonts w:cs="Arial"/>
        </w:rPr>
      </w:pPr>
      <w:r w:rsidRPr="00D62F97">
        <w:rPr>
          <w:rFonts w:cs="Arial"/>
        </w:rPr>
        <w:t xml:space="preserve">Mae Swyddfa'r Cabinet yn dod â'r Llywodraeth at ei gilydd i symud ymlaen ar yr agenda hon. Mae'r Llywodraeth yn cymryd agwedd yr 21ain ganrif tuag at ddelio â thwyll. </w:t>
      </w:r>
      <w:r w:rsidRPr="00D62F97">
        <w:rPr>
          <w:rStyle w:val="Strong"/>
          <w:rFonts w:cs="Arial"/>
        </w:rPr>
        <w:t> </w:t>
      </w:r>
      <w:r w:rsidRPr="00D62F97">
        <w:rPr>
          <w:rStyle w:val="selectable"/>
          <w:rFonts w:cs="Arial"/>
        </w:rPr>
        <w:t xml:space="preserve">(UK Finance: 2018 </w:t>
      </w:r>
      <w:proofErr w:type="spellStart"/>
      <w:r w:rsidRPr="00D62F97">
        <w:rPr>
          <w:rStyle w:val="selectable"/>
          <w:rFonts w:cs="Arial"/>
        </w:rPr>
        <w:t>half-year</w:t>
      </w:r>
      <w:proofErr w:type="spellEnd"/>
      <w:r w:rsidRPr="00D62F97">
        <w:rPr>
          <w:rStyle w:val="selectable"/>
          <w:rFonts w:cs="Arial"/>
        </w:rPr>
        <w:t xml:space="preserve"> </w:t>
      </w:r>
      <w:proofErr w:type="spellStart"/>
      <w:r w:rsidRPr="00D62F97">
        <w:rPr>
          <w:rStyle w:val="selectable"/>
          <w:rFonts w:cs="Arial"/>
        </w:rPr>
        <w:t>fraud</w:t>
      </w:r>
      <w:proofErr w:type="spellEnd"/>
      <w:r w:rsidRPr="00D62F97">
        <w:rPr>
          <w:rStyle w:val="selectable"/>
          <w:rFonts w:cs="Arial"/>
        </w:rPr>
        <w:t xml:space="preserve"> </w:t>
      </w:r>
      <w:proofErr w:type="spellStart"/>
      <w:r w:rsidRPr="00D62F97">
        <w:rPr>
          <w:rStyle w:val="selectable"/>
          <w:rFonts w:cs="Arial"/>
        </w:rPr>
        <w:t>update</w:t>
      </w:r>
      <w:proofErr w:type="spellEnd"/>
      <w:r w:rsidRPr="00D62F97">
        <w:rPr>
          <w:rStyle w:val="selectable"/>
          <w:rFonts w:cs="Arial"/>
        </w:rPr>
        <w:t>, 2018).</w:t>
      </w:r>
    </w:p>
    <w:p w14:paraId="3DF3470D" w14:textId="77777777" w:rsidR="00E904F9" w:rsidRPr="00D62F97" w:rsidRDefault="00E904F9" w:rsidP="00E904F9">
      <w:pPr>
        <w:rPr>
          <w:rFonts w:cs="Arial"/>
        </w:rPr>
      </w:pPr>
      <w:r w:rsidRPr="00D62F97">
        <w:rPr>
          <w:rFonts w:cs="Arial"/>
        </w:rPr>
        <w:t>Mae'r risg o dwyll yn her y mae pob sefydliad ac unigolyn yn ei wynebu a'r sector cyhoeddus yn wahanol. Mae llywodraeth ganolog yn rheoli ystod eang o wasanaethau cyhoeddus, yn uniongyrchol a thrwy eraill, ac mae gan bob un o'r rhain risg o dwyll sy'n gysylltiedig â hwy. Mae'r Llywodraeth wedi cymryd camau ar golli twyll mewn twyll a thwyll treth dros y blynyddoedd diwethaf ac mae'n ymfalchïo yn ei agwedd dryloyw tuag at lefelau twyll yn yr ardaloedd hyn. Mae twyll yn y system dreth a lles wedi'i gwmpasu'n dda, wedi'i graffu a'i gyhoeddi'n flynyddol</w:t>
      </w:r>
      <w:r w:rsidRPr="00D62F97">
        <w:rPr>
          <w:rStyle w:val="selectable"/>
          <w:rFonts w:cs="Arial"/>
        </w:rPr>
        <w:t>(Austin, 2016).</w:t>
      </w:r>
    </w:p>
    <w:p w14:paraId="38F9905F" w14:textId="77777777" w:rsidR="00E904F9" w:rsidRPr="00D62F97" w:rsidRDefault="00E904F9" w:rsidP="00E904F9">
      <w:pPr>
        <w:rPr>
          <w:rFonts w:cs="Arial"/>
        </w:rPr>
      </w:pPr>
      <w:r w:rsidRPr="00D62F97">
        <w:rPr>
          <w:rFonts w:cs="Arial"/>
        </w:rPr>
        <w:t xml:space="preserve">Nid yw twyll yng ngweddill y sector cyhoeddus a  phroffil mor uchel. Yn 2013, dechreuodd y Tasglu Twyll,  sy'n cynnwys yr heddlu, banciau a swyddogion y llywodraeth, weithio i ddeall y darlun ar draws gweddill y Llywodraeth, gan adeiladu ar y gwaith a wnaed gan yr Awdurdod Twyll Cenedlaethol </w:t>
      </w:r>
      <w:r w:rsidRPr="00D62F97">
        <w:rPr>
          <w:rStyle w:val="Strong"/>
          <w:rFonts w:cs="Arial"/>
        </w:rPr>
        <w:t> </w:t>
      </w:r>
      <w:r w:rsidRPr="00D62F97">
        <w:rPr>
          <w:rStyle w:val="selectable"/>
          <w:rFonts w:cs="Arial"/>
        </w:rPr>
        <w:t xml:space="preserve">(BBC </w:t>
      </w:r>
      <w:proofErr w:type="spellStart"/>
      <w:r w:rsidRPr="00D62F97">
        <w:rPr>
          <w:rStyle w:val="selectable"/>
          <w:rFonts w:cs="Arial"/>
        </w:rPr>
        <w:t>News</w:t>
      </w:r>
      <w:proofErr w:type="spellEnd"/>
      <w:r w:rsidRPr="00D62F97">
        <w:rPr>
          <w:rStyle w:val="selectable"/>
          <w:rFonts w:cs="Arial"/>
        </w:rPr>
        <w:t>, 2013).</w:t>
      </w:r>
    </w:p>
    <w:p w14:paraId="59244D66" w14:textId="77777777" w:rsidR="00E904F9" w:rsidRPr="00D62F97" w:rsidRDefault="00E904F9" w:rsidP="00E904F9">
      <w:pPr>
        <w:rPr>
          <w:rFonts w:cs="Arial"/>
        </w:rPr>
      </w:pPr>
      <w:r w:rsidRPr="00D62F97">
        <w:rPr>
          <w:rFonts w:cs="Arial"/>
        </w:rPr>
        <w:t>Mae'r llywodraethwr wedi gwneud cynnydd, ers 2014/15, i nodi a darganfod twyll yn y sector cyhoeddus wedi codi o £ 29.7m i £ 73.6m. Mae'r cynnydd hwn wedi bod oherwydd gwaith caled gweithwyr y sector cyhoeddus a'r ymgyrch gydlynol gan Swyddfa'r Cabinet.</w:t>
      </w:r>
    </w:p>
    <w:p w14:paraId="60BA276E" w14:textId="77777777" w:rsidR="00E904F9" w:rsidRPr="00D62F97" w:rsidRDefault="00E904F9" w:rsidP="00E904F9">
      <w:pPr>
        <w:rPr>
          <w:rFonts w:cs="Arial"/>
        </w:rPr>
      </w:pPr>
      <w:r w:rsidRPr="00D62F97">
        <w:rPr>
          <w:rFonts w:cs="Arial"/>
        </w:rPr>
        <w:t>Lle canfyddir twyll, mae adrannau yn y llywodraeth yn cymryd camau i ddelio ag ef. Mae adrannau yn edrych i'r achosion hyn ac yn dysgu gwersi rhagweithiol, ac yn ystyried newidiadau yn eu prosesau i atal twyll tebyg rhag digwydd eto. Mae adrannau'n cymryd camau i gynyddu ymwybyddiaeth o dwyll, yn edrych yn fwy gweithredol am dwyll a chynyddu eu gallu i ymdrin ag ef.</w:t>
      </w:r>
    </w:p>
    <w:p w14:paraId="60879DF2" w14:textId="77777777" w:rsidR="00E904F9" w:rsidRPr="00D62F97" w:rsidRDefault="00E904F9" w:rsidP="00E904F9">
      <w:pPr>
        <w:rPr>
          <w:rFonts w:cs="Arial"/>
        </w:rPr>
      </w:pPr>
      <w:r w:rsidRPr="00D62F97">
        <w:rPr>
          <w:rFonts w:cs="Arial"/>
        </w:rPr>
        <w:t>I gefnogi hyn, mae'r Llywodraeth yn dod at ei gilydd, wedi'i gydlynu gan Swyddfa'r Cabinet, i gynyddu'r gallu i ganfod a delio â thwyll trwy weithgareddau arloesol megis creu a mabwysiadu safonau a lansio Proffesiwn Gwrth-dwyll y Llywodraeth. Mae'r mentrau allweddol hyn a'r safiad rhagweithiol yn dangos yn eglur ymrwymiad cryf y Llywodraeth i ddelio â thwyll.</w:t>
      </w:r>
    </w:p>
    <w:p w14:paraId="4DC337D6" w14:textId="77777777" w:rsidR="00E904F9" w:rsidRPr="00D62F97" w:rsidRDefault="00E904F9" w:rsidP="00E904F9">
      <w:pPr>
        <w:rPr>
          <w:rFonts w:cs="Arial"/>
        </w:rPr>
      </w:pPr>
      <w:r w:rsidRPr="00D62F97">
        <w:rPr>
          <w:rFonts w:cs="Arial"/>
        </w:rPr>
        <w:t>Mae mwy o waith i'w wneud ac mae'r Llywodraeth yn disgwyl i lefelau twyll canfydded gynyddu ymhellach wrth i ni ddatgelu mwy a mwy. Rydym yn hyderus mai gwneud hyn yw'r peth iawn i'r sector cyhoeddus a bydd yn gwarchod gwasanaethau cyhoeddus a sicrhau bod arian trethdalwyr yn cael ei wario yn y mannau cywir.</w:t>
      </w:r>
    </w:p>
    <w:p w14:paraId="5541EE4C" w14:textId="095CF8FF" w:rsidR="00E904F9" w:rsidRPr="00D62F97" w:rsidRDefault="00E904F9" w:rsidP="00E904F9">
      <w:pPr>
        <w:pStyle w:val="Heading2"/>
        <w:rPr>
          <w:rFonts w:ascii="Arial" w:hAnsi="Arial" w:cs="Arial"/>
          <w:color w:val="auto"/>
          <w:sz w:val="22"/>
          <w:szCs w:val="22"/>
          <w:lang w:val="cy-GB"/>
        </w:rPr>
      </w:pPr>
      <w:bookmarkStart w:id="22" w:name="_Toc8764943"/>
      <w:r w:rsidRPr="00D62F97">
        <w:rPr>
          <w:rFonts w:ascii="Arial" w:hAnsi="Arial" w:cs="Arial"/>
          <w:color w:val="auto"/>
          <w:sz w:val="22"/>
          <w:szCs w:val="22"/>
          <w:lang w:val="cy-GB"/>
        </w:rPr>
        <w:t>2.2.1 Natur y Twyll</w:t>
      </w:r>
      <w:bookmarkEnd w:id="22"/>
    </w:p>
    <w:p w14:paraId="5D5FC67B" w14:textId="77777777" w:rsidR="00E904F9" w:rsidRPr="00D62F97" w:rsidRDefault="00E904F9" w:rsidP="00E904F9">
      <w:pPr>
        <w:rPr>
          <w:rFonts w:cs="Arial"/>
        </w:rPr>
      </w:pPr>
      <w:r w:rsidRPr="00D62F97">
        <w:rPr>
          <w:rFonts w:cs="Arial"/>
        </w:rPr>
        <w:t>Mae’n sylfaenol i ddelio â thwyll a cydnabod ei fod yn bodoli. Fel trosedd cudd fwriadol, gall gymryd ymdrech sylweddol i ddatgelu. Mae hyn yn ei gwneud yn ofynnol i'r Llywodraeth fynd ati i chwilio am dwyll ac i'w weld yn llwyddiant pan gaiff ei ddarganfod. Bydd twyllwyr yn targedu'r gwasanaethau cyhoeddus a'r sector cyhoeddus bob amser. Mae llwyddiant yn darganfod a deall cymaint o'r twyll hwn â phosibl fel y gallwn gynyddu ein hamddiffynfeydd i atal twyll yn y dyfodol.</w:t>
      </w:r>
    </w:p>
    <w:p w14:paraId="3E4E339A" w14:textId="77777777" w:rsidR="00E904F9" w:rsidRPr="00D62F97" w:rsidRDefault="00E904F9" w:rsidP="00E904F9">
      <w:pPr>
        <w:rPr>
          <w:rFonts w:cs="Arial"/>
        </w:rPr>
      </w:pPr>
      <w:r w:rsidRPr="00D62F97">
        <w:rPr>
          <w:rFonts w:cs="Arial"/>
        </w:rPr>
        <w:lastRenderedPageBreak/>
        <w:t xml:space="preserve">Mae'n bwysig cydnabod nad yw twyll yn fater sefydlog ac mae llawer o ffactorau'n effeithio ar ei gyffredinrwydd. Mae'r rhain yn cynnwys y fframweithiau rheoli sy'n cael eu gweithredu gan gyrff cyhoeddus, agweddau cymdeithasol, a'r dimensiwn rhyngwladol cynyddol i fywyd a busnes bob dydd </w:t>
      </w:r>
      <w:r w:rsidRPr="00D62F97">
        <w:rPr>
          <w:rStyle w:val="Strong"/>
          <w:rFonts w:cs="Arial"/>
        </w:rPr>
        <w:t> </w:t>
      </w:r>
      <w:r w:rsidRPr="00D62F97">
        <w:rPr>
          <w:rStyle w:val="selectable"/>
          <w:rFonts w:cs="Arial"/>
        </w:rPr>
        <w:t>(</w:t>
      </w:r>
      <w:proofErr w:type="spellStart"/>
      <w:r w:rsidRPr="00D62F97">
        <w:rPr>
          <w:rStyle w:val="selectable"/>
          <w:rFonts w:cs="Arial"/>
        </w:rPr>
        <w:t>Albrecht</w:t>
      </w:r>
      <w:proofErr w:type="spellEnd"/>
      <w:r w:rsidRPr="00D62F97">
        <w:rPr>
          <w:rStyle w:val="selectable"/>
          <w:rFonts w:cs="Arial"/>
        </w:rPr>
        <w:t xml:space="preserve"> and </w:t>
      </w:r>
      <w:proofErr w:type="spellStart"/>
      <w:r w:rsidRPr="00D62F97">
        <w:rPr>
          <w:rStyle w:val="selectable"/>
          <w:rFonts w:cs="Arial"/>
        </w:rPr>
        <w:t>Hoopes</w:t>
      </w:r>
      <w:proofErr w:type="spellEnd"/>
      <w:r w:rsidRPr="00D62F97">
        <w:rPr>
          <w:rStyle w:val="selectable"/>
          <w:rFonts w:cs="Arial"/>
        </w:rPr>
        <w:t>, 2014).</w:t>
      </w:r>
    </w:p>
    <w:p w14:paraId="591E6965" w14:textId="4103BF18" w:rsidR="00E904F9" w:rsidRPr="00D62F97" w:rsidRDefault="00E904F9" w:rsidP="00E904F9">
      <w:pPr>
        <w:tabs>
          <w:tab w:val="left" w:pos="3686"/>
        </w:tabs>
        <w:rPr>
          <w:rFonts w:cs="Arial"/>
        </w:rPr>
      </w:pPr>
      <w:bookmarkStart w:id="23" w:name="_Toc8764944"/>
      <w:r w:rsidRPr="00D62F97">
        <w:rPr>
          <w:rStyle w:val="Heading2Char"/>
          <w:rFonts w:ascii="Arial" w:hAnsi="Arial" w:cs="Arial"/>
          <w:color w:val="auto"/>
          <w:sz w:val="22"/>
          <w:szCs w:val="22"/>
          <w:lang w:val="cy-GB"/>
        </w:rPr>
        <w:t>2.2.2 Pam mae'n digwydd?</w:t>
      </w:r>
      <w:bookmarkEnd w:id="23"/>
      <w:r w:rsidRPr="00D62F97">
        <w:rPr>
          <w:rStyle w:val="Heading1Char"/>
          <w:rFonts w:ascii="Arial" w:hAnsi="Arial" w:cs="Arial"/>
          <w:color w:val="auto"/>
          <w:sz w:val="22"/>
          <w:szCs w:val="22"/>
        </w:rPr>
        <w:br/>
      </w:r>
      <w:r w:rsidRPr="00D62F97">
        <w:rPr>
          <w:rFonts w:cs="Arial"/>
        </w:rPr>
        <w:t>Mae'r llenyddiaeth wedi dogfennu nifer o ddamcaniaethau sy'n egluro twyll ac arferion twyll yn y DU. Yn y lle cyntaf, a yw mater cyflogau annigonol a chyflogau sy'n gorfodi gwas cyhoeddus i gymryd rhan mewn arferion llygredig at ddibenion goroesi.</w:t>
      </w:r>
    </w:p>
    <w:p w14:paraId="7EBE2858" w14:textId="0802BB06" w:rsidR="00E904F9" w:rsidRPr="00D62F97" w:rsidRDefault="00E904F9" w:rsidP="00E904F9">
      <w:pPr>
        <w:tabs>
          <w:tab w:val="left" w:pos="3686"/>
        </w:tabs>
        <w:rPr>
          <w:rFonts w:cs="Arial"/>
        </w:rPr>
      </w:pPr>
      <w:r w:rsidRPr="00D62F97">
        <w:rPr>
          <w:rFonts w:cs="Arial"/>
        </w:rPr>
        <w:t>Yn ôl pob tebyg, mae troseddi yn ffynnu oherwydd pwysau sy'n gysylltiedig â'r troseddwyr gan ei fod yn cael ei ddal yn y triongl twyll. Mae'r theori hon sy'n esbonio achosion twyll yn tueddu i gyd-fynd â'r llygredd mân neu'r goroesiad yn y deipoleg llygredd sy'n awgrymu tlodi a chaledi economaidd fel sy'n gyfrifol am lygredd (</w:t>
      </w:r>
      <w:proofErr w:type="spellStart"/>
      <w:r w:rsidRPr="00D62F97">
        <w:rPr>
          <w:rFonts w:cs="Arial"/>
        </w:rPr>
        <w:t>Ibietan</w:t>
      </w:r>
      <w:proofErr w:type="spellEnd"/>
      <w:r w:rsidRPr="00D62F97">
        <w:rPr>
          <w:rFonts w:cs="Arial"/>
        </w:rPr>
        <w:t xml:space="preserve">, 2013). </w:t>
      </w:r>
    </w:p>
    <w:p w14:paraId="601EC44F" w14:textId="194FE6F8" w:rsidR="00E904F9" w:rsidRPr="00D62F97" w:rsidRDefault="00E904F9" w:rsidP="00E904F9">
      <w:pPr>
        <w:pStyle w:val="Heading2"/>
        <w:rPr>
          <w:rFonts w:ascii="Arial" w:hAnsi="Arial" w:cs="Arial"/>
          <w:color w:val="auto"/>
          <w:sz w:val="22"/>
          <w:szCs w:val="22"/>
          <w:lang w:val="cy-GB"/>
        </w:rPr>
      </w:pPr>
      <w:bookmarkStart w:id="24" w:name="_Toc8764945"/>
      <w:r w:rsidRPr="00D62F97">
        <w:rPr>
          <w:rFonts w:ascii="Arial" w:hAnsi="Arial" w:cs="Arial"/>
          <w:color w:val="auto"/>
          <w:sz w:val="22"/>
          <w:szCs w:val="22"/>
          <w:lang w:val="cy-GB"/>
        </w:rPr>
        <w:t>2.2.3 Triongl twyll</w:t>
      </w:r>
      <w:bookmarkEnd w:id="24"/>
      <w:r w:rsidRPr="00D62F97">
        <w:rPr>
          <w:rFonts w:ascii="Arial" w:hAnsi="Arial" w:cs="Arial"/>
          <w:color w:val="auto"/>
          <w:sz w:val="22"/>
          <w:szCs w:val="22"/>
          <w:lang w:val="cy-GB"/>
        </w:rPr>
        <w:t xml:space="preserve">  </w:t>
      </w:r>
    </w:p>
    <w:p w14:paraId="175DECC8" w14:textId="59728D94" w:rsidR="00E904F9" w:rsidRPr="00D62F97" w:rsidRDefault="007C1BE1" w:rsidP="00E904F9">
      <w:pPr>
        <w:tabs>
          <w:tab w:val="left" w:pos="3686"/>
        </w:tabs>
        <w:rPr>
          <w:rFonts w:cs="Arial"/>
        </w:rPr>
      </w:pPr>
      <w:r w:rsidRPr="00D62F97">
        <w:rPr>
          <w:rFonts w:cs="Arial"/>
          <w:noProof/>
          <w:lang w:val="en-GB" w:eastAsia="en-GB"/>
        </w:rPr>
        <mc:AlternateContent>
          <mc:Choice Requires="wps">
            <w:drawing>
              <wp:anchor distT="0" distB="0" distL="114300" distR="114300" simplePos="0" relativeHeight="251665408" behindDoc="0" locked="0" layoutInCell="1" allowOverlap="1" wp14:anchorId="1AAE519E" wp14:editId="4E146314">
                <wp:simplePos x="0" y="0"/>
                <wp:positionH relativeFrom="column">
                  <wp:posOffset>154940</wp:posOffset>
                </wp:positionH>
                <wp:positionV relativeFrom="paragraph">
                  <wp:posOffset>2830195</wp:posOffset>
                </wp:positionV>
                <wp:extent cx="3235325"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3235325" cy="635"/>
                        </a:xfrm>
                        <a:prstGeom prst="rect">
                          <a:avLst/>
                        </a:prstGeom>
                        <a:solidFill>
                          <a:prstClr val="white"/>
                        </a:solidFill>
                        <a:ln>
                          <a:noFill/>
                        </a:ln>
                      </wps:spPr>
                      <wps:txbx>
                        <w:txbxContent>
                          <w:p w14:paraId="7AD579A3" w14:textId="607AF64E" w:rsidR="00D62F97" w:rsidRPr="00557B84" w:rsidRDefault="00D62F97" w:rsidP="007C1BE1">
                            <w:pPr>
                              <w:pStyle w:val="Caption"/>
                              <w:rPr>
                                <w:rFonts w:cs="Arial"/>
                                <w:noProof/>
                                <w:lang w:eastAsia="en-GB"/>
                              </w:rPr>
                            </w:pPr>
                            <w:bookmarkStart w:id="25" w:name="_Toc8615578"/>
                            <w:proofErr w:type="spellStart"/>
                            <w:r>
                              <w:t>Ffigur</w:t>
                            </w:r>
                            <w:proofErr w:type="spellEnd"/>
                            <w:r>
                              <w:t xml:space="preserve"> </w:t>
                            </w:r>
                            <w:r>
                              <w:fldChar w:fldCharType="begin"/>
                            </w:r>
                            <w:r>
                              <w:instrText xml:space="preserve"> SEQ Ffigur \* ARABIC </w:instrText>
                            </w:r>
                            <w:r>
                              <w:fldChar w:fldCharType="separate"/>
                            </w:r>
                            <w:r w:rsidR="0086391A">
                              <w:rPr>
                                <w:noProof/>
                              </w:rPr>
                              <w:t>1</w:t>
                            </w:r>
                            <w:r>
                              <w:fldChar w:fldCharType="end"/>
                            </w:r>
                            <w:r>
                              <w:t xml:space="preserve">: </w:t>
                            </w:r>
                            <w:proofErr w:type="spellStart"/>
                            <w:r w:rsidRPr="00215EB7">
                              <w:rPr>
                                <w:rFonts w:cs="Arial"/>
                                <w:i w:val="0"/>
                              </w:rPr>
                              <w:t>Triongl</w:t>
                            </w:r>
                            <w:proofErr w:type="spellEnd"/>
                            <w:r w:rsidRPr="00215EB7">
                              <w:rPr>
                                <w:rFonts w:cs="Arial"/>
                                <w:i w:val="0"/>
                              </w:rPr>
                              <w:t xml:space="preserve"> </w:t>
                            </w:r>
                            <w:proofErr w:type="spellStart"/>
                            <w:r w:rsidRPr="00215EB7">
                              <w:rPr>
                                <w:rFonts w:cs="Arial"/>
                                <w:i w:val="0"/>
                              </w:rPr>
                              <w:t>twyll</w:t>
                            </w:r>
                            <w:proofErr w:type="spellEnd"/>
                            <w:r w:rsidRPr="00215EB7">
                              <w:rPr>
                                <w:rFonts w:cs="Arial"/>
                                <w:i w:val="0"/>
                              </w:rPr>
                              <w:br/>
                            </w:r>
                            <w:proofErr w:type="spellStart"/>
                            <w:r w:rsidRPr="00215EB7">
                              <w:rPr>
                                <w:rFonts w:cs="Arial"/>
                                <w:i w:val="0"/>
                              </w:rPr>
                              <w:t>Ffynhonnell</w:t>
                            </w:r>
                            <w:proofErr w:type="spellEnd"/>
                            <w:r w:rsidRPr="00215EB7">
                              <w:rPr>
                                <w:rFonts w:cs="Arial"/>
                                <w:i w:val="0"/>
                              </w:rPr>
                              <w:t>: Wells J. T. (2011)</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AE519E" id="_x0000_t202" coordsize="21600,21600" o:spt="202" path="m,l,21600r21600,l21600,xe">
                <v:stroke joinstyle="miter"/>
                <v:path gradientshapeok="t" o:connecttype="rect"/>
              </v:shapetype>
              <v:shape id="Text Box 7" o:spid="_x0000_s1026" type="#_x0000_t202" style="position:absolute;margin-left:12.2pt;margin-top:222.85pt;width:254.7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" stroked="f">
                <v:textbox style="mso-fit-shape-to-text:t" inset="0,0,0,0">
                  <w:txbxContent>
                    <w:p w14:paraId="7AD579A3" w14:textId="607AF64E" w:rsidR="00D62F97" w:rsidRPr="00557B84" w:rsidRDefault="00D62F97" w:rsidP="007C1BE1">
                      <w:pPr>
                        <w:pStyle w:val="Caption"/>
                        <w:rPr>
                          <w:rFonts w:cs="Arial"/>
                          <w:noProof/>
                          <w:lang w:eastAsia="en-GB"/>
                        </w:rPr>
                      </w:pPr>
                      <w:bookmarkStart w:id="26" w:name="_Toc8615578"/>
                      <w:proofErr w:type="spellStart"/>
                      <w:r>
                        <w:t>Ffigur</w:t>
                      </w:r>
                      <w:proofErr w:type="spellEnd"/>
                      <w:r>
                        <w:t xml:space="preserve"> </w:t>
                      </w:r>
                      <w:r>
                        <w:fldChar w:fldCharType="begin"/>
                      </w:r>
                      <w:r>
                        <w:instrText xml:space="preserve"> SEQ Ffigur \* ARABIC </w:instrText>
                      </w:r>
                      <w:r>
                        <w:fldChar w:fldCharType="separate"/>
                      </w:r>
                      <w:r w:rsidR="0086391A">
                        <w:rPr>
                          <w:noProof/>
                        </w:rPr>
                        <w:t>1</w:t>
                      </w:r>
                      <w:r>
                        <w:fldChar w:fldCharType="end"/>
                      </w:r>
                      <w:r>
                        <w:t xml:space="preserve">: </w:t>
                      </w:r>
                      <w:proofErr w:type="spellStart"/>
                      <w:r w:rsidRPr="00215EB7">
                        <w:rPr>
                          <w:rFonts w:cs="Arial"/>
                          <w:i w:val="0"/>
                        </w:rPr>
                        <w:t>Triongl</w:t>
                      </w:r>
                      <w:proofErr w:type="spellEnd"/>
                      <w:r w:rsidRPr="00215EB7">
                        <w:rPr>
                          <w:rFonts w:cs="Arial"/>
                          <w:i w:val="0"/>
                        </w:rPr>
                        <w:t xml:space="preserve"> </w:t>
                      </w:r>
                      <w:proofErr w:type="spellStart"/>
                      <w:r w:rsidRPr="00215EB7">
                        <w:rPr>
                          <w:rFonts w:cs="Arial"/>
                          <w:i w:val="0"/>
                        </w:rPr>
                        <w:t>twyll</w:t>
                      </w:r>
                      <w:proofErr w:type="spellEnd"/>
                      <w:r w:rsidRPr="00215EB7">
                        <w:rPr>
                          <w:rFonts w:cs="Arial"/>
                          <w:i w:val="0"/>
                        </w:rPr>
                        <w:br/>
                      </w:r>
                      <w:proofErr w:type="spellStart"/>
                      <w:r w:rsidRPr="00215EB7">
                        <w:rPr>
                          <w:rFonts w:cs="Arial"/>
                          <w:i w:val="0"/>
                        </w:rPr>
                        <w:t>Ffynhonnell</w:t>
                      </w:r>
                      <w:proofErr w:type="spellEnd"/>
                      <w:r w:rsidRPr="00215EB7">
                        <w:rPr>
                          <w:rFonts w:cs="Arial"/>
                          <w:i w:val="0"/>
                        </w:rPr>
                        <w:t>: Wells J. T. (2011)</w:t>
                      </w:r>
                      <w:bookmarkEnd w:id="26"/>
                    </w:p>
                  </w:txbxContent>
                </v:textbox>
                <w10:wrap type="topAndBottom"/>
              </v:shape>
            </w:pict>
          </mc:Fallback>
        </mc:AlternateContent>
      </w:r>
      <w:r w:rsidR="000B04BF" w:rsidRPr="00D62F97">
        <w:rPr>
          <w:rFonts w:cs="Arial"/>
          <w:noProof/>
          <w:lang w:val="en-GB" w:eastAsia="en-GB"/>
        </w:rPr>
        <w:drawing>
          <wp:anchor distT="0" distB="0" distL="114300" distR="114300" simplePos="0" relativeHeight="251659264" behindDoc="1" locked="0" layoutInCell="1" allowOverlap="1" wp14:anchorId="012B0E1F" wp14:editId="2CBA5077">
            <wp:simplePos x="0" y="0"/>
            <wp:positionH relativeFrom="column">
              <wp:posOffset>155442</wp:posOffset>
            </wp:positionH>
            <wp:positionV relativeFrom="page">
              <wp:posOffset>4242775</wp:posOffset>
            </wp:positionV>
            <wp:extent cx="3235325" cy="2003425"/>
            <wp:effectExtent l="0" t="0" r="3175" b="0"/>
            <wp:wrapTopAndBottom/>
            <wp:docPr id="6" name="Picture 6" descr="Image result for fraud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aud triangle"/>
                    <pic:cNvPicPr>
                      <a:picLocks noChangeAspect="1" noChangeArrowheads="1"/>
                    </pic:cNvPicPr>
                  </pic:nvPicPr>
                  <pic:blipFill rotWithShape="1">
                    <a:blip r:embed="rId10">
                      <a:extLst>
                        <a:ext uri="{28A0092B-C50C-407E-A947-70E740481C1C}">
                          <a14:useLocalDpi xmlns:a14="http://schemas.microsoft.com/office/drawing/2010/main" val="0"/>
                        </a:ext>
                      </a:extLst>
                    </a:blip>
                    <a:srcRect t="17594"/>
                    <a:stretch/>
                  </pic:blipFill>
                  <pic:spPr bwMode="auto">
                    <a:xfrm>
                      <a:off x="0" y="0"/>
                      <a:ext cx="3235325" cy="200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04F9" w:rsidRPr="00D62F97">
        <w:rPr>
          <w:rFonts w:cs="Arial"/>
        </w:rPr>
        <w:t xml:space="preserve">I esbonio pam mae twyll ariannol yn digwydd, rhaid inni droi at y Triongl Twyll a oedd yn theori a ddatblygwyd gan y </w:t>
      </w:r>
      <w:proofErr w:type="spellStart"/>
      <w:r w:rsidR="00E904F9" w:rsidRPr="00D62F97">
        <w:rPr>
          <w:rFonts w:cs="Arial"/>
        </w:rPr>
        <w:t>criminologydd</w:t>
      </w:r>
      <w:proofErr w:type="spellEnd"/>
      <w:r w:rsidR="00E904F9" w:rsidRPr="00D62F97">
        <w:rPr>
          <w:rFonts w:cs="Arial"/>
        </w:rPr>
        <w:t xml:space="preserve"> enwog a'r gymdeithasegwr Donald R. Cressey. Ei theori yw bod rhaid i bob un o dair coes y triongl fod yn bresennol, ar yr un pryd, i unigolyn ymgymryd â thwyll (</w:t>
      </w:r>
      <w:proofErr w:type="spellStart"/>
      <w:r w:rsidR="00E904F9" w:rsidRPr="00D62F97">
        <w:rPr>
          <w:rFonts w:cs="Arial"/>
        </w:rPr>
        <w:t>Yao</w:t>
      </w:r>
      <w:proofErr w:type="spellEnd"/>
      <w:r w:rsidR="00E904F9" w:rsidRPr="00D62F97">
        <w:rPr>
          <w:rFonts w:cs="Arial"/>
        </w:rPr>
        <w:t>, 2017).</w:t>
      </w:r>
    </w:p>
    <w:p w14:paraId="177E5F33" w14:textId="1761408A" w:rsidR="00E904F9" w:rsidRPr="00215EB7" w:rsidRDefault="00E904F9" w:rsidP="00E904F9">
      <w:pPr>
        <w:tabs>
          <w:tab w:val="left" w:pos="3686"/>
        </w:tabs>
        <w:rPr>
          <w:rFonts w:cs="Arial"/>
        </w:rPr>
      </w:pPr>
      <w:r w:rsidRPr="00215EB7">
        <w:rPr>
          <w:rFonts w:cs="Arial"/>
        </w:rPr>
        <w:t>Mae'r twyll yn dechrau gyda phwysau fel arfer yn bwysau ariannol. Er enghraifft, mae pwysau ariannol  pan fydd partner  y twyllwr yn colli ei swydd. Gall y pwysau economaidd a ddaw yn sgil y dirwasgiad gael effaith fawr.</w:t>
      </w:r>
    </w:p>
    <w:p w14:paraId="6616F899" w14:textId="77777777" w:rsidR="00E904F9" w:rsidRPr="00215EB7" w:rsidRDefault="00E904F9" w:rsidP="00E904F9">
      <w:pPr>
        <w:tabs>
          <w:tab w:val="left" w:pos="3686"/>
        </w:tabs>
        <w:rPr>
          <w:rFonts w:cs="Arial"/>
        </w:rPr>
      </w:pPr>
      <w:r w:rsidRPr="00215EB7">
        <w:rPr>
          <w:rFonts w:cs="Arial"/>
        </w:rPr>
        <w:t xml:space="preserve">Rhai rhesymau eraill yw'r anallu i'r twyllwr dalu eu biliau neu ei fod yn gaeth i gyffuriau neu gamblo. Mae'n ymddangos bod mwy a mwy yn digwydd oherwydd gaeth i gamblo </w:t>
      </w:r>
      <w:r w:rsidRPr="00215EB7">
        <w:rPr>
          <w:rFonts w:cs="Arial"/>
          <w:shd w:val="clear" w:color="auto" w:fill="FFFFFF"/>
        </w:rPr>
        <w:t>(</w:t>
      </w:r>
      <w:proofErr w:type="spellStart"/>
      <w:r w:rsidRPr="00215EB7">
        <w:rPr>
          <w:rFonts w:cs="Arial"/>
          <w:shd w:val="clear" w:color="auto" w:fill="FFFFFF"/>
        </w:rPr>
        <w:t>Leong</w:t>
      </w:r>
      <w:proofErr w:type="spellEnd"/>
      <w:r w:rsidRPr="00215EB7">
        <w:rPr>
          <w:rFonts w:cs="Arial"/>
          <w:shd w:val="clear" w:color="auto" w:fill="FFFFFF"/>
        </w:rPr>
        <w:t xml:space="preserve">, </w:t>
      </w:r>
      <w:proofErr w:type="spellStart"/>
      <w:r w:rsidRPr="00215EB7">
        <w:rPr>
          <w:rFonts w:cs="Arial"/>
          <w:shd w:val="clear" w:color="auto" w:fill="FFFFFF"/>
        </w:rPr>
        <w:t>Chiu</w:t>
      </w:r>
      <w:proofErr w:type="spellEnd"/>
      <w:r w:rsidRPr="00215EB7">
        <w:rPr>
          <w:rFonts w:cs="Arial"/>
          <w:shd w:val="clear" w:color="auto" w:fill="FFFFFF"/>
        </w:rPr>
        <w:t xml:space="preserve"> and </w:t>
      </w:r>
      <w:proofErr w:type="spellStart"/>
      <w:r w:rsidRPr="00215EB7">
        <w:rPr>
          <w:rFonts w:cs="Arial"/>
          <w:shd w:val="clear" w:color="auto" w:fill="FFFFFF"/>
        </w:rPr>
        <w:t>Leong</w:t>
      </w:r>
      <w:proofErr w:type="spellEnd"/>
      <w:r w:rsidRPr="00215EB7">
        <w:rPr>
          <w:rFonts w:cs="Arial"/>
          <w:shd w:val="clear" w:color="auto" w:fill="FFFFFF"/>
        </w:rPr>
        <w:t>, 2013)</w:t>
      </w:r>
      <w:r w:rsidRPr="00215EB7">
        <w:rPr>
          <w:rFonts w:cs="Arial"/>
        </w:rPr>
        <w:t>. Neu yr awydd am symbolau statws fel cartref mwy neu gar mwy disglair. Gellir hefyd dwyn sylw at yr angen i gwrdd â nodau proffesiynol penodol.</w:t>
      </w:r>
    </w:p>
    <w:p w14:paraId="1A4BF3F4" w14:textId="77777777" w:rsidR="00E904F9" w:rsidRPr="00215EB7" w:rsidRDefault="00E904F9" w:rsidP="00E904F9">
      <w:pPr>
        <w:tabs>
          <w:tab w:val="left" w:pos="3686"/>
        </w:tabs>
        <w:rPr>
          <w:rFonts w:cs="Arial"/>
        </w:rPr>
      </w:pPr>
      <w:r w:rsidRPr="00215EB7">
        <w:rPr>
          <w:rFonts w:cs="Arial"/>
        </w:rPr>
        <w:t>Wedyn mae yna Cyfle - Dyma'r dull y gellir cyflawni'r trosedd. Yr elfennau allweddol yw Gormod o bŵer a chadw'r drosedd yn gyfrinach. Mae rhai ffyrdd y gall person gyflawni'r trosedd pan nad oes dyletswyddau ar wahân (</w:t>
      </w:r>
      <w:proofErr w:type="spellStart"/>
      <w:r w:rsidRPr="00215EB7">
        <w:rPr>
          <w:rFonts w:cs="Arial"/>
        </w:rPr>
        <w:t>Free</w:t>
      </w:r>
      <w:proofErr w:type="spellEnd"/>
      <w:r w:rsidRPr="00215EB7">
        <w:rPr>
          <w:rFonts w:cs="Arial"/>
        </w:rPr>
        <w:t>, 2016).</w:t>
      </w:r>
    </w:p>
    <w:p w14:paraId="6EDAA078" w14:textId="77777777" w:rsidR="00E904F9" w:rsidRPr="00215EB7" w:rsidRDefault="00E904F9" w:rsidP="00E904F9">
      <w:pPr>
        <w:tabs>
          <w:tab w:val="left" w:pos="3686"/>
        </w:tabs>
        <w:rPr>
          <w:rFonts w:cs="Arial"/>
        </w:rPr>
      </w:pPr>
      <w:r w:rsidRPr="00215EB7">
        <w:rPr>
          <w:rFonts w:cs="Arial"/>
        </w:rPr>
        <w:t>Pan fo'r trysorydd neu'r rheolwr ar y safle yn awdurdodi'r anfoneb, arwyddo'r siec a chynhyrchu'r adroddiadau ariannol gydag ychydig iawn o oruchwyliaeth. Mae cadw'r drosedd yn gyfrinach yn elfen allweddol yn y cyfnod cyfle.</w:t>
      </w:r>
    </w:p>
    <w:p w14:paraId="544B0AB6" w14:textId="77777777" w:rsidR="00E904F9" w:rsidRPr="00215EB7" w:rsidRDefault="00E904F9" w:rsidP="00E904F9">
      <w:pPr>
        <w:tabs>
          <w:tab w:val="left" w:pos="3686"/>
        </w:tabs>
        <w:rPr>
          <w:rFonts w:cs="Arial"/>
        </w:rPr>
      </w:pPr>
      <w:r w:rsidRPr="00215EB7">
        <w:rPr>
          <w:rFonts w:cs="Arial"/>
        </w:rPr>
        <w:t xml:space="preserve">Os bydd aelodau eraill y Bwrdd Rheoli yn goruchwylio'r trysorydd neu'r rheolwr yn y sefyllfaoedd hyn, gallai'r twyll gael ei osgoi. Nid yw cael cwmni rheoli yn warant na fydd pob </w:t>
      </w:r>
      <w:r w:rsidRPr="00215EB7">
        <w:rPr>
          <w:rFonts w:cs="Arial"/>
        </w:rPr>
        <w:lastRenderedPageBreak/>
        <w:t>twyll yn cael ei osgoi ond bydd y rhan fwyaf o gwmnïau rheoli gydag adran gyfrifyddu wedi datblygu system reoli fewnol lawer cryfach i helpu i osgoi twyll ariannol. Os yw'r Gymdeithas yn hunan-reoli, dylent ystyried yn gryf gontract allanol eu cyfrifon ariannol i gwmni enwog, boed yn gwmni rheoli neu'n gwmni cyfrifo.</w:t>
      </w:r>
    </w:p>
    <w:p w14:paraId="5DE6D057" w14:textId="77777777" w:rsidR="00E904F9" w:rsidRPr="00215EB7" w:rsidRDefault="00E904F9" w:rsidP="00E904F9">
      <w:pPr>
        <w:rPr>
          <w:rFonts w:cs="Arial"/>
        </w:rPr>
      </w:pPr>
      <w:r w:rsidRPr="00215EB7">
        <w:rPr>
          <w:rFonts w:cs="Arial"/>
        </w:rPr>
        <w:t>Cyfnod terfynol y triongl twyll yw rhesymoli. Os oes gan y twyllwr bwysedd a chyfle ariannol, bydd y rhesymoli yn eu helpu i symud i ymrwymo'r twyll. Rhesymoli yw'r ffordd y mae'r person yn cyfiawnhau'r weithred.</w:t>
      </w:r>
    </w:p>
    <w:p w14:paraId="7AD38CD8" w14:textId="383DB1B1" w:rsidR="00E904F9" w:rsidRPr="00215EB7" w:rsidRDefault="00E904F9" w:rsidP="00E904F9">
      <w:pPr>
        <w:pStyle w:val="Heading2"/>
        <w:rPr>
          <w:rFonts w:ascii="Arial" w:hAnsi="Arial" w:cs="Arial"/>
          <w:color w:val="auto"/>
          <w:sz w:val="22"/>
          <w:szCs w:val="22"/>
          <w:lang w:val="cy-GB"/>
        </w:rPr>
      </w:pPr>
      <w:bookmarkStart w:id="27" w:name="_Toc8764946"/>
      <w:r w:rsidRPr="00215EB7">
        <w:rPr>
          <w:rFonts w:ascii="Arial" w:hAnsi="Arial" w:cs="Arial"/>
          <w:color w:val="auto"/>
          <w:sz w:val="22"/>
          <w:szCs w:val="22"/>
          <w:lang w:val="cy-GB"/>
        </w:rPr>
        <w:t>2.2.4 Pwy sy’n twyllo?</w:t>
      </w:r>
      <w:bookmarkEnd w:id="27"/>
      <w:r w:rsidRPr="00215EB7">
        <w:rPr>
          <w:rFonts w:ascii="Arial" w:hAnsi="Arial" w:cs="Arial"/>
          <w:color w:val="auto"/>
          <w:sz w:val="22"/>
          <w:szCs w:val="22"/>
          <w:lang w:val="cy-GB"/>
        </w:rPr>
        <w:t xml:space="preserve"> </w:t>
      </w:r>
    </w:p>
    <w:p w14:paraId="20CF223F" w14:textId="77777777" w:rsidR="00E904F9" w:rsidRPr="00215EB7" w:rsidRDefault="00E904F9" w:rsidP="00E904F9">
      <w:pPr>
        <w:rPr>
          <w:rFonts w:cs="Arial"/>
        </w:rPr>
      </w:pPr>
      <w:r w:rsidRPr="00215EB7">
        <w:rPr>
          <w:rFonts w:cs="Arial"/>
        </w:rPr>
        <w:t xml:space="preserve">Trwy weithio allan pwy sy'n fwy tebygol o gyflawni twyll a'r amgylchiadau y gall unigolion gael eu temtio i 'groesi'r llinell' yn helpu pob sefydliad i ganolbwyntio eu polisïau gwrth-dwyll yn yr ardaloedd cywir. Er enghraifft, gall uwch reolwyr o dan y pwysau mwyaf i gyflawni targedau  droi at ddulliau anfoesol i gyrraedd eu nodau. Mae </w:t>
      </w:r>
      <w:proofErr w:type="spellStart"/>
      <w:r w:rsidRPr="00215EB7">
        <w:rPr>
          <w:rFonts w:cs="Arial"/>
        </w:rPr>
        <w:t>Sikka</w:t>
      </w:r>
      <w:proofErr w:type="spellEnd"/>
      <w:r w:rsidRPr="00215EB7">
        <w:rPr>
          <w:rFonts w:cs="Arial"/>
        </w:rPr>
        <w:t xml:space="preserve"> (2013) wedi nodi  efallai y bydd ofn diswyddo yn gyrru rhai i gyflawni twyll neu ddiffyg rheolaethau digonol yn galluogi'r cyfleodd gyda'r cyfle i gyfoethogi eu hunain neu eraill yn gymharol rhydd rhag ofni canfod. Mae'r holl ffactorau sy'n cyfrannu at dwyll yn debygol o gynyddu yn y sector cyhoeddus o ganlyniad i amgylchedd economaidd anoddach.</w:t>
      </w:r>
    </w:p>
    <w:p w14:paraId="45619464" w14:textId="77777777" w:rsidR="00E904F9" w:rsidRPr="00215EB7" w:rsidRDefault="00E904F9" w:rsidP="00E904F9">
      <w:pPr>
        <w:rPr>
          <w:rFonts w:cs="Arial"/>
        </w:rPr>
      </w:pPr>
      <w:r w:rsidRPr="00215EB7">
        <w:rPr>
          <w:rFonts w:cs="Arial"/>
        </w:rPr>
        <w:t xml:space="preserve"> O fewn mentrau'r llywodraeth  o amgylch y byd, ymddengys bod twyll yn fwy o broblem fewnol na ffenomen allanol. Nododd sefydliadau a ddioddefodd o droseddau economaidd fod 57% o'r troseddwyr yn fewnol a 37% yn allanol (</w:t>
      </w:r>
      <w:proofErr w:type="spellStart"/>
      <w:r w:rsidRPr="00215EB7">
        <w:rPr>
          <w:rFonts w:cs="Arial"/>
        </w:rPr>
        <w:t>PwC</w:t>
      </w:r>
      <w:proofErr w:type="spellEnd"/>
      <w:r w:rsidRPr="00215EB7">
        <w:rPr>
          <w:rFonts w:cs="Arial"/>
        </w:rPr>
        <w:t>, 2012). Fodd bynnag, mae'n ddiddorol nodi bod y duedd hon yn y DU yn cael ei wrthdroi gyda 52% o ymatebwyr yn nodi bod troseddwyr economaidd yn cael eu cyflawni gan dwyllwyr allanol. Mae hyn yn adlewyrchu canfyddiad o fewn sector cyhoeddus y DU bod twyll fel arfer yn cael ei ymrwymo gan bartïon allanol. , Mae rhaid i sefydliadau sicrhau nad ydynt yn tanbrisio naill ai'r gost na'r difrod cyfochrog a achosir gan dwyllwyr mewnol .</w:t>
      </w:r>
    </w:p>
    <w:p w14:paraId="4B86A16F" w14:textId="77777777" w:rsidR="00E904F9" w:rsidRPr="00215EB7" w:rsidRDefault="00E904F9" w:rsidP="00E904F9">
      <w:pPr>
        <w:rPr>
          <w:rFonts w:cs="Arial"/>
        </w:rPr>
      </w:pPr>
      <w:r w:rsidRPr="00215EB7">
        <w:rPr>
          <w:rFonts w:cs="Arial"/>
        </w:rPr>
        <w:t>Mae nifer y troseddau economaidd a gyflawnwyd gan reolwyr canol wedi cynyddu'n sylweddol o 26% yn 2007 i 42% yn 2009 ar draws pob sector (</w:t>
      </w:r>
      <w:proofErr w:type="spellStart"/>
      <w:r w:rsidRPr="00215EB7">
        <w:rPr>
          <w:rFonts w:cs="Arial"/>
        </w:rPr>
        <w:t>PwC</w:t>
      </w:r>
      <w:proofErr w:type="spellEnd"/>
      <w:r w:rsidRPr="00215EB7">
        <w:rPr>
          <w:rFonts w:cs="Arial"/>
        </w:rPr>
        <w:t xml:space="preserve"> , 2012). Mewn cyferbyniad, o fewn mentrau sy'n eiddo i'r llywodraeth / wladwriaeth, mae nifer y troseddau a gyflawnwyd gan reolwyr canol wedi aros yn gyson ar 24%. Yn y sector cyhoeddus, mae'r rheolwyr iau yn fwyaf tebygol o gyflawni twyll (49%) ond roedd nifer fawr o droseddau wedi ymrwymo gan uwch reolwyr; mwy yn y sector cyhoeddus (24%) nag mewn diwydiannau eraill (14%) .</w:t>
      </w:r>
    </w:p>
    <w:p w14:paraId="06EC08C1" w14:textId="29990334" w:rsidR="00E904F9" w:rsidRPr="00215EB7" w:rsidRDefault="00E904F9" w:rsidP="00E904F9">
      <w:pPr>
        <w:pStyle w:val="Heading2"/>
        <w:rPr>
          <w:rFonts w:ascii="Arial" w:hAnsi="Arial" w:cs="Arial"/>
          <w:color w:val="auto"/>
          <w:sz w:val="22"/>
          <w:szCs w:val="22"/>
          <w:lang w:val="cy-GB"/>
        </w:rPr>
      </w:pPr>
      <w:bookmarkStart w:id="28" w:name="_Toc8764947"/>
      <w:r w:rsidRPr="00215EB7">
        <w:rPr>
          <w:rFonts w:ascii="Arial" w:hAnsi="Arial" w:cs="Arial"/>
          <w:color w:val="auto"/>
          <w:sz w:val="22"/>
          <w:szCs w:val="22"/>
          <w:lang w:val="cy-GB"/>
        </w:rPr>
        <w:t>2.2.5 Sut mae twyll yn cael ei ganfod?</w:t>
      </w:r>
      <w:bookmarkEnd w:id="28"/>
      <w:r w:rsidRPr="00215EB7">
        <w:rPr>
          <w:rFonts w:ascii="Arial" w:hAnsi="Arial" w:cs="Arial"/>
          <w:color w:val="auto"/>
          <w:sz w:val="22"/>
          <w:szCs w:val="22"/>
          <w:lang w:val="cy-GB"/>
        </w:rPr>
        <w:t xml:space="preserve"> </w:t>
      </w:r>
    </w:p>
    <w:p w14:paraId="28187708" w14:textId="77777777" w:rsidR="00E904F9" w:rsidRPr="00215EB7" w:rsidRDefault="00E904F9" w:rsidP="00E904F9">
      <w:pPr>
        <w:rPr>
          <w:rFonts w:cs="Arial"/>
        </w:rPr>
      </w:pPr>
      <w:r w:rsidRPr="00215EB7">
        <w:rPr>
          <w:rFonts w:cs="Arial"/>
        </w:rPr>
        <w:t xml:space="preserve">Mae </w:t>
      </w:r>
      <w:proofErr w:type="spellStart"/>
      <w:r w:rsidRPr="00215EB7">
        <w:rPr>
          <w:rFonts w:cs="Arial"/>
        </w:rPr>
        <w:t>Rahman</w:t>
      </w:r>
      <w:proofErr w:type="spellEnd"/>
      <w:r w:rsidRPr="00215EB7">
        <w:rPr>
          <w:rFonts w:cs="Arial"/>
        </w:rPr>
        <w:t xml:space="preserve"> a Anwar, (2014) yn datgan prif ffactor sy'n cyfrannu at y lefelau uchel o dwyll yn y llywodraeth sy'n eiddo i'r wladwriaeth yw diffyg gweithdrefnau atal twyll mewnol a / neu weithdrefnau atal twyll. Roedd y ffaith bod canran gymharol fawr o dwyll yn cael ei ganfod gan ddamwain (14%) yn atgyfnerthu'r farn hon gyda dim ond 5% yn cael eu datgelu trwy weithdrefnau chwythu'r chwiban ffurfiol. Canfu 45% o sefydliadau dwyll trwy weithdrefnau anffurfiol trwy ffwrdd (yn allanol ac yn fewnol).</w:t>
      </w:r>
    </w:p>
    <w:p w14:paraId="4D9B3A1C" w14:textId="77777777" w:rsidR="00E904F9" w:rsidRPr="00215EB7" w:rsidRDefault="00E904F9" w:rsidP="00E904F9">
      <w:pPr>
        <w:rPr>
          <w:rFonts w:cs="Arial"/>
        </w:rPr>
      </w:pPr>
      <w:r w:rsidRPr="00215EB7">
        <w:rPr>
          <w:rFonts w:cs="Arial"/>
        </w:rPr>
        <w:t xml:space="preserve">Mae hyn yn uwch na'r cyfartaledd byd-eang o 27% ac efallai y gellir ei briodoli i ddiffyg ymddiriedaeth mewn gweithdrefnau ffurfiol o fewn y sector cyhoeddus sy'n deillio o hanes gwael rhai sefydliadau wrth ddelio â chwythwyr chwiban. Ar draws pob diwydiant, profwyd bod archwiliad mewnol yn gymharol effeithiol, gan ganfod 17% o dwyll. Fodd bynnag, ym mentrau'r llywodraeth, roedd archwiliad mewnol yn llai na hanner yn effeithiol, gan ganfod dim ond 8% o'r holl achosion o dwyll. Roedd gweithdrefnau rheoli risg yn y sector cyhoeddus yn codi llai na thraean o'r achosion o dwyll o'i gymharu â'u cymheiriaid mewn mannau eraill. Er bod y mwyafrif (61%) o fentrau'r llywodraeth wedi perfformio asesiad risg twyll yn ystod y </w:t>
      </w:r>
      <w:r w:rsidRPr="00215EB7">
        <w:rPr>
          <w:rFonts w:cs="Arial"/>
        </w:rPr>
        <w:lastRenderedPageBreak/>
        <w:t>flwyddyn, dim ond 5% o achosion o dwyll oedd yn cael eu canfod gan weithdrefnau rheoli risg twyll (</w:t>
      </w:r>
      <w:proofErr w:type="spellStart"/>
      <w:r w:rsidRPr="00215EB7">
        <w:rPr>
          <w:rFonts w:cs="Arial"/>
        </w:rPr>
        <w:t>Moyes</w:t>
      </w:r>
      <w:proofErr w:type="spellEnd"/>
      <w:r w:rsidRPr="00215EB7">
        <w:rPr>
          <w:rFonts w:cs="Arial"/>
        </w:rPr>
        <w:t>, 2003).</w:t>
      </w:r>
    </w:p>
    <w:p w14:paraId="57111398" w14:textId="77777777" w:rsidR="00E904F9" w:rsidRPr="00215EB7" w:rsidRDefault="00E904F9" w:rsidP="00E904F9">
      <w:pPr>
        <w:rPr>
          <w:rFonts w:cs="Arial"/>
        </w:rPr>
      </w:pPr>
      <w:r w:rsidRPr="00215EB7">
        <w:rPr>
          <w:rFonts w:cs="Arial"/>
        </w:rPr>
        <w:t xml:space="preserve">Er bod dadl y gallai rheoli risg fod wedi arwain at </w:t>
      </w:r>
      <w:proofErr w:type="spellStart"/>
      <w:r w:rsidRPr="00215EB7">
        <w:rPr>
          <w:rFonts w:cs="Arial"/>
        </w:rPr>
        <w:t>reolaethau</w:t>
      </w:r>
      <w:commentRangeStart w:id="29"/>
      <w:commentRangeEnd w:id="29"/>
      <w:r w:rsidRPr="00215EB7">
        <w:rPr>
          <w:rFonts w:cs="Arial"/>
        </w:rPr>
        <w:t>fwy</w:t>
      </w:r>
      <w:proofErr w:type="spellEnd"/>
      <w:r w:rsidRPr="00215EB7">
        <w:rPr>
          <w:rFonts w:cs="Arial"/>
        </w:rPr>
        <w:t xml:space="preserve"> lleddfu, mae'r ffaith bod y sector wedi nodi twyll cyffredinol uwch na diwydiannau eraill yn awgrymu nad yw asesiadau'n cael eu perfformio'n effeithiol (</w:t>
      </w:r>
      <w:proofErr w:type="spellStart"/>
      <w:r w:rsidRPr="00215EB7">
        <w:rPr>
          <w:rFonts w:cs="Arial"/>
        </w:rPr>
        <w:t>Omar</w:t>
      </w:r>
      <w:proofErr w:type="spellEnd"/>
      <w:r w:rsidRPr="00215EB7">
        <w:rPr>
          <w:rFonts w:cs="Arial"/>
        </w:rPr>
        <w:t xml:space="preserve"> et al., 2013). Mae asesiadau risg twyll cadarn yn hanfodol ar gyfer nodi bygythiadau a gwendidau twyll posibl mewn rheolaethau sy'n creu cyfleoedd i gyflawni twyll (Oluwagbemiga, 2010).</w:t>
      </w:r>
    </w:p>
    <w:p w14:paraId="45299CBD" w14:textId="77777777" w:rsidR="00E904F9" w:rsidRPr="00215EB7" w:rsidRDefault="00E904F9" w:rsidP="00E904F9">
      <w:pPr>
        <w:rPr>
          <w:rFonts w:cs="Arial"/>
        </w:rPr>
      </w:pPr>
      <w:r w:rsidRPr="00215EB7">
        <w:rPr>
          <w:rFonts w:cs="Arial"/>
        </w:rPr>
        <w:t xml:space="preserve">Fel arfer mae gan fentrau sy'n eiddo i'r Llywodraeth dargedau effeithlonrwydd heriol sy'n aml yn cael eu gosod gan bolisi'r Llywodraeth. Mae llawer o'r sefydliadau hyn wedi cael targedau lleihau costau anodd cynyddol yn y blynyddoedd diwethaf, a disgwylir i'r rhain ddod yn fwy beichus yn yr hinsawdd economaidd bresennol (K </w:t>
      </w:r>
      <w:proofErr w:type="spellStart"/>
      <w:r w:rsidRPr="00215EB7">
        <w:rPr>
          <w:rFonts w:cs="Arial"/>
        </w:rPr>
        <w:t>Fraud</w:t>
      </w:r>
      <w:proofErr w:type="spellEnd"/>
      <w:r w:rsidRPr="00215EB7">
        <w:rPr>
          <w:rFonts w:cs="Arial"/>
        </w:rPr>
        <w:t xml:space="preserve"> e tal., 2012). Mae perygl y bydd llai o adnoddau yn cael eu cyflogi yn y frwydr yn erbyn troseddau economaidd, a bydd mwy o dwyll yn cael eu darganfod.</w:t>
      </w:r>
    </w:p>
    <w:p w14:paraId="686ED56D" w14:textId="77777777" w:rsidR="00E904F9" w:rsidRPr="00215EB7" w:rsidRDefault="00E904F9" w:rsidP="00E904F9">
      <w:pPr>
        <w:rPr>
          <w:rFonts w:cs="Arial"/>
        </w:rPr>
      </w:pPr>
    </w:p>
    <w:p w14:paraId="7EFE9D78" w14:textId="77777777" w:rsidR="00E904F9" w:rsidRPr="00215EB7" w:rsidRDefault="00E904F9" w:rsidP="00E904F9">
      <w:pPr>
        <w:rPr>
          <w:rFonts w:cs="Arial"/>
        </w:rPr>
      </w:pPr>
    </w:p>
    <w:p w14:paraId="08EC13DC" w14:textId="77777777" w:rsidR="00E904F9" w:rsidRPr="00215EB7" w:rsidRDefault="00E904F9" w:rsidP="00E904F9">
      <w:pPr>
        <w:rPr>
          <w:rFonts w:cs="Arial"/>
        </w:rPr>
      </w:pPr>
    </w:p>
    <w:p w14:paraId="63C29DC9" w14:textId="77777777" w:rsidR="00E904F9" w:rsidRPr="00215EB7" w:rsidRDefault="00E904F9" w:rsidP="00E904F9">
      <w:pPr>
        <w:rPr>
          <w:rFonts w:cs="Arial"/>
        </w:rPr>
      </w:pPr>
    </w:p>
    <w:p w14:paraId="3C2C1112" w14:textId="77777777" w:rsidR="00E904F9" w:rsidRPr="00215EB7" w:rsidRDefault="00E904F9" w:rsidP="00E904F9">
      <w:pPr>
        <w:rPr>
          <w:rFonts w:cs="Arial"/>
        </w:rPr>
      </w:pPr>
    </w:p>
    <w:p w14:paraId="0197AC58" w14:textId="77777777" w:rsidR="00E904F9" w:rsidRPr="00215EB7" w:rsidRDefault="00E904F9" w:rsidP="00E904F9">
      <w:pPr>
        <w:rPr>
          <w:rFonts w:cs="Arial"/>
        </w:rPr>
      </w:pPr>
    </w:p>
    <w:p w14:paraId="32BB666A" w14:textId="77777777" w:rsidR="00E904F9" w:rsidRPr="00215EB7" w:rsidRDefault="00E904F9" w:rsidP="00E904F9">
      <w:pPr>
        <w:rPr>
          <w:rFonts w:cs="Arial"/>
        </w:rPr>
      </w:pPr>
    </w:p>
    <w:p w14:paraId="5A54BE0F" w14:textId="77777777" w:rsidR="00E904F9" w:rsidRPr="00215EB7" w:rsidRDefault="00E904F9" w:rsidP="00E904F9">
      <w:pPr>
        <w:rPr>
          <w:rFonts w:cs="Arial"/>
        </w:rPr>
      </w:pPr>
    </w:p>
    <w:p w14:paraId="000C2AB8" w14:textId="77777777" w:rsidR="00E904F9" w:rsidRPr="00215EB7" w:rsidRDefault="00E904F9" w:rsidP="00E904F9">
      <w:pPr>
        <w:rPr>
          <w:rFonts w:cs="Arial"/>
        </w:rPr>
      </w:pPr>
    </w:p>
    <w:p w14:paraId="6DCF87CB" w14:textId="77777777" w:rsidR="00E904F9" w:rsidRPr="00215EB7" w:rsidRDefault="00E904F9" w:rsidP="00E904F9">
      <w:pPr>
        <w:rPr>
          <w:rFonts w:cs="Arial"/>
        </w:rPr>
      </w:pPr>
    </w:p>
    <w:p w14:paraId="4D99645E" w14:textId="77777777" w:rsidR="00E904F9" w:rsidRPr="00215EB7" w:rsidRDefault="00E904F9" w:rsidP="00E904F9">
      <w:pPr>
        <w:rPr>
          <w:rFonts w:cs="Arial"/>
        </w:rPr>
      </w:pPr>
    </w:p>
    <w:p w14:paraId="10AC47BD" w14:textId="77777777" w:rsidR="00E904F9" w:rsidRPr="00215EB7" w:rsidRDefault="00E904F9" w:rsidP="00E904F9">
      <w:pPr>
        <w:rPr>
          <w:rFonts w:cs="Arial"/>
        </w:rPr>
      </w:pPr>
    </w:p>
    <w:p w14:paraId="3C48CC1E" w14:textId="77777777" w:rsidR="00E904F9" w:rsidRPr="00215EB7" w:rsidRDefault="00E904F9" w:rsidP="00E904F9">
      <w:pPr>
        <w:rPr>
          <w:rFonts w:cs="Arial"/>
        </w:rPr>
      </w:pPr>
    </w:p>
    <w:p w14:paraId="4FCB660D" w14:textId="77777777" w:rsidR="00E904F9" w:rsidRPr="00215EB7" w:rsidRDefault="00E904F9" w:rsidP="00E904F9">
      <w:pPr>
        <w:rPr>
          <w:rFonts w:cs="Arial"/>
        </w:rPr>
      </w:pPr>
    </w:p>
    <w:p w14:paraId="4916E1AE" w14:textId="77777777" w:rsidR="00E904F9" w:rsidRPr="00215EB7" w:rsidRDefault="00E904F9" w:rsidP="00E904F9">
      <w:pPr>
        <w:rPr>
          <w:rFonts w:cs="Arial"/>
        </w:rPr>
      </w:pPr>
    </w:p>
    <w:p w14:paraId="0DDCABB4" w14:textId="77777777" w:rsidR="00E904F9" w:rsidRPr="00215EB7" w:rsidRDefault="00E904F9" w:rsidP="00E904F9">
      <w:pPr>
        <w:rPr>
          <w:rFonts w:cs="Arial"/>
        </w:rPr>
      </w:pPr>
    </w:p>
    <w:p w14:paraId="65B3C38C" w14:textId="77777777" w:rsidR="00E904F9" w:rsidRPr="00215EB7" w:rsidRDefault="00E904F9" w:rsidP="00E904F9">
      <w:pPr>
        <w:rPr>
          <w:rFonts w:cs="Arial"/>
        </w:rPr>
      </w:pPr>
    </w:p>
    <w:p w14:paraId="3C61C3AD" w14:textId="77777777" w:rsidR="00E904F9" w:rsidRPr="00215EB7" w:rsidRDefault="00E904F9" w:rsidP="00E904F9">
      <w:pPr>
        <w:rPr>
          <w:rFonts w:cs="Arial"/>
        </w:rPr>
      </w:pPr>
    </w:p>
    <w:p w14:paraId="0D9C9A51" w14:textId="77777777" w:rsidR="00E904F9" w:rsidRPr="00215EB7" w:rsidRDefault="00E904F9" w:rsidP="00E904F9">
      <w:pPr>
        <w:rPr>
          <w:rFonts w:cs="Arial"/>
        </w:rPr>
      </w:pPr>
    </w:p>
    <w:p w14:paraId="4BD8E06E" w14:textId="77777777" w:rsidR="00E904F9" w:rsidRPr="00215EB7" w:rsidRDefault="00E904F9" w:rsidP="00E904F9">
      <w:pPr>
        <w:rPr>
          <w:rFonts w:cs="Arial"/>
        </w:rPr>
      </w:pPr>
    </w:p>
    <w:p w14:paraId="5A26AEFB" w14:textId="77777777" w:rsidR="00E904F9" w:rsidRPr="00215EB7" w:rsidRDefault="00E904F9" w:rsidP="00E904F9">
      <w:pPr>
        <w:rPr>
          <w:rFonts w:cs="Arial"/>
        </w:rPr>
      </w:pPr>
    </w:p>
    <w:p w14:paraId="1913B6EA" w14:textId="77777777" w:rsidR="00E904F9" w:rsidRPr="00215EB7" w:rsidRDefault="00E904F9" w:rsidP="00E904F9">
      <w:pPr>
        <w:rPr>
          <w:rFonts w:cs="Arial"/>
        </w:rPr>
      </w:pPr>
    </w:p>
    <w:p w14:paraId="245CFFC8" w14:textId="77777777" w:rsidR="00E904F9" w:rsidRPr="00215EB7" w:rsidRDefault="00E904F9" w:rsidP="00E904F9">
      <w:pPr>
        <w:rPr>
          <w:rFonts w:cs="Arial"/>
        </w:rPr>
      </w:pPr>
    </w:p>
    <w:p w14:paraId="1ECD6E28" w14:textId="7DF4C851" w:rsidR="00E904F9" w:rsidRPr="00215EB7" w:rsidRDefault="000B04BF" w:rsidP="000B04BF">
      <w:pPr>
        <w:pStyle w:val="Heading1"/>
        <w:rPr>
          <w:color w:val="auto"/>
          <w:sz w:val="22"/>
          <w:szCs w:val="22"/>
        </w:rPr>
      </w:pPr>
      <w:bookmarkStart w:id="30" w:name="_Toc8764948"/>
      <w:r w:rsidRPr="00215EB7">
        <w:lastRenderedPageBreak/>
        <w:t>Pennod 3</w:t>
      </w:r>
      <w:bookmarkEnd w:id="30"/>
    </w:p>
    <w:p w14:paraId="3E24E238" w14:textId="77777777" w:rsidR="00E904F9" w:rsidRPr="00215EB7" w:rsidRDefault="00E904F9" w:rsidP="000B04BF">
      <w:pPr>
        <w:pStyle w:val="Heading2"/>
        <w:rPr>
          <w:rFonts w:ascii="Arial" w:hAnsi="Arial" w:cs="Arial"/>
          <w:sz w:val="22"/>
          <w:lang w:val="cy-GB"/>
        </w:rPr>
      </w:pPr>
      <w:bookmarkStart w:id="31" w:name="_Toc530350811"/>
      <w:bookmarkStart w:id="32" w:name="_Toc8764949"/>
      <w:r w:rsidRPr="00215EB7">
        <w:rPr>
          <w:rFonts w:ascii="Arial" w:hAnsi="Arial" w:cs="Arial"/>
          <w:sz w:val="22"/>
          <w:lang w:val="cy-GB"/>
        </w:rPr>
        <w:t>3.0 Methodoleg</w:t>
      </w:r>
      <w:bookmarkEnd w:id="32"/>
    </w:p>
    <w:p w14:paraId="280762D3" w14:textId="77777777" w:rsidR="00E904F9" w:rsidRPr="00215EB7" w:rsidRDefault="00E904F9" w:rsidP="00E904F9">
      <w:pPr>
        <w:rPr>
          <w:rFonts w:cs="Arial"/>
        </w:rPr>
      </w:pPr>
      <w:r w:rsidRPr="00215EB7">
        <w:rPr>
          <w:rFonts w:cs="Arial"/>
        </w:rPr>
        <w:t>Bydd Pennod 3 yn amlinellu'r strategaeth ymchwil arfaethedig, y dulliau casglu data a'r technegau casglu data arfaethedig a fydd yn cael eu defnyddio yn yr astudiaeth hon sy'n edrych ar fodloni'r amcanion ymchwil a nodir isod:</w:t>
      </w:r>
    </w:p>
    <w:p w14:paraId="3E670262" w14:textId="77777777" w:rsidR="00E904F9" w:rsidRPr="00215EB7" w:rsidRDefault="00E904F9" w:rsidP="00E904F9">
      <w:pPr>
        <w:pStyle w:val="ListParagraph"/>
        <w:numPr>
          <w:ilvl w:val="0"/>
          <w:numId w:val="2"/>
        </w:numPr>
        <w:rPr>
          <w:rFonts w:cs="Arial"/>
        </w:rPr>
      </w:pPr>
      <w:r w:rsidRPr="00215EB7">
        <w:rPr>
          <w:rFonts w:cs="Arial"/>
        </w:rPr>
        <w:t>Archwilio y defnydd o Sgiliau a Thechnegau Cyfrifyddu Fforensig wrth ddatgelu twyll yn y sector cyhoeddus yn y DU</w:t>
      </w:r>
    </w:p>
    <w:p w14:paraId="10D33941" w14:textId="77777777" w:rsidR="00E904F9" w:rsidRPr="00215EB7" w:rsidRDefault="00E904F9" w:rsidP="00E904F9">
      <w:pPr>
        <w:pStyle w:val="Heading2"/>
        <w:rPr>
          <w:rFonts w:ascii="Arial" w:hAnsi="Arial" w:cs="Arial"/>
          <w:color w:val="auto"/>
          <w:sz w:val="22"/>
          <w:szCs w:val="22"/>
          <w:lang w:val="cy-GB"/>
        </w:rPr>
      </w:pPr>
      <w:bookmarkStart w:id="33" w:name="_Toc8764950"/>
      <w:r w:rsidRPr="00215EB7">
        <w:rPr>
          <w:rFonts w:ascii="Arial" w:hAnsi="Arial" w:cs="Arial"/>
          <w:color w:val="auto"/>
          <w:sz w:val="22"/>
          <w:szCs w:val="22"/>
          <w:lang w:val="cy-GB"/>
        </w:rPr>
        <w:t>3.0.1 Diffiniad Ymchwil a'r ‘</w:t>
      </w:r>
      <w:proofErr w:type="spellStart"/>
      <w:r w:rsidRPr="00215EB7">
        <w:rPr>
          <w:rFonts w:ascii="Arial" w:hAnsi="Arial" w:cs="Arial"/>
          <w:color w:val="auto"/>
          <w:sz w:val="22"/>
          <w:szCs w:val="22"/>
          <w:lang w:val="cy-GB"/>
        </w:rPr>
        <w:t>Onion</w:t>
      </w:r>
      <w:proofErr w:type="spellEnd"/>
      <w:r w:rsidRPr="00215EB7">
        <w:rPr>
          <w:rFonts w:ascii="Arial" w:hAnsi="Arial" w:cs="Arial"/>
          <w:color w:val="auto"/>
          <w:sz w:val="22"/>
          <w:szCs w:val="22"/>
          <w:lang w:val="cy-GB"/>
        </w:rPr>
        <w:t>’ Ymchwil</w:t>
      </w:r>
      <w:bookmarkEnd w:id="33"/>
    </w:p>
    <w:p w14:paraId="12482950" w14:textId="77777777" w:rsidR="00E904F9" w:rsidRPr="00215EB7" w:rsidRDefault="00E904F9" w:rsidP="00E904F9">
      <w:pPr>
        <w:rPr>
          <w:rFonts w:cs="Arial"/>
        </w:rPr>
      </w:pPr>
      <w:r w:rsidRPr="00215EB7">
        <w:rPr>
          <w:rFonts w:cs="Arial"/>
        </w:rPr>
        <w:t>Gellir diffinio ymchwil fel proses ymholi sy'n hynod drefnus a systematig ac sy'n dilyn llwybr rhesymegol gan ddefnyddio gwybodaeth empirig er mwyn archwilio cwestiwn neu ddamcaniaethau prawf arfaethedig (</w:t>
      </w:r>
      <w:proofErr w:type="spellStart"/>
      <w:r w:rsidRPr="00215EB7">
        <w:rPr>
          <w:rFonts w:cs="Arial"/>
        </w:rPr>
        <w:t>Punch</w:t>
      </w:r>
      <w:proofErr w:type="spellEnd"/>
      <w:r w:rsidRPr="00215EB7">
        <w:rPr>
          <w:rFonts w:cs="Arial"/>
        </w:rPr>
        <w:t>, 2016). Cynhelir ymchwil er mwyn bodloni problem a chaiff ei wneud mor wrthrychol trwy gasglu data a ffeithiau sy'n darparu tystiolaeth wrth ddatrys problem gychwynnol yr ymchwilwyr (</w:t>
      </w:r>
      <w:proofErr w:type="spellStart"/>
      <w:r w:rsidRPr="00215EB7">
        <w:rPr>
          <w:rFonts w:cs="Arial"/>
        </w:rPr>
        <w:t>Ariola</w:t>
      </w:r>
      <w:proofErr w:type="spellEnd"/>
      <w:r w:rsidRPr="00215EB7">
        <w:rPr>
          <w:rFonts w:cs="Arial"/>
        </w:rPr>
        <w:t>, 2006).</w:t>
      </w:r>
    </w:p>
    <w:bookmarkEnd w:id="31"/>
    <w:p w14:paraId="7565AC77" w14:textId="77777777" w:rsidR="00E904F9" w:rsidRPr="00215EB7" w:rsidRDefault="00E904F9" w:rsidP="00E904F9">
      <w:pPr>
        <w:rPr>
          <w:rFonts w:cs="Arial"/>
        </w:rPr>
      </w:pPr>
      <w:r w:rsidRPr="00215EB7">
        <w:rPr>
          <w:rFonts w:cs="Arial"/>
        </w:rPr>
        <w:t xml:space="preserve">Gellir diffinio amcanion ymchwil fel “The </w:t>
      </w:r>
      <w:proofErr w:type="spellStart"/>
      <w:r w:rsidRPr="00215EB7">
        <w:rPr>
          <w:rFonts w:cs="Arial"/>
        </w:rPr>
        <w:t>purpose</w:t>
      </w:r>
      <w:proofErr w:type="spellEnd"/>
      <w:r w:rsidRPr="00215EB7">
        <w:rPr>
          <w:rFonts w:cs="Arial"/>
        </w:rPr>
        <w:t xml:space="preserve"> of </w:t>
      </w:r>
      <w:proofErr w:type="spellStart"/>
      <w:r w:rsidRPr="00215EB7">
        <w:rPr>
          <w:rFonts w:cs="Arial"/>
        </w:rPr>
        <w:t>research</w:t>
      </w:r>
      <w:proofErr w:type="spellEnd"/>
      <w:r w:rsidRPr="00215EB7">
        <w:rPr>
          <w:rFonts w:cs="Arial"/>
        </w:rPr>
        <w:t xml:space="preserve"> is to </w:t>
      </w:r>
      <w:proofErr w:type="spellStart"/>
      <w:r w:rsidRPr="00215EB7">
        <w:rPr>
          <w:rFonts w:cs="Arial"/>
        </w:rPr>
        <w:t>discover</w:t>
      </w:r>
      <w:proofErr w:type="spellEnd"/>
      <w:r w:rsidRPr="00215EB7">
        <w:rPr>
          <w:rFonts w:cs="Arial"/>
        </w:rPr>
        <w:t xml:space="preserve"> </w:t>
      </w:r>
      <w:proofErr w:type="spellStart"/>
      <w:r w:rsidRPr="00215EB7">
        <w:rPr>
          <w:rFonts w:cs="Arial"/>
        </w:rPr>
        <w:t>answers</w:t>
      </w:r>
      <w:proofErr w:type="spellEnd"/>
      <w:r w:rsidRPr="00215EB7">
        <w:rPr>
          <w:rFonts w:cs="Arial"/>
        </w:rPr>
        <w:t xml:space="preserve"> to </w:t>
      </w:r>
      <w:proofErr w:type="spellStart"/>
      <w:r w:rsidRPr="00215EB7">
        <w:rPr>
          <w:rFonts w:cs="Arial"/>
        </w:rPr>
        <w:t>questions</w:t>
      </w:r>
      <w:proofErr w:type="spellEnd"/>
      <w:r w:rsidRPr="00215EB7">
        <w:rPr>
          <w:rFonts w:cs="Arial"/>
        </w:rPr>
        <w:t xml:space="preserve"> </w:t>
      </w:r>
      <w:proofErr w:type="spellStart"/>
      <w:r w:rsidRPr="00215EB7">
        <w:rPr>
          <w:rFonts w:cs="Arial"/>
        </w:rPr>
        <w:t>through</w:t>
      </w:r>
      <w:proofErr w:type="spellEnd"/>
      <w:r w:rsidRPr="00215EB7">
        <w:rPr>
          <w:rFonts w:cs="Arial"/>
        </w:rPr>
        <w:t xml:space="preserve"> the </w:t>
      </w:r>
      <w:proofErr w:type="spellStart"/>
      <w:r w:rsidRPr="00215EB7">
        <w:rPr>
          <w:rFonts w:cs="Arial"/>
        </w:rPr>
        <w:t>application</w:t>
      </w:r>
      <w:proofErr w:type="spellEnd"/>
      <w:r w:rsidRPr="00215EB7">
        <w:rPr>
          <w:rFonts w:cs="Arial"/>
        </w:rPr>
        <w:t xml:space="preserve"> of </w:t>
      </w:r>
      <w:proofErr w:type="spellStart"/>
      <w:r w:rsidRPr="00215EB7">
        <w:rPr>
          <w:rFonts w:cs="Arial"/>
        </w:rPr>
        <w:t>scientific</w:t>
      </w:r>
      <w:proofErr w:type="spellEnd"/>
      <w:r w:rsidRPr="00215EB7">
        <w:rPr>
          <w:rFonts w:cs="Arial"/>
        </w:rPr>
        <w:t xml:space="preserve"> </w:t>
      </w:r>
      <w:proofErr w:type="spellStart"/>
      <w:r w:rsidRPr="00215EB7">
        <w:rPr>
          <w:rFonts w:cs="Arial"/>
        </w:rPr>
        <w:t>procedures</w:t>
      </w:r>
      <w:proofErr w:type="spellEnd"/>
      <w:r w:rsidRPr="00215EB7">
        <w:rPr>
          <w:rFonts w:cs="Arial"/>
        </w:rPr>
        <w:t xml:space="preserve">. The main </w:t>
      </w:r>
      <w:proofErr w:type="spellStart"/>
      <w:r w:rsidRPr="00215EB7">
        <w:rPr>
          <w:rFonts w:cs="Arial"/>
        </w:rPr>
        <w:t>aim</w:t>
      </w:r>
      <w:proofErr w:type="spellEnd"/>
      <w:r w:rsidRPr="00215EB7">
        <w:rPr>
          <w:rFonts w:cs="Arial"/>
        </w:rPr>
        <w:t xml:space="preserve"> of </w:t>
      </w:r>
      <w:proofErr w:type="spellStart"/>
      <w:r w:rsidRPr="00215EB7">
        <w:rPr>
          <w:rFonts w:cs="Arial"/>
        </w:rPr>
        <w:t>research</w:t>
      </w:r>
      <w:proofErr w:type="spellEnd"/>
      <w:r w:rsidRPr="00215EB7">
        <w:rPr>
          <w:rFonts w:cs="Arial"/>
        </w:rPr>
        <w:t xml:space="preserve"> is to </w:t>
      </w:r>
      <w:proofErr w:type="spellStart"/>
      <w:r w:rsidRPr="00215EB7">
        <w:rPr>
          <w:rFonts w:cs="Arial"/>
        </w:rPr>
        <w:t>find</w:t>
      </w:r>
      <w:proofErr w:type="spellEnd"/>
      <w:r w:rsidRPr="00215EB7">
        <w:rPr>
          <w:rFonts w:cs="Arial"/>
        </w:rPr>
        <w:t xml:space="preserve"> </w:t>
      </w:r>
      <w:proofErr w:type="spellStart"/>
      <w:r w:rsidRPr="00215EB7">
        <w:rPr>
          <w:rFonts w:cs="Arial"/>
        </w:rPr>
        <w:t>out</w:t>
      </w:r>
      <w:proofErr w:type="spellEnd"/>
      <w:r w:rsidRPr="00215EB7">
        <w:rPr>
          <w:rFonts w:cs="Arial"/>
        </w:rPr>
        <w:t xml:space="preserve"> the truth </w:t>
      </w:r>
      <w:proofErr w:type="spellStart"/>
      <w:r w:rsidRPr="00215EB7">
        <w:rPr>
          <w:rFonts w:cs="Arial"/>
        </w:rPr>
        <w:t>which</w:t>
      </w:r>
      <w:proofErr w:type="spellEnd"/>
      <w:r w:rsidRPr="00215EB7">
        <w:rPr>
          <w:rFonts w:cs="Arial"/>
        </w:rPr>
        <w:t xml:space="preserve"> is </w:t>
      </w:r>
      <w:proofErr w:type="spellStart"/>
      <w:r w:rsidRPr="00215EB7">
        <w:rPr>
          <w:rFonts w:cs="Arial"/>
        </w:rPr>
        <w:t>hidden</w:t>
      </w:r>
      <w:proofErr w:type="spellEnd"/>
      <w:r w:rsidRPr="00215EB7">
        <w:rPr>
          <w:rFonts w:cs="Arial"/>
        </w:rPr>
        <w:t xml:space="preserve">, and </w:t>
      </w:r>
      <w:proofErr w:type="spellStart"/>
      <w:r w:rsidRPr="00215EB7">
        <w:rPr>
          <w:rFonts w:cs="Arial"/>
        </w:rPr>
        <w:t>which</w:t>
      </w:r>
      <w:proofErr w:type="spellEnd"/>
      <w:r w:rsidRPr="00215EB7">
        <w:rPr>
          <w:rFonts w:cs="Arial"/>
        </w:rPr>
        <w:t xml:space="preserve"> </w:t>
      </w:r>
      <w:proofErr w:type="spellStart"/>
      <w:r w:rsidRPr="00215EB7">
        <w:rPr>
          <w:rFonts w:cs="Arial"/>
        </w:rPr>
        <w:t>has</w:t>
      </w:r>
      <w:proofErr w:type="spellEnd"/>
      <w:r w:rsidRPr="00215EB7">
        <w:rPr>
          <w:rFonts w:cs="Arial"/>
        </w:rPr>
        <w:t xml:space="preserve"> not </w:t>
      </w:r>
      <w:proofErr w:type="spellStart"/>
      <w:r w:rsidRPr="00215EB7">
        <w:rPr>
          <w:rFonts w:cs="Arial"/>
        </w:rPr>
        <w:t>been</w:t>
      </w:r>
      <w:proofErr w:type="spellEnd"/>
      <w:r w:rsidRPr="00215EB7">
        <w:rPr>
          <w:rFonts w:cs="Arial"/>
        </w:rPr>
        <w:t xml:space="preserve"> </w:t>
      </w:r>
      <w:proofErr w:type="spellStart"/>
      <w:r w:rsidRPr="00215EB7">
        <w:rPr>
          <w:rFonts w:cs="Arial"/>
        </w:rPr>
        <w:t>discovered</w:t>
      </w:r>
      <w:proofErr w:type="spellEnd"/>
      <w:r w:rsidRPr="00215EB7">
        <w:rPr>
          <w:rFonts w:cs="Arial"/>
        </w:rPr>
        <w:t xml:space="preserve"> </w:t>
      </w:r>
      <w:proofErr w:type="spellStart"/>
      <w:r w:rsidRPr="00215EB7">
        <w:rPr>
          <w:rFonts w:cs="Arial"/>
        </w:rPr>
        <w:t>yet</w:t>
      </w:r>
      <w:proofErr w:type="spellEnd"/>
      <w:r w:rsidRPr="00215EB7">
        <w:rPr>
          <w:rFonts w:cs="Arial"/>
        </w:rPr>
        <w:t>.” (</w:t>
      </w:r>
      <w:proofErr w:type="spellStart"/>
      <w:r w:rsidRPr="00215EB7">
        <w:rPr>
          <w:rFonts w:cs="Arial"/>
        </w:rPr>
        <w:t>Kothari</w:t>
      </w:r>
      <w:proofErr w:type="spellEnd"/>
      <w:r w:rsidRPr="00215EB7">
        <w:rPr>
          <w:rFonts w:cs="Arial"/>
        </w:rPr>
        <w:t>, 2004)</w:t>
      </w:r>
    </w:p>
    <w:p w14:paraId="5896393B" w14:textId="4BA35170" w:rsidR="00E904F9" w:rsidRPr="00215EB7" w:rsidRDefault="007C1BE1" w:rsidP="00E904F9">
      <w:pPr>
        <w:rPr>
          <w:rFonts w:cs="Arial"/>
        </w:rPr>
      </w:pPr>
      <w:r>
        <w:rPr>
          <w:noProof/>
          <w:lang w:val="en-GB" w:eastAsia="en-GB"/>
        </w:rPr>
        <mc:AlternateContent>
          <mc:Choice Requires="wps">
            <w:drawing>
              <wp:anchor distT="0" distB="0" distL="114300" distR="114300" simplePos="0" relativeHeight="251667456" behindDoc="1" locked="0" layoutInCell="1" allowOverlap="1" wp14:anchorId="53781226" wp14:editId="57F5BED4">
                <wp:simplePos x="0" y="0"/>
                <wp:positionH relativeFrom="column">
                  <wp:posOffset>508635</wp:posOffset>
                </wp:positionH>
                <wp:positionV relativeFrom="paragraph">
                  <wp:posOffset>3303270</wp:posOffset>
                </wp:positionV>
                <wp:extent cx="410273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4102735" cy="635"/>
                        </a:xfrm>
                        <a:prstGeom prst="rect">
                          <a:avLst/>
                        </a:prstGeom>
                        <a:solidFill>
                          <a:prstClr val="white"/>
                        </a:solidFill>
                        <a:ln>
                          <a:noFill/>
                        </a:ln>
                      </wps:spPr>
                      <wps:txbx>
                        <w:txbxContent>
                          <w:p w14:paraId="4C72A5D1" w14:textId="1AEE04DA" w:rsidR="00D62F97" w:rsidRPr="00A53452" w:rsidRDefault="00D62F97" w:rsidP="007C1BE1">
                            <w:pPr>
                              <w:pStyle w:val="Caption"/>
                              <w:rPr>
                                <w:rFonts w:cs="Arial"/>
                                <w:noProof/>
                                <w:lang w:eastAsia="en-GB"/>
                              </w:rPr>
                            </w:pPr>
                            <w:bookmarkStart w:id="34" w:name="_Toc8615579"/>
                            <w:proofErr w:type="spellStart"/>
                            <w:r>
                              <w:t>Ffigur</w:t>
                            </w:r>
                            <w:proofErr w:type="spellEnd"/>
                            <w:r>
                              <w:t xml:space="preserve"> </w:t>
                            </w:r>
                            <w:r>
                              <w:fldChar w:fldCharType="begin"/>
                            </w:r>
                            <w:r>
                              <w:instrText xml:space="preserve"> SEQ Ffigur \* ARABIC </w:instrText>
                            </w:r>
                            <w:r>
                              <w:fldChar w:fldCharType="separate"/>
                            </w:r>
                            <w:r w:rsidR="0086391A">
                              <w:rPr>
                                <w:noProof/>
                              </w:rPr>
                              <w:t>2</w:t>
                            </w:r>
                            <w:r>
                              <w:fldChar w:fldCharType="end"/>
                            </w:r>
                            <w:r>
                              <w:t xml:space="preserve">: </w:t>
                            </w:r>
                            <w:r w:rsidRPr="00215EB7">
                              <w:rPr>
                                <w:rFonts w:cs="Arial"/>
                                <w:color w:val="auto"/>
                                <w:sz w:val="22"/>
                                <w:szCs w:val="22"/>
                                <w:lang w:val="cy-GB"/>
                              </w:rPr>
                              <w:t xml:space="preserve">The Research </w:t>
                            </w:r>
                            <w:proofErr w:type="spellStart"/>
                            <w:r w:rsidRPr="00215EB7">
                              <w:rPr>
                                <w:rFonts w:cs="Arial"/>
                                <w:color w:val="auto"/>
                                <w:sz w:val="22"/>
                                <w:szCs w:val="22"/>
                                <w:lang w:val="cy-GB"/>
                              </w:rPr>
                              <w:t>Onion</w:t>
                            </w:r>
                            <w:proofErr w:type="spellEnd"/>
                            <w:r>
                              <w:rPr>
                                <w:rFonts w:cs="Arial"/>
                                <w:color w:val="auto"/>
                                <w:sz w:val="22"/>
                                <w:szCs w:val="22"/>
                                <w:lang w:val="cy-GB"/>
                              </w:rPr>
                              <w:t xml:space="preserve"> </w:t>
                            </w:r>
                            <w:r w:rsidRPr="00215EB7">
                              <w:rPr>
                                <w:rFonts w:cs="Arial"/>
                                <w:color w:val="auto"/>
                                <w:sz w:val="22"/>
                                <w:szCs w:val="22"/>
                                <w:lang w:val="cy-GB"/>
                              </w:rPr>
                              <w:t>– Ffynhonnell:</w:t>
                            </w:r>
                            <w:sdt>
                              <w:sdtPr>
                                <w:rPr>
                                  <w:rFonts w:cs="Arial"/>
                                  <w:color w:val="auto"/>
                                  <w:sz w:val="22"/>
                                  <w:szCs w:val="22"/>
                                  <w:lang w:val="cy-GB"/>
                                </w:rPr>
                                <w:id w:val="1965383025"/>
                                <w:citation/>
                              </w:sdtPr>
                              <w:sdtContent>
                                <w:r w:rsidRPr="00215EB7">
                                  <w:rPr>
                                    <w:rFonts w:cs="Arial"/>
                                    <w:color w:val="auto"/>
                                    <w:sz w:val="22"/>
                                    <w:szCs w:val="22"/>
                                    <w:lang w:val="cy-GB"/>
                                  </w:rPr>
                                  <w:fldChar w:fldCharType="begin"/>
                                </w:r>
                                <w:r w:rsidRPr="00215EB7">
                                  <w:rPr>
                                    <w:rFonts w:cs="Arial"/>
                                    <w:color w:val="auto"/>
                                    <w:sz w:val="22"/>
                                    <w:szCs w:val="22"/>
                                    <w:lang w:val="cy-GB"/>
                                  </w:rPr>
                                  <w:instrText xml:space="preserve"> CITATION Sau09 \l 2057 </w:instrText>
                                </w:r>
                                <w:r w:rsidRPr="00215EB7">
                                  <w:rPr>
                                    <w:rFonts w:cs="Arial"/>
                                    <w:color w:val="auto"/>
                                    <w:sz w:val="22"/>
                                    <w:szCs w:val="22"/>
                                    <w:lang w:val="cy-GB"/>
                                  </w:rPr>
                                  <w:fldChar w:fldCharType="separate"/>
                                </w:r>
                                <w:r w:rsidRPr="00215EB7">
                                  <w:rPr>
                                    <w:rFonts w:cs="Arial"/>
                                    <w:noProof/>
                                    <w:color w:val="auto"/>
                                    <w:sz w:val="22"/>
                                    <w:szCs w:val="22"/>
                                    <w:lang w:val="cy-GB"/>
                                  </w:rPr>
                                  <w:t xml:space="preserve"> (Saunders, Lewis, &amp; Thornhill, 2009)</w:t>
                                </w:r>
                                <w:r w:rsidRPr="00215EB7">
                                  <w:rPr>
                                    <w:rFonts w:cs="Arial"/>
                                    <w:color w:val="auto"/>
                                    <w:sz w:val="22"/>
                                    <w:szCs w:val="22"/>
                                    <w:lang w:val="cy-GB"/>
                                  </w:rP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781226" id="Text Box 8" o:spid="_x0000_s1027" type="#_x0000_t202" style="position:absolute;margin-left:40.05pt;margin-top:260.1pt;width:323.0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" stroked="f">
                <v:textbox style="mso-fit-shape-to-text:t" inset="0,0,0,0">
                  <w:txbxContent>
                    <w:p w14:paraId="4C72A5D1" w14:textId="1AEE04DA" w:rsidR="00D62F97" w:rsidRPr="00A53452" w:rsidRDefault="00D62F97" w:rsidP="007C1BE1">
                      <w:pPr>
                        <w:pStyle w:val="Caption"/>
                        <w:rPr>
                          <w:rFonts w:cs="Arial"/>
                          <w:noProof/>
                          <w:lang w:eastAsia="en-GB"/>
                        </w:rPr>
                      </w:pPr>
                      <w:bookmarkStart w:id="35" w:name="_Toc8615579"/>
                      <w:proofErr w:type="spellStart"/>
                      <w:r>
                        <w:t>Ffigur</w:t>
                      </w:r>
                      <w:proofErr w:type="spellEnd"/>
                      <w:r>
                        <w:t xml:space="preserve"> </w:t>
                      </w:r>
                      <w:r>
                        <w:fldChar w:fldCharType="begin"/>
                      </w:r>
                      <w:r>
                        <w:instrText xml:space="preserve"> SEQ Ffigur \* ARABIC </w:instrText>
                      </w:r>
                      <w:r>
                        <w:fldChar w:fldCharType="separate"/>
                      </w:r>
                      <w:r w:rsidR="0086391A">
                        <w:rPr>
                          <w:noProof/>
                        </w:rPr>
                        <w:t>2</w:t>
                      </w:r>
                      <w:r>
                        <w:fldChar w:fldCharType="end"/>
                      </w:r>
                      <w:r>
                        <w:t xml:space="preserve">: </w:t>
                      </w:r>
                      <w:r w:rsidRPr="00215EB7">
                        <w:rPr>
                          <w:rFonts w:cs="Arial"/>
                          <w:color w:val="auto"/>
                          <w:sz w:val="22"/>
                          <w:szCs w:val="22"/>
                          <w:lang w:val="cy-GB"/>
                        </w:rPr>
                        <w:t xml:space="preserve">The Research </w:t>
                      </w:r>
                      <w:proofErr w:type="spellStart"/>
                      <w:r w:rsidRPr="00215EB7">
                        <w:rPr>
                          <w:rFonts w:cs="Arial"/>
                          <w:color w:val="auto"/>
                          <w:sz w:val="22"/>
                          <w:szCs w:val="22"/>
                          <w:lang w:val="cy-GB"/>
                        </w:rPr>
                        <w:t>Onion</w:t>
                      </w:r>
                      <w:proofErr w:type="spellEnd"/>
                      <w:r>
                        <w:rPr>
                          <w:rFonts w:cs="Arial"/>
                          <w:color w:val="auto"/>
                          <w:sz w:val="22"/>
                          <w:szCs w:val="22"/>
                          <w:lang w:val="cy-GB"/>
                        </w:rPr>
                        <w:t xml:space="preserve"> </w:t>
                      </w:r>
                      <w:r w:rsidRPr="00215EB7">
                        <w:rPr>
                          <w:rFonts w:cs="Arial"/>
                          <w:color w:val="auto"/>
                          <w:sz w:val="22"/>
                          <w:szCs w:val="22"/>
                          <w:lang w:val="cy-GB"/>
                        </w:rPr>
                        <w:t>– Ffynhonnell:</w:t>
                      </w:r>
                      <w:sdt>
                        <w:sdtPr>
                          <w:rPr>
                            <w:rFonts w:cs="Arial"/>
                            <w:color w:val="auto"/>
                            <w:sz w:val="22"/>
                            <w:szCs w:val="22"/>
                            <w:lang w:val="cy-GB"/>
                          </w:rPr>
                          <w:id w:val="1965383025"/>
                          <w:citation/>
                        </w:sdtPr>
                        <w:sdtContent>
                          <w:r w:rsidRPr="00215EB7">
                            <w:rPr>
                              <w:rFonts w:cs="Arial"/>
                              <w:color w:val="auto"/>
                              <w:sz w:val="22"/>
                              <w:szCs w:val="22"/>
                              <w:lang w:val="cy-GB"/>
                            </w:rPr>
                            <w:fldChar w:fldCharType="begin"/>
                          </w:r>
                          <w:r w:rsidRPr="00215EB7">
                            <w:rPr>
                              <w:rFonts w:cs="Arial"/>
                              <w:color w:val="auto"/>
                              <w:sz w:val="22"/>
                              <w:szCs w:val="22"/>
                              <w:lang w:val="cy-GB"/>
                            </w:rPr>
                            <w:instrText xml:space="preserve"> CITATION Sau09 \l 2057 </w:instrText>
                          </w:r>
                          <w:r w:rsidRPr="00215EB7">
                            <w:rPr>
                              <w:rFonts w:cs="Arial"/>
                              <w:color w:val="auto"/>
                              <w:sz w:val="22"/>
                              <w:szCs w:val="22"/>
                              <w:lang w:val="cy-GB"/>
                            </w:rPr>
                            <w:fldChar w:fldCharType="separate"/>
                          </w:r>
                          <w:r w:rsidRPr="00215EB7">
                            <w:rPr>
                              <w:rFonts w:cs="Arial"/>
                              <w:noProof/>
                              <w:color w:val="auto"/>
                              <w:sz w:val="22"/>
                              <w:szCs w:val="22"/>
                              <w:lang w:val="cy-GB"/>
                            </w:rPr>
                            <w:t xml:space="preserve"> (Saunders, Lewis, &amp; Thornhill, 2009)</w:t>
                          </w:r>
                          <w:r w:rsidRPr="00215EB7">
                            <w:rPr>
                              <w:rFonts w:cs="Arial"/>
                              <w:color w:val="auto"/>
                              <w:sz w:val="22"/>
                              <w:szCs w:val="22"/>
                              <w:lang w:val="cy-GB"/>
                            </w:rPr>
                            <w:fldChar w:fldCharType="end"/>
                          </w:r>
                        </w:sdtContent>
                      </w:sdt>
                      <w:bookmarkEnd w:id="35"/>
                    </w:p>
                  </w:txbxContent>
                </v:textbox>
                <w10:wrap type="tight"/>
              </v:shape>
            </w:pict>
          </mc:Fallback>
        </mc:AlternateContent>
      </w:r>
      <w:r w:rsidR="00E904F9" w:rsidRPr="00215EB7">
        <w:rPr>
          <w:rFonts w:cs="Arial"/>
          <w:noProof/>
          <w:lang w:val="en-GB" w:eastAsia="en-GB"/>
        </w:rPr>
        <w:drawing>
          <wp:anchor distT="0" distB="0" distL="114300" distR="114300" simplePos="0" relativeHeight="251660288" behindDoc="1" locked="0" layoutInCell="1" allowOverlap="1" wp14:anchorId="2BB822AB" wp14:editId="5216C5DF">
            <wp:simplePos x="0" y="0"/>
            <wp:positionH relativeFrom="column">
              <wp:posOffset>508635</wp:posOffset>
            </wp:positionH>
            <wp:positionV relativeFrom="paragraph">
              <wp:posOffset>612775</wp:posOffset>
            </wp:positionV>
            <wp:extent cx="4102735" cy="2633345"/>
            <wp:effectExtent l="0" t="0" r="0" b="0"/>
            <wp:wrapTight wrapText="bothSides">
              <wp:wrapPolygon edited="0">
                <wp:start x="0" y="0"/>
                <wp:lineTo x="0" y="21407"/>
                <wp:lineTo x="21463" y="21407"/>
                <wp:lineTo x="21463" y="0"/>
                <wp:lineTo x="0" y="0"/>
              </wp:wrapPolygon>
            </wp:wrapTight>
            <wp:docPr id="2" name="Picture 2" descr="https://www.allassignmenthelp.co.uk/blog/wp-content/uploads/2017/07/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llassignmenthelp.co.uk/blog/wp-content/uploads/2017/07/oni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2735" cy="2633345"/>
                    </a:xfrm>
                    <a:prstGeom prst="rect">
                      <a:avLst/>
                    </a:prstGeom>
                    <a:noFill/>
                    <a:ln>
                      <a:noFill/>
                    </a:ln>
                  </pic:spPr>
                </pic:pic>
              </a:graphicData>
            </a:graphic>
            <wp14:sizeRelH relativeFrom="page">
              <wp14:pctWidth>0</wp14:pctWidth>
            </wp14:sizeRelH>
            <wp14:sizeRelV relativeFrom="page">
              <wp14:pctHeight>0</wp14:pctHeight>
            </wp14:sizeRelV>
          </wp:anchor>
        </w:drawing>
      </w:r>
      <w:r w:rsidR="00E904F9" w:rsidRPr="00215EB7">
        <w:rPr>
          <w:rFonts w:cs="Arial"/>
          <w:noProof/>
        </w:rPr>
        <w:t xml:space="preserve">Mae Saunders et al (2009) yn llunio model strategaeth ar gyfer ymchwilio mewn ffordd drefnus, gan ddangos bod ymchwil yn cael ei ystyried fel haenau rhyng-gysylltiol gwahanol; y </w:t>
      </w:r>
      <w:r w:rsidR="000B04BF" w:rsidRPr="00215EB7">
        <w:rPr>
          <w:rFonts w:cs="Arial"/>
          <w:noProof/>
        </w:rPr>
        <w:t xml:space="preserve">‘Rsearch </w:t>
      </w:r>
      <w:r w:rsidR="00E904F9" w:rsidRPr="00215EB7">
        <w:rPr>
          <w:rFonts w:cs="Arial"/>
          <w:noProof/>
        </w:rPr>
        <w:t>Onion</w:t>
      </w:r>
      <w:r w:rsidR="000B04BF" w:rsidRPr="00215EB7">
        <w:rPr>
          <w:rFonts w:cs="Arial"/>
          <w:noProof/>
        </w:rPr>
        <w:t>’</w:t>
      </w:r>
      <w:r w:rsidR="00E904F9" w:rsidRPr="00215EB7">
        <w:rPr>
          <w:rFonts w:cs="Arial"/>
          <w:noProof/>
        </w:rPr>
        <w:t>, fel y dangosir isod.</w:t>
      </w:r>
    </w:p>
    <w:p w14:paraId="161E6AC5" w14:textId="77777777" w:rsidR="00E904F9" w:rsidRPr="00215EB7" w:rsidRDefault="00E904F9" w:rsidP="00E904F9">
      <w:pPr>
        <w:pStyle w:val="Caption"/>
        <w:rPr>
          <w:rFonts w:cs="Arial"/>
          <w:color w:val="auto"/>
          <w:sz w:val="22"/>
          <w:szCs w:val="22"/>
          <w:lang w:val="cy-GB"/>
        </w:rPr>
      </w:pPr>
      <w:bookmarkStart w:id="36" w:name="_Toc498727458"/>
    </w:p>
    <w:p w14:paraId="27F2D558" w14:textId="77777777" w:rsidR="00E904F9" w:rsidRPr="00215EB7" w:rsidRDefault="00E904F9" w:rsidP="00E904F9">
      <w:pPr>
        <w:pStyle w:val="Caption"/>
        <w:rPr>
          <w:rFonts w:cs="Arial"/>
          <w:color w:val="auto"/>
          <w:sz w:val="22"/>
          <w:szCs w:val="22"/>
          <w:lang w:val="cy-GB"/>
        </w:rPr>
      </w:pPr>
    </w:p>
    <w:p w14:paraId="29EF5947" w14:textId="77777777" w:rsidR="00E904F9" w:rsidRPr="00215EB7" w:rsidRDefault="00E904F9" w:rsidP="00E904F9">
      <w:pPr>
        <w:pStyle w:val="Caption"/>
        <w:rPr>
          <w:rFonts w:cs="Arial"/>
          <w:color w:val="auto"/>
          <w:sz w:val="22"/>
          <w:szCs w:val="22"/>
          <w:lang w:val="cy-GB"/>
        </w:rPr>
      </w:pPr>
    </w:p>
    <w:p w14:paraId="5E40B722" w14:textId="77777777" w:rsidR="00E904F9" w:rsidRPr="00215EB7" w:rsidRDefault="00E904F9" w:rsidP="00E904F9">
      <w:pPr>
        <w:pStyle w:val="Caption"/>
        <w:rPr>
          <w:rFonts w:cs="Arial"/>
          <w:color w:val="auto"/>
          <w:sz w:val="22"/>
          <w:szCs w:val="22"/>
          <w:lang w:val="cy-GB"/>
        </w:rPr>
      </w:pPr>
    </w:p>
    <w:p w14:paraId="73BE71FC" w14:textId="77777777" w:rsidR="00E904F9" w:rsidRPr="00215EB7" w:rsidRDefault="00E904F9" w:rsidP="00E904F9">
      <w:pPr>
        <w:pStyle w:val="Caption"/>
        <w:rPr>
          <w:rFonts w:cs="Arial"/>
          <w:color w:val="auto"/>
          <w:sz w:val="22"/>
          <w:szCs w:val="22"/>
          <w:lang w:val="cy-GB"/>
        </w:rPr>
      </w:pPr>
    </w:p>
    <w:p w14:paraId="6C27BA32" w14:textId="77777777" w:rsidR="00E904F9" w:rsidRPr="00215EB7" w:rsidRDefault="00E904F9" w:rsidP="00E904F9">
      <w:pPr>
        <w:pStyle w:val="Caption"/>
        <w:rPr>
          <w:rFonts w:cs="Arial"/>
          <w:color w:val="auto"/>
          <w:sz w:val="22"/>
          <w:szCs w:val="22"/>
          <w:lang w:val="cy-GB"/>
        </w:rPr>
      </w:pPr>
    </w:p>
    <w:p w14:paraId="4B1EEE80" w14:textId="77777777" w:rsidR="00E904F9" w:rsidRPr="00215EB7" w:rsidRDefault="00E904F9" w:rsidP="00E904F9">
      <w:pPr>
        <w:pStyle w:val="Caption"/>
        <w:rPr>
          <w:rFonts w:cs="Arial"/>
          <w:color w:val="auto"/>
          <w:sz w:val="22"/>
          <w:szCs w:val="22"/>
          <w:lang w:val="cy-GB"/>
        </w:rPr>
      </w:pPr>
    </w:p>
    <w:p w14:paraId="7CB07259" w14:textId="77777777" w:rsidR="00E904F9" w:rsidRPr="00215EB7" w:rsidRDefault="00E904F9" w:rsidP="00E904F9">
      <w:pPr>
        <w:pStyle w:val="Caption"/>
        <w:rPr>
          <w:rFonts w:cs="Arial"/>
          <w:color w:val="auto"/>
          <w:sz w:val="22"/>
          <w:szCs w:val="22"/>
          <w:lang w:val="cy-GB"/>
        </w:rPr>
      </w:pPr>
    </w:p>
    <w:p w14:paraId="181FB5F9" w14:textId="77777777" w:rsidR="00E904F9" w:rsidRPr="00215EB7" w:rsidRDefault="00E904F9" w:rsidP="00E904F9">
      <w:pPr>
        <w:pStyle w:val="Caption"/>
        <w:rPr>
          <w:rFonts w:cs="Arial"/>
          <w:color w:val="auto"/>
          <w:sz w:val="22"/>
          <w:szCs w:val="22"/>
          <w:lang w:val="cy-GB"/>
        </w:rPr>
      </w:pPr>
    </w:p>
    <w:p w14:paraId="1394CBD4" w14:textId="77777777" w:rsidR="00E904F9" w:rsidRPr="00215EB7" w:rsidRDefault="00E904F9" w:rsidP="00E904F9">
      <w:pPr>
        <w:pStyle w:val="Caption"/>
        <w:rPr>
          <w:rFonts w:cs="Arial"/>
          <w:color w:val="auto"/>
          <w:sz w:val="22"/>
          <w:szCs w:val="22"/>
          <w:lang w:val="cy-GB"/>
        </w:rPr>
      </w:pPr>
    </w:p>
    <w:bookmarkEnd w:id="36"/>
    <w:p w14:paraId="1666364A" w14:textId="77777777" w:rsidR="007C1BE1" w:rsidRDefault="007C1BE1" w:rsidP="00E904F9">
      <w:pPr>
        <w:rPr>
          <w:rFonts w:cs="Arial"/>
        </w:rPr>
      </w:pPr>
    </w:p>
    <w:p w14:paraId="45A6AD78" w14:textId="34B81E11" w:rsidR="00E904F9" w:rsidRPr="00215EB7" w:rsidRDefault="00E904F9" w:rsidP="00E904F9">
      <w:pPr>
        <w:rPr>
          <w:rFonts w:cs="Arial"/>
        </w:rPr>
      </w:pPr>
      <w:r w:rsidRPr="00215EB7">
        <w:rPr>
          <w:rFonts w:cs="Arial"/>
        </w:rPr>
        <w:t>Fel y dangosir yn Ffigur</w:t>
      </w:r>
      <w:r w:rsidR="000B04BF" w:rsidRPr="00215EB7">
        <w:rPr>
          <w:rFonts w:cs="Arial"/>
        </w:rPr>
        <w:t xml:space="preserve"> 2</w:t>
      </w:r>
      <w:r w:rsidRPr="00215EB7">
        <w:rPr>
          <w:rFonts w:cs="Arial"/>
        </w:rPr>
        <w:t xml:space="preserve"> </w:t>
      </w:r>
      <w:r w:rsidR="000B04BF" w:rsidRPr="00215EB7">
        <w:rPr>
          <w:rFonts w:cs="Arial"/>
        </w:rPr>
        <w:t>m</w:t>
      </w:r>
      <w:r w:rsidRPr="00215EB7">
        <w:rPr>
          <w:rFonts w:cs="Arial"/>
        </w:rPr>
        <w:t xml:space="preserve">ae'r </w:t>
      </w:r>
      <w:r w:rsidR="000B04BF" w:rsidRPr="00215EB7">
        <w:rPr>
          <w:rFonts w:cs="Arial"/>
        </w:rPr>
        <w:t>‘</w:t>
      </w:r>
      <w:proofErr w:type="spellStart"/>
      <w:r w:rsidR="000B04BF" w:rsidRPr="00215EB7">
        <w:rPr>
          <w:rFonts w:cs="Arial"/>
        </w:rPr>
        <w:t>Resarch</w:t>
      </w:r>
      <w:proofErr w:type="spellEnd"/>
      <w:r w:rsidR="000B04BF" w:rsidRPr="00215EB7">
        <w:rPr>
          <w:rFonts w:cs="Arial"/>
        </w:rPr>
        <w:t xml:space="preserve"> </w:t>
      </w:r>
      <w:proofErr w:type="spellStart"/>
      <w:r w:rsidRPr="00215EB7">
        <w:rPr>
          <w:rFonts w:cs="Arial"/>
        </w:rPr>
        <w:t>Onion</w:t>
      </w:r>
      <w:proofErr w:type="spellEnd"/>
      <w:r w:rsidRPr="00215EB7">
        <w:rPr>
          <w:rFonts w:cs="Arial"/>
        </w:rPr>
        <w:t>’ yn cynnwys haenau sy'n ymwneud â cham ymchwil. Drwy ddilyn yr haenau hyn hyd at ran ganolog y  ‘</w:t>
      </w:r>
      <w:proofErr w:type="spellStart"/>
      <w:r w:rsidRPr="00215EB7">
        <w:rPr>
          <w:rFonts w:cs="Arial"/>
        </w:rPr>
        <w:t>Onion</w:t>
      </w:r>
      <w:proofErr w:type="spellEnd"/>
      <w:r w:rsidRPr="00215EB7">
        <w:rPr>
          <w:rFonts w:cs="Arial"/>
        </w:rPr>
        <w:t>’, mae Saunders, et al., (2009) yn dadlau y gellir cyflawni llwybr clir ar gyfer datblygu strategaeth ymchwil effeithiol. Yn ei hanfod, mae'r strategaeth hon yn darparu system gorau ar gyfer cynllun ymchwil sy'n rhoi i'r ymchwilydd y data a'r dadansoddiad gorau posibl yn y pen draw er mwyn bodloni'r cwestiwn ymchwil cyffredinol.</w:t>
      </w:r>
    </w:p>
    <w:p w14:paraId="26599EED" w14:textId="70673541" w:rsidR="00E904F9" w:rsidRPr="00215EB7" w:rsidRDefault="00E904F9" w:rsidP="00E904F9">
      <w:pPr>
        <w:rPr>
          <w:rFonts w:cs="Arial"/>
        </w:rPr>
      </w:pPr>
      <w:r w:rsidRPr="00215EB7">
        <w:rPr>
          <w:rFonts w:cs="Arial"/>
        </w:rPr>
        <w:t xml:space="preserve">Am y pwrpas yr astudiaeth traethawd hir hon, dewisir llwybr systematig gan ddefnyddio'r haenau a ddangosir yn ffigur </w:t>
      </w:r>
      <w:r w:rsidR="000B04BF" w:rsidRPr="00215EB7">
        <w:rPr>
          <w:rFonts w:cs="Arial"/>
        </w:rPr>
        <w:t>2</w:t>
      </w:r>
      <w:r w:rsidRPr="00215EB7">
        <w:rPr>
          <w:rFonts w:cs="Arial"/>
        </w:rPr>
        <w:t xml:space="preserve"> a fydd yn helpu i ddatblygu cynllun ymchwil a methodoleg </w:t>
      </w:r>
      <w:r w:rsidRPr="00215EB7">
        <w:rPr>
          <w:rFonts w:cs="Arial"/>
        </w:rPr>
        <w:lastRenderedPageBreak/>
        <w:t>sydd fwyaf addas ar gyfer cyflawni'r amcanion a nodir yn y cwestiwn ymchwil gor-redol sy'n anelu at gyflawni dadansoddi cyfrifeg fforensig yn sector cyhoeddus y DU.</w:t>
      </w:r>
    </w:p>
    <w:p w14:paraId="5732A4C4" w14:textId="65395689" w:rsidR="00E904F9" w:rsidRPr="00215EB7" w:rsidRDefault="00E904F9" w:rsidP="00E904F9">
      <w:pPr>
        <w:pStyle w:val="Heading2"/>
        <w:rPr>
          <w:rFonts w:ascii="Arial" w:hAnsi="Arial" w:cs="Arial"/>
          <w:color w:val="auto"/>
          <w:sz w:val="22"/>
          <w:szCs w:val="22"/>
          <w:lang w:val="cy-GB"/>
        </w:rPr>
      </w:pPr>
      <w:bookmarkStart w:id="37" w:name="_Toc8764951"/>
      <w:r w:rsidRPr="00215EB7">
        <w:rPr>
          <w:rFonts w:ascii="Arial" w:hAnsi="Arial" w:cs="Arial"/>
          <w:color w:val="auto"/>
          <w:sz w:val="22"/>
          <w:szCs w:val="22"/>
          <w:lang w:val="cy-GB"/>
        </w:rPr>
        <w:t>3.0.2 Athroniaeth</w:t>
      </w:r>
      <w:bookmarkEnd w:id="37"/>
    </w:p>
    <w:p w14:paraId="4CE7D5A9" w14:textId="77777777" w:rsidR="00E904F9" w:rsidRPr="00215EB7" w:rsidRDefault="00E904F9" w:rsidP="00E904F9">
      <w:pPr>
        <w:rPr>
          <w:rFonts w:cs="Arial"/>
        </w:rPr>
      </w:pPr>
      <w:r w:rsidRPr="00215EB7">
        <w:rPr>
          <w:rFonts w:cs="Arial"/>
        </w:rPr>
        <w:t xml:space="preserve">Mae Saunders, et al., (2009) yn dadlau mai'r ddau brif athroniaeth sy'n ffurfio'r fframwaith ontolegol yw positifiaeth a dehongliad. Mae ideoleg </w:t>
      </w:r>
      <w:proofErr w:type="spellStart"/>
      <w:r w:rsidRPr="00215EB7">
        <w:rPr>
          <w:rFonts w:cs="Arial"/>
        </w:rPr>
        <w:t>bositifrwydd</w:t>
      </w:r>
      <w:proofErr w:type="spellEnd"/>
      <w:r w:rsidRPr="00215EB7">
        <w:rPr>
          <w:rFonts w:cs="Arial"/>
        </w:rPr>
        <w:t xml:space="preserve"> yn tybio bod realiti yn bodoli'n annibynnol ar ystyriaethau cymdeithasol a moesol, fel y mae ideoleg y dehongliad yn gwerthfawrogi'r dehongliadau hyn trwy roi arwyddocâd ar ganfyddiad unigolion a sut mae unigolion yn dod i gasgliadau penodol.</w:t>
      </w:r>
    </w:p>
    <w:p w14:paraId="74FC81CB" w14:textId="77777777" w:rsidR="00E904F9" w:rsidRPr="00215EB7" w:rsidRDefault="00E904F9" w:rsidP="00E904F9">
      <w:pPr>
        <w:rPr>
          <w:rFonts w:cs="Arial"/>
        </w:rPr>
      </w:pPr>
      <w:r w:rsidRPr="00215EB7">
        <w:rPr>
          <w:rFonts w:cs="Arial"/>
        </w:rPr>
        <w:t>Mae'r athroniaeth a gymerir at ddiben yr ymchwil hon yn un o'r prif ddehongliadau gan y bydd dull goddrychol yn cael ei ddefnyddio trwy ddefnyddio data ansoddol i ddadansoddi a dehongli barnau ar y pwnc ymchwil a ddewiswyd er mwyn cyflawni'r amcanion a nodir yn y cwestiwn ymchwil orau.</w:t>
      </w:r>
    </w:p>
    <w:p w14:paraId="160C3AF1" w14:textId="77777777" w:rsidR="00E904F9" w:rsidRPr="00215EB7" w:rsidRDefault="00E904F9" w:rsidP="00E904F9">
      <w:pPr>
        <w:rPr>
          <w:rFonts w:cs="Arial"/>
        </w:rPr>
      </w:pPr>
      <w:r w:rsidRPr="00215EB7">
        <w:rPr>
          <w:rFonts w:cs="Arial"/>
        </w:rPr>
        <w:t xml:space="preserve">Fodd bynnag, bydd elfennau hefyd o'r athroniaeth </w:t>
      </w:r>
      <w:proofErr w:type="spellStart"/>
      <w:r w:rsidRPr="00215EB7">
        <w:rPr>
          <w:rFonts w:cs="Arial"/>
        </w:rPr>
        <w:t>bositifrwydd</w:t>
      </w:r>
      <w:proofErr w:type="spellEnd"/>
      <w:r w:rsidRPr="00215EB7">
        <w:rPr>
          <w:rFonts w:cs="Arial"/>
        </w:rPr>
        <w:t xml:space="preserve"> a ymgorfforir yn benodol wrth edrych i archwilio ymhellach effaith cyfrifyddu fforensig fel arf i atal twyll yn y sector cyhoeddus. Yn y pen draw, bydd yr ymagwedd wrthrychol hon at yr ymchwil yn darparu dewis meintiol caled i'r data cyfoethog, goddrychol a gesglir fel rhan o'r athroniaeth ddehongliad. Bydd yr elfen bositifiaeth hon i'r athroniaeth ymchwil yn ceisio adeiladu ar y canfyddiadau a gafwyd o'r dadansoddiad data ansoddol, yn benodol y rhai sy'n gysylltiedig â chymhelliant trwy ganolbwyntio ar ganlyniadau ffeithiol yn hytrach na dehongli barnau. Gan y bydd y ddau ddehongliad ac elfennau o bositifiaeth yn cael eu hymgorffori yn yr athroniaeth ymchwil, gall fod yn fwy priodol categoreiddio'r athroniaeth gyffredinol fel pragmatiaeth.</w:t>
      </w:r>
    </w:p>
    <w:p w14:paraId="6E3DDC21" w14:textId="1135E5FF" w:rsidR="00E904F9" w:rsidRPr="00215EB7" w:rsidRDefault="00E904F9" w:rsidP="00E904F9">
      <w:pPr>
        <w:pStyle w:val="Heading2"/>
        <w:rPr>
          <w:rFonts w:ascii="Arial" w:hAnsi="Arial" w:cs="Arial"/>
          <w:color w:val="auto"/>
          <w:sz w:val="22"/>
          <w:szCs w:val="22"/>
          <w:lang w:val="cy-GB"/>
        </w:rPr>
      </w:pPr>
      <w:bookmarkStart w:id="38" w:name="_Toc8764952"/>
      <w:r w:rsidRPr="00215EB7">
        <w:rPr>
          <w:rFonts w:ascii="Arial" w:hAnsi="Arial" w:cs="Arial"/>
          <w:color w:val="auto"/>
          <w:sz w:val="22"/>
          <w:szCs w:val="22"/>
          <w:lang w:val="cy-GB"/>
        </w:rPr>
        <w:t>3.0.2 Dull Ymchwil</w:t>
      </w:r>
      <w:bookmarkEnd w:id="38"/>
    </w:p>
    <w:p w14:paraId="5632E11D" w14:textId="77777777" w:rsidR="00E904F9" w:rsidRPr="00215EB7" w:rsidRDefault="00E904F9" w:rsidP="00E904F9">
      <w:pPr>
        <w:rPr>
          <w:rFonts w:cs="Arial"/>
        </w:rPr>
      </w:pPr>
      <w:r w:rsidRPr="00215EB7">
        <w:rPr>
          <w:rFonts w:cs="Arial"/>
        </w:rPr>
        <w:t xml:space="preserve">Yn ôl </w:t>
      </w:r>
      <w:proofErr w:type="spellStart"/>
      <w:r w:rsidRPr="00215EB7">
        <w:rPr>
          <w:rFonts w:cs="Arial"/>
        </w:rPr>
        <w:t>Ritchie</w:t>
      </w:r>
      <w:proofErr w:type="spellEnd"/>
      <w:r w:rsidRPr="00215EB7">
        <w:rPr>
          <w:rFonts w:cs="Arial"/>
        </w:rPr>
        <w:t>, et al., (2013) mae'r dull diddwythol o ymchwilio yn broses resymegol seiliedig ar theori ar gyfer cynhyrchu damcaniaeth, sydd yn wahanol i'r dull anwythol lle mae'r ymchwilydd yn edrych am batrymau a chymdeithasau sy'n deillio o arsylwadau o'r byd.</w:t>
      </w:r>
    </w:p>
    <w:p w14:paraId="78F2EA93" w14:textId="1F8AE027" w:rsidR="00E904F9" w:rsidRPr="00215EB7" w:rsidRDefault="00E904F9" w:rsidP="00E904F9">
      <w:pPr>
        <w:rPr>
          <w:rFonts w:cs="Arial"/>
        </w:rPr>
      </w:pPr>
      <w:r w:rsidRPr="00215EB7">
        <w:rPr>
          <w:rFonts w:cs="Arial"/>
        </w:rPr>
        <w:t xml:space="preserve">Bydd yr ymchwil a wneir at ddibenion bodloni'r amcanion arfaethedig yn dilyn dull diddwythol lle bydd y damcaniaethau sydd eisoes yn bodoli sy'n ymwneud â chyfrifyddu fforensig yn cael eu datblygu a'u profi yn y sector cyhoeddus a gwneir rhagdybiaethau ar sail y canfyddiadau hyn. Mae'r dull hwn yn un lle mae'r theori yn arwain yr ymchwil yn hytrach na bod y ddamcaniaeth yn gynnyrch ymchwil fel y dangosir yn ffigur </w:t>
      </w:r>
      <w:r w:rsidR="00215EB7" w:rsidRPr="00215EB7">
        <w:rPr>
          <w:rFonts w:cs="Arial"/>
        </w:rPr>
        <w:t>3</w:t>
      </w:r>
      <w:r w:rsidRPr="00215EB7">
        <w:rPr>
          <w:rFonts w:cs="Arial"/>
        </w:rPr>
        <w:t>.</w:t>
      </w:r>
    </w:p>
    <w:p w14:paraId="77009B3D" w14:textId="2A18BA80" w:rsidR="00E904F9" w:rsidRPr="00360C98" w:rsidRDefault="007C1BE1" w:rsidP="00360C98">
      <w:pPr>
        <w:rPr>
          <w:rFonts w:cs="Arial"/>
        </w:rPr>
      </w:pPr>
      <w:bookmarkStart w:id="39" w:name="_Toc513126909"/>
      <w:bookmarkStart w:id="40" w:name="_Toc514002352"/>
      <w:bookmarkStart w:id="41" w:name="_Toc514039618"/>
      <w:r w:rsidRPr="00360C98">
        <w:rPr>
          <w:rFonts w:cs="Arial"/>
          <w:noProof/>
          <w:lang w:val="en-GB" w:eastAsia="en-GB"/>
        </w:rPr>
        <w:lastRenderedPageBreak/>
        <mc:AlternateContent>
          <mc:Choice Requires="wps">
            <w:drawing>
              <wp:anchor distT="0" distB="0" distL="114300" distR="114300" simplePos="0" relativeHeight="251669504" behindDoc="0" locked="0" layoutInCell="1" allowOverlap="1" wp14:anchorId="7E196204" wp14:editId="7281134F">
                <wp:simplePos x="0" y="0"/>
                <wp:positionH relativeFrom="column">
                  <wp:posOffset>0</wp:posOffset>
                </wp:positionH>
                <wp:positionV relativeFrom="paragraph">
                  <wp:posOffset>3649345</wp:posOffset>
                </wp:positionV>
                <wp:extent cx="2346325" cy="436880"/>
                <wp:effectExtent l="0" t="0" r="0" b="1270"/>
                <wp:wrapTopAndBottom/>
                <wp:docPr id="9" name="Text Box 9"/>
                <wp:cNvGraphicFramePr/>
                <a:graphic xmlns:a="http://schemas.openxmlformats.org/drawingml/2006/main">
                  <a:graphicData uri="http://schemas.microsoft.com/office/word/2010/wordprocessingShape">
                    <wps:wsp>
                      <wps:cNvSpPr txBox="1"/>
                      <wps:spPr>
                        <a:xfrm>
                          <a:off x="0" y="0"/>
                          <a:ext cx="2346325" cy="436880"/>
                        </a:xfrm>
                        <a:prstGeom prst="rect">
                          <a:avLst/>
                        </a:prstGeom>
                        <a:solidFill>
                          <a:prstClr val="white"/>
                        </a:solidFill>
                        <a:ln>
                          <a:noFill/>
                        </a:ln>
                      </wps:spPr>
                      <wps:txbx>
                        <w:txbxContent>
                          <w:p w14:paraId="18B4DBD0" w14:textId="6701E4B8" w:rsidR="00D62F97" w:rsidRPr="00215EB7" w:rsidRDefault="00D62F97" w:rsidP="00360C98">
                            <w:pPr>
                              <w:pStyle w:val="Heading2"/>
                              <w:rPr>
                                <w:rFonts w:ascii="Arial" w:hAnsi="Arial" w:cs="Arial"/>
                                <w:color w:val="auto"/>
                                <w:sz w:val="22"/>
                                <w:szCs w:val="22"/>
                                <w:lang w:val="cy-GB"/>
                              </w:rPr>
                            </w:pPr>
                            <w:bookmarkStart w:id="42" w:name="_Toc8615580"/>
                            <w:bookmarkStart w:id="43" w:name="_Toc8764953"/>
                            <w:proofErr w:type="spellStart"/>
                            <w:r>
                              <w:t>Ffigur</w:t>
                            </w:r>
                            <w:proofErr w:type="spellEnd"/>
                            <w:r>
                              <w:t xml:space="preserve"> </w:t>
                            </w:r>
                            <w:r>
                              <w:fldChar w:fldCharType="begin"/>
                            </w:r>
                            <w:r>
                              <w:instrText xml:space="preserve"> SEQ Ffigur \* ARABIC </w:instrText>
                            </w:r>
                            <w:r>
                              <w:fldChar w:fldCharType="separate"/>
                            </w:r>
                            <w:r w:rsidR="0086391A">
                              <w:rPr>
                                <w:noProof/>
                              </w:rPr>
                              <w:t>3</w:t>
                            </w:r>
                            <w:r>
                              <w:fldChar w:fldCharType="end"/>
                            </w:r>
                            <w:r>
                              <w:t xml:space="preserve">: </w:t>
                            </w:r>
                            <w:r w:rsidRPr="00215EB7">
                              <w:rPr>
                                <w:rFonts w:ascii="Arial" w:hAnsi="Arial" w:cs="Arial"/>
                                <w:color w:val="auto"/>
                                <w:sz w:val="22"/>
                                <w:szCs w:val="22"/>
                                <w:lang w:val="cy-GB"/>
                              </w:rPr>
                              <w:t xml:space="preserve">‘The Process of </w:t>
                            </w:r>
                            <w:proofErr w:type="spellStart"/>
                            <w:r w:rsidRPr="00215EB7">
                              <w:rPr>
                                <w:rFonts w:ascii="Arial" w:hAnsi="Arial" w:cs="Arial"/>
                                <w:color w:val="auto"/>
                                <w:sz w:val="22"/>
                                <w:szCs w:val="22"/>
                                <w:lang w:val="cy-GB"/>
                              </w:rPr>
                              <w:t>Deduction</w:t>
                            </w:r>
                            <w:proofErr w:type="spellEnd"/>
                            <w:r w:rsidRPr="00215EB7">
                              <w:rPr>
                                <w:rFonts w:ascii="Arial" w:hAnsi="Arial" w:cs="Arial"/>
                                <w:color w:val="auto"/>
                                <w:sz w:val="22"/>
                                <w:szCs w:val="22"/>
                                <w:lang w:val="cy-GB"/>
                              </w:rPr>
                              <w:t>’</w:t>
                            </w:r>
                            <w:bookmarkEnd w:id="42"/>
                            <w:bookmarkEnd w:id="43"/>
                          </w:p>
                          <w:p w14:paraId="6D61730E" w14:textId="77777777" w:rsidR="00D62F97" w:rsidRPr="00215EB7" w:rsidRDefault="00D62F97" w:rsidP="00360C98">
                            <w:pPr>
                              <w:spacing w:line="360" w:lineRule="auto"/>
                              <w:jc w:val="both"/>
                              <w:rPr>
                                <w:rFonts w:cs="Arial"/>
                              </w:rPr>
                            </w:pPr>
                            <w:r w:rsidRPr="00215EB7">
                              <w:rPr>
                                <w:rFonts w:cs="Arial"/>
                                <w:i/>
                              </w:rPr>
                              <w:t xml:space="preserve">Ffynhonnell:: </w:t>
                            </w:r>
                            <w:proofErr w:type="spellStart"/>
                            <w:r w:rsidRPr="00215EB7">
                              <w:rPr>
                                <w:rFonts w:cs="Arial"/>
                                <w:i/>
                              </w:rPr>
                              <w:t>Bryman</w:t>
                            </w:r>
                            <w:proofErr w:type="spellEnd"/>
                            <w:r w:rsidRPr="00215EB7">
                              <w:rPr>
                                <w:rFonts w:cs="Arial"/>
                                <w:i/>
                              </w:rPr>
                              <w:t xml:space="preserve"> and Bell </w:t>
                            </w:r>
                            <w:sdt>
                              <w:sdtPr>
                                <w:rPr>
                                  <w:rFonts w:cs="Arial"/>
                                  <w:i/>
                                </w:rPr>
                                <w:id w:val="1682231451"/>
                                <w:citation/>
                              </w:sdtPr>
                              <w:sdtContent>
                                <w:r w:rsidRPr="00215EB7">
                                  <w:rPr>
                                    <w:rFonts w:cs="Arial"/>
                                    <w:i/>
                                  </w:rPr>
                                  <w:fldChar w:fldCharType="begin"/>
                                </w:r>
                                <w:r w:rsidRPr="00215EB7">
                                  <w:rPr>
                                    <w:rFonts w:cs="Arial"/>
                                    <w:i/>
                                  </w:rPr>
                                  <w:instrText xml:space="preserve">CITATION Bry15 \n  \l 2057 </w:instrText>
                                </w:r>
                                <w:r w:rsidRPr="00215EB7">
                                  <w:rPr>
                                    <w:rFonts w:cs="Arial"/>
                                    <w:i/>
                                  </w:rPr>
                                  <w:fldChar w:fldCharType="separate"/>
                                </w:r>
                                <w:r w:rsidRPr="00215EB7">
                                  <w:rPr>
                                    <w:rFonts w:cs="Arial"/>
                                    <w:i/>
                                  </w:rPr>
                                  <w:t>(2015)</w:t>
                                </w:r>
                                <w:r w:rsidRPr="00215EB7">
                                  <w:rPr>
                                    <w:rFonts w:cs="Arial"/>
                                    <w:i/>
                                  </w:rPr>
                                  <w:fldChar w:fldCharType="end"/>
                                </w:r>
                              </w:sdtContent>
                            </w:sdt>
                            <w:r w:rsidRPr="00215EB7">
                              <w:rPr>
                                <w:rFonts w:cs="Arial"/>
                                <w:i/>
                              </w:rPr>
                              <w:t>.</w:t>
                            </w:r>
                          </w:p>
                          <w:p w14:paraId="42EC0651" w14:textId="46EB9FF5" w:rsidR="00D62F97" w:rsidRPr="000724AB" w:rsidRDefault="00D62F97" w:rsidP="007C1BE1">
                            <w:pPr>
                              <w:pStyle w:val="Caption"/>
                              <w:rPr>
                                <w:rFonts w:cs="Arial"/>
                                <w:noProof/>
                                <w:color w:val="auto"/>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196204" id="Text Box 9" o:spid="_x0000_s1028" type="#_x0000_t202" style="position:absolute;margin-left:0;margin-top:287.35pt;width:184.75pt;height:34.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" stroked="f">
                <v:textbox inset="0,0,0,0">
                  <w:txbxContent>
                    <w:p w14:paraId="18B4DBD0" w14:textId="6701E4B8" w:rsidR="00D62F97" w:rsidRPr="00215EB7" w:rsidRDefault="00D62F97" w:rsidP="00360C98">
                      <w:pPr>
                        <w:pStyle w:val="Heading2"/>
                        <w:rPr>
                          <w:rFonts w:ascii="Arial" w:hAnsi="Arial" w:cs="Arial"/>
                          <w:color w:val="auto"/>
                          <w:sz w:val="22"/>
                          <w:szCs w:val="22"/>
                          <w:lang w:val="cy-GB"/>
                        </w:rPr>
                      </w:pPr>
                      <w:bookmarkStart w:id="44" w:name="_Toc8615580"/>
                      <w:bookmarkStart w:id="45" w:name="_Toc8764953"/>
                      <w:proofErr w:type="spellStart"/>
                      <w:r>
                        <w:t>Ffigur</w:t>
                      </w:r>
                      <w:proofErr w:type="spellEnd"/>
                      <w:r>
                        <w:t xml:space="preserve"> </w:t>
                      </w:r>
                      <w:r>
                        <w:fldChar w:fldCharType="begin"/>
                      </w:r>
                      <w:r>
                        <w:instrText xml:space="preserve"> SEQ Ffigur \* ARABIC </w:instrText>
                      </w:r>
                      <w:r>
                        <w:fldChar w:fldCharType="separate"/>
                      </w:r>
                      <w:r w:rsidR="0086391A">
                        <w:rPr>
                          <w:noProof/>
                        </w:rPr>
                        <w:t>3</w:t>
                      </w:r>
                      <w:r>
                        <w:fldChar w:fldCharType="end"/>
                      </w:r>
                      <w:r>
                        <w:t xml:space="preserve">: </w:t>
                      </w:r>
                      <w:r w:rsidRPr="00215EB7">
                        <w:rPr>
                          <w:rFonts w:ascii="Arial" w:hAnsi="Arial" w:cs="Arial"/>
                          <w:color w:val="auto"/>
                          <w:sz w:val="22"/>
                          <w:szCs w:val="22"/>
                          <w:lang w:val="cy-GB"/>
                        </w:rPr>
                        <w:t xml:space="preserve">‘The Process of </w:t>
                      </w:r>
                      <w:proofErr w:type="spellStart"/>
                      <w:r w:rsidRPr="00215EB7">
                        <w:rPr>
                          <w:rFonts w:ascii="Arial" w:hAnsi="Arial" w:cs="Arial"/>
                          <w:color w:val="auto"/>
                          <w:sz w:val="22"/>
                          <w:szCs w:val="22"/>
                          <w:lang w:val="cy-GB"/>
                        </w:rPr>
                        <w:t>Deduction</w:t>
                      </w:r>
                      <w:proofErr w:type="spellEnd"/>
                      <w:r w:rsidRPr="00215EB7">
                        <w:rPr>
                          <w:rFonts w:ascii="Arial" w:hAnsi="Arial" w:cs="Arial"/>
                          <w:color w:val="auto"/>
                          <w:sz w:val="22"/>
                          <w:szCs w:val="22"/>
                          <w:lang w:val="cy-GB"/>
                        </w:rPr>
                        <w:t>’</w:t>
                      </w:r>
                      <w:bookmarkEnd w:id="44"/>
                      <w:bookmarkEnd w:id="45"/>
                    </w:p>
                    <w:p w14:paraId="6D61730E" w14:textId="77777777" w:rsidR="00D62F97" w:rsidRPr="00215EB7" w:rsidRDefault="00D62F97" w:rsidP="00360C98">
                      <w:pPr>
                        <w:spacing w:line="360" w:lineRule="auto"/>
                        <w:jc w:val="both"/>
                        <w:rPr>
                          <w:rFonts w:cs="Arial"/>
                        </w:rPr>
                      </w:pPr>
                      <w:r w:rsidRPr="00215EB7">
                        <w:rPr>
                          <w:rFonts w:cs="Arial"/>
                          <w:i/>
                        </w:rPr>
                        <w:t xml:space="preserve">Ffynhonnell:: </w:t>
                      </w:r>
                      <w:proofErr w:type="spellStart"/>
                      <w:r w:rsidRPr="00215EB7">
                        <w:rPr>
                          <w:rFonts w:cs="Arial"/>
                          <w:i/>
                        </w:rPr>
                        <w:t>Bryman</w:t>
                      </w:r>
                      <w:proofErr w:type="spellEnd"/>
                      <w:r w:rsidRPr="00215EB7">
                        <w:rPr>
                          <w:rFonts w:cs="Arial"/>
                          <w:i/>
                        </w:rPr>
                        <w:t xml:space="preserve"> and Bell </w:t>
                      </w:r>
                      <w:sdt>
                        <w:sdtPr>
                          <w:rPr>
                            <w:rFonts w:cs="Arial"/>
                            <w:i/>
                          </w:rPr>
                          <w:id w:val="1682231451"/>
                          <w:citation/>
                        </w:sdtPr>
                        <w:sdtContent>
                          <w:r w:rsidRPr="00215EB7">
                            <w:rPr>
                              <w:rFonts w:cs="Arial"/>
                              <w:i/>
                            </w:rPr>
                            <w:fldChar w:fldCharType="begin"/>
                          </w:r>
                          <w:r w:rsidRPr="00215EB7">
                            <w:rPr>
                              <w:rFonts w:cs="Arial"/>
                              <w:i/>
                            </w:rPr>
                            <w:instrText xml:space="preserve">CITATION Bry15 \n  \l 2057 </w:instrText>
                          </w:r>
                          <w:r w:rsidRPr="00215EB7">
                            <w:rPr>
                              <w:rFonts w:cs="Arial"/>
                              <w:i/>
                            </w:rPr>
                            <w:fldChar w:fldCharType="separate"/>
                          </w:r>
                          <w:r w:rsidRPr="00215EB7">
                            <w:rPr>
                              <w:rFonts w:cs="Arial"/>
                              <w:i/>
                            </w:rPr>
                            <w:t>(2015)</w:t>
                          </w:r>
                          <w:r w:rsidRPr="00215EB7">
                            <w:rPr>
                              <w:rFonts w:cs="Arial"/>
                              <w:i/>
                            </w:rPr>
                            <w:fldChar w:fldCharType="end"/>
                          </w:r>
                        </w:sdtContent>
                      </w:sdt>
                      <w:r w:rsidRPr="00215EB7">
                        <w:rPr>
                          <w:rFonts w:cs="Arial"/>
                          <w:i/>
                        </w:rPr>
                        <w:t>.</w:t>
                      </w:r>
                    </w:p>
                    <w:p w14:paraId="42EC0651" w14:textId="46EB9FF5" w:rsidR="00D62F97" w:rsidRPr="000724AB" w:rsidRDefault="00D62F97" w:rsidP="007C1BE1">
                      <w:pPr>
                        <w:pStyle w:val="Caption"/>
                        <w:rPr>
                          <w:rFonts w:cs="Arial"/>
                          <w:noProof/>
                          <w:color w:val="auto"/>
                          <w:sz w:val="22"/>
                          <w:szCs w:val="22"/>
                        </w:rPr>
                      </w:pPr>
                    </w:p>
                  </w:txbxContent>
                </v:textbox>
                <w10:wrap type="topAndBottom"/>
              </v:shape>
            </w:pict>
          </mc:Fallback>
        </mc:AlternateContent>
      </w:r>
      <w:r w:rsidR="00E904F9" w:rsidRPr="00360C98">
        <w:rPr>
          <w:rFonts w:cs="Arial"/>
          <w:noProof/>
          <w:lang w:val="en-GB" w:eastAsia="en-GB"/>
        </w:rPr>
        <w:drawing>
          <wp:anchor distT="0" distB="0" distL="114300" distR="114300" simplePos="0" relativeHeight="251661312" behindDoc="0" locked="0" layoutInCell="1" allowOverlap="1" wp14:anchorId="4EB1EE5A" wp14:editId="1B11D395">
            <wp:simplePos x="0" y="0"/>
            <wp:positionH relativeFrom="column">
              <wp:posOffset>0</wp:posOffset>
            </wp:positionH>
            <wp:positionV relativeFrom="paragraph">
              <wp:posOffset>159489</wp:posOffset>
            </wp:positionV>
            <wp:extent cx="2346325" cy="3430270"/>
            <wp:effectExtent l="0" t="0" r="0" b="0"/>
            <wp:wrapTopAndBottom/>
            <wp:docPr id="12" name="Picture 12" descr="Uni/Screen%20Shot%202017-11-20%20at%2014.07.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i/Screen%20Shot%202017-11-20%20at%2014.07.06.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14688" t="3297"/>
                    <a:stretch/>
                  </pic:blipFill>
                  <pic:spPr bwMode="auto">
                    <a:xfrm>
                      <a:off x="0" y="0"/>
                      <a:ext cx="2346325" cy="3430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9"/>
      <w:bookmarkEnd w:id="40"/>
      <w:bookmarkEnd w:id="41"/>
      <w:r w:rsidR="00E904F9" w:rsidRPr="00360C98">
        <w:rPr>
          <w:rFonts w:cs="Arial"/>
        </w:rPr>
        <w:t>Rhoddodd Pennod dau adolygiad manwl o'r llenyddiaeth gyfredol sy'n gysylltiedig â chyfrifyddu fforensig. Bydd defnyddio dull diddwythol wrth gynnal yr ymchwil yn caniatáu i'r ymchwilydd dynnu ar y themâu a wnaed yn amlwg drwy gydol pennod dau ac yna fwydo'r themâu a'r damcaniaethau hyn yn uniongyrchol i'r strategaethau casglu data. Trwy ddefnyddio dull diddwythol, gall yr ymchwilydd wedyn geisio naill ai gadarnhau neu wrthod y themâu a'r damcaniaethau hynny yn erbyn y dadansoddiad a gafwyd o'r data cynradd a gasglwyd.</w:t>
      </w:r>
    </w:p>
    <w:p w14:paraId="6D50583C" w14:textId="77777777" w:rsidR="00E904F9" w:rsidRPr="00360C98" w:rsidRDefault="00E904F9" w:rsidP="00E904F9">
      <w:pPr>
        <w:rPr>
          <w:rFonts w:cs="Arial"/>
        </w:rPr>
      </w:pPr>
      <w:bookmarkStart w:id="46" w:name="_Toc498727830"/>
      <w:r w:rsidRPr="00360C98">
        <w:rPr>
          <w:rFonts w:cs="Arial"/>
        </w:rPr>
        <w:t xml:space="preserve">Rhaid defnyddio'r ymagwedd anwythol ar gyfer yr ymagwedd at ymchwil fel y disgrifir gan </w:t>
      </w:r>
      <w:proofErr w:type="spellStart"/>
      <w:r w:rsidRPr="00360C98">
        <w:rPr>
          <w:rFonts w:cs="Arial"/>
        </w:rPr>
        <w:t>Bryman</w:t>
      </w:r>
      <w:proofErr w:type="spellEnd"/>
      <w:r w:rsidRPr="00360C98">
        <w:rPr>
          <w:rFonts w:cs="Arial"/>
        </w:rPr>
        <w:t xml:space="preserve"> a Bell (2011) i gael ymagwedd fwy cyffredinol at y data a gesglir a'i ddadansoddi lle gall yr ymchwilydd ffurfio fframwaith i'w dadansoddi ar ôl i'r data gael ei chasglu a'i ffurfio damcaniaethau newydd yn hawdd.</w:t>
      </w:r>
    </w:p>
    <w:p w14:paraId="3E55F759" w14:textId="09B6DC3C" w:rsidR="00E904F9" w:rsidRPr="00360C98" w:rsidRDefault="00E904F9" w:rsidP="00E904F9">
      <w:pPr>
        <w:pStyle w:val="Heading2"/>
        <w:rPr>
          <w:rFonts w:ascii="Arial" w:hAnsi="Arial" w:cs="Arial"/>
          <w:color w:val="auto"/>
          <w:sz w:val="22"/>
          <w:szCs w:val="22"/>
          <w:lang w:val="cy-GB"/>
        </w:rPr>
      </w:pPr>
      <w:bookmarkStart w:id="47" w:name="_Toc530350813"/>
      <w:bookmarkStart w:id="48" w:name="_Toc8764954"/>
      <w:bookmarkEnd w:id="46"/>
      <w:r w:rsidRPr="00360C98">
        <w:rPr>
          <w:rFonts w:ascii="Arial" w:hAnsi="Arial" w:cs="Arial"/>
          <w:color w:val="auto"/>
          <w:sz w:val="22"/>
          <w:szCs w:val="22"/>
          <w:lang w:val="cy-GB"/>
        </w:rPr>
        <w:t>3.0.3 Dull</w:t>
      </w:r>
      <w:bookmarkEnd w:id="47"/>
      <w:bookmarkEnd w:id="48"/>
    </w:p>
    <w:p w14:paraId="02FEED6C" w14:textId="3AA690DE" w:rsidR="00E904F9" w:rsidRPr="00215EB7" w:rsidRDefault="00E904F9" w:rsidP="00E904F9">
      <w:pPr>
        <w:rPr>
          <w:rFonts w:cs="Arial"/>
        </w:rPr>
      </w:pPr>
      <w:r w:rsidRPr="00215EB7">
        <w:rPr>
          <w:rFonts w:cs="Arial"/>
        </w:rPr>
        <w:t>Mae'r dyluniad ymchwil ar gyfer yr astudiaeth hon yn seiliedig ar ddylunio disgrifiadol / holiadur nad yw'n arbrofol o gasglu a dadansoddi data. Bydd dyluniad holiadur yn cael ei fabwysiadu yn yr astudiaeth gan ei fod yn caniatáu casglu data o sampl gyda'r nod o ddarganfod y berthynas neu'r rhyngweithiadau ymysg amrywiaeth (</w:t>
      </w:r>
      <w:proofErr w:type="spellStart"/>
      <w:r w:rsidRPr="00215EB7">
        <w:rPr>
          <w:rFonts w:cs="Arial"/>
          <w:shd w:val="clear" w:color="auto" w:fill="FFFFFF"/>
        </w:rPr>
        <w:t>Mangal</w:t>
      </w:r>
      <w:proofErr w:type="spellEnd"/>
      <w:r w:rsidRPr="00215EB7">
        <w:rPr>
          <w:rFonts w:cs="Arial"/>
          <w:shd w:val="clear" w:color="auto" w:fill="FFFFFF"/>
        </w:rPr>
        <w:t xml:space="preserve"> and </w:t>
      </w:r>
      <w:proofErr w:type="spellStart"/>
      <w:r w:rsidRPr="00215EB7">
        <w:rPr>
          <w:rFonts w:cs="Arial"/>
          <w:shd w:val="clear" w:color="auto" w:fill="FFFFFF"/>
        </w:rPr>
        <w:t>Mangal</w:t>
      </w:r>
      <w:proofErr w:type="spellEnd"/>
      <w:r w:rsidRPr="00215EB7">
        <w:rPr>
          <w:rFonts w:cs="Arial"/>
          <w:shd w:val="clear" w:color="auto" w:fill="FFFFFF"/>
        </w:rPr>
        <w:t xml:space="preserve">, 2013, </w:t>
      </w:r>
      <w:proofErr w:type="spellStart"/>
      <w:r w:rsidRPr="00215EB7">
        <w:rPr>
          <w:rFonts w:cs="Arial"/>
          <w:shd w:val="clear" w:color="auto" w:fill="FFFFFF"/>
        </w:rPr>
        <w:t>Silva</w:t>
      </w:r>
      <w:proofErr w:type="spellEnd"/>
      <w:r w:rsidRPr="00215EB7">
        <w:rPr>
          <w:rFonts w:cs="Arial"/>
          <w:shd w:val="clear" w:color="auto" w:fill="FFFFFF"/>
        </w:rPr>
        <w:t>, 2017).</w:t>
      </w:r>
      <w:r w:rsidRPr="00215EB7">
        <w:rPr>
          <w:rFonts w:cs="Arial"/>
        </w:rPr>
        <w:t xml:space="preserve"> Bydd ffynonellau data cynradd ac uwchradd yn cael eu defnyddio. Poblogaethau targed yr astudiaeth hon fydd y cyhoedd yn gyffredinol, dros 18 oed. Fydd rhaid i’r pobl sy’n ateb y cwestiynau cael dealltwriaeth syml cyfrifyddu.</w:t>
      </w:r>
    </w:p>
    <w:p w14:paraId="08E704C8" w14:textId="77777777" w:rsidR="00E904F9" w:rsidRPr="00215EB7" w:rsidRDefault="00E904F9" w:rsidP="00E904F9">
      <w:pPr>
        <w:rPr>
          <w:rFonts w:cs="Arial"/>
        </w:rPr>
      </w:pPr>
      <w:r w:rsidRPr="00215EB7">
        <w:rPr>
          <w:rFonts w:cs="Arial"/>
        </w:rPr>
        <w:t>Bydd y nifer a ddisgwylir o gyfranogwyr yr holiadur i gynhyrchu sampl ddilys yn 100 o gyfranogwyr.</w:t>
      </w:r>
    </w:p>
    <w:p w14:paraId="21AF1725" w14:textId="77777777" w:rsidR="00E904F9" w:rsidRPr="00215EB7" w:rsidRDefault="00E904F9" w:rsidP="00E904F9">
      <w:pPr>
        <w:rPr>
          <w:rFonts w:cs="Arial"/>
        </w:rPr>
      </w:pPr>
      <w:r w:rsidRPr="00215EB7">
        <w:rPr>
          <w:rFonts w:cs="Arial"/>
        </w:rPr>
        <w:t>Yn ogystal â holiadur, byddaf hefyd yn cynnal cyfweliadau â gweithwyr proffesiynol yn y diwydiant. Bydd dull ansoddol yn cael ei ddefnyddio ar ffurf cyfweliadau, gan ddarparu dewis caled, cyfoethog i'r data ymchwil meintiol a'r dadansoddiad dilynol.</w:t>
      </w:r>
    </w:p>
    <w:p w14:paraId="5517B089" w14:textId="77777777" w:rsidR="00E904F9" w:rsidRPr="00215EB7" w:rsidRDefault="00E904F9" w:rsidP="00E904F9">
      <w:pPr>
        <w:rPr>
          <w:rFonts w:cs="Arial"/>
        </w:rPr>
      </w:pPr>
      <w:r w:rsidRPr="00215EB7">
        <w:rPr>
          <w:rFonts w:cs="Arial"/>
        </w:rPr>
        <w:lastRenderedPageBreak/>
        <w:t>Bydd yr ymchwil a wneir yn dechrau gyda chyfweliadau â dau gyfrifydd sydd â dealltwriaeth tu mewn i gyfrifyddu fforensig a sut y gall effeithio ar sector cyhoeddus y DU. Yna caiff y themâu a'r safbwyntiau a gafwyd o'r data ansoddol dilynol eu harchwilio a'u dadansoddi ymhellach o safbwynt meintiol trwy ddadansoddiad a gafwyd o holiaduron wedi'u hanelu at weithwyr proffesiynol cyfrifyddu / cyllid eraill sydd â dealltwriaeth amrywiol o gyfrifyddu fforensig yn sector cyhoeddus y DU. Yna bydd y canlyniadau ansoddol a meintiol yn cael eu cymharu ar gyfer dadansoddiad manylach.</w:t>
      </w:r>
    </w:p>
    <w:p w14:paraId="08DC5B04" w14:textId="77777777" w:rsidR="00E904F9" w:rsidRPr="00215EB7" w:rsidRDefault="00E904F9" w:rsidP="00E904F9">
      <w:pPr>
        <w:rPr>
          <w:rFonts w:cs="Arial"/>
        </w:rPr>
      </w:pPr>
      <w:r w:rsidRPr="00215EB7">
        <w:rPr>
          <w:rFonts w:cs="Arial"/>
        </w:rPr>
        <w:t>Bydd y data ansoddol a meintiol yn caniatáu dyluniad triongli dulliau cymysg i'r fethodoleg ymchwil.</w:t>
      </w:r>
    </w:p>
    <w:p w14:paraId="089C5F28" w14:textId="401240CA" w:rsidR="00E904F9" w:rsidRPr="00215EB7" w:rsidRDefault="00E904F9" w:rsidP="00E904F9">
      <w:pPr>
        <w:pStyle w:val="Heading2"/>
        <w:rPr>
          <w:rFonts w:ascii="Arial" w:hAnsi="Arial" w:cs="Arial"/>
          <w:color w:val="auto"/>
          <w:sz w:val="22"/>
          <w:szCs w:val="22"/>
          <w:lang w:val="cy-GB"/>
        </w:rPr>
      </w:pPr>
      <w:bookmarkStart w:id="49" w:name="_Toc8764955"/>
      <w:r w:rsidRPr="00215EB7">
        <w:rPr>
          <w:rFonts w:ascii="Arial" w:hAnsi="Arial" w:cs="Arial"/>
          <w:color w:val="auto"/>
          <w:sz w:val="22"/>
          <w:szCs w:val="22"/>
          <w:lang w:val="cy-GB"/>
        </w:rPr>
        <w:t>3.0.4 Cyfweliadau</w:t>
      </w:r>
      <w:bookmarkEnd w:id="49"/>
    </w:p>
    <w:p w14:paraId="71FB2592" w14:textId="77777777" w:rsidR="00E904F9" w:rsidRPr="00215EB7" w:rsidRDefault="00E904F9" w:rsidP="00E904F9">
      <w:pPr>
        <w:rPr>
          <w:rFonts w:cs="Arial"/>
        </w:rPr>
      </w:pPr>
      <w:r w:rsidRPr="00215EB7">
        <w:rPr>
          <w:rFonts w:cs="Arial"/>
        </w:rPr>
        <w:t xml:space="preserve">Yn ôl </w:t>
      </w:r>
      <w:proofErr w:type="spellStart"/>
      <w:r w:rsidRPr="00215EB7">
        <w:rPr>
          <w:rFonts w:cs="Arial"/>
        </w:rPr>
        <w:t>O'Gorman</w:t>
      </w:r>
      <w:proofErr w:type="spellEnd"/>
      <w:r w:rsidRPr="00215EB7">
        <w:rPr>
          <w:rFonts w:cs="Arial"/>
        </w:rPr>
        <w:t xml:space="preserve"> &amp; </w:t>
      </w:r>
      <w:proofErr w:type="spellStart"/>
      <w:r w:rsidRPr="00215EB7">
        <w:rPr>
          <w:rFonts w:cs="Arial"/>
        </w:rPr>
        <w:t>MacIntosh</w:t>
      </w:r>
      <w:proofErr w:type="spellEnd"/>
      <w:r w:rsidRPr="00215EB7">
        <w:rPr>
          <w:rFonts w:cs="Arial"/>
        </w:rPr>
        <w:t xml:space="preserve"> (2015), y cryfderau sy'n gysylltiedig â chyfweliadau, sy'n canolbwyntio ar allu technegau i ddarparu gwybodaeth gyfoethog a all archwilio themâu na wyddys amdanynt yn flaenorol. Bydd y cyfweliadau a gynhelir yn yr ymchwil hon yn defnyddio'r un cwestiynau yn yr holiadur a fydd o fudd i'r ymchwilydd gan y bydd y cwestiynau'n cael eu paratoi ymlaen llaw er mwyn sicrhau bod y pwyntiau critigol yn cael eu trafod tra'n caniatáu i'r cyfranogwyr gadw rhyddid a hyblygrwydd i fynegi eu barn eu hunain (</w:t>
      </w:r>
      <w:proofErr w:type="spellStart"/>
      <w:r w:rsidRPr="00215EB7">
        <w:rPr>
          <w:rFonts w:cs="Arial"/>
        </w:rPr>
        <w:t>O'Gorman</w:t>
      </w:r>
      <w:proofErr w:type="spellEnd"/>
      <w:r w:rsidRPr="00215EB7">
        <w:rPr>
          <w:rFonts w:cs="Arial"/>
        </w:rPr>
        <w:t xml:space="preserve"> &amp; </w:t>
      </w:r>
      <w:proofErr w:type="spellStart"/>
      <w:r w:rsidRPr="00215EB7">
        <w:rPr>
          <w:rFonts w:cs="Arial"/>
        </w:rPr>
        <w:t>MacIntosh</w:t>
      </w:r>
      <w:proofErr w:type="spellEnd"/>
      <w:r w:rsidRPr="00215EB7">
        <w:rPr>
          <w:rFonts w:cs="Arial"/>
        </w:rPr>
        <w:t>, 2015). Trwy'r broses gyfweld lled-strwythuredig hon, gellir cael mwy o ddibynadwyedd a'r cyfle i gymharu.</w:t>
      </w:r>
    </w:p>
    <w:p w14:paraId="4ADD3A0A" w14:textId="24AFECE9" w:rsidR="00E904F9" w:rsidRPr="00215EB7" w:rsidRDefault="00E904F9" w:rsidP="00E904F9">
      <w:pPr>
        <w:pStyle w:val="Heading2"/>
        <w:rPr>
          <w:rFonts w:ascii="Arial" w:hAnsi="Arial" w:cs="Arial"/>
          <w:color w:val="auto"/>
          <w:sz w:val="22"/>
          <w:szCs w:val="22"/>
          <w:lang w:val="cy-GB"/>
        </w:rPr>
      </w:pPr>
      <w:bookmarkStart w:id="50" w:name="_Toc8764956"/>
      <w:r w:rsidRPr="00215EB7">
        <w:rPr>
          <w:rFonts w:ascii="Arial" w:hAnsi="Arial" w:cs="Arial"/>
          <w:color w:val="auto"/>
          <w:sz w:val="22"/>
          <w:szCs w:val="22"/>
          <w:lang w:val="cy-GB"/>
        </w:rPr>
        <w:t>3.0.5 Holiaduron</w:t>
      </w:r>
      <w:bookmarkEnd w:id="50"/>
    </w:p>
    <w:p w14:paraId="24086FF8" w14:textId="77777777" w:rsidR="00E904F9" w:rsidRPr="00215EB7" w:rsidRDefault="00E904F9" w:rsidP="00E904F9">
      <w:pPr>
        <w:rPr>
          <w:rFonts w:cs="Arial"/>
        </w:rPr>
      </w:pPr>
      <w:r w:rsidRPr="00215EB7">
        <w:rPr>
          <w:rFonts w:cs="Arial"/>
        </w:rPr>
        <w:t>Bydd yr arolwg holiadur yn fanteisiol i'r astudiaeth ymchwil hon gan y bydd yn adeiladu ar y themâu a gafwyd o'r cyfweliadau ac yna'n ychwanegu elfen hawdd ei mesur, y gellir ei hailadrodd yn y dadansoddiad (</w:t>
      </w:r>
      <w:proofErr w:type="spellStart"/>
      <w:r w:rsidRPr="00215EB7">
        <w:rPr>
          <w:rFonts w:cs="Arial"/>
        </w:rPr>
        <w:t>O'Gorman</w:t>
      </w:r>
      <w:proofErr w:type="spellEnd"/>
      <w:r w:rsidRPr="00215EB7">
        <w:rPr>
          <w:rFonts w:cs="Arial"/>
        </w:rPr>
        <w:t xml:space="preserve"> &amp; </w:t>
      </w:r>
      <w:proofErr w:type="spellStart"/>
      <w:r w:rsidRPr="00215EB7">
        <w:rPr>
          <w:rFonts w:cs="Arial"/>
        </w:rPr>
        <w:t>MacIntosh</w:t>
      </w:r>
      <w:proofErr w:type="spellEnd"/>
      <w:r w:rsidRPr="00215EB7">
        <w:rPr>
          <w:rFonts w:cs="Arial"/>
        </w:rPr>
        <w:t>, 2015), wrth lunio casgliadau sy'n gysylltiedig â fforensig cyfrifo fel offeryn yn sector cyhoeddus y DU.</w:t>
      </w:r>
    </w:p>
    <w:p w14:paraId="72BC4ADE" w14:textId="07EC5276" w:rsidR="00E904F9" w:rsidRPr="00215EB7" w:rsidRDefault="00E904F9" w:rsidP="00E904F9">
      <w:pPr>
        <w:pStyle w:val="Heading2"/>
        <w:rPr>
          <w:rFonts w:ascii="Arial" w:hAnsi="Arial" w:cs="Arial"/>
          <w:color w:val="auto"/>
          <w:sz w:val="22"/>
          <w:szCs w:val="22"/>
          <w:lang w:val="cy-GB"/>
        </w:rPr>
      </w:pPr>
      <w:bookmarkStart w:id="51" w:name="_Toc498727831"/>
      <w:bookmarkStart w:id="52" w:name="_Toc530350814"/>
      <w:bookmarkStart w:id="53" w:name="_Toc8764957"/>
      <w:r w:rsidRPr="00215EB7">
        <w:rPr>
          <w:rFonts w:ascii="Arial" w:hAnsi="Arial" w:cs="Arial"/>
          <w:color w:val="auto"/>
          <w:sz w:val="22"/>
          <w:szCs w:val="22"/>
          <w:lang w:val="cy-GB"/>
        </w:rPr>
        <w:t xml:space="preserve">3.0.6 </w:t>
      </w:r>
      <w:bookmarkEnd w:id="51"/>
      <w:r w:rsidRPr="00215EB7">
        <w:rPr>
          <w:rFonts w:ascii="Arial" w:hAnsi="Arial" w:cs="Arial"/>
          <w:color w:val="auto"/>
          <w:sz w:val="22"/>
          <w:szCs w:val="22"/>
          <w:lang w:val="cy-GB"/>
        </w:rPr>
        <w:t>Cyfyngiadau</w:t>
      </w:r>
      <w:bookmarkEnd w:id="52"/>
      <w:bookmarkEnd w:id="53"/>
    </w:p>
    <w:p w14:paraId="3C911551" w14:textId="23106F50" w:rsidR="00E904F9" w:rsidRPr="00215EB7" w:rsidRDefault="00E904F9" w:rsidP="00E904F9">
      <w:pPr>
        <w:rPr>
          <w:rFonts w:cs="Arial"/>
        </w:rPr>
      </w:pPr>
      <w:bookmarkStart w:id="54" w:name="_Toc498727832"/>
      <w:r w:rsidRPr="00215EB7">
        <w:rPr>
          <w:rFonts w:cs="Arial"/>
        </w:rPr>
        <w:t>At ddiben y traethawd hir mae amser yn ffactor cyfyngol , oherwydd y cyfnod byr y bydd yr ymchwil yn cael ei wneud bydd rheoli amser yn allweddol i'r ymchwilydd. Problem arall o dan amser fyddai y byddai'r data hwnnw'n cael ei anwybyddu oherwydd y cyfyngiadau amser.</w:t>
      </w:r>
    </w:p>
    <w:p w14:paraId="24EBA935" w14:textId="77777777" w:rsidR="00E904F9" w:rsidRPr="00215EB7" w:rsidRDefault="00E904F9" w:rsidP="00E904F9">
      <w:pPr>
        <w:rPr>
          <w:rFonts w:cs="Arial"/>
        </w:rPr>
      </w:pPr>
      <w:r w:rsidRPr="00215EB7">
        <w:rPr>
          <w:rFonts w:cs="Arial"/>
        </w:rPr>
        <w:t>Gall cyfyngiadau samplu hefyd fod yn ffactor y bydd yn rhaid i'r ymchwilydd ei gystadlu â dibynnu os yw'r ymgeiswyr sydd ar gael yn rhwydd ac yn fodlon dod yn rhan o'r ymchwil.</w:t>
      </w:r>
    </w:p>
    <w:p w14:paraId="7FC7157D" w14:textId="30C33C46" w:rsidR="00E904F9" w:rsidRPr="00215EB7" w:rsidRDefault="00E904F9" w:rsidP="00E904F9">
      <w:pPr>
        <w:pStyle w:val="Heading2"/>
        <w:rPr>
          <w:rFonts w:ascii="Arial" w:hAnsi="Arial" w:cs="Arial"/>
          <w:color w:val="auto"/>
          <w:sz w:val="22"/>
          <w:szCs w:val="22"/>
          <w:lang w:val="cy-GB"/>
        </w:rPr>
      </w:pPr>
      <w:bookmarkStart w:id="55" w:name="_Toc530350815"/>
      <w:bookmarkStart w:id="56" w:name="_Toc8764958"/>
      <w:r w:rsidRPr="00215EB7">
        <w:rPr>
          <w:rFonts w:ascii="Arial" w:hAnsi="Arial" w:cs="Arial"/>
          <w:color w:val="auto"/>
          <w:sz w:val="22"/>
          <w:szCs w:val="22"/>
          <w:lang w:val="cy-GB"/>
        </w:rPr>
        <w:t xml:space="preserve">3.0.7 </w:t>
      </w:r>
      <w:bookmarkEnd w:id="54"/>
      <w:r w:rsidRPr="00215EB7">
        <w:rPr>
          <w:rFonts w:ascii="Arial" w:hAnsi="Arial" w:cs="Arial"/>
          <w:color w:val="auto"/>
          <w:sz w:val="22"/>
          <w:szCs w:val="22"/>
          <w:lang w:val="cy-GB"/>
        </w:rPr>
        <w:t>Risgiau Moesegol</w:t>
      </w:r>
      <w:bookmarkEnd w:id="55"/>
      <w:bookmarkEnd w:id="56"/>
      <w:r w:rsidRPr="00215EB7">
        <w:rPr>
          <w:rFonts w:ascii="Arial" w:hAnsi="Arial" w:cs="Arial"/>
          <w:color w:val="auto"/>
          <w:sz w:val="22"/>
          <w:szCs w:val="22"/>
          <w:lang w:val="cy-GB"/>
        </w:rPr>
        <w:t xml:space="preserve"> </w:t>
      </w:r>
    </w:p>
    <w:p w14:paraId="1390684E" w14:textId="77777777" w:rsidR="00E904F9" w:rsidRPr="00215EB7" w:rsidRDefault="00E904F9" w:rsidP="00E904F9">
      <w:pPr>
        <w:rPr>
          <w:rFonts w:cs="Arial"/>
        </w:rPr>
      </w:pPr>
      <w:r w:rsidRPr="00215EB7">
        <w:rPr>
          <w:rFonts w:cs="Arial"/>
        </w:rPr>
        <w:t>Cynhelir yr holiaduron gydag ymgeiswyr dros 18 oed. Bydd yr holl gyfranogwyr gan gynnwys yr ymchwilydd yn cael eu trin â pharch ac ystyriaeth. Bydd yr holl wybodaeth yn cael ei storio'n ddiogel ac yn hyderus ac yn ddienw gwarantedig bob amser.</w:t>
      </w:r>
    </w:p>
    <w:p w14:paraId="25FE309C" w14:textId="555B176F" w:rsidR="00E904F9" w:rsidRPr="00215EB7" w:rsidRDefault="00E904F9" w:rsidP="00E904F9">
      <w:pPr>
        <w:pStyle w:val="Heading2"/>
        <w:rPr>
          <w:rFonts w:ascii="Arial" w:hAnsi="Arial" w:cs="Arial"/>
          <w:color w:val="auto"/>
          <w:sz w:val="22"/>
          <w:szCs w:val="22"/>
          <w:lang w:val="cy-GB"/>
        </w:rPr>
      </w:pPr>
      <w:bookmarkStart w:id="57" w:name="_Toc498727833"/>
      <w:bookmarkStart w:id="58" w:name="_Toc530350816"/>
      <w:bookmarkStart w:id="59" w:name="_Toc8764959"/>
      <w:r w:rsidRPr="00215EB7">
        <w:rPr>
          <w:rFonts w:ascii="Arial" w:hAnsi="Arial" w:cs="Arial"/>
          <w:color w:val="auto"/>
          <w:sz w:val="22"/>
          <w:szCs w:val="22"/>
          <w:lang w:val="cy-GB"/>
        </w:rPr>
        <w:t xml:space="preserve">3.0.8 </w:t>
      </w:r>
      <w:bookmarkEnd w:id="57"/>
      <w:r w:rsidRPr="00215EB7">
        <w:rPr>
          <w:rFonts w:ascii="Arial" w:hAnsi="Arial" w:cs="Arial"/>
          <w:color w:val="auto"/>
          <w:sz w:val="22"/>
          <w:szCs w:val="22"/>
          <w:lang w:val="cy-GB"/>
        </w:rPr>
        <w:t>Dilysrwydd a dibynadwyedd data</w:t>
      </w:r>
      <w:bookmarkEnd w:id="58"/>
      <w:bookmarkEnd w:id="59"/>
    </w:p>
    <w:p w14:paraId="239B93F6" w14:textId="77777777" w:rsidR="00E904F9" w:rsidRPr="00215EB7" w:rsidRDefault="00E904F9" w:rsidP="00E904F9">
      <w:pPr>
        <w:rPr>
          <w:rFonts w:cs="Arial"/>
        </w:rPr>
      </w:pPr>
      <w:r w:rsidRPr="00215EB7">
        <w:rPr>
          <w:rFonts w:cs="Arial"/>
          <w:noProof/>
        </w:rPr>
        <w:t>Mae Kirk and Miller (1986) yn dangos pwysigrwydd data gredadwy, gan roi ffordd i'r cysyniad os nad yw data'r ymchwilwyr yn cyrraedd safon ddilys a dibynadwy, bydd casgliadau'r traethawd ymchwil yn anghywir. Ni fydd yr ymchwilydd yn defnyddio cwestiynau arweiniol a bydd yn sylwedydd i'r canfyddiadau heb ystyried rhagfarn bersonol. Er mwyn dod yn fwy tryloyw yng ngolwg y rhai a gyfwelwyd, bydd modd i'r holl ymgeiswyr a gesglir gael mynediad i'r ymgeiswyr os gofynnir amdanynt a bydd copïau o'r traethawd ymchwil ar gael trwy e-bost os bydd angen.</w:t>
      </w:r>
    </w:p>
    <w:p w14:paraId="2287FC31" w14:textId="77777777" w:rsidR="00E904F9" w:rsidRPr="00215EB7" w:rsidRDefault="00E904F9" w:rsidP="00E904F9">
      <w:pPr>
        <w:rPr>
          <w:rFonts w:eastAsiaTheme="majorEastAsia" w:cs="Arial"/>
        </w:rPr>
      </w:pPr>
      <w:r w:rsidRPr="00215EB7">
        <w:rPr>
          <w:rFonts w:eastAsiaTheme="majorEastAsia" w:cs="Arial"/>
        </w:rPr>
        <w:t>Mae'n bwysig i'r ymchwil hwn ystyried y bygythiadau i ddibynadwyedd a dilysrwydd y canfyddiadau trwy roi cynnig ar gamgymeriadau a rhagfarn gyfyng yn y canlyniadau, a hefyd honni bod y cynllun a'r fethodoleg ymchwil gywir ar waith i fodloni amcanion y cwestiwn ymchwil orau.</w:t>
      </w:r>
    </w:p>
    <w:p w14:paraId="55E2A3A4" w14:textId="06D75C5A" w:rsidR="00E904F9" w:rsidRPr="00215EB7" w:rsidRDefault="00E904F9" w:rsidP="00E904F9">
      <w:pPr>
        <w:rPr>
          <w:rFonts w:eastAsiaTheme="majorEastAsia" w:cs="Arial"/>
        </w:rPr>
      </w:pPr>
      <w:r w:rsidRPr="00215EB7">
        <w:rPr>
          <w:rFonts w:eastAsiaTheme="majorEastAsia" w:cs="Arial"/>
        </w:rPr>
        <w:lastRenderedPageBreak/>
        <w:t>Fel ffordd o geisio mynd i'r afael â materion dibynadwyedd posibl sy'n gysylltiedig ag ailadrodd yr ymchwil a gafwyd, bydd yr holl gwestiynau ymchwil a'u canfyddiadau dilynol ar gael i academyddion sydd am gynnal astudiaeth debyg.</w:t>
      </w:r>
    </w:p>
    <w:p w14:paraId="72AC9B20" w14:textId="77777777" w:rsidR="00E904F9" w:rsidRPr="00215EB7" w:rsidRDefault="00E904F9" w:rsidP="00E904F9">
      <w:pPr>
        <w:rPr>
          <w:rFonts w:cs="Arial"/>
        </w:rPr>
      </w:pPr>
    </w:p>
    <w:p w14:paraId="62C7FE94" w14:textId="77777777" w:rsidR="00E904F9" w:rsidRPr="00215EB7" w:rsidRDefault="00E904F9" w:rsidP="00E904F9">
      <w:pPr>
        <w:rPr>
          <w:rFonts w:cs="Arial"/>
        </w:rPr>
      </w:pPr>
    </w:p>
    <w:p w14:paraId="2D7E5998" w14:textId="77777777" w:rsidR="00E904F9" w:rsidRPr="00215EB7" w:rsidRDefault="00E904F9" w:rsidP="00E904F9">
      <w:pPr>
        <w:rPr>
          <w:rFonts w:cs="Arial"/>
        </w:rPr>
      </w:pPr>
    </w:p>
    <w:p w14:paraId="633FF049" w14:textId="77777777" w:rsidR="00E904F9" w:rsidRPr="00215EB7" w:rsidRDefault="00E904F9" w:rsidP="00E904F9">
      <w:pPr>
        <w:rPr>
          <w:rFonts w:cs="Arial"/>
        </w:rPr>
      </w:pPr>
    </w:p>
    <w:p w14:paraId="26F21915" w14:textId="77777777" w:rsidR="00E904F9" w:rsidRPr="00215EB7" w:rsidRDefault="00E904F9" w:rsidP="00E904F9">
      <w:pPr>
        <w:rPr>
          <w:rFonts w:cs="Arial"/>
        </w:rPr>
      </w:pPr>
    </w:p>
    <w:p w14:paraId="30B8F812" w14:textId="77777777" w:rsidR="00E904F9" w:rsidRPr="00215EB7" w:rsidRDefault="00E904F9" w:rsidP="00E904F9">
      <w:pPr>
        <w:rPr>
          <w:rFonts w:cs="Arial"/>
        </w:rPr>
      </w:pPr>
    </w:p>
    <w:p w14:paraId="4311A248" w14:textId="77777777" w:rsidR="00E904F9" w:rsidRPr="00215EB7" w:rsidRDefault="00E904F9" w:rsidP="00E904F9">
      <w:pPr>
        <w:rPr>
          <w:rFonts w:cs="Arial"/>
        </w:rPr>
      </w:pPr>
    </w:p>
    <w:p w14:paraId="168B7289" w14:textId="77777777" w:rsidR="00E904F9" w:rsidRPr="00215EB7" w:rsidRDefault="00E904F9" w:rsidP="00E904F9">
      <w:pPr>
        <w:rPr>
          <w:rFonts w:cs="Arial"/>
        </w:rPr>
      </w:pPr>
    </w:p>
    <w:p w14:paraId="7EB5A518" w14:textId="77777777" w:rsidR="00E904F9" w:rsidRPr="00215EB7" w:rsidRDefault="00E904F9" w:rsidP="00E904F9">
      <w:pPr>
        <w:rPr>
          <w:rFonts w:cs="Arial"/>
        </w:rPr>
      </w:pPr>
    </w:p>
    <w:p w14:paraId="198B73D2" w14:textId="77777777" w:rsidR="00E904F9" w:rsidRPr="00215EB7" w:rsidRDefault="00E904F9" w:rsidP="00E904F9">
      <w:pPr>
        <w:rPr>
          <w:rFonts w:cs="Arial"/>
        </w:rPr>
      </w:pPr>
    </w:p>
    <w:p w14:paraId="15E6FA8F" w14:textId="77777777" w:rsidR="00E904F9" w:rsidRPr="00215EB7" w:rsidRDefault="00E904F9" w:rsidP="00E904F9">
      <w:pPr>
        <w:rPr>
          <w:rFonts w:cs="Arial"/>
        </w:rPr>
      </w:pPr>
    </w:p>
    <w:p w14:paraId="59270D6D" w14:textId="77777777" w:rsidR="00E904F9" w:rsidRPr="00215EB7" w:rsidRDefault="00E904F9" w:rsidP="00E904F9">
      <w:pPr>
        <w:rPr>
          <w:rFonts w:cs="Arial"/>
        </w:rPr>
      </w:pPr>
    </w:p>
    <w:p w14:paraId="4A3AE165" w14:textId="77777777" w:rsidR="00E904F9" w:rsidRPr="00215EB7" w:rsidRDefault="00E904F9" w:rsidP="00E904F9">
      <w:pPr>
        <w:rPr>
          <w:rFonts w:cs="Arial"/>
        </w:rPr>
      </w:pPr>
    </w:p>
    <w:p w14:paraId="4FE5AE84" w14:textId="77777777" w:rsidR="00E904F9" w:rsidRPr="00215EB7" w:rsidRDefault="00E904F9" w:rsidP="00E904F9">
      <w:pPr>
        <w:rPr>
          <w:rFonts w:cs="Arial"/>
        </w:rPr>
      </w:pPr>
    </w:p>
    <w:p w14:paraId="3964DB17" w14:textId="77777777" w:rsidR="00E904F9" w:rsidRPr="00215EB7" w:rsidRDefault="00E904F9" w:rsidP="00E904F9">
      <w:pPr>
        <w:rPr>
          <w:rFonts w:cs="Arial"/>
        </w:rPr>
      </w:pPr>
    </w:p>
    <w:p w14:paraId="6D35D2BA" w14:textId="77777777" w:rsidR="00E904F9" w:rsidRPr="00215EB7" w:rsidRDefault="00E904F9" w:rsidP="00E904F9">
      <w:pPr>
        <w:rPr>
          <w:rFonts w:cs="Arial"/>
        </w:rPr>
      </w:pPr>
    </w:p>
    <w:p w14:paraId="44E20D73" w14:textId="77777777" w:rsidR="00E904F9" w:rsidRPr="00215EB7" w:rsidRDefault="00E904F9" w:rsidP="00E904F9">
      <w:pPr>
        <w:rPr>
          <w:rFonts w:cs="Arial"/>
        </w:rPr>
      </w:pPr>
    </w:p>
    <w:p w14:paraId="2F2AD390" w14:textId="77777777" w:rsidR="00E904F9" w:rsidRPr="00215EB7" w:rsidRDefault="00E904F9" w:rsidP="00E904F9">
      <w:pPr>
        <w:rPr>
          <w:rFonts w:cs="Arial"/>
        </w:rPr>
      </w:pPr>
    </w:p>
    <w:p w14:paraId="19030C8A" w14:textId="77777777" w:rsidR="00E904F9" w:rsidRPr="00215EB7" w:rsidRDefault="00E904F9" w:rsidP="00E904F9">
      <w:pPr>
        <w:rPr>
          <w:rFonts w:cs="Arial"/>
        </w:rPr>
      </w:pPr>
    </w:p>
    <w:p w14:paraId="2504B9B7" w14:textId="77777777" w:rsidR="00E904F9" w:rsidRPr="00215EB7" w:rsidRDefault="00E904F9" w:rsidP="00E904F9">
      <w:pPr>
        <w:rPr>
          <w:rFonts w:cs="Arial"/>
        </w:rPr>
      </w:pPr>
    </w:p>
    <w:p w14:paraId="41556212" w14:textId="77777777" w:rsidR="00E904F9" w:rsidRPr="00215EB7" w:rsidRDefault="00E904F9" w:rsidP="00E904F9">
      <w:pPr>
        <w:rPr>
          <w:rFonts w:cs="Arial"/>
        </w:rPr>
      </w:pPr>
    </w:p>
    <w:p w14:paraId="03A0160C" w14:textId="77777777" w:rsidR="00E904F9" w:rsidRPr="00215EB7" w:rsidRDefault="00E904F9" w:rsidP="00E904F9">
      <w:pPr>
        <w:rPr>
          <w:rFonts w:cs="Arial"/>
        </w:rPr>
      </w:pPr>
    </w:p>
    <w:p w14:paraId="2F7A851B" w14:textId="77777777" w:rsidR="00E904F9" w:rsidRPr="00215EB7" w:rsidRDefault="00E904F9" w:rsidP="00E904F9">
      <w:pPr>
        <w:rPr>
          <w:rFonts w:cs="Arial"/>
        </w:rPr>
      </w:pPr>
    </w:p>
    <w:p w14:paraId="0A511FDF" w14:textId="77777777" w:rsidR="00E904F9" w:rsidRPr="00215EB7" w:rsidRDefault="00E904F9" w:rsidP="00E904F9">
      <w:pPr>
        <w:rPr>
          <w:rFonts w:cs="Arial"/>
        </w:rPr>
      </w:pPr>
    </w:p>
    <w:p w14:paraId="6540774A" w14:textId="794A1F1B" w:rsidR="00E904F9" w:rsidRDefault="00E904F9" w:rsidP="00E904F9">
      <w:pPr>
        <w:rPr>
          <w:rFonts w:cs="Arial"/>
        </w:rPr>
      </w:pPr>
    </w:p>
    <w:p w14:paraId="2B98372F" w14:textId="0989E0F7" w:rsidR="001620D6" w:rsidRDefault="001620D6" w:rsidP="00E904F9">
      <w:pPr>
        <w:rPr>
          <w:rFonts w:cs="Arial"/>
        </w:rPr>
      </w:pPr>
    </w:p>
    <w:p w14:paraId="098823DF" w14:textId="77777777" w:rsidR="001620D6" w:rsidRPr="00215EB7" w:rsidRDefault="001620D6" w:rsidP="00E904F9">
      <w:pPr>
        <w:rPr>
          <w:rFonts w:cs="Arial"/>
        </w:rPr>
      </w:pPr>
    </w:p>
    <w:p w14:paraId="752D4472" w14:textId="77777777" w:rsidR="00E904F9" w:rsidRPr="00215EB7" w:rsidRDefault="00E904F9" w:rsidP="00E904F9">
      <w:pPr>
        <w:rPr>
          <w:rFonts w:cs="Arial"/>
        </w:rPr>
      </w:pPr>
    </w:p>
    <w:p w14:paraId="5A70B071" w14:textId="7EB3564A" w:rsidR="00215EB7" w:rsidRPr="00215EB7" w:rsidRDefault="00215EB7" w:rsidP="00215EB7">
      <w:pPr>
        <w:pStyle w:val="Heading1"/>
      </w:pPr>
      <w:bookmarkStart w:id="60" w:name="_Toc8764960"/>
      <w:r w:rsidRPr="00215EB7">
        <w:lastRenderedPageBreak/>
        <w:t>Pennod 4</w:t>
      </w:r>
      <w:bookmarkEnd w:id="60"/>
    </w:p>
    <w:p w14:paraId="60120120" w14:textId="00BC7F6A" w:rsidR="00E904F9" w:rsidRPr="00215EB7" w:rsidRDefault="00E904F9" w:rsidP="00215EB7">
      <w:pPr>
        <w:pStyle w:val="Heading2"/>
        <w:rPr>
          <w:rFonts w:ascii="Arial" w:hAnsi="Arial" w:cs="Arial"/>
          <w:color w:val="auto"/>
          <w:sz w:val="22"/>
          <w:lang w:val="cy-GB"/>
        </w:rPr>
      </w:pPr>
      <w:bookmarkStart w:id="61" w:name="_Toc8764961"/>
      <w:r w:rsidRPr="00215EB7">
        <w:rPr>
          <w:rFonts w:ascii="Arial" w:hAnsi="Arial" w:cs="Arial"/>
          <w:color w:val="auto"/>
          <w:sz w:val="22"/>
          <w:lang w:val="cy-GB"/>
        </w:rPr>
        <w:t>4.0 Dadansoddi Data</w:t>
      </w:r>
      <w:bookmarkEnd w:id="61"/>
    </w:p>
    <w:p w14:paraId="2DC20F81" w14:textId="199E90A9" w:rsidR="00E904F9" w:rsidRPr="00215EB7" w:rsidRDefault="00E904F9" w:rsidP="00E904F9">
      <w:pPr>
        <w:pStyle w:val="Heading2"/>
        <w:rPr>
          <w:rFonts w:ascii="Arial" w:hAnsi="Arial" w:cs="Arial"/>
          <w:color w:val="auto"/>
          <w:sz w:val="22"/>
          <w:szCs w:val="22"/>
          <w:lang w:val="cy-GB"/>
        </w:rPr>
      </w:pPr>
      <w:bookmarkStart w:id="62" w:name="_Toc8764962"/>
      <w:r w:rsidRPr="00215EB7">
        <w:rPr>
          <w:rFonts w:ascii="Arial" w:hAnsi="Arial" w:cs="Arial"/>
          <w:color w:val="auto"/>
          <w:sz w:val="22"/>
          <w:szCs w:val="22"/>
          <w:lang w:val="cy-GB"/>
        </w:rPr>
        <w:t>4.1Cyflwyniad</w:t>
      </w:r>
      <w:bookmarkEnd w:id="62"/>
    </w:p>
    <w:p w14:paraId="08D98A67" w14:textId="77777777" w:rsidR="00E904F9" w:rsidRPr="00215EB7" w:rsidRDefault="00E904F9" w:rsidP="00E904F9">
      <w:pPr>
        <w:rPr>
          <w:rFonts w:cs="Arial"/>
        </w:rPr>
      </w:pPr>
      <w:r w:rsidRPr="00215EB7">
        <w:rPr>
          <w:rFonts w:cs="Arial"/>
        </w:rPr>
        <w:t>Mae'r bennod hon yn bwriadu  trafod y canlyniadau yng nghyd-destun  amcan yr astudiaeth traethawd hir hon.</w:t>
      </w:r>
    </w:p>
    <w:p w14:paraId="1C9F5049" w14:textId="77777777" w:rsidR="00E904F9" w:rsidRPr="00215EB7" w:rsidRDefault="00E904F9" w:rsidP="00E904F9">
      <w:pPr>
        <w:rPr>
          <w:rFonts w:cs="Arial"/>
        </w:rPr>
      </w:pPr>
      <w:r w:rsidRPr="00215EB7">
        <w:rPr>
          <w:rFonts w:cs="Arial"/>
        </w:rPr>
        <w:t>Fel y trafodwyd ym mhennod 3, roedd yr ymchwil a gynhaliwyd yn defnyddio dull diddwythol gan fod y ddamcaniaeth a ddefnyddiwyd i lunio'r dulliau casglu ymchwil yn gynnyrch y themâu a'r damcaniaethau gor-redol a gyflwynodd eu hunain drwy'r adolygiad llenyddiaeth.</w:t>
      </w:r>
    </w:p>
    <w:p w14:paraId="26D7C335" w14:textId="77777777" w:rsidR="00E904F9" w:rsidRPr="00215EB7" w:rsidRDefault="00E904F9" w:rsidP="00E904F9">
      <w:pPr>
        <w:rPr>
          <w:rFonts w:cs="Arial"/>
        </w:rPr>
      </w:pPr>
      <w:r w:rsidRPr="00215EB7">
        <w:rPr>
          <w:rFonts w:cs="Arial"/>
        </w:rPr>
        <w:t>Dangosir y prif themâu a ddaeth i'r amlwg o'r adolygiad llenyddiaeth isod:</w:t>
      </w:r>
    </w:p>
    <w:p w14:paraId="3E68950E" w14:textId="77777777" w:rsidR="00E904F9" w:rsidRPr="00215EB7" w:rsidRDefault="00E904F9" w:rsidP="00E904F9">
      <w:pPr>
        <w:pStyle w:val="ListParagraph"/>
        <w:numPr>
          <w:ilvl w:val="0"/>
          <w:numId w:val="3"/>
        </w:numPr>
        <w:rPr>
          <w:rFonts w:cs="Arial"/>
        </w:rPr>
      </w:pPr>
      <w:r w:rsidRPr="00215EB7">
        <w:rPr>
          <w:rFonts w:cs="Arial"/>
        </w:rPr>
        <w:t>Yn 2017 rhyddhaodd Llywodraeth y DU  adroddiad blynyddol twyll ar draws y Llywodraeth. (</w:t>
      </w:r>
      <w:r w:rsidRPr="00215EB7">
        <w:rPr>
          <w:rStyle w:val="selectable"/>
          <w:rFonts w:cs="Arial"/>
        </w:rPr>
        <w:t xml:space="preserve">HM </w:t>
      </w:r>
      <w:proofErr w:type="spellStart"/>
      <w:r w:rsidRPr="00215EB7">
        <w:rPr>
          <w:rStyle w:val="selectable"/>
          <w:rFonts w:cs="Arial"/>
        </w:rPr>
        <w:t>Government</w:t>
      </w:r>
      <w:proofErr w:type="spellEnd"/>
      <w:r w:rsidRPr="00215EB7">
        <w:rPr>
          <w:rStyle w:val="selectable"/>
          <w:rFonts w:cs="Arial"/>
        </w:rPr>
        <w:t xml:space="preserve">, 2017). </w:t>
      </w:r>
      <w:r w:rsidRPr="00215EB7">
        <w:rPr>
          <w:rFonts w:cs="Arial"/>
        </w:rPr>
        <w:t>Mae delio â thwyll ar draws y sector cyhoeddus yn rhan bwysig o lywodraeth effeithiol. Mae'n bwysig bod y Llywodraeth yn cymryd twyll, a'r risg o dwyll, o ddifri ac yn ymdrechu i wella ei ddull gweithredu. Uchelgais y Llywodraeth yw i sector cyhoeddus y DU fod yn un o'r prif wledydd wrth nodi a delio â cholli a risg twyll.</w:t>
      </w:r>
    </w:p>
    <w:p w14:paraId="4D2B1AE5" w14:textId="77777777" w:rsidR="00E904F9" w:rsidRPr="00215EB7" w:rsidRDefault="00E904F9" w:rsidP="00E904F9">
      <w:pPr>
        <w:pStyle w:val="ListParagraph"/>
        <w:rPr>
          <w:rFonts w:cs="Arial"/>
        </w:rPr>
      </w:pPr>
    </w:p>
    <w:p w14:paraId="09B390BF" w14:textId="77777777" w:rsidR="00E904F9" w:rsidRPr="00215EB7" w:rsidRDefault="00E904F9" w:rsidP="00E904F9">
      <w:pPr>
        <w:pStyle w:val="ListParagraph"/>
        <w:numPr>
          <w:ilvl w:val="0"/>
          <w:numId w:val="3"/>
        </w:numPr>
        <w:rPr>
          <w:rFonts w:cs="Arial"/>
        </w:rPr>
      </w:pPr>
      <w:r w:rsidRPr="00215EB7">
        <w:rPr>
          <w:rFonts w:cs="Arial"/>
        </w:rPr>
        <w:t>Yr her gyfredol yn y Deyrnas Unedig dros Brexit yw , ansicrwydd. Mae gwasanaethau cymdeithasol mewn perygl yn yr hinsawdd gyfnewidiol hon, gyda'r ofn bod arian yr Undeb Ewropeaidd yn cael ei dynnu i ffwrdd. Mae astudiaeth o 2016 yn nodi ‘Mae'r manteision i'r sector cyhoeddus ar gyfer y DU fel aelod o'r UE yn gorbwyso'r anfanteision, tra byddai effaith negyddol enfawr i adael</w:t>
      </w:r>
      <w:r w:rsidRPr="00215EB7">
        <w:rPr>
          <w:rStyle w:val="selectable"/>
          <w:rFonts w:cs="Arial"/>
        </w:rPr>
        <w:t xml:space="preserve"> (CIPFA, 2016).</w:t>
      </w:r>
    </w:p>
    <w:p w14:paraId="48C4A2CA" w14:textId="77777777" w:rsidR="00E904F9" w:rsidRPr="00215EB7" w:rsidRDefault="00E904F9" w:rsidP="00E904F9">
      <w:pPr>
        <w:rPr>
          <w:rFonts w:cs="Arial"/>
        </w:rPr>
      </w:pPr>
      <w:r w:rsidRPr="00215EB7">
        <w:rPr>
          <w:rFonts w:cs="Arial"/>
        </w:rPr>
        <w:t>Defnyddiwyd y crynodeb hwn o ddamcaniaethau a gafwyd o astudiaethau blaenorol sy'n ymwneud â'r pwnc cyfrifyddu fforensig, ynghyd â'r nod o ateb y cwestiynau ymchwil a'r amcanion sylfaenol yn y cyfansoddiad, yn y cwestiynau ymchwil a gyflwynwyd yn yr holiaduron a'r cyfweliad unigol.</w:t>
      </w:r>
    </w:p>
    <w:p w14:paraId="3AA5EA16" w14:textId="77777777" w:rsidR="00E904F9" w:rsidRPr="00215EB7" w:rsidRDefault="00E904F9" w:rsidP="00E904F9">
      <w:pPr>
        <w:rPr>
          <w:rFonts w:cs="Arial"/>
        </w:rPr>
      </w:pPr>
      <w:r w:rsidRPr="00215EB7">
        <w:rPr>
          <w:rFonts w:cs="Arial"/>
        </w:rPr>
        <w:t>Gan ddefnyddio dull diddwythol, defnyddiwyd y data a gafwyd wedyn i naill ai gadarnhau neu wrthod y themâu uchod ac yna ennill datrysiad i'r amcan ymchwil.</w:t>
      </w:r>
    </w:p>
    <w:p w14:paraId="0A122B82" w14:textId="77777777" w:rsidR="00E904F9" w:rsidRPr="00215EB7" w:rsidRDefault="00E904F9" w:rsidP="00E904F9">
      <w:pPr>
        <w:rPr>
          <w:rFonts w:cs="Arial"/>
        </w:rPr>
      </w:pPr>
      <w:r w:rsidRPr="00215EB7">
        <w:rPr>
          <w:rFonts w:cs="Arial"/>
        </w:rPr>
        <w:t>Roedd y dadansoddiad beirniadol o'r data yn seiliedig ar ddulliau cymysg, casglu data a ddechreuodd gyda chyfweliadau unigol o bobl sy'n gweithio o fewn cyfrifeg. Dilynwyd hyn gan holiadur a gwblhawyd gan 100 o weithwyr cyfrifyddu proffesiynol, a oedd yn ychwanegu persbectif meintiol at y dadansoddiad ac yn edrych i ymhelaethu ar rai themâu a ddaeth i'r amlwg o ddadansoddi'r cyfweliad. Roedd y dull cymysg hwn o ymdrin â'r cynllun ymchwil yn caniatáu dadansoddiad manylach lle cymharwyd pob persbectif gwahanol yn erbyn ei gilydd i naill ai gadarnhau neu anghytuno ag esblygiad y themâu a wnaed yn amlwg drwy gydol yr ymchwil.</w:t>
      </w:r>
    </w:p>
    <w:p w14:paraId="761BC1B6" w14:textId="0978BB56" w:rsidR="00E904F9" w:rsidRPr="00215EB7" w:rsidRDefault="00E904F9" w:rsidP="00E904F9">
      <w:pPr>
        <w:pStyle w:val="Heading1"/>
        <w:rPr>
          <w:rFonts w:ascii="Arial" w:hAnsi="Arial" w:cs="Arial"/>
          <w:color w:val="auto"/>
          <w:sz w:val="22"/>
          <w:szCs w:val="22"/>
        </w:rPr>
      </w:pPr>
      <w:bookmarkStart w:id="63" w:name="_Toc8764963"/>
      <w:r w:rsidRPr="00215EB7">
        <w:rPr>
          <w:rFonts w:ascii="Arial" w:hAnsi="Arial" w:cs="Arial"/>
          <w:color w:val="auto"/>
          <w:sz w:val="22"/>
          <w:szCs w:val="22"/>
        </w:rPr>
        <w:t>4.1.1. Prif Ddarganfyddiadau</w:t>
      </w:r>
      <w:bookmarkEnd w:id="63"/>
    </w:p>
    <w:p w14:paraId="21E358C2" w14:textId="22E282FA" w:rsidR="00E904F9" w:rsidRPr="00215EB7" w:rsidRDefault="00E904F9" w:rsidP="00E904F9">
      <w:pPr>
        <w:pStyle w:val="Heading1"/>
        <w:rPr>
          <w:rFonts w:ascii="Arial" w:hAnsi="Arial" w:cs="Arial"/>
          <w:color w:val="auto"/>
          <w:sz w:val="22"/>
          <w:szCs w:val="22"/>
        </w:rPr>
      </w:pPr>
      <w:bookmarkStart w:id="64" w:name="_Toc8764964"/>
      <w:r w:rsidRPr="00215EB7">
        <w:rPr>
          <w:rFonts w:ascii="Arial" w:hAnsi="Arial" w:cs="Arial"/>
          <w:color w:val="auto"/>
          <w:sz w:val="22"/>
          <w:szCs w:val="22"/>
        </w:rPr>
        <w:t>Dadansoddiad Cyfweliadiadau</w:t>
      </w:r>
      <w:bookmarkEnd w:id="64"/>
    </w:p>
    <w:p w14:paraId="29D0C4D9" w14:textId="77777777" w:rsidR="00E904F9" w:rsidRPr="00215EB7" w:rsidRDefault="00E904F9" w:rsidP="00E904F9">
      <w:pPr>
        <w:rPr>
          <w:rFonts w:cs="Arial"/>
        </w:rPr>
      </w:pPr>
      <w:r w:rsidRPr="00215EB7">
        <w:rPr>
          <w:rFonts w:cs="Arial"/>
        </w:rPr>
        <w:t>Cynhaliwyd y cyfweliadau yn y gweithleoedd priodol gan y cyfranogwyr ac roeddent yn cynnwys proses gyfweld lled-strwythuredig rhwng y cyfwelydd a dau chyfrifydd ar wahân. Roedd y cyfweliadau a barhaodd am tua 45 munud yr un yn cynnwys nifer o gwestiynau penagored, yr un cwestiynau a ddefnyddiwyd yn fy holiaduron, a gynorthwyodd yr ymchwil trwy fanteision rhyngweithio rhydd rhwng y cyfwelydd a'r cyfranogwyr.</w:t>
      </w:r>
    </w:p>
    <w:p w14:paraId="491C7F6A" w14:textId="77777777" w:rsidR="00E904F9" w:rsidRPr="00215EB7" w:rsidRDefault="00E904F9" w:rsidP="00E904F9">
      <w:pPr>
        <w:rPr>
          <w:rFonts w:cs="Arial"/>
        </w:rPr>
      </w:pPr>
      <w:r w:rsidRPr="00215EB7">
        <w:rPr>
          <w:rFonts w:cs="Arial"/>
        </w:rPr>
        <w:t>Mae gwybodaeth bersonol yr holl gyfranogwyr wedi ei dileu o'r data yn unol ag agwedd cyfrinachedd y ffurflenni moeseg a ddangosir yn atodiad 1 a 2.</w:t>
      </w:r>
    </w:p>
    <w:p w14:paraId="6550E364" w14:textId="77777777" w:rsidR="00E904F9" w:rsidRPr="00215EB7" w:rsidRDefault="00E904F9" w:rsidP="00E904F9">
      <w:pPr>
        <w:pStyle w:val="ListParagraph"/>
        <w:numPr>
          <w:ilvl w:val="0"/>
          <w:numId w:val="4"/>
        </w:numPr>
        <w:rPr>
          <w:rFonts w:cs="Arial"/>
        </w:rPr>
      </w:pPr>
      <w:r w:rsidRPr="00215EB7">
        <w:rPr>
          <w:rFonts w:cs="Arial"/>
        </w:rPr>
        <w:lastRenderedPageBreak/>
        <w:t>Mae angen gwasanaethau cyfrifwyr fforensig yn sector cyhoeddus y DU?</w:t>
      </w:r>
    </w:p>
    <w:p w14:paraId="6B306405" w14:textId="77777777" w:rsidR="00E904F9" w:rsidRPr="00215EB7" w:rsidRDefault="00E904F9" w:rsidP="00E904F9">
      <w:pPr>
        <w:rPr>
          <w:rFonts w:cs="Arial"/>
        </w:rPr>
      </w:pPr>
      <w:r w:rsidRPr="00215EB7">
        <w:rPr>
          <w:rFonts w:cs="Arial"/>
        </w:rPr>
        <w:t xml:space="preserve">Cyfweliad 1:  </w:t>
      </w:r>
    </w:p>
    <w:p w14:paraId="3A79F4D9" w14:textId="77777777" w:rsidR="00E904F9" w:rsidRPr="00215EB7" w:rsidRDefault="00E904F9" w:rsidP="00E904F9">
      <w:pPr>
        <w:rPr>
          <w:rFonts w:cs="Arial"/>
        </w:rPr>
      </w:pPr>
      <w:r w:rsidRPr="00215EB7">
        <w:rPr>
          <w:rFonts w:cs="Arial"/>
        </w:rPr>
        <w:t>‘Yn sicr, er mwyn canfod unrhyw gamweddau yn y sector cyhoeddus mae angen hynny.’</w:t>
      </w:r>
    </w:p>
    <w:p w14:paraId="73B30B5C" w14:textId="77777777" w:rsidR="00E904F9" w:rsidRPr="00215EB7" w:rsidRDefault="00E904F9" w:rsidP="00E904F9">
      <w:pPr>
        <w:rPr>
          <w:rFonts w:cs="Arial"/>
        </w:rPr>
      </w:pPr>
      <w:r w:rsidRPr="00215EB7">
        <w:rPr>
          <w:rFonts w:cs="Arial"/>
        </w:rPr>
        <w:t xml:space="preserve">Cyfweliad 2:  </w:t>
      </w:r>
    </w:p>
    <w:p w14:paraId="36C7C328" w14:textId="77777777" w:rsidR="00E904F9" w:rsidRPr="00215EB7" w:rsidRDefault="00E904F9" w:rsidP="00E904F9">
      <w:pPr>
        <w:rPr>
          <w:rFonts w:cs="Arial"/>
        </w:rPr>
      </w:pPr>
      <w:r w:rsidRPr="00215EB7">
        <w:rPr>
          <w:rFonts w:cs="Arial"/>
        </w:rPr>
        <w:t>‘Fodd bynnag, credaf fod ei angen, mae cwestiwn ynghylch pa mor effeithiol ydyw mewn gwirionedd, oherwydd graddfa fawr y sector cyhoeddus, mae llawer o dwyll yn mynd heb ei ganfod.’</w:t>
      </w:r>
    </w:p>
    <w:p w14:paraId="28969D64" w14:textId="77777777" w:rsidR="00E904F9" w:rsidRPr="00215EB7" w:rsidRDefault="00E904F9" w:rsidP="00E904F9">
      <w:pPr>
        <w:pStyle w:val="ListParagraph"/>
        <w:numPr>
          <w:ilvl w:val="0"/>
          <w:numId w:val="4"/>
        </w:numPr>
        <w:rPr>
          <w:rFonts w:cs="Arial"/>
        </w:rPr>
      </w:pPr>
      <w:r w:rsidRPr="00215EB7">
        <w:rPr>
          <w:rFonts w:cs="Arial"/>
        </w:rPr>
        <w:t>Mae gwasanaeth cyfrifydd fforensig yn wahanol i archwilydd allanol traddodiadol</w:t>
      </w:r>
    </w:p>
    <w:p w14:paraId="3520C039" w14:textId="77777777" w:rsidR="00E904F9" w:rsidRPr="00215EB7" w:rsidRDefault="00E904F9" w:rsidP="00E904F9">
      <w:pPr>
        <w:rPr>
          <w:rFonts w:cs="Arial"/>
        </w:rPr>
      </w:pPr>
      <w:r w:rsidRPr="00215EB7">
        <w:rPr>
          <w:rFonts w:cs="Arial"/>
        </w:rPr>
        <w:t xml:space="preserve">Cyfweliad 1:  </w:t>
      </w:r>
    </w:p>
    <w:p w14:paraId="447B1BB4" w14:textId="77777777" w:rsidR="00E904F9" w:rsidRPr="00215EB7" w:rsidRDefault="00E904F9" w:rsidP="00E904F9">
      <w:pPr>
        <w:rPr>
          <w:rFonts w:cs="Arial"/>
        </w:rPr>
      </w:pPr>
      <w:r w:rsidRPr="00215EB7">
        <w:rPr>
          <w:rFonts w:cs="Arial"/>
        </w:rPr>
        <w:t xml:space="preserve">Ydy, mae'n wahanol iawn, bwriedir defnyddio cyfrifeg fforensig mewn achosion cyfreithiol a / neu ddadleuon cyhoeddus. Hyd eithaf fy ngwybodaeth, mae'r sgiliau sydd eu hangen yn cynnwys y rhai sy'n gysylltiedig â chyfrifyddu ac archwilio, ac ychwanegu sgiliau ymchwilio. Bwriad </w:t>
      </w:r>
      <w:proofErr w:type="spellStart"/>
      <w:r w:rsidRPr="00215EB7">
        <w:rPr>
          <w:rFonts w:cs="Arial"/>
        </w:rPr>
        <w:t>awdit</w:t>
      </w:r>
      <w:proofErr w:type="spellEnd"/>
      <w:r w:rsidRPr="00215EB7">
        <w:rPr>
          <w:rFonts w:cs="Arial"/>
        </w:rPr>
        <w:t>, yn yr achos cyffredinol, yw profi cywirdeb cofnodion a digonolrwydd y systemau cyfrifyddu yn unig.</w:t>
      </w:r>
    </w:p>
    <w:p w14:paraId="41E2AFCB" w14:textId="77777777" w:rsidR="00E904F9" w:rsidRPr="00215EB7" w:rsidRDefault="00E904F9" w:rsidP="00E904F9">
      <w:pPr>
        <w:rPr>
          <w:rFonts w:cs="Arial"/>
        </w:rPr>
      </w:pPr>
      <w:r w:rsidRPr="00215EB7">
        <w:rPr>
          <w:rFonts w:cs="Arial"/>
        </w:rPr>
        <w:t xml:space="preserve">Cyfweliad 2:  </w:t>
      </w:r>
    </w:p>
    <w:p w14:paraId="307ECBB3" w14:textId="77777777" w:rsidR="00E904F9" w:rsidRPr="00215EB7" w:rsidRDefault="00E904F9" w:rsidP="00E904F9">
      <w:pPr>
        <w:rPr>
          <w:rFonts w:cs="Arial"/>
        </w:rPr>
      </w:pPr>
      <w:r w:rsidRPr="00215EB7">
        <w:rPr>
          <w:rFonts w:cs="Arial"/>
        </w:rPr>
        <w:t>Mae'n bendant yn wahanol iawn. Efo archwiliad fforensig, rydych chi'n gwybod bod twyll. Archwilio yw'r broses o wirio nad oes unrhyw gamddatganiadau perthnasol yn y datganiadau ariannol. Cyfrifyddu fforensig yw'r broses o chwilio am dwyll, sef unrhyw gamddatganiad bwriadol, a hefyd ei ddogfennu at ddibenion ymgyfreitha.</w:t>
      </w:r>
    </w:p>
    <w:p w14:paraId="0B595A69" w14:textId="77777777" w:rsidR="00E904F9" w:rsidRPr="00215EB7" w:rsidRDefault="00E904F9" w:rsidP="00E904F9">
      <w:pPr>
        <w:pStyle w:val="ListParagraph"/>
        <w:numPr>
          <w:ilvl w:val="0"/>
          <w:numId w:val="4"/>
        </w:numPr>
        <w:rPr>
          <w:rFonts w:cs="Arial"/>
        </w:rPr>
      </w:pPr>
      <w:r w:rsidRPr="00215EB7">
        <w:rPr>
          <w:rFonts w:cs="Arial"/>
        </w:rPr>
        <w:t>Mae gwasanaethau cyfrifwyr fforensig yn well na gwasanaethau archwilwyr allanol traddodiadol?</w:t>
      </w:r>
    </w:p>
    <w:p w14:paraId="7DEE3373" w14:textId="77777777" w:rsidR="00E904F9" w:rsidRPr="00215EB7" w:rsidRDefault="00E904F9" w:rsidP="00E904F9">
      <w:pPr>
        <w:rPr>
          <w:rFonts w:cs="Arial"/>
        </w:rPr>
      </w:pPr>
      <w:r w:rsidRPr="00215EB7">
        <w:rPr>
          <w:rFonts w:cs="Arial"/>
        </w:rPr>
        <w:t xml:space="preserve">Cyfweliad 1:  </w:t>
      </w:r>
    </w:p>
    <w:p w14:paraId="3638C3A8" w14:textId="77777777" w:rsidR="00E904F9" w:rsidRPr="00215EB7" w:rsidRDefault="00E904F9" w:rsidP="00E904F9">
      <w:pPr>
        <w:rPr>
          <w:rFonts w:cs="Arial"/>
        </w:rPr>
      </w:pPr>
      <w:r w:rsidRPr="00215EB7">
        <w:rPr>
          <w:rFonts w:cs="Arial"/>
        </w:rPr>
        <w:t>‘Rwy'n credu ei fod yn dibynnu ar y sefyllfa, oherwydd nad yw archwilydd allanol traddodiadol, yn edrych am dwyll neu wneud pethau'n anghywir, ond mae'n edrych yn fwy os yw'r cyfrifon yn dangos darlun cywir a theg o gyfrifon cwmni, lle mae cyfrifyddu fforensig yn chwilio am dwyll anghywir yn gwneud yn benodol.’</w:t>
      </w:r>
    </w:p>
    <w:p w14:paraId="3AB6C7B1" w14:textId="77777777" w:rsidR="00E904F9" w:rsidRPr="00215EB7" w:rsidRDefault="00E904F9" w:rsidP="00E904F9">
      <w:pPr>
        <w:rPr>
          <w:rFonts w:cs="Arial"/>
        </w:rPr>
      </w:pPr>
      <w:r w:rsidRPr="00215EB7">
        <w:rPr>
          <w:rFonts w:cs="Arial"/>
        </w:rPr>
        <w:t xml:space="preserve">Cyfweliad 2:  </w:t>
      </w:r>
    </w:p>
    <w:p w14:paraId="1117ABF8" w14:textId="77777777" w:rsidR="00E904F9" w:rsidRPr="00215EB7" w:rsidRDefault="00E904F9" w:rsidP="00E904F9">
      <w:pPr>
        <w:rPr>
          <w:rFonts w:cs="Arial"/>
        </w:rPr>
      </w:pPr>
      <w:r w:rsidRPr="00215EB7">
        <w:rPr>
          <w:rFonts w:cs="Arial"/>
        </w:rPr>
        <w:t>‘Wrth chwilio am dwyll, rwy'n credu bod cyfrifyddu fforensig yn fwy addas, gan fod cyfrifwyr fforensig yn chwilio am dwyll a gwneud pethau'n anghywir.’</w:t>
      </w:r>
    </w:p>
    <w:p w14:paraId="542CF454" w14:textId="77777777" w:rsidR="00E904F9" w:rsidRPr="00215EB7" w:rsidRDefault="00E904F9" w:rsidP="00E904F9">
      <w:pPr>
        <w:pStyle w:val="ListParagraph"/>
        <w:numPr>
          <w:ilvl w:val="0"/>
          <w:numId w:val="4"/>
        </w:numPr>
        <w:rPr>
          <w:rFonts w:cs="Arial"/>
        </w:rPr>
      </w:pPr>
      <w:r w:rsidRPr="00215EB7">
        <w:rPr>
          <w:rFonts w:cs="Arial"/>
        </w:rPr>
        <w:t>Gall cyfrifyddu fforensig helpu i ganfod ac atal twyll yn y sector cyhoeddus</w:t>
      </w:r>
    </w:p>
    <w:p w14:paraId="5BA60CEF" w14:textId="77777777" w:rsidR="00E904F9" w:rsidRPr="00215EB7" w:rsidRDefault="00E904F9" w:rsidP="00E904F9">
      <w:pPr>
        <w:rPr>
          <w:rFonts w:cs="Arial"/>
        </w:rPr>
      </w:pPr>
      <w:r w:rsidRPr="00215EB7">
        <w:rPr>
          <w:rFonts w:cs="Arial"/>
        </w:rPr>
        <w:t xml:space="preserve">Cyfweliad 1:  </w:t>
      </w:r>
    </w:p>
    <w:p w14:paraId="0C4B258A" w14:textId="77777777" w:rsidR="00E904F9" w:rsidRPr="00215EB7" w:rsidRDefault="00E904F9" w:rsidP="00E904F9">
      <w:pPr>
        <w:rPr>
          <w:rFonts w:cs="Arial"/>
        </w:rPr>
      </w:pPr>
      <w:r w:rsidRPr="00215EB7">
        <w:rPr>
          <w:rFonts w:cs="Arial"/>
        </w:rPr>
        <w:t>‘Yn sicr, gan ddweud na fydd pob twyll yn cael ei atal gan gyfrifyddu fforensig, fodd bynnag, gall helpu i leihau twyll yn sector cyhoeddus y DU.’</w:t>
      </w:r>
    </w:p>
    <w:p w14:paraId="39EBC426" w14:textId="77777777" w:rsidR="00E904F9" w:rsidRPr="00215EB7" w:rsidRDefault="00E904F9" w:rsidP="00E904F9">
      <w:pPr>
        <w:rPr>
          <w:rFonts w:cs="Arial"/>
        </w:rPr>
      </w:pPr>
      <w:r w:rsidRPr="00215EB7">
        <w:rPr>
          <w:rFonts w:cs="Arial"/>
        </w:rPr>
        <w:t xml:space="preserve">Cyfweliad 2:  </w:t>
      </w:r>
    </w:p>
    <w:p w14:paraId="24D0B54E" w14:textId="77777777" w:rsidR="00E904F9" w:rsidRPr="00215EB7" w:rsidRDefault="00E904F9" w:rsidP="00E904F9">
      <w:pPr>
        <w:rPr>
          <w:rFonts w:cs="Arial"/>
        </w:rPr>
      </w:pPr>
      <w:r w:rsidRPr="00215EB7">
        <w:rPr>
          <w:rFonts w:cs="Arial"/>
        </w:rPr>
        <w:t>‘Yn sicr, gall helpu i leihau twyll, rwy'n credu y dylai mwy o gyfrifwyr fforensig gael eu llogi gan sector cyhoeddus y DU er mwyn mynd i'r afael â thwyll sy'n digwydd.’</w:t>
      </w:r>
    </w:p>
    <w:p w14:paraId="75C84075" w14:textId="77777777" w:rsidR="00E904F9" w:rsidRPr="00215EB7" w:rsidRDefault="00E904F9" w:rsidP="00E904F9">
      <w:pPr>
        <w:pStyle w:val="ListParagraph"/>
        <w:numPr>
          <w:ilvl w:val="0"/>
          <w:numId w:val="4"/>
        </w:numPr>
        <w:rPr>
          <w:rFonts w:cs="Arial"/>
        </w:rPr>
      </w:pPr>
      <w:r w:rsidRPr="00215EB7">
        <w:rPr>
          <w:rFonts w:cs="Arial"/>
        </w:rPr>
        <w:t>Bydd Brexit yn achosi i dwyll godi o fewn y sector cyhoeddus?</w:t>
      </w:r>
    </w:p>
    <w:p w14:paraId="1E5DC184" w14:textId="77777777" w:rsidR="00E904F9" w:rsidRPr="00215EB7" w:rsidRDefault="00E904F9" w:rsidP="00E904F9">
      <w:pPr>
        <w:rPr>
          <w:rFonts w:cs="Arial"/>
        </w:rPr>
      </w:pPr>
      <w:r w:rsidRPr="00215EB7">
        <w:rPr>
          <w:rFonts w:cs="Arial"/>
        </w:rPr>
        <w:lastRenderedPageBreak/>
        <w:t xml:space="preserve">Cyfweliad 1:  </w:t>
      </w:r>
      <w:r w:rsidRPr="00215EB7">
        <w:rPr>
          <w:rFonts w:cs="Arial"/>
        </w:rPr>
        <w:br/>
        <w:t>‘Rwy'n credu ei bod yn bendant yn bosibilrwydd gan ei bod yn hysbys y gall ansicrwydd achosi cynnydd mewn twyll, a chan nad yw Brexit yn dod ag unrhyw beth ond ansicrwydd, credaf ei bod yn deg gweld y bydd cynnydd mewn twyll bron yn bendant.’</w:t>
      </w:r>
    </w:p>
    <w:p w14:paraId="0DD5A5EB" w14:textId="77777777" w:rsidR="00E904F9" w:rsidRPr="00215EB7" w:rsidRDefault="00E904F9" w:rsidP="00E904F9">
      <w:pPr>
        <w:rPr>
          <w:rFonts w:cs="Arial"/>
        </w:rPr>
      </w:pPr>
      <w:r w:rsidRPr="00215EB7">
        <w:rPr>
          <w:rFonts w:cs="Arial"/>
        </w:rPr>
        <w:t xml:space="preserve">Cyfweliad 2:  </w:t>
      </w:r>
    </w:p>
    <w:p w14:paraId="584AEE5A" w14:textId="77777777" w:rsidR="00E904F9" w:rsidRPr="00215EB7" w:rsidRDefault="00E904F9" w:rsidP="00E904F9">
      <w:pPr>
        <w:rPr>
          <w:rFonts w:cs="Arial"/>
        </w:rPr>
      </w:pPr>
      <w:r w:rsidRPr="00215EB7">
        <w:rPr>
          <w:rFonts w:cs="Arial"/>
        </w:rPr>
        <w:t>‘Ar hyn o bryd gyda Brexit, nid wyf yn credu bod yr ateb yn glir eto, ond wrth i arian yr UE gael ei dorri, efallai y bydd colled swyddi neu doriadau cyflog yn cael eu cynnwys yn y sector allanol a gallai hynny achosi i fwy o bobl gyflawni twyll.’</w:t>
      </w:r>
    </w:p>
    <w:p w14:paraId="4DA6E58F" w14:textId="77777777" w:rsidR="00E904F9" w:rsidRPr="00215EB7" w:rsidRDefault="00E904F9" w:rsidP="00E904F9">
      <w:pPr>
        <w:rPr>
          <w:rFonts w:cs="Arial"/>
        </w:rPr>
      </w:pPr>
    </w:p>
    <w:p w14:paraId="4B8EE529" w14:textId="4F44133D" w:rsidR="00E904F9" w:rsidRPr="00215EB7" w:rsidRDefault="00E904F9" w:rsidP="00E904F9">
      <w:pPr>
        <w:pStyle w:val="Heading1"/>
        <w:rPr>
          <w:rFonts w:ascii="Arial" w:hAnsi="Arial" w:cs="Arial"/>
          <w:color w:val="auto"/>
          <w:sz w:val="22"/>
          <w:szCs w:val="22"/>
        </w:rPr>
      </w:pPr>
      <w:bookmarkStart w:id="65" w:name="_Toc8764965"/>
      <w:r w:rsidRPr="00215EB7">
        <w:rPr>
          <w:rFonts w:ascii="Arial" w:hAnsi="Arial" w:cs="Arial"/>
          <w:color w:val="auto"/>
          <w:sz w:val="22"/>
          <w:szCs w:val="22"/>
        </w:rPr>
        <w:t>Dadansoddiad holiaduron</w:t>
      </w:r>
      <w:bookmarkEnd w:id="65"/>
    </w:p>
    <w:p w14:paraId="43FA21B9" w14:textId="77777777" w:rsidR="00E904F9" w:rsidRPr="00215EB7" w:rsidRDefault="00E904F9" w:rsidP="00E904F9">
      <w:pPr>
        <w:rPr>
          <w:rFonts w:cs="Arial"/>
        </w:rPr>
      </w:pPr>
      <w:r w:rsidRPr="00215EB7">
        <w:rPr>
          <w:rFonts w:cs="Arial"/>
        </w:rPr>
        <w:t xml:space="preserve">Roedd y holiadur yn cael ei wneud gan 100 o pobl o fewn y proffesiwn cyllid, tybir bod ganddynt wybodaeth sylfaenol o gyfrifyddu fforensig. </w:t>
      </w:r>
    </w:p>
    <w:p w14:paraId="69F02E03" w14:textId="77777777" w:rsidR="00360C98" w:rsidRDefault="00360C98" w:rsidP="00E904F9">
      <w:pPr>
        <w:autoSpaceDE w:val="0"/>
        <w:autoSpaceDN w:val="0"/>
        <w:adjustRightInd w:val="0"/>
        <w:spacing w:after="0" w:line="240" w:lineRule="auto"/>
        <w:rPr>
          <w:rFonts w:cs="Arial"/>
        </w:rPr>
      </w:pPr>
    </w:p>
    <w:p w14:paraId="29C8F23A" w14:textId="3762F224" w:rsidR="00E904F9" w:rsidRPr="00215EB7" w:rsidRDefault="00E904F9" w:rsidP="00E904F9">
      <w:pPr>
        <w:autoSpaceDE w:val="0"/>
        <w:autoSpaceDN w:val="0"/>
        <w:adjustRightInd w:val="0"/>
        <w:spacing w:after="0" w:line="240" w:lineRule="auto"/>
        <w:rPr>
          <w:rFonts w:cs="Arial"/>
        </w:rPr>
      </w:pPr>
      <w:r w:rsidRPr="00215EB7">
        <w:rPr>
          <w:rFonts w:cs="Arial"/>
        </w:rPr>
        <w:t xml:space="preserve">1. </w:t>
      </w:r>
      <w:r w:rsidRPr="00215EB7">
        <w:rPr>
          <w:rFonts w:cs="Arial"/>
          <w:b/>
        </w:rPr>
        <w:t>Mae angen gwasanaethau cyfrifwyr fforensig yn sector cyhoeddus y DU</w:t>
      </w:r>
    </w:p>
    <w:p w14:paraId="55B04C7F" w14:textId="29ABE3AB" w:rsidR="00360C98" w:rsidRDefault="00360C98" w:rsidP="00360C98">
      <w:pPr>
        <w:pStyle w:val="Caption"/>
        <w:keepNext/>
      </w:pPr>
      <w:bookmarkStart w:id="66" w:name="_Toc8615581"/>
      <w:proofErr w:type="spellStart"/>
      <w:r>
        <w:t>Ffigur</w:t>
      </w:r>
      <w:proofErr w:type="spellEnd"/>
      <w:r>
        <w:t xml:space="preserve"> </w:t>
      </w:r>
      <w:r>
        <w:fldChar w:fldCharType="begin"/>
      </w:r>
      <w:r>
        <w:instrText xml:space="preserve"> SEQ Ffigur \* ARABIC </w:instrText>
      </w:r>
      <w:r>
        <w:fldChar w:fldCharType="separate"/>
      </w:r>
      <w:r w:rsidR="0086391A">
        <w:rPr>
          <w:noProof/>
        </w:rPr>
        <w:t>4</w:t>
      </w:r>
      <w:bookmarkEnd w:id="66"/>
      <w:r>
        <w:fldChar w:fldCharType="end"/>
      </w:r>
    </w:p>
    <w:p w14:paraId="334606B8" w14:textId="5070DEA9" w:rsidR="00E904F9" w:rsidRPr="00215EB7" w:rsidRDefault="00E904F9" w:rsidP="00E904F9">
      <w:pPr>
        <w:autoSpaceDE w:val="0"/>
        <w:autoSpaceDN w:val="0"/>
        <w:adjustRightInd w:val="0"/>
        <w:spacing w:after="0" w:line="240" w:lineRule="auto"/>
        <w:rPr>
          <w:rFonts w:cs="Arial"/>
        </w:rPr>
      </w:pPr>
      <w:r w:rsidRPr="00215EB7">
        <w:rPr>
          <w:rFonts w:cs="Arial"/>
          <w:noProof/>
          <w:lang w:val="en-GB" w:eastAsia="en-GB"/>
        </w:rPr>
        <w:drawing>
          <wp:inline distT="0" distB="0" distL="0" distR="0" wp14:anchorId="15EEA94A" wp14:editId="7FE12B29">
            <wp:extent cx="5731510" cy="2065655"/>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rotWithShape="1">
                    <a:blip r:embed="rId13" cstate="print">
                      <a:extLst>
                        <a:ext uri="{28A0092B-C50C-407E-A947-70E740481C1C}">
                          <a14:useLocalDpi xmlns:a14="http://schemas.microsoft.com/office/drawing/2010/main" val="0"/>
                        </a:ext>
                      </a:extLst>
                    </a:blip>
                    <a:srcRect t="21859"/>
                    <a:stretch/>
                  </pic:blipFill>
                  <pic:spPr bwMode="auto">
                    <a:xfrm>
                      <a:off x="0" y="0"/>
                      <a:ext cx="5731510" cy="2065655"/>
                    </a:xfrm>
                    <a:prstGeom prst="rect">
                      <a:avLst/>
                    </a:prstGeom>
                    <a:ln>
                      <a:noFill/>
                    </a:ln>
                    <a:extLst>
                      <a:ext uri="{53640926-AAD7-44D8-BBD7-CCE9431645EC}">
                        <a14:shadowObscured xmlns:a14="http://schemas.microsoft.com/office/drawing/2010/main"/>
                      </a:ext>
                    </a:extLst>
                  </pic:spPr>
                </pic:pic>
              </a:graphicData>
            </a:graphic>
          </wp:inline>
        </w:drawing>
      </w:r>
      <w:r w:rsidRPr="00215EB7">
        <w:rPr>
          <w:rFonts w:cs="Arial"/>
        </w:rPr>
        <w:t>Yn y cwestiwn hwn, dywedodd 99% o'r cyfranogwyr eu bod naill ai'n tueddu i gytuno (37%), yn cytuno'n gryf (46%) neu'n cytuno ychydig (16%) bod angen gwasanaethau cyfrifwyr fforensig yn sector cyhoeddus y DU. Gyda dim ond 1% o'r cyfranogwyr yn dweud nad oeddent yn cytuno nac yn anghytuno â'r datganiad.</w:t>
      </w:r>
    </w:p>
    <w:p w14:paraId="684111FE" w14:textId="77777777" w:rsidR="00E904F9" w:rsidRPr="00215EB7" w:rsidRDefault="00E904F9" w:rsidP="00E904F9">
      <w:pPr>
        <w:autoSpaceDE w:val="0"/>
        <w:autoSpaceDN w:val="0"/>
        <w:adjustRightInd w:val="0"/>
        <w:spacing w:after="0" w:line="240" w:lineRule="auto"/>
        <w:rPr>
          <w:rFonts w:cs="Arial"/>
        </w:rPr>
      </w:pPr>
      <w:r w:rsidRPr="00215EB7">
        <w:rPr>
          <w:rFonts w:cs="Arial"/>
        </w:rPr>
        <w:t>Mae hyn, ynghyd â'r ymatebion i'r cyfweliadau, yn cadarnhau bod angen gwasanaethau cyfrifwyr fforensig yn sector cyhoeddus y DU.</w:t>
      </w:r>
    </w:p>
    <w:p w14:paraId="235C2FC4" w14:textId="77777777" w:rsidR="00E904F9" w:rsidRPr="00215EB7" w:rsidRDefault="00E904F9" w:rsidP="00E904F9">
      <w:pPr>
        <w:autoSpaceDE w:val="0"/>
        <w:autoSpaceDN w:val="0"/>
        <w:adjustRightInd w:val="0"/>
        <w:spacing w:after="0" w:line="240" w:lineRule="auto"/>
        <w:rPr>
          <w:rFonts w:cs="Arial"/>
        </w:rPr>
      </w:pPr>
    </w:p>
    <w:p w14:paraId="1E5431AD" w14:textId="77777777" w:rsidR="00E904F9" w:rsidRPr="00215EB7" w:rsidRDefault="00E904F9" w:rsidP="00E904F9">
      <w:pPr>
        <w:autoSpaceDE w:val="0"/>
        <w:autoSpaceDN w:val="0"/>
        <w:adjustRightInd w:val="0"/>
        <w:spacing w:after="0" w:line="240" w:lineRule="auto"/>
        <w:rPr>
          <w:rFonts w:cs="Arial"/>
        </w:rPr>
      </w:pPr>
      <w:r w:rsidRPr="00215EB7">
        <w:rPr>
          <w:rFonts w:cs="Arial"/>
        </w:rPr>
        <w:t xml:space="preserve">2. </w:t>
      </w:r>
      <w:r w:rsidRPr="00215EB7">
        <w:rPr>
          <w:rFonts w:cs="Arial"/>
          <w:b/>
          <w:bCs/>
        </w:rPr>
        <w:t>Mae gwasanaeth cyfrifydd fforensig yn wahanol i archwilydd allanol traddodiadol</w:t>
      </w:r>
    </w:p>
    <w:p w14:paraId="25CBEDFB" w14:textId="501ACDB6" w:rsidR="00360C98" w:rsidRDefault="00360C98" w:rsidP="00360C98">
      <w:pPr>
        <w:pStyle w:val="Caption"/>
        <w:keepNext/>
      </w:pPr>
      <w:bookmarkStart w:id="67" w:name="_Toc8615582"/>
      <w:proofErr w:type="spellStart"/>
      <w:r>
        <w:t>Ffigur</w:t>
      </w:r>
      <w:proofErr w:type="spellEnd"/>
      <w:r>
        <w:t xml:space="preserve"> </w:t>
      </w:r>
      <w:r>
        <w:fldChar w:fldCharType="begin"/>
      </w:r>
      <w:r>
        <w:instrText xml:space="preserve"> SEQ Ffigur \* ARABIC </w:instrText>
      </w:r>
      <w:r>
        <w:fldChar w:fldCharType="separate"/>
      </w:r>
      <w:r w:rsidR="0086391A">
        <w:rPr>
          <w:noProof/>
        </w:rPr>
        <w:t>5</w:t>
      </w:r>
      <w:bookmarkEnd w:id="67"/>
      <w:r>
        <w:fldChar w:fldCharType="end"/>
      </w:r>
    </w:p>
    <w:p w14:paraId="1F0269E1" w14:textId="77777777" w:rsidR="00E904F9" w:rsidRPr="00215EB7" w:rsidRDefault="00E904F9" w:rsidP="00E904F9">
      <w:pPr>
        <w:autoSpaceDE w:val="0"/>
        <w:autoSpaceDN w:val="0"/>
        <w:adjustRightInd w:val="0"/>
        <w:spacing w:after="0" w:line="400" w:lineRule="atLeast"/>
        <w:rPr>
          <w:rFonts w:cs="Arial"/>
        </w:rPr>
      </w:pPr>
      <w:r w:rsidRPr="00215EB7">
        <w:rPr>
          <w:rFonts w:cs="Arial"/>
          <w:noProof/>
          <w:lang w:val="en-GB" w:eastAsia="en-GB"/>
        </w:rPr>
        <w:drawing>
          <wp:inline distT="0" distB="0" distL="0" distR="0" wp14:anchorId="7C41B555" wp14:editId="5E6C8B2C">
            <wp:extent cx="5731510" cy="1818167"/>
            <wp:effectExtent l="0" t="0" r="2540" b="0"/>
            <wp:docPr id="5" name="Picture 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rotWithShape="1">
                    <a:blip r:embed="rId14" cstate="print">
                      <a:extLst>
                        <a:ext uri="{28A0092B-C50C-407E-A947-70E740481C1C}">
                          <a14:useLocalDpi xmlns:a14="http://schemas.microsoft.com/office/drawing/2010/main" val="0"/>
                        </a:ext>
                      </a:extLst>
                    </a:blip>
                    <a:srcRect t="28363" b="8193"/>
                    <a:stretch/>
                  </pic:blipFill>
                  <pic:spPr bwMode="auto">
                    <a:xfrm>
                      <a:off x="0" y="0"/>
                      <a:ext cx="5731510" cy="1818167"/>
                    </a:xfrm>
                    <a:prstGeom prst="rect">
                      <a:avLst/>
                    </a:prstGeom>
                    <a:ln>
                      <a:noFill/>
                    </a:ln>
                    <a:extLst>
                      <a:ext uri="{53640926-AAD7-44D8-BBD7-CCE9431645EC}">
                        <a14:shadowObscured xmlns:a14="http://schemas.microsoft.com/office/drawing/2010/main"/>
                      </a:ext>
                    </a:extLst>
                  </pic:spPr>
                </pic:pic>
              </a:graphicData>
            </a:graphic>
          </wp:inline>
        </w:drawing>
      </w:r>
    </w:p>
    <w:p w14:paraId="7FD5B6DD" w14:textId="77777777" w:rsidR="00E904F9" w:rsidRPr="00215EB7" w:rsidRDefault="00E904F9" w:rsidP="00E904F9">
      <w:pPr>
        <w:autoSpaceDE w:val="0"/>
        <w:autoSpaceDN w:val="0"/>
        <w:adjustRightInd w:val="0"/>
        <w:spacing w:after="0" w:line="400" w:lineRule="atLeast"/>
        <w:rPr>
          <w:rFonts w:cs="Arial"/>
        </w:rPr>
      </w:pPr>
    </w:p>
    <w:p w14:paraId="3AA4A0C6" w14:textId="6A3EA1E5" w:rsidR="00E904F9" w:rsidRPr="00215EB7" w:rsidRDefault="00E904F9" w:rsidP="00E904F9">
      <w:pPr>
        <w:rPr>
          <w:rFonts w:cs="Arial"/>
        </w:rPr>
      </w:pPr>
      <w:r w:rsidRPr="00215EB7">
        <w:rPr>
          <w:rFonts w:cs="Arial"/>
        </w:rPr>
        <w:t xml:space="preserve">Roedd yna 86% yn ddweud bod nhw’n cytuno fod y wasanaeth cyfrifydd fforensig yn wahanol i archwilydd allanol traddodiadol, efo cytuno (58%), cytuno’n cryf (28%), a dim ond 14% yn niwtral. </w:t>
      </w:r>
    </w:p>
    <w:p w14:paraId="58B8A312" w14:textId="77777777" w:rsidR="00E904F9" w:rsidRPr="00215EB7" w:rsidRDefault="00E904F9" w:rsidP="00E904F9">
      <w:pPr>
        <w:rPr>
          <w:rFonts w:cs="Arial"/>
          <w:bCs/>
        </w:rPr>
      </w:pPr>
      <w:r w:rsidRPr="00215EB7">
        <w:rPr>
          <w:rFonts w:cs="Arial"/>
        </w:rPr>
        <w:t xml:space="preserve">Mae’r canlyniadau cwestion dau yn cael ei gefnogi gan yr ymatebion y cyfweliadau, fod </w:t>
      </w:r>
      <w:r w:rsidRPr="00215EB7">
        <w:rPr>
          <w:rFonts w:cs="Arial"/>
          <w:bCs/>
        </w:rPr>
        <w:t>gwasanaeth cyfrifydd fforensig yn wahanol i archwilydd allanol traddodiadol.</w:t>
      </w:r>
    </w:p>
    <w:p w14:paraId="5645417C" w14:textId="77777777" w:rsidR="00E904F9" w:rsidRPr="00215EB7" w:rsidRDefault="00E904F9" w:rsidP="00E904F9">
      <w:pPr>
        <w:autoSpaceDE w:val="0"/>
        <w:autoSpaceDN w:val="0"/>
        <w:adjustRightInd w:val="0"/>
        <w:spacing w:after="0" w:line="400" w:lineRule="atLeast"/>
        <w:rPr>
          <w:rFonts w:cs="Arial"/>
        </w:rPr>
      </w:pPr>
    </w:p>
    <w:p w14:paraId="7E479E3E" w14:textId="77777777" w:rsidR="00E904F9" w:rsidRPr="00215EB7" w:rsidRDefault="00E904F9" w:rsidP="00E904F9">
      <w:pPr>
        <w:autoSpaceDE w:val="0"/>
        <w:autoSpaceDN w:val="0"/>
        <w:adjustRightInd w:val="0"/>
        <w:spacing w:after="0" w:line="240" w:lineRule="auto"/>
        <w:rPr>
          <w:rFonts w:cs="Arial"/>
          <w:b/>
          <w:bCs/>
        </w:rPr>
      </w:pPr>
      <w:r w:rsidRPr="00215EB7">
        <w:rPr>
          <w:rFonts w:cs="Arial"/>
        </w:rPr>
        <w:t>3.</w:t>
      </w:r>
      <w:r w:rsidRPr="00215EB7">
        <w:rPr>
          <w:rFonts w:cs="Arial"/>
          <w:b/>
          <w:bCs/>
        </w:rPr>
        <w:t xml:space="preserve"> Mae gwasanaethau cyfrifwyr fforensig yn well na gwasanaethau archwilwyr allanol traddodiadol</w:t>
      </w:r>
    </w:p>
    <w:p w14:paraId="1C8EAFC1" w14:textId="77777777" w:rsidR="00E904F9" w:rsidRPr="00215EB7" w:rsidRDefault="00E904F9" w:rsidP="00E904F9">
      <w:pPr>
        <w:autoSpaceDE w:val="0"/>
        <w:autoSpaceDN w:val="0"/>
        <w:adjustRightInd w:val="0"/>
        <w:spacing w:after="0" w:line="240" w:lineRule="auto"/>
        <w:rPr>
          <w:rFonts w:cs="Arial"/>
          <w:b/>
          <w:bCs/>
        </w:rPr>
      </w:pPr>
    </w:p>
    <w:p w14:paraId="05331784" w14:textId="2F0DFCD0" w:rsidR="00360C98" w:rsidRDefault="00360C98" w:rsidP="00360C98">
      <w:pPr>
        <w:pStyle w:val="Caption"/>
        <w:keepNext/>
      </w:pPr>
      <w:bookmarkStart w:id="68" w:name="_Toc8615583"/>
      <w:proofErr w:type="spellStart"/>
      <w:r>
        <w:t>Ffigur</w:t>
      </w:r>
      <w:proofErr w:type="spellEnd"/>
      <w:r>
        <w:t xml:space="preserve"> </w:t>
      </w:r>
      <w:r>
        <w:fldChar w:fldCharType="begin"/>
      </w:r>
      <w:r>
        <w:instrText xml:space="preserve"> SEQ Ffigur \* ARABIC </w:instrText>
      </w:r>
      <w:r>
        <w:fldChar w:fldCharType="separate"/>
      </w:r>
      <w:r w:rsidR="0086391A">
        <w:rPr>
          <w:noProof/>
        </w:rPr>
        <w:t>6</w:t>
      </w:r>
      <w:bookmarkEnd w:id="68"/>
      <w:r>
        <w:fldChar w:fldCharType="end"/>
      </w:r>
    </w:p>
    <w:p w14:paraId="7D8F0012" w14:textId="7053FA61" w:rsidR="00E904F9" w:rsidRPr="00215EB7" w:rsidRDefault="00E904F9" w:rsidP="00E904F9">
      <w:pPr>
        <w:autoSpaceDE w:val="0"/>
        <w:autoSpaceDN w:val="0"/>
        <w:adjustRightInd w:val="0"/>
        <w:spacing w:after="0" w:line="240" w:lineRule="auto"/>
        <w:rPr>
          <w:rFonts w:cs="Arial"/>
          <w:b/>
        </w:rPr>
      </w:pPr>
      <w:r w:rsidRPr="00215EB7">
        <w:rPr>
          <w:rFonts w:cs="Arial"/>
          <w:b/>
          <w:noProof/>
          <w:lang w:val="en-GB" w:eastAsia="en-GB"/>
        </w:rPr>
        <w:drawing>
          <wp:inline distT="0" distB="0" distL="0" distR="0" wp14:anchorId="62BB3CDB" wp14:editId="4082ADD7">
            <wp:extent cx="5730821" cy="1605516"/>
            <wp:effectExtent l="0" t="0" r="381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png"/>
                    <pic:cNvPicPr/>
                  </pic:nvPicPr>
                  <pic:blipFill rotWithShape="1">
                    <a:blip r:embed="rId15" cstate="print">
                      <a:extLst>
                        <a:ext uri="{28A0092B-C50C-407E-A947-70E740481C1C}">
                          <a14:useLocalDpi xmlns:a14="http://schemas.microsoft.com/office/drawing/2010/main" val="0"/>
                        </a:ext>
                      </a:extLst>
                    </a:blip>
                    <a:srcRect t="35557" b="8412"/>
                    <a:stretch/>
                  </pic:blipFill>
                  <pic:spPr bwMode="auto">
                    <a:xfrm>
                      <a:off x="0" y="0"/>
                      <a:ext cx="5731510" cy="1605709"/>
                    </a:xfrm>
                    <a:prstGeom prst="rect">
                      <a:avLst/>
                    </a:prstGeom>
                    <a:ln>
                      <a:noFill/>
                    </a:ln>
                    <a:extLst>
                      <a:ext uri="{53640926-AAD7-44D8-BBD7-CCE9431645EC}">
                        <a14:shadowObscured xmlns:a14="http://schemas.microsoft.com/office/drawing/2010/main"/>
                      </a:ext>
                    </a:extLst>
                  </pic:spPr>
                </pic:pic>
              </a:graphicData>
            </a:graphic>
          </wp:inline>
        </w:drawing>
      </w:r>
      <w:r w:rsidRPr="00215EB7">
        <w:rPr>
          <w:rFonts w:cs="Arial"/>
        </w:rPr>
        <w:t xml:space="preserve">Roedd y mwyafrif (54%) yn cael yr ymateb o nid ynddynt yn cytuno nac yn anghytuno, o’r cyfweliadau gallwn weld fod yr ymateb yma yn oherwydd, fod y dau yn mor wahanol ac na fyddai’n defnyddio </w:t>
      </w:r>
      <w:r w:rsidRPr="00215EB7">
        <w:rPr>
          <w:rFonts w:cs="Arial"/>
          <w:bCs/>
        </w:rPr>
        <w:t>gwasanaethau archwilwyr allanol traddodiadol i edrych am twyll yn penodol, gall hyn fod pam mae 9% wedi anghytuno. Roedd 26% yn cytuno a 11% cytuno cryf, a mae hyn yn gwir, wrth delio a materion twyll.</w:t>
      </w:r>
      <w:r w:rsidRPr="00215EB7">
        <w:rPr>
          <w:rFonts w:cs="Arial"/>
          <w:b/>
          <w:bCs/>
        </w:rPr>
        <w:t xml:space="preserve"> </w:t>
      </w:r>
    </w:p>
    <w:p w14:paraId="4FBD5219" w14:textId="690D06F1" w:rsidR="00E904F9" w:rsidRPr="00215EB7" w:rsidRDefault="00E904F9" w:rsidP="00E904F9">
      <w:pPr>
        <w:autoSpaceDE w:val="0"/>
        <w:autoSpaceDN w:val="0"/>
        <w:adjustRightInd w:val="0"/>
        <w:spacing w:after="0" w:line="400" w:lineRule="atLeast"/>
        <w:rPr>
          <w:rFonts w:cs="Arial"/>
        </w:rPr>
      </w:pPr>
      <w:r w:rsidRPr="00215EB7">
        <w:rPr>
          <w:rFonts w:cs="Arial"/>
        </w:rPr>
        <w:br/>
        <w:t>4.</w:t>
      </w:r>
      <w:r w:rsidRPr="00215EB7">
        <w:rPr>
          <w:rFonts w:cs="Arial"/>
          <w:b/>
          <w:bCs/>
        </w:rPr>
        <w:t>Gall cyfrifyddu fforensig helpu i ganfod ac atal twyll yn y sector cyhoeddus</w:t>
      </w:r>
    </w:p>
    <w:p w14:paraId="2ADB71A6" w14:textId="50A99F96" w:rsidR="00360C98" w:rsidRDefault="00360C98" w:rsidP="00360C98">
      <w:pPr>
        <w:pStyle w:val="Caption"/>
        <w:keepNext/>
      </w:pPr>
      <w:bookmarkStart w:id="69" w:name="_Toc8615584"/>
      <w:proofErr w:type="spellStart"/>
      <w:r>
        <w:t>Ffigur</w:t>
      </w:r>
      <w:proofErr w:type="spellEnd"/>
      <w:r>
        <w:t xml:space="preserve"> </w:t>
      </w:r>
      <w:r>
        <w:fldChar w:fldCharType="begin"/>
      </w:r>
      <w:r>
        <w:instrText xml:space="preserve"> SEQ Ffigur \* ARABIC </w:instrText>
      </w:r>
      <w:r>
        <w:fldChar w:fldCharType="separate"/>
      </w:r>
      <w:r w:rsidR="0086391A">
        <w:rPr>
          <w:noProof/>
        </w:rPr>
        <w:t>7</w:t>
      </w:r>
      <w:bookmarkEnd w:id="69"/>
      <w:r>
        <w:fldChar w:fldCharType="end"/>
      </w:r>
    </w:p>
    <w:p w14:paraId="2D03780D" w14:textId="3AC85910" w:rsidR="00E904F9" w:rsidRPr="00215EB7" w:rsidRDefault="00E904F9" w:rsidP="00E904F9">
      <w:pPr>
        <w:autoSpaceDE w:val="0"/>
        <w:autoSpaceDN w:val="0"/>
        <w:adjustRightInd w:val="0"/>
        <w:spacing w:after="0" w:line="400" w:lineRule="atLeast"/>
        <w:rPr>
          <w:rFonts w:cs="Arial"/>
        </w:rPr>
      </w:pPr>
      <w:r w:rsidRPr="00215EB7">
        <w:rPr>
          <w:rFonts w:cs="Arial"/>
          <w:noProof/>
          <w:lang w:val="en-GB" w:eastAsia="en-GB"/>
        </w:rPr>
        <w:drawing>
          <wp:inline distT="0" distB="0" distL="0" distR="0" wp14:anchorId="4AA7A495" wp14:editId="2CBBC8F1">
            <wp:extent cx="5731510" cy="2021205"/>
            <wp:effectExtent l="0" t="0" r="2540" b="0"/>
            <wp:docPr id="11" name="Picture 1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png"/>
                    <pic:cNvPicPr/>
                  </pic:nvPicPr>
                  <pic:blipFill rotWithShape="1">
                    <a:blip r:embed="rId16" cstate="print">
                      <a:extLst>
                        <a:ext uri="{28A0092B-C50C-407E-A947-70E740481C1C}">
                          <a14:useLocalDpi xmlns:a14="http://schemas.microsoft.com/office/drawing/2010/main" val="0"/>
                        </a:ext>
                      </a:extLst>
                    </a:blip>
                    <a:srcRect t="29470"/>
                    <a:stretch/>
                  </pic:blipFill>
                  <pic:spPr bwMode="auto">
                    <a:xfrm>
                      <a:off x="0" y="0"/>
                      <a:ext cx="5731510" cy="2021205"/>
                    </a:xfrm>
                    <a:prstGeom prst="rect">
                      <a:avLst/>
                    </a:prstGeom>
                    <a:ln>
                      <a:noFill/>
                    </a:ln>
                    <a:extLst>
                      <a:ext uri="{53640926-AAD7-44D8-BBD7-CCE9431645EC}">
                        <a14:shadowObscured xmlns:a14="http://schemas.microsoft.com/office/drawing/2010/main"/>
                      </a:ext>
                    </a:extLst>
                  </pic:spPr>
                </pic:pic>
              </a:graphicData>
            </a:graphic>
          </wp:inline>
        </w:drawing>
      </w:r>
    </w:p>
    <w:p w14:paraId="792164EF" w14:textId="6CD3379A" w:rsidR="00E904F9" w:rsidRPr="00215EB7" w:rsidRDefault="00E904F9" w:rsidP="00E904F9">
      <w:pPr>
        <w:rPr>
          <w:rFonts w:cs="Arial"/>
        </w:rPr>
      </w:pPr>
      <w:r w:rsidRPr="00215EB7">
        <w:rPr>
          <w:rFonts w:cs="Arial"/>
        </w:rPr>
        <w:t xml:space="preserve">Roedd 96% yn cytuno (65%) a cytuno cryf (29%) â'r datganiad fod </w:t>
      </w:r>
      <w:r w:rsidRPr="00215EB7">
        <w:rPr>
          <w:rFonts w:cs="Arial"/>
          <w:bCs/>
        </w:rPr>
        <w:t>gall cyfrifyddu fforensig helpu i ganfod ac atal twyll yn y sector cyhoeddus</w:t>
      </w:r>
      <w:r w:rsidRPr="00215EB7">
        <w:rPr>
          <w:rFonts w:cs="Arial"/>
        </w:rPr>
        <w:t>, yn hollol fel wnaeth y ddau cyfranogwyr y cyfweliadau. Efo 6% yn niwtral i’r datganiad. Mae hyn yn ddangos fod mae cyfrifyddu fforensig yn bwysig iawn ac yn hanfodol i frwydro yn erbyn twyll yn sector cyhoeddus y DU.</w:t>
      </w:r>
    </w:p>
    <w:p w14:paraId="750BCA47" w14:textId="0126E2A7" w:rsidR="00E904F9" w:rsidRPr="00215EB7" w:rsidRDefault="00E904F9" w:rsidP="00E904F9">
      <w:pPr>
        <w:autoSpaceDE w:val="0"/>
        <w:autoSpaceDN w:val="0"/>
        <w:adjustRightInd w:val="0"/>
        <w:spacing w:after="0" w:line="400" w:lineRule="atLeast"/>
        <w:rPr>
          <w:rFonts w:cs="Arial"/>
        </w:rPr>
      </w:pPr>
    </w:p>
    <w:p w14:paraId="4343B7DA" w14:textId="4C2B6FD5" w:rsidR="00360C98" w:rsidRPr="00215EB7" w:rsidRDefault="001236CC" w:rsidP="00E904F9">
      <w:pPr>
        <w:autoSpaceDE w:val="0"/>
        <w:autoSpaceDN w:val="0"/>
        <w:adjustRightInd w:val="0"/>
        <w:spacing w:after="0" w:line="400" w:lineRule="atLeast"/>
        <w:rPr>
          <w:rFonts w:cs="Arial"/>
          <w:b/>
        </w:rPr>
      </w:pPr>
      <w:r>
        <w:rPr>
          <w:noProof/>
          <w:lang w:val="en-GB" w:eastAsia="en-GB"/>
        </w:rPr>
        <w:lastRenderedPageBreak/>
        <mc:AlternateContent>
          <mc:Choice Requires="wps">
            <w:drawing>
              <wp:anchor distT="0" distB="0" distL="114300" distR="114300" simplePos="0" relativeHeight="251671552" behindDoc="0" locked="0" layoutInCell="1" allowOverlap="1" wp14:anchorId="2CE78D71" wp14:editId="15CCFE02">
                <wp:simplePos x="0" y="0"/>
                <wp:positionH relativeFrom="column">
                  <wp:posOffset>50800</wp:posOffset>
                </wp:positionH>
                <wp:positionV relativeFrom="paragraph">
                  <wp:posOffset>450850</wp:posOffset>
                </wp:positionV>
                <wp:extent cx="876300" cy="215900"/>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876300" cy="215900"/>
                        </a:xfrm>
                        <a:prstGeom prst="rect">
                          <a:avLst/>
                        </a:prstGeom>
                        <a:solidFill>
                          <a:prstClr val="white"/>
                        </a:solidFill>
                        <a:ln>
                          <a:noFill/>
                        </a:ln>
                      </wps:spPr>
                      <wps:txbx>
                        <w:txbxContent>
                          <w:p w14:paraId="59D76312" w14:textId="26165776" w:rsidR="00D62F97" w:rsidRPr="003237B0" w:rsidRDefault="00D62F97" w:rsidP="00360C98">
                            <w:pPr>
                              <w:pStyle w:val="Caption"/>
                              <w:rPr>
                                <w:rFonts w:cs="Arial"/>
                                <w:noProof/>
                                <w:lang w:eastAsia="en-GB"/>
                              </w:rPr>
                            </w:pPr>
                            <w:bookmarkStart w:id="70" w:name="_Toc8615585"/>
                            <w:proofErr w:type="spellStart"/>
                            <w:r>
                              <w:t>Ffigur</w:t>
                            </w:r>
                            <w:proofErr w:type="spellEnd"/>
                            <w:r>
                              <w:t xml:space="preserve"> </w:t>
                            </w:r>
                            <w:r>
                              <w:fldChar w:fldCharType="begin"/>
                            </w:r>
                            <w:r>
                              <w:instrText xml:space="preserve"> SEQ Ffigur \* ARABIC </w:instrText>
                            </w:r>
                            <w:r>
                              <w:fldChar w:fldCharType="separate"/>
                            </w:r>
                            <w:r w:rsidR="0086391A">
                              <w:rPr>
                                <w:noProof/>
                              </w:rPr>
                              <w:t>8</w:t>
                            </w:r>
                            <w:bookmarkEnd w:id="70"/>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78D71" id="Text Box 15" o:spid="_x0000_s1029" type="#_x0000_t202" style="position:absolute;margin-left:4pt;margin-top:35.5pt;width:69pt;height: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" stroked="f">
                <v:textbox inset="0,0,0,0">
                  <w:txbxContent>
                    <w:p w14:paraId="59D76312" w14:textId="26165776" w:rsidR="00D62F97" w:rsidRPr="003237B0" w:rsidRDefault="00D62F97" w:rsidP="00360C98">
                      <w:pPr>
                        <w:pStyle w:val="Caption"/>
                        <w:rPr>
                          <w:rFonts w:cs="Arial"/>
                          <w:noProof/>
                          <w:lang w:eastAsia="en-GB"/>
                        </w:rPr>
                      </w:pPr>
                      <w:bookmarkStart w:id="71" w:name="_Toc8615585"/>
                      <w:proofErr w:type="spellStart"/>
                      <w:r>
                        <w:t>Ffigur</w:t>
                      </w:r>
                      <w:proofErr w:type="spellEnd"/>
                      <w:r>
                        <w:t xml:space="preserve"> </w:t>
                      </w:r>
                      <w:r>
                        <w:fldChar w:fldCharType="begin"/>
                      </w:r>
                      <w:r>
                        <w:instrText xml:space="preserve"> SEQ Ffigur \* ARABIC </w:instrText>
                      </w:r>
                      <w:r>
                        <w:fldChar w:fldCharType="separate"/>
                      </w:r>
                      <w:r w:rsidR="0086391A">
                        <w:rPr>
                          <w:noProof/>
                        </w:rPr>
                        <w:t>8</w:t>
                      </w:r>
                      <w:bookmarkEnd w:id="71"/>
                      <w:r>
                        <w:fldChar w:fldCharType="end"/>
                      </w:r>
                    </w:p>
                  </w:txbxContent>
                </v:textbox>
                <w10:wrap type="topAndBottom"/>
              </v:shape>
            </w:pict>
          </mc:Fallback>
        </mc:AlternateContent>
      </w:r>
      <w:r w:rsidRPr="00215EB7">
        <w:rPr>
          <w:rFonts w:cs="Arial"/>
          <w:noProof/>
          <w:lang w:val="en-GB" w:eastAsia="en-GB"/>
        </w:rPr>
        <w:drawing>
          <wp:anchor distT="0" distB="0" distL="114300" distR="114300" simplePos="0" relativeHeight="251663360" behindDoc="1" locked="0" layoutInCell="1" allowOverlap="1" wp14:anchorId="6E524DA4" wp14:editId="2BCBC059">
            <wp:simplePos x="0" y="0"/>
            <wp:positionH relativeFrom="column">
              <wp:posOffset>614680</wp:posOffset>
            </wp:positionH>
            <wp:positionV relativeFrom="page">
              <wp:posOffset>1253490</wp:posOffset>
            </wp:positionV>
            <wp:extent cx="4309110" cy="2983865"/>
            <wp:effectExtent l="0" t="0" r="0" b="698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09110" cy="2983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04F9" w:rsidRPr="00215EB7">
        <w:rPr>
          <w:rFonts w:cs="Arial"/>
        </w:rPr>
        <w:t>5.</w:t>
      </w:r>
      <w:r w:rsidR="00E904F9" w:rsidRPr="00215EB7">
        <w:rPr>
          <w:rFonts w:cs="Arial"/>
          <w:b/>
        </w:rPr>
        <w:t>Bydd Brexit yn achosi i dwyll godi o fewn y sector cyhoeddus?</w:t>
      </w:r>
    </w:p>
    <w:p w14:paraId="27261056" w14:textId="1C705D07" w:rsidR="00E904F9" w:rsidRPr="00215EB7" w:rsidRDefault="00E904F9" w:rsidP="00E904F9">
      <w:pPr>
        <w:rPr>
          <w:rFonts w:cs="Arial"/>
        </w:rPr>
      </w:pPr>
      <w:r w:rsidRPr="00215EB7">
        <w:rPr>
          <w:rFonts w:cs="Arial"/>
          <w:noProof/>
          <w:lang w:val="en-GB" w:eastAsia="en-GB"/>
        </w:rPr>
        <mc:AlternateContent>
          <mc:Choice Requires="wps">
            <w:drawing>
              <wp:anchor distT="45720" distB="45720" distL="114300" distR="114300" simplePos="0" relativeHeight="251662336" behindDoc="1" locked="0" layoutInCell="1" allowOverlap="1" wp14:anchorId="5EAAB6F5" wp14:editId="5639ABC5">
                <wp:simplePos x="0" y="0"/>
                <wp:positionH relativeFrom="column">
                  <wp:posOffset>-734390</wp:posOffset>
                </wp:positionH>
                <wp:positionV relativeFrom="paragraph">
                  <wp:posOffset>524593</wp:posOffset>
                </wp:positionV>
                <wp:extent cx="2360930" cy="1404620"/>
                <wp:effectExtent l="2222" t="0" r="3493"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noFill/>
                        <a:ln w="9525">
                          <a:noFill/>
                          <a:miter lim="800000"/>
                          <a:headEnd/>
                          <a:tailEnd/>
                        </a:ln>
                      </wps:spPr>
                      <wps:txbx>
                        <w:txbxContent>
                          <w:p w14:paraId="1A0846C7" w14:textId="77777777" w:rsidR="00D62F97" w:rsidRPr="00A02008" w:rsidRDefault="00D62F97" w:rsidP="00E904F9">
                            <w:pPr>
                              <w:rPr>
                                <w:rFonts w:cs="Arial"/>
                                <w:b/>
                                <w:sz w:val="28"/>
                              </w:rPr>
                            </w:pP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EAAB6F5" id="Text Box 2" o:spid="_x0000_s1030" type="#_x0000_t202" style="position:absolute;margin-left:-57.85pt;margin-top:41.3pt;width:185.9pt;height:110.6pt;rotation:-90;z-index:-251654144;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" filled="f" stroked="f">
                <v:textbox style="mso-fit-shape-to-text:t">
                  <w:txbxContent>
                    <w:p w14:paraId="1A0846C7" w14:textId="77777777" w:rsidR="00D62F97" w:rsidRPr="00A02008" w:rsidRDefault="00D62F97" w:rsidP="00E904F9">
                      <w:pPr>
                        <w:rPr>
                          <w:rFonts w:cs="Arial"/>
                          <w:b/>
                          <w:sz w:val="28"/>
                        </w:rPr>
                      </w:pPr>
                    </w:p>
                  </w:txbxContent>
                </v:textbox>
              </v:shape>
            </w:pict>
          </mc:Fallback>
        </mc:AlternateContent>
      </w:r>
      <w:r w:rsidRPr="00215EB7">
        <w:rPr>
          <w:rFonts w:cs="Arial"/>
        </w:rPr>
        <w:t>Am cwestiwn pump wnaeth 72% cytuno  bydd Brexit yn achosi twyll godi o fewn y sector cyhoeddus, gyda 34% yn cytuno’n gryf. Mae hyn yn cael ei cefnogi gan yr ymatebion cyfweliadau, a’r  adolygiad llenyddiaeth, mae ansicrwydd economaidd yn achosi twyll i tyfu. Wnaeth 26%  ddweud nod oeddent yn cytuno nac anghytuno, gall hyn fod oherwydd nad ydy Brexit wedi digwydd eto a mae pobl ddim yn siŵr os fydd Brexit yn dda neu’n ddrwg i’r economi.  Roedd 2% yn anghytuno fydd twyll yn codi efo Brexit.</w:t>
      </w:r>
    </w:p>
    <w:p w14:paraId="7A4D71A7" w14:textId="203E36E3" w:rsidR="00E904F9" w:rsidRPr="00215EB7" w:rsidRDefault="00E904F9" w:rsidP="00E904F9">
      <w:pPr>
        <w:rPr>
          <w:rFonts w:cs="Arial"/>
        </w:rPr>
      </w:pPr>
    </w:p>
    <w:p w14:paraId="6519295E" w14:textId="77777777" w:rsidR="00BA46AC" w:rsidRDefault="00BA46AC" w:rsidP="00215EB7">
      <w:pPr>
        <w:pStyle w:val="Heading1"/>
      </w:pPr>
    </w:p>
    <w:p w14:paraId="008CA7CA" w14:textId="77777777" w:rsidR="00BA46AC" w:rsidRDefault="00BA46AC" w:rsidP="00215EB7">
      <w:pPr>
        <w:pStyle w:val="Heading1"/>
      </w:pPr>
    </w:p>
    <w:p w14:paraId="3A9BB1DA" w14:textId="77777777" w:rsidR="00BA46AC" w:rsidRDefault="00BA46AC" w:rsidP="00215EB7">
      <w:pPr>
        <w:pStyle w:val="Heading1"/>
      </w:pPr>
    </w:p>
    <w:p w14:paraId="417E4233" w14:textId="77777777" w:rsidR="00BA46AC" w:rsidRDefault="00BA46AC" w:rsidP="00215EB7">
      <w:pPr>
        <w:pStyle w:val="Heading1"/>
      </w:pPr>
    </w:p>
    <w:p w14:paraId="5BC96615" w14:textId="77777777" w:rsidR="00BA46AC" w:rsidRDefault="00BA46AC" w:rsidP="00215EB7">
      <w:pPr>
        <w:pStyle w:val="Heading1"/>
      </w:pPr>
    </w:p>
    <w:p w14:paraId="2DAD09F2" w14:textId="77777777" w:rsidR="00BA46AC" w:rsidRDefault="00BA46AC" w:rsidP="00215EB7">
      <w:pPr>
        <w:pStyle w:val="Heading1"/>
      </w:pPr>
    </w:p>
    <w:p w14:paraId="16B9DB5A" w14:textId="77777777" w:rsidR="00BA46AC" w:rsidRDefault="00BA46AC" w:rsidP="00215EB7">
      <w:pPr>
        <w:pStyle w:val="Heading1"/>
      </w:pPr>
    </w:p>
    <w:p w14:paraId="42866496" w14:textId="77777777" w:rsidR="00BA46AC" w:rsidRDefault="00BA46AC" w:rsidP="00BA46AC"/>
    <w:p w14:paraId="469CC115" w14:textId="77777777" w:rsidR="00BA46AC" w:rsidRDefault="00BA46AC" w:rsidP="00BA46AC"/>
    <w:p w14:paraId="7B3EEEEB" w14:textId="77777777" w:rsidR="00BA46AC" w:rsidRDefault="00BA46AC" w:rsidP="00BA46AC"/>
    <w:p w14:paraId="6C749A3D" w14:textId="77777777" w:rsidR="00BA46AC" w:rsidRDefault="00BA46AC" w:rsidP="00BA46AC"/>
    <w:p w14:paraId="348802FB" w14:textId="38609659" w:rsidR="00215EB7" w:rsidRPr="00215EB7" w:rsidRDefault="00215EB7" w:rsidP="00BA46AC">
      <w:pPr>
        <w:pStyle w:val="Heading1"/>
      </w:pPr>
      <w:bookmarkStart w:id="72" w:name="_Toc8764966"/>
      <w:r w:rsidRPr="00215EB7">
        <w:lastRenderedPageBreak/>
        <w:t>Pennod 5</w:t>
      </w:r>
      <w:bookmarkEnd w:id="72"/>
    </w:p>
    <w:p w14:paraId="3A57233B" w14:textId="7EFFC07A" w:rsidR="00E904F9" w:rsidRPr="00215EB7" w:rsidRDefault="00E904F9" w:rsidP="00215EB7">
      <w:pPr>
        <w:pStyle w:val="Heading2"/>
        <w:rPr>
          <w:rFonts w:ascii="Arial" w:hAnsi="Arial" w:cs="Arial"/>
          <w:color w:val="auto"/>
          <w:sz w:val="22"/>
          <w:lang w:val="cy-GB"/>
        </w:rPr>
      </w:pPr>
      <w:bookmarkStart w:id="73" w:name="_Toc8764967"/>
      <w:r w:rsidRPr="00215EB7">
        <w:rPr>
          <w:rFonts w:ascii="Arial" w:hAnsi="Arial" w:cs="Arial"/>
          <w:color w:val="auto"/>
          <w:sz w:val="22"/>
          <w:lang w:val="cy-GB"/>
        </w:rPr>
        <w:t>5.0. Casgliad</w:t>
      </w:r>
      <w:bookmarkEnd w:id="73"/>
    </w:p>
    <w:p w14:paraId="3BEF5BE9" w14:textId="261DF278" w:rsidR="00E904F9" w:rsidRPr="00215EB7" w:rsidRDefault="00E904F9" w:rsidP="00E904F9">
      <w:pPr>
        <w:rPr>
          <w:rFonts w:cs="Arial"/>
        </w:rPr>
      </w:pPr>
      <w:r w:rsidRPr="00215EB7">
        <w:rPr>
          <w:rFonts w:cs="Arial"/>
        </w:rPr>
        <w:t>Bydd y bennod olaf hon yn trafod a gwerthuso i ba raddau y cyflawnwyd dau amcan cyntaf yr astudiaeth traethawd hir ac yn y pen draw yn rhoi'r penderfyniad terfynol i deitl yr astudiaeth. Dilynir hyn gan drafodaeth ar feysydd y gellir eu hystyried yn rhai y mae angen ymchwil ychwanegol arnynt ac felly bydd yn cynnig meysydd dadansoddi pellach y byddai'r ymchwilydd yn ceisio eu cynnal pe byddai'r astudiaeth yn cael ei hailadrodd.</w:t>
      </w:r>
    </w:p>
    <w:p w14:paraId="68A5CC70" w14:textId="170B1B9F" w:rsidR="00E904F9" w:rsidRPr="00215EB7" w:rsidRDefault="00E904F9" w:rsidP="00E904F9">
      <w:pPr>
        <w:rPr>
          <w:rFonts w:cs="Arial"/>
        </w:rPr>
      </w:pPr>
      <w:r w:rsidRPr="00215EB7">
        <w:rPr>
          <w:rFonts w:cs="Arial"/>
        </w:rPr>
        <w:t>Yn olaf, bydd y bennod hon yn ceisio bodloni amcan terfynol yr astudiaeth traethawd hir; i ddarparu argymhellion ar y defnydd parhaus o gyfrifyddu fforensig yn sector cyhoeddus y DU yn seiliedig ar y canfyddiadau allweddol a luniwyd o ganlyniad i'r dadansoddiad beirniadol.</w:t>
      </w:r>
    </w:p>
    <w:p w14:paraId="516C119C" w14:textId="65EBA31C" w:rsidR="00CC195D" w:rsidRPr="00215EB7" w:rsidRDefault="00CC195D" w:rsidP="00E904F9">
      <w:pPr>
        <w:rPr>
          <w:rFonts w:cs="Arial"/>
        </w:rPr>
      </w:pPr>
      <w:r w:rsidRPr="00215EB7">
        <w:rPr>
          <w:rFonts w:cs="Arial"/>
        </w:rPr>
        <w:t>I gloi, mae'r astudiaeth hon wedi dadansoddi pam mae'n rhaid rhoi sylw i ganfod twyll ac atal twyll yn sector cyhoeddus y DU gyda chymorth cyfrifeg fforensig. Mae wedi trafod yr ymagwedd neu'r dull cyfrifyddu fforensig sy'n angenrheidiol ar gyfer canfod, atal twyll a'r math o reolaeth sydd i'w sefydlu er mwyn rheoli nifer yr achosion o dwyll. Dylid pwysleisio mai cyfrifoldeb y rheolwyr yn y byd busnes neu yn y sector cyhoeddus yn y pen draw yw atal  twyll.</w:t>
      </w:r>
    </w:p>
    <w:p w14:paraId="59728B04" w14:textId="1BDD47E2" w:rsidR="00CC195D" w:rsidRPr="00215EB7" w:rsidRDefault="00CC195D" w:rsidP="00E904F9">
      <w:pPr>
        <w:rPr>
          <w:rFonts w:cs="Arial"/>
        </w:rPr>
      </w:pPr>
      <w:r w:rsidRPr="00215EB7">
        <w:rPr>
          <w:rFonts w:cs="Arial"/>
        </w:rPr>
        <w:t xml:space="preserve">Roedd yr astudiaeth hon hefyd yn </w:t>
      </w:r>
      <w:r w:rsidR="001B78FA">
        <w:rPr>
          <w:rFonts w:cs="Arial"/>
        </w:rPr>
        <w:t xml:space="preserve">ystyried </w:t>
      </w:r>
      <w:r w:rsidRPr="00215EB7">
        <w:rPr>
          <w:rFonts w:cs="Arial"/>
        </w:rPr>
        <w:t>rhai o'r rhesymau pam mae staff y llywodraeth yn ymgysylltu eu hunain ag arferion twyllodrus. Hefyd, trafodwyd rôl cyfrifwyr fforensig a'r sgiliau sydd eu hangen arnynt i allu cyfrannu eu cwota yn ystyrlon wrth gyflawni amcanion yr astudiaeth hon.</w:t>
      </w:r>
    </w:p>
    <w:p w14:paraId="57D1C9F6" w14:textId="77777777" w:rsidR="00E904F9" w:rsidRPr="00215EB7" w:rsidRDefault="00E904F9" w:rsidP="00E904F9">
      <w:pPr>
        <w:pStyle w:val="Heading2"/>
        <w:rPr>
          <w:rFonts w:ascii="Arial" w:hAnsi="Arial" w:cs="Arial"/>
          <w:color w:val="auto"/>
          <w:sz w:val="22"/>
          <w:szCs w:val="22"/>
          <w:lang w:val="cy-GB"/>
        </w:rPr>
      </w:pPr>
      <w:bookmarkStart w:id="74" w:name="_Toc8764968"/>
      <w:r w:rsidRPr="00215EB7">
        <w:rPr>
          <w:rFonts w:ascii="Arial" w:hAnsi="Arial" w:cs="Arial"/>
          <w:color w:val="auto"/>
          <w:sz w:val="22"/>
          <w:szCs w:val="22"/>
          <w:lang w:val="cy-GB"/>
        </w:rPr>
        <w:t>5.2. Argymhellion</w:t>
      </w:r>
      <w:bookmarkEnd w:id="74"/>
      <w:r w:rsidRPr="00215EB7">
        <w:rPr>
          <w:rFonts w:ascii="Arial" w:hAnsi="Arial" w:cs="Arial"/>
          <w:color w:val="auto"/>
          <w:sz w:val="22"/>
          <w:szCs w:val="22"/>
          <w:lang w:val="cy-GB"/>
        </w:rPr>
        <w:t xml:space="preserve"> </w:t>
      </w:r>
    </w:p>
    <w:p w14:paraId="263DC640" w14:textId="77777777" w:rsidR="00E904F9" w:rsidRPr="00215EB7" w:rsidRDefault="00E904F9" w:rsidP="00E904F9">
      <w:pPr>
        <w:rPr>
          <w:rFonts w:cs="Arial"/>
        </w:rPr>
      </w:pPr>
      <w:r w:rsidRPr="00215EB7">
        <w:rPr>
          <w:rFonts w:cs="Arial"/>
        </w:rPr>
        <w:t>O ganlyniad i'r canfyddiadau a gafwyd ym mhennod pedwar, lluniwyd tri argymhelliad mewn perthynas â pharhau i ddefnyddio technegau cyllidebu yn y diwydiant adloniant:</w:t>
      </w:r>
    </w:p>
    <w:p w14:paraId="2AEB3D99" w14:textId="5AFAF4EC" w:rsidR="00E904F9" w:rsidRPr="00215EB7" w:rsidRDefault="00E904F9" w:rsidP="00E904F9">
      <w:pPr>
        <w:pStyle w:val="ListParagraph"/>
        <w:numPr>
          <w:ilvl w:val="2"/>
          <w:numId w:val="4"/>
        </w:numPr>
        <w:rPr>
          <w:rFonts w:cs="Arial"/>
        </w:rPr>
      </w:pPr>
      <w:r w:rsidRPr="00215EB7">
        <w:rPr>
          <w:rFonts w:cs="Arial"/>
        </w:rPr>
        <w:t>Argymhelliad 1</w:t>
      </w:r>
    </w:p>
    <w:p w14:paraId="6892F8A5" w14:textId="67D4BB48" w:rsidR="00CC195D" w:rsidRPr="00215EB7" w:rsidRDefault="00CC195D" w:rsidP="00CC195D">
      <w:pPr>
        <w:ind w:left="360"/>
        <w:rPr>
          <w:rFonts w:cs="Arial"/>
        </w:rPr>
      </w:pPr>
      <w:r w:rsidRPr="00215EB7">
        <w:rPr>
          <w:rFonts w:cs="Arial"/>
        </w:rPr>
        <w:t>Dylid cymhwyso sancsiynau priodol pan ganfyddir twyll. Lle ystyrir erledigaeth fel y sancsiwn priodol, mae angen dilyn gweithdrefnau fforensig priodol yn ystod yr ymchwiliad a dylai arbenigwyr hyfforddedig fel y cyfrifwyr fforensig proffesiynol gynnal yr ymchwiliad</w:t>
      </w:r>
      <w:r w:rsidR="00CB5266">
        <w:rPr>
          <w:rFonts w:cs="Arial"/>
        </w:rPr>
        <w:t>.</w:t>
      </w:r>
      <w:r w:rsidRPr="00215EB7">
        <w:rPr>
          <w:rFonts w:cs="Arial"/>
        </w:rPr>
        <w:t xml:space="preserve"> </w:t>
      </w:r>
      <w:r w:rsidR="00CB5266">
        <w:rPr>
          <w:rFonts w:cs="Arial"/>
        </w:rPr>
        <w:t>B</w:t>
      </w:r>
      <w:r w:rsidRPr="00215EB7">
        <w:rPr>
          <w:rFonts w:cs="Arial"/>
        </w:rPr>
        <w:t xml:space="preserve">le mae tystiolaeth o dwyll, dylid gweithredu camau disgyblu priodol. Gellir hefyd </w:t>
      </w:r>
      <w:r w:rsidR="00CB5266">
        <w:rPr>
          <w:rFonts w:cs="Arial"/>
        </w:rPr>
        <w:t xml:space="preserve">cynnwys </w:t>
      </w:r>
      <w:r w:rsidRPr="00215EB7">
        <w:rPr>
          <w:rFonts w:cs="Arial"/>
        </w:rPr>
        <w:t>erlyn troseddol yn ogystal â chamau sifil i adennill unrhyw golledion arian cyhoeddus neu eiddo.</w:t>
      </w:r>
    </w:p>
    <w:p w14:paraId="1DA6E0D7" w14:textId="77777777" w:rsidR="00E904F9" w:rsidRPr="00215EB7" w:rsidRDefault="00E904F9" w:rsidP="00E904F9">
      <w:pPr>
        <w:pStyle w:val="ListParagraph"/>
        <w:ind w:left="1080"/>
        <w:rPr>
          <w:rFonts w:cs="Arial"/>
        </w:rPr>
      </w:pPr>
    </w:p>
    <w:p w14:paraId="075ED389" w14:textId="10A291B9" w:rsidR="00CC195D" w:rsidRPr="00215EB7" w:rsidRDefault="00E904F9" w:rsidP="00CC195D">
      <w:pPr>
        <w:pStyle w:val="ListParagraph"/>
        <w:numPr>
          <w:ilvl w:val="2"/>
          <w:numId w:val="4"/>
        </w:numPr>
        <w:rPr>
          <w:rFonts w:cs="Arial"/>
        </w:rPr>
      </w:pPr>
      <w:r w:rsidRPr="00215EB7">
        <w:rPr>
          <w:rFonts w:cs="Arial"/>
        </w:rPr>
        <w:t>Argymhelliad 2</w:t>
      </w:r>
    </w:p>
    <w:p w14:paraId="47BD310F" w14:textId="11CB6760" w:rsidR="00CC195D" w:rsidRPr="00215EB7" w:rsidRDefault="00CC195D" w:rsidP="00CC195D">
      <w:pPr>
        <w:ind w:left="360"/>
        <w:rPr>
          <w:rFonts w:cs="Arial"/>
        </w:rPr>
      </w:pPr>
      <w:r w:rsidRPr="00215EB7">
        <w:rPr>
          <w:rFonts w:cs="Arial"/>
        </w:rPr>
        <w:t>Mae hyfforddiant a chanllawiau yn hanfodol i gynnal effeithiolrwydd y strategaeth ar gyfer canfod ac atal twyll a llygredd a'i hygrededd cyffredinol. Mae angen i'r llywodraeth gefnogi hyfforddiant sefydl</w:t>
      </w:r>
      <w:r w:rsidR="00CB5266">
        <w:rPr>
          <w:rFonts w:cs="Arial"/>
        </w:rPr>
        <w:t xml:space="preserve">iadol </w:t>
      </w:r>
      <w:r w:rsidRPr="00215EB7">
        <w:rPr>
          <w:rFonts w:cs="Arial"/>
        </w:rPr>
        <w:t xml:space="preserve"> a hyfforddiant cysylltiedig â gwaith, yn enwedig ar gyfer cyflog</w:t>
      </w:r>
      <w:r w:rsidR="00CB5266">
        <w:rPr>
          <w:rFonts w:cs="Arial"/>
        </w:rPr>
        <w:t xml:space="preserve">wyr </w:t>
      </w:r>
      <w:r w:rsidRPr="00215EB7">
        <w:rPr>
          <w:rFonts w:cs="Arial"/>
        </w:rPr>
        <w:t xml:space="preserve"> sy'n ymwneud â'r system rheolaeth fewnol a'r sector cyfrifyddu, i sicrhau bod eu cyfrifoldebau a'u dyletswyddau yn cael eu hamlygu a'u hatgyfnerthu'n rheolaidd a bod arferion gorau yn cael eu dilyn ar draws y gwasanaeth. Yn arwyddocaol, dim ond os yw penaethiaid adrannau ac uwch reolwyr wedi ymrwymo iddo y gall cyfrifyddu fforensig neu unrhyw strategaeth gwrth-dwyll a llygredd weithio.</w:t>
      </w:r>
    </w:p>
    <w:p w14:paraId="40C5046A" w14:textId="77777777" w:rsidR="00E904F9" w:rsidRPr="00215EB7" w:rsidRDefault="00E904F9" w:rsidP="00E904F9">
      <w:pPr>
        <w:rPr>
          <w:rFonts w:cs="Arial"/>
        </w:rPr>
      </w:pPr>
    </w:p>
    <w:p w14:paraId="61472388" w14:textId="6F0C7F65" w:rsidR="00E904F9" w:rsidRPr="00215EB7" w:rsidRDefault="00E904F9" w:rsidP="00E904F9">
      <w:pPr>
        <w:pStyle w:val="ListParagraph"/>
        <w:numPr>
          <w:ilvl w:val="2"/>
          <w:numId w:val="4"/>
        </w:numPr>
        <w:rPr>
          <w:rFonts w:cs="Arial"/>
        </w:rPr>
      </w:pPr>
      <w:r w:rsidRPr="00215EB7">
        <w:rPr>
          <w:rFonts w:cs="Arial"/>
        </w:rPr>
        <w:t>Argymhelliad 3</w:t>
      </w:r>
    </w:p>
    <w:p w14:paraId="4D8045AB" w14:textId="43498DCA" w:rsidR="00CC195D" w:rsidRPr="00215EB7" w:rsidRDefault="00CC195D" w:rsidP="00CC195D">
      <w:pPr>
        <w:pStyle w:val="ListParagraph"/>
        <w:ind w:left="1080"/>
        <w:rPr>
          <w:rFonts w:cs="Arial"/>
        </w:rPr>
      </w:pPr>
      <w:r w:rsidRPr="00215EB7">
        <w:rPr>
          <w:rFonts w:cs="Arial"/>
        </w:rPr>
        <w:lastRenderedPageBreak/>
        <w:t xml:space="preserve">Dylid sefydlu </w:t>
      </w:r>
      <w:proofErr w:type="spellStart"/>
      <w:r w:rsidRPr="00215EB7">
        <w:rPr>
          <w:rFonts w:cs="Arial"/>
        </w:rPr>
        <w:t>c</w:t>
      </w:r>
      <w:r w:rsidR="00CB5266">
        <w:rPr>
          <w:rFonts w:cs="Arial"/>
        </w:rPr>
        <w:t>ô</w:t>
      </w:r>
      <w:r w:rsidRPr="00215EB7">
        <w:rPr>
          <w:rFonts w:cs="Arial"/>
        </w:rPr>
        <w:t>d</w:t>
      </w:r>
      <w:proofErr w:type="spellEnd"/>
      <w:r w:rsidRPr="00215EB7">
        <w:rPr>
          <w:rFonts w:cs="Arial"/>
        </w:rPr>
        <w:t xml:space="preserve"> ymddygiad yn sector cyhoeddus y DU a dylid gwneud swyddogion neu staff i ddatgan eu hasedau yn rheolaidd. Dylid creu mwy o hyfforddiant neu amgylchedd ffafriol fel priodoleddau annibyniaeth, tryloywder, atebolrwydd, cymhwysedd ac ati er mwyn gwella arfer neu weithredu cyfrifyddu fforensig yn sector cyhoeddus y DU.</w:t>
      </w:r>
    </w:p>
    <w:p w14:paraId="7D688217" w14:textId="77777777" w:rsidR="00CC195D" w:rsidRPr="00215EB7" w:rsidRDefault="00CC195D" w:rsidP="00CC195D">
      <w:pPr>
        <w:ind w:left="360"/>
        <w:rPr>
          <w:rFonts w:cs="Arial"/>
        </w:rPr>
      </w:pPr>
    </w:p>
    <w:p w14:paraId="20043F14" w14:textId="3BA5486D" w:rsidR="00E904F9" w:rsidRDefault="00E904F9" w:rsidP="00520C30">
      <w:pPr>
        <w:jc w:val="center"/>
        <w:rPr>
          <w:rFonts w:cs="Arial"/>
          <w:b/>
          <w:sz w:val="36"/>
          <w:szCs w:val="36"/>
        </w:rPr>
      </w:pPr>
    </w:p>
    <w:p w14:paraId="4ED84095" w14:textId="59327CCD" w:rsidR="00C21D92" w:rsidRDefault="00C21D92" w:rsidP="00520C30">
      <w:pPr>
        <w:jc w:val="center"/>
        <w:rPr>
          <w:rFonts w:cs="Arial"/>
          <w:b/>
          <w:sz w:val="36"/>
          <w:szCs w:val="36"/>
        </w:rPr>
      </w:pPr>
    </w:p>
    <w:p w14:paraId="00EABB2A" w14:textId="481AE2F2" w:rsidR="00C21D92" w:rsidRDefault="00C21D92" w:rsidP="00520C30">
      <w:pPr>
        <w:jc w:val="center"/>
        <w:rPr>
          <w:rFonts w:cs="Arial"/>
          <w:b/>
          <w:sz w:val="36"/>
          <w:szCs w:val="36"/>
        </w:rPr>
      </w:pPr>
    </w:p>
    <w:p w14:paraId="4A812998" w14:textId="5CCEBD9A" w:rsidR="00C21D92" w:rsidRDefault="00C21D92" w:rsidP="00520C30">
      <w:pPr>
        <w:jc w:val="center"/>
        <w:rPr>
          <w:rFonts w:cs="Arial"/>
          <w:b/>
          <w:sz w:val="36"/>
          <w:szCs w:val="36"/>
        </w:rPr>
      </w:pPr>
    </w:p>
    <w:p w14:paraId="024C9930" w14:textId="4F9D6A8D" w:rsidR="00D62F97" w:rsidRDefault="00D62F97" w:rsidP="00520C30">
      <w:pPr>
        <w:jc w:val="center"/>
        <w:rPr>
          <w:rFonts w:cs="Arial"/>
          <w:b/>
          <w:sz w:val="36"/>
          <w:szCs w:val="36"/>
        </w:rPr>
      </w:pPr>
    </w:p>
    <w:p w14:paraId="650D9231" w14:textId="54AE5304" w:rsidR="00D62F97" w:rsidRDefault="00D62F97" w:rsidP="00520C30">
      <w:pPr>
        <w:jc w:val="center"/>
        <w:rPr>
          <w:rFonts w:cs="Arial"/>
          <w:b/>
          <w:sz w:val="36"/>
          <w:szCs w:val="36"/>
        </w:rPr>
      </w:pPr>
    </w:p>
    <w:p w14:paraId="3EB3ABE7" w14:textId="0DD68288" w:rsidR="00D62F97" w:rsidRDefault="00D62F97" w:rsidP="00520C30">
      <w:pPr>
        <w:jc w:val="center"/>
        <w:rPr>
          <w:rFonts w:cs="Arial"/>
          <w:b/>
          <w:sz w:val="36"/>
          <w:szCs w:val="36"/>
        </w:rPr>
      </w:pPr>
    </w:p>
    <w:p w14:paraId="795A4510" w14:textId="171876B8" w:rsidR="00D62F97" w:rsidRDefault="00D62F97" w:rsidP="00520C30">
      <w:pPr>
        <w:jc w:val="center"/>
        <w:rPr>
          <w:rFonts w:cs="Arial"/>
          <w:b/>
          <w:sz w:val="36"/>
          <w:szCs w:val="36"/>
        </w:rPr>
      </w:pPr>
    </w:p>
    <w:p w14:paraId="208F26B8" w14:textId="2ECD2B53" w:rsidR="00D62F97" w:rsidRDefault="00D62F97" w:rsidP="00520C30">
      <w:pPr>
        <w:jc w:val="center"/>
        <w:rPr>
          <w:rFonts w:cs="Arial"/>
          <w:b/>
          <w:sz w:val="36"/>
          <w:szCs w:val="36"/>
        </w:rPr>
      </w:pPr>
    </w:p>
    <w:p w14:paraId="1003D7C3" w14:textId="7E7907B0" w:rsidR="00D62F97" w:rsidRDefault="00D62F97" w:rsidP="00520C30">
      <w:pPr>
        <w:jc w:val="center"/>
        <w:rPr>
          <w:rFonts w:cs="Arial"/>
          <w:b/>
          <w:sz w:val="36"/>
          <w:szCs w:val="36"/>
        </w:rPr>
      </w:pPr>
    </w:p>
    <w:p w14:paraId="0428DF74" w14:textId="2F112A00" w:rsidR="00D62F97" w:rsidRDefault="00D62F97" w:rsidP="00520C30">
      <w:pPr>
        <w:jc w:val="center"/>
        <w:rPr>
          <w:rFonts w:cs="Arial"/>
          <w:b/>
          <w:sz w:val="36"/>
          <w:szCs w:val="36"/>
        </w:rPr>
      </w:pPr>
    </w:p>
    <w:p w14:paraId="40851911" w14:textId="4D1F7D90" w:rsidR="00D62F97" w:rsidRDefault="00D62F97" w:rsidP="00520C30">
      <w:pPr>
        <w:jc w:val="center"/>
        <w:rPr>
          <w:rFonts w:cs="Arial"/>
          <w:b/>
          <w:sz w:val="36"/>
          <w:szCs w:val="36"/>
        </w:rPr>
      </w:pPr>
    </w:p>
    <w:p w14:paraId="4C20D5BA" w14:textId="22B4274D" w:rsidR="00D62F97" w:rsidRDefault="00D62F97" w:rsidP="00520C30">
      <w:pPr>
        <w:jc w:val="center"/>
        <w:rPr>
          <w:rFonts w:cs="Arial"/>
          <w:b/>
          <w:sz w:val="36"/>
          <w:szCs w:val="36"/>
        </w:rPr>
      </w:pPr>
    </w:p>
    <w:p w14:paraId="74546992" w14:textId="6562F382" w:rsidR="00D62F97" w:rsidRDefault="00D62F97" w:rsidP="00520C30">
      <w:pPr>
        <w:jc w:val="center"/>
        <w:rPr>
          <w:rFonts w:cs="Arial"/>
          <w:b/>
          <w:sz w:val="36"/>
          <w:szCs w:val="36"/>
        </w:rPr>
      </w:pPr>
    </w:p>
    <w:p w14:paraId="2024AA9B" w14:textId="39B1B0C2" w:rsidR="00D62F97" w:rsidRDefault="00D62F97" w:rsidP="00520C30">
      <w:pPr>
        <w:jc w:val="center"/>
        <w:rPr>
          <w:rFonts w:cs="Arial"/>
          <w:b/>
          <w:sz w:val="36"/>
          <w:szCs w:val="36"/>
        </w:rPr>
      </w:pPr>
    </w:p>
    <w:p w14:paraId="70D6E202" w14:textId="7EA95744" w:rsidR="00D62F97" w:rsidRDefault="00D62F97" w:rsidP="00520C30">
      <w:pPr>
        <w:jc w:val="center"/>
        <w:rPr>
          <w:rFonts w:cs="Arial"/>
          <w:b/>
          <w:sz w:val="36"/>
          <w:szCs w:val="36"/>
        </w:rPr>
      </w:pPr>
    </w:p>
    <w:p w14:paraId="4185C550" w14:textId="43EF6069" w:rsidR="00D62F97" w:rsidRDefault="00D62F97" w:rsidP="00520C30">
      <w:pPr>
        <w:jc w:val="center"/>
        <w:rPr>
          <w:rFonts w:cs="Arial"/>
          <w:b/>
          <w:sz w:val="36"/>
          <w:szCs w:val="36"/>
        </w:rPr>
      </w:pPr>
    </w:p>
    <w:p w14:paraId="51526786" w14:textId="77777777" w:rsidR="00D62F97" w:rsidRDefault="00D62F97" w:rsidP="00520C30">
      <w:pPr>
        <w:jc w:val="center"/>
        <w:rPr>
          <w:rFonts w:cs="Arial"/>
          <w:b/>
          <w:sz w:val="36"/>
          <w:szCs w:val="36"/>
        </w:rPr>
      </w:pPr>
    </w:p>
    <w:p w14:paraId="312D6F4A" w14:textId="37132D52" w:rsidR="00C21D92" w:rsidRDefault="00C21D92" w:rsidP="00520C30">
      <w:pPr>
        <w:jc w:val="center"/>
        <w:rPr>
          <w:rFonts w:cs="Arial"/>
          <w:b/>
          <w:sz w:val="36"/>
          <w:szCs w:val="36"/>
        </w:rPr>
      </w:pPr>
    </w:p>
    <w:p w14:paraId="4F5A0044" w14:textId="335DEF47" w:rsidR="00C21D92" w:rsidRPr="00C21D92" w:rsidRDefault="00913AFD" w:rsidP="00C21D92">
      <w:pPr>
        <w:pStyle w:val="Heading1"/>
      </w:pPr>
      <w:bookmarkStart w:id="75" w:name="_Toc8764969"/>
      <w:r>
        <w:lastRenderedPageBreak/>
        <w:t>Ll</w:t>
      </w:r>
      <w:r w:rsidR="00C21D92" w:rsidRPr="00C21D92">
        <w:t>yfryddiaeth</w:t>
      </w:r>
      <w:bookmarkEnd w:id="75"/>
    </w:p>
    <w:p w14:paraId="6D5754E8" w14:textId="77777777" w:rsidR="00C21D92" w:rsidRPr="00C21D92" w:rsidRDefault="00C21D92" w:rsidP="00C21D92">
      <w:pPr>
        <w:rPr>
          <w:lang w:val="en-GB"/>
        </w:rPr>
      </w:pPr>
    </w:p>
    <w:p w14:paraId="401B7288" w14:textId="77777777" w:rsidR="00C56EEA" w:rsidRPr="001620D6" w:rsidRDefault="00C56EEA" w:rsidP="00C21D92">
      <w:bookmarkStart w:id="76" w:name="_GoBack"/>
      <w:bookmarkEnd w:id="76"/>
      <w:r w:rsidRPr="001620D6">
        <w:t xml:space="preserve">[AICPA] (2004), </w:t>
      </w:r>
      <w:proofErr w:type="spellStart"/>
      <w:r w:rsidRPr="001620D6">
        <w:t>Forensic</w:t>
      </w:r>
      <w:proofErr w:type="spellEnd"/>
      <w:r w:rsidRPr="001620D6">
        <w:t xml:space="preserve"> Services, </w:t>
      </w:r>
      <w:proofErr w:type="spellStart"/>
      <w:r w:rsidRPr="001620D6">
        <w:t>Audits</w:t>
      </w:r>
      <w:proofErr w:type="spellEnd"/>
      <w:r w:rsidRPr="001620D6">
        <w:t xml:space="preserve">, and </w:t>
      </w:r>
      <w:proofErr w:type="spellStart"/>
      <w:r w:rsidRPr="001620D6">
        <w:t>Corporate</w:t>
      </w:r>
      <w:proofErr w:type="spellEnd"/>
      <w:r w:rsidRPr="001620D6">
        <w:t xml:space="preserve"> </w:t>
      </w:r>
      <w:proofErr w:type="spellStart"/>
      <w:r w:rsidRPr="001620D6">
        <w:t>Governance</w:t>
      </w:r>
      <w:proofErr w:type="spellEnd"/>
      <w:r w:rsidRPr="001620D6">
        <w:t xml:space="preserve">: </w:t>
      </w:r>
      <w:proofErr w:type="spellStart"/>
      <w:r w:rsidRPr="001620D6">
        <w:t>Bridging</w:t>
      </w:r>
      <w:proofErr w:type="spellEnd"/>
      <w:r w:rsidRPr="001620D6">
        <w:t xml:space="preserve"> The Gap (</w:t>
      </w:r>
      <w:proofErr w:type="spellStart"/>
      <w:r w:rsidRPr="001620D6">
        <w:t>Discussion</w:t>
      </w:r>
      <w:proofErr w:type="spellEnd"/>
      <w:r w:rsidRPr="001620D6">
        <w:t xml:space="preserve"> </w:t>
      </w:r>
      <w:proofErr w:type="spellStart"/>
      <w:r w:rsidRPr="001620D6">
        <w:t>memorandum</w:t>
      </w:r>
      <w:proofErr w:type="spellEnd"/>
      <w:r w:rsidRPr="001620D6">
        <w:t>). New York: AICPA.</w:t>
      </w:r>
    </w:p>
    <w:p w14:paraId="7805B2E1" w14:textId="77777777" w:rsidR="00C56EEA" w:rsidRPr="001620D6" w:rsidRDefault="00C56EEA" w:rsidP="00C21D92">
      <w:proofErr w:type="spellStart"/>
      <w:r w:rsidRPr="001620D6">
        <w:rPr>
          <w:rStyle w:val="selectable"/>
          <w:rFonts w:cstheme="minorHAnsi"/>
        </w:rPr>
        <w:t>Albrecht</w:t>
      </w:r>
      <w:proofErr w:type="spellEnd"/>
      <w:r w:rsidRPr="001620D6">
        <w:rPr>
          <w:rStyle w:val="selectable"/>
          <w:rFonts w:cstheme="minorHAnsi"/>
        </w:rPr>
        <w:t xml:space="preserve">, S. and </w:t>
      </w:r>
      <w:proofErr w:type="spellStart"/>
      <w:r w:rsidRPr="001620D6">
        <w:rPr>
          <w:rStyle w:val="selectable"/>
          <w:rFonts w:cstheme="minorHAnsi"/>
        </w:rPr>
        <w:t>Hoopes</w:t>
      </w:r>
      <w:proofErr w:type="spellEnd"/>
      <w:r w:rsidRPr="001620D6">
        <w:rPr>
          <w:rStyle w:val="selectable"/>
          <w:rFonts w:cstheme="minorHAnsi"/>
        </w:rPr>
        <w:t xml:space="preserve">, J. (2014). Real </w:t>
      </w:r>
      <w:proofErr w:type="spellStart"/>
      <w:r w:rsidRPr="001620D6">
        <w:rPr>
          <w:rStyle w:val="selectable"/>
          <w:rFonts w:cstheme="minorHAnsi"/>
        </w:rPr>
        <w:t>Examples</w:t>
      </w:r>
      <w:proofErr w:type="spellEnd"/>
      <w:r w:rsidRPr="001620D6">
        <w:rPr>
          <w:rStyle w:val="selectable"/>
          <w:rFonts w:cstheme="minorHAnsi"/>
        </w:rPr>
        <w:t xml:space="preserve"> of </w:t>
      </w:r>
      <w:proofErr w:type="spellStart"/>
      <w:r w:rsidRPr="001620D6">
        <w:rPr>
          <w:rStyle w:val="selectable"/>
          <w:rFonts w:cstheme="minorHAnsi"/>
        </w:rPr>
        <w:t>Why</w:t>
      </w:r>
      <w:proofErr w:type="spellEnd"/>
      <w:r w:rsidRPr="001620D6">
        <w:rPr>
          <w:rStyle w:val="selectable"/>
          <w:rFonts w:cstheme="minorHAnsi"/>
        </w:rPr>
        <w:t xml:space="preserve"> Financial </w:t>
      </w:r>
      <w:proofErr w:type="spellStart"/>
      <w:r w:rsidRPr="001620D6">
        <w:rPr>
          <w:rStyle w:val="selectable"/>
          <w:rFonts w:cstheme="minorHAnsi"/>
        </w:rPr>
        <w:t>Statement</w:t>
      </w:r>
      <w:proofErr w:type="spellEnd"/>
      <w:r w:rsidRPr="001620D6">
        <w:rPr>
          <w:rStyle w:val="selectable"/>
          <w:rFonts w:cstheme="minorHAnsi"/>
        </w:rPr>
        <w:t xml:space="preserve"> </w:t>
      </w:r>
      <w:proofErr w:type="spellStart"/>
      <w:r w:rsidRPr="001620D6">
        <w:rPr>
          <w:rStyle w:val="selectable"/>
          <w:rFonts w:cstheme="minorHAnsi"/>
        </w:rPr>
        <w:t>Audits</w:t>
      </w:r>
      <w:proofErr w:type="spellEnd"/>
      <w:r w:rsidRPr="001620D6">
        <w:rPr>
          <w:rStyle w:val="selectable"/>
          <w:rFonts w:cstheme="minorHAnsi"/>
        </w:rPr>
        <w:t xml:space="preserve"> </w:t>
      </w:r>
      <w:proofErr w:type="spellStart"/>
      <w:r w:rsidRPr="001620D6">
        <w:rPr>
          <w:rStyle w:val="selectable"/>
          <w:rFonts w:cstheme="minorHAnsi"/>
        </w:rPr>
        <w:t>Cannot</w:t>
      </w:r>
      <w:proofErr w:type="spellEnd"/>
      <w:r w:rsidRPr="001620D6">
        <w:rPr>
          <w:rStyle w:val="selectable"/>
          <w:rFonts w:cstheme="minorHAnsi"/>
        </w:rPr>
        <w:t xml:space="preserve"> </w:t>
      </w:r>
      <w:proofErr w:type="spellStart"/>
      <w:r w:rsidRPr="001620D6">
        <w:rPr>
          <w:rStyle w:val="selectable"/>
          <w:rFonts w:cstheme="minorHAnsi"/>
        </w:rPr>
        <w:t>Detect</w:t>
      </w:r>
      <w:proofErr w:type="spellEnd"/>
      <w:r w:rsidRPr="001620D6">
        <w:rPr>
          <w:rStyle w:val="selectable"/>
          <w:rFonts w:cstheme="minorHAnsi"/>
        </w:rPr>
        <w:t xml:space="preserve"> All </w:t>
      </w:r>
      <w:proofErr w:type="spellStart"/>
      <w:r w:rsidRPr="001620D6">
        <w:rPr>
          <w:rStyle w:val="selectable"/>
          <w:rFonts w:cstheme="minorHAnsi"/>
        </w:rPr>
        <w:t>Fraud</w:t>
      </w:r>
      <w:proofErr w:type="spellEnd"/>
      <w:r w:rsidRPr="001620D6">
        <w:rPr>
          <w:rStyle w:val="selectable"/>
          <w:rFonts w:cstheme="minorHAnsi"/>
        </w:rPr>
        <w:t xml:space="preserve">: </w:t>
      </w:r>
      <w:proofErr w:type="spellStart"/>
      <w:r w:rsidRPr="001620D6">
        <w:rPr>
          <w:rStyle w:val="selectable"/>
          <w:rFonts w:cstheme="minorHAnsi"/>
        </w:rPr>
        <w:t>Insights</w:t>
      </w:r>
      <w:proofErr w:type="spellEnd"/>
      <w:r w:rsidRPr="001620D6">
        <w:rPr>
          <w:rStyle w:val="selectable"/>
          <w:rFonts w:cstheme="minorHAnsi"/>
        </w:rPr>
        <w:t xml:space="preserve"> </w:t>
      </w:r>
      <w:proofErr w:type="spellStart"/>
      <w:r w:rsidRPr="001620D6">
        <w:rPr>
          <w:rStyle w:val="selectable"/>
          <w:rFonts w:cstheme="minorHAnsi"/>
        </w:rPr>
        <w:t>from</w:t>
      </w:r>
      <w:proofErr w:type="spellEnd"/>
      <w:r w:rsidRPr="001620D6">
        <w:rPr>
          <w:rStyle w:val="selectable"/>
          <w:rFonts w:cstheme="minorHAnsi"/>
        </w:rPr>
        <w:t xml:space="preserve"> </w:t>
      </w:r>
      <w:proofErr w:type="spellStart"/>
      <w:r w:rsidRPr="001620D6">
        <w:rPr>
          <w:rStyle w:val="selectable"/>
          <w:rFonts w:cstheme="minorHAnsi"/>
        </w:rPr>
        <w:t>an</w:t>
      </w:r>
      <w:proofErr w:type="spellEnd"/>
      <w:r w:rsidRPr="001620D6">
        <w:rPr>
          <w:rStyle w:val="selectable"/>
          <w:rFonts w:cstheme="minorHAnsi"/>
        </w:rPr>
        <w:t xml:space="preserve"> </w:t>
      </w:r>
      <w:proofErr w:type="spellStart"/>
      <w:r w:rsidRPr="001620D6">
        <w:rPr>
          <w:rStyle w:val="selectable"/>
          <w:rFonts w:cstheme="minorHAnsi"/>
        </w:rPr>
        <w:t>Expert</w:t>
      </w:r>
      <w:proofErr w:type="spellEnd"/>
      <w:r w:rsidRPr="001620D6">
        <w:rPr>
          <w:rStyle w:val="selectable"/>
          <w:rFonts w:cstheme="minorHAnsi"/>
        </w:rPr>
        <w:t xml:space="preserve"> </w:t>
      </w:r>
      <w:proofErr w:type="spellStart"/>
      <w:r w:rsidRPr="001620D6">
        <w:rPr>
          <w:rStyle w:val="selectable"/>
          <w:rFonts w:cstheme="minorHAnsi"/>
        </w:rPr>
        <w:t>Witness</w:t>
      </w:r>
      <w:proofErr w:type="spellEnd"/>
      <w:r w:rsidRPr="001620D6">
        <w:rPr>
          <w:rStyle w:val="selectable"/>
          <w:rFonts w:cstheme="minorHAnsi"/>
        </w:rPr>
        <w:t xml:space="preserve"> </w:t>
      </w:r>
      <w:proofErr w:type="spellStart"/>
      <w:r w:rsidRPr="001620D6">
        <w:rPr>
          <w:rStyle w:val="selectable"/>
          <w:rFonts w:cstheme="minorHAnsi"/>
        </w:rPr>
        <w:t>in</w:t>
      </w:r>
      <w:proofErr w:type="spellEnd"/>
      <w:r w:rsidRPr="001620D6">
        <w:rPr>
          <w:rStyle w:val="selectable"/>
          <w:rFonts w:cstheme="minorHAnsi"/>
        </w:rPr>
        <w:t xml:space="preserve"> </w:t>
      </w:r>
      <w:proofErr w:type="spellStart"/>
      <w:r w:rsidRPr="001620D6">
        <w:rPr>
          <w:rStyle w:val="selectable"/>
          <w:rFonts w:cstheme="minorHAnsi"/>
        </w:rPr>
        <w:t>Major</w:t>
      </w:r>
      <w:proofErr w:type="spellEnd"/>
      <w:r w:rsidRPr="001620D6">
        <w:rPr>
          <w:rStyle w:val="selectable"/>
          <w:rFonts w:cstheme="minorHAnsi"/>
        </w:rPr>
        <w:t xml:space="preserve"> </w:t>
      </w:r>
      <w:proofErr w:type="spellStart"/>
      <w:r w:rsidRPr="001620D6">
        <w:rPr>
          <w:rStyle w:val="selectable"/>
          <w:rFonts w:cstheme="minorHAnsi"/>
        </w:rPr>
        <w:t>Fraud</w:t>
      </w:r>
      <w:proofErr w:type="spellEnd"/>
      <w:r w:rsidRPr="001620D6">
        <w:rPr>
          <w:rStyle w:val="selectable"/>
          <w:rFonts w:cstheme="minorHAnsi"/>
        </w:rPr>
        <w:t xml:space="preserve"> </w:t>
      </w:r>
      <w:proofErr w:type="spellStart"/>
      <w:r w:rsidRPr="001620D6">
        <w:rPr>
          <w:rStyle w:val="selectable"/>
          <w:rFonts w:cstheme="minorHAnsi"/>
        </w:rPr>
        <w:t>Cases</w:t>
      </w:r>
      <w:proofErr w:type="spellEnd"/>
      <w:r w:rsidRPr="001620D6">
        <w:rPr>
          <w:rStyle w:val="selectable"/>
          <w:rFonts w:cstheme="minorHAnsi"/>
        </w:rPr>
        <w:t>. </w:t>
      </w:r>
      <w:r w:rsidRPr="001620D6">
        <w:rPr>
          <w:rStyle w:val="selectable"/>
          <w:rFonts w:cstheme="minorHAnsi"/>
          <w:i/>
          <w:iCs/>
        </w:rPr>
        <w:t xml:space="preserve">SSRN </w:t>
      </w:r>
      <w:proofErr w:type="spellStart"/>
      <w:r w:rsidRPr="001620D6">
        <w:rPr>
          <w:rStyle w:val="selectable"/>
          <w:rFonts w:cstheme="minorHAnsi"/>
          <w:i/>
          <w:iCs/>
        </w:rPr>
        <w:t>Electronic</w:t>
      </w:r>
      <w:proofErr w:type="spellEnd"/>
      <w:r w:rsidRPr="001620D6">
        <w:rPr>
          <w:rStyle w:val="selectable"/>
          <w:rFonts w:cstheme="minorHAnsi"/>
          <w:i/>
          <w:iCs/>
        </w:rPr>
        <w:t xml:space="preserve"> </w:t>
      </w:r>
      <w:proofErr w:type="spellStart"/>
      <w:r w:rsidRPr="001620D6">
        <w:rPr>
          <w:rStyle w:val="selectable"/>
          <w:rFonts w:cstheme="minorHAnsi"/>
          <w:i/>
          <w:iCs/>
        </w:rPr>
        <w:t>Journal</w:t>
      </w:r>
      <w:proofErr w:type="spellEnd"/>
      <w:r w:rsidRPr="001620D6">
        <w:rPr>
          <w:rStyle w:val="selectable"/>
          <w:rFonts w:cstheme="minorHAnsi"/>
        </w:rPr>
        <w:t>.</w:t>
      </w:r>
    </w:p>
    <w:p w14:paraId="0DAC5C06" w14:textId="77777777" w:rsidR="00C56EEA" w:rsidRPr="001620D6" w:rsidRDefault="00C56EEA" w:rsidP="00C21D92">
      <w:pPr>
        <w:rPr>
          <w:lang w:val="en-GB"/>
        </w:rPr>
      </w:pPr>
      <w:proofErr w:type="spellStart"/>
      <w:r w:rsidRPr="001620D6">
        <w:rPr>
          <w:lang w:val="en-GB"/>
        </w:rPr>
        <w:t>Ariola</w:t>
      </w:r>
      <w:proofErr w:type="spellEnd"/>
      <w:r w:rsidRPr="001620D6">
        <w:rPr>
          <w:lang w:val="en-GB"/>
        </w:rPr>
        <w:t xml:space="preserve">, M. M., 2006. </w:t>
      </w:r>
      <w:r w:rsidRPr="001620D6">
        <w:rPr>
          <w:i/>
          <w:iCs/>
          <w:lang w:val="en-GB"/>
        </w:rPr>
        <w:t xml:space="preserve">Principals and Methods of Research. </w:t>
      </w:r>
      <w:r w:rsidRPr="001620D6">
        <w:rPr>
          <w:lang w:val="en-GB"/>
        </w:rPr>
        <w:t>1st ed. Manila: Rex Book Store.</w:t>
      </w:r>
    </w:p>
    <w:p w14:paraId="28531671" w14:textId="77777777" w:rsidR="00C56EEA" w:rsidRDefault="00C56EEA" w:rsidP="00C21D92">
      <w:proofErr w:type="spellStart"/>
      <w:r>
        <w:t>Arnoff</w:t>
      </w:r>
      <w:proofErr w:type="spellEnd"/>
      <w:r>
        <w:t>, N.B and Sue, C.J. (2001). ‘‘</w:t>
      </w:r>
      <w:proofErr w:type="spellStart"/>
      <w:r>
        <w:t>Forensic</w:t>
      </w:r>
      <w:proofErr w:type="spellEnd"/>
      <w:r>
        <w:t xml:space="preserve"> </w:t>
      </w:r>
      <w:proofErr w:type="spellStart"/>
      <w:r>
        <w:t>Accountant’s</w:t>
      </w:r>
      <w:proofErr w:type="spellEnd"/>
      <w:r>
        <w:t xml:space="preserve"> </w:t>
      </w:r>
      <w:proofErr w:type="spellStart"/>
      <w:r>
        <w:t>Role</w:t>
      </w:r>
      <w:proofErr w:type="spellEnd"/>
      <w:r>
        <w:t xml:space="preserve"> and </w:t>
      </w:r>
      <w:proofErr w:type="spellStart"/>
      <w:r>
        <w:t>Expert</w:t>
      </w:r>
      <w:proofErr w:type="spellEnd"/>
      <w:r>
        <w:t xml:space="preserve"> </w:t>
      </w:r>
      <w:proofErr w:type="spellStart"/>
      <w:r>
        <w:t>before</w:t>
      </w:r>
      <w:proofErr w:type="spellEnd"/>
      <w:r>
        <w:t xml:space="preserve"> and </w:t>
      </w:r>
      <w:proofErr w:type="spellStart"/>
      <w:r>
        <w:t>during</w:t>
      </w:r>
      <w:proofErr w:type="spellEnd"/>
      <w:r>
        <w:t xml:space="preserve"> </w:t>
      </w:r>
      <w:proofErr w:type="spellStart"/>
      <w:r>
        <w:t>Trial</w:t>
      </w:r>
      <w:proofErr w:type="spellEnd"/>
      <w:r>
        <w:t xml:space="preserve">’’ New York </w:t>
      </w:r>
      <w:proofErr w:type="spellStart"/>
      <w:r>
        <w:t>Journal</w:t>
      </w:r>
      <w:proofErr w:type="spellEnd"/>
      <w:r>
        <w:t xml:space="preserve">, 226 </w:t>
      </w:r>
    </w:p>
    <w:p w14:paraId="1690B2BD" w14:textId="77777777" w:rsidR="00C56EEA" w:rsidRPr="001620D6" w:rsidRDefault="00C56EEA" w:rsidP="00C21D92">
      <w:pPr>
        <w:rPr>
          <w:rStyle w:val="selectable"/>
          <w:rFonts w:cstheme="minorHAnsi"/>
        </w:rPr>
      </w:pPr>
      <w:r w:rsidRPr="001620D6">
        <w:rPr>
          <w:rStyle w:val="selectable"/>
          <w:rFonts w:cstheme="minorHAnsi"/>
        </w:rPr>
        <w:t xml:space="preserve">Austin, A. (2016). </w:t>
      </w:r>
      <w:proofErr w:type="spellStart"/>
      <w:r w:rsidRPr="001620D6">
        <w:rPr>
          <w:rStyle w:val="selectable"/>
          <w:rFonts w:cstheme="minorHAnsi"/>
        </w:rPr>
        <w:t>Consistency</w:t>
      </w:r>
      <w:proofErr w:type="spellEnd"/>
      <w:r w:rsidRPr="001620D6">
        <w:rPr>
          <w:rStyle w:val="selectable"/>
          <w:rFonts w:cstheme="minorHAnsi"/>
        </w:rPr>
        <w:t xml:space="preserve"> of </w:t>
      </w:r>
      <w:proofErr w:type="spellStart"/>
      <w:r w:rsidRPr="001620D6">
        <w:rPr>
          <w:rStyle w:val="selectable"/>
          <w:rFonts w:cstheme="minorHAnsi"/>
        </w:rPr>
        <w:t>Sentencing</w:t>
      </w:r>
      <w:proofErr w:type="spellEnd"/>
      <w:r w:rsidRPr="001620D6">
        <w:rPr>
          <w:rStyle w:val="selectable"/>
          <w:rFonts w:cstheme="minorHAnsi"/>
        </w:rPr>
        <w:t xml:space="preserve"> </w:t>
      </w:r>
      <w:proofErr w:type="spellStart"/>
      <w:r w:rsidRPr="001620D6">
        <w:rPr>
          <w:rStyle w:val="selectable"/>
          <w:rFonts w:cstheme="minorHAnsi"/>
        </w:rPr>
        <w:t>between</w:t>
      </w:r>
      <w:proofErr w:type="spellEnd"/>
      <w:r w:rsidRPr="001620D6">
        <w:rPr>
          <w:rStyle w:val="selectable"/>
          <w:rFonts w:cstheme="minorHAnsi"/>
        </w:rPr>
        <w:t xml:space="preserve"> </w:t>
      </w:r>
      <w:proofErr w:type="spellStart"/>
      <w:r w:rsidRPr="001620D6">
        <w:rPr>
          <w:rStyle w:val="selectable"/>
          <w:rFonts w:cstheme="minorHAnsi"/>
        </w:rPr>
        <w:t>Welfare</w:t>
      </w:r>
      <w:proofErr w:type="spellEnd"/>
      <w:r w:rsidRPr="001620D6">
        <w:rPr>
          <w:rStyle w:val="selectable"/>
          <w:rFonts w:cstheme="minorHAnsi"/>
        </w:rPr>
        <w:t xml:space="preserve"> </w:t>
      </w:r>
      <w:proofErr w:type="spellStart"/>
      <w:r w:rsidRPr="001620D6">
        <w:rPr>
          <w:rStyle w:val="selectable"/>
          <w:rFonts w:cstheme="minorHAnsi"/>
        </w:rPr>
        <w:t>Fraud</w:t>
      </w:r>
      <w:proofErr w:type="spellEnd"/>
      <w:r w:rsidRPr="001620D6">
        <w:rPr>
          <w:rStyle w:val="selectable"/>
          <w:rFonts w:cstheme="minorHAnsi"/>
        </w:rPr>
        <w:t xml:space="preserve"> and </w:t>
      </w:r>
      <w:proofErr w:type="spellStart"/>
      <w:r w:rsidRPr="001620D6">
        <w:rPr>
          <w:rStyle w:val="selectable"/>
          <w:rFonts w:cstheme="minorHAnsi"/>
        </w:rPr>
        <w:t>Tax</w:t>
      </w:r>
      <w:proofErr w:type="spellEnd"/>
      <w:r w:rsidRPr="001620D6">
        <w:rPr>
          <w:rStyle w:val="selectable"/>
          <w:rFonts w:cstheme="minorHAnsi"/>
        </w:rPr>
        <w:t xml:space="preserve"> </w:t>
      </w:r>
      <w:proofErr w:type="spellStart"/>
      <w:r w:rsidRPr="001620D6">
        <w:rPr>
          <w:rStyle w:val="selectable"/>
          <w:rFonts w:cstheme="minorHAnsi"/>
        </w:rPr>
        <w:t>Evasion</w:t>
      </w:r>
      <w:proofErr w:type="spellEnd"/>
      <w:r w:rsidRPr="001620D6">
        <w:rPr>
          <w:rStyle w:val="selectable"/>
          <w:rFonts w:cstheme="minorHAnsi"/>
        </w:rPr>
        <w:t xml:space="preserve">: A </w:t>
      </w:r>
      <w:proofErr w:type="spellStart"/>
      <w:r w:rsidRPr="001620D6">
        <w:rPr>
          <w:rStyle w:val="selectable"/>
          <w:rFonts w:cstheme="minorHAnsi"/>
        </w:rPr>
        <w:t>Longitudinal</w:t>
      </w:r>
      <w:proofErr w:type="spellEnd"/>
      <w:r w:rsidRPr="001620D6">
        <w:rPr>
          <w:rStyle w:val="selectable"/>
          <w:rFonts w:cstheme="minorHAnsi"/>
        </w:rPr>
        <w:t xml:space="preserve"> </w:t>
      </w:r>
      <w:proofErr w:type="spellStart"/>
      <w:r w:rsidRPr="001620D6">
        <w:rPr>
          <w:rStyle w:val="selectable"/>
          <w:rFonts w:cstheme="minorHAnsi"/>
        </w:rPr>
        <w:t>Comparative</w:t>
      </w:r>
      <w:proofErr w:type="spellEnd"/>
      <w:r w:rsidRPr="001620D6">
        <w:rPr>
          <w:rStyle w:val="selectable"/>
          <w:rFonts w:cstheme="minorHAnsi"/>
        </w:rPr>
        <w:t xml:space="preserve"> </w:t>
      </w:r>
      <w:proofErr w:type="spellStart"/>
      <w:r w:rsidRPr="001620D6">
        <w:rPr>
          <w:rStyle w:val="selectable"/>
          <w:rFonts w:cstheme="minorHAnsi"/>
        </w:rPr>
        <w:t>Study</w:t>
      </w:r>
      <w:proofErr w:type="spellEnd"/>
      <w:r w:rsidRPr="001620D6">
        <w:rPr>
          <w:rStyle w:val="selectable"/>
          <w:rFonts w:cstheme="minorHAnsi"/>
        </w:rPr>
        <w:t>. </w:t>
      </w:r>
      <w:r w:rsidRPr="001620D6">
        <w:rPr>
          <w:rStyle w:val="selectable"/>
          <w:rFonts w:cstheme="minorHAnsi"/>
          <w:i/>
          <w:iCs/>
        </w:rPr>
        <w:t xml:space="preserve">SSRN </w:t>
      </w:r>
      <w:proofErr w:type="spellStart"/>
      <w:r w:rsidRPr="001620D6">
        <w:rPr>
          <w:rStyle w:val="selectable"/>
          <w:rFonts w:cstheme="minorHAnsi"/>
          <w:i/>
          <w:iCs/>
        </w:rPr>
        <w:t>Electronic</w:t>
      </w:r>
      <w:proofErr w:type="spellEnd"/>
      <w:r w:rsidRPr="001620D6">
        <w:rPr>
          <w:rStyle w:val="selectable"/>
          <w:rFonts w:cstheme="minorHAnsi"/>
          <w:i/>
          <w:iCs/>
        </w:rPr>
        <w:t xml:space="preserve"> </w:t>
      </w:r>
      <w:proofErr w:type="spellStart"/>
      <w:r w:rsidRPr="001620D6">
        <w:rPr>
          <w:rStyle w:val="selectable"/>
          <w:rFonts w:cstheme="minorHAnsi"/>
          <w:i/>
          <w:iCs/>
        </w:rPr>
        <w:t>Journal</w:t>
      </w:r>
      <w:proofErr w:type="spellEnd"/>
      <w:r w:rsidRPr="001620D6">
        <w:rPr>
          <w:rStyle w:val="selectable"/>
          <w:rFonts w:cstheme="minorHAnsi"/>
        </w:rPr>
        <w:t>.</w:t>
      </w:r>
    </w:p>
    <w:p w14:paraId="4825AD4A" w14:textId="77777777" w:rsidR="00C56EEA" w:rsidRPr="001620D6" w:rsidRDefault="00C56EEA" w:rsidP="00C21D92">
      <w:pPr>
        <w:rPr>
          <w:rStyle w:val="selectable"/>
          <w:rFonts w:cstheme="minorHAnsi"/>
        </w:rPr>
      </w:pPr>
      <w:r w:rsidRPr="001620D6">
        <w:rPr>
          <w:rStyle w:val="selectable"/>
          <w:rFonts w:cstheme="minorHAnsi"/>
        </w:rPr>
        <w:t xml:space="preserve">BBC </w:t>
      </w:r>
      <w:proofErr w:type="spellStart"/>
      <w:r w:rsidRPr="001620D6">
        <w:rPr>
          <w:rStyle w:val="selectable"/>
          <w:rFonts w:cstheme="minorHAnsi"/>
        </w:rPr>
        <w:t>News</w:t>
      </w:r>
      <w:proofErr w:type="spellEnd"/>
      <w:r w:rsidRPr="001620D6">
        <w:rPr>
          <w:rStyle w:val="selectable"/>
          <w:rFonts w:cstheme="minorHAnsi"/>
        </w:rPr>
        <w:t>. (2013). </w:t>
      </w:r>
      <w:r w:rsidRPr="001620D6">
        <w:rPr>
          <w:rStyle w:val="selectable"/>
          <w:rFonts w:cstheme="minorHAnsi"/>
          <w:i/>
          <w:iCs/>
        </w:rPr>
        <w:t xml:space="preserve">New </w:t>
      </w:r>
      <w:proofErr w:type="spellStart"/>
      <w:r w:rsidRPr="001620D6">
        <w:rPr>
          <w:rStyle w:val="selectable"/>
          <w:rFonts w:cstheme="minorHAnsi"/>
          <w:i/>
          <w:iCs/>
        </w:rPr>
        <w:t>taskforce</w:t>
      </w:r>
      <w:proofErr w:type="spellEnd"/>
      <w:r w:rsidRPr="001620D6">
        <w:rPr>
          <w:rStyle w:val="selectable"/>
          <w:rFonts w:cstheme="minorHAnsi"/>
          <w:i/>
          <w:iCs/>
        </w:rPr>
        <w:t xml:space="preserve"> </w:t>
      </w:r>
      <w:proofErr w:type="spellStart"/>
      <w:r w:rsidRPr="001620D6">
        <w:rPr>
          <w:rStyle w:val="selectable"/>
          <w:rFonts w:cstheme="minorHAnsi"/>
          <w:i/>
          <w:iCs/>
        </w:rPr>
        <w:t>created</w:t>
      </w:r>
      <w:proofErr w:type="spellEnd"/>
      <w:r w:rsidRPr="001620D6">
        <w:rPr>
          <w:rStyle w:val="selectable"/>
          <w:rFonts w:cstheme="minorHAnsi"/>
          <w:i/>
          <w:iCs/>
        </w:rPr>
        <w:t xml:space="preserve"> to </w:t>
      </w:r>
      <w:proofErr w:type="spellStart"/>
      <w:r w:rsidRPr="001620D6">
        <w:rPr>
          <w:rStyle w:val="selectable"/>
          <w:rFonts w:cstheme="minorHAnsi"/>
          <w:i/>
          <w:iCs/>
        </w:rPr>
        <w:t>combat</w:t>
      </w:r>
      <w:proofErr w:type="spellEnd"/>
      <w:r w:rsidRPr="001620D6">
        <w:rPr>
          <w:rStyle w:val="selectable"/>
          <w:rFonts w:cstheme="minorHAnsi"/>
          <w:i/>
          <w:iCs/>
        </w:rPr>
        <w:t xml:space="preserve"> </w:t>
      </w:r>
      <w:proofErr w:type="spellStart"/>
      <w:r w:rsidRPr="001620D6">
        <w:rPr>
          <w:rStyle w:val="selectable"/>
          <w:rFonts w:cstheme="minorHAnsi"/>
          <w:i/>
          <w:iCs/>
        </w:rPr>
        <w:t>fraud</w:t>
      </w:r>
      <w:proofErr w:type="spellEnd"/>
      <w:r w:rsidRPr="001620D6">
        <w:rPr>
          <w:rStyle w:val="selectable"/>
          <w:rFonts w:cstheme="minorHAnsi"/>
        </w:rPr>
        <w:t>. [</w:t>
      </w:r>
      <w:proofErr w:type="spellStart"/>
      <w:r w:rsidRPr="001620D6">
        <w:rPr>
          <w:rStyle w:val="selectable"/>
          <w:rFonts w:cstheme="minorHAnsi"/>
        </w:rPr>
        <w:t>online</w:t>
      </w:r>
      <w:proofErr w:type="spellEnd"/>
      <w:r w:rsidRPr="001620D6">
        <w:rPr>
          <w:rStyle w:val="selectable"/>
          <w:rFonts w:cstheme="minorHAnsi"/>
        </w:rPr>
        <w:t xml:space="preserve">] </w:t>
      </w:r>
      <w:proofErr w:type="spellStart"/>
      <w:r w:rsidRPr="001620D6">
        <w:rPr>
          <w:rStyle w:val="selectable"/>
          <w:rFonts w:cstheme="minorHAnsi"/>
        </w:rPr>
        <w:t>Available</w:t>
      </w:r>
      <w:proofErr w:type="spellEnd"/>
      <w:r w:rsidRPr="001620D6">
        <w:rPr>
          <w:rStyle w:val="selectable"/>
          <w:rFonts w:cstheme="minorHAnsi"/>
        </w:rPr>
        <w:t xml:space="preserve"> at: https://www.bbc.co.uk/news/uk-35536322 [</w:t>
      </w:r>
      <w:proofErr w:type="spellStart"/>
      <w:r w:rsidRPr="001620D6">
        <w:rPr>
          <w:rStyle w:val="selectable"/>
          <w:rFonts w:cstheme="minorHAnsi"/>
        </w:rPr>
        <w:t>Accessed</w:t>
      </w:r>
      <w:proofErr w:type="spellEnd"/>
      <w:r w:rsidRPr="001620D6">
        <w:rPr>
          <w:rStyle w:val="selectable"/>
          <w:rFonts w:cstheme="minorHAnsi"/>
        </w:rPr>
        <w:t xml:space="preserve"> 9 </w:t>
      </w:r>
      <w:proofErr w:type="spellStart"/>
      <w:r w:rsidRPr="001620D6">
        <w:rPr>
          <w:rStyle w:val="selectable"/>
          <w:rFonts w:cstheme="minorHAnsi"/>
        </w:rPr>
        <w:t>Feb</w:t>
      </w:r>
      <w:proofErr w:type="spellEnd"/>
      <w:r w:rsidRPr="001620D6">
        <w:rPr>
          <w:rStyle w:val="selectable"/>
          <w:rFonts w:cstheme="minorHAnsi"/>
        </w:rPr>
        <w:t>. 2019].</w:t>
      </w:r>
    </w:p>
    <w:p w14:paraId="6875C54D" w14:textId="77777777" w:rsidR="00C56EEA" w:rsidRPr="001620D6" w:rsidRDefault="00C56EEA" w:rsidP="00C21D92">
      <w:proofErr w:type="spellStart"/>
      <w:r w:rsidRPr="001620D6">
        <w:t>Bierstaker</w:t>
      </w:r>
      <w:proofErr w:type="spellEnd"/>
      <w:r w:rsidRPr="001620D6">
        <w:t xml:space="preserve">, James L, Richard G </w:t>
      </w:r>
      <w:proofErr w:type="spellStart"/>
      <w:r w:rsidRPr="001620D6">
        <w:t>Brody</w:t>
      </w:r>
      <w:proofErr w:type="spellEnd"/>
      <w:r w:rsidRPr="001620D6">
        <w:t xml:space="preserve">, and Carl </w:t>
      </w:r>
      <w:proofErr w:type="spellStart"/>
      <w:r w:rsidRPr="001620D6">
        <w:t>Pacini</w:t>
      </w:r>
      <w:proofErr w:type="spellEnd"/>
      <w:r w:rsidRPr="001620D6">
        <w:t>. (2006). "</w:t>
      </w:r>
      <w:proofErr w:type="spellStart"/>
      <w:r w:rsidRPr="001620D6">
        <w:t>Accountants</w:t>
      </w:r>
      <w:proofErr w:type="spellEnd"/>
      <w:r w:rsidRPr="001620D6">
        <w:t xml:space="preserve">' </w:t>
      </w:r>
      <w:proofErr w:type="spellStart"/>
      <w:r w:rsidRPr="001620D6">
        <w:t>Perceptions</w:t>
      </w:r>
      <w:proofErr w:type="spellEnd"/>
      <w:r w:rsidRPr="001620D6">
        <w:t xml:space="preserve"> </w:t>
      </w:r>
      <w:proofErr w:type="spellStart"/>
      <w:r w:rsidRPr="001620D6">
        <w:t>regarding</w:t>
      </w:r>
      <w:proofErr w:type="spellEnd"/>
      <w:r w:rsidRPr="001620D6">
        <w:t xml:space="preserve"> </w:t>
      </w:r>
      <w:proofErr w:type="spellStart"/>
      <w:r w:rsidRPr="001620D6">
        <w:t>Fraud</w:t>
      </w:r>
      <w:proofErr w:type="spellEnd"/>
      <w:r w:rsidRPr="001620D6">
        <w:t xml:space="preserve"> </w:t>
      </w:r>
      <w:proofErr w:type="spellStart"/>
      <w:r w:rsidRPr="001620D6">
        <w:t>Detection</w:t>
      </w:r>
      <w:proofErr w:type="spellEnd"/>
      <w:r w:rsidRPr="001620D6">
        <w:t xml:space="preserve"> and </w:t>
      </w:r>
      <w:proofErr w:type="spellStart"/>
      <w:r w:rsidRPr="001620D6">
        <w:t>Prevention</w:t>
      </w:r>
      <w:proofErr w:type="spellEnd"/>
      <w:r w:rsidRPr="001620D6">
        <w:t xml:space="preserve"> </w:t>
      </w:r>
      <w:proofErr w:type="spellStart"/>
      <w:r w:rsidRPr="001620D6">
        <w:t>Methods</w:t>
      </w:r>
      <w:proofErr w:type="spellEnd"/>
      <w:r w:rsidRPr="001620D6">
        <w:t xml:space="preserve">." </w:t>
      </w:r>
      <w:proofErr w:type="spellStart"/>
      <w:r w:rsidRPr="001620D6">
        <w:t>Managerial</w:t>
      </w:r>
      <w:proofErr w:type="spellEnd"/>
      <w:r w:rsidRPr="001620D6">
        <w:t xml:space="preserve"> </w:t>
      </w:r>
      <w:proofErr w:type="spellStart"/>
      <w:r w:rsidRPr="001620D6">
        <w:t>Auditing</w:t>
      </w:r>
      <w:proofErr w:type="spellEnd"/>
      <w:r w:rsidRPr="001620D6">
        <w:t xml:space="preserve"> </w:t>
      </w:r>
      <w:proofErr w:type="spellStart"/>
      <w:r w:rsidRPr="001620D6">
        <w:t>Journal</w:t>
      </w:r>
      <w:proofErr w:type="spellEnd"/>
      <w:r w:rsidRPr="001620D6">
        <w:t xml:space="preserve"> 21.5: 520-35.</w:t>
      </w:r>
    </w:p>
    <w:p w14:paraId="091EF783" w14:textId="77777777" w:rsidR="00C56EEA" w:rsidRPr="001620D6" w:rsidRDefault="00C56EEA" w:rsidP="00C21D92">
      <w:pPr>
        <w:rPr>
          <w:lang w:val="en-GB"/>
        </w:rPr>
      </w:pPr>
      <w:r w:rsidRPr="001620D6">
        <w:rPr>
          <w:lang w:val="en-GB"/>
        </w:rPr>
        <w:t xml:space="preserve">Bryman, A. &amp; Bell, E., 2015. </w:t>
      </w:r>
      <w:r w:rsidRPr="001620D6">
        <w:rPr>
          <w:i/>
          <w:iCs/>
          <w:lang w:val="en-GB"/>
        </w:rPr>
        <w:t xml:space="preserve">Business Research Methods. </w:t>
      </w:r>
      <w:r w:rsidRPr="001620D6">
        <w:rPr>
          <w:lang w:val="en-GB"/>
        </w:rPr>
        <w:t>4th ed. Oxford: Oxford University Press.</w:t>
      </w:r>
    </w:p>
    <w:p w14:paraId="040A1C95" w14:textId="77777777" w:rsidR="00C56EEA" w:rsidRPr="001620D6" w:rsidRDefault="00C56EEA" w:rsidP="00C21D92">
      <w:r w:rsidRPr="001620D6">
        <w:t xml:space="preserve">Canadian Institute of </w:t>
      </w:r>
      <w:proofErr w:type="spellStart"/>
      <w:r w:rsidRPr="001620D6">
        <w:t>Chartered</w:t>
      </w:r>
      <w:proofErr w:type="spellEnd"/>
      <w:r w:rsidRPr="001620D6">
        <w:t xml:space="preserve"> </w:t>
      </w:r>
      <w:proofErr w:type="spellStart"/>
      <w:r w:rsidRPr="001620D6">
        <w:t>Accountants</w:t>
      </w:r>
      <w:proofErr w:type="spellEnd"/>
      <w:r w:rsidRPr="001620D6">
        <w:t xml:space="preserve"> [CICA] (2006), Standard </w:t>
      </w:r>
      <w:proofErr w:type="spellStart"/>
      <w:r w:rsidRPr="001620D6">
        <w:t>Practices</w:t>
      </w:r>
      <w:proofErr w:type="spellEnd"/>
      <w:r w:rsidRPr="001620D6">
        <w:t xml:space="preserve"> </w:t>
      </w:r>
      <w:proofErr w:type="spellStart"/>
      <w:r w:rsidRPr="001620D6">
        <w:t>for</w:t>
      </w:r>
      <w:proofErr w:type="spellEnd"/>
      <w:r w:rsidRPr="001620D6">
        <w:t xml:space="preserve"> </w:t>
      </w:r>
      <w:proofErr w:type="spellStart"/>
      <w:r w:rsidRPr="001620D6">
        <w:t>Investigative</w:t>
      </w:r>
      <w:proofErr w:type="spellEnd"/>
      <w:r w:rsidRPr="001620D6">
        <w:t xml:space="preserve"> and </w:t>
      </w:r>
      <w:proofErr w:type="spellStart"/>
      <w:r w:rsidRPr="001620D6">
        <w:t>Forensic</w:t>
      </w:r>
      <w:proofErr w:type="spellEnd"/>
      <w:r w:rsidRPr="001620D6">
        <w:t xml:space="preserve"> </w:t>
      </w:r>
      <w:proofErr w:type="spellStart"/>
      <w:r w:rsidRPr="001620D6">
        <w:t>Accounting</w:t>
      </w:r>
      <w:proofErr w:type="spellEnd"/>
      <w:r w:rsidRPr="001620D6">
        <w:t xml:space="preserve"> </w:t>
      </w:r>
      <w:proofErr w:type="spellStart"/>
      <w:r w:rsidRPr="001620D6">
        <w:t>Engagements</w:t>
      </w:r>
      <w:proofErr w:type="spellEnd"/>
      <w:r w:rsidRPr="001620D6">
        <w:t xml:space="preserve">, Standard </w:t>
      </w:r>
      <w:proofErr w:type="spellStart"/>
      <w:r w:rsidRPr="001620D6">
        <w:t>Practices</w:t>
      </w:r>
      <w:proofErr w:type="spellEnd"/>
      <w:r w:rsidRPr="001620D6">
        <w:t xml:space="preserve"> </w:t>
      </w:r>
      <w:proofErr w:type="spellStart"/>
      <w:r w:rsidRPr="001620D6">
        <w:t>For</w:t>
      </w:r>
      <w:proofErr w:type="spellEnd"/>
      <w:r w:rsidRPr="001620D6">
        <w:t xml:space="preserve"> IFA </w:t>
      </w:r>
      <w:proofErr w:type="spellStart"/>
      <w:r w:rsidRPr="001620D6">
        <w:t>Engagement</w:t>
      </w:r>
      <w:proofErr w:type="spellEnd"/>
      <w:r w:rsidRPr="001620D6">
        <w:t xml:space="preserve"> 100: </w:t>
      </w:r>
      <w:proofErr w:type="spellStart"/>
      <w:r w:rsidRPr="001620D6">
        <w:t>Introduction</w:t>
      </w:r>
      <w:proofErr w:type="spellEnd"/>
      <w:r w:rsidRPr="001620D6">
        <w:t xml:space="preserve">, </w:t>
      </w:r>
      <w:proofErr w:type="spellStart"/>
      <w:r w:rsidRPr="001620D6">
        <w:t>Definition</w:t>
      </w:r>
      <w:proofErr w:type="spellEnd"/>
      <w:r w:rsidRPr="001620D6">
        <w:t xml:space="preserve"> and </w:t>
      </w:r>
      <w:proofErr w:type="spellStart"/>
      <w:r w:rsidRPr="001620D6">
        <w:t>Applicability</w:t>
      </w:r>
      <w:proofErr w:type="spellEnd"/>
      <w:r w:rsidRPr="001620D6">
        <w:t xml:space="preserve"> of IFA Standard </w:t>
      </w:r>
      <w:proofErr w:type="spellStart"/>
      <w:r w:rsidRPr="001620D6">
        <w:t>Practices</w:t>
      </w:r>
      <w:proofErr w:type="spellEnd"/>
      <w:r w:rsidRPr="001620D6">
        <w:t xml:space="preserve">. </w:t>
      </w:r>
      <w:proofErr w:type="spellStart"/>
      <w:r w:rsidRPr="001620D6">
        <w:t>Accessed</w:t>
      </w:r>
      <w:proofErr w:type="spellEnd"/>
      <w:r w:rsidRPr="001620D6">
        <w:t xml:space="preserve"> </w:t>
      </w:r>
      <w:proofErr w:type="spellStart"/>
      <w:r w:rsidRPr="001620D6">
        <w:t>on</w:t>
      </w:r>
      <w:proofErr w:type="spellEnd"/>
      <w:r w:rsidRPr="001620D6">
        <w:t xml:space="preserve"> 01 </w:t>
      </w:r>
      <w:proofErr w:type="spellStart"/>
      <w:r w:rsidRPr="001620D6">
        <w:t>February</w:t>
      </w:r>
      <w:proofErr w:type="spellEnd"/>
      <w:r w:rsidRPr="001620D6">
        <w:t xml:space="preserve"> 2019 at </w:t>
      </w:r>
      <w:hyperlink r:id="rId18" w:history="1">
        <w:r w:rsidRPr="001620D6">
          <w:rPr>
            <w:rStyle w:val="Hyperlink"/>
            <w:rFonts w:cstheme="minorHAnsi"/>
            <w:color w:val="auto"/>
          </w:rPr>
          <w:t>www.cica.ca/career-development/ca-specialization/investigative-and-forensicaccounting/item9833.pdf</w:t>
        </w:r>
      </w:hyperlink>
    </w:p>
    <w:p w14:paraId="12F73841" w14:textId="77777777" w:rsidR="00C56EEA" w:rsidRPr="001620D6" w:rsidRDefault="00C56EEA" w:rsidP="00C21D92">
      <w:r w:rsidRPr="001620D6">
        <w:rPr>
          <w:rStyle w:val="selectable"/>
          <w:rFonts w:cstheme="minorHAnsi"/>
        </w:rPr>
        <w:t>CIPFA (2016). </w:t>
      </w:r>
      <w:r w:rsidRPr="001620D6">
        <w:rPr>
          <w:rStyle w:val="selectable"/>
          <w:rFonts w:cstheme="minorHAnsi"/>
          <w:i/>
          <w:iCs/>
        </w:rPr>
        <w:t xml:space="preserve">The </w:t>
      </w:r>
      <w:proofErr w:type="spellStart"/>
      <w:r w:rsidRPr="001620D6">
        <w:rPr>
          <w:rStyle w:val="selectable"/>
          <w:rFonts w:cstheme="minorHAnsi"/>
          <w:i/>
          <w:iCs/>
        </w:rPr>
        <w:t>influence</w:t>
      </w:r>
      <w:proofErr w:type="spellEnd"/>
      <w:r w:rsidRPr="001620D6">
        <w:rPr>
          <w:rStyle w:val="selectable"/>
          <w:rFonts w:cstheme="minorHAnsi"/>
          <w:i/>
          <w:iCs/>
        </w:rPr>
        <w:t xml:space="preserve"> of EU </w:t>
      </w:r>
      <w:proofErr w:type="spellStart"/>
      <w:r w:rsidRPr="001620D6">
        <w:rPr>
          <w:rStyle w:val="selectable"/>
          <w:rFonts w:cstheme="minorHAnsi"/>
          <w:i/>
          <w:iCs/>
        </w:rPr>
        <w:t>membership</w:t>
      </w:r>
      <w:proofErr w:type="spellEnd"/>
      <w:r w:rsidRPr="001620D6">
        <w:rPr>
          <w:rStyle w:val="selectable"/>
          <w:rFonts w:cstheme="minorHAnsi"/>
          <w:i/>
          <w:iCs/>
        </w:rPr>
        <w:t xml:space="preserve"> </w:t>
      </w:r>
      <w:proofErr w:type="spellStart"/>
      <w:r w:rsidRPr="001620D6">
        <w:rPr>
          <w:rStyle w:val="selectable"/>
          <w:rFonts w:cstheme="minorHAnsi"/>
          <w:i/>
          <w:iCs/>
        </w:rPr>
        <w:t>on</w:t>
      </w:r>
      <w:proofErr w:type="spellEnd"/>
      <w:r w:rsidRPr="001620D6">
        <w:rPr>
          <w:rStyle w:val="selectable"/>
          <w:rFonts w:cstheme="minorHAnsi"/>
          <w:i/>
          <w:iCs/>
        </w:rPr>
        <w:t xml:space="preserve"> uk </w:t>
      </w:r>
      <w:proofErr w:type="spellStart"/>
      <w:r w:rsidRPr="001620D6">
        <w:rPr>
          <w:rStyle w:val="selectable"/>
          <w:rFonts w:cstheme="minorHAnsi"/>
          <w:i/>
          <w:iCs/>
        </w:rPr>
        <w:t>public</w:t>
      </w:r>
      <w:proofErr w:type="spellEnd"/>
      <w:r w:rsidRPr="001620D6">
        <w:rPr>
          <w:rStyle w:val="selectable"/>
          <w:rFonts w:cstheme="minorHAnsi"/>
          <w:i/>
          <w:iCs/>
        </w:rPr>
        <w:t xml:space="preserve"> </w:t>
      </w:r>
      <w:proofErr w:type="spellStart"/>
      <w:r w:rsidRPr="001620D6">
        <w:rPr>
          <w:rStyle w:val="selectable"/>
          <w:rFonts w:cstheme="minorHAnsi"/>
          <w:i/>
          <w:iCs/>
        </w:rPr>
        <w:t>services</w:t>
      </w:r>
      <w:proofErr w:type="spellEnd"/>
      <w:r w:rsidRPr="001620D6">
        <w:rPr>
          <w:rStyle w:val="selectable"/>
          <w:rFonts w:cstheme="minorHAnsi"/>
        </w:rPr>
        <w:t xml:space="preserve">. London: The </w:t>
      </w:r>
      <w:proofErr w:type="spellStart"/>
      <w:r w:rsidRPr="001620D6">
        <w:rPr>
          <w:rStyle w:val="selectable"/>
          <w:rFonts w:cstheme="minorHAnsi"/>
        </w:rPr>
        <w:t>Chartered</w:t>
      </w:r>
      <w:proofErr w:type="spellEnd"/>
      <w:r w:rsidRPr="001620D6">
        <w:rPr>
          <w:rStyle w:val="selectable"/>
          <w:rFonts w:cstheme="minorHAnsi"/>
        </w:rPr>
        <w:t xml:space="preserve"> Institute of </w:t>
      </w:r>
      <w:proofErr w:type="spellStart"/>
      <w:r w:rsidRPr="001620D6">
        <w:rPr>
          <w:rStyle w:val="selectable"/>
          <w:rFonts w:cstheme="minorHAnsi"/>
        </w:rPr>
        <w:t>Public</w:t>
      </w:r>
      <w:proofErr w:type="spellEnd"/>
      <w:r w:rsidRPr="001620D6">
        <w:rPr>
          <w:rStyle w:val="selectable"/>
          <w:rFonts w:cstheme="minorHAnsi"/>
        </w:rPr>
        <w:t xml:space="preserve"> Finance and </w:t>
      </w:r>
      <w:proofErr w:type="spellStart"/>
      <w:r w:rsidRPr="001620D6">
        <w:rPr>
          <w:rStyle w:val="selectable"/>
          <w:rFonts w:cstheme="minorHAnsi"/>
        </w:rPr>
        <w:t>Accountancy</w:t>
      </w:r>
      <w:proofErr w:type="spellEnd"/>
      <w:r w:rsidRPr="001620D6">
        <w:rPr>
          <w:rStyle w:val="selectable"/>
          <w:rFonts w:cstheme="minorHAnsi"/>
        </w:rPr>
        <w:t>., pp.2-25.</w:t>
      </w:r>
    </w:p>
    <w:p w14:paraId="3135CAF7" w14:textId="77777777" w:rsidR="00C56EEA" w:rsidRPr="001620D6" w:rsidRDefault="00C56EEA" w:rsidP="00C21D92">
      <w:proofErr w:type="spellStart"/>
      <w:r w:rsidRPr="001620D6">
        <w:t>Colbert</w:t>
      </w:r>
      <w:proofErr w:type="spellEnd"/>
      <w:r w:rsidRPr="001620D6">
        <w:t xml:space="preserve">, J.L. (2006), Professional </w:t>
      </w:r>
      <w:proofErr w:type="spellStart"/>
      <w:r w:rsidRPr="001620D6">
        <w:t>Associations</w:t>
      </w:r>
      <w:proofErr w:type="spellEnd"/>
      <w:r w:rsidRPr="001620D6">
        <w:t xml:space="preserve"> of </w:t>
      </w:r>
      <w:proofErr w:type="spellStart"/>
      <w:r w:rsidRPr="001620D6">
        <w:t>Expert</w:t>
      </w:r>
      <w:proofErr w:type="spellEnd"/>
      <w:r w:rsidRPr="001620D6">
        <w:t xml:space="preserve"> </w:t>
      </w:r>
      <w:proofErr w:type="spellStart"/>
      <w:r w:rsidRPr="001620D6">
        <w:t>Witnesses</w:t>
      </w:r>
      <w:proofErr w:type="spellEnd"/>
      <w:r w:rsidRPr="001620D6">
        <w:t xml:space="preserve">, </w:t>
      </w:r>
      <w:proofErr w:type="spellStart"/>
      <w:r w:rsidRPr="001620D6">
        <w:t>Journal</w:t>
      </w:r>
      <w:proofErr w:type="spellEnd"/>
      <w:r w:rsidRPr="001620D6">
        <w:t xml:space="preserve"> of </w:t>
      </w:r>
      <w:proofErr w:type="spellStart"/>
      <w:r w:rsidRPr="001620D6">
        <w:t>Forensic</w:t>
      </w:r>
      <w:proofErr w:type="spellEnd"/>
      <w:r w:rsidRPr="001620D6">
        <w:t xml:space="preserve"> </w:t>
      </w:r>
      <w:proofErr w:type="spellStart"/>
      <w:r w:rsidRPr="001620D6">
        <w:t>Accounting</w:t>
      </w:r>
      <w:proofErr w:type="spellEnd"/>
      <w:r w:rsidRPr="001620D6">
        <w:t>, 7, 31-38.</w:t>
      </w:r>
    </w:p>
    <w:p w14:paraId="77B825CB" w14:textId="1DAB6204" w:rsidR="00C56EEA" w:rsidRDefault="00C56EEA" w:rsidP="00C21D92">
      <w:proofErr w:type="spellStart"/>
      <w:r>
        <w:t>Courlber</w:t>
      </w:r>
      <w:proofErr w:type="spellEnd"/>
      <w:r>
        <w:t>, J</w:t>
      </w:r>
      <w:r>
        <w:t>.</w:t>
      </w:r>
      <w:r>
        <w:t xml:space="preserve"> (2004). ‘‘</w:t>
      </w:r>
      <w:proofErr w:type="spellStart"/>
      <w:r>
        <w:t>Forensic</w:t>
      </w:r>
      <w:proofErr w:type="spellEnd"/>
      <w:r>
        <w:t xml:space="preserve"> </w:t>
      </w:r>
      <w:proofErr w:type="spellStart"/>
      <w:r>
        <w:t>Accountants</w:t>
      </w:r>
      <w:proofErr w:type="spellEnd"/>
      <w:r>
        <w:t xml:space="preserve">: The </w:t>
      </w:r>
      <w:proofErr w:type="spellStart"/>
      <w:r>
        <w:t>Sarbanes</w:t>
      </w:r>
      <w:proofErr w:type="spellEnd"/>
      <w:r>
        <w:t xml:space="preserve"> </w:t>
      </w:r>
      <w:proofErr w:type="spellStart"/>
      <w:r>
        <w:t>Oxley</w:t>
      </w:r>
      <w:proofErr w:type="spellEnd"/>
      <w:r>
        <w:t xml:space="preserve"> Act (SOA), and </w:t>
      </w:r>
      <w:proofErr w:type="spellStart"/>
      <w:r>
        <w:t>Audit</w:t>
      </w:r>
      <w:proofErr w:type="spellEnd"/>
      <w:r>
        <w:t xml:space="preserve"> </w:t>
      </w:r>
      <w:proofErr w:type="spellStart"/>
      <w:r>
        <w:t>Standards</w:t>
      </w:r>
      <w:proofErr w:type="spellEnd"/>
      <w:r>
        <w:t xml:space="preserve">’’ The </w:t>
      </w:r>
      <w:proofErr w:type="spellStart"/>
      <w:r>
        <w:t>Forensic</w:t>
      </w:r>
      <w:proofErr w:type="spellEnd"/>
      <w:r>
        <w:t xml:space="preserve"> </w:t>
      </w:r>
      <w:proofErr w:type="spellStart"/>
      <w:r>
        <w:t>Examiner</w:t>
      </w:r>
      <w:proofErr w:type="spellEnd"/>
      <w:r>
        <w:t xml:space="preserve">, </w:t>
      </w:r>
      <w:proofErr w:type="spellStart"/>
      <w:r>
        <w:t>Vol</w:t>
      </w:r>
      <w:proofErr w:type="spellEnd"/>
      <w:r>
        <w:t xml:space="preserve">. 13, </w:t>
      </w:r>
      <w:proofErr w:type="spellStart"/>
      <w:r>
        <w:t>No</w:t>
      </w:r>
      <w:proofErr w:type="spellEnd"/>
      <w:r>
        <w:t>. 2.</w:t>
      </w:r>
    </w:p>
    <w:p w14:paraId="6E8EC232" w14:textId="77777777" w:rsidR="00C56EEA" w:rsidRDefault="00C56EEA" w:rsidP="00C21D92">
      <w:proofErr w:type="spellStart"/>
      <w:r>
        <w:t>Dandago</w:t>
      </w:r>
      <w:proofErr w:type="spellEnd"/>
      <w:r>
        <w:t xml:space="preserve"> K.I. (1997). ‘‘</w:t>
      </w:r>
      <w:proofErr w:type="spellStart"/>
      <w:r>
        <w:t>Fraud</w:t>
      </w:r>
      <w:proofErr w:type="spellEnd"/>
      <w:r>
        <w:t xml:space="preserve"> </w:t>
      </w:r>
      <w:proofErr w:type="spellStart"/>
      <w:r>
        <w:t>Detection</w:t>
      </w:r>
      <w:proofErr w:type="spellEnd"/>
      <w:r>
        <w:t xml:space="preserve"> and Control at </w:t>
      </w:r>
      <w:proofErr w:type="spellStart"/>
      <w:r>
        <w:t>Local</w:t>
      </w:r>
      <w:proofErr w:type="spellEnd"/>
      <w:r>
        <w:t xml:space="preserve"> </w:t>
      </w:r>
      <w:proofErr w:type="spellStart"/>
      <w:r>
        <w:t>Government</w:t>
      </w:r>
      <w:proofErr w:type="spellEnd"/>
      <w:r>
        <w:t xml:space="preserve"> </w:t>
      </w:r>
      <w:proofErr w:type="spellStart"/>
      <w:r>
        <w:t>Level</w:t>
      </w:r>
      <w:proofErr w:type="spellEnd"/>
      <w:r>
        <w:t xml:space="preserve">’’ </w:t>
      </w:r>
      <w:proofErr w:type="spellStart"/>
      <w:r>
        <w:t>Journal</w:t>
      </w:r>
      <w:proofErr w:type="spellEnd"/>
      <w:r>
        <w:t xml:space="preserve"> of the </w:t>
      </w:r>
      <w:proofErr w:type="spellStart"/>
      <w:r>
        <w:t>Association</w:t>
      </w:r>
      <w:proofErr w:type="spellEnd"/>
      <w:r>
        <w:t xml:space="preserve"> of National </w:t>
      </w:r>
      <w:proofErr w:type="spellStart"/>
      <w:r>
        <w:t>Accountant</w:t>
      </w:r>
      <w:proofErr w:type="spellEnd"/>
      <w:r>
        <w:t xml:space="preserve"> of Nigeria, </w:t>
      </w:r>
      <w:proofErr w:type="spellStart"/>
      <w:r>
        <w:t>Vol</w:t>
      </w:r>
      <w:proofErr w:type="spellEnd"/>
      <w:r>
        <w:t xml:space="preserve">. 7, </w:t>
      </w:r>
      <w:proofErr w:type="spellStart"/>
      <w:r>
        <w:t>No</w:t>
      </w:r>
      <w:proofErr w:type="spellEnd"/>
      <w:r>
        <w:t xml:space="preserve">. 4 </w:t>
      </w:r>
    </w:p>
    <w:p w14:paraId="75BCF644" w14:textId="77777777" w:rsidR="00C56EEA" w:rsidRPr="001620D6" w:rsidRDefault="00C56EEA" w:rsidP="00C21D92">
      <w:proofErr w:type="spellStart"/>
      <w:r w:rsidRPr="001620D6">
        <w:t>Free</w:t>
      </w:r>
      <w:proofErr w:type="spellEnd"/>
      <w:r w:rsidRPr="001620D6">
        <w:t xml:space="preserve">, Clinton. (2015). </w:t>
      </w:r>
      <w:proofErr w:type="spellStart"/>
      <w:r w:rsidRPr="001620D6">
        <w:t>Looking</w:t>
      </w:r>
      <w:proofErr w:type="spellEnd"/>
      <w:r w:rsidRPr="001620D6">
        <w:t xml:space="preserve"> </w:t>
      </w:r>
      <w:proofErr w:type="spellStart"/>
      <w:r w:rsidRPr="001620D6">
        <w:t>Through</w:t>
      </w:r>
      <w:proofErr w:type="spellEnd"/>
      <w:r w:rsidRPr="001620D6">
        <w:t xml:space="preserve"> the </w:t>
      </w:r>
      <w:proofErr w:type="spellStart"/>
      <w:r w:rsidRPr="001620D6">
        <w:t>Fraud</w:t>
      </w:r>
      <w:proofErr w:type="spellEnd"/>
      <w:r w:rsidRPr="001620D6">
        <w:t xml:space="preserve"> </w:t>
      </w:r>
      <w:proofErr w:type="spellStart"/>
      <w:r w:rsidRPr="001620D6">
        <w:t>Triangle</w:t>
      </w:r>
      <w:proofErr w:type="spellEnd"/>
      <w:r w:rsidRPr="001620D6">
        <w:t xml:space="preserve">: A </w:t>
      </w:r>
      <w:proofErr w:type="spellStart"/>
      <w:r w:rsidRPr="001620D6">
        <w:t>Review</w:t>
      </w:r>
      <w:proofErr w:type="spellEnd"/>
      <w:r w:rsidRPr="001620D6">
        <w:t xml:space="preserve"> and Call </w:t>
      </w:r>
      <w:proofErr w:type="spellStart"/>
      <w:r w:rsidRPr="001620D6">
        <w:t>for</w:t>
      </w:r>
      <w:proofErr w:type="spellEnd"/>
      <w:r w:rsidRPr="001620D6">
        <w:t xml:space="preserve"> New </w:t>
      </w:r>
      <w:proofErr w:type="spellStart"/>
      <w:r w:rsidRPr="001620D6">
        <w:t>Directions</w:t>
      </w:r>
      <w:proofErr w:type="spellEnd"/>
      <w:r w:rsidRPr="001620D6">
        <w:t xml:space="preserve">. SSRN </w:t>
      </w:r>
      <w:proofErr w:type="spellStart"/>
      <w:r w:rsidRPr="001620D6">
        <w:t>Electronic</w:t>
      </w:r>
      <w:proofErr w:type="spellEnd"/>
      <w:r w:rsidRPr="001620D6">
        <w:t xml:space="preserve"> </w:t>
      </w:r>
      <w:proofErr w:type="spellStart"/>
      <w:r w:rsidRPr="001620D6">
        <w:t>Journal</w:t>
      </w:r>
      <w:proofErr w:type="spellEnd"/>
      <w:r w:rsidRPr="001620D6">
        <w:t>. 10.2139/ssrn.2590952.</w:t>
      </w:r>
    </w:p>
    <w:p w14:paraId="6D408384" w14:textId="77777777" w:rsidR="00C56EEA" w:rsidRPr="001620D6" w:rsidRDefault="00C56EEA" w:rsidP="00C21D92">
      <w:pPr>
        <w:rPr>
          <w:rStyle w:val="selectable"/>
          <w:rFonts w:cstheme="minorHAnsi"/>
        </w:rPr>
      </w:pPr>
      <w:r w:rsidRPr="001620D6">
        <w:rPr>
          <w:rStyle w:val="selectable"/>
          <w:rFonts w:cstheme="minorHAnsi"/>
        </w:rPr>
        <w:t xml:space="preserve">HM </w:t>
      </w:r>
      <w:proofErr w:type="spellStart"/>
      <w:r w:rsidRPr="001620D6">
        <w:rPr>
          <w:rStyle w:val="selectable"/>
          <w:rFonts w:cstheme="minorHAnsi"/>
        </w:rPr>
        <w:t>Government</w:t>
      </w:r>
      <w:proofErr w:type="spellEnd"/>
      <w:r w:rsidRPr="001620D6">
        <w:rPr>
          <w:rStyle w:val="selectable"/>
          <w:rFonts w:cstheme="minorHAnsi"/>
        </w:rPr>
        <w:t xml:space="preserve"> (2017). </w:t>
      </w:r>
      <w:r w:rsidRPr="001620D6">
        <w:rPr>
          <w:rStyle w:val="selectable"/>
          <w:rFonts w:cstheme="minorHAnsi"/>
          <w:i/>
          <w:iCs/>
        </w:rPr>
        <w:t>Cross-</w:t>
      </w:r>
      <w:proofErr w:type="spellStart"/>
      <w:r w:rsidRPr="001620D6">
        <w:rPr>
          <w:rStyle w:val="selectable"/>
          <w:rFonts w:cstheme="minorHAnsi"/>
          <w:i/>
          <w:iCs/>
        </w:rPr>
        <w:t>Government</w:t>
      </w:r>
      <w:proofErr w:type="spellEnd"/>
      <w:r w:rsidRPr="001620D6">
        <w:rPr>
          <w:rStyle w:val="selectable"/>
          <w:rFonts w:cstheme="minorHAnsi"/>
          <w:i/>
          <w:iCs/>
        </w:rPr>
        <w:t xml:space="preserve"> </w:t>
      </w:r>
      <w:proofErr w:type="spellStart"/>
      <w:r w:rsidRPr="001620D6">
        <w:rPr>
          <w:rStyle w:val="selectable"/>
          <w:rFonts w:cstheme="minorHAnsi"/>
          <w:i/>
          <w:iCs/>
        </w:rPr>
        <w:t>Fraud</w:t>
      </w:r>
      <w:proofErr w:type="spellEnd"/>
      <w:r w:rsidRPr="001620D6">
        <w:rPr>
          <w:rStyle w:val="selectable"/>
          <w:rFonts w:cstheme="minorHAnsi"/>
          <w:i/>
          <w:iCs/>
        </w:rPr>
        <w:t xml:space="preserve"> </w:t>
      </w:r>
      <w:proofErr w:type="spellStart"/>
      <w:r w:rsidRPr="001620D6">
        <w:rPr>
          <w:rStyle w:val="selectable"/>
          <w:rFonts w:cstheme="minorHAnsi"/>
          <w:i/>
          <w:iCs/>
        </w:rPr>
        <w:t>Landscape</w:t>
      </w:r>
      <w:proofErr w:type="spellEnd"/>
      <w:r w:rsidRPr="001620D6">
        <w:rPr>
          <w:rStyle w:val="selectable"/>
          <w:rFonts w:cstheme="minorHAnsi"/>
          <w:i/>
          <w:iCs/>
        </w:rPr>
        <w:t xml:space="preserve"> Annual </w:t>
      </w:r>
      <w:proofErr w:type="spellStart"/>
      <w:r w:rsidRPr="001620D6">
        <w:rPr>
          <w:rStyle w:val="selectable"/>
          <w:rFonts w:cstheme="minorHAnsi"/>
          <w:i/>
          <w:iCs/>
        </w:rPr>
        <w:t>Report</w:t>
      </w:r>
      <w:proofErr w:type="spellEnd"/>
      <w:r w:rsidRPr="001620D6">
        <w:rPr>
          <w:rStyle w:val="selectable"/>
          <w:rFonts w:cstheme="minorHAnsi"/>
        </w:rPr>
        <w:t>. London: Cabinet Office, pp.4-38.</w:t>
      </w:r>
    </w:p>
    <w:p w14:paraId="5F023FAF" w14:textId="77777777" w:rsidR="00C56EEA" w:rsidRDefault="00C56EEA" w:rsidP="00C21D92">
      <w:proofErr w:type="spellStart"/>
      <w:r>
        <w:t>Houck</w:t>
      </w:r>
      <w:proofErr w:type="spellEnd"/>
      <w:r>
        <w:t xml:space="preserve"> M., </w:t>
      </w:r>
      <w:proofErr w:type="spellStart"/>
      <w:r>
        <w:t>Kranacher</w:t>
      </w:r>
      <w:proofErr w:type="spellEnd"/>
      <w:r>
        <w:t xml:space="preserve">, M., </w:t>
      </w:r>
      <w:proofErr w:type="spellStart"/>
      <w:r>
        <w:t>Moris</w:t>
      </w:r>
      <w:proofErr w:type="spellEnd"/>
      <w:r>
        <w:t xml:space="preserve"> B., and Robertson, J. (2006). ‘‘</w:t>
      </w:r>
      <w:proofErr w:type="spellStart"/>
      <w:r>
        <w:t>Forensic</w:t>
      </w:r>
      <w:proofErr w:type="spellEnd"/>
      <w:r>
        <w:t xml:space="preserve"> </w:t>
      </w:r>
      <w:proofErr w:type="spellStart"/>
      <w:r>
        <w:t>Accounting</w:t>
      </w:r>
      <w:proofErr w:type="spellEnd"/>
      <w:r>
        <w:t xml:space="preserve"> as </w:t>
      </w:r>
      <w:proofErr w:type="spellStart"/>
      <w:r>
        <w:t>an</w:t>
      </w:r>
      <w:proofErr w:type="spellEnd"/>
      <w:r>
        <w:t xml:space="preserve"> </w:t>
      </w:r>
      <w:proofErr w:type="spellStart"/>
      <w:r>
        <w:t>Investigative</w:t>
      </w:r>
      <w:proofErr w:type="spellEnd"/>
      <w:r>
        <w:t xml:space="preserve"> </w:t>
      </w:r>
      <w:proofErr w:type="spellStart"/>
      <w:r>
        <w:t>Tool</w:t>
      </w:r>
      <w:proofErr w:type="spellEnd"/>
      <w:r>
        <w:t xml:space="preserve">: </w:t>
      </w:r>
      <w:proofErr w:type="spellStart"/>
      <w:r>
        <w:t>Developing</w:t>
      </w:r>
      <w:proofErr w:type="spellEnd"/>
      <w:r>
        <w:t xml:space="preserve"> and Model </w:t>
      </w:r>
      <w:proofErr w:type="spellStart"/>
      <w:r>
        <w:t>Curriculum</w:t>
      </w:r>
      <w:proofErr w:type="spellEnd"/>
      <w:r>
        <w:t xml:space="preserve"> </w:t>
      </w:r>
      <w:proofErr w:type="spellStart"/>
      <w:r>
        <w:t>for</w:t>
      </w:r>
      <w:proofErr w:type="spellEnd"/>
      <w:r>
        <w:t xml:space="preserve"> </w:t>
      </w:r>
      <w:proofErr w:type="spellStart"/>
      <w:r>
        <w:t>Fraud</w:t>
      </w:r>
      <w:proofErr w:type="spellEnd"/>
      <w:r>
        <w:t xml:space="preserve"> and </w:t>
      </w:r>
      <w:proofErr w:type="spellStart"/>
      <w:r>
        <w:t>Forensic</w:t>
      </w:r>
      <w:proofErr w:type="spellEnd"/>
      <w:r>
        <w:t xml:space="preserve"> </w:t>
      </w:r>
      <w:proofErr w:type="spellStart"/>
      <w:r>
        <w:t>Accounting</w:t>
      </w:r>
      <w:proofErr w:type="spellEnd"/>
      <w:r>
        <w:t xml:space="preserve"> (</w:t>
      </w:r>
      <w:proofErr w:type="spellStart"/>
      <w:r>
        <w:t>ethnics</w:t>
      </w:r>
      <w:proofErr w:type="spellEnd"/>
      <w:r>
        <w:t xml:space="preserve">)’’ The CPA </w:t>
      </w:r>
      <w:proofErr w:type="spellStart"/>
      <w:r>
        <w:t>Journal</w:t>
      </w:r>
      <w:proofErr w:type="spellEnd"/>
      <w:r>
        <w:t xml:space="preserve">, </w:t>
      </w:r>
      <w:proofErr w:type="spellStart"/>
      <w:r>
        <w:t>Vol</w:t>
      </w:r>
      <w:proofErr w:type="spellEnd"/>
      <w:r>
        <w:t xml:space="preserve">. 12, </w:t>
      </w:r>
      <w:proofErr w:type="spellStart"/>
      <w:r>
        <w:t>No</w:t>
      </w:r>
      <w:proofErr w:type="spellEnd"/>
      <w:r>
        <w:t xml:space="preserve">. 5 </w:t>
      </w:r>
    </w:p>
    <w:p w14:paraId="74520998" w14:textId="77777777" w:rsidR="00C56EEA" w:rsidRPr="001620D6" w:rsidRDefault="00C56EEA" w:rsidP="00C21D92">
      <w:proofErr w:type="spellStart"/>
      <w:r w:rsidRPr="001620D6">
        <w:lastRenderedPageBreak/>
        <w:t>Ibietan</w:t>
      </w:r>
      <w:proofErr w:type="spellEnd"/>
      <w:r w:rsidRPr="001620D6">
        <w:t xml:space="preserve">, J. (2013). </w:t>
      </w:r>
      <w:proofErr w:type="spellStart"/>
      <w:r w:rsidRPr="001620D6">
        <w:t>Corruption</w:t>
      </w:r>
      <w:proofErr w:type="spellEnd"/>
      <w:r w:rsidRPr="001620D6">
        <w:t xml:space="preserve"> and </w:t>
      </w:r>
      <w:proofErr w:type="spellStart"/>
      <w:r w:rsidRPr="001620D6">
        <w:t>Public</w:t>
      </w:r>
      <w:proofErr w:type="spellEnd"/>
      <w:r w:rsidRPr="001620D6">
        <w:t xml:space="preserve"> </w:t>
      </w:r>
      <w:proofErr w:type="spellStart"/>
      <w:r w:rsidRPr="001620D6">
        <w:t>Accountability</w:t>
      </w:r>
      <w:proofErr w:type="spellEnd"/>
      <w:r w:rsidRPr="001620D6">
        <w:t xml:space="preserve"> </w:t>
      </w:r>
      <w:proofErr w:type="spellStart"/>
      <w:r w:rsidRPr="001620D6">
        <w:t>in</w:t>
      </w:r>
      <w:proofErr w:type="spellEnd"/>
      <w:r w:rsidRPr="001620D6">
        <w:t xml:space="preserve"> the </w:t>
      </w:r>
      <w:proofErr w:type="spellStart"/>
      <w:r w:rsidRPr="001620D6">
        <w:t>Nigerian</w:t>
      </w:r>
      <w:proofErr w:type="spellEnd"/>
      <w:r w:rsidRPr="001620D6">
        <w:t xml:space="preserve"> </w:t>
      </w:r>
      <w:proofErr w:type="spellStart"/>
      <w:r w:rsidRPr="001620D6">
        <w:t>Public</w:t>
      </w:r>
      <w:proofErr w:type="spellEnd"/>
      <w:r w:rsidRPr="001620D6">
        <w:t xml:space="preserve"> Sector: </w:t>
      </w:r>
      <w:proofErr w:type="spellStart"/>
      <w:r w:rsidRPr="001620D6">
        <w:t>Interrogating</w:t>
      </w:r>
      <w:proofErr w:type="spellEnd"/>
      <w:r w:rsidRPr="001620D6">
        <w:t xml:space="preserve"> the </w:t>
      </w:r>
      <w:proofErr w:type="spellStart"/>
      <w:r w:rsidRPr="001620D6">
        <w:t>Omission</w:t>
      </w:r>
      <w:proofErr w:type="spellEnd"/>
      <w:r w:rsidRPr="001620D6">
        <w:t xml:space="preserve">. </w:t>
      </w:r>
      <w:proofErr w:type="spellStart"/>
      <w:r w:rsidRPr="001620D6">
        <w:t>European</w:t>
      </w:r>
      <w:proofErr w:type="spellEnd"/>
      <w:r w:rsidRPr="001620D6">
        <w:t xml:space="preserve"> </w:t>
      </w:r>
      <w:proofErr w:type="spellStart"/>
      <w:r w:rsidRPr="001620D6">
        <w:t>Journal</w:t>
      </w:r>
      <w:proofErr w:type="spellEnd"/>
      <w:r w:rsidRPr="001620D6">
        <w:t xml:space="preserve"> of </w:t>
      </w:r>
      <w:proofErr w:type="spellStart"/>
      <w:r w:rsidRPr="001620D6">
        <w:t>Business</w:t>
      </w:r>
      <w:proofErr w:type="spellEnd"/>
      <w:r w:rsidRPr="001620D6">
        <w:t xml:space="preserve"> and </w:t>
      </w:r>
      <w:proofErr w:type="spellStart"/>
      <w:r w:rsidRPr="001620D6">
        <w:t>Management</w:t>
      </w:r>
      <w:proofErr w:type="spellEnd"/>
      <w:r w:rsidRPr="001620D6">
        <w:t>, 5(15), 41–49.</w:t>
      </w:r>
    </w:p>
    <w:p w14:paraId="0A46F113" w14:textId="77777777" w:rsidR="00C56EEA" w:rsidRDefault="00C56EEA" w:rsidP="00C21D92">
      <w:proofErr w:type="spellStart"/>
      <w:r>
        <w:t>Jenfa</w:t>
      </w:r>
      <w:proofErr w:type="spellEnd"/>
      <w:r>
        <w:t>, B.I. (2002). ‘‘</w:t>
      </w:r>
      <w:proofErr w:type="spellStart"/>
      <w:r>
        <w:t>Internal</w:t>
      </w:r>
      <w:proofErr w:type="spellEnd"/>
      <w:r>
        <w:t xml:space="preserve"> Control and </w:t>
      </w:r>
      <w:proofErr w:type="spellStart"/>
      <w:r>
        <w:t>Fraud</w:t>
      </w:r>
      <w:proofErr w:type="spellEnd"/>
      <w:r>
        <w:t xml:space="preserve"> </w:t>
      </w:r>
      <w:proofErr w:type="spellStart"/>
      <w:r>
        <w:t>Prevention</w:t>
      </w:r>
      <w:proofErr w:type="spellEnd"/>
      <w:r>
        <w:t xml:space="preserve">: </w:t>
      </w:r>
      <w:proofErr w:type="spellStart"/>
      <w:r>
        <w:t>Accountant</w:t>
      </w:r>
      <w:proofErr w:type="spellEnd"/>
      <w:r>
        <w:t xml:space="preserve"> </w:t>
      </w:r>
      <w:proofErr w:type="spellStart"/>
      <w:r>
        <w:t>perspective</w:t>
      </w:r>
      <w:proofErr w:type="spellEnd"/>
      <w:r>
        <w:t xml:space="preserve">’’ </w:t>
      </w:r>
      <w:proofErr w:type="spellStart"/>
      <w:r>
        <w:t>Journal</w:t>
      </w:r>
      <w:proofErr w:type="spellEnd"/>
      <w:r>
        <w:t xml:space="preserve"> of ANAN, </w:t>
      </w:r>
      <w:proofErr w:type="spellStart"/>
      <w:r>
        <w:t>Vol</w:t>
      </w:r>
      <w:proofErr w:type="spellEnd"/>
      <w:r>
        <w:t xml:space="preserve">. 10, </w:t>
      </w:r>
      <w:proofErr w:type="spellStart"/>
      <w:r>
        <w:t>No</w:t>
      </w:r>
      <w:proofErr w:type="spellEnd"/>
      <w:r>
        <w:t xml:space="preserve">. 4 </w:t>
      </w:r>
    </w:p>
    <w:p w14:paraId="5E9B2C42" w14:textId="77777777" w:rsidR="00C56EEA" w:rsidRPr="001620D6" w:rsidRDefault="00C56EEA" w:rsidP="00C21D92">
      <w:pPr>
        <w:rPr>
          <w:noProof/>
        </w:rPr>
      </w:pPr>
      <w:r w:rsidRPr="001620D6">
        <w:rPr>
          <w:noProof/>
        </w:rPr>
        <w:t xml:space="preserve">Kirk, J., &amp; Miller, M. (1986). </w:t>
      </w:r>
      <w:r w:rsidRPr="001620D6">
        <w:rPr>
          <w:i/>
          <w:iCs/>
          <w:noProof/>
        </w:rPr>
        <w:t>Reliability and Validity in Qualitative Research.</w:t>
      </w:r>
      <w:r w:rsidRPr="001620D6">
        <w:rPr>
          <w:noProof/>
        </w:rPr>
        <w:t xml:space="preserve"> London: Sage. Retrieved November 14, 2017</w:t>
      </w:r>
    </w:p>
    <w:p w14:paraId="01FDCF53" w14:textId="77777777" w:rsidR="00C56EEA" w:rsidRPr="001620D6" w:rsidRDefault="00C56EEA" w:rsidP="00C21D92">
      <w:proofErr w:type="spellStart"/>
      <w:r w:rsidRPr="001620D6">
        <w:t>KordaMentha</w:t>
      </w:r>
      <w:proofErr w:type="spellEnd"/>
      <w:r w:rsidRPr="001620D6">
        <w:t xml:space="preserve">, (2009), A New Standard </w:t>
      </w:r>
      <w:proofErr w:type="spellStart"/>
      <w:r w:rsidRPr="001620D6">
        <w:t>for</w:t>
      </w:r>
      <w:proofErr w:type="spellEnd"/>
      <w:r w:rsidRPr="001620D6">
        <w:t xml:space="preserve"> </w:t>
      </w:r>
      <w:proofErr w:type="spellStart"/>
      <w:r w:rsidRPr="001620D6">
        <w:t>Forensics</w:t>
      </w:r>
      <w:proofErr w:type="spellEnd"/>
      <w:r w:rsidRPr="001620D6">
        <w:t xml:space="preserve">: APES 215 </w:t>
      </w:r>
      <w:proofErr w:type="spellStart"/>
      <w:r w:rsidRPr="001620D6">
        <w:t>Forensic</w:t>
      </w:r>
      <w:proofErr w:type="spellEnd"/>
      <w:r w:rsidRPr="001620D6">
        <w:t xml:space="preserve"> </w:t>
      </w:r>
      <w:proofErr w:type="spellStart"/>
      <w:r w:rsidRPr="001620D6">
        <w:t>Accounting</w:t>
      </w:r>
      <w:proofErr w:type="spellEnd"/>
      <w:r w:rsidRPr="001620D6">
        <w:t xml:space="preserve"> Services. </w:t>
      </w:r>
      <w:proofErr w:type="spellStart"/>
      <w:r w:rsidRPr="001620D6">
        <w:t>Accessed</w:t>
      </w:r>
      <w:proofErr w:type="spellEnd"/>
      <w:r w:rsidRPr="001620D6">
        <w:t xml:space="preserve"> </w:t>
      </w:r>
      <w:proofErr w:type="spellStart"/>
      <w:r w:rsidRPr="001620D6">
        <w:t>on</w:t>
      </w:r>
      <w:proofErr w:type="spellEnd"/>
      <w:r w:rsidRPr="001620D6">
        <w:t xml:space="preserve"> 01 </w:t>
      </w:r>
      <w:proofErr w:type="spellStart"/>
      <w:r w:rsidRPr="001620D6">
        <w:t>Februray</w:t>
      </w:r>
      <w:proofErr w:type="spellEnd"/>
      <w:r w:rsidRPr="001620D6">
        <w:t xml:space="preserve"> 2019 at </w:t>
      </w:r>
      <w:hyperlink r:id="rId19" w:history="1">
        <w:r w:rsidRPr="001620D6">
          <w:rPr>
            <w:rStyle w:val="Hyperlink"/>
            <w:rFonts w:cstheme="minorHAnsi"/>
            <w:color w:val="auto"/>
          </w:rPr>
          <w:t>http://kordamentha.com/docs/for-publications/09-01-FM-a-new-standard-forforensics.pdf?Status=Master</w:t>
        </w:r>
      </w:hyperlink>
    </w:p>
    <w:p w14:paraId="0107537C" w14:textId="77777777" w:rsidR="00C56EEA" w:rsidRPr="001620D6" w:rsidRDefault="00C56EEA" w:rsidP="00C21D92">
      <w:pPr>
        <w:rPr>
          <w:noProof/>
        </w:rPr>
      </w:pPr>
      <w:r w:rsidRPr="001620D6">
        <w:rPr>
          <w:noProof/>
        </w:rPr>
        <w:t xml:space="preserve">Kothari, C. (2004). </w:t>
      </w:r>
      <w:r w:rsidRPr="001620D6">
        <w:rPr>
          <w:i/>
          <w:iCs/>
          <w:noProof/>
        </w:rPr>
        <w:t>Research Methodology: Methods and Techniques.</w:t>
      </w:r>
      <w:r w:rsidRPr="001620D6">
        <w:rPr>
          <w:noProof/>
        </w:rPr>
        <w:t xml:space="preserve"> New Delhi: New Age International. Retrieved November 14, 2017</w:t>
      </w:r>
    </w:p>
    <w:p w14:paraId="111A7599" w14:textId="77777777" w:rsidR="00C56EEA" w:rsidRPr="001620D6" w:rsidRDefault="00C56EEA" w:rsidP="00C21D92">
      <w:r w:rsidRPr="001620D6">
        <w:t xml:space="preserve">KPMG </w:t>
      </w:r>
      <w:proofErr w:type="spellStart"/>
      <w:r w:rsidRPr="001620D6">
        <w:t>Fraud</w:t>
      </w:r>
      <w:proofErr w:type="spellEnd"/>
      <w:r w:rsidRPr="001620D6">
        <w:t xml:space="preserve">, </w:t>
      </w:r>
      <w:proofErr w:type="spellStart"/>
      <w:r w:rsidRPr="001620D6">
        <w:t>Bribery</w:t>
      </w:r>
      <w:proofErr w:type="spellEnd"/>
      <w:r w:rsidRPr="001620D6">
        <w:t xml:space="preserve"> and </w:t>
      </w:r>
      <w:proofErr w:type="spellStart"/>
      <w:r w:rsidRPr="001620D6">
        <w:t>Corruption</w:t>
      </w:r>
      <w:proofErr w:type="spellEnd"/>
      <w:r w:rsidRPr="001620D6">
        <w:t xml:space="preserve"> </w:t>
      </w:r>
      <w:proofErr w:type="spellStart"/>
      <w:r w:rsidRPr="001620D6">
        <w:t>Survey</w:t>
      </w:r>
      <w:proofErr w:type="spellEnd"/>
      <w:r w:rsidRPr="001620D6">
        <w:t xml:space="preserve">, 2012. – </w:t>
      </w:r>
      <w:proofErr w:type="spellStart"/>
      <w:r w:rsidRPr="001620D6">
        <w:t>Retrieved</w:t>
      </w:r>
      <w:proofErr w:type="spellEnd"/>
      <w:r w:rsidRPr="001620D6">
        <w:t xml:space="preserve"> </w:t>
      </w:r>
      <w:proofErr w:type="spellStart"/>
      <w:r w:rsidRPr="001620D6">
        <w:t>from</w:t>
      </w:r>
      <w:proofErr w:type="spellEnd"/>
      <w:r w:rsidRPr="001620D6">
        <w:t xml:space="preserve">: </w:t>
      </w:r>
      <w:hyperlink r:id="rId20" w:history="1">
        <w:r w:rsidRPr="001620D6">
          <w:rPr>
            <w:rStyle w:val="Hyperlink"/>
            <w:rFonts w:cstheme="minorHAnsi"/>
            <w:color w:val="auto"/>
          </w:rPr>
          <w:t>http://www.kpmg.com/au/en/issuesandinsights/articlespublications/fraud-survey/pages/fraud-bribery-corruption-survey-2012.aspx</w:t>
        </w:r>
      </w:hyperlink>
      <w:r w:rsidRPr="001620D6">
        <w:t>.</w:t>
      </w:r>
    </w:p>
    <w:p w14:paraId="3F1E25E0" w14:textId="77777777" w:rsidR="00C56EEA" w:rsidRDefault="00C56EEA" w:rsidP="00C21D92">
      <w:proofErr w:type="spellStart"/>
      <w:r>
        <w:t>Krell</w:t>
      </w:r>
      <w:proofErr w:type="spellEnd"/>
      <w:r>
        <w:t xml:space="preserve">, E. (2002). ‘‘Will </w:t>
      </w:r>
      <w:proofErr w:type="spellStart"/>
      <w:r>
        <w:t>Forensic</w:t>
      </w:r>
      <w:proofErr w:type="spellEnd"/>
      <w:r>
        <w:t xml:space="preserve"> </w:t>
      </w:r>
      <w:proofErr w:type="spellStart"/>
      <w:r>
        <w:t>Accounting</w:t>
      </w:r>
      <w:proofErr w:type="spellEnd"/>
      <w:r>
        <w:t xml:space="preserve"> go </w:t>
      </w:r>
      <w:proofErr w:type="spellStart"/>
      <w:r>
        <w:t>Mainstream</w:t>
      </w:r>
      <w:proofErr w:type="spellEnd"/>
      <w:r>
        <w:t xml:space="preserve">?’’ </w:t>
      </w:r>
      <w:proofErr w:type="spellStart"/>
      <w:r>
        <w:t>Business</w:t>
      </w:r>
      <w:proofErr w:type="spellEnd"/>
      <w:r>
        <w:t xml:space="preserve"> Finance </w:t>
      </w:r>
      <w:proofErr w:type="spellStart"/>
      <w:r>
        <w:t>Journal</w:t>
      </w:r>
      <w:proofErr w:type="spellEnd"/>
      <w:r>
        <w:t xml:space="preserve">, </w:t>
      </w:r>
      <w:proofErr w:type="spellStart"/>
      <w:r>
        <w:t>October</w:t>
      </w:r>
      <w:proofErr w:type="spellEnd"/>
      <w:r>
        <w:t xml:space="preserve"> </w:t>
      </w:r>
      <w:proofErr w:type="spellStart"/>
      <w:r>
        <w:t>Vol</w:t>
      </w:r>
      <w:proofErr w:type="spellEnd"/>
      <w:r>
        <w:t xml:space="preserve">. 8. </w:t>
      </w:r>
      <w:proofErr w:type="spellStart"/>
      <w:r>
        <w:t>No</w:t>
      </w:r>
      <w:proofErr w:type="spellEnd"/>
      <w:r>
        <w:t xml:space="preserve">. 5 </w:t>
      </w:r>
    </w:p>
    <w:p w14:paraId="029FCB0A" w14:textId="77777777" w:rsidR="00C56EEA" w:rsidRPr="001620D6" w:rsidRDefault="00C56EEA" w:rsidP="00C21D92">
      <w:r w:rsidRPr="001620D6">
        <w:t xml:space="preserve">Lawrence, T. B. (1998). </w:t>
      </w:r>
      <w:proofErr w:type="spellStart"/>
      <w:r w:rsidRPr="001620D6">
        <w:t>Examining</w:t>
      </w:r>
      <w:proofErr w:type="spellEnd"/>
      <w:r w:rsidRPr="001620D6">
        <w:t xml:space="preserve"> </w:t>
      </w:r>
      <w:proofErr w:type="spellStart"/>
      <w:r w:rsidRPr="001620D6">
        <w:t>Resources</w:t>
      </w:r>
      <w:proofErr w:type="spellEnd"/>
      <w:r w:rsidRPr="001620D6">
        <w:t xml:space="preserve"> </w:t>
      </w:r>
      <w:proofErr w:type="spellStart"/>
      <w:r w:rsidRPr="001620D6">
        <w:t>in</w:t>
      </w:r>
      <w:proofErr w:type="spellEnd"/>
      <w:r w:rsidRPr="001620D6">
        <w:t xml:space="preserve"> </w:t>
      </w:r>
      <w:proofErr w:type="spellStart"/>
      <w:r w:rsidRPr="001620D6">
        <w:t>Occupational</w:t>
      </w:r>
      <w:proofErr w:type="spellEnd"/>
      <w:r w:rsidRPr="001620D6">
        <w:t xml:space="preserve"> </w:t>
      </w:r>
      <w:proofErr w:type="spellStart"/>
      <w:r w:rsidRPr="001620D6">
        <w:t>Community</w:t>
      </w:r>
      <w:proofErr w:type="spellEnd"/>
      <w:r w:rsidRPr="001620D6">
        <w:t xml:space="preserve">: </w:t>
      </w:r>
      <w:proofErr w:type="spellStart"/>
      <w:r w:rsidRPr="001620D6">
        <w:t>Reputation</w:t>
      </w:r>
      <w:proofErr w:type="spellEnd"/>
      <w:r w:rsidRPr="001620D6">
        <w:t xml:space="preserve"> </w:t>
      </w:r>
      <w:proofErr w:type="spellStart"/>
      <w:r w:rsidRPr="001620D6">
        <w:t>in</w:t>
      </w:r>
      <w:proofErr w:type="spellEnd"/>
      <w:r w:rsidRPr="001620D6">
        <w:t xml:space="preserve"> Canadian </w:t>
      </w:r>
      <w:proofErr w:type="spellStart"/>
      <w:r w:rsidRPr="001620D6">
        <w:t>Forensic</w:t>
      </w:r>
      <w:proofErr w:type="spellEnd"/>
      <w:r w:rsidRPr="001620D6">
        <w:t xml:space="preserve"> </w:t>
      </w:r>
      <w:proofErr w:type="spellStart"/>
      <w:r w:rsidRPr="001620D6">
        <w:t>Accounting</w:t>
      </w:r>
      <w:proofErr w:type="spellEnd"/>
      <w:r w:rsidRPr="001620D6">
        <w:t xml:space="preserve">. </w:t>
      </w:r>
      <w:proofErr w:type="spellStart"/>
      <w:r w:rsidRPr="001620D6">
        <w:t>Human</w:t>
      </w:r>
      <w:proofErr w:type="spellEnd"/>
      <w:r w:rsidRPr="001620D6">
        <w:t xml:space="preserve"> </w:t>
      </w:r>
      <w:proofErr w:type="spellStart"/>
      <w:r w:rsidRPr="001620D6">
        <w:t>Relations</w:t>
      </w:r>
      <w:proofErr w:type="spellEnd"/>
      <w:r w:rsidRPr="001620D6">
        <w:t>, 51 (9), 11031131</w:t>
      </w:r>
    </w:p>
    <w:p w14:paraId="473D0152" w14:textId="77777777" w:rsidR="00C56EEA" w:rsidRPr="001620D6" w:rsidRDefault="00C56EEA" w:rsidP="00C21D92">
      <w:pPr>
        <w:rPr>
          <w:shd w:val="clear" w:color="auto" w:fill="FFFFFF"/>
        </w:rPr>
      </w:pPr>
      <w:proofErr w:type="spellStart"/>
      <w:r w:rsidRPr="001620D6">
        <w:rPr>
          <w:shd w:val="clear" w:color="auto" w:fill="FFFFFF"/>
        </w:rPr>
        <w:t>Leong</w:t>
      </w:r>
      <w:proofErr w:type="spellEnd"/>
      <w:r w:rsidRPr="001620D6">
        <w:rPr>
          <w:shd w:val="clear" w:color="auto" w:fill="FFFFFF"/>
        </w:rPr>
        <w:t xml:space="preserve">, K., </w:t>
      </w:r>
      <w:proofErr w:type="spellStart"/>
      <w:r w:rsidRPr="001620D6">
        <w:rPr>
          <w:shd w:val="clear" w:color="auto" w:fill="FFFFFF"/>
        </w:rPr>
        <w:t>Chiu</w:t>
      </w:r>
      <w:proofErr w:type="spellEnd"/>
      <w:r w:rsidRPr="001620D6">
        <w:rPr>
          <w:shd w:val="clear" w:color="auto" w:fill="FFFFFF"/>
        </w:rPr>
        <w:t xml:space="preserve">, W. and </w:t>
      </w:r>
      <w:proofErr w:type="spellStart"/>
      <w:r w:rsidRPr="001620D6">
        <w:rPr>
          <w:shd w:val="clear" w:color="auto" w:fill="FFFFFF"/>
        </w:rPr>
        <w:t>Leong</w:t>
      </w:r>
      <w:proofErr w:type="spellEnd"/>
      <w:r w:rsidRPr="001620D6">
        <w:rPr>
          <w:shd w:val="clear" w:color="auto" w:fill="FFFFFF"/>
        </w:rPr>
        <w:t>, E. (2013). </w:t>
      </w:r>
      <w:proofErr w:type="spellStart"/>
      <w:r w:rsidRPr="001620D6">
        <w:rPr>
          <w:i/>
          <w:iCs/>
          <w:shd w:val="clear" w:color="auto" w:fill="FFFFFF"/>
        </w:rPr>
        <w:t>Deadly</w:t>
      </w:r>
      <w:proofErr w:type="spellEnd"/>
      <w:r w:rsidRPr="001620D6">
        <w:rPr>
          <w:i/>
          <w:iCs/>
          <w:shd w:val="clear" w:color="auto" w:fill="FFFFFF"/>
        </w:rPr>
        <w:t xml:space="preserve"> </w:t>
      </w:r>
      <w:proofErr w:type="spellStart"/>
      <w:r w:rsidRPr="001620D6">
        <w:rPr>
          <w:i/>
          <w:iCs/>
          <w:shd w:val="clear" w:color="auto" w:fill="FFFFFF"/>
        </w:rPr>
        <w:t>stakes</w:t>
      </w:r>
      <w:proofErr w:type="spellEnd"/>
      <w:r w:rsidRPr="001620D6">
        <w:rPr>
          <w:shd w:val="clear" w:color="auto" w:fill="FFFFFF"/>
        </w:rPr>
        <w:t xml:space="preserve">. Singapore: Marshall </w:t>
      </w:r>
      <w:proofErr w:type="spellStart"/>
      <w:r w:rsidRPr="001620D6">
        <w:rPr>
          <w:shd w:val="clear" w:color="auto" w:fill="FFFFFF"/>
        </w:rPr>
        <w:t>Cavendish</w:t>
      </w:r>
      <w:proofErr w:type="spellEnd"/>
      <w:r w:rsidRPr="001620D6">
        <w:rPr>
          <w:shd w:val="clear" w:color="auto" w:fill="FFFFFF"/>
        </w:rPr>
        <w:t xml:space="preserve"> </w:t>
      </w:r>
      <w:proofErr w:type="spellStart"/>
      <w:r w:rsidRPr="001620D6">
        <w:rPr>
          <w:shd w:val="clear" w:color="auto" w:fill="FFFFFF"/>
        </w:rPr>
        <w:t>Editions</w:t>
      </w:r>
      <w:proofErr w:type="spellEnd"/>
      <w:r w:rsidRPr="001620D6">
        <w:rPr>
          <w:shd w:val="clear" w:color="auto" w:fill="FFFFFF"/>
        </w:rPr>
        <w:t>.</w:t>
      </w:r>
    </w:p>
    <w:p w14:paraId="0A687399" w14:textId="77777777" w:rsidR="00C56EEA" w:rsidRPr="001620D6" w:rsidRDefault="00C56EEA" w:rsidP="00C21D92">
      <w:pPr>
        <w:rPr>
          <w:lang w:val="en-GB"/>
        </w:rPr>
      </w:pPr>
      <w:r w:rsidRPr="001620D6">
        <w:rPr>
          <w:lang w:val="en-GB"/>
        </w:rPr>
        <w:t>Mangal, S. and Mangal, S. (2013). </w:t>
      </w:r>
      <w:r w:rsidRPr="001620D6">
        <w:rPr>
          <w:i/>
          <w:iCs/>
          <w:lang w:val="en-GB"/>
        </w:rPr>
        <w:t>Research Methodology in Behavioural Sciences</w:t>
      </w:r>
      <w:r w:rsidRPr="001620D6">
        <w:rPr>
          <w:lang w:val="en-GB"/>
        </w:rPr>
        <w:t>. New Delhi: Prentice-Hall.</w:t>
      </w:r>
    </w:p>
    <w:p w14:paraId="64275FAA" w14:textId="77777777" w:rsidR="00C56EEA" w:rsidRPr="001620D6" w:rsidRDefault="00C56EEA" w:rsidP="00C21D92">
      <w:proofErr w:type="spellStart"/>
      <w:r w:rsidRPr="001620D6">
        <w:t>Moyes</w:t>
      </w:r>
      <w:proofErr w:type="spellEnd"/>
      <w:r w:rsidRPr="001620D6">
        <w:t xml:space="preserve">, G.D.,. Baker, C.R., 2003. </w:t>
      </w:r>
      <w:proofErr w:type="spellStart"/>
      <w:r w:rsidRPr="001620D6">
        <w:t>Auditors</w:t>
      </w:r>
      <w:proofErr w:type="spellEnd"/>
      <w:r w:rsidRPr="001620D6">
        <w:t xml:space="preserve">’ </w:t>
      </w:r>
      <w:proofErr w:type="spellStart"/>
      <w:r w:rsidRPr="001620D6">
        <w:t>beliefs</w:t>
      </w:r>
      <w:proofErr w:type="spellEnd"/>
      <w:r w:rsidRPr="001620D6">
        <w:t xml:space="preserve"> </w:t>
      </w:r>
      <w:proofErr w:type="spellStart"/>
      <w:r w:rsidRPr="001620D6">
        <w:t>about</w:t>
      </w:r>
      <w:proofErr w:type="spellEnd"/>
      <w:r w:rsidRPr="001620D6">
        <w:t xml:space="preserve"> </w:t>
      </w:r>
      <w:proofErr w:type="spellStart"/>
      <w:r w:rsidRPr="001620D6">
        <w:t>fraud</w:t>
      </w:r>
      <w:proofErr w:type="spellEnd"/>
      <w:r w:rsidRPr="001620D6">
        <w:t xml:space="preserve"> </w:t>
      </w:r>
      <w:proofErr w:type="spellStart"/>
      <w:r w:rsidRPr="001620D6">
        <w:t>detection</w:t>
      </w:r>
      <w:proofErr w:type="spellEnd"/>
      <w:r w:rsidRPr="001620D6">
        <w:t xml:space="preserve"> </w:t>
      </w:r>
      <w:proofErr w:type="spellStart"/>
      <w:r w:rsidRPr="001620D6">
        <w:t>effectiveness</w:t>
      </w:r>
      <w:proofErr w:type="spellEnd"/>
      <w:r w:rsidRPr="001620D6">
        <w:t xml:space="preserve"> of </w:t>
      </w:r>
      <w:proofErr w:type="spellStart"/>
      <w:r w:rsidRPr="001620D6">
        <w:t>standard</w:t>
      </w:r>
      <w:proofErr w:type="spellEnd"/>
      <w:r w:rsidRPr="001620D6">
        <w:t xml:space="preserve"> </w:t>
      </w:r>
      <w:proofErr w:type="spellStart"/>
      <w:r w:rsidRPr="001620D6">
        <w:t>audit</w:t>
      </w:r>
      <w:proofErr w:type="spellEnd"/>
      <w:r w:rsidRPr="001620D6">
        <w:t xml:space="preserve"> </w:t>
      </w:r>
      <w:proofErr w:type="spellStart"/>
      <w:r w:rsidRPr="001620D6">
        <w:t>procedures</w:t>
      </w:r>
      <w:proofErr w:type="spellEnd"/>
      <w:r w:rsidRPr="001620D6">
        <w:t xml:space="preserve">. </w:t>
      </w:r>
      <w:proofErr w:type="spellStart"/>
      <w:r w:rsidRPr="001620D6">
        <w:t>Journal</w:t>
      </w:r>
      <w:proofErr w:type="spellEnd"/>
      <w:r w:rsidRPr="001620D6">
        <w:t xml:space="preserve"> of </w:t>
      </w:r>
      <w:proofErr w:type="spellStart"/>
      <w:r w:rsidRPr="001620D6">
        <w:t>Forensic</w:t>
      </w:r>
      <w:proofErr w:type="spellEnd"/>
      <w:r w:rsidRPr="001620D6">
        <w:t xml:space="preserve"> </w:t>
      </w:r>
      <w:proofErr w:type="spellStart"/>
      <w:r w:rsidRPr="001620D6">
        <w:t>Accounting</w:t>
      </w:r>
      <w:proofErr w:type="spellEnd"/>
      <w:r w:rsidRPr="001620D6">
        <w:t xml:space="preserve"> (4): 199-216.</w:t>
      </w:r>
    </w:p>
    <w:p w14:paraId="558DE79B" w14:textId="77777777" w:rsidR="00C56EEA" w:rsidRPr="001620D6" w:rsidRDefault="00C56EEA" w:rsidP="00C21D92">
      <w:pPr>
        <w:rPr>
          <w:shd w:val="clear" w:color="auto" w:fill="FFFFFF"/>
        </w:rPr>
      </w:pPr>
      <w:proofErr w:type="spellStart"/>
      <w:r>
        <w:t>Nurudeen</w:t>
      </w:r>
      <w:proofErr w:type="spellEnd"/>
      <w:r>
        <w:t>, A.A. (2006). ‘‘</w:t>
      </w:r>
      <w:proofErr w:type="spellStart"/>
      <w:r>
        <w:t>Role</w:t>
      </w:r>
      <w:proofErr w:type="spellEnd"/>
      <w:r>
        <w:t xml:space="preserve"> of the </w:t>
      </w:r>
      <w:proofErr w:type="spellStart"/>
      <w:r>
        <w:t>Accountancy</w:t>
      </w:r>
      <w:proofErr w:type="spellEnd"/>
      <w:r>
        <w:t xml:space="preserve"> </w:t>
      </w:r>
      <w:proofErr w:type="spellStart"/>
      <w:r>
        <w:t>Profession</w:t>
      </w:r>
      <w:proofErr w:type="spellEnd"/>
      <w:r>
        <w:t xml:space="preserve"> </w:t>
      </w:r>
      <w:proofErr w:type="spellStart"/>
      <w:r>
        <w:t>in</w:t>
      </w:r>
      <w:proofErr w:type="spellEnd"/>
      <w:r>
        <w:t xml:space="preserve"> </w:t>
      </w:r>
      <w:proofErr w:type="spellStart"/>
      <w:r>
        <w:t>Tacking</w:t>
      </w:r>
      <w:proofErr w:type="spellEnd"/>
      <w:r>
        <w:t xml:space="preserve"> </w:t>
      </w:r>
      <w:proofErr w:type="spellStart"/>
      <w:r>
        <w:t>Fraud</w:t>
      </w:r>
      <w:proofErr w:type="spellEnd"/>
      <w:r>
        <w:t xml:space="preserve">’’ </w:t>
      </w:r>
      <w:proofErr w:type="spellStart"/>
      <w:r>
        <w:t>Journal</w:t>
      </w:r>
      <w:proofErr w:type="spellEnd"/>
      <w:r>
        <w:t xml:space="preserve"> of ANAN, </w:t>
      </w:r>
      <w:proofErr w:type="spellStart"/>
      <w:r>
        <w:t>Vol</w:t>
      </w:r>
      <w:proofErr w:type="spellEnd"/>
      <w:r>
        <w:t xml:space="preserve">. 10, </w:t>
      </w:r>
      <w:proofErr w:type="spellStart"/>
      <w:r>
        <w:t>No</w:t>
      </w:r>
      <w:proofErr w:type="spellEnd"/>
      <w:r>
        <w:t>. 4</w:t>
      </w:r>
    </w:p>
    <w:p w14:paraId="3FFAFFE6" w14:textId="77777777" w:rsidR="00C56EEA" w:rsidRPr="001620D6" w:rsidRDefault="00C56EEA" w:rsidP="00C21D92">
      <w:proofErr w:type="spellStart"/>
      <w:r w:rsidRPr="001620D6">
        <w:t>Oberholzer</w:t>
      </w:r>
      <w:proofErr w:type="spellEnd"/>
      <w:r w:rsidRPr="001620D6">
        <w:t xml:space="preserve">, C (2002), </w:t>
      </w:r>
      <w:proofErr w:type="spellStart"/>
      <w:r w:rsidRPr="001620D6">
        <w:t>Quality</w:t>
      </w:r>
      <w:proofErr w:type="spellEnd"/>
      <w:r w:rsidRPr="001620D6">
        <w:t xml:space="preserve"> </w:t>
      </w:r>
      <w:proofErr w:type="spellStart"/>
      <w:r w:rsidRPr="001620D6">
        <w:t>Management</w:t>
      </w:r>
      <w:proofErr w:type="spellEnd"/>
      <w:r w:rsidRPr="001620D6">
        <w:t xml:space="preserve"> </w:t>
      </w:r>
      <w:proofErr w:type="spellStart"/>
      <w:r w:rsidRPr="001620D6">
        <w:t>in</w:t>
      </w:r>
      <w:proofErr w:type="spellEnd"/>
      <w:r w:rsidRPr="001620D6">
        <w:t xml:space="preserve"> </w:t>
      </w:r>
      <w:proofErr w:type="spellStart"/>
      <w:r w:rsidRPr="001620D6">
        <w:t>Forensic</w:t>
      </w:r>
      <w:proofErr w:type="spellEnd"/>
      <w:r w:rsidRPr="001620D6">
        <w:t xml:space="preserve"> </w:t>
      </w:r>
      <w:proofErr w:type="spellStart"/>
      <w:r w:rsidRPr="001620D6">
        <w:t>Accounting</w:t>
      </w:r>
      <w:proofErr w:type="spellEnd"/>
      <w:r w:rsidRPr="001620D6">
        <w:t xml:space="preserve">, MBA </w:t>
      </w:r>
      <w:proofErr w:type="spellStart"/>
      <w:r w:rsidRPr="001620D6">
        <w:t>dissertation</w:t>
      </w:r>
      <w:proofErr w:type="spellEnd"/>
      <w:r w:rsidRPr="001620D6">
        <w:t xml:space="preserve">, </w:t>
      </w:r>
      <w:proofErr w:type="spellStart"/>
      <w:r w:rsidRPr="001620D6">
        <w:t>University</w:t>
      </w:r>
      <w:proofErr w:type="spellEnd"/>
      <w:r w:rsidRPr="001620D6">
        <w:t xml:space="preserve"> of Pretoria, Pretoria. </w:t>
      </w:r>
      <w:proofErr w:type="spellStart"/>
      <w:r w:rsidRPr="001620D6">
        <w:t>Available</w:t>
      </w:r>
      <w:proofErr w:type="spellEnd"/>
      <w:r w:rsidRPr="001620D6">
        <w:t xml:space="preserve"> </w:t>
      </w:r>
      <w:proofErr w:type="spellStart"/>
      <w:r w:rsidRPr="001620D6">
        <w:t>on</w:t>
      </w:r>
      <w:proofErr w:type="spellEnd"/>
      <w:r w:rsidRPr="001620D6">
        <w:t xml:space="preserve"> 7 </w:t>
      </w:r>
      <w:proofErr w:type="spellStart"/>
      <w:r w:rsidRPr="001620D6">
        <w:t>January</w:t>
      </w:r>
      <w:proofErr w:type="spellEnd"/>
      <w:r w:rsidRPr="001620D6">
        <w:t xml:space="preserve"> 2019 at </w:t>
      </w:r>
      <w:hyperlink r:id="rId21" w:history="1">
        <w:r w:rsidRPr="001620D6">
          <w:rPr>
            <w:rStyle w:val="Hyperlink"/>
            <w:rFonts w:cstheme="minorHAnsi"/>
            <w:color w:val="auto"/>
          </w:rPr>
          <w:t>http://upetd.up.ac.za/thesis/available/etd-10072003-113621/</w:t>
        </w:r>
      </w:hyperlink>
    </w:p>
    <w:p w14:paraId="1B37E530" w14:textId="77777777" w:rsidR="00C56EEA" w:rsidRPr="001620D6" w:rsidRDefault="00C56EEA" w:rsidP="00C21D92">
      <w:pPr>
        <w:rPr>
          <w:lang w:val="en-GB"/>
        </w:rPr>
      </w:pPr>
      <w:r w:rsidRPr="001620D6">
        <w:rPr>
          <w:lang w:val="en-GB"/>
        </w:rPr>
        <w:t xml:space="preserve">O'Gorman, K. D. &amp; MacIntosh, R., 2015. </w:t>
      </w:r>
      <w:r w:rsidRPr="001620D6">
        <w:rPr>
          <w:i/>
          <w:iCs/>
          <w:lang w:val="en-GB"/>
        </w:rPr>
        <w:t xml:space="preserve">Research Methods for Business &amp; Management: A Guide to Writing Your Dissertation. </w:t>
      </w:r>
      <w:r w:rsidRPr="001620D6">
        <w:rPr>
          <w:lang w:val="en-GB"/>
        </w:rPr>
        <w:t>2nd ed. Oxford: Goodfellow Publishers Limited.</w:t>
      </w:r>
    </w:p>
    <w:p w14:paraId="4A60129E" w14:textId="77777777" w:rsidR="00C56EEA" w:rsidRPr="001620D6" w:rsidRDefault="00C56EEA" w:rsidP="00C21D92">
      <w:r w:rsidRPr="001620D6">
        <w:t xml:space="preserve">Oluwagbemiga, O.A., 2010. The </w:t>
      </w:r>
      <w:proofErr w:type="spellStart"/>
      <w:r w:rsidRPr="001620D6">
        <w:t>role</w:t>
      </w:r>
      <w:proofErr w:type="spellEnd"/>
      <w:r w:rsidRPr="001620D6">
        <w:t xml:space="preserve"> of </w:t>
      </w:r>
      <w:proofErr w:type="spellStart"/>
      <w:r w:rsidRPr="001620D6">
        <w:t>auditors</w:t>
      </w:r>
      <w:proofErr w:type="spellEnd"/>
      <w:r w:rsidRPr="001620D6">
        <w:t xml:space="preserve"> </w:t>
      </w:r>
      <w:proofErr w:type="spellStart"/>
      <w:r w:rsidRPr="001620D6">
        <w:t>in</w:t>
      </w:r>
      <w:proofErr w:type="spellEnd"/>
      <w:r w:rsidRPr="001620D6">
        <w:t xml:space="preserve"> </w:t>
      </w:r>
      <w:proofErr w:type="spellStart"/>
      <w:r w:rsidRPr="001620D6">
        <w:t>fraud</w:t>
      </w:r>
      <w:proofErr w:type="spellEnd"/>
      <w:r w:rsidRPr="001620D6">
        <w:t xml:space="preserve"> </w:t>
      </w:r>
      <w:proofErr w:type="spellStart"/>
      <w:r w:rsidRPr="001620D6">
        <w:t>detection</w:t>
      </w:r>
      <w:proofErr w:type="spellEnd"/>
      <w:r w:rsidRPr="001620D6">
        <w:t xml:space="preserve">, </w:t>
      </w:r>
      <w:proofErr w:type="spellStart"/>
      <w:r w:rsidRPr="001620D6">
        <w:t>prevention</w:t>
      </w:r>
      <w:proofErr w:type="spellEnd"/>
      <w:r w:rsidRPr="001620D6">
        <w:t xml:space="preserve"> and </w:t>
      </w:r>
      <w:proofErr w:type="spellStart"/>
      <w:r w:rsidRPr="001620D6">
        <w:t>reporting</w:t>
      </w:r>
      <w:proofErr w:type="spellEnd"/>
      <w:r w:rsidRPr="001620D6">
        <w:t xml:space="preserve"> </w:t>
      </w:r>
      <w:proofErr w:type="spellStart"/>
      <w:r w:rsidRPr="001620D6">
        <w:t>in</w:t>
      </w:r>
      <w:proofErr w:type="spellEnd"/>
      <w:r w:rsidRPr="001620D6">
        <w:t xml:space="preserve"> </w:t>
      </w:r>
      <w:proofErr w:type="spellStart"/>
      <w:r w:rsidRPr="001620D6">
        <w:t>Nigeria.Library</w:t>
      </w:r>
      <w:proofErr w:type="spellEnd"/>
      <w:r w:rsidRPr="001620D6">
        <w:t xml:space="preserve"> </w:t>
      </w:r>
      <w:proofErr w:type="spellStart"/>
      <w:r w:rsidRPr="001620D6">
        <w:t>Philosophy</w:t>
      </w:r>
      <w:proofErr w:type="spellEnd"/>
      <w:r w:rsidRPr="001620D6">
        <w:t xml:space="preserve"> and </w:t>
      </w:r>
      <w:proofErr w:type="spellStart"/>
      <w:r w:rsidRPr="001620D6">
        <w:t>Practice</w:t>
      </w:r>
      <w:proofErr w:type="spellEnd"/>
      <w:r w:rsidRPr="001620D6">
        <w:t xml:space="preserve"> (e-</w:t>
      </w:r>
      <w:proofErr w:type="spellStart"/>
      <w:r w:rsidRPr="001620D6">
        <w:t>journal</w:t>
      </w:r>
      <w:proofErr w:type="spellEnd"/>
      <w:r w:rsidRPr="001620D6">
        <w:t xml:space="preserve">). </w:t>
      </w:r>
      <w:proofErr w:type="spellStart"/>
      <w:r w:rsidRPr="001620D6">
        <w:t>Retrieved</w:t>
      </w:r>
      <w:proofErr w:type="spellEnd"/>
      <w:r w:rsidRPr="001620D6">
        <w:t xml:space="preserve"> </w:t>
      </w:r>
      <w:proofErr w:type="spellStart"/>
      <w:r w:rsidRPr="001620D6">
        <w:t>on</w:t>
      </w:r>
      <w:proofErr w:type="spellEnd"/>
      <w:r w:rsidRPr="001620D6">
        <w:t xml:space="preserve"> 20 </w:t>
      </w:r>
      <w:proofErr w:type="spellStart"/>
      <w:r w:rsidRPr="001620D6">
        <w:t>January</w:t>
      </w:r>
      <w:proofErr w:type="spellEnd"/>
      <w:r w:rsidRPr="001620D6">
        <w:t xml:space="preserve"> 2019 </w:t>
      </w:r>
      <w:proofErr w:type="spellStart"/>
      <w:r w:rsidRPr="001620D6">
        <w:t>from</w:t>
      </w:r>
      <w:proofErr w:type="spellEnd"/>
      <w:r w:rsidRPr="001620D6">
        <w:t xml:space="preserve"> </w:t>
      </w:r>
      <w:hyperlink r:id="rId22" w:history="1">
        <w:r w:rsidRPr="001620D6">
          <w:rPr>
            <w:rStyle w:val="Hyperlink"/>
            <w:rFonts w:cstheme="minorHAnsi"/>
            <w:color w:val="auto"/>
          </w:rPr>
          <w:t>http://digitalcommons.unl.edu/libphilprac/517</w:t>
        </w:r>
      </w:hyperlink>
      <w:r w:rsidRPr="001620D6">
        <w:t>.</w:t>
      </w:r>
    </w:p>
    <w:p w14:paraId="62B7095E" w14:textId="77777777" w:rsidR="00C56EEA" w:rsidRPr="001620D6" w:rsidRDefault="00C56EEA" w:rsidP="00C21D92">
      <w:proofErr w:type="spellStart"/>
      <w:r w:rsidRPr="001620D6">
        <w:t>Omar</w:t>
      </w:r>
      <w:proofErr w:type="spellEnd"/>
      <w:r w:rsidRPr="001620D6">
        <w:t xml:space="preserve">, N., </w:t>
      </w:r>
      <w:proofErr w:type="spellStart"/>
      <w:r w:rsidRPr="001620D6">
        <w:t>Jomitin</w:t>
      </w:r>
      <w:proofErr w:type="spellEnd"/>
      <w:r w:rsidRPr="001620D6">
        <w:t xml:space="preserve">, B., </w:t>
      </w:r>
      <w:proofErr w:type="spellStart"/>
      <w:r w:rsidRPr="001620D6">
        <w:t>Haron</w:t>
      </w:r>
      <w:proofErr w:type="spellEnd"/>
      <w:r w:rsidRPr="001620D6">
        <w:t xml:space="preserve">, R., 2013. The </w:t>
      </w:r>
      <w:proofErr w:type="spellStart"/>
      <w:r w:rsidRPr="001620D6">
        <w:t>relevance</w:t>
      </w:r>
      <w:proofErr w:type="spellEnd"/>
      <w:r w:rsidRPr="001620D6">
        <w:t xml:space="preserve"> of </w:t>
      </w:r>
      <w:proofErr w:type="spellStart"/>
      <w:r w:rsidRPr="001620D6">
        <w:t>forensic</w:t>
      </w:r>
      <w:proofErr w:type="spellEnd"/>
      <w:r w:rsidRPr="001620D6">
        <w:t xml:space="preserve"> </w:t>
      </w:r>
      <w:proofErr w:type="spellStart"/>
      <w:r w:rsidRPr="001620D6">
        <w:t>accounting</w:t>
      </w:r>
      <w:proofErr w:type="spellEnd"/>
      <w:r w:rsidRPr="001620D6">
        <w:t xml:space="preserve"> </w:t>
      </w:r>
      <w:proofErr w:type="spellStart"/>
      <w:r w:rsidRPr="001620D6">
        <w:t>in</w:t>
      </w:r>
      <w:proofErr w:type="spellEnd"/>
      <w:r w:rsidRPr="001620D6">
        <w:t xml:space="preserve"> </w:t>
      </w:r>
      <w:proofErr w:type="spellStart"/>
      <w:r w:rsidRPr="001620D6">
        <w:t>public</w:t>
      </w:r>
      <w:proofErr w:type="spellEnd"/>
      <w:r w:rsidRPr="001620D6">
        <w:t xml:space="preserve"> sector: A </w:t>
      </w:r>
      <w:proofErr w:type="spellStart"/>
      <w:r w:rsidRPr="001620D6">
        <w:t>study</w:t>
      </w:r>
      <w:proofErr w:type="spellEnd"/>
      <w:r w:rsidRPr="001620D6">
        <w:t xml:space="preserve"> of </w:t>
      </w:r>
      <w:proofErr w:type="spellStart"/>
      <w:r w:rsidRPr="001620D6">
        <w:t>selected</w:t>
      </w:r>
      <w:proofErr w:type="spellEnd"/>
      <w:r w:rsidRPr="001620D6">
        <w:t xml:space="preserve"> </w:t>
      </w:r>
      <w:proofErr w:type="spellStart"/>
      <w:r w:rsidRPr="001620D6">
        <w:t>government</w:t>
      </w:r>
      <w:proofErr w:type="spellEnd"/>
      <w:r w:rsidRPr="001620D6">
        <w:t xml:space="preserve"> </w:t>
      </w:r>
      <w:proofErr w:type="spellStart"/>
      <w:r w:rsidRPr="001620D6">
        <w:t>agencies</w:t>
      </w:r>
      <w:proofErr w:type="spellEnd"/>
      <w:r w:rsidRPr="001620D6">
        <w:t xml:space="preserve"> </w:t>
      </w:r>
      <w:proofErr w:type="spellStart"/>
      <w:r w:rsidRPr="001620D6">
        <w:t>in</w:t>
      </w:r>
      <w:proofErr w:type="spellEnd"/>
      <w:r w:rsidRPr="001620D6">
        <w:t xml:space="preserve"> </w:t>
      </w:r>
      <w:proofErr w:type="spellStart"/>
      <w:r w:rsidRPr="001620D6">
        <w:t>Klang</w:t>
      </w:r>
      <w:proofErr w:type="spellEnd"/>
      <w:r w:rsidRPr="001620D6">
        <w:t xml:space="preserve"> </w:t>
      </w:r>
      <w:proofErr w:type="spellStart"/>
      <w:r w:rsidRPr="001620D6">
        <w:t>valley.The</w:t>
      </w:r>
      <w:proofErr w:type="spellEnd"/>
      <w:r w:rsidRPr="001620D6">
        <w:t xml:space="preserve"> 5th International </w:t>
      </w:r>
      <w:proofErr w:type="spellStart"/>
      <w:r w:rsidRPr="001620D6">
        <w:t>Conference</w:t>
      </w:r>
      <w:proofErr w:type="spellEnd"/>
      <w:r w:rsidRPr="001620D6">
        <w:t xml:space="preserve"> </w:t>
      </w:r>
      <w:proofErr w:type="spellStart"/>
      <w:r w:rsidRPr="001620D6">
        <w:t>on</w:t>
      </w:r>
      <w:proofErr w:type="spellEnd"/>
      <w:r w:rsidRPr="001620D6">
        <w:t xml:space="preserve"> Financial </w:t>
      </w:r>
      <w:proofErr w:type="spellStart"/>
      <w:r w:rsidRPr="001620D6">
        <w:t>Criminology</w:t>
      </w:r>
      <w:proofErr w:type="spellEnd"/>
      <w:r w:rsidRPr="001620D6">
        <w:t>(ICFC) 2013.</w:t>
      </w:r>
    </w:p>
    <w:p w14:paraId="22EF506A" w14:textId="77777777" w:rsidR="00C56EEA" w:rsidRPr="001620D6" w:rsidRDefault="00C56EEA" w:rsidP="00C21D92">
      <w:pPr>
        <w:rPr>
          <w:lang w:val="en-GB"/>
        </w:rPr>
      </w:pPr>
      <w:r w:rsidRPr="001620D6">
        <w:rPr>
          <w:lang w:val="en-GB"/>
        </w:rPr>
        <w:t xml:space="preserve">Punch, K. F., 2016. </w:t>
      </w:r>
      <w:r w:rsidRPr="001620D6">
        <w:rPr>
          <w:i/>
          <w:iCs/>
          <w:lang w:val="en-GB"/>
        </w:rPr>
        <w:t xml:space="preserve">Developing Effective Research Proposals. </w:t>
      </w:r>
      <w:r w:rsidRPr="001620D6">
        <w:rPr>
          <w:lang w:val="en-GB"/>
        </w:rPr>
        <w:t>3rd ed. London: Sage Publications Inc.</w:t>
      </w:r>
    </w:p>
    <w:p w14:paraId="51ECB03F" w14:textId="77777777" w:rsidR="00C56EEA" w:rsidRPr="001620D6" w:rsidRDefault="00C56EEA" w:rsidP="00C21D92">
      <w:proofErr w:type="spellStart"/>
      <w:r w:rsidRPr="001620D6">
        <w:t>PwC</w:t>
      </w:r>
      <w:proofErr w:type="spellEnd"/>
      <w:r w:rsidRPr="001620D6">
        <w:t xml:space="preserve">, 2012. </w:t>
      </w:r>
      <w:proofErr w:type="spellStart"/>
      <w:r w:rsidRPr="001620D6">
        <w:t>Fighting</w:t>
      </w:r>
      <w:proofErr w:type="spellEnd"/>
      <w:r w:rsidRPr="001620D6">
        <w:t xml:space="preserve"> </w:t>
      </w:r>
      <w:proofErr w:type="spellStart"/>
      <w:r w:rsidRPr="001620D6">
        <w:t>Fraud</w:t>
      </w:r>
      <w:proofErr w:type="spellEnd"/>
      <w:r w:rsidRPr="001620D6">
        <w:t xml:space="preserve"> </w:t>
      </w:r>
      <w:proofErr w:type="spellStart"/>
      <w:r w:rsidRPr="001620D6">
        <w:t>in</w:t>
      </w:r>
      <w:proofErr w:type="spellEnd"/>
      <w:r w:rsidRPr="001620D6">
        <w:t xml:space="preserve"> the </w:t>
      </w:r>
      <w:proofErr w:type="spellStart"/>
      <w:r w:rsidRPr="001620D6">
        <w:t>Public</w:t>
      </w:r>
      <w:proofErr w:type="spellEnd"/>
      <w:r w:rsidRPr="001620D6">
        <w:t xml:space="preserve"> Sector II.</w:t>
      </w:r>
    </w:p>
    <w:p w14:paraId="00325481" w14:textId="77777777" w:rsidR="00C56EEA" w:rsidRPr="001620D6" w:rsidRDefault="00C56EEA" w:rsidP="00C21D92">
      <w:r w:rsidRPr="001620D6">
        <w:lastRenderedPageBreak/>
        <w:br/>
        <w:t xml:space="preserve">Phillips, L. (2017). </w:t>
      </w:r>
      <w:proofErr w:type="spellStart"/>
      <w:r w:rsidRPr="001620D6">
        <w:t>Public</w:t>
      </w:r>
      <w:proofErr w:type="spellEnd"/>
      <w:r w:rsidRPr="001620D6">
        <w:t xml:space="preserve"> sector '</w:t>
      </w:r>
      <w:proofErr w:type="spellStart"/>
      <w:r w:rsidRPr="001620D6">
        <w:t>in</w:t>
      </w:r>
      <w:proofErr w:type="spellEnd"/>
      <w:r w:rsidRPr="001620D6">
        <w:t xml:space="preserve"> </w:t>
      </w:r>
      <w:proofErr w:type="spellStart"/>
      <w:r w:rsidRPr="001620D6">
        <w:t>denial</w:t>
      </w:r>
      <w:proofErr w:type="spellEnd"/>
      <w:r w:rsidRPr="001620D6">
        <w:t xml:space="preserve">' </w:t>
      </w:r>
      <w:proofErr w:type="spellStart"/>
      <w:r w:rsidRPr="001620D6">
        <w:t>over</w:t>
      </w:r>
      <w:proofErr w:type="spellEnd"/>
      <w:r w:rsidRPr="001620D6">
        <w:t xml:space="preserve"> </w:t>
      </w:r>
      <w:proofErr w:type="spellStart"/>
      <w:r w:rsidRPr="001620D6">
        <w:t>internal</w:t>
      </w:r>
      <w:proofErr w:type="spellEnd"/>
      <w:r w:rsidRPr="001620D6">
        <w:t xml:space="preserve"> </w:t>
      </w:r>
      <w:proofErr w:type="spellStart"/>
      <w:r w:rsidRPr="001620D6">
        <w:t>fraud</w:t>
      </w:r>
      <w:proofErr w:type="spellEnd"/>
      <w:r w:rsidRPr="001620D6">
        <w:t xml:space="preserve"> </w:t>
      </w:r>
      <w:proofErr w:type="spellStart"/>
      <w:r w:rsidRPr="001620D6">
        <w:t>risk</w:t>
      </w:r>
      <w:proofErr w:type="spellEnd"/>
      <w:r w:rsidRPr="001620D6">
        <w:t xml:space="preserve">. </w:t>
      </w:r>
      <w:proofErr w:type="spellStart"/>
      <w:r w:rsidRPr="001620D6">
        <w:t>Public</w:t>
      </w:r>
      <w:proofErr w:type="spellEnd"/>
      <w:r w:rsidRPr="001620D6">
        <w:t xml:space="preserve"> Finance, 11.</w:t>
      </w:r>
    </w:p>
    <w:p w14:paraId="25E096C2" w14:textId="77777777" w:rsidR="00C56EEA" w:rsidRPr="001620D6" w:rsidRDefault="00C56EEA" w:rsidP="00C21D92">
      <w:proofErr w:type="spellStart"/>
      <w:r w:rsidRPr="001620D6">
        <w:t>Rahman</w:t>
      </w:r>
      <w:proofErr w:type="spellEnd"/>
      <w:r w:rsidRPr="001620D6">
        <w:t xml:space="preserve">, R.A., Anwar I.S.K., 2014. </w:t>
      </w:r>
      <w:proofErr w:type="spellStart"/>
      <w:r w:rsidRPr="001620D6">
        <w:t>Effectiveness</w:t>
      </w:r>
      <w:proofErr w:type="spellEnd"/>
      <w:r w:rsidRPr="001620D6">
        <w:t xml:space="preserve"> of </w:t>
      </w:r>
      <w:proofErr w:type="spellStart"/>
      <w:r w:rsidRPr="001620D6">
        <w:t>fraud</w:t>
      </w:r>
      <w:proofErr w:type="spellEnd"/>
      <w:r w:rsidRPr="001620D6">
        <w:t xml:space="preserve"> </w:t>
      </w:r>
      <w:proofErr w:type="spellStart"/>
      <w:r w:rsidRPr="001620D6">
        <w:t>prevention</w:t>
      </w:r>
      <w:proofErr w:type="spellEnd"/>
      <w:r w:rsidRPr="001620D6">
        <w:t xml:space="preserve"> and </w:t>
      </w:r>
      <w:proofErr w:type="spellStart"/>
      <w:r w:rsidRPr="001620D6">
        <w:t>detection</w:t>
      </w:r>
      <w:proofErr w:type="spellEnd"/>
      <w:r w:rsidRPr="001620D6">
        <w:t xml:space="preserve"> </w:t>
      </w:r>
      <w:proofErr w:type="spellStart"/>
      <w:r w:rsidRPr="001620D6">
        <w:t>techniques</w:t>
      </w:r>
      <w:proofErr w:type="spellEnd"/>
      <w:r w:rsidRPr="001620D6">
        <w:t xml:space="preserve"> </w:t>
      </w:r>
      <w:proofErr w:type="spellStart"/>
      <w:r w:rsidRPr="001620D6">
        <w:t>in</w:t>
      </w:r>
      <w:proofErr w:type="spellEnd"/>
      <w:r w:rsidRPr="001620D6">
        <w:t xml:space="preserve"> Malaysia </w:t>
      </w:r>
      <w:proofErr w:type="spellStart"/>
      <w:r w:rsidRPr="001620D6">
        <w:t>Islamic</w:t>
      </w:r>
      <w:proofErr w:type="spellEnd"/>
      <w:r w:rsidRPr="001620D6">
        <w:t xml:space="preserve"> </w:t>
      </w:r>
      <w:proofErr w:type="spellStart"/>
      <w:r w:rsidRPr="001620D6">
        <w:t>Banks.Procedia</w:t>
      </w:r>
      <w:proofErr w:type="spellEnd"/>
      <w:r w:rsidRPr="001620D6">
        <w:t xml:space="preserve"> – </w:t>
      </w:r>
      <w:proofErr w:type="spellStart"/>
      <w:r w:rsidRPr="001620D6">
        <w:t>Social</w:t>
      </w:r>
      <w:proofErr w:type="spellEnd"/>
      <w:r w:rsidRPr="001620D6">
        <w:t xml:space="preserve"> and </w:t>
      </w:r>
      <w:proofErr w:type="spellStart"/>
      <w:r w:rsidRPr="001620D6">
        <w:t>Behavioral</w:t>
      </w:r>
      <w:proofErr w:type="spellEnd"/>
      <w:r w:rsidRPr="001620D6">
        <w:t xml:space="preserve"> </w:t>
      </w:r>
      <w:proofErr w:type="spellStart"/>
      <w:r w:rsidRPr="001620D6">
        <w:t>Sciences</w:t>
      </w:r>
      <w:proofErr w:type="spellEnd"/>
      <w:r w:rsidRPr="001620D6">
        <w:t xml:space="preserve"> 145, 97-102</w:t>
      </w:r>
    </w:p>
    <w:p w14:paraId="3404454E" w14:textId="77777777" w:rsidR="00C56EEA" w:rsidRPr="001620D6" w:rsidRDefault="00C56EEA" w:rsidP="00C21D92">
      <w:pPr>
        <w:rPr>
          <w:lang w:val="en-GB"/>
        </w:rPr>
      </w:pPr>
      <w:r w:rsidRPr="001620D6">
        <w:rPr>
          <w:lang w:val="en-GB"/>
        </w:rPr>
        <w:t xml:space="preserve">Ritchie, J., Lewis, J., Nicholls, C. M. &amp; </w:t>
      </w:r>
      <w:proofErr w:type="spellStart"/>
      <w:r w:rsidRPr="001620D6">
        <w:rPr>
          <w:lang w:val="en-GB"/>
        </w:rPr>
        <w:t>Ormston</w:t>
      </w:r>
      <w:proofErr w:type="spellEnd"/>
      <w:r w:rsidRPr="001620D6">
        <w:rPr>
          <w:lang w:val="en-GB"/>
        </w:rPr>
        <w:t xml:space="preserve">, R., 2013. </w:t>
      </w:r>
      <w:r w:rsidRPr="001620D6">
        <w:rPr>
          <w:i/>
          <w:iCs/>
          <w:lang w:val="en-GB"/>
        </w:rPr>
        <w:t xml:space="preserve">A GUIDE FOR SOCIAL SCIENCE STUDENTS AND RESEARCHERS, </w:t>
      </w:r>
      <w:r w:rsidRPr="001620D6">
        <w:rPr>
          <w:lang w:val="en-GB"/>
        </w:rPr>
        <w:t>London: Sage.</w:t>
      </w:r>
    </w:p>
    <w:p w14:paraId="22E3855F" w14:textId="77777777" w:rsidR="00C56EEA" w:rsidRPr="001620D6" w:rsidRDefault="00C56EEA" w:rsidP="00C21D92">
      <w:pPr>
        <w:rPr>
          <w:noProof/>
        </w:rPr>
      </w:pPr>
      <w:r w:rsidRPr="001620D6">
        <w:rPr>
          <w:noProof/>
        </w:rPr>
        <w:t xml:space="preserve">Saunders, M., Lewis, P., &amp; Thornhill, A. (2009). </w:t>
      </w:r>
      <w:r w:rsidRPr="001620D6">
        <w:rPr>
          <w:i/>
          <w:iCs/>
          <w:noProof/>
        </w:rPr>
        <w:t>Research Methods for Business Students</w:t>
      </w:r>
      <w:r w:rsidRPr="001620D6">
        <w:rPr>
          <w:noProof/>
        </w:rPr>
        <w:t xml:space="preserve"> (5 ed.). Harlow: Pearson Education. Retrieved November 14, 2017</w:t>
      </w:r>
    </w:p>
    <w:p w14:paraId="0D8064A8" w14:textId="77777777" w:rsidR="00C56EEA" w:rsidRPr="001620D6" w:rsidRDefault="00C56EEA" w:rsidP="00C21D92">
      <w:proofErr w:type="spellStart"/>
      <w:r w:rsidRPr="001620D6">
        <w:t>Sikka</w:t>
      </w:r>
      <w:proofErr w:type="spellEnd"/>
      <w:r w:rsidRPr="001620D6">
        <w:t xml:space="preserve">, P. (2013), The </w:t>
      </w:r>
      <w:proofErr w:type="spellStart"/>
      <w:r w:rsidRPr="001620D6">
        <w:t>hand</w:t>
      </w:r>
      <w:proofErr w:type="spellEnd"/>
      <w:r w:rsidRPr="001620D6">
        <w:t xml:space="preserve"> of </w:t>
      </w:r>
      <w:proofErr w:type="spellStart"/>
      <w:r w:rsidRPr="001620D6">
        <w:t>accounting</w:t>
      </w:r>
      <w:proofErr w:type="spellEnd"/>
      <w:r w:rsidRPr="001620D6">
        <w:t xml:space="preserve"> and </w:t>
      </w:r>
      <w:proofErr w:type="spellStart"/>
      <w:r w:rsidRPr="001620D6">
        <w:t>accountancy</w:t>
      </w:r>
      <w:proofErr w:type="spellEnd"/>
      <w:r w:rsidRPr="001620D6">
        <w:t xml:space="preserve"> </w:t>
      </w:r>
      <w:proofErr w:type="spellStart"/>
      <w:r w:rsidRPr="001620D6">
        <w:t>firms</w:t>
      </w:r>
      <w:proofErr w:type="spellEnd"/>
      <w:r w:rsidRPr="001620D6">
        <w:t xml:space="preserve"> </w:t>
      </w:r>
      <w:proofErr w:type="spellStart"/>
      <w:r w:rsidRPr="001620D6">
        <w:t>in</w:t>
      </w:r>
      <w:proofErr w:type="spellEnd"/>
      <w:r w:rsidRPr="001620D6">
        <w:t xml:space="preserve"> </w:t>
      </w:r>
      <w:proofErr w:type="spellStart"/>
      <w:r w:rsidRPr="001620D6">
        <w:t>deepening</w:t>
      </w:r>
      <w:proofErr w:type="spellEnd"/>
      <w:r w:rsidRPr="001620D6">
        <w:t xml:space="preserve"> </w:t>
      </w:r>
      <w:proofErr w:type="spellStart"/>
      <w:r w:rsidRPr="001620D6">
        <w:t>income</w:t>
      </w:r>
      <w:proofErr w:type="spellEnd"/>
      <w:r w:rsidRPr="001620D6">
        <w:t xml:space="preserve"> and </w:t>
      </w:r>
      <w:proofErr w:type="spellStart"/>
      <w:r w:rsidRPr="001620D6">
        <w:t>wealth</w:t>
      </w:r>
      <w:proofErr w:type="spellEnd"/>
      <w:r w:rsidRPr="001620D6">
        <w:t xml:space="preserve"> </w:t>
      </w:r>
      <w:proofErr w:type="spellStart"/>
      <w:r w:rsidRPr="001620D6">
        <w:t>inequalities</w:t>
      </w:r>
      <w:proofErr w:type="spellEnd"/>
      <w:r w:rsidRPr="001620D6">
        <w:t xml:space="preserve"> and the </w:t>
      </w:r>
      <w:proofErr w:type="spellStart"/>
      <w:r w:rsidRPr="001620D6">
        <w:t>economic</w:t>
      </w:r>
      <w:proofErr w:type="spellEnd"/>
      <w:r w:rsidRPr="001620D6">
        <w:t xml:space="preserve"> </w:t>
      </w:r>
      <w:proofErr w:type="spellStart"/>
      <w:r w:rsidRPr="001620D6">
        <w:t>crisis</w:t>
      </w:r>
      <w:proofErr w:type="spellEnd"/>
      <w:r w:rsidRPr="001620D6">
        <w:t xml:space="preserve">: </w:t>
      </w:r>
      <w:proofErr w:type="spellStart"/>
      <w:r w:rsidRPr="001620D6">
        <w:t>Some</w:t>
      </w:r>
      <w:proofErr w:type="spellEnd"/>
      <w:r w:rsidRPr="001620D6">
        <w:t xml:space="preserve"> </w:t>
      </w:r>
      <w:proofErr w:type="spellStart"/>
      <w:r w:rsidRPr="001620D6">
        <w:t>evidence</w:t>
      </w:r>
      <w:proofErr w:type="spellEnd"/>
      <w:r w:rsidRPr="001620D6">
        <w:t xml:space="preserve">. </w:t>
      </w:r>
      <w:proofErr w:type="spellStart"/>
      <w:r w:rsidRPr="001620D6">
        <w:t>Critical</w:t>
      </w:r>
      <w:proofErr w:type="spellEnd"/>
      <w:r w:rsidRPr="001620D6">
        <w:t xml:space="preserve"> </w:t>
      </w:r>
      <w:proofErr w:type="spellStart"/>
      <w:r w:rsidRPr="001620D6">
        <w:t>Perspectives</w:t>
      </w:r>
      <w:proofErr w:type="spellEnd"/>
      <w:r w:rsidRPr="001620D6">
        <w:t xml:space="preserve"> </w:t>
      </w:r>
      <w:proofErr w:type="spellStart"/>
      <w:r w:rsidRPr="001620D6">
        <w:t>on</w:t>
      </w:r>
      <w:proofErr w:type="spellEnd"/>
      <w:r w:rsidRPr="001620D6">
        <w:t xml:space="preserve"> </w:t>
      </w:r>
      <w:proofErr w:type="spellStart"/>
      <w:r w:rsidRPr="001620D6">
        <w:t>Accounting</w:t>
      </w:r>
      <w:proofErr w:type="spellEnd"/>
      <w:r w:rsidRPr="001620D6">
        <w:t>.</w:t>
      </w:r>
    </w:p>
    <w:p w14:paraId="11A23E07" w14:textId="77777777" w:rsidR="00C56EEA" w:rsidRPr="001620D6" w:rsidRDefault="00C56EEA" w:rsidP="00C21D92">
      <w:pPr>
        <w:rPr>
          <w:lang w:val="en-GB"/>
        </w:rPr>
      </w:pPr>
      <w:r w:rsidRPr="001620D6">
        <w:rPr>
          <w:lang w:val="en-GB"/>
        </w:rPr>
        <w:t>Silva, C. (2017). Research Design - The New Perspective of Research Methodology. </w:t>
      </w:r>
      <w:r w:rsidRPr="001620D6">
        <w:rPr>
          <w:i/>
          <w:iCs/>
          <w:lang w:val="en-GB"/>
        </w:rPr>
        <w:t>British Journal of Education, Society &amp; Behavioural Science</w:t>
      </w:r>
      <w:r w:rsidRPr="001620D6">
        <w:rPr>
          <w:lang w:val="en-GB"/>
        </w:rPr>
        <w:t>, 19(2), pp.1-12.</w:t>
      </w:r>
    </w:p>
    <w:p w14:paraId="1832407A" w14:textId="77777777" w:rsidR="00C56EEA" w:rsidRPr="001620D6" w:rsidRDefault="00C56EEA" w:rsidP="00C21D92">
      <w:r w:rsidRPr="001620D6">
        <w:rPr>
          <w:rStyle w:val="selectable"/>
          <w:rFonts w:cstheme="minorHAnsi"/>
        </w:rPr>
        <w:t xml:space="preserve">UK Finance: 2018 </w:t>
      </w:r>
      <w:proofErr w:type="spellStart"/>
      <w:r w:rsidRPr="001620D6">
        <w:rPr>
          <w:rStyle w:val="selectable"/>
          <w:rFonts w:cstheme="minorHAnsi"/>
        </w:rPr>
        <w:t>half-year</w:t>
      </w:r>
      <w:proofErr w:type="spellEnd"/>
      <w:r w:rsidRPr="001620D6">
        <w:rPr>
          <w:rStyle w:val="selectable"/>
          <w:rFonts w:cstheme="minorHAnsi"/>
        </w:rPr>
        <w:t xml:space="preserve"> </w:t>
      </w:r>
      <w:proofErr w:type="spellStart"/>
      <w:r w:rsidRPr="001620D6">
        <w:rPr>
          <w:rStyle w:val="selectable"/>
          <w:rFonts w:cstheme="minorHAnsi"/>
        </w:rPr>
        <w:t>fraud</w:t>
      </w:r>
      <w:proofErr w:type="spellEnd"/>
      <w:r w:rsidRPr="001620D6">
        <w:rPr>
          <w:rStyle w:val="selectable"/>
          <w:rFonts w:cstheme="minorHAnsi"/>
        </w:rPr>
        <w:t xml:space="preserve"> </w:t>
      </w:r>
      <w:proofErr w:type="spellStart"/>
      <w:r w:rsidRPr="001620D6">
        <w:rPr>
          <w:rStyle w:val="selectable"/>
          <w:rFonts w:cstheme="minorHAnsi"/>
        </w:rPr>
        <w:t>update</w:t>
      </w:r>
      <w:proofErr w:type="spellEnd"/>
      <w:r w:rsidRPr="001620D6">
        <w:rPr>
          <w:rStyle w:val="selectable"/>
          <w:rFonts w:cstheme="minorHAnsi"/>
        </w:rPr>
        <w:t>. (2018). </w:t>
      </w:r>
      <w:proofErr w:type="spellStart"/>
      <w:r w:rsidRPr="001620D6">
        <w:rPr>
          <w:rStyle w:val="selectable"/>
          <w:rFonts w:cstheme="minorHAnsi"/>
          <w:i/>
          <w:iCs/>
        </w:rPr>
        <w:t>Computer</w:t>
      </w:r>
      <w:proofErr w:type="spellEnd"/>
      <w:r w:rsidRPr="001620D6">
        <w:rPr>
          <w:rStyle w:val="selectable"/>
          <w:rFonts w:cstheme="minorHAnsi"/>
          <w:i/>
          <w:iCs/>
        </w:rPr>
        <w:t xml:space="preserve"> </w:t>
      </w:r>
      <w:proofErr w:type="spellStart"/>
      <w:r w:rsidRPr="001620D6">
        <w:rPr>
          <w:rStyle w:val="selectable"/>
          <w:rFonts w:cstheme="minorHAnsi"/>
          <w:i/>
          <w:iCs/>
        </w:rPr>
        <w:t>Fraud</w:t>
      </w:r>
      <w:proofErr w:type="spellEnd"/>
      <w:r w:rsidRPr="001620D6">
        <w:rPr>
          <w:rStyle w:val="selectable"/>
          <w:rFonts w:cstheme="minorHAnsi"/>
          <w:i/>
          <w:iCs/>
        </w:rPr>
        <w:t xml:space="preserve"> &amp; Security</w:t>
      </w:r>
      <w:r w:rsidRPr="001620D6">
        <w:rPr>
          <w:rStyle w:val="selectable"/>
          <w:rFonts w:cstheme="minorHAnsi"/>
        </w:rPr>
        <w:t>, 2018(10), p.4.</w:t>
      </w:r>
    </w:p>
    <w:p w14:paraId="5AE0490F" w14:textId="77777777" w:rsidR="00C56EEA" w:rsidRPr="001620D6" w:rsidRDefault="00C56EEA" w:rsidP="00C21D92">
      <w:pPr>
        <w:rPr>
          <w:lang w:val="en-GB"/>
        </w:rPr>
      </w:pPr>
      <w:proofErr w:type="spellStart"/>
      <w:r w:rsidRPr="001620D6">
        <w:rPr>
          <w:lang w:val="en-GB"/>
        </w:rPr>
        <w:t>Welman</w:t>
      </w:r>
      <w:proofErr w:type="spellEnd"/>
      <w:r w:rsidRPr="001620D6">
        <w:rPr>
          <w:lang w:val="en-GB"/>
        </w:rPr>
        <w:t>, J., Kruger, F. and Mitchell, B. (2005). </w:t>
      </w:r>
      <w:r w:rsidRPr="001620D6">
        <w:rPr>
          <w:i/>
          <w:iCs/>
          <w:lang w:val="en-GB"/>
        </w:rPr>
        <w:t>Research methodology</w:t>
      </w:r>
      <w:r w:rsidRPr="001620D6">
        <w:rPr>
          <w:lang w:val="en-GB"/>
        </w:rPr>
        <w:t>. Cape Town: Oxford University Press.</w:t>
      </w:r>
    </w:p>
    <w:p w14:paraId="695F9BE3" w14:textId="77777777" w:rsidR="00C56EEA" w:rsidRPr="001620D6" w:rsidRDefault="00C56EEA" w:rsidP="00C21D92">
      <w:r w:rsidRPr="001620D6">
        <w:t xml:space="preserve">Wells, J. T. (2011). </w:t>
      </w:r>
      <w:proofErr w:type="spellStart"/>
      <w:r w:rsidRPr="001620D6">
        <w:t>Corporate</w:t>
      </w:r>
      <w:proofErr w:type="spellEnd"/>
      <w:r w:rsidRPr="001620D6">
        <w:t xml:space="preserve"> </w:t>
      </w:r>
      <w:proofErr w:type="spellStart"/>
      <w:r w:rsidRPr="001620D6">
        <w:t>Fraud</w:t>
      </w:r>
      <w:proofErr w:type="spellEnd"/>
      <w:r w:rsidRPr="001620D6">
        <w:t xml:space="preserve"> </w:t>
      </w:r>
      <w:proofErr w:type="spellStart"/>
      <w:r w:rsidRPr="001620D6">
        <w:t>Handbook</w:t>
      </w:r>
      <w:proofErr w:type="spellEnd"/>
      <w:r w:rsidRPr="001620D6">
        <w:t xml:space="preserve">: </w:t>
      </w:r>
      <w:proofErr w:type="spellStart"/>
      <w:r w:rsidRPr="001620D6">
        <w:t>Prevention</w:t>
      </w:r>
      <w:proofErr w:type="spellEnd"/>
      <w:r w:rsidRPr="001620D6">
        <w:t xml:space="preserve"> and </w:t>
      </w:r>
      <w:proofErr w:type="spellStart"/>
      <w:r w:rsidRPr="001620D6">
        <w:t>Detection</w:t>
      </w:r>
      <w:proofErr w:type="spellEnd"/>
      <w:r w:rsidRPr="001620D6">
        <w:t xml:space="preserve">: 3rd </w:t>
      </w:r>
      <w:proofErr w:type="spellStart"/>
      <w:r w:rsidRPr="001620D6">
        <w:t>Edition</w:t>
      </w:r>
      <w:proofErr w:type="spellEnd"/>
      <w:r w:rsidRPr="001620D6">
        <w:t xml:space="preserve">: </w:t>
      </w:r>
      <w:proofErr w:type="spellStart"/>
      <w:r w:rsidRPr="001620D6">
        <w:t>Hoboken</w:t>
      </w:r>
      <w:proofErr w:type="spellEnd"/>
      <w:r w:rsidRPr="001620D6">
        <w:t xml:space="preserve">, New </w:t>
      </w:r>
      <w:proofErr w:type="spellStart"/>
      <w:r w:rsidRPr="001620D6">
        <w:t>Jersey</w:t>
      </w:r>
      <w:proofErr w:type="spellEnd"/>
      <w:r w:rsidRPr="001620D6">
        <w:t xml:space="preserve">: John </w:t>
      </w:r>
      <w:proofErr w:type="spellStart"/>
      <w:r w:rsidRPr="001620D6">
        <w:t>Wiley</w:t>
      </w:r>
      <w:proofErr w:type="spellEnd"/>
      <w:r w:rsidRPr="001620D6">
        <w:t xml:space="preserve"> &amp; Sons Inc.</w:t>
      </w:r>
    </w:p>
    <w:p w14:paraId="13EC52B2" w14:textId="77777777" w:rsidR="00C56EEA" w:rsidRDefault="00C56EEA" w:rsidP="00C21D92">
      <w:pPr>
        <w:rPr>
          <w:shd w:val="clear" w:color="auto" w:fill="FFFFFF"/>
        </w:rPr>
      </w:pPr>
      <w:proofErr w:type="spellStart"/>
      <w:r w:rsidRPr="001620D6">
        <w:rPr>
          <w:shd w:val="clear" w:color="auto" w:fill="FFFFFF"/>
        </w:rPr>
        <w:t>Yao</w:t>
      </w:r>
      <w:proofErr w:type="spellEnd"/>
      <w:r w:rsidRPr="001620D6">
        <w:rPr>
          <w:shd w:val="clear" w:color="auto" w:fill="FFFFFF"/>
        </w:rPr>
        <w:t xml:space="preserve">, J. (2017). </w:t>
      </w:r>
      <w:proofErr w:type="spellStart"/>
      <w:r w:rsidRPr="001620D6">
        <w:rPr>
          <w:shd w:val="clear" w:color="auto" w:fill="FFFFFF"/>
        </w:rPr>
        <w:t>Analysis</w:t>
      </w:r>
      <w:proofErr w:type="spellEnd"/>
      <w:r w:rsidRPr="001620D6">
        <w:rPr>
          <w:shd w:val="clear" w:color="auto" w:fill="FFFFFF"/>
        </w:rPr>
        <w:t xml:space="preserve"> of </w:t>
      </w:r>
      <w:proofErr w:type="spellStart"/>
      <w:r w:rsidRPr="001620D6">
        <w:rPr>
          <w:shd w:val="clear" w:color="auto" w:fill="FFFFFF"/>
        </w:rPr>
        <w:t>Management</w:t>
      </w:r>
      <w:proofErr w:type="spellEnd"/>
      <w:r w:rsidRPr="001620D6">
        <w:rPr>
          <w:shd w:val="clear" w:color="auto" w:fill="FFFFFF"/>
        </w:rPr>
        <w:t xml:space="preserve"> </w:t>
      </w:r>
      <w:proofErr w:type="spellStart"/>
      <w:r w:rsidRPr="001620D6">
        <w:rPr>
          <w:shd w:val="clear" w:color="auto" w:fill="FFFFFF"/>
        </w:rPr>
        <w:t>Fraud</w:t>
      </w:r>
      <w:proofErr w:type="spellEnd"/>
      <w:r w:rsidRPr="001620D6">
        <w:rPr>
          <w:shd w:val="clear" w:color="auto" w:fill="FFFFFF"/>
        </w:rPr>
        <w:t xml:space="preserve"> </w:t>
      </w:r>
      <w:proofErr w:type="spellStart"/>
      <w:r w:rsidRPr="001620D6">
        <w:rPr>
          <w:shd w:val="clear" w:color="auto" w:fill="FFFFFF"/>
        </w:rPr>
        <w:t>in</w:t>
      </w:r>
      <w:proofErr w:type="spellEnd"/>
      <w:r w:rsidRPr="001620D6">
        <w:rPr>
          <w:shd w:val="clear" w:color="auto" w:fill="FFFFFF"/>
        </w:rPr>
        <w:t xml:space="preserve"> </w:t>
      </w:r>
      <w:proofErr w:type="spellStart"/>
      <w:r w:rsidRPr="001620D6">
        <w:rPr>
          <w:shd w:val="clear" w:color="auto" w:fill="FFFFFF"/>
        </w:rPr>
        <w:t>Listed</w:t>
      </w:r>
      <w:proofErr w:type="spellEnd"/>
      <w:r w:rsidRPr="001620D6">
        <w:rPr>
          <w:shd w:val="clear" w:color="auto" w:fill="FFFFFF"/>
        </w:rPr>
        <w:t xml:space="preserve"> </w:t>
      </w:r>
      <w:proofErr w:type="spellStart"/>
      <w:r w:rsidRPr="001620D6">
        <w:rPr>
          <w:shd w:val="clear" w:color="auto" w:fill="FFFFFF"/>
        </w:rPr>
        <w:t>Companies</w:t>
      </w:r>
      <w:proofErr w:type="spellEnd"/>
      <w:r w:rsidRPr="001620D6">
        <w:rPr>
          <w:shd w:val="clear" w:color="auto" w:fill="FFFFFF"/>
        </w:rPr>
        <w:t xml:space="preserve"> </w:t>
      </w:r>
      <w:proofErr w:type="spellStart"/>
      <w:r w:rsidRPr="001620D6">
        <w:rPr>
          <w:shd w:val="clear" w:color="auto" w:fill="FFFFFF"/>
        </w:rPr>
        <w:t>Based</w:t>
      </w:r>
      <w:proofErr w:type="spellEnd"/>
      <w:r w:rsidRPr="001620D6">
        <w:rPr>
          <w:shd w:val="clear" w:color="auto" w:fill="FFFFFF"/>
        </w:rPr>
        <w:t xml:space="preserve"> </w:t>
      </w:r>
      <w:proofErr w:type="spellStart"/>
      <w:r w:rsidRPr="001620D6">
        <w:rPr>
          <w:shd w:val="clear" w:color="auto" w:fill="FFFFFF"/>
        </w:rPr>
        <w:t>on</w:t>
      </w:r>
      <w:proofErr w:type="spellEnd"/>
      <w:r w:rsidRPr="001620D6">
        <w:rPr>
          <w:shd w:val="clear" w:color="auto" w:fill="FFFFFF"/>
        </w:rPr>
        <w:t xml:space="preserve"> </w:t>
      </w:r>
      <w:proofErr w:type="spellStart"/>
      <w:r w:rsidRPr="001620D6">
        <w:rPr>
          <w:shd w:val="clear" w:color="auto" w:fill="FFFFFF"/>
        </w:rPr>
        <w:t>Fraud</w:t>
      </w:r>
      <w:proofErr w:type="spellEnd"/>
      <w:r w:rsidRPr="001620D6">
        <w:rPr>
          <w:shd w:val="clear" w:color="auto" w:fill="FFFFFF"/>
        </w:rPr>
        <w:t xml:space="preserve"> </w:t>
      </w:r>
      <w:proofErr w:type="spellStart"/>
      <w:r w:rsidRPr="001620D6">
        <w:rPr>
          <w:shd w:val="clear" w:color="auto" w:fill="FFFFFF"/>
        </w:rPr>
        <w:t>Triangle</w:t>
      </w:r>
      <w:proofErr w:type="spellEnd"/>
      <w:r w:rsidRPr="001620D6">
        <w:rPr>
          <w:shd w:val="clear" w:color="auto" w:fill="FFFFFF"/>
        </w:rPr>
        <w:t xml:space="preserve"> </w:t>
      </w:r>
      <w:proofErr w:type="spellStart"/>
      <w:r w:rsidRPr="001620D6">
        <w:rPr>
          <w:shd w:val="clear" w:color="auto" w:fill="FFFFFF"/>
        </w:rPr>
        <w:t>Theory</w:t>
      </w:r>
      <w:proofErr w:type="spellEnd"/>
      <w:r w:rsidRPr="001620D6">
        <w:rPr>
          <w:shd w:val="clear" w:color="auto" w:fill="FFFFFF"/>
        </w:rPr>
        <w:t>. </w:t>
      </w:r>
      <w:proofErr w:type="spellStart"/>
      <w:r w:rsidRPr="001620D6">
        <w:rPr>
          <w:i/>
          <w:iCs/>
          <w:shd w:val="clear" w:color="auto" w:fill="FFFFFF"/>
        </w:rPr>
        <w:t>DEStech</w:t>
      </w:r>
      <w:proofErr w:type="spellEnd"/>
      <w:r w:rsidRPr="001620D6">
        <w:rPr>
          <w:i/>
          <w:iCs/>
          <w:shd w:val="clear" w:color="auto" w:fill="FFFFFF"/>
        </w:rPr>
        <w:t xml:space="preserve"> </w:t>
      </w:r>
      <w:proofErr w:type="spellStart"/>
      <w:r w:rsidRPr="001620D6">
        <w:rPr>
          <w:i/>
          <w:iCs/>
          <w:shd w:val="clear" w:color="auto" w:fill="FFFFFF"/>
        </w:rPr>
        <w:t>Transactions</w:t>
      </w:r>
      <w:proofErr w:type="spellEnd"/>
      <w:r w:rsidRPr="001620D6">
        <w:rPr>
          <w:i/>
          <w:iCs/>
          <w:shd w:val="clear" w:color="auto" w:fill="FFFFFF"/>
        </w:rPr>
        <w:t xml:space="preserve"> </w:t>
      </w:r>
      <w:proofErr w:type="spellStart"/>
      <w:r w:rsidRPr="001620D6">
        <w:rPr>
          <w:i/>
          <w:iCs/>
          <w:shd w:val="clear" w:color="auto" w:fill="FFFFFF"/>
        </w:rPr>
        <w:t>on</w:t>
      </w:r>
      <w:proofErr w:type="spellEnd"/>
      <w:r w:rsidRPr="001620D6">
        <w:rPr>
          <w:i/>
          <w:iCs/>
          <w:shd w:val="clear" w:color="auto" w:fill="FFFFFF"/>
        </w:rPr>
        <w:t xml:space="preserve"> </w:t>
      </w:r>
      <w:proofErr w:type="spellStart"/>
      <w:r w:rsidRPr="001620D6">
        <w:rPr>
          <w:i/>
          <w:iCs/>
          <w:shd w:val="clear" w:color="auto" w:fill="FFFFFF"/>
        </w:rPr>
        <w:t>Social</w:t>
      </w:r>
      <w:proofErr w:type="spellEnd"/>
      <w:r w:rsidRPr="001620D6">
        <w:rPr>
          <w:i/>
          <w:iCs/>
          <w:shd w:val="clear" w:color="auto" w:fill="FFFFFF"/>
        </w:rPr>
        <w:t xml:space="preserve"> </w:t>
      </w:r>
      <w:proofErr w:type="spellStart"/>
      <w:r w:rsidRPr="001620D6">
        <w:rPr>
          <w:i/>
          <w:iCs/>
          <w:shd w:val="clear" w:color="auto" w:fill="FFFFFF"/>
        </w:rPr>
        <w:t>Science</w:t>
      </w:r>
      <w:proofErr w:type="spellEnd"/>
      <w:r w:rsidRPr="001620D6">
        <w:rPr>
          <w:i/>
          <w:iCs/>
          <w:shd w:val="clear" w:color="auto" w:fill="FFFFFF"/>
        </w:rPr>
        <w:t xml:space="preserve">, </w:t>
      </w:r>
      <w:proofErr w:type="spellStart"/>
      <w:r w:rsidRPr="001620D6">
        <w:rPr>
          <w:i/>
          <w:iCs/>
          <w:shd w:val="clear" w:color="auto" w:fill="FFFFFF"/>
        </w:rPr>
        <w:t>Education</w:t>
      </w:r>
      <w:proofErr w:type="spellEnd"/>
      <w:r w:rsidRPr="001620D6">
        <w:rPr>
          <w:i/>
          <w:iCs/>
          <w:shd w:val="clear" w:color="auto" w:fill="FFFFFF"/>
        </w:rPr>
        <w:t xml:space="preserve"> and </w:t>
      </w:r>
      <w:proofErr w:type="spellStart"/>
      <w:r w:rsidRPr="001620D6">
        <w:rPr>
          <w:i/>
          <w:iCs/>
          <w:shd w:val="clear" w:color="auto" w:fill="FFFFFF"/>
        </w:rPr>
        <w:t>Human</w:t>
      </w:r>
      <w:proofErr w:type="spellEnd"/>
      <w:r w:rsidRPr="001620D6">
        <w:rPr>
          <w:i/>
          <w:iCs/>
          <w:shd w:val="clear" w:color="auto" w:fill="FFFFFF"/>
        </w:rPr>
        <w:t xml:space="preserve"> </w:t>
      </w:r>
      <w:proofErr w:type="spellStart"/>
      <w:r w:rsidRPr="001620D6">
        <w:rPr>
          <w:i/>
          <w:iCs/>
          <w:shd w:val="clear" w:color="auto" w:fill="FFFFFF"/>
        </w:rPr>
        <w:t>Science</w:t>
      </w:r>
      <w:proofErr w:type="spellEnd"/>
      <w:r w:rsidRPr="001620D6">
        <w:rPr>
          <w:shd w:val="clear" w:color="auto" w:fill="FFFFFF"/>
        </w:rPr>
        <w:t>, (</w:t>
      </w:r>
      <w:proofErr w:type="spellStart"/>
      <w:r w:rsidRPr="001620D6">
        <w:rPr>
          <w:shd w:val="clear" w:color="auto" w:fill="FFFFFF"/>
        </w:rPr>
        <w:t>aetms</w:t>
      </w:r>
      <w:proofErr w:type="spellEnd"/>
      <w:r w:rsidRPr="001620D6">
        <w:rPr>
          <w:shd w:val="clear" w:color="auto" w:fill="FFFFFF"/>
        </w:rPr>
        <w:t>).</w:t>
      </w:r>
    </w:p>
    <w:p w14:paraId="30EBF725" w14:textId="1FBA5987" w:rsidR="00C21D92" w:rsidRDefault="00C21D92" w:rsidP="00C21D92">
      <w:pPr>
        <w:rPr>
          <w:rFonts w:cs="Arial"/>
          <w:b/>
          <w:sz w:val="36"/>
          <w:szCs w:val="36"/>
        </w:rPr>
      </w:pPr>
    </w:p>
    <w:p w14:paraId="4B0945EB" w14:textId="3DCC12DA" w:rsidR="008E1869" w:rsidRDefault="008E1869" w:rsidP="00C21D92">
      <w:pPr>
        <w:rPr>
          <w:rFonts w:cs="Arial"/>
          <w:b/>
          <w:sz w:val="36"/>
          <w:szCs w:val="36"/>
        </w:rPr>
      </w:pPr>
    </w:p>
    <w:p w14:paraId="58FBFDCD" w14:textId="56447BAF" w:rsidR="008E1869" w:rsidRDefault="008E1869" w:rsidP="00C21D92">
      <w:pPr>
        <w:rPr>
          <w:rFonts w:cs="Arial"/>
          <w:b/>
          <w:sz w:val="36"/>
          <w:szCs w:val="36"/>
        </w:rPr>
      </w:pPr>
    </w:p>
    <w:p w14:paraId="1C49DD17" w14:textId="58B38023" w:rsidR="008E1869" w:rsidRDefault="008E1869" w:rsidP="00C21D92">
      <w:pPr>
        <w:rPr>
          <w:rFonts w:cs="Arial"/>
          <w:b/>
          <w:sz w:val="36"/>
          <w:szCs w:val="36"/>
        </w:rPr>
      </w:pPr>
    </w:p>
    <w:p w14:paraId="7947B52C" w14:textId="615A4F2D" w:rsidR="008E1869" w:rsidRDefault="008E1869" w:rsidP="00C21D92">
      <w:pPr>
        <w:rPr>
          <w:rFonts w:cs="Arial"/>
          <w:b/>
          <w:sz w:val="36"/>
          <w:szCs w:val="36"/>
        </w:rPr>
      </w:pPr>
    </w:p>
    <w:p w14:paraId="609C66D5" w14:textId="6B21F263" w:rsidR="00D62F97" w:rsidRDefault="00D62F97" w:rsidP="00C21D92">
      <w:pPr>
        <w:rPr>
          <w:rFonts w:cs="Arial"/>
          <w:b/>
          <w:sz w:val="36"/>
          <w:szCs w:val="36"/>
        </w:rPr>
      </w:pPr>
    </w:p>
    <w:p w14:paraId="105CA738" w14:textId="4D87CE82" w:rsidR="00D62F97" w:rsidRDefault="00D62F97" w:rsidP="00C21D92">
      <w:pPr>
        <w:rPr>
          <w:rFonts w:cs="Arial"/>
          <w:b/>
          <w:sz w:val="36"/>
          <w:szCs w:val="36"/>
        </w:rPr>
      </w:pPr>
    </w:p>
    <w:p w14:paraId="6E0A2FC9" w14:textId="17D814B4" w:rsidR="00D62F97" w:rsidRDefault="00D62F97" w:rsidP="00C21D92">
      <w:pPr>
        <w:rPr>
          <w:rFonts w:cs="Arial"/>
          <w:b/>
          <w:sz w:val="36"/>
          <w:szCs w:val="36"/>
        </w:rPr>
      </w:pPr>
    </w:p>
    <w:p w14:paraId="579EF968" w14:textId="08D2F795" w:rsidR="00D62F97" w:rsidRDefault="00D62F97" w:rsidP="00C21D92">
      <w:pPr>
        <w:rPr>
          <w:rFonts w:cs="Arial"/>
          <w:b/>
          <w:sz w:val="36"/>
          <w:szCs w:val="36"/>
        </w:rPr>
      </w:pPr>
    </w:p>
    <w:p w14:paraId="2070B8B7" w14:textId="1F6B170E" w:rsidR="00D62F97" w:rsidRDefault="00D62F97" w:rsidP="00C21D92">
      <w:pPr>
        <w:rPr>
          <w:rFonts w:cs="Arial"/>
          <w:b/>
          <w:sz w:val="36"/>
          <w:szCs w:val="36"/>
        </w:rPr>
      </w:pPr>
    </w:p>
    <w:p w14:paraId="6A602E01" w14:textId="06D1C5DE" w:rsidR="00D62F97" w:rsidRDefault="00D62F97" w:rsidP="00C21D92">
      <w:pPr>
        <w:rPr>
          <w:rFonts w:cs="Arial"/>
          <w:b/>
          <w:sz w:val="36"/>
          <w:szCs w:val="36"/>
        </w:rPr>
      </w:pPr>
    </w:p>
    <w:p w14:paraId="7EEA5B95" w14:textId="6944334B" w:rsidR="008E1869" w:rsidRDefault="007D3E97" w:rsidP="008E1869">
      <w:pPr>
        <w:rPr>
          <w:rFonts w:cs="Arial"/>
          <w:b/>
          <w:sz w:val="36"/>
          <w:szCs w:val="36"/>
        </w:rPr>
      </w:pPr>
      <w:r>
        <w:rPr>
          <w:rFonts w:cs="Arial"/>
          <w:b/>
          <w:sz w:val="36"/>
          <w:szCs w:val="36"/>
        </w:rPr>
        <w:t>A</w:t>
      </w:r>
      <w:r w:rsidR="008E1869" w:rsidRPr="008E1869">
        <w:rPr>
          <w:rFonts w:cs="Arial"/>
          <w:b/>
          <w:sz w:val="36"/>
          <w:szCs w:val="36"/>
        </w:rPr>
        <w:t>todiadau</w:t>
      </w:r>
    </w:p>
    <w:p w14:paraId="3E23874C" w14:textId="2ACE3E27" w:rsidR="008E1869" w:rsidRPr="00B62517" w:rsidRDefault="00B62517" w:rsidP="00B62517">
      <w:pPr>
        <w:rPr>
          <w:rFonts w:cs="Arial"/>
          <w:b/>
          <w:sz w:val="36"/>
          <w:szCs w:val="36"/>
        </w:rPr>
      </w:pPr>
      <w:bookmarkStart w:id="77" w:name="_Toc514039560"/>
      <w:r w:rsidRPr="00B62517">
        <w:rPr>
          <w:rFonts w:cs="Arial"/>
        </w:rPr>
        <w:t>Atodiadau 1</w:t>
      </w:r>
      <w:r w:rsidR="008E1869" w:rsidRPr="003C1F7E">
        <w:t xml:space="preserve">– </w:t>
      </w:r>
      <w:bookmarkEnd w:id="77"/>
      <w:r w:rsidR="00D62F97">
        <w:t>Ffur</w:t>
      </w:r>
      <w:r w:rsidR="005956B6">
        <w:t>flen Moeseg</w:t>
      </w:r>
    </w:p>
    <w:p w14:paraId="65CE09FF" w14:textId="77777777" w:rsidR="008E1869" w:rsidRPr="004C3A0B" w:rsidRDefault="008E1869" w:rsidP="008E1869">
      <w:pPr>
        <w:tabs>
          <w:tab w:val="left" w:pos="5103"/>
        </w:tabs>
        <w:jc w:val="center"/>
        <w:rPr>
          <w:rFonts w:cs="Arial"/>
          <w:b/>
          <w:bCs/>
          <w:sz w:val="24"/>
          <w:szCs w:val="24"/>
        </w:rPr>
      </w:pPr>
      <w:r w:rsidRPr="004C3A0B">
        <w:rPr>
          <w:rFonts w:cs="Arial"/>
          <w:b/>
          <w:bCs/>
          <w:sz w:val="24"/>
          <w:szCs w:val="24"/>
        </w:rPr>
        <w:t>APPLICATION FOR ETHICAL APPROVAL</w:t>
      </w:r>
    </w:p>
    <w:p w14:paraId="2C6265E3" w14:textId="77777777" w:rsidR="008E1869" w:rsidRPr="004C3A0B" w:rsidRDefault="008E1869" w:rsidP="008E1869">
      <w:pPr>
        <w:tabs>
          <w:tab w:val="left" w:pos="5103"/>
        </w:tabs>
        <w:ind w:right="282"/>
        <w:jc w:val="center"/>
        <w:rPr>
          <w:rFonts w:cs="Arial"/>
          <w:b/>
          <w:bCs/>
        </w:rPr>
      </w:pPr>
    </w:p>
    <w:p w14:paraId="55EB7EAB" w14:textId="77777777" w:rsidR="008E1869" w:rsidRPr="004C3A0B" w:rsidRDefault="008E1869" w:rsidP="008E1869">
      <w:pPr>
        <w:tabs>
          <w:tab w:val="left" w:pos="5103"/>
        </w:tabs>
        <w:ind w:right="282"/>
        <w:jc w:val="both"/>
        <w:rPr>
          <w:rFonts w:cs="Arial"/>
          <w:b/>
          <w:bCs/>
        </w:rPr>
      </w:pPr>
      <w:proofErr w:type="spellStart"/>
      <w:r w:rsidRPr="004C3A0B">
        <w:rPr>
          <w:rFonts w:cs="Arial"/>
          <w:b/>
          <w:bCs/>
        </w:rPr>
        <w:t>In</w:t>
      </w:r>
      <w:proofErr w:type="spellEnd"/>
      <w:r w:rsidRPr="004C3A0B">
        <w:rPr>
          <w:rFonts w:cs="Arial"/>
          <w:b/>
          <w:bCs/>
        </w:rPr>
        <w:t xml:space="preserve"> </w:t>
      </w:r>
      <w:proofErr w:type="spellStart"/>
      <w:r w:rsidRPr="004C3A0B">
        <w:rPr>
          <w:rFonts w:cs="Arial"/>
          <w:b/>
          <w:bCs/>
        </w:rPr>
        <w:t>order</w:t>
      </w:r>
      <w:proofErr w:type="spellEnd"/>
      <w:r w:rsidRPr="004C3A0B">
        <w:rPr>
          <w:rFonts w:cs="Arial"/>
          <w:b/>
          <w:bCs/>
        </w:rPr>
        <w:t xml:space="preserve"> </w:t>
      </w:r>
      <w:proofErr w:type="spellStart"/>
      <w:r w:rsidRPr="004C3A0B">
        <w:rPr>
          <w:rFonts w:cs="Arial"/>
          <w:b/>
          <w:bCs/>
        </w:rPr>
        <w:t>for</w:t>
      </w:r>
      <w:proofErr w:type="spellEnd"/>
      <w:r w:rsidRPr="004C3A0B">
        <w:rPr>
          <w:rFonts w:cs="Arial"/>
          <w:b/>
          <w:bCs/>
        </w:rPr>
        <w:t xml:space="preserve"> </w:t>
      </w:r>
      <w:proofErr w:type="spellStart"/>
      <w:r w:rsidRPr="004C3A0B">
        <w:rPr>
          <w:rFonts w:cs="Arial"/>
          <w:b/>
          <w:bCs/>
        </w:rPr>
        <w:t>research</w:t>
      </w:r>
      <w:proofErr w:type="spellEnd"/>
      <w:r w:rsidRPr="004C3A0B">
        <w:rPr>
          <w:rFonts w:cs="Arial"/>
          <w:b/>
          <w:bCs/>
        </w:rPr>
        <w:t xml:space="preserve"> to </w:t>
      </w:r>
      <w:proofErr w:type="spellStart"/>
      <w:r w:rsidRPr="004C3A0B">
        <w:rPr>
          <w:rFonts w:cs="Arial"/>
          <w:b/>
          <w:bCs/>
        </w:rPr>
        <w:t>result</w:t>
      </w:r>
      <w:proofErr w:type="spellEnd"/>
      <w:r w:rsidRPr="004C3A0B">
        <w:rPr>
          <w:rFonts w:cs="Arial"/>
          <w:b/>
          <w:bCs/>
        </w:rPr>
        <w:t xml:space="preserve"> </w:t>
      </w:r>
      <w:proofErr w:type="spellStart"/>
      <w:r w:rsidRPr="004C3A0B">
        <w:rPr>
          <w:rFonts w:cs="Arial"/>
          <w:b/>
          <w:bCs/>
        </w:rPr>
        <w:t>in</w:t>
      </w:r>
      <w:proofErr w:type="spellEnd"/>
      <w:r w:rsidRPr="004C3A0B">
        <w:rPr>
          <w:rFonts w:cs="Arial"/>
          <w:b/>
          <w:bCs/>
        </w:rPr>
        <w:t xml:space="preserve"> </w:t>
      </w:r>
      <w:proofErr w:type="spellStart"/>
      <w:r w:rsidRPr="004C3A0B">
        <w:rPr>
          <w:rFonts w:cs="Arial"/>
          <w:b/>
          <w:bCs/>
        </w:rPr>
        <w:t>benefit</w:t>
      </w:r>
      <w:proofErr w:type="spellEnd"/>
      <w:r w:rsidRPr="004C3A0B">
        <w:rPr>
          <w:rFonts w:cs="Arial"/>
          <w:b/>
          <w:bCs/>
        </w:rPr>
        <w:t xml:space="preserve"> and </w:t>
      </w:r>
      <w:proofErr w:type="spellStart"/>
      <w:r w:rsidRPr="004C3A0B">
        <w:rPr>
          <w:rFonts w:cs="Arial"/>
          <w:b/>
          <w:bCs/>
        </w:rPr>
        <w:t>minimise</w:t>
      </w:r>
      <w:proofErr w:type="spellEnd"/>
      <w:r w:rsidRPr="004C3A0B">
        <w:rPr>
          <w:rFonts w:cs="Arial"/>
          <w:b/>
          <w:bCs/>
        </w:rPr>
        <w:t xml:space="preserve"> </w:t>
      </w:r>
      <w:proofErr w:type="spellStart"/>
      <w:r w:rsidRPr="004C3A0B">
        <w:rPr>
          <w:rFonts w:cs="Arial"/>
          <w:b/>
          <w:bCs/>
        </w:rPr>
        <w:t>risk</w:t>
      </w:r>
      <w:proofErr w:type="spellEnd"/>
      <w:r w:rsidRPr="004C3A0B">
        <w:rPr>
          <w:rFonts w:cs="Arial"/>
          <w:b/>
          <w:bCs/>
        </w:rPr>
        <w:t xml:space="preserve"> of </w:t>
      </w:r>
      <w:proofErr w:type="spellStart"/>
      <w:r w:rsidRPr="004C3A0B">
        <w:rPr>
          <w:rFonts w:cs="Arial"/>
          <w:b/>
          <w:bCs/>
        </w:rPr>
        <w:t>harm</w:t>
      </w:r>
      <w:proofErr w:type="spellEnd"/>
      <w:r w:rsidRPr="004C3A0B">
        <w:rPr>
          <w:rFonts w:cs="Arial"/>
          <w:b/>
          <w:bCs/>
        </w:rPr>
        <w:t xml:space="preserve">, it </w:t>
      </w:r>
      <w:proofErr w:type="spellStart"/>
      <w:r w:rsidRPr="004C3A0B">
        <w:rPr>
          <w:rFonts w:cs="Arial"/>
          <w:b/>
          <w:bCs/>
        </w:rPr>
        <w:t>must</w:t>
      </w:r>
      <w:proofErr w:type="spellEnd"/>
      <w:r w:rsidRPr="004C3A0B">
        <w:rPr>
          <w:rFonts w:cs="Arial"/>
          <w:b/>
          <w:bCs/>
        </w:rPr>
        <w:t xml:space="preserve"> be </w:t>
      </w:r>
      <w:proofErr w:type="spellStart"/>
      <w:r w:rsidRPr="004C3A0B">
        <w:rPr>
          <w:rFonts w:cs="Arial"/>
          <w:b/>
          <w:bCs/>
        </w:rPr>
        <w:t>conducted</w:t>
      </w:r>
      <w:proofErr w:type="spellEnd"/>
      <w:r w:rsidRPr="004C3A0B">
        <w:rPr>
          <w:rFonts w:cs="Arial"/>
          <w:b/>
          <w:bCs/>
        </w:rPr>
        <w:t xml:space="preserve"> </w:t>
      </w:r>
      <w:proofErr w:type="spellStart"/>
      <w:r w:rsidRPr="004C3A0B">
        <w:rPr>
          <w:rFonts w:cs="Arial"/>
          <w:b/>
          <w:bCs/>
        </w:rPr>
        <w:t>ethically</w:t>
      </w:r>
      <w:proofErr w:type="spellEnd"/>
      <w:r w:rsidRPr="004C3A0B">
        <w:rPr>
          <w:rFonts w:cs="Arial"/>
          <w:b/>
          <w:bCs/>
        </w:rPr>
        <w:t xml:space="preserve">. A </w:t>
      </w:r>
      <w:proofErr w:type="spellStart"/>
      <w:r w:rsidRPr="004C3A0B">
        <w:rPr>
          <w:rFonts w:cs="Arial"/>
          <w:b/>
          <w:bCs/>
        </w:rPr>
        <w:t>researcher</w:t>
      </w:r>
      <w:proofErr w:type="spellEnd"/>
      <w:r w:rsidRPr="004C3A0B">
        <w:rPr>
          <w:rFonts w:cs="Arial"/>
          <w:b/>
          <w:bCs/>
        </w:rPr>
        <w:t xml:space="preserve"> </w:t>
      </w:r>
      <w:proofErr w:type="spellStart"/>
      <w:r w:rsidRPr="004C3A0B">
        <w:rPr>
          <w:rFonts w:cs="Arial"/>
          <w:b/>
          <w:bCs/>
        </w:rPr>
        <w:t>may</w:t>
      </w:r>
      <w:proofErr w:type="spellEnd"/>
      <w:r w:rsidRPr="004C3A0B">
        <w:rPr>
          <w:rFonts w:cs="Arial"/>
          <w:b/>
          <w:bCs/>
        </w:rPr>
        <w:t xml:space="preserve"> not be </w:t>
      </w:r>
      <w:proofErr w:type="spellStart"/>
      <w:r w:rsidRPr="004C3A0B">
        <w:rPr>
          <w:rFonts w:cs="Arial"/>
          <w:b/>
          <w:bCs/>
        </w:rPr>
        <w:t>covered</w:t>
      </w:r>
      <w:proofErr w:type="spellEnd"/>
      <w:r w:rsidRPr="004C3A0B">
        <w:rPr>
          <w:rFonts w:cs="Arial"/>
          <w:b/>
          <w:bCs/>
        </w:rPr>
        <w:t xml:space="preserve"> by the </w:t>
      </w:r>
      <w:proofErr w:type="spellStart"/>
      <w:r w:rsidRPr="004C3A0B">
        <w:rPr>
          <w:rFonts w:cs="Arial"/>
          <w:b/>
          <w:bCs/>
        </w:rPr>
        <w:t>University’s</w:t>
      </w:r>
      <w:proofErr w:type="spellEnd"/>
      <w:r w:rsidRPr="004C3A0B">
        <w:rPr>
          <w:rFonts w:cs="Arial"/>
          <w:b/>
          <w:bCs/>
        </w:rPr>
        <w:t xml:space="preserve"> </w:t>
      </w:r>
      <w:proofErr w:type="spellStart"/>
      <w:r w:rsidRPr="004C3A0B">
        <w:rPr>
          <w:rFonts w:cs="Arial"/>
          <w:b/>
          <w:bCs/>
        </w:rPr>
        <w:t>insurance</w:t>
      </w:r>
      <w:proofErr w:type="spellEnd"/>
      <w:r w:rsidRPr="004C3A0B">
        <w:rPr>
          <w:rFonts w:cs="Arial"/>
          <w:b/>
          <w:bCs/>
        </w:rPr>
        <w:t xml:space="preserve"> </w:t>
      </w:r>
      <w:proofErr w:type="spellStart"/>
      <w:r w:rsidRPr="004C3A0B">
        <w:rPr>
          <w:rFonts w:cs="Arial"/>
          <w:b/>
          <w:bCs/>
        </w:rPr>
        <w:t>if</w:t>
      </w:r>
      <w:proofErr w:type="spellEnd"/>
      <w:r w:rsidRPr="004C3A0B">
        <w:rPr>
          <w:rFonts w:cs="Arial"/>
          <w:b/>
          <w:bCs/>
        </w:rPr>
        <w:t xml:space="preserve"> </w:t>
      </w:r>
      <w:proofErr w:type="spellStart"/>
      <w:r w:rsidRPr="004C3A0B">
        <w:rPr>
          <w:rFonts w:cs="Arial"/>
          <w:b/>
          <w:bCs/>
        </w:rPr>
        <w:t>ethical</w:t>
      </w:r>
      <w:proofErr w:type="spellEnd"/>
      <w:r w:rsidRPr="004C3A0B">
        <w:rPr>
          <w:rFonts w:cs="Arial"/>
          <w:b/>
          <w:bCs/>
        </w:rPr>
        <w:t xml:space="preserve"> </w:t>
      </w:r>
      <w:proofErr w:type="spellStart"/>
      <w:r w:rsidRPr="004C3A0B">
        <w:rPr>
          <w:rFonts w:cs="Arial"/>
          <w:b/>
          <w:bCs/>
        </w:rPr>
        <w:t>approval</w:t>
      </w:r>
      <w:proofErr w:type="spellEnd"/>
      <w:r w:rsidRPr="004C3A0B">
        <w:rPr>
          <w:rFonts w:cs="Arial"/>
          <w:b/>
          <w:bCs/>
        </w:rPr>
        <w:t xml:space="preserve"> </w:t>
      </w:r>
      <w:proofErr w:type="spellStart"/>
      <w:r w:rsidRPr="004C3A0B">
        <w:rPr>
          <w:rFonts w:cs="Arial"/>
          <w:b/>
          <w:bCs/>
        </w:rPr>
        <w:t>has</w:t>
      </w:r>
      <w:proofErr w:type="spellEnd"/>
      <w:r w:rsidRPr="004C3A0B">
        <w:rPr>
          <w:rFonts w:cs="Arial"/>
          <w:b/>
          <w:bCs/>
        </w:rPr>
        <w:t xml:space="preserve"> not </w:t>
      </w:r>
      <w:proofErr w:type="spellStart"/>
      <w:r w:rsidRPr="004C3A0B">
        <w:rPr>
          <w:rFonts w:cs="Arial"/>
          <w:b/>
          <w:bCs/>
        </w:rPr>
        <w:t>been</w:t>
      </w:r>
      <w:proofErr w:type="spellEnd"/>
      <w:r w:rsidRPr="004C3A0B">
        <w:rPr>
          <w:rFonts w:cs="Arial"/>
          <w:b/>
          <w:bCs/>
        </w:rPr>
        <w:t xml:space="preserve"> </w:t>
      </w:r>
      <w:proofErr w:type="spellStart"/>
      <w:r w:rsidRPr="004C3A0B">
        <w:rPr>
          <w:rFonts w:cs="Arial"/>
          <w:b/>
          <w:bCs/>
        </w:rPr>
        <w:t>obtained</w:t>
      </w:r>
      <w:proofErr w:type="spellEnd"/>
      <w:r w:rsidRPr="004C3A0B">
        <w:rPr>
          <w:rFonts w:cs="Arial"/>
          <w:b/>
          <w:bCs/>
        </w:rPr>
        <w:t xml:space="preserve"> prior to </w:t>
      </w:r>
      <w:proofErr w:type="spellStart"/>
      <w:r w:rsidRPr="004C3A0B">
        <w:rPr>
          <w:rFonts w:cs="Arial"/>
          <w:b/>
          <w:bCs/>
        </w:rPr>
        <w:t>commencement</w:t>
      </w:r>
      <w:proofErr w:type="spellEnd"/>
      <w:r w:rsidRPr="004C3A0B">
        <w:rPr>
          <w:rFonts w:cs="Arial"/>
          <w:b/>
          <w:bCs/>
        </w:rPr>
        <w:t>.</w:t>
      </w:r>
    </w:p>
    <w:p w14:paraId="466751B8" w14:textId="77777777" w:rsidR="008E1869" w:rsidRPr="004C3A0B" w:rsidRDefault="008E1869" w:rsidP="008E1869">
      <w:pPr>
        <w:tabs>
          <w:tab w:val="left" w:pos="5103"/>
        </w:tabs>
        <w:ind w:right="282"/>
        <w:jc w:val="center"/>
        <w:rPr>
          <w:rFonts w:cs="Arial"/>
          <w:b/>
          <w:bCs/>
          <w:sz w:val="16"/>
          <w:szCs w:val="16"/>
        </w:rPr>
      </w:pPr>
    </w:p>
    <w:p w14:paraId="04B6D365" w14:textId="77777777" w:rsidR="008E1869" w:rsidRPr="004C3A0B" w:rsidRDefault="008E1869" w:rsidP="008E1869">
      <w:pPr>
        <w:tabs>
          <w:tab w:val="left" w:pos="5103"/>
        </w:tabs>
        <w:ind w:right="282"/>
        <w:jc w:val="both"/>
        <w:rPr>
          <w:rFonts w:cs="Arial"/>
        </w:rPr>
      </w:pPr>
      <w:r w:rsidRPr="004C3A0B">
        <w:rPr>
          <w:rFonts w:cs="Arial"/>
        </w:rPr>
        <w:t xml:space="preserve">The </w:t>
      </w:r>
      <w:proofErr w:type="spellStart"/>
      <w:r w:rsidRPr="004C3A0B">
        <w:rPr>
          <w:rFonts w:cs="Arial"/>
        </w:rPr>
        <w:t>University</w:t>
      </w:r>
      <w:proofErr w:type="spellEnd"/>
      <w:r w:rsidRPr="004C3A0B">
        <w:rPr>
          <w:rFonts w:cs="Arial"/>
        </w:rPr>
        <w:t xml:space="preserve"> </w:t>
      </w:r>
      <w:proofErr w:type="spellStart"/>
      <w:r w:rsidRPr="004C3A0B">
        <w:rPr>
          <w:rFonts w:cs="Arial"/>
        </w:rPr>
        <w:t>follows</w:t>
      </w:r>
      <w:proofErr w:type="spellEnd"/>
      <w:r w:rsidRPr="004C3A0B">
        <w:rPr>
          <w:rFonts w:cs="Arial"/>
        </w:rPr>
        <w:t xml:space="preserve"> the OECD </w:t>
      </w:r>
      <w:proofErr w:type="spellStart"/>
      <w:r w:rsidRPr="004C3A0B">
        <w:rPr>
          <w:rFonts w:cs="Arial"/>
        </w:rPr>
        <w:t>Frascati</w:t>
      </w:r>
      <w:proofErr w:type="spellEnd"/>
      <w:r w:rsidRPr="004C3A0B">
        <w:rPr>
          <w:rFonts w:cs="Arial"/>
        </w:rPr>
        <w:t xml:space="preserve"> </w:t>
      </w:r>
      <w:proofErr w:type="spellStart"/>
      <w:r w:rsidRPr="004C3A0B">
        <w:rPr>
          <w:rFonts w:cs="Arial"/>
        </w:rPr>
        <w:t>manual</w:t>
      </w:r>
      <w:proofErr w:type="spellEnd"/>
      <w:r w:rsidRPr="004C3A0B">
        <w:rPr>
          <w:rFonts w:cs="Arial"/>
        </w:rPr>
        <w:t xml:space="preserve"> </w:t>
      </w:r>
      <w:proofErr w:type="spellStart"/>
      <w:r w:rsidRPr="004C3A0B">
        <w:rPr>
          <w:rFonts w:cs="Arial"/>
        </w:rPr>
        <w:t>definition</w:t>
      </w:r>
      <w:proofErr w:type="spellEnd"/>
      <w:r w:rsidRPr="004C3A0B">
        <w:rPr>
          <w:rFonts w:cs="Arial"/>
        </w:rPr>
        <w:t xml:space="preserve"> of </w:t>
      </w:r>
      <w:proofErr w:type="spellStart"/>
      <w:r w:rsidRPr="004C3A0B">
        <w:rPr>
          <w:rFonts w:cs="Arial"/>
          <w:b/>
        </w:rPr>
        <w:t>research</w:t>
      </w:r>
      <w:proofErr w:type="spellEnd"/>
      <w:r w:rsidRPr="004C3A0B">
        <w:rPr>
          <w:rFonts w:cs="Arial"/>
          <w:b/>
        </w:rPr>
        <w:t xml:space="preserve"> </w:t>
      </w:r>
      <w:proofErr w:type="spellStart"/>
      <w:r w:rsidRPr="004C3A0B">
        <w:rPr>
          <w:rFonts w:cs="Arial"/>
          <w:b/>
        </w:rPr>
        <w:t>activity</w:t>
      </w:r>
      <w:proofErr w:type="spellEnd"/>
      <w:r w:rsidRPr="004C3A0B">
        <w:rPr>
          <w:rFonts w:cs="Arial"/>
        </w:rPr>
        <w:t>: “</w:t>
      </w:r>
      <w:proofErr w:type="spellStart"/>
      <w:r w:rsidRPr="004C3A0B">
        <w:rPr>
          <w:rFonts w:cs="Arial"/>
        </w:rPr>
        <w:t>creative</w:t>
      </w:r>
      <w:proofErr w:type="spellEnd"/>
      <w:r w:rsidRPr="004C3A0B">
        <w:rPr>
          <w:rFonts w:cs="Arial"/>
        </w:rPr>
        <w:t xml:space="preserve"> </w:t>
      </w:r>
      <w:proofErr w:type="spellStart"/>
      <w:r w:rsidRPr="004C3A0B">
        <w:rPr>
          <w:rFonts w:cs="Arial"/>
        </w:rPr>
        <w:t>work</w:t>
      </w:r>
      <w:proofErr w:type="spellEnd"/>
      <w:r w:rsidRPr="004C3A0B">
        <w:rPr>
          <w:rFonts w:cs="Arial"/>
        </w:rPr>
        <w:t xml:space="preserve"> </w:t>
      </w:r>
      <w:proofErr w:type="spellStart"/>
      <w:r w:rsidRPr="004C3A0B">
        <w:rPr>
          <w:rFonts w:cs="Arial"/>
        </w:rPr>
        <w:t>undertaken</w:t>
      </w:r>
      <w:proofErr w:type="spellEnd"/>
      <w:r w:rsidRPr="004C3A0B">
        <w:rPr>
          <w:rFonts w:cs="Arial"/>
        </w:rPr>
        <w:t xml:space="preserve"> </w:t>
      </w:r>
      <w:proofErr w:type="spellStart"/>
      <w:r w:rsidRPr="004C3A0B">
        <w:rPr>
          <w:rFonts w:cs="Arial"/>
        </w:rPr>
        <w:t>on</w:t>
      </w:r>
      <w:proofErr w:type="spellEnd"/>
      <w:r w:rsidRPr="004C3A0B">
        <w:rPr>
          <w:rFonts w:cs="Arial"/>
        </w:rPr>
        <w:t xml:space="preserve"> a </w:t>
      </w:r>
      <w:proofErr w:type="spellStart"/>
      <w:r w:rsidRPr="004C3A0B">
        <w:rPr>
          <w:rFonts w:cs="Arial"/>
        </w:rPr>
        <w:t>systematic</w:t>
      </w:r>
      <w:proofErr w:type="spellEnd"/>
      <w:r w:rsidRPr="004C3A0B">
        <w:rPr>
          <w:rFonts w:cs="Arial"/>
        </w:rPr>
        <w:t xml:space="preserve"> </w:t>
      </w:r>
      <w:proofErr w:type="spellStart"/>
      <w:r w:rsidRPr="004C3A0B">
        <w:rPr>
          <w:rFonts w:cs="Arial"/>
        </w:rPr>
        <w:t>basis</w:t>
      </w:r>
      <w:proofErr w:type="spellEnd"/>
      <w:r w:rsidRPr="004C3A0B">
        <w:rPr>
          <w:rFonts w:cs="Arial"/>
        </w:rPr>
        <w:t xml:space="preserve"> </w:t>
      </w:r>
      <w:proofErr w:type="spellStart"/>
      <w:r w:rsidRPr="004C3A0B">
        <w:rPr>
          <w:rFonts w:cs="Arial"/>
        </w:rPr>
        <w:t>in</w:t>
      </w:r>
      <w:proofErr w:type="spellEnd"/>
      <w:r w:rsidRPr="004C3A0B">
        <w:rPr>
          <w:rFonts w:cs="Arial"/>
        </w:rPr>
        <w:t xml:space="preserve"> </w:t>
      </w:r>
      <w:proofErr w:type="spellStart"/>
      <w:r w:rsidRPr="004C3A0B">
        <w:rPr>
          <w:rFonts w:cs="Arial"/>
        </w:rPr>
        <w:t>order</w:t>
      </w:r>
      <w:proofErr w:type="spellEnd"/>
      <w:r w:rsidRPr="004C3A0B">
        <w:rPr>
          <w:rFonts w:cs="Arial"/>
        </w:rPr>
        <w:t xml:space="preserve"> to </w:t>
      </w:r>
      <w:proofErr w:type="spellStart"/>
      <w:r w:rsidRPr="004C3A0B">
        <w:rPr>
          <w:rFonts w:cs="Arial"/>
        </w:rPr>
        <w:t>increase</w:t>
      </w:r>
      <w:proofErr w:type="spellEnd"/>
      <w:r w:rsidRPr="004C3A0B">
        <w:rPr>
          <w:rFonts w:cs="Arial"/>
        </w:rPr>
        <w:t xml:space="preserve"> the </w:t>
      </w:r>
      <w:proofErr w:type="spellStart"/>
      <w:r w:rsidRPr="004C3A0B">
        <w:rPr>
          <w:rFonts w:cs="Arial"/>
        </w:rPr>
        <w:t>stock</w:t>
      </w:r>
      <w:proofErr w:type="spellEnd"/>
      <w:r w:rsidRPr="004C3A0B">
        <w:rPr>
          <w:rFonts w:cs="Arial"/>
        </w:rPr>
        <w:t xml:space="preserve"> of </w:t>
      </w:r>
      <w:proofErr w:type="spellStart"/>
      <w:r w:rsidRPr="004C3A0B">
        <w:rPr>
          <w:rFonts w:cs="Arial"/>
        </w:rPr>
        <w:t>knowledge</w:t>
      </w:r>
      <w:proofErr w:type="spellEnd"/>
      <w:r w:rsidRPr="004C3A0B">
        <w:rPr>
          <w:rFonts w:cs="Arial"/>
        </w:rPr>
        <w:t xml:space="preserve">, </w:t>
      </w:r>
      <w:proofErr w:type="spellStart"/>
      <w:r w:rsidRPr="004C3A0B">
        <w:rPr>
          <w:rFonts w:cs="Arial"/>
        </w:rPr>
        <w:t>including</w:t>
      </w:r>
      <w:proofErr w:type="spellEnd"/>
      <w:r w:rsidRPr="004C3A0B">
        <w:rPr>
          <w:rFonts w:cs="Arial"/>
        </w:rPr>
        <w:t xml:space="preserve"> </w:t>
      </w:r>
      <w:proofErr w:type="spellStart"/>
      <w:r w:rsidRPr="004C3A0B">
        <w:rPr>
          <w:rFonts w:cs="Arial"/>
        </w:rPr>
        <w:t>knowledge</w:t>
      </w:r>
      <w:proofErr w:type="spellEnd"/>
      <w:r w:rsidRPr="004C3A0B">
        <w:rPr>
          <w:rFonts w:cs="Arial"/>
        </w:rPr>
        <w:t xml:space="preserve"> of man, </w:t>
      </w:r>
      <w:proofErr w:type="spellStart"/>
      <w:r w:rsidRPr="004C3A0B">
        <w:rPr>
          <w:rFonts w:cs="Arial"/>
        </w:rPr>
        <w:t>culture</w:t>
      </w:r>
      <w:proofErr w:type="spellEnd"/>
      <w:r w:rsidRPr="004C3A0B">
        <w:rPr>
          <w:rFonts w:cs="Arial"/>
        </w:rPr>
        <w:t xml:space="preserve"> and </w:t>
      </w:r>
      <w:proofErr w:type="spellStart"/>
      <w:r w:rsidRPr="004C3A0B">
        <w:rPr>
          <w:rFonts w:cs="Arial"/>
        </w:rPr>
        <w:t>society</w:t>
      </w:r>
      <w:proofErr w:type="spellEnd"/>
      <w:r w:rsidRPr="004C3A0B">
        <w:rPr>
          <w:rFonts w:cs="Arial"/>
        </w:rPr>
        <w:t xml:space="preserve">, and the </w:t>
      </w:r>
      <w:proofErr w:type="spellStart"/>
      <w:r w:rsidRPr="004C3A0B">
        <w:rPr>
          <w:rFonts w:cs="Arial"/>
        </w:rPr>
        <w:t>use</w:t>
      </w:r>
      <w:proofErr w:type="spellEnd"/>
      <w:r w:rsidRPr="004C3A0B">
        <w:rPr>
          <w:rFonts w:cs="Arial"/>
        </w:rPr>
        <w:t xml:space="preserve"> of </w:t>
      </w:r>
      <w:proofErr w:type="spellStart"/>
      <w:r w:rsidRPr="004C3A0B">
        <w:rPr>
          <w:rFonts w:cs="Arial"/>
        </w:rPr>
        <w:t>this</w:t>
      </w:r>
      <w:proofErr w:type="spellEnd"/>
      <w:r w:rsidRPr="004C3A0B">
        <w:rPr>
          <w:rFonts w:cs="Arial"/>
        </w:rPr>
        <w:t xml:space="preserve"> </w:t>
      </w:r>
      <w:proofErr w:type="spellStart"/>
      <w:r w:rsidRPr="004C3A0B">
        <w:rPr>
          <w:rFonts w:cs="Arial"/>
        </w:rPr>
        <w:t>stock</w:t>
      </w:r>
      <w:proofErr w:type="spellEnd"/>
      <w:r w:rsidRPr="004C3A0B">
        <w:rPr>
          <w:rFonts w:cs="Arial"/>
        </w:rPr>
        <w:t xml:space="preserve"> of </w:t>
      </w:r>
      <w:proofErr w:type="spellStart"/>
      <w:r w:rsidRPr="004C3A0B">
        <w:rPr>
          <w:rFonts w:cs="Arial"/>
        </w:rPr>
        <w:t>knowledge</w:t>
      </w:r>
      <w:proofErr w:type="spellEnd"/>
      <w:r w:rsidRPr="004C3A0B">
        <w:rPr>
          <w:rFonts w:cs="Arial"/>
        </w:rPr>
        <w:t xml:space="preserve"> to </w:t>
      </w:r>
      <w:proofErr w:type="spellStart"/>
      <w:r w:rsidRPr="004C3A0B">
        <w:rPr>
          <w:rFonts w:cs="Arial"/>
        </w:rPr>
        <w:t>devise</w:t>
      </w:r>
      <w:proofErr w:type="spellEnd"/>
      <w:r w:rsidRPr="004C3A0B">
        <w:rPr>
          <w:rFonts w:cs="Arial"/>
        </w:rPr>
        <w:t xml:space="preserve"> </w:t>
      </w:r>
      <w:proofErr w:type="spellStart"/>
      <w:r w:rsidRPr="004C3A0B">
        <w:rPr>
          <w:rFonts w:cs="Arial"/>
        </w:rPr>
        <w:t>new</w:t>
      </w:r>
      <w:proofErr w:type="spellEnd"/>
      <w:r w:rsidRPr="004C3A0B">
        <w:rPr>
          <w:rFonts w:cs="Arial"/>
        </w:rPr>
        <w:t xml:space="preserve"> </w:t>
      </w:r>
      <w:proofErr w:type="spellStart"/>
      <w:r w:rsidRPr="004C3A0B">
        <w:rPr>
          <w:rFonts w:cs="Arial"/>
        </w:rPr>
        <w:t>applications</w:t>
      </w:r>
      <w:proofErr w:type="spellEnd"/>
      <w:r w:rsidRPr="004C3A0B">
        <w:rPr>
          <w:rFonts w:cs="Arial"/>
        </w:rPr>
        <w:t xml:space="preserve">”. As </w:t>
      </w:r>
      <w:proofErr w:type="spellStart"/>
      <w:r w:rsidRPr="004C3A0B">
        <w:rPr>
          <w:rFonts w:cs="Arial"/>
        </w:rPr>
        <w:t>such</w:t>
      </w:r>
      <w:proofErr w:type="spellEnd"/>
      <w:r w:rsidRPr="004C3A0B">
        <w:rPr>
          <w:rFonts w:cs="Arial"/>
        </w:rPr>
        <w:t xml:space="preserve"> </w:t>
      </w:r>
      <w:proofErr w:type="spellStart"/>
      <w:r w:rsidRPr="004C3A0B">
        <w:rPr>
          <w:rFonts w:cs="Arial"/>
        </w:rPr>
        <w:t>this</w:t>
      </w:r>
      <w:proofErr w:type="spellEnd"/>
      <w:r w:rsidRPr="004C3A0B">
        <w:rPr>
          <w:rFonts w:cs="Arial"/>
        </w:rPr>
        <w:t xml:space="preserve"> </w:t>
      </w:r>
      <w:proofErr w:type="spellStart"/>
      <w:r w:rsidRPr="004C3A0B">
        <w:rPr>
          <w:rFonts w:cs="Arial"/>
        </w:rPr>
        <w:t>covers</w:t>
      </w:r>
      <w:proofErr w:type="spellEnd"/>
      <w:r w:rsidRPr="004C3A0B">
        <w:rPr>
          <w:rFonts w:cs="Arial"/>
        </w:rPr>
        <w:t xml:space="preserve"> </w:t>
      </w:r>
      <w:proofErr w:type="spellStart"/>
      <w:r w:rsidRPr="004C3A0B">
        <w:rPr>
          <w:rFonts w:cs="Arial"/>
        </w:rPr>
        <w:t>activities</w:t>
      </w:r>
      <w:proofErr w:type="spellEnd"/>
      <w:r w:rsidRPr="004C3A0B">
        <w:rPr>
          <w:rFonts w:cs="Arial"/>
        </w:rPr>
        <w:t xml:space="preserve"> </w:t>
      </w:r>
      <w:proofErr w:type="spellStart"/>
      <w:r w:rsidRPr="004C3A0B">
        <w:rPr>
          <w:rFonts w:cs="Arial"/>
        </w:rPr>
        <w:t>undertaken</w:t>
      </w:r>
      <w:proofErr w:type="spellEnd"/>
      <w:r w:rsidRPr="004C3A0B">
        <w:rPr>
          <w:rFonts w:cs="Arial"/>
        </w:rPr>
        <w:t xml:space="preserve"> by </w:t>
      </w:r>
      <w:proofErr w:type="spellStart"/>
      <w:r w:rsidRPr="004C3A0B">
        <w:rPr>
          <w:rFonts w:cs="Arial"/>
        </w:rPr>
        <w:t>members</w:t>
      </w:r>
      <w:proofErr w:type="spellEnd"/>
      <w:r w:rsidRPr="004C3A0B">
        <w:rPr>
          <w:rFonts w:cs="Arial"/>
        </w:rPr>
        <w:t xml:space="preserve"> of staff, </w:t>
      </w:r>
      <w:proofErr w:type="spellStart"/>
      <w:r w:rsidRPr="004C3A0B">
        <w:rPr>
          <w:rFonts w:cs="Arial"/>
        </w:rPr>
        <w:t>postgraduate</w:t>
      </w:r>
      <w:proofErr w:type="spellEnd"/>
      <w:r w:rsidRPr="004C3A0B">
        <w:rPr>
          <w:rFonts w:cs="Arial"/>
        </w:rPr>
        <w:t xml:space="preserve"> </w:t>
      </w:r>
      <w:proofErr w:type="spellStart"/>
      <w:r w:rsidRPr="004C3A0B">
        <w:rPr>
          <w:rFonts w:cs="Arial"/>
        </w:rPr>
        <w:t>research</w:t>
      </w:r>
      <w:proofErr w:type="spellEnd"/>
      <w:r w:rsidRPr="004C3A0B">
        <w:rPr>
          <w:rFonts w:cs="Arial"/>
        </w:rPr>
        <w:t xml:space="preserve"> </w:t>
      </w:r>
      <w:proofErr w:type="spellStart"/>
      <w:r w:rsidRPr="004C3A0B">
        <w:rPr>
          <w:rFonts w:cs="Arial"/>
        </w:rPr>
        <w:t>students</w:t>
      </w:r>
      <w:proofErr w:type="spellEnd"/>
      <w:r w:rsidRPr="004C3A0B">
        <w:rPr>
          <w:rFonts w:cs="Arial"/>
        </w:rPr>
        <w:t xml:space="preserve">, and </w:t>
      </w:r>
      <w:proofErr w:type="spellStart"/>
      <w:r w:rsidRPr="004C3A0B">
        <w:rPr>
          <w:rFonts w:cs="Arial"/>
        </w:rPr>
        <w:t>both</w:t>
      </w:r>
      <w:proofErr w:type="spellEnd"/>
      <w:r w:rsidRPr="004C3A0B">
        <w:rPr>
          <w:rFonts w:cs="Arial"/>
        </w:rPr>
        <w:t xml:space="preserve"> </w:t>
      </w:r>
      <w:proofErr w:type="spellStart"/>
      <w:r w:rsidRPr="004C3A0B">
        <w:rPr>
          <w:rFonts w:cs="Arial"/>
        </w:rPr>
        <w:t>taught</w:t>
      </w:r>
      <w:proofErr w:type="spellEnd"/>
      <w:r w:rsidRPr="004C3A0B">
        <w:rPr>
          <w:rFonts w:cs="Arial"/>
        </w:rPr>
        <w:t xml:space="preserve"> </w:t>
      </w:r>
      <w:proofErr w:type="spellStart"/>
      <w:r w:rsidRPr="004C3A0B">
        <w:rPr>
          <w:rFonts w:cs="Arial"/>
        </w:rPr>
        <w:t>postgraduate</w:t>
      </w:r>
      <w:proofErr w:type="spellEnd"/>
      <w:r w:rsidRPr="004C3A0B">
        <w:rPr>
          <w:rFonts w:cs="Arial"/>
        </w:rPr>
        <w:t xml:space="preserve"> and </w:t>
      </w:r>
      <w:proofErr w:type="spellStart"/>
      <w:r w:rsidRPr="004C3A0B">
        <w:rPr>
          <w:rFonts w:cs="Arial"/>
        </w:rPr>
        <w:t>undergraduate</w:t>
      </w:r>
      <w:proofErr w:type="spellEnd"/>
      <w:r w:rsidRPr="004C3A0B">
        <w:rPr>
          <w:rFonts w:cs="Arial"/>
        </w:rPr>
        <w:t xml:space="preserve"> </w:t>
      </w:r>
      <w:proofErr w:type="spellStart"/>
      <w:r w:rsidRPr="004C3A0B">
        <w:rPr>
          <w:rFonts w:cs="Arial"/>
        </w:rPr>
        <w:t>students</w:t>
      </w:r>
      <w:proofErr w:type="spellEnd"/>
      <w:r w:rsidRPr="004C3A0B">
        <w:rPr>
          <w:rFonts w:cs="Arial"/>
        </w:rPr>
        <w:t xml:space="preserve"> </w:t>
      </w:r>
      <w:proofErr w:type="spellStart"/>
      <w:r w:rsidRPr="004C3A0B">
        <w:rPr>
          <w:rFonts w:cs="Arial"/>
        </w:rPr>
        <w:t>working</w:t>
      </w:r>
      <w:proofErr w:type="spellEnd"/>
      <w:r w:rsidRPr="004C3A0B">
        <w:rPr>
          <w:rFonts w:cs="Arial"/>
        </w:rPr>
        <w:t xml:space="preserve"> </w:t>
      </w:r>
      <w:proofErr w:type="spellStart"/>
      <w:r w:rsidRPr="004C3A0B">
        <w:rPr>
          <w:rFonts w:cs="Arial"/>
        </w:rPr>
        <w:t>on</w:t>
      </w:r>
      <w:proofErr w:type="spellEnd"/>
      <w:r w:rsidRPr="004C3A0B">
        <w:rPr>
          <w:rFonts w:cs="Arial"/>
        </w:rPr>
        <w:t xml:space="preserve"> </w:t>
      </w:r>
      <w:proofErr w:type="spellStart"/>
      <w:r w:rsidRPr="004C3A0B">
        <w:rPr>
          <w:rFonts w:cs="Arial"/>
        </w:rPr>
        <w:t>dissertations</w:t>
      </w:r>
      <w:proofErr w:type="spellEnd"/>
      <w:r w:rsidRPr="004C3A0B">
        <w:rPr>
          <w:rFonts w:cs="Arial"/>
        </w:rPr>
        <w:t>/</w:t>
      </w:r>
      <w:proofErr w:type="spellStart"/>
      <w:r w:rsidRPr="004C3A0B">
        <w:rPr>
          <w:rFonts w:cs="Arial"/>
        </w:rPr>
        <w:t>projects</w:t>
      </w:r>
      <w:proofErr w:type="spellEnd"/>
      <w:r w:rsidRPr="004C3A0B">
        <w:rPr>
          <w:rFonts w:cs="Arial"/>
        </w:rPr>
        <w:t>.</w:t>
      </w:r>
    </w:p>
    <w:p w14:paraId="74D86B1B" w14:textId="77777777" w:rsidR="008E1869" w:rsidRPr="004C3A0B" w:rsidRDefault="008E1869" w:rsidP="008E1869">
      <w:pPr>
        <w:tabs>
          <w:tab w:val="left" w:pos="5103"/>
        </w:tabs>
        <w:ind w:right="282"/>
        <w:jc w:val="both"/>
        <w:rPr>
          <w:rFonts w:cs="Arial"/>
        </w:rPr>
      </w:pPr>
    </w:p>
    <w:p w14:paraId="2D91EB76" w14:textId="77777777" w:rsidR="008E1869" w:rsidRPr="004C3A0B" w:rsidRDefault="008E1869" w:rsidP="008E1869">
      <w:pPr>
        <w:tabs>
          <w:tab w:val="left" w:pos="5103"/>
        </w:tabs>
        <w:ind w:right="282"/>
        <w:jc w:val="both"/>
        <w:rPr>
          <w:rFonts w:cs="Arial"/>
        </w:rPr>
      </w:pPr>
      <w:r w:rsidRPr="004C3A0B">
        <w:rPr>
          <w:rFonts w:cs="Arial"/>
        </w:rPr>
        <w:t xml:space="preserve">The </w:t>
      </w:r>
      <w:proofErr w:type="spellStart"/>
      <w:r w:rsidRPr="004C3A0B">
        <w:rPr>
          <w:rFonts w:cs="Arial"/>
        </w:rPr>
        <w:t>individual</w:t>
      </w:r>
      <w:proofErr w:type="spellEnd"/>
      <w:r w:rsidRPr="004C3A0B">
        <w:rPr>
          <w:rFonts w:cs="Arial"/>
        </w:rPr>
        <w:t xml:space="preserve"> </w:t>
      </w:r>
      <w:proofErr w:type="spellStart"/>
      <w:r w:rsidRPr="004C3A0B">
        <w:rPr>
          <w:rFonts w:cs="Arial"/>
        </w:rPr>
        <w:t>undertaking</w:t>
      </w:r>
      <w:proofErr w:type="spellEnd"/>
      <w:r w:rsidRPr="004C3A0B">
        <w:rPr>
          <w:rFonts w:cs="Arial"/>
        </w:rPr>
        <w:t xml:space="preserve"> the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is </w:t>
      </w:r>
      <w:proofErr w:type="spellStart"/>
      <w:r w:rsidRPr="004C3A0B">
        <w:rPr>
          <w:rFonts w:cs="Arial"/>
        </w:rPr>
        <w:t>known</w:t>
      </w:r>
      <w:proofErr w:type="spellEnd"/>
      <w:r w:rsidRPr="004C3A0B">
        <w:rPr>
          <w:rFonts w:cs="Arial"/>
        </w:rPr>
        <w:t xml:space="preserve"> as the “</w:t>
      </w:r>
      <w:proofErr w:type="spellStart"/>
      <w:r w:rsidRPr="004C3A0B">
        <w:rPr>
          <w:rFonts w:cs="Arial"/>
        </w:rPr>
        <w:t>principal</w:t>
      </w:r>
      <w:proofErr w:type="spellEnd"/>
      <w:r w:rsidRPr="004C3A0B">
        <w:rPr>
          <w:rFonts w:cs="Arial"/>
        </w:rPr>
        <w:t xml:space="preserve"> </w:t>
      </w:r>
      <w:proofErr w:type="spellStart"/>
      <w:r w:rsidRPr="004C3A0B">
        <w:rPr>
          <w:rFonts w:cs="Arial"/>
        </w:rPr>
        <w:t>researcher</w:t>
      </w:r>
      <w:proofErr w:type="spellEnd"/>
      <w:r w:rsidRPr="004C3A0B">
        <w:rPr>
          <w:rFonts w:cs="Arial"/>
        </w:rPr>
        <w:t>”.</w:t>
      </w:r>
    </w:p>
    <w:p w14:paraId="53CDA471" w14:textId="77777777" w:rsidR="008E1869" w:rsidRPr="004C3A0B" w:rsidRDefault="008E1869" w:rsidP="008E1869">
      <w:pPr>
        <w:tabs>
          <w:tab w:val="left" w:pos="5103"/>
        </w:tabs>
        <w:ind w:right="282"/>
        <w:jc w:val="both"/>
        <w:rPr>
          <w:rFonts w:cs="Arial"/>
        </w:rPr>
      </w:pPr>
      <w:proofErr w:type="spellStart"/>
      <w:r w:rsidRPr="004C3A0B">
        <w:rPr>
          <w:rFonts w:cs="Arial"/>
        </w:rPr>
        <w:t>Ethical</w:t>
      </w:r>
      <w:proofErr w:type="spellEnd"/>
      <w:r w:rsidRPr="004C3A0B">
        <w:rPr>
          <w:rFonts w:cs="Arial"/>
        </w:rPr>
        <w:t xml:space="preserve"> </w:t>
      </w:r>
      <w:proofErr w:type="spellStart"/>
      <w:r w:rsidRPr="004C3A0B">
        <w:rPr>
          <w:rFonts w:cs="Arial"/>
        </w:rPr>
        <w:t>approval</w:t>
      </w:r>
      <w:proofErr w:type="spellEnd"/>
      <w:r w:rsidRPr="004C3A0B">
        <w:rPr>
          <w:rFonts w:cs="Arial"/>
        </w:rPr>
        <w:t xml:space="preserve"> is not </w:t>
      </w:r>
      <w:proofErr w:type="spellStart"/>
      <w:r w:rsidRPr="004C3A0B">
        <w:rPr>
          <w:rFonts w:cs="Arial"/>
        </w:rPr>
        <w:t>required</w:t>
      </w:r>
      <w:proofErr w:type="spellEnd"/>
      <w:r w:rsidRPr="004C3A0B">
        <w:rPr>
          <w:rFonts w:cs="Arial"/>
        </w:rPr>
        <w:t xml:space="preserve"> </w:t>
      </w:r>
      <w:proofErr w:type="spellStart"/>
      <w:r w:rsidRPr="004C3A0B">
        <w:rPr>
          <w:rFonts w:cs="Arial"/>
        </w:rPr>
        <w:t>for</w:t>
      </w:r>
      <w:proofErr w:type="spellEnd"/>
      <w:r w:rsidRPr="004C3A0B">
        <w:rPr>
          <w:rFonts w:cs="Arial"/>
        </w:rPr>
        <w:t xml:space="preserve"> </w:t>
      </w:r>
      <w:proofErr w:type="spellStart"/>
      <w:r w:rsidRPr="004C3A0B">
        <w:rPr>
          <w:rFonts w:cs="Arial"/>
        </w:rPr>
        <w:t>routine</w:t>
      </w:r>
      <w:proofErr w:type="spellEnd"/>
      <w:r w:rsidRPr="004C3A0B">
        <w:rPr>
          <w:rFonts w:cs="Arial"/>
        </w:rPr>
        <w:t xml:space="preserve"> </w:t>
      </w:r>
      <w:proofErr w:type="spellStart"/>
      <w:r w:rsidRPr="004C3A0B">
        <w:rPr>
          <w:rFonts w:cs="Arial"/>
        </w:rPr>
        <w:t>audits</w:t>
      </w:r>
      <w:proofErr w:type="spellEnd"/>
      <w:r w:rsidRPr="004C3A0B">
        <w:rPr>
          <w:rFonts w:cs="Arial"/>
        </w:rPr>
        <w:t xml:space="preserve">, </w:t>
      </w:r>
      <w:proofErr w:type="spellStart"/>
      <w:r w:rsidRPr="004C3A0B">
        <w:rPr>
          <w:rFonts w:cs="Arial"/>
        </w:rPr>
        <w:t>performance</w:t>
      </w:r>
      <w:proofErr w:type="spellEnd"/>
      <w:r w:rsidRPr="004C3A0B">
        <w:rPr>
          <w:rFonts w:cs="Arial"/>
        </w:rPr>
        <w:t xml:space="preserve"> </w:t>
      </w:r>
      <w:proofErr w:type="spellStart"/>
      <w:r w:rsidRPr="004C3A0B">
        <w:rPr>
          <w:rFonts w:cs="Arial"/>
        </w:rPr>
        <w:t>reviews</w:t>
      </w:r>
      <w:proofErr w:type="spellEnd"/>
      <w:r w:rsidRPr="004C3A0B">
        <w:rPr>
          <w:rFonts w:cs="Arial"/>
        </w:rPr>
        <w:t xml:space="preserve">, </w:t>
      </w:r>
      <w:proofErr w:type="spellStart"/>
      <w:r w:rsidRPr="004C3A0B">
        <w:rPr>
          <w:rFonts w:cs="Arial"/>
        </w:rPr>
        <w:t>quality</w:t>
      </w:r>
      <w:proofErr w:type="spellEnd"/>
      <w:r w:rsidRPr="004C3A0B">
        <w:rPr>
          <w:rFonts w:cs="Arial"/>
        </w:rPr>
        <w:t xml:space="preserve"> </w:t>
      </w:r>
      <w:proofErr w:type="spellStart"/>
      <w:r w:rsidRPr="004C3A0B">
        <w:rPr>
          <w:rFonts w:cs="Arial"/>
        </w:rPr>
        <w:t>assurance</w:t>
      </w:r>
      <w:proofErr w:type="spellEnd"/>
      <w:r w:rsidRPr="004C3A0B">
        <w:rPr>
          <w:rFonts w:cs="Arial"/>
        </w:rPr>
        <w:t xml:space="preserve"> </w:t>
      </w:r>
      <w:proofErr w:type="spellStart"/>
      <w:r w:rsidRPr="004C3A0B">
        <w:rPr>
          <w:rFonts w:cs="Arial"/>
        </w:rPr>
        <w:t>studies</w:t>
      </w:r>
      <w:proofErr w:type="spellEnd"/>
      <w:r w:rsidRPr="004C3A0B">
        <w:rPr>
          <w:rFonts w:cs="Arial"/>
        </w:rPr>
        <w:t xml:space="preserve">, </w:t>
      </w:r>
      <w:proofErr w:type="spellStart"/>
      <w:r w:rsidRPr="004C3A0B">
        <w:rPr>
          <w:rFonts w:cs="Arial"/>
        </w:rPr>
        <w:t>testing</w:t>
      </w:r>
      <w:proofErr w:type="spellEnd"/>
      <w:r w:rsidRPr="004C3A0B">
        <w:rPr>
          <w:rFonts w:cs="Arial"/>
        </w:rPr>
        <w:t xml:space="preserve"> </w:t>
      </w:r>
      <w:proofErr w:type="spellStart"/>
      <w:r w:rsidRPr="004C3A0B">
        <w:rPr>
          <w:rFonts w:cs="Arial"/>
        </w:rPr>
        <w:t>within</w:t>
      </w:r>
      <w:proofErr w:type="spellEnd"/>
      <w:r w:rsidRPr="004C3A0B">
        <w:rPr>
          <w:rFonts w:cs="Arial"/>
        </w:rPr>
        <w:t xml:space="preserve"> normal </w:t>
      </w:r>
      <w:proofErr w:type="spellStart"/>
      <w:r w:rsidRPr="004C3A0B">
        <w:rPr>
          <w:rFonts w:cs="Arial"/>
        </w:rPr>
        <w:t>educational</w:t>
      </w:r>
      <w:proofErr w:type="spellEnd"/>
      <w:r w:rsidRPr="004C3A0B">
        <w:rPr>
          <w:rFonts w:cs="Arial"/>
        </w:rPr>
        <w:t xml:space="preserve"> </w:t>
      </w:r>
      <w:proofErr w:type="spellStart"/>
      <w:r w:rsidRPr="004C3A0B">
        <w:rPr>
          <w:rFonts w:cs="Arial"/>
        </w:rPr>
        <w:t>requirements</w:t>
      </w:r>
      <w:proofErr w:type="spellEnd"/>
      <w:r w:rsidRPr="004C3A0B">
        <w:rPr>
          <w:rFonts w:cs="Arial"/>
        </w:rPr>
        <w:t xml:space="preserve">, and </w:t>
      </w:r>
      <w:proofErr w:type="spellStart"/>
      <w:r w:rsidRPr="004C3A0B">
        <w:rPr>
          <w:rFonts w:cs="Arial"/>
        </w:rPr>
        <w:t>literary</w:t>
      </w:r>
      <w:proofErr w:type="spellEnd"/>
      <w:r w:rsidRPr="004C3A0B">
        <w:rPr>
          <w:rFonts w:cs="Arial"/>
        </w:rPr>
        <w:t xml:space="preserve"> or </w:t>
      </w:r>
      <w:proofErr w:type="spellStart"/>
      <w:r w:rsidRPr="004C3A0B">
        <w:rPr>
          <w:rFonts w:cs="Arial"/>
        </w:rPr>
        <w:t>artistic</w:t>
      </w:r>
      <w:proofErr w:type="spellEnd"/>
      <w:r w:rsidRPr="004C3A0B">
        <w:rPr>
          <w:rFonts w:cs="Arial"/>
        </w:rPr>
        <w:t xml:space="preserve"> </w:t>
      </w:r>
      <w:proofErr w:type="spellStart"/>
      <w:r w:rsidRPr="004C3A0B">
        <w:rPr>
          <w:rFonts w:cs="Arial"/>
        </w:rPr>
        <w:t>criticism</w:t>
      </w:r>
      <w:proofErr w:type="spellEnd"/>
      <w:r w:rsidRPr="004C3A0B">
        <w:rPr>
          <w:rFonts w:cs="Arial"/>
        </w:rPr>
        <w:t>.</w:t>
      </w:r>
    </w:p>
    <w:p w14:paraId="132A75C5" w14:textId="77777777" w:rsidR="008E1869" w:rsidRPr="004C3A0B" w:rsidRDefault="008E1869" w:rsidP="008E1869">
      <w:pPr>
        <w:tabs>
          <w:tab w:val="left" w:pos="5103"/>
        </w:tabs>
        <w:ind w:right="282"/>
        <w:jc w:val="both"/>
        <w:rPr>
          <w:rFonts w:cs="Arial"/>
        </w:rPr>
      </w:pPr>
    </w:p>
    <w:p w14:paraId="195B3F62" w14:textId="77777777" w:rsidR="007D3E97" w:rsidRDefault="007D3E97" w:rsidP="008E1869">
      <w:pPr>
        <w:autoSpaceDE w:val="0"/>
        <w:autoSpaceDN w:val="0"/>
        <w:adjustRightInd w:val="0"/>
        <w:jc w:val="both"/>
        <w:rPr>
          <w:rFonts w:cs="Arial"/>
          <w:b/>
        </w:rPr>
      </w:pPr>
    </w:p>
    <w:p w14:paraId="4D6EACD5" w14:textId="77777777" w:rsidR="007D3E97" w:rsidRDefault="007D3E97" w:rsidP="008E1869">
      <w:pPr>
        <w:autoSpaceDE w:val="0"/>
        <w:autoSpaceDN w:val="0"/>
        <w:adjustRightInd w:val="0"/>
        <w:jc w:val="both"/>
        <w:rPr>
          <w:rFonts w:cs="Arial"/>
          <w:b/>
        </w:rPr>
      </w:pPr>
    </w:p>
    <w:p w14:paraId="742D1660" w14:textId="77777777" w:rsidR="007D3E97" w:rsidRDefault="007D3E97" w:rsidP="008E1869">
      <w:pPr>
        <w:autoSpaceDE w:val="0"/>
        <w:autoSpaceDN w:val="0"/>
        <w:adjustRightInd w:val="0"/>
        <w:jc w:val="both"/>
        <w:rPr>
          <w:rFonts w:cs="Arial"/>
          <w:b/>
        </w:rPr>
      </w:pPr>
    </w:p>
    <w:p w14:paraId="6E171C7F" w14:textId="77777777" w:rsidR="007D3E97" w:rsidRDefault="007D3E97" w:rsidP="008E1869">
      <w:pPr>
        <w:autoSpaceDE w:val="0"/>
        <w:autoSpaceDN w:val="0"/>
        <w:adjustRightInd w:val="0"/>
        <w:jc w:val="both"/>
        <w:rPr>
          <w:rFonts w:cs="Arial"/>
          <w:b/>
        </w:rPr>
      </w:pPr>
    </w:p>
    <w:p w14:paraId="16261FB7" w14:textId="77777777" w:rsidR="007D3E97" w:rsidRDefault="007D3E97" w:rsidP="008E1869">
      <w:pPr>
        <w:autoSpaceDE w:val="0"/>
        <w:autoSpaceDN w:val="0"/>
        <w:adjustRightInd w:val="0"/>
        <w:jc w:val="both"/>
        <w:rPr>
          <w:rFonts w:cs="Arial"/>
          <w:b/>
        </w:rPr>
      </w:pPr>
    </w:p>
    <w:p w14:paraId="1697C988" w14:textId="77777777" w:rsidR="007D3E97" w:rsidRDefault="007D3E97" w:rsidP="008E1869">
      <w:pPr>
        <w:autoSpaceDE w:val="0"/>
        <w:autoSpaceDN w:val="0"/>
        <w:adjustRightInd w:val="0"/>
        <w:jc w:val="both"/>
        <w:rPr>
          <w:rFonts w:cs="Arial"/>
          <w:b/>
        </w:rPr>
      </w:pPr>
    </w:p>
    <w:p w14:paraId="26A7F7A4" w14:textId="77777777" w:rsidR="007D3E97" w:rsidRDefault="007D3E97" w:rsidP="008E1869">
      <w:pPr>
        <w:autoSpaceDE w:val="0"/>
        <w:autoSpaceDN w:val="0"/>
        <w:adjustRightInd w:val="0"/>
        <w:jc w:val="both"/>
        <w:rPr>
          <w:rFonts w:cs="Arial"/>
          <w:b/>
        </w:rPr>
      </w:pPr>
    </w:p>
    <w:p w14:paraId="273CA3C8" w14:textId="77777777" w:rsidR="007D3E97" w:rsidRDefault="007D3E97" w:rsidP="008E1869">
      <w:pPr>
        <w:autoSpaceDE w:val="0"/>
        <w:autoSpaceDN w:val="0"/>
        <w:adjustRightInd w:val="0"/>
        <w:jc w:val="both"/>
        <w:rPr>
          <w:rFonts w:cs="Arial"/>
          <w:b/>
        </w:rPr>
      </w:pPr>
    </w:p>
    <w:p w14:paraId="027A1995" w14:textId="77777777" w:rsidR="007D3E97" w:rsidRDefault="007D3E97" w:rsidP="008E1869">
      <w:pPr>
        <w:autoSpaceDE w:val="0"/>
        <w:autoSpaceDN w:val="0"/>
        <w:adjustRightInd w:val="0"/>
        <w:jc w:val="both"/>
        <w:rPr>
          <w:rFonts w:cs="Arial"/>
          <w:b/>
        </w:rPr>
      </w:pPr>
    </w:p>
    <w:p w14:paraId="6884C91C" w14:textId="77777777" w:rsidR="007D3E97" w:rsidRDefault="007D3E97" w:rsidP="008E1869">
      <w:pPr>
        <w:autoSpaceDE w:val="0"/>
        <w:autoSpaceDN w:val="0"/>
        <w:adjustRightInd w:val="0"/>
        <w:jc w:val="both"/>
        <w:rPr>
          <w:rFonts w:cs="Arial"/>
          <w:b/>
        </w:rPr>
      </w:pPr>
    </w:p>
    <w:p w14:paraId="0906623F" w14:textId="77777777" w:rsidR="007D3E97" w:rsidRDefault="007D3E97" w:rsidP="008E1869">
      <w:pPr>
        <w:autoSpaceDE w:val="0"/>
        <w:autoSpaceDN w:val="0"/>
        <w:adjustRightInd w:val="0"/>
        <w:jc w:val="both"/>
        <w:rPr>
          <w:rFonts w:cs="Arial"/>
          <w:b/>
        </w:rPr>
      </w:pPr>
    </w:p>
    <w:p w14:paraId="266A80FE" w14:textId="77777777" w:rsidR="007D3E97" w:rsidRDefault="007D3E97" w:rsidP="008E1869">
      <w:pPr>
        <w:autoSpaceDE w:val="0"/>
        <w:autoSpaceDN w:val="0"/>
        <w:adjustRightInd w:val="0"/>
        <w:jc w:val="both"/>
        <w:rPr>
          <w:rFonts w:cs="Arial"/>
          <w:b/>
        </w:rPr>
      </w:pPr>
    </w:p>
    <w:p w14:paraId="5337458E" w14:textId="77777777" w:rsidR="007D3E97" w:rsidRDefault="007D3E97" w:rsidP="008E1869">
      <w:pPr>
        <w:autoSpaceDE w:val="0"/>
        <w:autoSpaceDN w:val="0"/>
        <w:adjustRightInd w:val="0"/>
        <w:jc w:val="both"/>
        <w:rPr>
          <w:rFonts w:cs="Arial"/>
          <w:b/>
        </w:rPr>
      </w:pPr>
    </w:p>
    <w:p w14:paraId="26FE8E6D" w14:textId="77777777" w:rsidR="007D3E97" w:rsidRDefault="007D3E97" w:rsidP="008E1869">
      <w:pPr>
        <w:autoSpaceDE w:val="0"/>
        <w:autoSpaceDN w:val="0"/>
        <w:adjustRightInd w:val="0"/>
        <w:jc w:val="both"/>
        <w:rPr>
          <w:rFonts w:cs="Arial"/>
          <w:b/>
        </w:rPr>
      </w:pPr>
    </w:p>
    <w:p w14:paraId="07CC8DCB" w14:textId="0A743414" w:rsidR="008E1869" w:rsidRPr="004C3A0B" w:rsidRDefault="008E1869" w:rsidP="008E1869">
      <w:pPr>
        <w:autoSpaceDE w:val="0"/>
        <w:autoSpaceDN w:val="0"/>
        <w:adjustRightInd w:val="0"/>
        <w:jc w:val="both"/>
        <w:rPr>
          <w:rFonts w:cs="Arial"/>
          <w:b/>
        </w:rPr>
      </w:pPr>
      <w:r w:rsidRPr="004C3A0B">
        <w:rPr>
          <w:rFonts w:cs="Arial"/>
          <w:b/>
        </w:rPr>
        <w:lastRenderedPageBreak/>
        <w:t xml:space="preserve">SECTION A: </w:t>
      </w:r>
      <w:proofErr w:type="spellStart"/>
      <w:r w:rsidRPr="004C3A0B">
        <w:rPr>
          <w:rFonts w:cs="Arial"/>
          <w:b/>
        </w:rPr>
        <w:t>About</w:t>
      </w:r>
      <w:proofErr w:type="spellEnd"/>
      <w:r w:rsidRPr="004C3A0B">
        <w:rPr>
          <w:rFonts w:cs="Arial"/>
          <w:b/>
        </w:rPr>
        <w:t xml:space="preserve"> You (</w:t>
      </w:r>
      <w:proofErr w:type="spellStart"/>
      <w:r w:rsidRPr="004C3A0B">
        <w:rPr>
          <w:rFonts w:cs="Arial"/>
          <w:b/>
        </w:rPr>
        <w:t>Principal</w:t>
      </w:r>
      <w:proofErr w:type="spellEnd"/>
      <w:r w:rsidRPr="004C3A0B">
        <w:rPr>
          <w:rFonts w:cs="Arial"/>
          <w:b/>
        </w:rPr>
        <w:t xml:space="preserve"> </w:t>
      </w:r>
      <w:proofErr w:type="spellStart"/>
      <w:r w:rsidRPr="004C3A0B">
        <w:rPr>
          <w:rFonts w:cs="Arial"/>
          <w:b/>
        </w:rPr>
        <w:t>Researcher</w:t>
      </w:r>
      <w:proofErr w:type="spellEnd"/>
      <w:r w:rsidRPr="004C3A0B">
        <w:rPr>
          <w:rFonts w:cs="Arial"/>
          <w:b/>
        </w:rPr>
        <w:t>)</w:t>
      </w:r>
    </w:p>
    <w:p w14:paraId="4D686A94" w14:textId="77777777" w:rsidR="008E1869" w:rsidRPr="004C3A0B" w:rsidRDefault="008E1869" w:rsidP="008E1869">
      <w:pPr>
        <w:rPr>
          <w:rFonts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8E1869" w:rsidRPr="004C3A0B" w14:paraId="69273E64" w14:textId="77777777" w:rsidTr="008E1869">
        <w:trPr>
          <w:trHeight w:val="439"/>
        </w:trPr>
        <w:tc>
          <w:tcPr>
            <w:tcW w:w="3510" w:type="dxa"/>
            <w:gridSpan w:val="3"/>
            <w:shd w:val="clear" w:color="auto" w:fill="F2F2F2" w:themeFill="background1" w:themeFillShade="F2"/>
          </w:tcPr>
          <w:p w14:paraId="39CD94B2" w14:textId="77777777" w:rsidR="008E1869" w:rsidRPr="004C3A0B" w:rsidRDefault="008E1869" w:rsidP="008E1869">
            <w:pPr>
              <w:rPr>
                <w:rFonts w:cs="Arial"/>
              </w:rPr>
            </w:pPr>
            <w:proofErr w:type="spellStart"/>
            <w:r w:rsidRPr="004C3A0B">
              <w:rPr>
                <w:rFonts w:cs="Arial"/>
              </w:rPr>
              <w:t>Full</w:t>
            </w:r>
            <w:proofErr w:type="spellEnd"/>
            <w:r w:rsidRPr="004C3A0B">
              <w:rPr>
                <w:rFonts w:cs="Arial"/>
              </w:rPr>
              <w:t xml:space="preserve"> </w:t>
            </w:r>
            <w:proofErr w:type="spellStart"/>
            <w:r w:rsidRPr="004C3A0B">
              <w:rPr>
                <w:rFonts w:cs="Arial"/>
              </w:rPr>
              <w:t>Name</w:t>
            </w:r>
            <w:proofErr w:type="spellEnd"/>
            <w:r w:rsidRPr="004C3A0B">
              <w:rPr>
                <w:rFonts w:cs="Arial"/>
              </w:rPr>
              <w:t>:</w:t>
            </w:r>
          </w:p>
        </w:tc>
        <w:tc>
          <w:tcPr>
            <w:tcW w:w="6379" w:type="dxa"/>
            <w:gridSpan w:val="4"/>
          </w:tcPr>
          <w:p w14:paraId="1ECE3DD8" w14:textId="77777777" w:rsidR="008E1869" w:rsidRPr="004C3A0B" w:rsidRDefault="008E1869" w:rsidP="008E1869">
            <w:pPr>
              <w:rPr>
                <w:rFonts w:cs="Arial"/>
              </w:rPr>
            </w:pPr>
            <w:r>
              <w:rPr>
                <w:rFonts w:cs="Arial"/>
              </w:rPr>
              <w:t>ELIZABETH TOMKINSON</w:t>
            </w:r>
          </w:p>
        </w:tc>
      </w:tr>
      <w:tr w:rsidR="008E1869" w:rsidRPr="004C3A0B" w14:paraId="615B85DA" w14:textId="77777777" w:rsidTr="008E1869">
        <w:tc>
          <w:tcPr>
            <w:tcW w:w="9889" w:type="dxa"/>
            <w:gridSpan w:val="7"/>
          </w:tcPr>
          <w:p w14:paraId="219161A4" w14:textId="77777777" w:rsidR="008E1869" w:rsidRPr="004C3A0B" w:rsidRDefault="008E1869" w:rsidP="008E1869">
            <w:pPr>
              <w:rPr>
                <w:rFonts w:cs="Arial"/>
              </w:rPr>
            </w:pPr>
            <w:proofErr w:type="spellStart"/>
            <w:r w:rsidRPr="004C3A0B">
              <w:rPr>
                <w:rFonts w:cs="Arial"/>
              </w:rPr>
              <w:t>Tick</w:t>
            </w:r>
            <w:proofErr w:type="spellEnd"/>
            <w:r w:rsidRPr="004C3A0B">
              <w:rPr>
                <w:rFonts w:cs="Arial"/>
              </w:rPr>
              <w:t xml:space="preserve"> all </w:t>
            </w:r>
            <w:proofErr w:type="spellStart"/>
            <w:r w:rsidRPr="004C3A0B">
              <w:rPr>
                <w:rFonts w:cs="Arial"/>
              </w:rPr>
              <w:t>boxes</w:t>
            </w:r>
            <w:proofErr w:type="spellEnd"/>
            <w:r w:rsidRPr="004C3A0B">
              <w:rPr>
                <w:rFonts w:cs="Arial"/>
              </w:rPr>
              <w:t xml:space="preserve"> </w:t>
            </w:r>
            <w:proofErr w:type="spellStart"/>
            <w:r w:rsidRPr="004C3A0B">
              <w:rPr>
                <w:rFonts w:cs="Arial"/>
              </w:rPr>
              <w:t>which</w:t>
            </w:r>
            <w:proofErr w:type="spellEnd"/>
            <w:r w:rsidRPr="004C3A0B">
              <w:rPr>
                <w:rFonts w:cs="Arial"/>
              </w:rPr>
              <w:t xml:space="preserve"> </w:t>
            </w:r>
            <w:proofErr w:type="spellStart"/>
            <w:r w:rsidRPr="004C3A0B">
              <w:rPr>
                <w:rFonts w:cs="Arial"/>
              </w:rPr>
              <w:t>apply</w:t>
            </w:r>
            <w:proofErr w:type="spellEnd"/>
            <w:r w:rsidRPr="004C3A0B">
              <w:rPr>
                <w:rFonts w:cs="Arial"/>
              </w:rPr>
              <w:t>:</w:t>
            </w:r>
          </w:p>
        </w:tc>
      </w:tr>
      <w:tr w:rsidR="008E1869" w:rsidRPr="004C3A0B" w14:paraId="62AA8AB5" w14:textId="77777777" w:rsidTr="008E1869">
        <w:trPr>
          <w:trHeight w:val="472"/>
        </w:trPr>
        <w:tc>
          <w:tcPr>
            <w:tcW w:w="1951" w:type="dxa"/>
            <w:shd w:val="clear" w:color="auto" w:fill="F2F2F2" w:themeFill="background1" w:themeFillShade="F2"/>
            <w:vAlign w:val="center"/>
          </w:tcPr>
          <w:p w14:paraId="0F2ADBA8" w14:textId="77777777" w:rsidR="008E1869" w:rsidRPr="004C3A0B" w:rsidRDefault="008E1869" w:rsidP="008E1869">
            <w:pPr>
              <w:jc w:val="center"/>
              <w:rPr>
                <w:rFonts w:cs="Arial"/>
              </w:rPr>
            </w:pPr>
            <w:proofErr w:type="spellStart"/>
            <w:r w:rsidRPr="004C3A0B">
              <w:rPr>
                <w:rFonts w:cs="Arial"/>
              </w:rPr>
              <w:t>Member</w:t>
            </w:r>
            <w:proofErr w:type="spellEnd"/>
            <w:r w:rsidRPr="004C3A0B">
              <w:rPr>
                <w:rFonts w:cs="Arial"/>
              </w:rPr>
              <w:t xml:space="preserve"> of staff:</w:t>
            </w:r>
          </w:p>
        </w:tc>
        <w:sdt>
          <w:sdtPr>
            <w:rPr>
              <w:rFonts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A397F3D" w14:textId="77777777" w:rsidR="008E1869" w:rsidRPr="004C3A0B" w:rsidRDefault="008E1869" w:rsidP="008E1869">
                <w:pPr>
                  <w:jc w:val="center"/>
                  <w:rPr>
                    <w:rFonts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AD344BE" w14:textId="77777777" w:rsidR="008E1869" w:rsidRPr="004C3A0B" w:rsidRDefault="008E1869" w:rsidP="008E1869">
            <w:pPr>
              <w:jc w:val="center"/>
              <w:rPr>
                <w:rFonts w:cs="Arial"/>
              </w:rPr>
            </w:pPr>
            <w:proofErr w:type="spellStart"/>
            <w:r w:rsidRPr="004C3A0B">
              <w:rPr>
                <w:rFonts w:cs="Arial"/>
              </w:rPr>
              <w:t>Student</w:t>
            </w:r>
            <w:proofErr w:type="spellEnd"/>
            <w:r w:rsidRPr="004C3A0B">
              <w:rPr>
                <w:rFonts w:cs="Arial"/>
              </w:rPr>
              <w:t>:</w:t>
            </w:r>
          </w:p>
        </w:tc>
        <w:sdt>
          <w:sdtPr>
            <w:rPr>
              <w:rFonts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600F0FB" w14:textId="77777777" w:rsidR="008E1869" w:rsidRPr="004C3A0B" w:rsidRDefault="008E1869" w:rsidP="008E1869">
                <w:pPr>
                  <w:jc w:val="center"/>
                  <w:rPr>
                    <w:rFonts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4D29C3B8" w14:textId="77777777" w:rsidR="008E1869" w:rsidRPr="004C3A0B" w:rsidRDefault="008E1869" w:rsidP="008E1869">
            <w:pPr>
              <w:jc w:val="center"/>
              <w:rPr>
                <w:rFonts w:cs="Arial"/>
              </w:rPr>
            </w:pPr>
            <w:proofErr w:type="spellStart"/>
            <w:r w:rsidRPr="004C3A0B">
              <w:rPr>
                <w:rFonts w:cs="Arial"/>
              </w:rPr>
              <w:t>Honorary</w:t>
            </w:r>
            <w:proofErr w:type="spellEnd"/>
            <w:r w:rsidRPr="004C3A0B">
              <w:rPr>
                <w:rFonts w:cs="Arial"/>
              </w:rPr>
              <w:t xml:space="preserve"> </w:t>
            </w:r>
            <w:proofErr w:type="spellStart"/>
            <w:r w:rsidRPr="004C3A0B">
              <w:rPr>
                <w:rFonts w:cs="Arial"/>
              </w:rPr>
              <w:t>research</w:t>
            </w:r>
            <w:proofErr w:type="spellEnd"/>
            <w:r w:rsidRPr="004C3A0B">
              <w:rPr>
                <w:rFonts w:cs="Arial"/>
              </w:rPr>
              <w:t xml:space="preserve"> </w:t>
            </w:r>
            <w:proofErr w:type="spellStart"/>
            <w:r w:rsidRPr="004C3A0B">
              <w:rPr>
                <w:rFonts w:cs="Arial"/>
              </w:rPr>
              <w:t>fellow</w:t>
            </w:r>
            <w:proofErr w:type="spellEnd"/>
            <w:r w:rsidRPr="004C3A0B">
              <w:rPr>
                <w:rFonts w:cs="Arial"/>
              </w:rPr>
              <w:t>:</w:t>
            </w:r>
          </w:p>
        </w:tc>
        <w:sdt>
          <w:sdtPr>
            <w:rPr>
              <w:rFonts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465152" w14:textId="77777777" w:rsidR="008E1869" w:rsidRPr="004C3A0B" w:rsidRDefault="008E1869" w:rsidP="008E1869">
                <w:pPr>
                  <w:jc w:val="center"/>
                  <w:rPr>
                    <w:rFonts w:cs="Arial"/>
                  </w:rPr>
                </w:pPr>
                <w:r>
                  <w:rPr>
                    <w:rFonts w:ascii="MS Gothic" w:eastAsia="MS Gothic" w:hAnsi="MS Gothic" w:cs="Arial" w:hint="eastAsia"/>
                  </w:rPr>
                  <w:t>☐</w:t>
                </w:r>
              </w:p>
            </w:tc>
          </w:sdtContent>
        </w:sdt>
      </w:tr>
    </w:tbl>
    <w:p w14:paraId="43982C61" w14:textId="77777777" w:rsidR="008E1869" w:rsidRPr="004C3A0B" w:rsidRDefault="008E1869" w:rsidP="008E1869">
      <w:pPr>
        <w:rPr>
          <w:rFonts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8E1869" w:rsidRPr="004C3A0B" w14:paraId="3EC2B2FD" w14:textId="77777777" w:rsidTr="008E1869">
        <w:trPr>
          <w:cantSplit/>
          <w:trHeight w:val="334"/>
        </w:trPr>
        <w:tc>
          <w:tcPr>
            <w:tcW w:w="3510" w:type="dxa"/>
            <w:shd w:val="clear" w:color="auto" w:fill="F2F2F2" w:themeFill="background1" w:themeFillShade="F2"/>
          </w:tcPr>
          <w:p w14:paraId="3FEB4AEC" w14:textId="77777777" w:rsidR="008E1869" w:rsidRPr="004C3A0B" w:rsidRDefault="008E1869" w:rsidP="008E1869">
            <w:pPr>
              <w:rPr>
                <w:rFonts w:cs="Arial"/>
              </w:rPr>
            </w:pPr>
            <w:proofErr w:type="spellStart"/>
            <w:r w:rsidRPr="004C3A0B">
              <w:rPr>
                <w:rFonts w:cs="Arial"/>
              </w:rPr>
              <w:t>Faculty</w:t>
            </w:r>
            <w:proofErr w:type="spellEnd"/>
            <w:r w:rsidRPr="004C3A0B">
              <w:rPr>
                <w:rFonts w:cs="Arial"/>
              </w:rPr>
              <w:t>/</w:t>
            </w:r>
            <w:proofErr w:type="spellStart"/>
            <w:r w:rsidRPr="004C3A0B">
              <w:rPr>
                <w:rFonts w:cs="Arial"/>
              </w:rPr>
              <w:t>School</w:t>
            </w:r>
            <w:proofErr w:type="spellEnd"/>
            <w:r w:rsidRPr="004C3A0B">
              <w:rPr>
                <w:rFonts w:cs="Arial"/>
              </w:rPr>
              <w:t>/Centre:</w:t>
            </w:r>
          </w:p>
        </w:tc>
        <w:tc>
          <w:tcPr>
            <w:tcW w:w="6379" w:type="dxa"/>
            <w:gridSpan w:val="3"/>
          </w:tcPr>
          <w:p w14:paraId="40A616BA" w14:textId="77777777" w:rsidR="008E1869" w:rsidRPr="004C3A0B" w:rsidRDefault="008E1869" w:rsidP="008E1869">
            <w:pPr>
              <w:rPr>
                <w:rFonts w:cs="Arial"/>
              </w:rPr>
            </w:pPr>
            <w:r>
              <w:rPr>
                <w:rFonts w:cs="Arial"/>
              </w:rPr>
              <w:t>BUSINESS SCHOOL</w:t>
            </w:r>
          </w:p>
        </w:tc>
      </w:tr>
      <w:tr w:rsidR="008E1869" w:rsidRPr="004C3A0B" w14:paraId="04395CB1" w14:textId="77777777" w:rsidTr="008E1869">
        <w:trPr>
          <w:cantSplit/>
          <w:trHeight w:val="340"/>
        </w:trPr>
        <w:tc>
          <w:tcPr>
            <w:tcW w:w="3510" w:type="dxa"/>
            <w:shd w:val="clear" w:color="auto" w:fill="F2F2F2" w:themeFill="background1" w:themeFillShade="F2"/>
          </w:tcPr>
          <w:p w14:paraId="4E597072" w14:textId="77777777" w:rsidR="008E1869" w:rsidRPr="004C3A0B" w:rsidRDefault="008E1869" w:rsidP="008E1869">
            <w:pPr>
              <w:rPr>
                <w:rFonts w:cs="Arial"/>
              </w:rPr>
            </w:pPr>
            <w:r w:rsidRPr="004C3A0B">
              <w:rPr>
                <w:rFonts w:cs="Arial"/>
              </w:rPr>
              <w:t>Campus:</w:t>
            </w:r>
          </w:p>
        </w:tc>
        <w:tc>
          <w:tcPr>
            <w:tcW w:w="6379" w:type="dxa"/>
            <w:gridSpan w:val="3"/>
          </w:tcPr>
          <w:p w14:paraId="583BABC4" w14:textId="77777777" w:rsidR="008E1869" w:rsidRPr="004C3A0B" w:rsidRDefault="008E1869" w:rsidP="008E1869">
            <w:pPr>
              <w:rPr>
                <w:rFonts w:cs="Arial"/>
              </w:rPr>
            </w:pPr>
            <w:r>
              <w:rPr>
                <w:rFonts w:cs="Arial"/>
              </w:rPr>
              <w:t>SWANSEA</w:t>
            </w:r>
          </w:p>
        </w:tc>
      </w:tr>
      <w:tr w:rsidR="008E1869" w:rsidRPr="004C3A0B" w14:paraId="19A0F864" w14:textId="77777777" w:rsidTr="008E1869">
        <w:trPr>
          <w:cantSplit/>
          <w:trHeight w:val="340"/>
        </w:trPr>
        <w:tc>
          <w:tcPr>
            <w:tcW w:w="3510" w:type="dxa"/>
            <w:shd w:val="clear" w:color="auto" w:fill="F2F2F2" w:themeFill="background1" w:themeFillShade="F2"/>
          </w:tcPr>
          <w:p w14:paraId="27A5A7A7" w14:textId="77777777" w:rsidR="008E1869" w:rsidRPr="004C3A0B" w:rsidRDefault="008E1869" w:rsidP="008E1869">
            <w:pPr>
              <w:rPr>
                <w:rFonts w:cs="Arial"/>
              </w:rPr>
            </w:pPr>
            <w:r w:rsidRPr="004C3A0B">
              <w:rPr>
                <w:rFonts w:cs="Arial"/>
              </w:rPr>
              <w:t>E-</w:t>
            </w:r>
            <w:proofErr w:type="spellStart"/>
            <w:r w:rsidRPr="004C3A0B">
              <w:rPr>
                <w:rFonts w:cs="Arial"/>
              </w:rPr>
              <w:t>mail</w:t>
            </w:r>
            <w:proofErr w:type="spellEnd"/>
            <w:r w:rsidRPr="004C3A0B">
              <w:rPr>
                <w:rFonts w:cs="Arial"/>
              </w:rPr>
              <w:t xml:space="preserve"> </w:t>
            </w:r>
            <w:proofErr w:type="spellStart"/>
            <w:r w:rsidRPr="004C3A0B">
              <w:rPr>
                <w:rFonts w:cs="Arial"/>
              </w:rPr>
              <w:t>address</w:t>
            </w:r>
            <w:proofErr w:type="spellEnd"/>
            <w:r w:rsidRPr="004C3A0B">
              <w:rPr>
                <w:rFonts w:cs="Arial"/>
              </w:rPr>
              <w:t>:</w:t>
            </w:r>
          </w:p>
        </w:tc>
        <w:tc>
          <w:tcPr>
            <w:tcW w:w="6379" w:type="dxa"/>
            <w:gridSpan w:val="3"/>
          </w:tcPr>
          <w:p w14:paraId="191D71BC" w14:textId="77777777" w:rsidR="008E1869" w:rsidRPr="004C3A0B" w:rsidRDefault="008E1869" w:rsidP="008E1869">
            <w:pPr>
              <w:rPr>
                <w:rFonts w:cs="Arial"/>
              </w:rPr>
            </w:pPr>
            <w:r>
              <w:rPr>
                <w:rFonts w:cs="Arial"/>
              </w:rPr>
              <w:t>ETOMKINSON.149579@STUDENT.UWTSD.AC.UK</w:t>
            </w:r>
          </w:p>
        </w:tc>
      </w:tr>
      <w:tr w:rsidR="008E1869" w:rsidRPr="004C3A0B" w14:paraId="7DB31AE5" w14:textId="77777777" w:rsidTr="008E1869">
        <w:trPr>
          <w:cantSplit/>
          <w:trHeight w:val="340"/>
        </w:trPr>
        <w:tc>
          <w:tcPr>
            <w:tcW w:w="3510" w:type="dxa"/>
            <w:shd w:val="clear" w:color="auto" w:fill="F2F2F2" w:themeFill="background1" w:themeFillShade="F2"/>
          </w:tcPr>
          <w:p w14:paraId="4F65C58E" w14:textId="77777777" w:rsidR="008E1869" w:rsidRPr="004C3A0B" w:rsidRDefault="008E1869" w:rsidP="008E1869">
            <w:pPr>
              <w:rPr>
                <w:rFonts w:cs="Arial"/>
              </w:rPr>
            </w:pPr>
            <w:proofErr w:type="spellStart"/>
            <w:r w:rsidRPr="004C3A0B">
              <w:rPr>
                <w:rFonts w:cs="Arial"/>
              </w:rPr>
              <w:t>Contact</w:t>
            </w:r>
            <w:proofErr w:type="spellEnd"/>
            <w:r w:rsidRPr="004C3A0B">
              <w:rPr>
                <w:rFonts w:cs="Arial"/>
              </w:rPr>
              <w:t xml:space="preserve"> </w:t>
            </w:r>
            <w:proofErr w:type="spellStart"/>
            <w:r w:rsidRPr="004C3A0B">
              <w:rPr>
                <w:rFonts w:cs="Arial"/>
              </w:rPr>
              <w:t>Telephone</w:t>
            </w:r>
            <w:proofErr w:type="spellEnd"/>
            <w:r w:rsidRPr="004C3A0B">
              <w:rPr>
                <w:rFonts w:cs="Arial"/>
              </w:rPr>
              <w:t xml:space="preserve"> </w:t>
            </w:r>
            <w:proofErr w:type="spellStart"/>
            <w:r w:rsidRPr="004C3A0B">
              <w:rPr>
                <w:rFonts w:cs="Arial"/>
              </w:rPr>
              <w:t>Number</w:t>
            </w:r>
            <w:proofErr w:type="spellEnd"/>
            <w:r w:rsidRPr="004C3A0B">
              <w:rPr>
                <w:rFonts w:cs="Arial"/>
              </w:rPr>
              <w:t>:</w:t>
            </w:r>
          </w:p>
        </w:tc>
        <w:tc>
          <w:tcPr>
            <w:tcW w:w="6379" w:type="dxa"/>
            <w:gridSpan w:val="3"/>
          </w:tcPr>
          <w:p w14:paraId="0E58BF64" w14:textId="77777777" w:rsidR="008E1869" w:rsidRPr="004C3A0B" w:rsidRDefault="008E1869" w:rsidP="008E1869">
            <w:pPr>
              <w:rPr>
                <w:rFonts w:cs="Arial"/>
              </w:rPr>
            </w:pPr>
            <w:r>
              <w:rPr>
                <w:rFonts w:cs="Arial"/>
              </w:rPr>
              <w:t>07860376544</w:t>
            </w:r>
          </w:p>
        </w:tc>
      </w:tr>
      <w:tr w:rsidR="008E1869" w:rsidRPr="004C3A0B" w14:paraId="4FB712F5" w14:textId="77777777" w:rsidTr="008E1869">
        <w:tc>
          <w:tcPr>
            <w:tcW w:w="9889" w:type="dxa"/>
            <w:gridSpan w:val="4"/>
          </w:tcPr>
          <w:p w14:paraId="5B1BAC8A" w14:textId="77777777" w:rsidR="008E1869" w:rsidRPr="004C3A0B" w:rsidRDefault="008E1869" w:rsidP="008E1869">
            <w:pPr>
              <w:rPr>
                <w:rFonts w:cs="Arial"/>
              </w:rPr>
            </w:pPr>
            <w:proofErr w:type="spellStart"/>
            <w:r w:rsidRPr="004C3A0B">
              <w:rPr>
                <w:rFonts w:cs="Arial"/>
                <w:b/>
                <w:i/>
              </w:rPr>
              <w:t>For</w:t>
            </w:r>
            <w:proofErr w:type="spellEnd"/>
            <w:r w:rsidRPr="004C3A0B">
              <w:rPr>
                <w:rFonts w:cs="Arial"/>
                <w:b/>
                <w:i/>
              </w:rPr>
              <w:t xml:space="preserve"> </w:t>
            </w:r>
            <w:proofErr w:type="spellStart"/>
            <w:r w:rsidRPr="004C3A0B">
              <w:rPr>
                <w:rFonts w:cs="Arial"/>
                <w:b/>
                <w:i/>
              </w:rPr>
              <w:t>students</w:t>
            </w:r>
            <w:proofErr w:type="spellEnd"/>
            <w:r w:rsidRPr="004C3A0B">
              <w:rPr>
                <w:rFonts w:cs="Arial"/>
                <w:b/>
                <w:i/>
              </w:rPr>
              <w:t>:</w:t>
            </w:r>
          </w:p>
        </w:tc>
      </w:tr>
      <w:tr w:rsidR="008E1869" w:rsidRPr="004C3A0B" w14:paraId="0CD7C3D1" w14:textId="77777777" w:rsidTr="008E1869">
        <w:trPr>
          <w:trHeight w:val="513"/>
        </w:trPr>
        <w:tc>
          <w:tcPr>
            <w:tcW w:w="3510" w:type="dxa"/>
            <w:shd w:val="clear" w:color="auto" w:fill="F2F2F2" w:themeFill="background1" w:themeFillShade="F2"/>
            <w:vAlign w:val="center"/>
          </w:tcPr>
          <w:p w14:paraId="3D5F1F44" w14:textId="77777777" w:rsidR="008E1869" w:rsidRPr="004C3A0B" w:rsidRDefault="008E1869" w:rsidP="008E1869">
            <w:pPr>
              <w:rPr>
                <w:rFonts w:cs="Arial"/>
              </w:rPr>
            </w:pPr>
            <w:proofErr w:type="spellStart"/>
            <w:r w:rsidRPr="004C3A0B">
              <w:rPr>
                <w:rFonts w:cs="Arial"/>
              </w:rPr>
              <w:t>Student</w:t>
            </w:r>
            <w:proofErr w:type="spellEnd"/>
            <w:r w:rsidRPr="004C3A0B">
              <w:rPr>
                <w:rFonts w:cs="Arial"/>
              </w:rPr>
              <w:t xml:space="preserve"> </w:t>
            </w:r>
            <w:proofErr w:type="spellStart"/>
            <w:r w:rsidRPr="004C3A0B">
              <w:rPr>
                <w:rFonts w:cs="Arial"/>
              </w:rPr>
              <w:t>Number</w:t>
            </w:r>
            <w:proofErr w:type="spellEnd"/>
            <w:r w:rsidRPr="004C3A0B">
              <w:rPr>
                <w:rFonts w:cs="Arial"/>
              </w:rPr>
              <w:t>:</w:t>
            </w:r>
          </w:p>
        </w:tc>
        <w:tc>
          <w:tcPr>
            <w:tcW w:w="3969" w:type="dxa"/>
            <w:vAlign w:val="center"/>
          </w:tcPr>
          <w:p w14:paraId="053F3A84" w14:textId="77777777" w:rsidR="008E1869" w:rsidRPr="004C3A0B" w:rsidRDefault="008E1869" w:rsidP="008E1869">
            <w:pPr>
              <w:rPr>
                <w:rFonts w:cs="Arial"/>
              </w:rPr>
            </w:pPr>
            <w:r>
              <w:rPr>
                <w:rFonts w:cs="Arial"/>
              </w:rPr>
              <w:t>P149579</w:t>
            </w:r>
          </w:p>
        </w:tc>
        <w:tc>
          <w:tcPr>
            <w:tcW w:w="1701" w:type="dxa"/>
            <w:vAlign w:val="center"/>
          </w:tcPr>
          <w:p w14:paraId="65B48004" w14:textId="77777777" w:rsidR="008E1869" w:rsidRPr="004C3A0B" w:rsidRDefault="008E1869" w:rsidP="008E1869">
            <w:pPr>
              <w:jc w:val="center"/>
              <w:rPr>
                <w:rFonts w:cs="Arial"/>
              </w:rPr>
            </w:pPr>
            <w:proofErr w:type="spellStart"/>
            <w:r w:rsidRPr="004C3A0B">
              <w:rPr>
                <w:rFonts w:cs="Arial"/>
              </w:rPr>
              <w:t>Undergraduate</w:t>
            </w:r>
            <w:proofErr w:type="spellEnd"/>
          </w:p>
        </w:tc>
        <w:sdt>
          <w:sdtPr>
            <w:rPr>
              <w:rFonts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89FFDC8" w14:textId="77777777" w:rsidR="008E1869" w:rsidRPr="004C3A0B" w:rsidRDefault="008E1869" w:rsidP="008E1869">
                <w:pPr>
                  <w:jc w:val="center"/>
                  <w:rPr>
                    <w:rFonts w:cs="Arial"/>
                  </w:rPr>
                </w:pPr>
                <w:r>
                  <w:rPr>
                    <w:rFonts w:ascii="MS Gothic" w:eastAsia="MS Gothic" w:hAnsi="MS Gothic" w:cs="Arial" w:hint="eastAsia"/>
                  </w:rPr>
                  <w:t>☒</w:t>
                </w:r>
              </w:p>
            </w:tc>
          </w:sdtContent>
        </w:sdt>
      </w:tr>
      <w:tr w:rsidR="008E1869" w:rsidRPr="004C3A0B" w14:paraId="426ED032" w14:textId="77777777" w:rsidTr="008E1869">
        <w:trPr>
          <w:trHeight w:val="549"/>
        </w:trPr>
        <w:tc>
          <w:tcPr>
            <w:tcW w:w="3510" w:type="dxa"/>
            <w:shd w:val="clear" w:color="auto" w:fill="F2F2F2" w:themeFill="background1" w:themeFillShade="F2"/>
            <w:vAlign w:val="center"/>
          </w:tcPr>
          <w:p w14:paraId="4C7FDA74" w14:textId="77777777" w:rsidR="008E1869" w:rsidRPr="004C3A0B" w:rsidRDefault="008E1869" w:rsidP="008E1869">
            <w:pPr>
              <w:rPr>
                <w:rFonts w:cs="Arial"/>
              </w:rPr>
            </w:pPr>
            <w:proofErr w:type="spellStart"/>
            <w:r w:rsidRPr="004C3A0B">
              <w:rPr>
                <w:rFonts w:cs="Arial"/>
              </w:rPr>
              <w:t>Programme</w:t>
            </w:r>
            <w:proofErr w:type="spellEnd"/>
            <w:r w:rsidRPr="004C3A0B">
              <w:rPr>
                <w:rFonts w:cs="Arial"/>
              </w:rPr>
              <w:t xml:space="preserve"> of </w:t>
            </w:r>
            <w:proofErr w:type="spellStart"/>
            <w:r w:rsidRPr="004C3A0B">
              <w:rPr>
                <w:rFonts w:cs="Arial"/>
              </w:rPr>
              <w:t>Study</w:t>
            </w:r>
            <w:proofErr w:type="spellEnd"/>
            <w:r w:rsidRPr="004C3A0B">
              <w:rPr>
                <w:rFonts w:cs="Arial"/>
              </w:rPr>
              <w:t>:</w:t>
            </w:r>
          </w:p>
        </w:tc>
        <w:tc>
          <w:tcPr>
            <w:tcW w:w="3969" w:type="dxa"/>
            <w:vAlign w:val="center"/>
          </w:tcPr>
          <w:p w14:paraId="5FEC7073" w14:textId="77777777" w:rsidR="008E1869" w:rsidRPr="004C3A0B" w:rsidRDefault="008E1869" w:rsidP="008E1869">
            <w:pPr>
              <w:rPr>
                <w:rFonts w:cs="Arial"/>
              </w:rPr>
            </w:pPr>
            <w:r>
              <w:rPr>
                <w:rFonts w:cs="Arial"/>
              </w:rPr>
              <w:t>BA ACCOUNTING</w:t>
            </w:r>
          </w:p>
        </w:tc>
        <w:tc>
          <w:tcPr>
            <w:tcW w:w="1701" w:type="dxa"/>
            <w:vAlign w:val="center"/>
          </w:tcPr>
          <w:p w14:paraId="0CA2E397" w14:textId="77777777" w:rsidR="008E1869" w:rsidRPr="004C3A0B" w:rsidRDefault="008E1869" w:rsidP="008E1869">
            <w:pPr>
              <w:jc w:val="center"/>
              <w:rPr>
                <w:rFonts w:cs="Arial"/>
              </w:rPr>
            </w:pPr>
            <w:proofErr w:type="spellStart"/>
            <w:r w:rsidRPr="004C3A0B">
              <w:rPr>
                <w:rFonts w:cs="Arial"/>
              </w:rPr>
              <w:t>Taught</w:t>
            </w:r>
            <w:proofErr w:type="spellEnd"/>
            <w:r w:rsidRPr="004C3A0B">
              <w:rPr>
                <w:rFonts w:cs="Arial"/>
              </w:rPr>
              <w:t xml:space="preserve"> </w:t>
            </w:r>
            <w:proofErr w:type="spellStart"/>
            <w:r w:rsidRPr="004C3A0B">
              <w:rPr>
                <w:rFonts w:cs="Arial"/>
              </w:rPr>
              <w:t>Postgraduate</w:t>
            </w:r>
            <w:proofErr w:type="spellEnd"/>
          </w:p>
        </w:tc>
        <w:sdt>
          <w:sdtPr>
            <w:rPr>
              <w:rFonts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001DC57" w14:textId="77777777" w:rsidR="008E1869" w:rsidRPr="004C3A0B" w:rsidRDefault="008E1869" w:rsidP="008E1869">
                <w:pPr>
                  <w:jc w:val="center"/>
                  <w:rPr>
                    <w:rFonts w:cs="Arial"/>
                  </w:rPr>
                </w:pPr>
                <w:r>
                  <w:rPr>
                    <w:rFonts w:ascii="MS Gothic" w:eastAsia="MS Gothic" w:hAnsi="MS Gothic" w:cs="Arial" w:hint="eastAsia"/>
                  </w:rPr>
                  <w:t>☐</w:t>
                </w:r>
              </w:p>
            </w:tc>
          </w:sdtContent>
        </w:sdt>
      </w:tr>
      <w:tr w:rsidR="008E1869" w:rsidRPr="004C3A0B" w14:paraId="03C4569D" w14:textId="77777777" w:rsidTr="008E1869">
        <w:trPr>
          <w:trHeight w:val="557"/>
        </w:trPr>
        <w:tc>
          <w:tcPr>
            <w:tcW w:w="3510" w:type="dxa"/>
            <w:shd w:val="clear" w:color="auto" w:fill="F2F2F2" w:themeFill="background1" w:themeFillShade="F2"/>
            <w:vAlign w:val="center"/>
          </w:tcPr>
          <w:p w14:paraId="3035D8CB" w14:textId="77777777" w:rsidR="008E1869" w:rsidRPr="004C3A0B" w:rsidRDefault="008E1869" w:rsidP="008E1869">
            <w:pPr>
              <w:rPr>
                <w:rFonts w:cs="Arial"/>
              </w:rPr>
            </w:pPr>
            <w:proofErr w:type="spellStart"/>
            <w:r w:rsidRPr="004C3A0B">
              <w:rPr>
                <w:rFonts w:cs="Arial"/>
              </w:rPr>
              <w:t>Director</w:t>
            </w:r>
            <w:proofErr w:type="spellEnd"/>
            <w:r w:rsidRPr="004C3A0B">
              <w:rPr>
                <w:rFonts w:cs="Arial"/>
              </w:rPr>
              <w:t xml:space="preserve"> of </w:t>
            </w:r>
            <w:proofErr w:type="spellStart"/>
            <w:r w:rsidRPr="004C3A0B">
              <w:rPr>
                <w:rFonts w:cs="Arial"/>
              </w:rPr>
              <w:t>Studies</w:t>
            </w:r>
            <w:proofErr w:type="spellEnd"/>
            <w:r w:rsidRPr="004C3A0B">
              <w:rPr>
                <w:rFonts w:cs="Arial"/>
              </w:rPr>
              <w:t>/</w:t>
            </w:r>
            <w:proofErr w:type="spellStart"/>
            <w:r w:rsidRPr="004C3A0B">
              <w:rPr>
                <w:rFonts w:cs="Arial"/>
              </w:rPr>
              <w:t>Supervisor</w:t>
            </w:r>
            <w:proofErr w:type="spellEnd"/>
            <w:r w:rsidRPr="004C3A0B">
              <w:rPr>
                <w:rFonts w:cs="Arial"/>
              </w:rPr>
              <w:t>:</w:t>
            </w:r>
          </w:p>
        </w:tc>
        <w:tc>
          <w:tcPr>
            <w:tcW w:w="3969" w:type="dxa"/>
            <w:vAlign w:val="center"/>
          </w:tcPr>
          <w:p w14:paraId="1CCABA4A" w14:textId="77777777" w:rsidR="008E1869" w:rsidRPr="004C3A0B" w:rsidRDefault="008E1869" w:rsidP="008E1869">
            <w:pPr>
              <w:rPr>
                <w:rFonts w:cs="Arial"/>
              </w:rPr>
            </w:pPr>
            <w:r>
              <w:rPr>
                <w:rFonts w:cs="Arial"/>
              </w:rPr>
              <w:t>HUW THOMAS</w:t>
            </w:r>
          </w:p>
        </w:tc>
        <w:tc>
          <w:tcPr>
            <w:tcW w:w="1701" w:type="dxa"/>
            <w:vAlign w:val="center"/>
          </w:tcPr>
          <w:p w14:paraId="28597ADB" w14:textId="77777777" w:rsidR="008E1869" w:rsidRPr="004C3A0B" w:rsidRDefault="008E1869" w:rsidP="008E1869">
            <w:pPr>
              <w:jc w:val="center"/>
              <w:rPr>
                <w:rFonts w:cs="Arial"/>
              </w:rPr>
            </w:pPr>
            <w:r w:rsidRPr="004C3A0B">
              <w:rPr>
                <w:rFonts w:cs="Arial"/>
              </w:rPr>
              <w:t>Research</w:t>
            </w:r>
          </w:p>
        </w:tc>
        <w:sdt>
          <w:sdtPr>
            <w:rPr>
              <w:rFonts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BCAF276" w14:textId="77777777" w:rsidR="008E1869" w:rsidRPr="004C3A0B" w:rsidRDefault="008E1869" w:rsidP="008E1869">
                <w:pPr>
                  <w:jc w:val="center"/>
                  <w:rPr>
                    <w:rFonts w:cs="Arial"/>
                  </w:rPr>
                </w:pPr>
                <w:r>
                  <w:rPr>
                    <w:rFonts w:ascii="MS Gothic" w:eastAsia="MS Gothic" w:hAnsi="MS Gothic" w:cs="Arial" w:hint="eastAsia"/>
                  </w:rPr>
                  <w:t>☐</w:t>
                </w:r>
              </w:p>
            </w:tc>
          </w:sdtContent>
        </w:sdt>
      </w:tr>
    </w:tbl>
    <w:p w14:paraId="1E3B6BED" w14:textId="77777777" w:rsidR="008E1869" w:rsidRDefault="008E1869" w:rsidP="008E1869">
      <w:pPr>
        <w:rPr>
          <w:rFonts w:cs="Arial"/>
          <w:bCs/>
          <w:iCs/>
        </w:rPr>
      </w:pPr>
    </w:p>
    <w:p w14:paraId="68A820FC" w14:textId="77777777" w:rsidR="008E1869" w:rsidRPr="004C3A0B" w:rsidRDefault="008E1869" w:rsidP="008E1869">
      <w:pPr>
        <w:autoSpaceDE w:val="0"/>
        <w:autoSpaceDN w:val="0"/>
        <w:adjustRightInd w:val="0"/>
        <w:jc w:val="both"/>
        <w:rPr>
          <w:rFonts w:cs="Arial"/>
          <w:b/>
        </w:rPr>
      </w:pPr>
      <w:r w:rsidRPr="004C3A0B">
        <w:rPr>
          <w:rFonts w:cs="Arial"/>
          <w:b/>
        </w:rPr>
        <w:t xml:space="preserve">SECTION B: </w:t>
      </w:r>
      <w:proofErr w:type="spellStart"/>
      <w:r w:rsidRPr="004C3A0B">
        <w:rPr>
          <w:rFonts w:cs="Arial"/>
          <w:b/>
        </w:rPr>
        <w:t>Approval</w:t>
      </w:r>
      <w:proofErr w:type="spellEnd"/>
      <w:r w:rsidRPr="004C3A0B">
        <w:rPr>
          <w:rFonts w:cs="Arial"/>
          <w:b/>
        </w:rPr>
        <w:t xml:space="preserve"> </w:t>
      </w:r>
      <w:proofErr w:type="spellStart"/>
      <w:r w:rsidRPr="004C3A0B">
        <w:rPr>
          <w:rFonts w:cs="Arial"/>
          <w:b/>
        </w:rPr>
        <w:t>for</w:t>
      </w:r>
      <w:proofErr w:type="spellEnd"/>
      <w:r w:rsidRPr="004C3A0B">
        <w:rPr>
          <w:rFonts w:cs="Arial"/>
          <w:b/>
        </w:rPr>
        <w:t xml:space="preserve"> Research </w:t>
      </w:r>
      <w:proofErr w:type="spellStart"/>
      <w:r w:rsidRPr="004C3A0B">
        <w:rPr>
          <w:rFonts w:cs="Arial"/>
          <w:b/>
        </w:rPr>
        <w:t>Activity</w:t>
      </w:r>
      <w:proofErr w:type="spellEnd"/>
    </w:p>
    <w:p w14:paraId="1506651A" w14:textId="77777777" w:rsidR="008E1869" w:rsidRPr="004C3A0B" w:rsidRDefault="008E1869" w:rsidP="008E1869">
      <w:pPr>
        <w:autoSpaceDE w:val="0"/>
        <w:autoSpaceDN w:val="0"/>
        <w:adjustRightInd w:val="0"/>
        <w:jc w:val="both"/>
        <w:rPr>
          <w:rFonts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8E1869" w:rsidRPr="004C3A0B" w14:paraId="79F1652D" w14:textId="77777777" w:rsidTr="008E1869">
        <w:tc>
          <w:tcPr>
            <w:tcW w:w="7508" w:type="dxa"/>
            <w:gridSpan w:val="2"/>
            <w:shd w:val="clear" w:color="auto" w:fill="F2F2F2" w:themeFill="background1" w:themeFillShade="F2"/>
            <w:vAlign w:val="center"/>
          </w:tcPr>
          <w:p w14:paraId="31614C18"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Has the research activity received approval in principle?</w:t>
            </w:r>
          </w:p>
          <w:p w14:paraId="7CB110A7" w14:textId="77777777" w:rsidR="008E1869" w:rsidRPr="004C3A0B" w:rsidRDefault="008E1869" w:rsidP="008E1869">
            <w:pPr>
              <w:autoSpaceDE w:val="0"/>
              <w:autoSpaceDN w:val="0"/>
              <w:adjustRightInd w:val="0"/>
              <w:rPr>
                <w:rFonts w:cs="Arial"/>
                <w:sz w:val="22"/>
                <w:szCs w:val="22"/>
              </w:rPr>
            </w:pPr>
            <w:r>
              <w:rPr>
                <w:rFonts w:cs="Arial"/>
                <w:sz w:val="22"/>
                <w:szCs w:val="22"/>
              </w:rPr>
              <w:t>(please check the Guidance Notes</w:t>
            </w:r>
            <w:r w:rsidRPr="004C3A0B">
              <w:rPr>
                <w:rFonts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FD8D200" w14:textId="77777777" w:rsidR="008E1869" w:rsidRPr="004C3A0B" w:rsidRDefault="008E1869" w:rsidP="008E1869">
            <w:pPr>
              <w:autoSpaceDE w:val="0"/>
              <w:autoSpaceDN w:val="0"/>
              <w:adjustRightInd w:val="0"/>
              <w:jc w:val="center"/>
              <w:rPr>
                <w:rFonts w:cs="Arial"/>
                <w:sz w:val="22"/>
                <w:szCs w:val="22"/>
              </w:rPr>
            </w:pPr>
            <w:r w:rsidRPr="004C3A0B">
              <w:rPr>
                <w:rFonts w:cs="Arial"/>
                <w:sz w:val="22"/>
                <w:szCs w:val="22"/>
              </w:rPr>
              <w:t>YES</w:t>
            </w:r>
          </w:p>
        </w:tc>
        <w:sdt>
          <w:sdtPr>
            <w:rPr>
              <w:rFonts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BFD233E"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293DC1D0" w14:textId="77777777" w:rsidR="008E1869" w:rsidRPr="004C3A0B" w:rsidRDefault="008E1869" w:rsidP="008E1869">
            <w:pPr>
              <w:autoSpaceDE w:val="0"/>
              <w:autoSpaceDN w:val="0"/>
              <w:adjustRightInd w:val="0"/>
              <w:jc w:val="center"/>
              <w:rPr>
                <w:rFonts w:cs="Arial"/>
                <w:sz w:val="22"/>
                <w:szCs w:val="22"/>
              </w:rPr>
            </w:pPr>
            <w:r w:rsidRPr="004C3A0B">
              <w:rPr>
                <w:rFonts w:cs="Arial"/>
                <w:sz w:val="22"/>
                <w:szCs w:val="22"/>
              </w:rPr>
              <w:t>NO</w:t>
            </w:r>
          </w:p>
        </w:tc>
        <w:sdt>
          <w:sdtPr>
            <w:rPr>
              <w:rFonts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1411C8F"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8E1869" w:rsidRPr="004C3A0B" w14:paraId="3EBA16E1" w14:textId="77777777" w:rsidTr="008E1869">
        <w:tc>
          <w:tcPr>
            <w:tcW w:w="8784" w:type="dxa"/>
            <w:gridSpan w:val="4"/>
          </w:tcPr>
          <w:p w14:paraId="3CC35746" w14:textId="77777777" w:rsidR="008E1869" w:rsidRPr="004C3A0B" w:rsidRDefault="008E1869" w:rsidP="008E1869">
            <w:pPr>
              <w:autoSpaceDE w:val="0"/>
              <w:autoSpaceDN w:val="0"/>
              <w:adjustRightInd w:val="0"/>
              <w:jc w:val="right"/>
              <w:rPr>
                <w:rFonts w:cs="Arial"/>
                <w:b/>
                <w:bCs/>
                <w:sz w:val="22"/>
                <w:szCs w:val="22"/>
              </w:rPr>
            </w:pPr>
            <w:r w:rsidRPr="004C3A0B">
              <w:rPr>
                <w:rFonts w:cs="Arial"/>
                <w:b/>
                <w:bCs/>
                <w:sz w:val="22"/>
                <w:szCs w:val="22"/>
              </w:rPr>
              <w:t xml:space="preserve">     </w:t>
            </w:r>
          </w:p>
        </w:tc>
        <w:tc>
          <w:tcPr>
            <w:tcW w:w="1134" w:type="dxa"/>
            <w:gridSpan w:val="2"/>
          </w:tcPr>
          <w:p w14:paraId="2CF7EFDF" w14:textId="77777777" w:rsidR="008E1869" w:rsidRPr="004C3A0B" w:rsidRDefault="008E1869" w:rsidP="008E1869">
            <w:pPr>
              <w:autoSpaceDE w:val="0"/>
              <w:autoSpaceDN w:val="0"/>
              <w:adjustRightInd w:val="0"/>
              <w:jc w:val="center"/>
              <w:rPr>
                <w:rFonts w:cs="Arial"/>
                <w:b/>
                <w:bCs/>
                <w:i/>
                <w:sz w:val="22"/>
                <w:szCs w:val="22"/>
              </w:rPr>
            </w:pPr>
            <w:r w:rsidRPr="004C3A0B">
              <w:rPr>
                <w:rFonts w:cs="Arial"/>
                <w:b/>
                <w:bCs/>
                <w:i/>
                <w:sz w:val="22"/>
                <w:szCs w:val="22"/>
              </w:rPr>
              <w:t>Date</w:t>
            </w:r>
          </w:p>
        </w:tc>
      </w:tr>
      <w:tr w:rsidR="008E1869" w:rsidRPr="004C3A0B" w14:paraId="7C259BE9" w14:textId="77777777" w:rsidTr="008E1869">
        <w:trPr>
          <w:trHeight w:val="437"/>
        </w:trPr>
        <w:tc>
          <w:tcPr>
            <w:tcW w:w="3693" w:type="dxa"/>
            <w:vMerge w:val="restart"/>
            <w:shd w:val="clear" w:color="auto" w:fill="F2F2F2" w:themeFill="background1" w:themeFillShade="F2"/>
          </w:tcPr>
          <w:p w14:paraId="040C798D" w14:textId="77777777" w:rsidR="008E1869" w:rsidRPr="004C3A0B" w:rsidRDefault="008E1869" w:rsidP="008E1869">
            <w:pPr>
              <w:autoSpaceDE w:val="0"/>
              <w:autoSpaceDN w:val="0"/>
              <w:adjustRightInd w:val="0"/>
              <w:jc w:val="both"/>
              <w:rPr>
                <w:rFonts w:cs="Arial"/>
                <w:sz w:val="22"/>
                <w:szCs w:val="22"/>
              </w:rPr>
            </w:pPr>
            <w:r w:rsidRPr="004C3A0B">
              <w:rPr>
                <w:rFonts w:cs="Arial"/>
                <w:sz w:val="22"/>
                <w:szCs w:val="22"/>
              </w:rPr>
              <w:t>If Yes, please indicate source of approval (and date where known):</w:t>
            </w:r>
          </w:p>
        </w:tc>
        <w:tc>
          <w:tcPr>
            <w:tcW w:w="4524" w:type="dxa"/>
            <w:gridSpan w:val="2"/>
            <w:shd w:val="clear" w:color="auto" w:fill="F2F2F2" w:themeFill="background1" w:themeFillShade="F2"/>
            <w:vAlign w:val="center"/>
          </w:tcPr>
          <w:p w14:paraId="6D9FD875"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Research Degrees Committee</w:t>
            </w:r>
          </w:p>
        </w:tc>
        <w:sdt>
          <w:sdtPr>
            <w:rPr>
              <w:rFonts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83FF039" w14:textId="77777777" w:rsidR="008E1869" w:rsidRPr="004C3A0B" w:rsidRDefault="008E1869" w:rsidP="008E186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7EF8DF4" w14:textId="77777777" w:rsidR="008E1869" w:rsidRPr="004C3A0B" w:rsidRDefault="008E1869" w:rsidP="008E1869">
            <w:pPr>
              <w:autoSpaceDE w:val="0"/>
              <w:autoSpaceDN w:val="0"/>
              <w:adjustRightInd w:val="0"/>
              <w:jc w:val="center"/>
              <w:rPr>
                <w:rFonts w:cs="Arial"/>
                <w:b/>
                <w:bCs/>
                <w:sz w:val="22"/>
                <w:szCs w:val="22"/>
              </w:rPr>
            </w:pPr>
          </w:p>
        </w:tc>
      </w:tr>
      <w:tr w:rsidR="008E1869" w:rsidRPr="004C3A0B" w14:paraId="3BD08C87" w14:textId="77777777" w:rsidTr="008E1869">
        <w:trPr>
          <w:trHeight w:val="415"/>
        </w:trPr>
        <w:tc>
          <w:tcPr>
            <w:tcW w:w="3693" w:type="dxa"/>
            <w:vMerge/>
            <w:shd w:val="clear" w:color="auto" w:fill="F2F2F2" w:themeFill="background1" w:themeFillShade="F2"/>
          </w:tcPr>
          <w:p w14:paraId="49DB246B" w14:textId="77777777" w:rsidR="008E1869" w:rsidRPr="004C3A0B" w:rsidRDefault="008E1869" w:rsidP="008E1869">
            <w:pPr>
              <w:autoSpaceDE w:val="0"/>
              <w:autoSpaceDN w:val="0"/>
              <w:adjustRightInd w:val="0"/>
              <w:jc w:val="both"/>
              <w:rPr>
                <w:rFonts w:cs="Arial"/>
                <w:sz w:val="22"/>
                <w:szCs w:val="22"/>
              </w:rPr>
            </w:pPr>
          </w:p>
        </w:tc>
        <w:tc>
          <w:tcPr>
            <w:tcW w:w="4524" w:type="dxa"/>
            <w:gridSpan w:val="2"/>
            <w:shd w:val="clear" w:color="auto" w:fill="F2F2F2" w:themeFill="background1" w:themeFillShade="F2"/>
            <w:vAlign w:val="center"/>
          </w:tcPr>
          <w:p w14:paraId="7710F090"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Faculty Research Committee</w:t>
            </w:r>
          </w:p>
        </w:tc>
        <w:sdt>
          <w:sdtPr>
            <w:rPr>
              <w:rFonts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FE9C064" w14:textId="77777777" w:rsidR="008E1869" w:rsidRPr="004C3A0B" w:rsidRDefault="008E1869" w:rsidP="008E186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586B4BD" w14:textId="77777777" w:rsidR="008E1869" w:rsidRPr="004C3A0B" w:rsidRDefault="008E1869" w:rsidP="008E1869">
            <w:pPr>
              <w:autoSpaceDE w:val="0"/>
              <w:autoSpaceDN w:val="0"/>
              <w:adjustRightInd w:val="0"/>
              <w:jc w:val="center"/>
              <w:rPr>
                <w:rFonts w:cs="Arial"/>
                <w:b/>
                <w:bCs/>
                <w:sz w:val="22"/>
                <w:szCs w:val="22"/>
              </w:rPr>
            </w:pPr>
          </w:p>
        </w:tc>
      </w:tr>
      <w:tr w:rsidR="008E1869" w:rsidRPr="004C3A0B" w14:paraId="0FCD5C90" w14:textId="77777777" w:rsidTr="008E1869">
        <w:tc>
          <w:tcPr>
            <w:tcW w:w="3693" w:type="dxa"/>
            <w:vMerge/>
            <w:shd w:val="clear" w:color="auto" w:fill="F2F2F2" w:themeFill="background1" w:themeFillShade="F2"/>
          </w:tcPr>
          <w:p w14:paraId="4AABF707" w14:textId="77777777" w:rsidR="008E1869" w:rsidRPr="004C3A0B" w:rsidRDefault="008E1869" w:rsidP="008E1869">
            <w:pPr>
              <w:autoSpaceDE w:val="0"/>
              <w:autoSpaceDN w:val="0"/>
              <w:adjustRightInd w:val="0"/>
              <w:jc w:val="both"/>
              <w:rPr>
                <w:rFonts w:cs="Arial"/>
                <w:sz w:val="22"/>
                <w:szCs w:val="22"/>
              </w:rPr>
            </w:pPr>
          </w:p>
        </w:tc>
        <w:tc>
          <w:tcPr>
            <w:tcW w:w="4524" w:type="dxa"/>
            <w:gridSpan w:val="2"/>
            <w:shd w:val="clear" w:color="auto" w:fill="F2F2F2" w:themeFill="background1" w:themeFillShade="F2"/>
            <w:vAlign w:val="center"/>
          </w:tcPr>
          <w:p w14:paraId="4230952B"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Other (write in)</w:t>
            </w:r>
            <w:r>
              <w:rPr>
                <w:rFonts w:cs="Arial"/>
                <w:sz w:val="22"/>
                <w:szCs w:val="22"/>
              </w:rPr>
              <w:t>:  SUPERVISOR</w:t>
            </w:r>
          </w:p>
          <w:p w14:paraId="5CD7735A" w14:textId="77777777" w:rsidR="008E1869" w:rsidRPr="004C3A0B" w:rsidRDefault="008E1869" w:rsidP="008E1869">
            <w:pPr>
              <w:autoSpaceDE w:val="0"/>
              <w:autoSpaceDN w:val="0"/>
              <w:adjustRightInd w:val="0"/>
              <w:rPr>
                <w:rFonts w:cs="Arial"/>
                <w:sz w:val="22"/>
                <w:szCs w:val="22"/>
              </w:rPr>
            </w:pPr>
          </w:p>
        </w:tc>
        <w:sdt>
          <w:sdtPr>
            <w:rPr>
              <w:rFonts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07130A4" w14:textId="77777777" w:rsidR="008E1869" w:rsidRPr="004C3A0B" w:rsidRDefault="008E1869" w:rsidP="008E186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163E177" w14:textId="77777777" w:rsidR="008E1869" w:rsidRPr="004C3A0B" w:rsidRDefault="008E1869" w:rsidP="008E1869">
            <w:pPr>
              <w:autoSpaceDE w:val="0"/>
              <w:autoSpaceDN w:val="0"/>
              <w:adjustRightInd w:val="0"/>
              <w:jc w:val="center"/>
              <w:rPr>
                <w:rFonts w:cs="Arial"/>
                <w:b/>
                <w:bCs/>
                <w:sz w:val="22"/>
                <w:szCs w:val="22"/>
              </w:rPr>
            </w:pPr>
            <w:r w:rsidRPr="00931F10">
              <w:rPr>
                <w:rFonts w:cs="Arial"/>
                <w:b/>
                <w:bCs/>
                <w:sz w:val="18"/>
                <w:szCs w:val="22"/>
              </w:rPr>
              <w:t>16/10/2018</w:t>
            </w:r>
          </w:p>
        </w:tc>
      </w:tr>
    </w:tbl>
    <w:p w14:paraId="5464BAFB" w14:textId="77777777" w:rsidR="008E1869" w:rsidRPr="004C3A0B" w:rsidRDefault="008E1869" w:rsidP="008E1869">
      <w:pPr>
        <w:rPr>
          <w:rFonts w:cs="Arial"/>
          <w:bCs/>
          <w:iCs/>
        </w:rPr>
      </w:pPr>
      <w:proofErr w:type="spellStart"/>
      <w:r w:rsidRPr="004C3A0B">
        <w:rPr>
          <w:rFonts w:cs="Arial"/>
          <w:bCs/>
          <w:iCs/>
        </w:rPr>
        <w:t>Approval</w:t>
      </w:r>
      <w:proofErr w:type="spellEnd"/>
      <w:r w:rsidRPr="004C3A0B">
        <w:rPr>
          <w:rFonts w:cs="Arial"/>
          <w:bCs/>
          <w:iCs/>
        </w:rPr>
        <w:t xml:space="preserve"> </w:t>
      </w:r>
      <w:proofErr w:type="spellStart"/>
      <w:r w:rsidRPr="004C3A0B">
        <w:rPr>
          <w:rFonts w:cs="Arial"/>
          <w:bCs/>
          <w:iCs/>
        </w:rPr>
        <w:t>in</w:t>
      </w:r>
      <w:proofErr w:type="spellEnd"/>
      <w:r w:rsidRPr="004C3A0B">
        <w:rPr>
          <w:rFonts w:cs="Arial"/>
          <w:bCs/>
          <w:iCs/>
        </w:rPr>
        <w:t xml:space="preserve"> </w:t>
      </w:r>
      <w:proofErr w:type="spellStart"/>
      <w:r w:rsidRPr="004C3A0B">
        <w:rPr>
          <w:rFonts w:cs="Arial"/>
          <w:bCs/>
          <w:iCs/>
        </w:rPr>
        <w:t>principle</w:t>
      </w:r>
      <w:proofErr w:type="spellEnd"/>
      <w:r w:rsidRPr="004C3A0B">
        <w:rPr>
          <w:rFonts w:cs="Arial"/>
          <w:bCs/>
          <w:iCs/>
        </w:rPr>
        <w:t xml:space="preserve"> </w:t>
      </w:r>
      <w:proofErr w:type="spellStart"/>
      <w:r w:rsidRPr="004C3A0B">
        <w:rPr>
          <w:rFonts w:cs="Arial"/>
          <w:b/>
          <w:bCs/>
          <w:iCs/>
        </w:rPr>
        <w:t>must</w:t>
      </w:r>
      <w:proofErr w:type="spellEnd"/>
      <w:r w:rsidRPr="004C3A0B">
        <w:rPr>
          <w:rFonts w:cs="Arial"/>
          <w:bCs/>
          <w:iCs/>
        </w:rPr>
        <w:t xml:space="preserve"> be </w:t>
      </w:r>
      <w:proofErr w:type="spellStart"/>
      <w:r w:rsidRPr="004C3A0B">
        <w:rPr>
          <w:rFonts w:cs="Arial"/>
          <w:bCs/>
          <w:iCs/>
        </w:rPr>
        <w:t>obtained</w:t>
      </w:r>
      <w:proofErr w:type="spellEnd"/>
      <w:r w:rsidRPr="004C3A0B">
        <w:rPr>
          <w:rFonts w:cs="Arial"/>
          <w:bCs/>
          <w:iCs/>
        </w:rPr>
        <w:t xml:space="preserve"> </w:t>
      </w:r>
      <w:proofErr w:type="spellStart"/>
      <w:r w:rsidRPr="004C3A0B">
        <w:rPr>
          <w:rFonts w:cs="Arial"/>
          <w:bCs/>
          <w:iCs/>
        </w:rPr>
        <w:t>from</w:t>
      </w:r>
      <w:proofErr w:type="spellEnd"/>
      <w:r w:rsidRPr="004C3A0B">
        <w:rPr>
          <w:rFonts w:cs="Arial"/>
          <w:bCs/>
          <w:iCs/>
        </w:rPr>
        <w:t xml:space="preserve"> the </w:t>
      </w:r>
      <w:proofErr w:type="spellStart"/>
      <w:r w:rsidRPr="004C3A0B">
        <w:rPr>
          <w:rFonts w:cs="Arial"/>
          <w:bCs/>
          <w:iCs/>
        </w:rPr>
        <w:t>relevant</w:t>
      </w:r>
      <w:proofErr w:type="spellEnd"/>
      <w:r w:rsidRPr="004C3A0B">
        <w:rPr>
          <w:rFonts w:cs="Arial"/>
          <w:bCs/>
          <w:iCs/>
        </w:rPr>
        <w:t xml:space="preserve"> </w:t>
      </w:r>
      <w:proofErr w:type="spellStart"/>
      <w:r w:rsidRPr="004C3A0B">
        <w:rPr>
          <w:rFonts w:cs="Arial"/>
          <w:bCs/>
          <w:iCs/>
        </w:rPr>
        <w:t>source</w:t>
      </w:r>
      <w:proofErr w:type="spellEnd"/>
      <w:r w:rsidRPr="004C3A0B">
        <w:rPr>
          <w:rFonts w:cs="Arial"/>
          <w:bCs/>
          <w:iCs/>
        </w:rPr>
        <w:t xml:space="preserve"> prior to </w:t>
      </w:r>
      <w:proofErr w:type="spellStart"/>
      <w:r w:rsidRPr="004C3A0B">
        <w:rPr>
          <w:rFonts w:cs="Arial"/>
          <w:bCs/>
          <w:iCs/>
        </w:rPr>
        <w:t>seeking</w:t>
      </w:r>
      <w:proofErr w:type="spellEnd"/>
      <w:r w:rsidRPr="004C3A0B">
        <w:rPr>
          <w:rFonts w:cs="Arial"/>
          <w:bCs/>
          <w:iCs/>
        </w:rPr>
        <w:t xml:space="preserve"> </w:t>
      </w:r>
      <w:proofErr w:type="spellStart"/>
      <w:r w:rsidRPr="004C3A0B">
        <w:rPr>
          <w:rFonts w:cs="Arial"/>
          <w:bCs/>
          <w:iCs/>
        </w:rPr>
        <w:t>ethical</w:t>
      </w:r>
      <w:proofErr w:type="spellEnd"/>
      <w:r w:rsidRPr="004C3A0B">
        <w:rPr>
          <w:rFonts w:cs="Arial"/>
          <w:bCs/>
          <w:iCs/>
        </w:rPr>
        <w:t xml:space="preserve"> </w:t>
      </w:r>
      <w:proofErr w:type="spellStart"/>
      <w:r w:rsidRPr="004C3A0B">
        <w:rPr>
          <w:rFonts w:cs="Arial"/>
          <w:bCs/>
          <w:iCs/>
        </w:rPr>
        <w:t>approval</w:t>
      </w:r>
      <w:proofErr w:type="spellEnd"/>
      <w:r w:rsidRPr="004C3A0B">
        <w:rPr>
          <w:rFonts w:cs="Arial"/>
          <w:bCs/>
          <w:iCs/>
        </w:rPr>
        <w:t>.</w:t>
      </w:r>
    </w:p>
    <w:p w14:paraId="376611A4" w14:textId="77777777" w:rsidR="008E1869" w:rsidRPr="004C3A0B" w:rsidRDefault="008E1869" w:rsidP="008E1869">
      <w:pPr>
        <w:rPr>
          <w:rFonts w:cs="Arial"/>
          <w:bCs/>
          <w:iCs/>
        </w:rPr>
      </w:pPr>
    </w:p>
    <w:p w14:paraId="61BF8DFA" w14:textId="77777777" w:rsidR="008E1869" w:rsidRPr="004C3A0B" w:rsidRDefault="008E1869" w:rsidP="008E1869">
      <w:pPr>
        <w:autoSpaceDE w:val="0"/>
        <w:autoSpaceDN w:val="0"/>
        <w:adjustRightInd w:val="0"/>
        <w:jc w:val="both"/>
        <w:rPr>
          <w:rFonts w:cs="Arial"/>
          <w:b/>
        </w:rPr>
      </w:pPr>
      <w:r w:rsidRPr="004C3A0B">
        <w:rPr>
          <w:rFonts w:cs="Arial"/>
          <w:b/>
        </w:rPr>
        <w:t xml:space="preserve">SECTION C:  </w:t>
      </w:r>
      <w:proofErr w:type="spellStart"/>
      <w:r w:rsidRPr="004C3A0B">
        <w:rPr>
          <w:rFonts w:cs="Arial"/>
          <w:b/>
        </w:rPr>
        <w:t>External</w:t>
      </w:r>
      <w:proofErr w:type="spellEnd"/>
      <w:r w:rsidRPr="004C3A0B">
        <w:rPr>
          <w:rFonts w:cs="Arial"/>
          <w:b/>
        </w:rPr>
        <w:t xml:space="preserve"> </w:t>
      </w:r>
      <w:proofErr w:type="spellStart"/>
      <w:r w:rsidRPr="004C3A0B">
        <w:rPr>
          <w:rFonts w:cs="Arial"/>
          <w:b/>
        </w:rPr>
        <w:t>Ethical</w:t>
      </w:r>
      <w:proofErr w:type="spellEnd"/>
      <w:r w:rsidRPr="004C3A0B">
        <w:rPr>
          <w:rFonts w:cs="Arial"/>
          <w:b/>
        </w:rPr>
        <w:t xml:space="preserve"> </w:t>
      </w:r>
      <w:proofErr w:type="spellStart"/>
      <w:r w:rsidRPr="004C3A0B">
        <w:rPr>
          <w:rFonts w:cs="Arial"/>
          <w:b/>
        </w:rPr>
        <w:t>Guidance</w:t>
      </w:r>
      <w:proofErr w:type="spellEnd"/>
      <w:r w:rsidRPr="004C3A0B">
        <w:rPr>
          <w:rFonts w:cs="Arial"/>
          <w:b/>
        </w:rPr>
        <w:t xml:space="preserve"> </w:t>
      </w:r>
      <w:proofErr w:type="spellStart"/>
      <w:r w:rsidRPr="004C3A0B">
        <w:rPr>
          <w:rFonts w:cs="Arial"/>
          <w:b/>
        </w:rPr>
        <w:t>Materials</w:t>
      </w:r>
      <w:proofErr w:type="spellEnd"/>
    </w:p>
    <w:p w14:paraId="0CB6A204" w14:textId="77777777" w:rsidR="008E1869" w:rsidRPr="004C3A0B" w:rsidRDefault="008E1869" w:rsidP="008E1869">
      <w:pPr>
        <w:autoSpaceDE w:val="0"/>
        <w:autoSpaceDN w:val="0"/>
        <w:adjustRightInd w:val="0"/>
        <w:jc w:val="both"/>
        <w:rPr>
          <w:rFonts w:cs="Arial"/>
          <w:b/>
          <w:sz w:val="12"/>
          <w:szCs w:val="12"/>
        </w:rPr>
      </w:pPr>
    </w:p>
    <w:tbl>
      <w:tblPr>
        <w:tblStyle w:val="TableGrid"/>
        <w:tblW w:w="0" w:type="auto"/>
        <w:tblLook w:val="04A0" w:firstRow="1" w:lastRow="0" w:firstColumn="1" w:lastColumn="0" w:noHBand="0" w:noVBand="1"/>
      </w:tblPr>
      <w:tblGrid>
        <w:gridCol w:w="8206"/>
        <w:gridCol w:w="810"/>
      </w:tblGrid>
      <w:tr w:rsidR="008E1869" w:rsidRPr="004C3A0B" w14:paraId="1643D609" w14:textId="77777777" w:rsidTr="008E1869">
        <w:tc>
          <w:tcPr>
            <w:tcW w:w="9628" w:type="dxa"/>
            <w:gridSpan w:val="2"/>
            <w:shd w:val="clear" w:color="auto" w:fill="F2F2F2" w:themeFill="background1" w:themeFillShade="F2"/>
          </w:tcPr>
          <w:p w14:paraId="55722009"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cs="Arial"/>
                <w:sz w:val="22"/>
                <w:szCs w:val="22"/>
              </w:rPr>
              <w:t>and also</w:t>
            </w:r>
            <w:proofErr w:type="gramEnd"/>
            <w:r w:rsidRPr="004C3A0B">
              <w:rPr>
                <w:rFonts w:cs="Arial"/>
                <w:sz w:val="22"/>
                <w:szCs w:val="22"/>
              </w:rPr>
              <w:t xml:space="preserve"> any specific ethical guidance relating to the proposed methodology).  Please tick to confirm that your research proposal adheres to these codes and guidelines.</w:t>
            </w:r>
          </w:p>
        </w:tc>
      </w:tr>
      <w:tr w:rsidR="008E1869" w:rsidRPr="004C3A0B" w14:paraId="1322730F" w14:textId="77777777" w:rsidTr="008E1869">
        <w:trPr>
          <w:trHeight w:val="144"/>
        </w:trPr>
        <w:tc>
          <w:tcPr>
            <w:tcW w:w="8784" w:type="dxa"/>
          </w:tcPr>
          <w:p w14:paraId="4376C5CD" w14:textId="77777777" w:rsidR="008E1869" w:rsidRPr="004C3A0B" w:rsidRDefault="008E1869" w:rsidP="008E1869">
            <w:pPr>
              <w:autoSpaceDE w:val="0"/>
              <w:autoSpaceDN w:val="0"/>
              <w:adjustRightInd w:val="0"/>
              <w:rPr>
                <w:rFonts w:cs="Arial"/>
                <w:b/>
                <w:bCs/>
                <w:i/>
                <w:sz w:val="22"/>
                <w:szCs w:val="22"/>
              </w:rPr>
            </w:pPr>
            <w:r>
              <w:rPr>
                <w:rFonts w:cs="Arial"/>
                <w:b/>
                <w:bCs/>
                <w:i/>
                <w:sz w:val="22"/>
                <w:szCs w:val="22"/>
              </w:rPr>
              <w:t>DISSERTATION HANDBOOK</w:t>
            </w:r>
          </w:p>
        </w:tc>
        <w:sdt>
          <w:sdtPr>
            <w:rPr>
              <w:rFonts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3E8F1B98" w14:textId="77777777" w:rsidR="008E1869" w:rsidRPr="00DD0929" w:rsidRDefault="008E1869" w:rsidP="008E186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8E1869" w:rsidRPr="004C3A0B" w14:paraId="31AEAC01" w14:textId="77777777" w:rsidTr="008E1869">
        <w:trPr>
          <w:trHeight w:val="144"/>
        </w:trPr>
        <w:tc>
          <w:tcPr>
            <w:tcW w:w="8784" w:type="dxa"/>
          </w:tcPr>
          <w:p w14:paraId="2BA4BBF3" w14:textId="77777777" w:rsidR="008E1869" w:rsidRPr="004C3A0B" w:rsidRDefault="008E1869" w:rsidP="008E1869">
            <w:pPr>
              <w:autoSpaceDE w:val="0"/>
              <w:autoSpaceDN w:val="0"/>
              <w:adjustRightInd w:val="0"/>
              <w:rPr>
                <w:rFonts w:cs="Arial"/>
                <w:b/>
                <w:bCs/>
                <w:i/>
                <w:sz w:val="22"/>
                <w:szCs w:val="22"/>
              </w:rPr>
            </w:pPr>
            <w:r>
              <w:rPr>
                <w:rFonts w:cs="Arial"/>
                <w:b/>
                <w:bCs/>
                <w:i/>
                <w:sz w:val="22"/>
                <w:szCs w:val="22"/>
              </w:rPr>
              <w:t>ADVISE FROM SUPERVISOR</w:t>
            </w:r>
          </w:p>
        </w:tc>
        <w:tc>
          <w:tcPr>
            <w:tcW w:w="844" w:type="dxa"/>
            <w:shd w:val="clear" w:color="auto" w:fill="BFBFBF" w:themeFill="background1" w:themeFillShade="BF"/>
          </w:tcPr>
          <w:sdt>
            <w:sdtPr>
              <w:rPr>
                <w:rFonts w:cs="Arial"/>
                <w:b/>
                <w:bCs/>
                <w:sz w:val="22"/>
                <w:szCs w:val="22"/>
              </w:rPr>
              <w:id w:val="-2040961117"/>
              <w14:checkbox>
                <w14:checked w14:val="1"/>
                <w14:checkedState w14:val="2612" w14:font="MS Gothic"/>
                <w14:uncheckedState w14:val="2610" w14:font="MS Gothic"/>
              </w14:checkbox>
            </w:sdtPr>
            <w:sdtContent>
              <w:p w14:paraId="69CB2747" w14:textId="77777777" w:rsidR="008E1869" w:rsidRPr="004C3A0B" w:rsidRDefault="008E1869" w:rsidP="008E1869">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8E1869" w:rsidRPr="004C3A0B" w14:paraId="6C452FE3" w14:textId="77777777" w:rsidTr="008E1869">
        <w:trPr>
          <w:trHeight w:val="144"/>
        </w:trPr>
        <w:tc>
          <w:tcPr>
            <w:tcW w:w="8784" w:type="dxa"/>
          </w:tcPr>
          <w:p w14:paraId="15097AB5" w14:textId="77777777" w:rsidR="008E1869" w:rsidRPr="004C3A0B" w:rsidRDefault="008E1869" w:rsidP="008E1869">
            <w:pPr>
              <w:autoSpaceDE w:val="0"/>
              <w:autoSpaceDN w:val="0"/>
              <w:adjustRightInd w:val="0"/>
              <w:rPr>
                <w:rFonts w:cs="Arial"/>
                <w:b/>
                <w:bCs/>
                <w:i/>
                <w:sz w:val="22"/>
                <w:szCs w:val="22"/>
              </w:rPr>
            </w:pPr>
          </w:p>
        </w:tc>
        <w:tc>
          <w:tcPr>
            <w:tcW w:w="844" w:type="dxa"/>
            <w:shd w:val="clear" w:color="auto" w:fill="BFBFBF" w:themeFill="background1" w:themeFillShade="BF"/>
          </w:tcPr>
          <w:sdt>
            <w:sdtPr>
              <w:rPr>
                <w:rFonts w:cs="Arial"/>
                <w:b/>
                <w:bCs/>
                <w:sz w:val="22"/>
                <w:szCs w:val="22"/>
              </w:rPr>
              <w:id w:val="1178089498"/>
              <w14:checkbox>
                <w14:checked w14:val="0"/>
                <w14:checkedState w14:val="2612" w14:font="MS Gothic"/>
                <w14:uncheckedState w14:val="2610" w14:font="MS Gothic"/>
              </w14:checkbox>
            </w:sdtPr>
            <w:sdtContent>
              <w:p w14:paraId="27B52B27" w14:textId="77777777" w:rsidR="008E1869" w:rsidRPr="004C3A0B" w:rsidRDefault="008E1869" w:rsidP="008E1869">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bl>
    <w:p w14:paraId="354B0490" w14:textId="77777777" w:rsidR="008E1869" w:rsidRPr="004C3A0B" w:rsidRDefault="008E1869" w:rsidP="008E1869">
      <w:pPr>
        <w:autoSpaceDE w:val="0"/>
        <w:autoSpaceDN w:val="0"/>
        <w:adjustRightInd w:val="0"/>
        <w:jc w:val="both"/>
        <w:rPr>
          <w:rFonts w:cs="Arial"/>
          <w:b/>
        </w:rPr>
      </w:pPr>
    </w:p>
    <w:p w14:paraId="19FACDC6" w14:textId="77777777" w:rsidR="008E1869" w:rsidRPr="004C3A0B" w:rsidRDefault="008E1869" w:rsidP="008E1869">
      <w:pPr>
        <w:autoSpaceDE w:val="0"/>
        <w:autoSpaceDN w:val="0"/>
        <w:adjustRightInd w:val="0"/>
        <w:jc w:val="both"/>
        <w:rPr>
          <w:rFonts w:cs="Arial"/>
          <w:b/>
        </w:rPr>
      </w:pPr>
    </w:p>
    <w:p w14:paraId="45B4E704" w14:textId="77777777" w:rsidR="008E1869" w:rsidRPr="004C3A0B" w:rsidRDefault="008E1869" w:rsidP="008E1869">
      <w:pPr>
        <w:autoSpaceDE w:val="0"/>
        <w:autoSpaceDN w:val="0"/>
        <w:adjustRightInd w:val="0"/>
        <w:jc w:val="both"/>
        <w:rPr>
          <w:rFonts w:cs="Arial"/>
          <w:b/>
        </w:rPr>
      </w:pPr>
      <w:r w:rsidRPr="004C3A0B">
        <w:rPr>
          <w:rFonts w:cs="Arial"/>
          <w:b/>
        </w:rPr>
        <w:t xml:space="preserve">SECTION D: </w:t>
      </w:r>
      <w:proofErr w:type="spellStart"/>
      <w:r w:rsidRPr="004C3A0B">
        <w:rPr>
          <w:rFonts w:cs="Arial"/>
          <w:b/>
        </w:rPr>
        <w:t>External</w:t>
      </w:r>
      <w:proofErr w:type="spellEnd"/>
      <w:r w:rsidRPr="004C3A0B">
        <w:rPr>
          <w:rFonts w:cs="Arial"/>
          <w:b/>
        </w:rPr>
        <w:t xml:space="preserve"> </w:t>
      </w:r>
      <w:proofErr w:type="spellStart"/>
      <w:r w:rsidRPr="004C3A0B">
        <w:rPr>
          <w:rFonts w:cs="Arial"/>
          <w:b/>
        </w:rPr>
        <w:t>Collaborative</w:t>
      </w:r>
      <w:proofErr w:type="spellEnd"/>
      <w:r w:rsidRPr="004C3A0B">
        <w:rPr>
          <w:rFonts w:cs="Arial"/>
          <w:b/>
        </w:rPr>
        <w:t xml:space="preserve"> Research </w:t>
      </w:r>
      <w:proofErr w:type="spellStart"/>
      <w:r w:rsidRPr="004C3A0B">
        <w:rPr>
          <w:rFonts w:cs="Arial"/>
          <w:b/>
        </w:rPr>
        <w:t>Activity</w:t>
      </w:r>
      <w:proofErr w:type="spellEnd"/>
    </w:p>
    <w:p w14:paraId="480F663C" w14:textId="77777777" w:rsidR="008E1869" w:rsidRPr="004C3A0B" w:rsidRDefault="008E1869" w:rsidP="008E1869">
      <w:pPr>
        <w:rPr>
          <w:rFonts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8E1869" w:rsidRPr="004C3A0B" w14:paraId="697EBDF1" w14:textId="77777777" w:rsidTr="008E1869">
        <w:tc>
          <w:tcPr>
            <w:tcW w:w="6164" w:type="dxa"/>
            <w:gridSpan w:val="2"/>
            <w:shd w:val="clear" w:color="auto" w:fill="F2F2F2" w:themeFill="background1" w:themeFillShade="F2"/>
          </w:tcPr>
          <w:p w14:paraId="11D1E736" w14:textId="77777777" w:rsidR="008E1869" w:rsidRPr="004C3A0B" w:rsidRDefault="008E1869" w:rsidP="008E1869">
            <w:pPr>
              <w:autoSpaceDE w:val="0"/>
              <w:autoSpaceDN w:val="0"/>
              <w:adjustRightInd w:val="0"/>
              <w:jc w:val="both"/>
              <w:rPr>
                <w:rFonts w:cs="Arial"/>
                <w:sz w:val="22"/>
                <w:szCs w:val="22"/>
              </w:rPr>
            </w:pPr>
            <w:r w:rsidRPr="004C3A0B">
              <w:rPr>
                <w:rFonts w:cs="Arial"/>
                <w:sz w:val="22"/>
                <w:szCs w:val="22"/>
              </w:rPr>
              <w:t>Does the research activity involve collaborators outside of the University?</w:t>
            </w:r>
          </w:p>
        </w:tc>
        <w:tc>
          <w:tcPr>
            <w:tcW w:w="981" w:type="dxa"/>
            <w:shd w:val="clear" w:color="auto" w:fill="F2F2F2" w:themeFill="background1" w:themeFillShade="F2"/>
            <w:vAlign w:val="center"/>
          </w:tcPr>
          <w:p w14:paraId="3C9FCD2C" w14:textId="77777777" w:rsidR="008E1869" w:rsidRPr="004C3A0B" w:rsidRDefault="008E1869" w:rsidP="008E1869">
            <w:pPr>
              <w:autoSpaceDE w:val="0"/>
              <w:autoSpaceDN w:val="0"/>
              <w:adjustRightInd w:val="0"/>
              <w:jc w:val="center"/>
              <w:rPr>
                <w:rFonts w:cs="Arial"/>
                <w:sz w:val="22"/>
                <w:szCs w:val="22"/>
              </w:rPr>
            </w:pPr>
            <w:r w:rsidRPr="004C3A0B">
              <w:rPr>
                <w:rFonts w:cs="Arial"/>
                <w:sz w:val="22"/>
                <w:szCs w:val="22"/>
              </w:rPr>
              <w:t>YES</w:t>
            </w:r>
          </w:p>
        </w:tc>
        <w:tc>
          <w:tcPr>
            <w:tcW w:w="975" w:type="dxa"/>
            <w:shd w:val="clear" w:color="auto" w:fill="BFBFBF" w:themeFill="background1" w:themeFillShade="BF"/>
            <w:vAlign w:val="center"/>
          </w:tcPr>
          <w:sdt>
            <w:sdtPr>
              <w:rPr>
                <w:rFonts w:cs="Arial"/>
                <w:b/>
                <w:bCs/>
                <w:sz w:val="22"/>
                <w:szCs w:val="22"/>
              </w:rPr>
              <w:id w:val="1804497617"/>
              <w14:checkbox>
                <w14:checked w14:val="0"/>
                <w14:checkedState w14:val="2612" w14:font="MS Gothic"/>
                <w14:uncheckedState w14:val="2610" w14:font="MS Gothic"/>
              </w14:checkbox>
            </w:sdtPr>
            <w:sdtContent>
              <w:p w14:paraId="598EE08F"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5949A40A" w14:textId="77777777" w:rsidR="008E1869" w:rsidRPr="004C3A0B" w:rsidRDefault="008E1869" w:rsidP="008E1869">
            <w:pPr>
              <w:autoSpaceDE w:val="0"/>
              <w:autoSpaceDN w:val="0"/>
              <w:adjustRightInd w:val="0"/>
              <w:jc w:val="center"/>
              <w:rPr>
                <w:rFonts w:cs="Arial"/>
                <w:sz w:val="22"/>
                <w:szCs w:val="22"/>
              </w:rPr>
            </w:pPr>
            <w:r w:rsidRPr="004C3A0B">
              <w:rPr>
                <w:rFonts w:cs="Arial"/>
                <w:sz w:val="22"/>
                <w:szCs w:val="22"/>
              </w:rPr>
              <w:t>NO</w:t>
            </w:r>
          </w:p>
        </w:tc>
        <w:tc>
          <w:tcPr>
            <w:tcW w:w="953" w:type="dxa"/>
            <w:shd w:val="clear" w:color="auto" w:fill="BFBFBF" w:themeFill="background1" w:themeFillShade="BF"/>
            <w:vAlign w:val="center"/>
          </w:tcPr>
          <w:sdt>
            <w:sdtPr>
              <w:rPr>
                <w:rFonts w:cs="Arial"/>
                <w:b/>
                <w:bCs/>
                <w:sz w:val="22"/>
                <w:szCs w:val="22"/>
              </w:rPr>
              <w:id w:val="1016347612"/>
              <w14:checkbox>
                <w14:checked w14:val="1"/>
                <w14:checkedState w14:val="2612" w14:font="MS Gothic"/>
                <w14:uncheckedState w14:val="2610" w14:font="MS Gothic"/>
              </w14:checkbox>
            </w:sdtPr>
            <w:sdtContent>
              <w:p w14:paraId="7927088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3D5DFB95" w14:textId="77777777" w:rsidTr="008E1869">
        <w:tc>
          <w:tcPr>
            <w:tcW w:w="9776" w:type="dxa"/>
            <w:gridSpan w:val="6"/>
          </w:tcPr>
          <w:p w14:paraId="3E49A87C" w14:textId="77777777" w:rsidR="008E1869" w:rsidRPr="004C3A0B" w:rsidRDefault="008E1869" w:rsidP="008E1869">
            <w:pPr>
              <w:autoSpaceDE w:val="0"/>
              <w:autoSpaceDN w:val="0"/>
              <w:adjustRightInd w:val="0"/>
              <w:rPr>
                <w:rFonts w:cs="Arial"/>
                <w:sz w:val="16"/>
                <w:szCs w:val="16"/>
              </w:rPr>
            </w:pPr>
          </w:p>
          <w:p w14:paraId="2AD16009" w14:textId="77777777" w:rsidR="008E1869" w:rsidRPr="004C3A0B" w:rsidRDefault="008E1869" w:rsidP="008E1869">
            <w:pPr>
              <w:autoSpaceDE w:val="0"/>
              <w:autoSpaceDN w:val="0"/>
              <w:adjustRightInd w:val="0"/>
              <w:rPr>
                <w:rFonts w:cs="Arial"/>
                <w:b/>
                <w:bCs/>
                <w:i/>
                <w:sz w:val="22"/>
                <w:szCs w:val="22"/>
              </w:rPr>
            </w:pPr>
            <w:r w:rsidRPr="004C3A0B">
              <w:rPr>
                <w:rFonts w:cs="Arial"/>
                <w:sz w:val="22"/>
                <w:szCs w:val="22"/>
              </w:rPr>
              <w:t>If Yes, please provide the name of the external organisation and name and contact details for the main contact person:</w:t>
            </w:r>
          </w:p>
        </w:tc>
      </w:tr>
      <w:tr w:rsidR="008E1869" w:rsidRPr="004C3A0B" w14:paraId="0C6B1B7B" w14:textId="77777777" w:rsidTr="008E1869">
        <w:tc>
          <w:tcPr>
            <w:tcW w:w="3431" w:type="dxa"/>
            <w:shd w:val="clear" w:color="auto" w:fill="F2F2F2" w:themeFill="background1" w:themeFillShade="F2"/>
          </w:tcPr>
          <w:p w14:paraId="59895373" w14:textId="77777777" w:rsidR="008E1869" w:rsidRPr="004C3A0B" w:rsidRDefault="008E1869" w:rsidP="008E1869">
            <w:pPr>
              <w:autoSpaceDE w:val="0"/>
              <w:autoSpaceDN w:val="0"/>
              <w:adjustRightInd w:val="0"/>
              <w:jc w:val="both"/>
              <w:rPr>
                <w:rFonts w:cs="Arial"/>
                <w:sz w:val="22"/>
                <w:szCs w:val="22"/>
              </w:rPr>
            </w:pPr>
            <w:r w:rsidRPr="004C3A0B">
              <w:rPr>
                <w:rFonts w:cs="Arial"/>
                <w:sz w:val="22"/>
                <w:szCs w:val="22"/>
              </w:rPr>
              <w:t>Institution</w:t>
            </w:r>
          </w:p>
        </w:tc>
        <w:tc>
          <w:tcPr>
            <w:tcW w:w="6345" w:type="dxa"/>
            <w:gridSpan w:val="5"/>
          </w:tcPr>
          <w:p w14:paraId="04535832" w14:textId="77777777" w:rsidR="008E1869" w:rsidRPr="004C3A0B" w:rsidRDefault="008E1869" w:rsidP="008E1869">
            <w:pPr>
              <w:autoSpaceDE w:val="0"/>
              <w:autoSpaceDN w:val="0"/>
              <w:adjustRightInd w:val="0"/>
              <w:rPr>
                <w:rFonts w:cs="Arial"/>
                <w:bCs/>
                <w:sz w:val="22"/>
                <w:szCs w:val="22"/>
              </w:rPr>
            </w:pPr>
          </w:p>
        </w:tc>
      </w:tr>
      <w:tr w:rsidR="008E1869" w:rsidRPr="004C3A0B" w14:paraId="5FA1F57B" w14:textId="77777777" w:rsidTr="008E1869">
        <w:tc>
          <w:tcPr>
            <w:tcW w:w="3431" w:type="dxa"/>
            <w:shd w:val="clear" w:color="auto" w:fill="F2F2F2" w:themeFill="background1" w:themeFillShade="F2"/>
          </w:tcPr>
          <w:p w14:paraId="040A02B2" w14:textId="77777777" w:rsidR="008E1869" w:rsidRPr="004C3A0B" w:rsidRDefault="008E1869" w:rsidP="008E1869">
            <w:pPr>
              <w:autoSpaceDE w:val="0"/>
              <w:autoSpaceDN w:val="0"/>
              <w:adjustRightInd w:val="0"/>
              <w:jc w:val="both"/>
              <w:rPr>
                <w:rFonts w:cs="Arial"/>
                <w:sz w:val="22"/>
                <w:szCs w:val="22"/>
              </w:rPr>
            </w:pPr>
            <w:r w:rsidRPr="004C3A0B">
              <w:rPr>
                <w:rFonts w:cs="Arial"/>
                <w:sz w:val="22"/>
                <w:szCs w:val="22"/>
              </w:rPr>
              <w:t>Contact person name</w:t>
            </w:r>
          </w:p>
        </w:tc>
        <w:tc>
          <w:tcPr>
            <w:tcW w:w="6345" w:type="dxa"/>
            <w:gridSpan w:val="5"/>
          </w:tcPr>
          <w:p w14:paraId="0F16254F" w14:textId="77777777" w:rsidR="008E1869" w:rsidRPr="004C3A0B" w:rsidRDefault="008E1869" w:rsidP="008E1869">
            <w:pPr>
              <w:autoSpaceDE w:val="0"/>
              <w:autoSpaceDN w:val="0"/>
              <w:adjustRightInd w:val="0"/>
              <w:rPr>
                <w:rFonts w:cs="Arial"/>
                <w:bCs/>
                <w:sz w:val="22"/>
                <w:szCs w:val="22"/>
              </w:rPr>
            </w:pPr>
          </w:p>
        </w:tc>
      </w:tr>
      <w:tr w:rsidR="008E1869" w:rsidRPr="004C3A0B" w14:paraId="68017C11" w14:textId="77777777" w:rsidTr="008E1869">
        <w:tc>
          <w:tcPr>
            <w:tcW w:w="3431" w:type="dxa"/>
            <w:shd w:val="clear" w:color="auto" w:fill="F2F2F2" w:themeFill="background1" w:themeFillShade="F2"/>
          </w:tcPr>
          <w:p w14:paraId="635348D9" w14:textId="77777777" w:rsidR="008E1869" w:rsidRPr="004C3A0B" w:rsidRDefault="008E1869" w:rsidP="008E1869">
            <w:pPr>
              <w:autoSpaceDE w:val="0"/>
              <w:autoSpaceDN w:val="0"/>
              <w:adjustRightInd w:val="0"/>
              <w:jc w:val="both"/>
              <w:rPr>
                <w:rFonts w:cs="Arial"/>
                <w:sz w:val="22"/>
                <w:szCs w:val="22"/>
              </w:rPr>
            </w:pPr>
            <w:r w:rsidRPr="004C3A0B">
              <w:rPr>
                <w:rFonts w:cs="Arial"/>
                <w:sz w:val="22"/>
                <w:szCs w:val="22"/>
              </w:rPr>
              <w:t>Contact person e-mail address</w:t>
            </w:r>
          </w:p>
        </w:tc>
        <w:tc>
          <w:tcPr>
            <w:tcW w:w="6345" w:type="dxa"/>
            <w:gridSpan w:val="5"/>
          </w:tcPr>
          <w:p w14:paraId="0D1E8C85" w14:textId="77777777" w:rsidR="008E1869" w:rsidRPr="004C3A0B" w:rsidRDefault="008E1869" w:rsidP="008E1869">
            <w:pPr>
              <w:autoSpaceDE w:val="0"/>
              <w:autoSpaceDN w:val="0"/>
              <w:adjustRightInd w:val="0"/>
              <w:rPr>
                <w:rFonts w:cs="Arial"/>
                <w:bCs/>
                <w:sz w:val="22"/>
                <w:szCs w:val="22"/>
              </w:rPr>
            </w:pPr>
          </w:p>
        </w:tc>
      </w:tr>
    </w:tbl>
    <w:p w14:paraId="1C018965" w14:textId="77777777" w:rsidR="008E1869" w:rsidRPr="004C3A0B" w:rsidRDefault="008E1869" w:rsidP="008E1869">
      <w:pPr>
        <w:rPr>
          <w:rFonts w:cs="Arial"/>
          <w:bCs/>
          <w:iCs/>
          <w:sz w:val="16"/>
          <w:szCs w:val="16"/>
        </w:rPr>
      </w:pPr>
    </w:p>
    <w:p w14:paraId="0200ACC8" w14:textId="77777777" w:rsidR="008E1869" w:rsidRPr="004C3A0B" w:rsidRDefault="008E1869" w:rsidP="008E1869">
      <w:pPr>
        <w:rPr>
          <w:rFonts w:cs="Arial"/>
          <w:b/>
          <w:bCs/>
          <w:iCs/>
        </w:rPr>
      </w:pPr>
      <w:proofErr w:type="spellStart"/>
      <w:r w:rsidRPr="004C3A0B">
        <w:rPr>
          <w:rFonts w:cs="Arial"/>
          <w:b/>
          <w:bCs/>
          <w:iCs/>
        </w:rPr>
        <w:t>Where</w:t>
      </w:r>
      <w:proofErr w:type="spellEnd"/>
      <w:r w:rsidRPr="004C3A0B">
        <w:rPr>
          <w:rFonts w:cs="Arial"/>
          <w:b/>
          <w:bCs/>
          <w:iCs/>
        </w:rPr>
        <w:t xml:space="preserve"> </w:t>
      </w:r>
      <w:proofErr w:type="spellStart"/>
      <w:r w:rsidRPr="004C3A0B">
        <w:rPr>
          <w:rFonts w:cs="Arial"/>
          <w:b/>
          <w:bCs/>
          <w:iCs/>
        </w:rPr>
        <w:t>research</w:t>
      </w:r>
      <w:proofErr w:type="spellEnd"/>
      <w:r w:rsidRPr="004C3A0B">
        <w:rPr>
          <w:rFonts w:cs="Arial"/>
          <w:b/>
          <w:bCs/>
          <w:iCs/>
        </w:rPr>
        <w:t xml:space="preserve"> </w:t>
      </w:r>
      <w:proofErr w:type="spellStart"/>
      <w:r w:rsidRPr="004C3A0B">
        <w:rPr>
          <w:rFonts w:cs="Arial"/>
          <w:b/>
          <w:bCs/>
          <w:iCs/>
        </w:rPr>
        <w:t>activity</w:t>
      </w:r>
      <w:proofErr w:type="spellEnd"/>
      <w:r w:rsidRPr="004C3A0B">
        <w:rPr>
          <w:rFonts w:cs="Arial"/>
          <w:b/>
          <w:bCs/>
          <w:iCs/>
        </w:rPr>
        <w:t xml:space="preserve"> is </w:t>
      </w:r>
      <w:proofErr w:type="spellStart"/>
      <w:r w:rsidRPr="004C3A0B">
        <w:rPr>
          <w:rFonts w:cs="Arial"/>
          <w:b/>
          <w:bCs/>
          <w:iCs/>
        </w:rPr>
        <w:t>carried</w:t>
      </w:r>
      <w:proofErr w:type="spellEnd"/>
      <w:r w:rsidRPr="004C3A0B">
        <w:rPr>
          <w:rFonts w:cs="Arial"/>
          <w:b/>
          <w:bCs/>
          <w:iCs/>
        </w:rPr>
        <w:t xml:space="preserve"> </w:t>
      </w:r>
      <w:proofErr w:type="spellStart"/>
      <w:r w:rsidRPr="004C3A0B">
        <w:rPr>
          <w:rFonts w:cs="Arial"/>
          <w:b/>
          <w:bCs/>
          <w:iCs/>
        </w:rPr>
        <w:t>out</w:t>
      </w:r>
      <w:proofErr w:type="spellEnd"/>
      <w:r w:rsidRPr="004C3A0B">
        <w:rPr>
          <w:rFonts w:cs="Arial"/>
          <w:b/>
          <w:bCs/>
          <w:iCs/>
        </w:rPr>
        <w:t xml:space="preserve"> </w:t>
      </w:r>
      <w:proofErr w:type="spellStart"/>
      <w:r w:rsidRPr="004C3A0B">
        <w:rPr>
          <w:rFonts w:cs="Arial"/>
          <w:b/>
          <w:bCs/>
          <w:iCs/>
        </w:rPr>
        <w:t>in</w:t>
      </w:r>
      <w:proofErr w:type="spellEnd"/>
      <w:r w:rsidRPr="004C3A0B">
        <w:rPr>
          <w:rFonts w:cs="Arial"/>
          <w:b/>
          <w:bCs/>
          <w:iCs/>
        </w:rPr>
        <w:t xml:space="preserve"> </w:t>
      </w:r>
      <w:proofErr w:type="spellStart"/>
      <w:r w:rsidRPr="004C3A0B">
        <w:rPr>
          <w:rFonts w:cs="Arial"/>
          <w:b/>
          <w:bCs/>
          <w:iCs/>
        </w:rPr>
        <w:t>collaboration</w:t>
      </w:r>
      <w:proofErr w:type="spellEnd"/>
      <w:r w:rsidRPr="004C3A0B">
        <w:rPr>
          <w:rFonts w:cs="Arial"/>
          <w:b/>
          <w:bCs/>
          <w:iCs/>
        </w:rPr>
        <w:t xml:space="preserve"> with </w:t>
      </w:r>
      <w:proofErr w:type="spellStart"/>
      <w:r w:rsidRPr="004C3A0B">
        <w:rPr>
          <w:rFonts w:cs="Arial"/>
          <w:b/>
          <w:bCs/>
          <w:iCs/>
        </w:rPr>
        <w:t>an</w:t>
      </w:r>
      <w:proofErr w:type="spellEnd"/>
      <w:r w:rsidRPr="004C3A0B">
        <w:rPr>
          <w:rFonts w:cs="Arial"/>
          <w:b/>
          <w:bCs/>
          <w:iCs/>
        </w:rPr>
        <w:t xml:space="preserve"> </w:t>
      </w:r>
      <w:proofErr w:type="spellStart"/>
      <w:r w:rsidRPr="004C3A0B">
        <w:rPr>
          <w:rFonts w:cs="Arial"/>
          <w:b/>
          <w:bCs/>
          <w:iCs/>
        </w:rPr>
        <w:t>external</w:t>
      </w:r>
      <w:proofErr w:type="spellEnd"/>
      <w:r w:rsidRPr="004C3A0B">
        <w:rPr>
          <w:rFonts w:cs="Arial"/>
          <w:b/>
          <w:bCs/>
          <w:iCs/>
        </w:rPr>
        <w:t xml:space="preserve"> </w:t>
      </w:r>
      <w:proofErr w:type="spellStart"/>
      <w:r w:rsidRPr="004C3A0B">
        <w:rPr>
          <w:rFonts w:cs="Arial"/>
          <w:b/>
          <w:bCs/>
          <w:iCs/>
        </w:rPr>
        <w:t>organisation</w:t>
      </w:r>
      <w:proofErr w:type="spellEnd"/>
    </w:p>
    <w:tbl>
      <w:tblPr>
        <w:tblStyle w:val="TableGrid"/>
        <w:tblW w:w="9776" w:type="dxa"/>
        <w:tblLook w:val="04A0" w:firstRow="1" w:lastRow="0" w:firstColumn="1" w:lastColumn="0" w:noHBand="0" w:noVBand="1"/>
      </w:tblPr>
      <w:tblGrid>
        <w:gridCol w:w="6164"/>
        <w:gridCol w:w="981"/>
        <w:gridCol w:w="975"/>
        <w:gridCol w:w="806"/>
        <w:gridCol w:w="850"/>
      </w:tblGrid>
      <w:tr w:rsidR="008E1869" w:rsidRPr="004C3A0B" w14:paraId="31290232" w14:textId="77777777" w:rsidTr="008E1869">
        <w:trPr>
          <w:trHeight w:val="507"/>
        </w:trPr>
        <w:tc>
          <w:tcPr>
            <w:tcW w:w="6164" w:type="dxa"/>
            <w:shd w:val="clear" w:color="auto" w:fill="F2F2F2" w:themeFill="background1" w:themeFillShade="F2"/>
            <w:vAlign w:val="center"/>
          </w:tcPr>
          <w:p w14:paraId="6EF113E6" w14:textId="77777777" w:rsidR="008E1869" w:rsidRPr="004C3A0B" w:rsidRDefault="008E1869" w:rsidP="008E1869">
            <w:pPr>
              <w:autoSpaceDE w:val="0"/>
              <w:autoSpaceDN w:val="0"/>
              <w:adjustRightInd w:val="0"/>
              <w:rPr>
                <w:rFonts w:cs="Arial"/>
                <w:bCs/>
                <w:sz w:val="22"/>
                <w:szCs w:val="22"/>
              </w:rPr>
            </w:pPr>
            <w:r w:rsidRPr="004C3A0B">
              <w:rPr>
                <w:rFonts w:cs="Arial"/>
                <w:bCs/>
                <w:sz w:val="22"/>
                <w:szCs w:val="22"/>
              </w:rPr>
              <w:t>Does this organisation have its own ethics approval system?</w:t>
            </w:r>
          </w:p>
        </w:tc>
        <w:tc>
          <w:tcPr>
            <w:tcW w:w="981" w:type="dxa"/>
            <w:shd w:val="clear" w:color="auto" w:fill="F2F2F2" w:themeFill="background1" w:themeFillShade="F2"/>
            <w:vAlign w:val="center"/>
          </w:tcPr>
          <w:p w14:paraId="319554F2" w14:textId="77777777" w:rsidR="008E1869" w:rsidRPr="004C3A0B" w:rsidRDefault="008E1869" w:rsidP="008E1869">
            <w:pPr>
              <w:autoSpaceDE w:val="0"/>
              <w:autoSpaceDN w:val="0"/>
              <w:adjustRightInd w:val="0"/>
              <w:jc w:val="center"/>
              <w:rPr>
                <w:rFonts w:cs="Arial"/>
                <w:bCs/>
                <w:sz w:val="22"/>
                <w:szCs w:val="22"/>
              </w:rPr>
            </w:pPr>
            <w:r w:rsidRPr="004C3A0B">
              <w:rPr>
                <w:rFonts w:cs="Arial"/>
                <w:bCs/>
                <w:sz w:val="22"/>
                <w:szCs w:val="22"/>
              </w:rPr>
              <w:t>YES</w:t>
            </w:r>
          </w:p>
        </w:tc>
        <w:tc>
          <w:tcPr>
            <w:tcW w:w="975" w:type="dxa"/>
            <w:shd w:val="clear" w:color="auto" w:fill="BFBFBF" w:themeFill="background1" w:themeFillShade="BF"/>
            <w:vAlign w:val="center"/>
          </w:tcPr>
          <w:sdt>
            <w:sdtPr>
              <w:rPr>
                <w:rFonts w:cs="Arial"/>
                <w:b/>
                <w:bCs/>
                <w:sz w:val="22"/>
                <w:szCs w:val="22"/>
              </w:rPr>
              <w:id w:val="-1279024073"/>
              <w14:checkbox>
                <w14:checked w14:val="0"/>
                <w14:checkedState w14:val="2612" w14:font="MS Gothic"/>
                <w14:uncheckedState w14:val="2610" w14:font="MS Gothic"/>
              </w14:checkbox>
            </w:sdtPr>
            <w:sdtContent>
              <w:p w14:paraId="48E8922B"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D3C55B0" w14:textId="77777777" w:rsidR="008E1869" w:rsidRPr="004C3A0B" w:rsidRDefault="008E1869" w:rsidP="008E1869">
            <w:pPr>
              <w:autoSpaceDE w:val="0"/>
              <w:autoSpaceDN w:val="0"/>
              <w:adjustRightInd w:val="0"/>
              <w:jc w:val="center"/>
              <w:rPr>
                <w:rFonts w:cs="Arial"/>
                <w:bCs/>
                <w:sz w:val="22"/>
                <w:szCs w:val="22"/>
              </w:rPr>
            </w:pPr>
            <w:r w:rsidRPr="004C3A0B">
              <w:rPr>
                <w:rFonts w:cs="Arial"/>
                <w:bCs/>
                <w:sz w:val="22"/>
                <w:szCs w:val="22"/>
              </w:rPr>
              <w:t>NO</w:t>
            </w:r>
          </w:p>
        </w:tc>
        <w:tc>
          <w:tcPr>
            <w:tcW w:w="850" w:type="dxa"/>
            <w:shd w:val="clear" w:color="auto" w:fill="BFBFBF" w:themeFill="background1" w:themeFillShade="BF"/>
            <w:vAlign w:val="center"/>
          </w:tcPr>
          <w:sdt>
            <w:sdtPr>
              <w:rPr>
                <w:rFonts w:cs="Arial"/>
                <w:b/>
                <w:bCs/>
                <w:sz w:val="22"/>
                <w:szCs w:val="22"/>
              </w:rPr>
              <w:id w:val="-711570112"/>
              <w14:checkbox>
                <w14:checked w14:val="0"/>
                <w14:checkedState w14:val="2612" w14:font="MS Gothic"/>
                <w14:uncheckedState w14:val="2610" w14:font="MS Gothic"/>
              </w14:checkbox>
            </w:sdtPr>
            <w:sdtContent>
              <w:p w14:paraId="2EB00127"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529B1424" w14:textId="77777777" w:rsidTr="008E1869">
        <w:tc>
          <w:tcPr>
            <w:tcW w:w="9776" w:type="dxa"/>
            <w:gridSpan w:val="5"/>
          </w:tcPr>
          <w:p w14:paraId="0D460784" w14:textId="77777777" w:rsidR="008E1869" w:rsidRPr="004C3A0B" w:rsidRDefault="008E1869" w:rsidP="008E1869">
            <w:pPr>
              <w:autoSpaceDE w:val="0"/>
              <w:autoSpaceDN w:val="0"/>
              <w:adjustRightInd w:val="0"/>
              <w:rPr>
                <w:rFonts w:cs="Arial"/>
                <w:b/>
                <w:bCs/>
                <w:sz w:val="22"/>
                <w:szCs w:val="22"/>
              </w:rPr>
            </w:pPr>
            <w:r w:rsidRPr="004C3A0B">
              <w:rPr>
                <w:rFonts w:cs="Arial"/>
                <w:bCs/>
                <w:sz w:val="22"/>
                <w:szCs w:val="22"/>
              </w:rPr>
              <w:t>If Yes, please attach a copy of any final approval (or interim approval) from the organisation</w:t>
            </w:r>
          </w:p>
        </w:tc>
      </w:tr>
    </w:tbl>
    <w:p w14:paraId="226083F8" w14:textId="77777777" w:rsidR="008E1869" w:rsidRPr="004C3A0B" w:rsidRDefault="008E1869" w:rsidP="008E1869">
      <w:pPr>
        <w:rPr>
          <w:rFonts w:cs="Arial"/>
          <w:bCs/>
          <w:iCs/>
        </w:rPr>
      </w:pPr>
    </w:p>
    <w:p w14:paraId="6BB3813B" w14:textId="77777777" w:rsidR="008E1869" w:rsidRPr="004C3A0B" w:rsidRDefault="008E1869" w:rsidP="008E1869">
      <w:pPr>
        <w:autoSpaceDE w:val="0"/>
        <w:autoSpaceDN w:val="0"/>
        <w:adjustRightInd w:val="0"/>
        <w:jc w:val="both"/>
        <w:rPr>
          <w:rFonts w:cs="Arial"/>
          <w:b/>
        </w:rPr>
      </w:pPr>
    </w:p>
    <w:p w14:paraId="6071A0DA" w14:textId="77777777" w:rsidR="008E1869" w:rsidRPr="004C3A0B" w:rsidRDefault="008E1869" w:rsidP="008E1869">
      <w:pPr>
        <w:autoSpaceDE w:val="0"/>
        <w:autoSpaceDN w:val="0"/>
        <w:adjustRightInd w:val="0"/>
        <w:jc w:val="both"/>
        <w:rPr>
          <w:rFonts w:cs="Arial"/>
          <w:b/>
        </w:rPr>
      </w:pPr>
      <w:r w:rsidRPr="004C3A0B">
        <w:rPr>
          <w:rFonts w:cs="Arial"/>
          <w:b/>
        </w:rPr>
        <w:t xml:space="preserve">SECTION E: </w:t>
      </w:r>
      <w:proofErr w:type="spellStart"/>
      <w:r w:rsidRPr="004C3A0B">
        <w:rPr>
          <w:rFonts w:cs="Arial"/>
          <w:b/>
        </w:rPr>
        <w:t>Details</w:t>
      </w:r>
      <w:proofErr w:type="spellEnd"/>
      <w:r w:rsidRPr="004C3A0B">
        <w:rPr>
          <w:rFonts w:cs="Arial"/>
          <w:b/>
        </w:rPr>
        <w:t xml:space="preserve"> of Research </w:t>
      </w:r>
      <w:proofErr w:type="spellStart"/>
      <w:r w:rsidRPr="004C3A0B">
        <w:rPr>
          <w:rFonts w:cs="Arial"/>
          <w:b/>
        </w:rPr>
        <w:t>Activity</w:t>
      </w:r>
      <w:proofErr w:type="spellEnd"/>
    </w:p>
    <w:p w14:paraId="0234C51C" w14:textId="77777777" w:rsidR="008E1869" w:rsidRPr="004C3A0B" w:rsidRDefault="008E1869" w:rsidP="008E1869">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8E1869" w:rsidRPr="004C3A0B" w14:paraId="7824AA8F" w14:textId="77777777" w:rsidTr="008E1869">
        <w:trPr>
          <w:trHeight w:val="454"/>
        </w:trPr>
        <w:tc>
          <w:tcPr>
            <w:tcW w:w="1286" w:type="pct"/>
            <w:shd w:val="clear" w:color="auto" w:fill="F2F2F2" w:themeFill="background1" w:themeFillShade="F2"/>
            <w:vAlign w:val="center"/>
          </w:tcPr>
          <w:p w14:paraId="3D7A6497" w14:textId="77777777" w:rsidR="008E1869" w:rsidRPr="004C3A0B" w:rsidRDefault="008E1869" w:rsidP="008E1869">
            <w:pPr>
              <w:rPr>
                <w:rFonts w:cs="Arial"/>
              </w:rPr>
            </w:pPr>
            <w:proofErr w:type="spellStart"/>
            <w:r w:rsidRPr="004C3A0B">
              <w:rPr>
                <w:rFonts w:cs="Arial"/>
              </w:rPr>
              <w:t>Indicative</w:t>
            </w:r>
            <w:proofErr w:type="spellEnd"/>
            <w:r w:rsidRPr="004C3A0B">
              <w:rPr>
                <w:rFonts w:cs="Arial"/>
              </w:rPr>
              <w:t xml:space="preserve"> </w:t>
            </w:r>
            <w:proofErr w:type="spellStart"/>
            <w:r w:rsidRPr="004C3A0B">
              <w:rPr>
                <w:rFonts w:cs="Arial"/>
              </w:rPr>
              <w:t>title</w:t>
            </w:r>
            <w:proofErr w:type="spellEnd"/>
            <w:r w:rsidRPr="004C3A0B">
              <w:rPr>
                <w:rFonts w:cs="Arial"/>
              </w:rPr>
              <w:t>:</w:t>
            </w:r>
          </w:p>
        </w:tc>
        <w:tc>
          <w:tcPr>
            <w:tcW w:w="3714" w:type="pct"/>
            <w:gridSpan w:val="3"/>
            <w:vAlign w:val="center"/>
          </w:tcPr>
          <w:p w14:paraId="1B71CF26" w14:textId="77777777" w:rsidR="008E1869" w:rsidRPr="004C3A0B" w:rsidRDefault="008E1869" w:rsidP="008E1869">
            <w:pPr>
              <w:rPr>
                <w:rFonts w:cs="Arial"/>
              </w:rPr>
            </w:pPr>
            <w:r>
              <w:rPr>
                <w:rFonts w:cs="Arial"/>
              </w:rPr>
              <w:t>AN EVALUATION OF FORENSIC AUDITING/ACCOUNTING AS A TOOL TOFIGHT FRAUD &amp; CORRUPTION IN THE PUBLIC SECTOR</w:t>
            </w:r>
          </w:p>
        </w:tc>
      </w:tr>
      <w:tr w:rsidR="008E1869" w:rsidRPr="004C3A0B" w14:paraId="4812353D" w14:textId="77777777" w:rsidTr="008E1869">
        <w:trPr>
          <w:trHeight w:val="454"/>
        </w:trPr>
        <w:tc>
          <w:tcPr>
            <w:tcW w:w="1286" w:type="pct"/>
            <w:shd w:val="clear" w:color="auto" w:fill="F2F2F2" w:themeFill="background1" w:themeFillShade="F2"/>
            <w:vAlign w:val="center"/>
          </w:tcPr>
          <w:p w14:paraId="31B03446" w14:textId="77777777" w:rsidR="008E1869" w:rsidRPr="004C3A0B" w:rsidRDefault="008E1869" w:rsidP="008E1869">
            <w:pPr>
              <w:rPr>
                <w:rFonts w:cs="Arial"/>
              </w:rPr>
            </w:pPr>
            <w:proofErr w:type="spellStart"/>
            <w:r w:rsidRPr="004C3A0B">
              <w:rPr>
                <w:rFonts w:cs="Arial"/>
              </w:rPr>
              <w:t>Proposed</w:t>
            </w:r>
            <w:proofErr w:type="spellEnd"/>
            <w:r w:rsidRPr="004C3A0B">
              <w:rPr>
                <w:rFonts w:cs="Arial"/>
              </w:rPr>
              <w:t xml:space="preserve"> </w:t>
            </w:r>
            <w:proofErr w:type="spellStart"/>
            <w:r w:rsidRPr="004C3A0B">
              <w:rPr>
                <w:rFonts w:cs="Arial"/>
              </w:rPr>
              <w:t>start</w:t>
            </w:r>
            <w:proofErr w:type="spellEnd"/>
            <w:r w:rsidRPr="004C3A0B">
              <w:rPr>
                <w:rFonts w:cs="Arial"/>
              </w:rPr>
              <w:t xml:space="preserve"> </w:t>
            </w:r>
            <w:proofErr w:type="spellStart"/>
            <w:r w:rsidRPr="004C3A0B">
              <w:rPr>
                <w:rFonts w:cs="Arial"/>
              </w:rPr>
              <w:t>date</w:t>
            </w:r>
            <w:proofErr w:type="spellEnd"/>
            <w:r w:rsidRPr="004C3A0B">
              <w:rPr>
                <w:rFonts w:cs="Arial"/>
              </w:rPr>
              <w:t>:</w:t>
            </w:r>
          </w:p>
        </w:tc>
        <w:tc>
          <w:tcPr>
            <w:tcW w:w="1262" w:type="pct"/>
            <w:vAlign w:val="center"/>
          </w:tcPr>
          <w:p w14:paraId="4FD232E0" w14:textId="77777777" w:rsidR="008E1869" w:rsidRPr="004C3A0B" w:rsidRDefault="008E1869" w:rsidP="008E1869">
            <w:pPr>
              <w:rPr>
                <w:rFonts w:cs="Arial"/>
              </w:rPr>
            </w:pPr>
          </w:p>
        </w:tc>
        <w:tc>
          <w:tcPr>
            <w:tcW w:w="1262" w:type="pct"/>
            <w:shd w:val="clear" w:color="auto" w:fill="F2F2F2" w:themeFill="background1" w:themeFillShade="F2"/>
            <w:vAlign w:val="center"/>
          </w:tcPr>
          <w:p w14:paraId="4DF6A639" w14:textId="77777777" w:rsidR="008E1869" w:rsidRPr="004C3A0B" w:rsidRDefault="008E1869" w:rsidP="008E1869">
            <w:pPr>
              <w:rPr>
                <w:rFonts w:cs="Arial"/>
              </w:rPr>
            </w:pPr>
            <w:proofErr w:type="spellStart"/>
            <w:r w:rsidRPr="004C3A0B">
              <w:rPr>
                <w:rFonts w:cs="Arial"/>
              </w:rPr>
              <w:t>Proposed</w:t>
            </w:r>
            <w:proofErr w:type="spellEnd"/>
            <w:r w:rsidRPr="004C3A0B">
              <w:rPr>
                <w:rFonts w:cs="Arial"/>
              </w:rPr>
              <w:t xml:space="preserve"> </w:t>
            </w:r>
            <w:proofErr w:type="spellStart"/>
            <w:r w:rsidRPr="004C3A0B">
              <w:rPr>
                <w:rFonts w:cs="Arial"/>
              </w:rPr>
              <w:t>end</w:t>
            </w:r>
            <w:proofErr w:type="spellEnd"/>
            <w:r w:rsidRPr="004C3A0B">
              <w:rPr>
                <w:rFonts w:cs="Arial"/>
              </w:rPr>
              <w:t xml:space="preserve"> </w:t>
            </w:r>
            <w:proofErr w:type="spellStart"/>
            <w:r w:rsidRPr="004C3A0B">
              <w:rPr>
                <w:rFonts w:cs="Arial"/>
              </w:rPr>
              <w:t>date</w:t>
            </w:r>
            <w:proofErr w:type="spellEnd"/>
            <w:r w:rsidRPr="004C3A0B">
              <w:rPr>
                <w:rFonts w:cs="Arial"/>
              </w:rPr>
              <w:t>:</w:t>
            </w:r>
          </w:p>
        </w:tc>
        <w:tc>
          <w:tcPr>
            <w:tcW w:w="1190" w:type="pct"/>
            <w:vAlign w:val="center"/>
          </w:tcPr>
          <w:p w14:paraId="0A53B34D" w14:textId="77777777" w:rsidR="008E1869" w:rsidRPr="004C3A0B" w:rsidRDefault="008E1869" w:rsidP="008E1869">
            <w:pPr>
              <w:rPr>
                <w:rFonts w:cs="Arial"/>
              </w:rPr>
            </w:pPr>
          </w:p>
        </w:tc>
      </w:tr>
      <w:tr w:rsidR="008E1869" w:rsidRPr="004C3A0B" w14:paraId="3547D0D6" w14:textId="77777777" w:rsidTr="008E1869">
        <w:trPr>
          <w:trHeight w:val="454"/>
        </w:trPr>
        <w:tc>
          <w:tcPr>
            <w:tcW w:w="5000" w:type="pct"/>
            <w:gridSpan w:val="4"/>
            <w:shd w:val="clear" w:color="auto" w:fill="F2F2F2" w:themeFill="background1" w:themeFillShade="F2"/>
            <w:vAlign w:val="center"/>
          </w:tcPr>
          <w:p w14:paraId="7D913BB3" w14:textId="77777777" w:rsidR="008E1869" w:rsidRPr="004C3A0B" w:rsidRDefault="008E1869" w:rsidP="008E1869">
            <w:pPr>
              <w:spacing w:before="120"/>
              <w:rPr>
                <w:rFonts w:cs="Arial"/>
                <w:b/>
              </w:rPr>
            </w:pPr>
            <w:proofErr w:type="spellStart"/>
            <w:r w:rsidRPr="004C3A0B">
              <w:rPr>
                <w:rFonts w:cs="Arial"/>
                <w:b/>
              </w:rPr>
              <w:t>Purpose</w:t>
            </w:r>
            <w:proofErr w:type="spellEnd"/>
            <w:r w:rsidRPr="004C3A0B">
              <w:rPr>
                <w:rFonts w:cs="Arial"/>
                <w:b/>
              </w:rPr>
              <w:t xml:space="preserve"> of </w:t>
            </w:r>
            <w:proofErr w:type="spellStart"/>
            <w:r w:rsidRPr="004C3A0B">
              <w:rPr>
                <w:rFonts w:cs="Arial"/>
                <w:b/>
              </w:rPr>
              <w:t>research</w:t>
            </w:r>
            <w:proofErr w:type="spellEnd"/>
            <w:r w:rsidRPr="004C3A0B">
              <w:rPr>
                <w:rFonts w:cs="Arial"/>
                <w:b/>
              </w:rPr>
              <w:t xml:space="preserve"> </w:t>
            </w:r>
            <w:proofErr w:type="spellStart"/>
            <w:r w:rsidRPr="004C3A0B">
              <w:rPr>
                <w:rFonts w:cs="Arial"/>
                <w:b/>
              </w:rPr>
              <w:t>activity</w:t>
            </w:r>
            <w:proofErr w:type="spellEnd"/>
            <w:r w:rsidRPr="004C3A0B">
              <w:rPr>
                <w:rFonts w:cs="Arial"/>
                <w:b/>
              </w:rPr>
              <w:t xml:space="preserve"> (</w:t>
            </w:r>
            <w:proofErr w:type="spellStart"/>
            <w:r w:rsidRPr="004C3A0B">
              <w:rPr>
                <w:rFonts w:cs="Arial"/>
                <w:b/>
              </w:rPr>
              <w:t>including</w:t>
            </w:r>
            <w:proofErr w:type="spellEnd"/>
            <w:r w:rsidRPr="004C3A0B">
              <w:rPr>
                <w:rFonts w:cs="Arial"/>
                <w:b/>
              </w:rPr>
              <w:t xml:space="preserve"> </w:t>
            </w:r>
            <w:proofErr w:type="spellStart"/>
            <w:r w:rsidRPr="004C3A0B">
              <w:rPr>
                <w:rFonts w:cs="Arial"/>
                <w:b/>
              </w:rPr>
              <w:t>aims</w:t>
            </w:r>
            <w:proofErr w:type="spellEnd"/>
            <w:r w:rsidRPr="004C3A0B">
              <w:rPr>
                <w:rFonts w:cs="Arial"/>
                <w:b/>
              </w:rPr>
              <w:t xml:space="preserve"> and </w:t>
            </w:r>
            <w:proofErr w:type="spellStart"/>
            <w:r w:rsidRPr="004C3A0B">
              <w:rPr>
                <w:rFonts w:cs="Arial"/>
                <w:b/>
              </w:rPr>
              <w:t>objectives</w:t>
            </w:r>
            <w:proofErr w:type="spellEnd"/>
            <w:r w:rsidRPr="004C3A0B">
              <w:rPr>
                <w:rFonts w:cs="Arial"/>
                <w:b/>
              </w:rPr>
              <w:t>)</w:t>
            </w:r>
          </w:p>
          <w:p w14:paraId="47AC3A5D" w14:textId="77777777" w:rsidR="008E1869" w:rsidRPr="004C3A0B" w:rsidRDefault="008E1869" w:rsidP="008E1869">
            <w:pPr>
              <w:rPr>
                <w:rFonts w:cs="Arial"/>
              </w:rPr>
            </w:pPr>
            <w:proofErr w:type="spellStart"/>
            <w:r w:rsidRPr="004C3A0B">
              <w:rPr>
                <w:rFonts w:cs="Arial"/>
              </w:rPr>
              <w:t>Outline</w:t>
            </w:r>
            <w:proofErr w:type="spellEnd"/>
            <w:r w:rsidRPr="004C3A0B">
              <w:rPr>
                <w:rFonts w:cs="Arial"/>
              </w:rPr>
              <w:t xml:space="preserve"> the </w:t>
            </w:r>
            <w:proofErr w:type="spellStart"/>
            <w:r w:rsidRPr="004C3A0B">
              <w:rPr>
                <w:rFonts w:cs="Arial"/>
              </w:rPr>
              <w:t>purpose</w:t>
            </w:r>
            <w:proofErr w:type="spellEnd"/>
            <w:r w:rsidRPr="004C3A0B">
              <w:rPr>
                <w:rFonts w:cs="Arial"/>
              </w:rPr>
              <w:t xml:space="preserve">, </w:t>
            </w:r>
            <w:proofErr w:type="spellStart"/>
            <w:r w:rsidRPr="004C3A0B">
              <w:rPr>
                <w:rFonts w:cs="Arial"/>
              </w:rPr>
              <w:t>aims</w:t>
            </w:r>
            <w:proofErr w:type="spellEnd"/>
            <w:r w:rsidRPr="004C3A0B">
              <w:rPr>
                <w:rFonts w:cs="Arial"/>
              </w:rPr>
              <w:t xml:space="preserve"> and </w:t>
            </w:r>
            <w:proofErr w:type="spellStart"/>
            <w:r w:rsidRPr="004C3A0B">
              <w:rPr>
                <w:rFonts w:cs="Arial"/>
              </w:rPr>
              <w:t>objectives</w:t>
            </w:r>
            <w:proofErr w:type="spellEnd"/>
            <w:r w:rsidRPr="004C3A0B">
              <w:rPr>
                <w:rFonts w:cs="Arial"/>
              </w:rPr>
              <w:t xml:space="preserve"> of the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w:t>
            </w:r>
            <w:proofErr w:type="spellStart"/>
            <w:r w:rsidRPr="004C3A0B">
              <w:rPr>
                <w:rFonts w:cs="Arial"/>
              </w:rPr>
              <w:t>including</w:t>
            </w:r>
            <w:proofErr w:type="spellEnd"/>
            <w:r w:rsidRPr="004C3A0B">
              <w:rPr>
                <w:rFonts w:cs="Arial"/>
              </w:rPr>
              <w:t xml:space="preserve"> </w:t>
            </w:r>
            <w:proofErr w:type="spellStart"/>
            <w:r w:rsidRPr="004C3A0B">
              <w:rPr>
                <w:rFonts w:cs="Arial"/>
              </w:rPr>
              <w:t>key</w:t>
            </w:r>
            <w:proofErr w:type="spellEnd"/>
            <w:r w:rsidRPr="004C3A0B">
              <w:rPr>
                <w:rFonts w:cs="Arial"/>
              </w:rPr>
              <w:t xml:space="preserve"> </w:t>
            </w:r>
            <w:proofErr w:type="spellStart"/>
            <w:r w:rsidRPr="004C3A0B">
              <w:rPr>
                <w:rFonts w:cs="Arial"/>
              </w:rPr>
              <w:t>research</w:t>
            </w:r>
            <w:proofErr w:type="spellEnd"/>
            <w:r w:rsidRPr="004C3A0B">
              <w:rPr>
                <w:rFonts w:cs="Arial"/>
              </w:rPr>
              <w:t xml:space="preserve"> </w:t>
            </w:r>
            <w:proofErr w:type="spellStart"/>
            <w:r w:rsidRPr="004C3A0B">
              <w:rPr>
                <w:rFonts w:cs="Arial"/>
              </w:rPr>
              <w:t>questions</w:t>
            </w:r>
            <w:proofErr w:type="spellEnd"/>
            <w:r w:rsidRPr="004C3A0B">
              <w:rPr>
                <w:rFonts w:cs="Arial"/>
              </w:rPr>
              <w:t xml:space="preserve">. </w:t>
            </w:r>
            <w:proofErr w:type="spellStart"/>
            <w:r w:rsidRPr="004C3A0B">
              <w:rPr>
                <w:rFonts w:cs="Arial"/>
              </w:rPr>
              <w:t>Show</w:t>
            </w:r>
            <w:proofErr w:type="spellEnd"/>
            <w:r w:rsidRPr="004C3A0B">
              <w:rPr>
                <w:rFonts w:cs="Arial"/>
              </w:rPr>
              <w:t xml:space="preserve"> </w:t>
            </w:r>
            <w:proofErr w:type="spellStart"/>
            <w:r w:rsidRPr="004C3A0B">
              <w:rPr>
                <w:rFonts w:cs="Arial"/>
              </w:rPr>
              <w:t>briefly</w:t>
            </w:r>
            <w:proofErr w:type="spellEnd"/>
            <w:r w:rsidRPr="004C3A0B">
              <w:rPr>
                <w:rFonts w:cs="Arial"/>
              </w:rPr>
              <w:t xml:space="preserve"> </w:t>
            </w:r>
            <w:proofErr w:type="spellStart"/>
            <w:r w:rsidRPr="004C3A0B">
              <w:rPr>
                <w:rFonts w:cs="Arial"/>
              </w:rPr>
              <w:t>how</w:t>
            </w:r>
            <w:proofErr w:type="spellEnd"/>
            <w:r w:rsidRPr="004C3A0B">
              <w:rPr>
                <w:rFonts w:cs="Arial"/>
              </w:rPr>
              <w:t xml:space="preserve"> </w:t>
            </w:r>
            <w:proofErr w:type="spellStart"/>
            <w:r w:rsidRPr="004C3A0B">
              <w:rPr>
                <w:rFonts w:cs="Arial"/>
              </w:rPr>
              <w:t>existing</w:t>
            </w:r>
            <w:proofErr w:type="spellEnd"/>
            <w:r w:rsidRPr="004C3A0B">
              <w:rPr>
                <w:rFonts w:cs="Arial"/>
              </w:rPr>
              <w:t xml:space="preserve"> </w:t>
            </w:r>
            <w:proofErr w:type="spellStart"/>
            <w:r w:rsidRPr="004C3A0B">
              <w:rPr>
                <w:rFonts w:cs="Arial"/>
              </w:rPr>
              <w:t>research</w:t>
            </w:r>
            <w:proofErr w:type="spellEnd"/>
            <w:r w:rsidRPr="004C3A0B">
              <w:rPr>
                <w:rFonts w:cs="Arial"/>
              </w:rPr>
              <w:t xml:space="preserve"> </w:t>
            </w:r>
            <w:proofErr w:type="spellStart"/>
            <w:r w:rsidRPr="004C3A0B">
              <w:rPr>
                <w:rFonts w:cs="Arial"/>
              </w:rPr>
              <w:t>has</w:t>
            </w:r>
            <w:proofErr w:type="spellEnd"/>
            <w:r w:rsidRPr="004C3A0B">
              <w:rPr>
                <w:rFonts w:cs="Arial"/>
              </w:rPr>
              <w:t xml:space="preserve"> </w:t>
            </w:r>
            <w:proofErr w:type="spellStart"/>
            <w:r w:rsidRPr="004C3A0B">
              <w:rPr>
                <w:rFonts w:cs="Arial"/>
              </w:rPr>
              <w:t>informed</w:t>
            </w:r>
            <w:proofErr w:type="spellEnd"/>
            <w:r w:rsidRPr="004C3A0B">
              <w:rPr>
                <w:rFonts w:cs="Arial"/>
              </w:rPr>
              <w:t xml:space="preserve"> the </w:t>
            </w:r>
            <w:proofErr w:type="spellStart"/>
            <w:r w:rsidRPr="004C3A0B">
              <w:rPr>
                <w:rFonts w:cs="Arial"/>
              </w:rPr>
              <w:t>proposed</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and </w:t>
            </w:r>
            <w:proofErr w:type="spellStart"/>
            <w:r w:rsidRPr="004C3A0B">
              <w:rPr>
                <w:rFonts w:cs="Arial"/>
              </w:rPr>
              <w:t>explain</w:t>
            </w:r>
            <w:proofErr w:type="spellEnd"/>
            <w:r w:rsidRPr="004C3A0B">
              <w:rPr>
                <w:rFonts w:cs="Arial"/>
              </w:rPr>
              <w:t xml:space="preserve"> </w:t>
            </w:r>
            <w:proofErr w:type="spellStart"/>
            <w:r w:rsidRPr="004C3A0B">
              <w:rPr>
                <w:rFonts w:cs="Arial"/>
              </w:rPr>
              <w:t>what</w:t>
            </w:r>
            <w:proofErr w:type="spellEnd"/>
            <w:r w:rsidRPr="004C3A0B">
              <w:rPr>
                <w:rFonts w:cs="Arial"/>
              </w:rPr>
              <w:t xml:space="preserve"> the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w:t>
            </w:r>
            <w:proofErr w:type="spellStart"/>
            <w:r w:rsidRPr="004C3A0B">
              <w:rPr>
                <w:rFonts w:cs="Arial"/>
              </w:rPr>
              <w:t>will</w:t>
            </w:r>
            <w:proofErr w:type="spellEnd"/>
            <w:r w:rsidRPr="004C3A0B">
              <w:rPr>
                <w:rFonts w:cs="Arial"/>
              </w:rPr>
              <w:t xml:space="preserve"> </w:t>
            </w:r>
            <w:proofErr w:type="spellStart"/>
            <w:r w:rsidRPr="004C3A0B">
              <w:rPr>
                <w:rFonts w:cs="Arial"/>
              </w:rPr>
              <w:t>add</w:t>
            </w:r>
            <w:proofErr w:type="spellEnd"/>
            <w:r w:rsidRPr="004C3A0B">
              <w:rPr>
                <w:rFonts w:cs="Arial"/>
              </w:rPr>
              <w:t xml:space="preserve"> and </w:t>
            </w:r>
            <w:proofErr w:type="spellStart"/>
            <w:r w:rsidRPr="004C3A0B">
              <w:rPr>
                <w:rFonts w:cs="Arial"/>
              </w:rPr>
              <w:t>how</w:t>
            </w:r>
            <w:proofErr w:type="spellEnd"/>
            <w:r w:rsidRPr="004C3A0B">
              <w:rPr>
                <w:rFonts w:cs="Arial"/>
              </w:rPr>
              <w:t xml:space="preserve"> it </w:t>
            </w:r>
            <w:proofErr w:type="spellStart"/>
            <w:r w:rsidRPr="004C3A0B">
              <w:rPr>
                <w:rFonts w:cs="Arial"/>
              </w:rPr>
              <w:t>addresses</w:t>
            </w:r>
            <w:proofErr w:type="spellEnd"/>
            <w:r w:rsidRPr="004C3A0B">
              <w:rPr>
                <w:rFonts w:cs="Arial"/>
              </w:rPr>
              <w:t xml:space="preserve"> </w:t>
            </w:r>
            <w:proofErr w:type="spellStart"/>
            <w:r w:rsidRPr="004C3A0B">
              <w:rPr>
                <w:rFonts w:cs="Arial"/>
              </w:rPr>
              <w:t>an</w:t>
            </w:r>
            <w:proofErr w:type="spellEnd"/>
            <w:r w:rsidRPr="004C3A0B">
              <w:rPr>
                <w:rFonts w:cs="Arial"/>
              </w:rPr>
              <w:t xml:space="preserve"> </w:t>
            </w:r>
            <w:proofErr w:type="spellStart"/>
            <w:r w:rsidRPr="004C3A0B">
              <w:rPr>
                <w:rFonts w:cs="Arial"/>
              </w:rPr>
              <w:t>area</w:t>
            </w:r>
            <w:proofErr w:type="spellEnd"/>
            <w:r w:rsidRPr="004C3A0B">
              <w:rPr>
                <w:rFonts w:cs="Arial"/>
              </w:rPr>
              <w:t xml:space="preserve"> of </w:t>
            </w:r>
            <w:proofErr w:type="spellStart"/>
            <w:r w:rsidRPr="004C3A0B">
              <w:rPr>
                <w:rFonts w:cs="Arial"/>
              </w:rPr>
              <w:t>importance</w:t>
            </w:r>
            <w:proofErr w:type="spellEnd"/>
            <w:r w:rsidRPr="004C3A0B">
              <w:rPr>
                <w:rFonts w:cs="Arial"/>
              </w:rPr>
              <w:t>. (</w:t>
            </w:r>
            <w:proofErr w:type="spellStart"/>
            <w:r w:rsidRPr="004C3A0B">
              <w:rPr>
                <w:rFonts w:cs="Arial"/>
              </w:rPr>
              <w:t>Maximum</w:t>
            </w:r>
            <w:proofErr w:type="spellEnd"/>
            <w:r w:rsidRPr="004C3A0B">
              <w:rPr>
                <w:rFonts w:cs="Arial"/>
              </w:rPr>
              <w:t xml:space="preserve"> 300 </w:t>
            </w:r>
            <w:proofErr w:type="spellStart"/>
            <w:r w:rsidRPr="004C3A0B">
              <w:rPr>
                <w:rFonts w:cs="Arial"/>
              </w:rPr>
              <w:t>words</w:t>
            </w:r>
            <w:proofErr w:type="spellEnd"/>
            <w:r w:rsidRPr="004C3A0B">
              <w:rPr>
                <w:rFonts w:cs="Arial"/>
              </w:rPr>
              <w:t>)</w:t>
            </w:r>
          </w:p>
        </w:tc>
      </w:tr>
      <w:tr w:rsidR="008E1869" w:rsidRPr="004C3A0B" w14:paraId="12E2D731" w14:textId="77777777" w:rsidTr="008E1869">
        <w:trPr>
          <w:trHeight w:val="454"/>
        </w:trPr>
        <w:tc>
          <w:tcPr>
            <w:tcW w:w="5000" w:type="pct"/>
            <w:gridSpan w:val="4"/>
            <w:vAlign w:val="center"/>
          </w:tcPr>
          <w:p w14:paraId="1F236D6C" w14:textId="77777777" w:rsidR="008E1869" w:rsidRPr="004C3A0B" w:rsidRDefault="008E1869" w:rsidP="008E1869">
            <w:pPr>
              <w:rPr>
                <w:rFonts w:cs="Arial"/>
              </w:rPr>
            </w:pPr>
            <w:r>
              <w:rPr>
                <w:rFonts w:cs="Arial"/>
              </w:rPr>
              <w:t>THE AIM: RESEARCH WHETHER FORENSIC AUDITING IS AN EFFECTIVE TOOL TO REDUCE FRAUD IN THE UK PUBLIC SECTOR.</w:t>
            </w:r>
          </w:p>
          <w:p w14:paraId="2D298D3F" w14:textId="77777777" w:rsidR="008E1869" w:rsidRPr="004C3A0B" w:rsidRDefault="008E1869" w:rsidP="008E1869">
            <w:pPr>
              <w:rPr>
                <w:rFonts w:cs="Arial"/>
              </w:rPr>
            </w:pPr>
          </w:p>
          <w:p w14:paraId="2E1C6887" w14:textId="77777777" w:rsidR="008E1869" w:rsidRPr="004C3A0B" w:rsidRDefault="008E1869" w:rsidP="008E1869">
            <w:pPr>
              <w:rPr>
                <w:rFonts w:cs="Arial"/>
                <w:b/>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r w:rsidR="008E1869" w:rsidRPr="004C3A0B" w14:paraId="1CCA4C9B" w14:textId="77777777" w:rsidTr="008E1869">
        <w:trPr>
          <w:trHeight w:val="454"/>
        </w:trPr>
        <w:tc>
          <w:tcPr>
            <w:tcW w:w="5000" w:type="pct"/>
            <w:gridSpan w:val="4"/>
            <w:shd w:val="clear" w:color="auto" w:fill="F2F2F2" w:themeFill="background1" w:themeFillShade="F2"/>
            <w:vAlign w:val="center"/>
          </w:tcPr>
          <w:p w14:paraId="2366259B" w14:textId="77777777" w:rsidR="008E1869" w:rsidRPr="004C3A0B" w:rsidRDefault="008E1869" w:rsidP="008E1869">
            <w:pPr>
              <w:spacing w:before="120"/>
              <w:rPr>
                <w:rFonts w:cs="Arial"/>
                <w:b/>
              </w:rPr>
            </w:pPr>
            <w:proofErr w:type="spellStart"/>
            <w:r w:rsidRPr="004C3A0B">
              <w:rPr>
                <w:rFonts w:cs="Arial"/>
                <w:b/>
              </w:rPr>
              <w:t>Proposed</w:t>
            </w:r>
            <w:proofErr w:type="spellEnd"/>
            <w:r w:rsidRPr="004C3A0B">
              <w:rPr>
                <w:rFonts w:cs="Arial"/>
                <w:b/>
              </w:rPr>
              <w:t xml:space="preserve"> </w:t>
            </w:r>
            <w:proofErr w:type="spellStart"/>
            <w:r w:rsidRPr="004C3A0B">
              <w:rPr>
                <w:rFonts w:cs="Arial"/>
                <w:b/>
              </w:rPr>
              <w:t>methods</w:t>
            </w:r>
            <w:proofErr w:type="spellEnd"/>
          </w:p>
          <w:p w14:paraId="20BD64A2" w14:textId="77777777" w:rsidR="008E1869" w:rsidRPr="004C3A0B" w:rsidRDefault="008E1869" w:rsidP="008E1869">
            <w:pPr>
              <w:rPr>
                <w:rFonts w:cs="Arial"/>
              </w:rPr>
            </w:pPr>
            <w:proofErr w:type="spellStart"/>
            <w:r w:rsidRPr="004C3A0B">
              <w:rPr>
                <w:rFonts w:cs="Arial"/>
              </w:rPr>
              <w:t>Provide</w:t>
            </w:r>
            <w:proofErr w:type="spellEnd"/>
            <w:r w:rsidRPr="004C3A0B">
              <w:rPr>
                <w:rFonts w:cs="Arial"/>
              </w:rPr>
              <w:t xml:space="preserve"> a </w:t>
            </w:r>
            <w:proofErr w:type="spellStart"/>
            <w:r w:rsidRPr="004C3A0B">
              <w:rPr>
                <w:rFonts w:cs="Arial"/>
              </w:rPr>
              <w:t>brief</w:t>
            </w:r>
            <w:proofErr w:type="spellEnd"/>
            <w:r w:rsidRPr="004C3A0B">
              <w:rPr>
                <w:rFonts w:cs="Arial"/>
              </w:rPr>
              <w:t xml:space="preserve"> </w:t>
            </w:r>
            <w:proofErr w:type="spellStart"/>
            <w:r w:rsidRPr="004C3A0B">
              <w:rPr>
                <w:rFonts w:cs="Arial"/>
              </w:rPr>
              <w:t>summary</w:t>
            </w:r>
            <w:proofErr w:type="spellEnd"/>
            <w:r w:rsidRPr="004C3A0B">
              <w:rPr>
                <w:rFonts w:cs="Arial"/>
              </w:rPr>
              <w:t xml:space="preserve"> of all the </w:t>
            </w:r>
            <w:proofErr w:type="spellStart"/>
            <w:r w:rsidRPr="004C3A0B">
              <w:rPr>
                <w:rFonts w:cs="Arial"/>
              </w:rPr>
              <w:t>methods</w:t>
            </w:r>
            <w:proofErr w:type="spellEnd"/>
            <w:r w:rsidRPr="004C3A0B">
              <w:rPr>
                <w:rFonts w:cs="Arial"/>
              </w:rPr>
              <w:t xml:space="preserve"> </w:t>
            </w:r>
            <w:proofErr w:type="spellStart"/>
            <w:r w:rsidRPr="004C3A0B">
              <w:rPr>
                <w:rFonts w:cs="Arial"/>
              </w:rPr>
              <w:t>that</w:t>
            </w:r>
            <w:proofErr w:type="spellEnd"/>
            <w:r w:rsidRPr="004C3A0B">
              <w:rPr>
                <w:rFonts w:cs="Arial"/>
              </w:rPr>
              <w:t xml:space="preserve"> </w:t>
            </w:r>
            <w:proofErr w:type="spellStart"/>
            <w:r w:rsidRPr="004C3A0B">
              <w:rPr>
                <w:rFonts w:cs="Arial"/>
                <w:b/>
              </w:rPr>
              <w:t>may</w:t>
            </w:r>
            <w:proofErr w:type="spellEnd"/>
            <w:r w:rsidRPr="004C3A0B">
              <w:rPr>
                <w:rFonts w:cs="Arial"/>
              </w:rPr>
              <w:t xml:space="preserve"> be </w:t>
            </w:r>
            <w:proofErr w:type="spellStart"/>
            <w:r w:rsidRPr="004C3A0B">
              <w:rPr>
                <w:rFonts w:cs="Arial"/>
              </w:rPr>
              <w:t>used</w:t>
            </w:r>
            <w:proofErr w:type="spellEnd"/>
            <w:r w:rsidRPr="004C3A0B">
              <w:rPr>
                <w:rFonts w:cs="Arial"/>
              </w:rPr>
              <w:t xml:space="preserve"> </w:t>
            </w:r>
            <w:proofErr w:type="spellStart"/>
            <w:r w:rsidRPr="004C3A0B">
              <w:rPr>
                <w:rFonts w:cs="Arial"/>
              </w:rPr>
              <w:t>in</w:t>
            </w:r>
            <w:proofErr w:type="spellEnd"/>
            <w:r w:rsidRPr="004C3A0B">
              <w:rPr>
                <w:rFonts w:cs="Arial"/>
              </w:rPr>
              <w:t xml:space="preserve"> the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w:t>
            </w:r>
            <w:proofErr w:type="spellStart"/>
            <w:r w:rsidRPr="004C3A0B">
              <w:rPr>
                <w:rFonts w:cs="Arial"/>
              </w:rPr>
              <w:t>making</w:t>
            </w:r>
            <w:proofErr w:type="spellEnd"/>
            <w:r w:rsidRPr="004C3A0B">
              <w:rPr>
                <w:rFonts w:cs="Arial"/>
              </w:rPr>
              <w:t xml:space="preserve"> it </w:t>
            </w:r>
            <w:proofErr w:type="spellStart"/>
            <w:r w:rsidRPr="004C3A0B">
              <w:rPr>
                <w:rFonts w:cs="Arial"/>
              </w:rPr>
              <w:t>clear</w:t>
            </w:r>
            <w:proofErr w:type="spellEnd"/>
            <w:r w:rsidRPr="004C3A0B">
              <w:rPr>
                <w:rFonts w:cs="Arial"/>
              </w:rPr>
              <w:t xml:space="preserve"> </w:t>
            </w:r>
            <w:proofErr w:type="spellStart"/>
            <w:r w:rsidRPr="004C3A0B">
              <w:rPr>
                <w:rFonts w:cs="Arial"/>
              </w:rPr>
              <w:t>what</w:t>
            </w:r>
            <w:proofErr w:type="spellEnd"/>
            <w:r w:rsidRPr="004C3A0B">
              <w:rPr>
                <w:rFonts w:cs="Arial"/>
              </w:rPr>
              <w:t xml:space="preserve"> </w:t>
            </w:r>
            <w:proofErr w:type="spellStart"/>
            <w:r w:rsidRPr="004C3A0B">
              <w:rPr>
                <w:rFonts w:cs="Arial"/>
              </w:rPr>
              <w:t>specific</w:t>
            </w:r>
            <w:proofErr w:type="spellEnd"/>
            <w:r w:rsidRPr="004C3A0B">
              <w:rPr>
                <w:rFonts w:cs="Arial"/>
              </w:rPr>
              <w:t xml:space="preserve"> </w:t>
            </w:r>
            <w:proofErr w:type="spellStart"/>
            <w:r w:rsidRPr="004C3A0B">
              <w:rPr>
                <w:rFonts w:cs="Arial"/>
              </w:rPr>
              <w:t>techniques</w:t>
            </w:r>
            <w:proofErr w:type="spellEnd"/>
            <w:r w:rsidRPr="004C3A0B">
              <w:rPr>
                <w:rFonts w:cs="Arial"/>
              </w:rPr>
              <w:t xml:space="preserve"> </w:t>
            </w:r>
            <w:proofErr w:type="spellStart"/>
            <w:r w:rsidRPr="004C3A0B">
              <w:rPr>
                <w:rFonts w:cs="Arial"/>
              </w:rPr>
              <w:t>may</w:t>
            </w:r>
            <w:proofErr w:type="spellEnd"/>
            <w:r w:rsidRPr="004C3A0B">
              <w:rPr>
                <w:rFonts w:cs="Arial"/>
              </w:rPr>
              <w:t xml:space="preserve"> be </w:t>
            </w:r>
            <w:proofErr w:type="spellStart"/>
            <w:r w:rsidRPr="004C3A0B">
              <w:rPr>
                <w:rFonts w:cs="Arial"/>
              </w:rPr>
              <w:t>used</w:t>
            </w:r>
            <w:proofErr w:type="spellEnd"/>
            <w:r w:rsidRPr="004C3A0B">
              <w:rPr>
                <w:rFonts w:cs="Arial"/>
              </w:rPr>
              <w:t xml:space="preserve">. </w:t>
            </w:r>
            <w:proofErr w:type="spellStart"/>
            <w:r w:rsidRPr="004C3A0B">
              <w:rPr>
                <w:rFonts w:cs="Arial"/>
              </w:rPr>
              <w:t>If</w:t>
            </w:r>
            <w:proofErr w:type="spellEnd"/>
            <w:r w:rsidRPr="004C3A0B">
              <w:rPr>
                <w:rFonts w:cs="Arial"/>
              </w:rPr>
              <w:t xml:space="preserve"> </w:t>
            </w:r>
            <w:proofErr w:type="spellStart"/>
            <w:r w:rsidRPr="004C3A0B">
              <w:rPr>
                <w:rFonts w:cs="Arial"/>
              </w:rPr>
              <w:t>methods</w:t>
            </w:r>
            <w:proofErr w:type="spellEnd"/>
            <w:r w:rsidRPr="004C3A0B">
              <w:rPr>
                <w:rFonts w:cs="Arial"/>
              </w:rPr>
              <w:t xml:space="preserve"> </w:t>
            </w:r>
            <w:proofErr w:type="spellStart"/>
            <w:r w:rsidRPr="004C3A0B">
              <w:rPr>
                <w:rFonts w:cs="Arial"/>
              </w:rPr>
              <w:t>other</w:t>
            </w:r>
            <w:proofErr w:type="spellEnd"/>
            <w:r w:rsidRPr="004C3A0B">
              <w:rPr>
                <w:rFonts w:cs="Arial"/>
              </w:rPr>
              <w:t xml:space="preserve"> than </w:t>
            </w:r>
            <w:proofErr w:type="spellStart"/>
            <w:r w:rsidRPr="004C3A0B">
              <w:rPr>
                <w:rFonts w:cs="Arial"/>
              </w:rPr>
              <w:t>those</w:t>
            </w:r>
            <w:proofErr w:type="spellEnd"/>
            <w:r w:rsidRPr="004C3A0B">
              <w:rPr>
                <w:rFonts w:cs="Arial"/>
              </w:rPr>
              <w:t xml:space="preserve"> </w:t>
            </w:r>
            <w:proofErr w:type="spellStart"/>
            <w:r w:rsidRPr="004C3A0B">
              <w:rPr>
                <w:rFonts w:cs="Arial"/>
              </w:rPr>
              <w:t>listed</w:t>
            </w:r>
            <w:proofErr w:type="spellEnd"/>
            <w:r w:rsidRPr="004C3A0B">
              <w:rPr>
                <w:rFonts w:cs="Arial"/>
              </w:rPr>
              <w:t xml:space="preserve"> </w:t>
            </w:r>
            <w:proofErr w:type="spellStart"/>
            <w:r w:rsidRPr="004C3A0B">
              <w:rPr>
                <w:rFonts w:cs="Arial"/>
              </w:rPr>
              <w:t>in</w:t>
            </w:r>
            <w:proofErr w:type="spellEnd"/>
            <w:r w:rsidRPr="004C3A0B">
              <w:rPr>
                <w:rFonts w:cs="Arial"/>
              </w:rPr>
              <w:t xml:space="preserve"> </w:t>
            </w:r>
            <w:proofErr w:type="spellStart"/>
            <w:r w:rsidRPr="004C3A0B">
              <w:rPr>
                <w:rFonts w:cs="Arial"/>
              </w:rPr>
              <w:t>this</w:t>
            </w:r>
            <w:proofErr w:type="spellEnd"/>
            <w:r w:rsidRPr="004C3A0B">
              <w:rPr>
                <w:rFonts w:cs="Arial"/>
              </w:rPr>
              <w:t xml:space="preserve"> </w:t>
            </w:r>
            <w:proofErr w:type="spellStart"/>
            <w:r w:rsidRPr="004C3A0B">
              <w:rPr>
                <w:rFonts w:cs="Arial"/>
              </w:rPr>
              <w:lastRenderedPageBreak/>
              <w:t>section</w:t>
            </w:r>
            <w:proofErr w:type="spellEnd"/>
            <w:r w:rsidRPr="004C3A0B">
              <w:rPr>
                <w:rFonts w:cs="Arial"/>
              </w:rPr>
              <w:t xml:space="preserve"> </w:t>
            </w:r>
            <w:proofErr w:type="spellStart"/>
            <w:r w:rsidRPr="004C3A0B">
              <w:rPr>
                <w:rFonts w:cs="Arial"/>
              </w:rPr>
              <w:t>are</w:t>
            </w:r>
            <w:proofErr w:type="spellEnd"/>
            <w:r w:rsidRPr="004C3A0B">
              <w:rPr>
                <w:rFonts w:cs="Arial"/>
              </w:rPr>
              <w:t xml:space="preserve"> </w:t>
            </w:r>
            <w:proofErr w:type="spellStart"/>
            <w:r w:rsidRPr="004C3A0B">
              <w:rPr>
                <w:rFonts w:cs="Arial"/>
              </w:rPr>
              <w:t>deemed</w:t>
            </w:r>
            <w:proofErr w:type="spellEnd"/>
            <w:r w:rsidRPr="004C3A0B">
              <w:rPr>
                <w:rFonts w:cs="Arial"/>
              </w:rPr>
              <w:t xml:space="preserve"> </w:t>
            </w:r>
            <w:proofErr w:type="spellStart"/>
            <w:r w:rsidRPr="004C3A0B">
              <w:rPr>
                <w:rFonts w:cs="Arial"/>
              </w:rPr>
              <w:t>appropriate</w:t>
            </w:r>
            <w:proofErr w:type="spellEnd"/>
            <w:r w:rsidRPr="004C3A0B">
              <w:rPr>
                <w:rFonts w:cs="Arial"/>
              </w:rPr>
              <w:t xml:space="preserve"> </w:t>
            </w:r>
            <w:proofErr w:type="spellStart"/>
            <w:r w:rsidRPr="004C3A0B">
              <w:rPr>
                <w:rFonts w:cs="Arial"/>
              </w:rPr>
              <w:t>later</w:t>
            </w:r>
            <w:proofErr w:type="spellEnd"/>
            <w:r w:rsidRPr="004C3A0B">
              <w:rPr>
                <w:rFonts w:cs="Arial"/>
              </w:rPr>
              <w:t xml:space="preserve">, </w:t>
            </w:r>
            <w:proofErr w:type="spellStart"/>
            <w:r w:rsidRPr="004C3A0B">
              <w:rPr>
                <w:rFonts w:cs="Arial"/>
              </w:rPr>
              <w:t>additional</w:t>
            </w:r>
            <w:proofErr w:type="spellEnd"/>
            <w:r w:rsidRPr="004C3A0B">
              <w:rPr>
                <w:rFonts w:cs="Arial"/>
              </w:rPr>
              <w:t xml:space="preserve"> </w:t>
            </w:r>
            <w:proofErr w:type="spellStart"/>
            <w:r w:rsidRPr="004C3A0B">
              <w:rPr>
                <w:rFonts w:cs="Arial"/>
              </w:rPr>
              <w:t>ethical</w:t>
            </w:r>
            <w:proofErr w:type="spellEnd"/>
            <w:r w:rsidRPr="004C3A0B">
              <w:rPr>
                <w:rFonts w:cs="Arial"/>
              </w:rPr>
              <w:t xml:space="preserve"> </w:t>
            </w:r>
            <w:proofErr w:type="spellStart"/>
            <w:r w:rsidRPr="004C3A0B">
              <w:rPr>
                <w:rFonts w:cs="Arial"/>
              </w:rPr>
              <w:t>approval</w:t>
            </w:r>
            <w:proofErr w:type="spellEnd"/>
            <w:r w:rsidRPr="004C3A0B">
              <w:rPr>
                <w:rFonts w:cs="Arial"/>
              </w:rPr>
              <w:t xml:space="preserve"> </w:t>
            </w:r>
            <w:proofErr w:type="spellStart"/>
            <w:r w:rsidRPr="004C3A0B">
              <w:rPr>
                <w:rFonts w:cs="Arial"/>
              </w:rPr>
              <w:t>for</w:t>
            </w:r>
            <w:proofErr w:type="spellEnd"/>
            <w:r w:rsidRPr="004C3A0B">
              <w:rPr>
                <w:rFonts w:cs="Arial"/>
              </w:rPr>
              <w:t xml:space="preserve"> </w:t>
            </w:r>
            <w:proofErr w:type="spellStart"/>
            <w:r w:rsidRPr="004C3A0B">
              <w:rPr>
                <w:rFonts w:cs="Arial"/>
              </w:rPr>
              <w:t>those</w:t>
            </w:r>
            <w:proofErr w:type="spellEnd"/>
            <w:r w:rsidRPr="004C3A0B">
              <w:rPr>
                <w:rFonts w:cs="Arial"/>
              </w:rPr>
              <w:t xml:space="preserve"> </w:t>
            </w:r>
            <w:proofErr w:type="spellStart"/>
            <w:r w:rsidRPr="004C3A0B">
              <w:rPr>
                <w:rFonts w:cs="Arial"/>
              </w:rPr>
              <w:t>methods</w:t>
            </w:r>
            <w:proofErr w:type="spellEnd"/>
            <w:r w:rsidRPr="004C3A0B">
              <w:rPr>
                <w:rFonts w:cs="Arial"/>
              </w:rPr>
              <w:t xml:space="preserve"> </w:t>
            </w:r>
            <w:proofErr w:type="spellStart"/>
            <w:r w:rsidRPr="004C3A0B">
              <w:rPr>
                <w:rFonts w:cs="Arial"/>
              </w:rPr>
              <w:t>will</w:t>
            </w:r>
            <w:proofErr w:type="spellEnd"/>
            <w:r w:rsidRPr="004C3A0B">
              <w:rPr>
                <w:rFonts w:cs="Arial"/>
              </w:rPr>
              <w:t xml:space="preserve"> be </w:t>
            </w:r>
            <w:proofErr w:type="spellStart"/>
            <w:r w:rsidRPr="004C3A0B">
              <w:rPr>
                <w:rFonts w:cs="Arial"/>
              </w:rPr>
              <w:t>needed</w:t>
            </w:r>
            <w:proofErr w:type="spellEnd"/>
            <w:r w:rsidRPr="004C3A0B">
              <w:rPr>
                <w:rFonts w:cs="Arial"/>
              </w:rPr>
              <w:t>. (</w:t>
            </w:r>
            <w:proofErr w:type="spellStart"/>
            <w:r w:rsidRPr="004C3A0B">
              <w:rPr>
                <w:rFonts w:cs="Arial"/>
              </w:rPr>
              <w:t>Maximum</w:t>
            </w:r>
            <w:proofErr w:type="spellEnd"/>
            <w:r w:rsidRPr="004C3A0B">
              <w:rPr>
                <w:rFonts w:cs="Arial"/>
              </w:rPr>
              <w:t xml:space="preserve"> 600 </w:t>
            </w:r>
            <w:proofErr w:type="spellStart"/>
            <w:r w:rsidRPr="004C3A0B">
              <w:rPr>
                <w:rFonts w:cs="Arial"/>
              </w:rPr>
              <w:t>words</w:t>
            </w:r>
            <w:proofErr w:type="spellEnd"/>
            <w:r w:rsidRPr="004C3A0B">
              <w:rPr>
                <w:rFonts w:cs="Arial"/>
              </w:rPr>
              <w:t>)</w:t>
            </w:r>
          </w:p>
        </w:tc>
      </w:tr>
      <w:tr w:rsidR="008E1869" w:rsidRPr="004C3A0B" w14:paraId="78D91945" w14:textId="77777777" w:rsidTr="008E1869">
        <w:trPr>
          <w:trHeight w:val="454"/>
        </w:trPr>
        <w:tc>
          <w:tcPr>
            <w:tcW w:w="5000" w:type="pct"/>
            <w:gridSpan w:val="4"/>
            <w:vAlign w:val="center"/>
          </w:tcPr>
          <w:p w14:paraId="17E9A12A" w14:textId="77777777" w:rsidR="008E1869" w:rsidRDefault="008E1869" w:rsidP="008E1869">
            <w:pPr>
              <w:rPr>
                <w:rFonts w:cs="Arial"/>
              </w:rPr>
            </w:pPr>
            <w:r>
              <w:rPr>
                <w:rFonts w:cs="Arial"/>
              </w:rPr>
              <w:lastRenderedPageBreak/>
              <w:t xml:space="preserve">ONLINE QUESTIONAIRE  </w:t>
            </w:r>
          </w:p>
          <w:p w14:paraId="78D88D57" w14:textId="77777777" w:rsidR="008E1869" w:rsidRPr="004C3A0B" w:rsidRDefault="008E1869" w:rsidP="008E1869">
            <w:pPr>
              <w:rPr>
                <w:rFonts w:cs="Arial"/>
              </w:rPr>
            </w:pPr>
            <w:r>
              <w:rPr>
                <w:rFonts w:cs="Arial"/>
              </w:rPr>
              <w:t>INTERVIEWS</w:t>
            </w:r>
          </w:p>
          <w:p w14:paraId="26B32E94" w14:textId="77777777" w:rsidR="008E1869" w:rsidRPr="004C3A0B" w:rsidRDefault="008E1869" w:rsidP="008E1869">
            <w:pPr>
              <w:rPr>
                <w:rFonts w:cs="Arial"/>
              </w:rPr>
            </w:pPr>
          </w:p>
          <w:p w14:paraId="430EB3DD" w14:textId="77777777" w:rsidR="008E1869" w:rsidRPr="004C3A0B" w:rsidRDefault="008E1869" w:rsidP="008E1869">
            <w:pPr>
              <w:rPr>
                <w:rFonts w:cs="Arial"/>
              </w:rPr>
            </w:pPr>
          </w:p>
          <w:p w14:paraId="261705CB" w14:textId="77777777" w:rsidR="008E1869" w:rsidRPr="004C3A0B" w:rsidRDefault="008E1869" w:rsidP="008E1869">
            <w:pPr>
              <w:rPr>
                <w:rFonts w:cs="Arial"/>
              </w:rPr>
            </w:pPr>
          </w:p>
          <w:p w14:paraId="5C4614C9" w14:textId="77777777" w:rsidR="008E1869" w:rsidRPr="004C3A0B" w:rsidRDefault="008E1869" w:rsidP="008E1869">
            <w:pPr>
              <w:rPr>
                <w:rFonts w:cs="Arial"/>
              </w:rPr>
            </w:pPr>
          </w:p>
          <w:p w14:paraId="07984D46" w14:textId="77777777" w:rsidR="008E1869" w:rsidRPr="004C3A0B" w:rsidRDefault="008E1869" w:rsidP="008E1869">
            <w:pPr>
              <w:rPr>
                <w:rFonts w:cs="Arial"/>
                <w:b/>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bl>
    <w:p w14:paraId="3BAB57AA" w14:textId="77777777" w:rsidR="008E1869" w:rsidRPr="004C3A0B" w:rsidRDefault="008E1869" w:rsidP="008E1869">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8E1869" w:rsidRPr="004C3A0B" w14:paraId="5B011930" w14:textId="77777777" w:rsidTr="008E1869">
        <w:trPr>
          <w:trHeight w:val="454"/>
        </w:trPr>
        <w:tc>
          <w:tcPr>
            <w:tcW w:w="5000" w:type="pct"/>
            <w:shd w:val="clear" w:color="auto" w:fill="F2F2F2" w:themeFill="background1" w:themeFillShade="F2"/>
            <w:vAlign w:val="center"/>
          </w:tcPr>
          <w:p w14:paraId="374EE84E" w14:textId="77777777" w:rsidR="008E1869" w:rsidRPr="004C3A0B" w:rsidRDefault="008E1869" w:rsidP="008E1869">
            <w:pPr>
              <w:spacing w:before="120"/>
              <w:rPr>
                <w:rFonts w:cs="Arial"/>
                <w:b/>
              </w:rPr>
            </w:pPr>
            <w:proofErr w:type="spellStart"/>
            <w:r w:rsidRPr="004C3A0B">
              <w:rPr>
                <w:rFonts w:cs="Arial"/>
                <w:b/>
              </w:rPr>
              <w:lastRenderedPageBreak/>
              <w:t>Location</w:t>
            </w:r>
            <w:proofErr w:type="spellEnd"/>
            <w:r w:rsidRPr="004C3A0B">
              <w:rPr>
                <w:rFonts w:cs="Arial"/>
                <w:b/>
              </w:rPr>
              <w:t xml:space="preserve"> of </w:t>
            </w:r>
            <w:proofErr w:type="spellStart"/>
            <w:r w:rsidRPr="004C3A0B">
              <w:rPr>
                <w:rFonts w:cs="Arial"/>
                <w:b/>
              </w:rPr>
              <w:t>research</w:t>
            </w:r>
            <w:proofErr w:type="spellEnd"/>
            <w:r w:rsidRPr="004C3A0B">
              <w:rPr>
                <w:rFonts w:cs="Arial"/>
                <w:b/>
              </w:rPr>
              <w:t xml:space="preserve"> </w:t>
            </w:r>
            <w:proofErr w:type="spellStart"/>
            <w:r w:rsidRPr="004C3A0B">
              <w:rPr>
                <w:rFonts w:cs="Arial"/>
                <w:b/>
              </w:rPr>
              <w:t>activity</w:t>
            </w:r>
            <w:proofErr w:type="spellEnd"/>
          </w:p>
          <w:p w14:paraId="6932C01D" w14:textId="77777777" w:rsidR="008E1869" w:rsidRPr="004C3A0B" w:rsidRDefault="008E1869" w:rsidP="008E1869">
            <w:pPr>
              <w:rPr>
                <w:rFonts w:cs="Arial"/>
              </w:rPr>
            </w:pPr>
            <w:proofErr w:type="spellStart"/>
            <w:r w:rsidRPr="004C3A0B">
              <w:rPr>
                <w:rFonts w:cs="Arial"/>
              </w:rPr>
              <w:t>Identify</w:t>
            </w:r>
            <w:proofErr w:type="spellEnd"/>
            <w:r w:rsidRPr="004C3A0B">
              <w:rPr>
                <w:rFonts w:cs="Arial"/>
              </w:rPr>
              <w:t xml:space="preserve"> all </w:t>
            </w:r>
            <w:proofErr w:type="spellStart"/>
            <w:r w:rsidRPr="004C3A0B">
              <w:rPr>
                <w:rFonts w:cs="Arial"/>
              </w:rPr>
              <w:t>locations</w:t>
            </w:r>
            <w:proofErr w:type="spellEnd"/>
            <w:r w:rsidRPr="004C3A0B">
              <w:rPr>
                <w:rFonts w:cs="Arial"/>
              </w:rPr>
              <w:t xml:space="preserve"> </w:t>
            </w:r>
            <w:proofErr w:type="spellStart"/>
            <w:r w:rsidRPr="004C3A0B">
              <w:rPr>
                <w:rFonts w:cs="Arial"/>
              </w:rPr>
              <w:t>where</w:t>
            </w:r>
            <w:proofErr w:type="spellEnd"/>
            <w:r w:rsidRPr="004C3A0B">
              <w:rPr>
                <w:rFonts w:cs="Arial"/>
              </w:rPr>
              <w:t xml:space="preserv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w:t>
            </w:r>
            <w:proofErr w:type="spellStart"/>
            <w:r w:rsidRPr="004C3A0B">
              <w:rPr>
                <w:rFonts w:cs="Arial"/>
              </w:rPr>
              <w:t>will</w:t>
            </w:r>
            <w:proofErr w:type="spellEnd"/>
            <w:r w:rsidRPr="004C3A0B">
              <w:rPr>
                <w:rFonts w:cs="Arial"/>
              </w:rPr>
              <w:t xml:space="preserve"> </w:t>
            </w:r>
            <w:proofErr w:type="spellStart"/>
            <w:r w:rsidRPr="004C3A0B">
              <w:rPr>
                <w:rFonts w:cs="Arial"/>
              </w:rPr>
              <w:t>take</w:t>
            </w:r>
            <w:proofErr w:type="spellEnd"/>
            <w:r w:rsidRPr="004C3A0B">
              <w:rPr>
                <w:rFonts w:cs="Arial"/>
              </w:rPr>
              <w:t xml:space="preserve"> </w:t>
            </w:r>
            <w:proofErr w:type="spellStart"/>
            <w:r w:rsidRPr="004C3A0B">
              <w:rPr>
                <w:rFonts w:cs="Arial"/>
              </w:rPr>
              <w:t>place</w:t>
            </w:r>
            <w:proofErr w:type="spellEnd"/>
            <w:r w:rsidRPr="004C3A0B">
              <w:rPr>
                <w:rFonts w:cs="Arial"/>
              </w:rPr>
              <w:t>.</w:t>
            </w:r>
          </w:p>
        </w:tc>
      </w:tr>
      <w:tr w:rsidR="008E1869" w:rsidRPr="004C3A0B" w14:paraId="33129837" w14:textId="77777777" w:rsidTr="008E1869">
        <w:trPr>
          <w:trHeight w:val="454"/>
        </w:trPr>
        <w:tc>
          <w:tcPr>
            <w:tcW w:w="5000" w:type="pct"/>
            <w:vAlign w:val="center"/>
          </w:tcPr>
          <w:p w14:paraId="54301B8E" w14:textId="77777777" w:rsidR="008E1869" w:rsidRPr="004C3A0B" w:rsidRDefault="008E1869" w:rsidP="008E1869">
            <w:pPr>
              <w:rPr>
                <w:rFonts w:cs="Arial"/>
              </w:rPr>
            </w:pPr>
          </w:p>
          <w:p w14:paraId="549DFD9D" w14:textId="77777777" w:rsidR="008E1869" w:rsidRPr="004C3A0B" w:rsidRDefault="008E1869" w:rsidP="008E1869">
            <w:pPr>
              <w:rPr>
                <w:rFonts w:cs="Arial"/>
              </w:rPr>
            </w:pPr>
            <w:r>
              <w:rPr>
                <w:rFonts w:cs="Arial"/>
              </w:rPr>
              <w:t>SWANSEA BUSINESS SCHOOL</w:t>
            </w:r>
          </w:p>
          <w:p w14:paraId="4C174082" w14:textId="77777777" w:rsidR="008E1869" w:rsidRPr="004C3A0B" w:rsidRDefault="008E1869" w:rsidP="008E1869">
            <w:pPr>
              <w:rPr>
                <w:rFonts w:cs="Arial"/>
                <w:b/>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r w:rsidR="008E1869" w:rsidRPr="004C3A0B" w14:paraId="0D879587" w14:textId="77777777" w:rsidTr="008E1869">
        <w:trPr>
          <w:trHeight w:val="454"/>
        </w:trPr>
        <w:tc>
          <w:tcPr>
            <w:tcW w:w="5000" w:type="pct"/>
            <w:shd w:val="clear" w:color="auto" w:fill="F2F2F2" w:themeFill="background1" w:themeFillShade="F2"/>
            <w:vAlign w:val="center"/>
          </w:tcPr>
          <w:p w14:paraId="6B66396A" w14:textId="77777777" w:rsidR="008E1869" w:rsidRPr="004C3A0B" w:rsidRDefault="008E1869" w:rsidP="008E1869">
            <w:pPr>
              <w:spacing w:before="120"/>
              <w:rPr>
                <w:rFonts w:cs="Arial"/>
                <w:b/>
              </w:rPr>
            </w:pPr>
            <w:r w:rsidRPr="004C3A0B">
              <w:rPr>
                <w:rFonts w:cs="Arial"/>
                <w:b/>
              </w:rPr>
              <w:t xml:space="preserve">Research </w:t>
            </w:r>
            <w:proofErr w:type="spellStart"/>
            <w:r w:rsidRPr="004C3A0B">
              <w:rPr>
                <w:rFonts w:cs="Arial"/>
                <w:b/>
              </w:rPr>
              <w:t>activity</w:t>
            </w:r>
            <w:proofErr w:type="spellEnd"/>
            <w:r w:rsidRPr="004C3A0B">
              <w:rPr>
                <w:rFonts w:cs="Arial"/>
                <w:b/>
              </w:rPr>
              <w:t xml:space="preserve"> </w:t>
            </w:r>
            <w:proofErr w:type="spellStart"/>
            <w:r w:rsidRPr="004C3A0B">
              <w:rPr>
                <w:rFonts w:cs="Arial"/>
                <w:b/>
              </w:rPr>
              <w:t>outside</w:t>
            </w:r>
            <w:proofErr w:type="spellEnd"/>
            <w:r w:rsidRPr="004C3A0B">
              <w:rPr>
                <w:rFonts w:cs="Arial"/>
                <w:b/>
              </w:rPr>
              <w:t xml:space="preserve"> of the UK</w:t>
            </w:r>
          </w:p>
          <w:p w14:paraId="4BB583A1" w14:textId="77777777" w:rsidR="008E1869" w:rsidRPr="004C3A0B" w:rsidRDefault="008E1869" w:rsidP="008E1869">
            <w:pPr>
              <w:autoSpaceDE w:val="0"/>
              <w:autoSpaceDN w:val="0"/>
              <w:adjustRightInd w:val="0"/>
              <w:rPr>
                <w:rFonts w:cs="Arial"/>
              </w:rPr>
            </w:pPr>
            <w:proofErr w:type="spellStart"/>
            <w:r w:rsidRPr="004C3A0B">
              <w:rPr>
                <w:rFonts w:cs="Arial"/>
              </w:rPr>
              <w:t>If</w:t>
            </w:r>
            <w:proofErr w:type="spellEnd"/>
            <w:r w:rsidRPr="004C3A0B">
              <w:rPr>
                <w:rFonts w:cs="Arial"/>
              </w:rPr>
              <w:t xml:space="preserv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w:t>
            </w:r>
            <w:proofErr w:type="spellStart"/>
            <w:r w:rsidRPr="004C3A0B">
              <w:rPr>
                <w:rFonts w:cs="Arial"/>
              </w:rPr>
              <w:t>will</w:t>
            </w:r>
            <w:proofErr w:type="spellEnd"/>
            <w:r w:rsidRPr="004C3A0B">
              <w:rPr>
                <w:rFonts w:cs="Arial"/>
              </w:rPr>
              <w:t xml:space="preserve"> </w:t>
            </w:r>
            <w:proofErr w:type="spellStart"/>
            <w:r w:rsidRPr="004C3A0B">
              <w:rPr>
                <w:rFonts w:cs="Arial"/>
              </w:rPr>
              <w:t>take</w:t>
            </w:r>
            <w:proofErr w:type="spellEnd"/>
            <w:r w:rsidRPr="004C3A0B">
              <w:rPr>
                <w:rFonts w:cs="Arial"/>
              </w:rPr>
              <w:t xml:space="preserve"> </w:t>
            </w:r>
            <w:proofErr w:type="spellStart"/>
            <w:r w:rsidRPr="004C3A0B">
              <w:rPr>
                <w:rFonts w:cs="Arial"/>
              </w:rPr>
              <w:t>place</w:t>
            </w:r>
            <w:proofErr w:type="spellEnd"/>
            <w:r w:rsidRPr="004C3A0B">
              <w:rPr>
                <w:rFonts w:cs="Arial"/>
              </w:rPr>
              <w:t xml:space="preserve"> </w:t>
            </w:r>
            <w:proofErr w:type="spellStart"/>
            <w:r w:rsidRPr="004C3A0B">
              <w:rPr>
                <w:rFonts w:cs="Arial"/>
              </w:rPr>
              <w:t>overseas</w:t>
            </w:r>
            <w:proofErr w:type="spellEnd"/>
            <w:r w:rsidRPr="004C3A0B">
              <w:rPr>
                <w:rFonts w:cs="Arial"/>
              </w:rPr>
              <w:t xml:space="preserve">, </w:t>
            </w:r>
            <w:proofErr w:type="spellStart"/>
            <w:r w:rsidRPr="004C3A0B">
              <w:rPr>
                <w:rFonts w:cs="Arial"/>
              </w:rPr>
              <w:t>you</w:t>
            </w:r>
            <w:proofErr w:type="spellEnd"/>
            <w:r w:rsidRPr="004C3A0B">
              <w:rPr>
                <w:rFonts w:cs="Arial"/>
              </w:rPr>
              <w:t xml:space="preserve"> </w:t>
            </w:r>
            <w:proofErr w:type="spellStart"/>
            <w:r w:rsidRPr="004C3A0B">
              <w:rPr>
                <w:rFonts w:cs="Arial"/>
              </w:rPr>
              <w:t>are</w:t>
            </w:r>
            <w:proofErr w:type="spellEnd"/>
            <w:r w:rsidRPr="004C3A0B">
              <w:rPr>
                <w:rFonts w:cs="Arial"/>
              </w:rPr>
              <w:t xml:space="preserve"> </w:t>
            </w:r>
            <w:proofErr w:type="spellStart"/>
            <w:r w:rsidRPr="004C3A0B">
              <w:rPr>
                <w:rFonts w:cs="Arial"/>
              </w:rPr>
              <w:t>responsible</w:t>
            </w:r>
            <w:proofErr w:type="spellEnd"/>
            <w:r w:rsidRPr="004C3A0B">
              <w:rPr>
                <w:rFonts w:cs="Arial"/>
              </w:rPr>
              <w:t xml:space="preserve"> </w:t>
            </w:r>
            <w:proofErr w:type="spellStart"/>
            <w:r w:rsidRPr="004C3A0B">
              <w:rPr>
                <w:rFonts w:cs="Arial"/>
              </w:rPr>
              <w:t>for</w:t>
            </w:r>
            <w:proofErr w:type="spellEnd"/>
            <w:r w:rsidRPr="004C3A0B">
              <w:rPr>
                <w:rFonts w:cs="Arial"/>
              </w:rPr>
              <w:t xml:space="preserve"> </w:t>
            </w:r>
            <w:proofErr w:type="spellStart"/>
            <w:r w:rsidRPr="004C3A0B">
              <w:rPr>
                <w:rFonts w:cs="Arial"/>
              </w:rPr>
              <w:t>ensuring</w:t>
            </w:r>
            <w:proofErr w:type="spellEnd"/>
            <w:r w:rsidRPr="004C3A0B">
              <w:rPr>
                <w:rFonts w:cs="Arial"/>
              </w:rPr>
              <w:t xml:space="preserve"> </w:t>
            </w:r>
            <w:proofErr w:type="spellStart"/>
            <w:r w:rsidRPr="004C3A0B">
              <w:rPr>
                <w:rFonts w:cs="Arial"/>
              </w:rPr>
              <w:t>that</w:t>
            </w:r>
            <w:proofErr w:type="spellEnd"/>
            <w:r w:rsidRPr="004C3A0B">
              <w:rPr>
                <w:rFonts w:cs="Arial"/>
              </w:rPr>
              <w:t xml:space="preserve"> </w:t>
            </w:r>
            <w:proofErr w:type="spellStart"/>
            <w:r w:rsidRPr="004C3A0B">
              <w:rPr>
                <w:rFonts w:cs="Arial"/>
              </w:rPr>
              <w:t>local</w:t>
            </w:r>
            <w:proofErr w:type="spellEnd"/>
            <w:r w:rsidRPr="004C3A0B">
              <w:rPr>
                <w:rFonts w:cs="Arial"/>
              </w:rPr>
              <w:t xml:space="preserve"> </w:t>
            </w:r>
            <w:proofErr w:type="spellStart"/>
            <w:r w:rsidRPr="004C3A0B">
              <w:rPr>
                <w:rFonts w:cs="Arial"/>
              </w:rPr>
              <w:t>ethical</w:t>
            </w:r>
            <w:proofErr w:type="spellEnd"/>
            <w:r w:rsidRPr="004C3A0B">
              <w:rPr>
                <w:rFonts w:cs="Arial"/>
              </w:rPr>
              <w:t xml:space="preserve"> </w:t>
            </w:r>
            <w:proofErr w:type="spellStart"/>
            <w:r w:rsidRPr="004C3A0B">
              <w:rPr>
                <w:rFonts w:cs="Arial"/>
              </w:rPr>
              <w:t>considerations</w:t>
            </w:r>
            <w:proofErr w:type="spellEnd"/>
            <w:r w:rsidRPr="004C3A0B">
              <w:rPr>
                <w:rFonts w:cs="Arial"/>
              </w:rPr>
              <w:t xml:space="preserve"> </w:t>
            </w:r>
            <w:proofErr w:type="spellStart"/>
            <w:r w:rsidRPr="004C3A0B">
              <w:rPr>
                <w:rFonts w:cs="Arial"/>
              </w:rPr>
              <w:t>are</w:t>
            </w:r>
            <w:proofErr w:type="spellEnd"/>
            <w:r w:rsidRPr="004C3A0B">
              <w:rPr>
                <w:rFonts w:cs="Arial"/>
              </w:rPr>
              <w:t xml:space="preserve"> </w:t>
            </w:r>
            <w:proofErr w:type="spellStart"/>
            <w:r w:rsidRPr="004C3A0B">
              <w:rPr>
                <w:rFonts w:cs="Arial"/>
              </w:rPr>
              <w:t>complied</w:t>
            </w:r>
            <w:proofErr w:type="spellEnd"/>
            <w:r w:rsidRPr="004C3A0B">
              <w:rPr>
                <w:rFonts w:cs="Arial"/>
              </w:rPr>
              <w:t xml:space="preserve"> with and </w:t>
            </w:r>
            <w:proofErr w:type="spellStart"/>
            <w:r w:rsidRPr="004C3A0B">
              <w:rPr>
                <w:rFonts w:cs="Arial"/>
              </w:rPr>
              <w:t>that</w:t>
            </w:r>
            <w:proofErr w:type="spellEnd"/>
            <w:r w:rsidRPr="004C3A0B">
              <w:rPr>
                <w:rFonts w:cs="Arial"/>
              </w:rPr>
              <w:t xml:space="preserve"> the </w:t>
            </w:r>
            <w:proofErr w:type="spellStart"/>
            <w:r w:rsidRPr="004C3A0B">
              <w:rPr>
                <w:rFonts w:cs="Arial"/>
              </w:rPr>
              <w:t>relevant</w:t>
            </w:r>
            <w:proofErr w:type="spellEnd"/>
            <w:r w:rsidRPr="004C3A0B">
              <w:rPr>
                <w:rFonts w:cs="Arial"/>
              </w:rPr>
              <w:t xml:space="preserve"> </w:t>
            </w:r>
            <w:proofErr w:type="spellStart"/>
            <w:r w:rsidRPr="004C3A0B">
              <w:rPr>
                <w:rFonts w:cs="Arial"/>
              </w:rPr>
              <w:t>permissions</w:t>
            </w:r>
            <w:proofErr w:type="spellEnd"/>
            <w:r w:rsidRPr="004C3A0B">
              <w:rPr>
                <w:rFonts w:cs="Arial"/>
              </w:rPr>
              <w:t xml:space="preserve"> </w:t>
            </w:r>
            <w:proofErr w:type="spellStart"/>
            <w:r w:rsidRPr="004C3A0B">
              <w:rPr>
                <w:rFonts w:cs="Arial"/>
              </w:rPr>
              <w:t>are</w:t>
            </w:r>
            <w:proofErr w:type="spellEnd"/>
            <w:r w:rsidRPr="004C3A0B">
              <w:rPr>
                <w:rFonts w:cs="Arial"/>
              </w:rPr>
              <w:t xml:space="preserve"> </w:t>
            </w:r>
            <w:proofErr w:type="spellStart"/>
            <w:r w:rsidRPr="004C3A0B">
              <w:rPr>
                <w:rFonts w:cs="Arial"/>
              </w:rPr>
              <w:t>sought</w:t>
            </w:r>
            <w:proofErr w:type="spellEnd"/>
            <w:r w:rsidRPr="004C3A0B">
              <w:rPr>
                <w:rFonts w:cs="Arial"/>
              </w:rPr>
              <w:t xml:space="preserve">. </w:t>
            </w:r>
            <w:proofErr w:type="spellStart"/>
            <w:r w:rsidRPr="004C3A0B">
              <w:rPr>
                <w:rFonts w:cs="Arial"/>
              </w:rPr>
              <w:t>Specify</w:t>
            </w:r>
            <w:proofErr w:type="spellEnd"/>
            <w:r w:rsidRPr="004C3A0B">
              <w:rPr>
                <w:rFonts w:cs="Arial"/>
              </w:rPr>
              <w:t xml:space="preserve"> </w:t>
            </w:r>
            <w:proofErr w:type="spellStart"/>
            <w:r w:rsidRPr="004C3A0B">
              <w:rPr>
                <w:rFonts w:cs="Arial"/>
              </w:rPr>
              <w:t>any</w:t>
            </w:r>
            <w:proofErr w:type="spellEnd"/>
            <w:r w:rsidRPr="004C3A0B">
              <w:rPr>
                <w:rFonts w:cs="Arial"/>
              </w:rPr>
              <w:t xml:space="preserve"> </w:t>
            </w:r>
            <w:proofErr w:type="spellStart"/>
            <w:r w:rsidRPr="004C3A0B">
              <w:rPr>
                <w:rFonts w:cs="Arial"/>
              </w:rPr>
              <w:t>local</w:t>
            </w:r>
            <w:proofErr w:type="spellEnd"/>
            <w:r w:rsidRPr="004C3A0B">
              <w:rPr>
                <w:rFonts w:cs="Arial"/>
              </w:rPr>
              <w:t xml:space="preserve"> </w:t>
            </w:r>
            <w:proofErr w:type="spellStart"/>
            <w:r w:rsidRPr="004C3A0B">
              <w:rPr>
                <w:rFonts w:cs="Arial"/>
              </w:rPr>
              <w:t>guidelines</w:t>
            </w:r>
            <w:proofErr w:type="spellEnd"/>
            <w:r w:rsidRPr="004C3A0B">
              <w:rPr>
                <w:rFonts w:cs="Arial"/>
              </w:rPr>
              <w:t xml:space="preserve"> (</w:t>
            </w:r>
            <w:proofErr w:type="spellStart"/>
            <w:r w:rsidRPr="004C3A0B">
              <w:rPr>
                <w:rFonts w:cs="Arial"/>
              </w:rPr>
              <w:t>e.g</w:t>
            </w:r>
            <w:proofErr w:type="spellEnd"/>
            <w:r w:rsidRPr="004C3A0B">
              <w:rPr>
                <w:rFonts w:cs="Arial"/>
              </w:rPr>
              <w:t xml:space="preserve">. </w:t>
            </w:r>
            <w:proofErr w:type="spellStart"/>
            <w:r w:rsidRPr="004C3A0B">
              <w:rPr>
                <w:rFonts w:cs="Arial"/>
              </w:rPr>
              <w:t>from</w:t>
            </w:r>
            <w:proofErr w:type="spellEnd"/>
            <w:r w:rsidRPr="004C3A0B">
              <w:rPr>
                <w:rFonts w:cs="Arial"/>
              </w:rPr>
              <w:t xml:space="preserve"> </w:t>
            </w:r>
            <w:proofErr w:type="spellStart"/>
            <w:r w:rsidRPr="004C3A0B">
              <w:rPr>
                <w:rFonts w:cs="Arial"/>
              </w:rPr>
              <w:t>local</w:t>
            </w:r>
            <w:proofErr w:type="spellEnd"/>
            <w:r w:rsidRPr="004C3A0B">
              <w:rPr>
                <w:rFonts w:cs="Arial"/>
              </w:rPr>
              <w:t xml:space="preserve"> </w:t>
            </w:r>
            <w:proofErr w:type="spellStart"/>
            <w:r w:rsidRPr="004C3A0B">
              <w:rPr>
                <w:rFonts w:cs="Arial"/>
              </w:rPr>
              <w:t>professional</w:t>
            </w:r>
            <w:proofErr w:type="spellEnd"/>
            <w:r w:rsidRPr="004C3A0B">
              <w:rPr>
                <w:rFonts w:cs="Arial"/>
              </w:rPr>
              <w:t xml:space="preserve"> </w:t>
            </w:r>
            <w:proofErr w:type="spellStart"/>
            <w:r w:rsidRPr="004C3A0B">
              <w:rPr>
                <w:rFonts w:cs="Arial"/>
              </w:rPr>
              <w:t>associations</w:t>
            </w:r>
            <w:proofErr w:type="spellEnd"/>
            <w:r w:rsidRPr="004C3A0B">
              <w:rPr>
                <w:rFonts w:cs="Arial"/>
              </w:rPr>
              <w:t>/</w:t>
            </w:r>
            <w:proofErr w:type="spellStart"/>
            <w:r w:rsidRPr="004C3A0B">
              <w:rPr>
                <w:rFonts w:cs="Arial"/>
              </w:rPr>
              <w:t>learned</w:t>
            </w:r>
            <w:proofErr w:type="spellEnd"/>
            <w:r w:rsidRPr="004C3A0B">
              <w:rPr>
                <w:rFonts w:cs="Arial"/>
              </w:rPr>
              <w:t xml:space="preserve"> </w:t>
            </w:r>
            <w:proofErr w:type="spellStart"/>
            <w:r w:rsidRPr="004C3A0B">
              <w:rPr>
                <w:rFonts w:cs="Arial"/>
              </w:rPr>
              <w:t>societies</w:t>
            </w:r>
            <w:proofErr w:type="spellEnd"/>
            <w:r w:rsidRPr="004C3A0B">
              <w:rPr>
                <w:rFonts w:cs="Arial"/>
              </w:rPr>
              <w:t>/</w:t>
            </w:r>
            <w:proofErr w:type="spellStart"/>
            <w:r w:rsidRPr="004C3A0B">
              <w:rPr>
                <w:rFonts w:cs="Arial"/>
              </w:rPr>
              <w:t>universities</w:t>
            </w:r>
            <w:proofErr w:type="spellEnd"/>
            <w:r w:rsidRPr="004C3A0B">
              <w:rPr>
                <w:rFonts w:cs="Arial"/>
              </w:rPr>
              <w:t xml:space="preserve">) </w:t>
            </w:r>
            <w:proofErr w:type="spellStart"/>
            <w:r w:rsidRPr="004C3A0B">
              <w:rPr>
                <w:rFonts w:cs="Arial"/>
              </w:rPr>
              <w:t>that</w:t>
            </w:r>
            <w:proofErr w:type="spellEnd"/>
            <w:r w:rsidRPr="004C3A0B">
              <w:rPr>
                <w:rFonts w:cs="Arial"/>
              </w:rPr>
              <w:t xml:space="preserve"> </w:t>
            </w:r>
            <w:proofErr w:type="spellStart"/>
            <w:r w:rsidRPr="004C3A0B">
              <w:rPr>
                <w:rFonts w:cs="Arial"/>
              </w:rPr>
              <w:t>exist</w:t>
            </w:r>
            <w:proofErr w:type="spellEnd"/>
            <w:r w:rsidRPr="004C3A0B">
              <w:rPr>
                <w:rFonts w:cs="Arial"/>
              </w:rPr>
              <w:t xml:space="preserve"> and </w:t>
            </w:r>
            <w:proofErr w:type="spellStart"/>
            <w:r w:rsidRPr="004C3A0B">
              <w:rPr>
                <w:rFonts w:cs="Arial"/>
              </w:rPr>
              <w:t>whether</w:t>
            </w:r>
            <w:proofErr w:type="spellEnd"/>
            <w:r w:rsidRPr="004C3A0B">
              <w:rPr>
                <w:rFonts w:cs="Arial"/>
              </w:rPr>
              <w:t xml:space="preserve"> </w:t>
            </w:r>
            <w:proofErr w:type="spellStart"/>
            <w:r w:rsidRPr="004C3A0B">
              <w:rPr>
                <w:rFonts w:cs="Arial"/>
              </w:rPr>
              <w:t>these</w:t>
            </w:r>
            <w:proofErr w:type="spellEnd"/>
            <w:r w:rsidRPr="004C3A0B">
              <w:rPr>
                <w:rFonts w:cs="Arial"/>
              </w:rPr>
              <w:t xml:space="preserve"> </w:t>
            </w:r>
            <w:proofErr w:type="spellStart"/>
            <w:r w:rsidRPr="004C3A0B">
              <w:rPr>
                <w:rFonts w:cs="Arial"/>
              </w:rPr>
              <w:t>involve</w:t>
            </w:r>
            <w:proofErr w:type="spellEnd"/>
            <w:r w:rsidRPr="004C3A0B">
              <w:rPr>
                <w:rFonts w:cs="Arial"/>
              </w:rPr>
              <w:t xml:space="preserve"> </w:t>
            </w:r>
            <w:proofErr w:type="spellStart"/>
            <w:r w:rsidRPr="004C3A0B">
              <w:rPr>
                <w:rFonts w:cs="Arial"/>
              </w:rPr>
              <w:t>any</w:t>
            </w:r>
            <w:proofErr w:type="spellEnd"/>
            <w:r w:rsidRPr="004C3A0B">
              <w:rPr>
                <w:rFonts w:cs="Arial"/>
              </w:rPr>
              <w:t xml:space="preserve"> </w:t>
            </w:r>
            <w:proofErr w:type="spellStart"/>
            <w:r w:rsidRPr="004C3A0B">
              <w:rPr>
                <w:rFonts w:cs="Arial"/>
              </w:rPr>
              <w:t>ethical</w:t>
            </w:r>
            <w:proofErr w:type="spellEnd"/>
            <w:r w:rsidRPr="004C3A0B">
              <w:rPr>
                <w:rFonts w:cs="Arial"/>
              </w:rPr>
              <w:t xml:space="preserve"> </w:t>
            </w:r>
            <w:proofErr w:type="spellStart"/>
            <w:r w:rsidRPr="004C3A0B">
              <w:rPr>
                <w:rFonts w:cs="Arial"/>
              </w:rPr>
              <w:t>stipulations</w:t>
            </w:r>
            <w:proofErr w:type="spellEnd"/>
            <w:r w:rsidRPr="004C3A0B">
              <w:rPr>
                <w:rFonts w:cs="Arial"/>
              </w:rPr>
              <w:t xml:space="preserve"> </w:t>
            </w:r>
            <w:proofErr w:type="spellStart"/>
            <w:r w:rsidRPr="004C3A0B">
              <w:rPr>
                <w:rFonts w:cs="Arial"/>
              </w:rPr>
              <w:t>beyond</w:t>
            </w:r>
            <w:proofErr w:type="spellEnd"/>
            <w:r w:rsidRPr="004C3A0B">
              <w:rPr>
                <w:rFonts w:cs="Arial"/>
              </w:rPr>
              <w:t xml:space="preserve"> </w:t>
            </w:r>
            <w:proofErr w:type="spellStart"/>
            <w:r w:rsidRPr="004C3A0B">
              <w:rPr>
                <w:rFonts w:cs="Arial"/>
              </w:rPr>
              <w:t>those</w:t>
            </w:r>
            <w:proofErr w:type="spellEnd"/>
            <w:r w:rsidRPr="004C3A0B">
              <w:rPr>
                <w:rFonts w:cs="Arial"/>
              </w:rPr>
              <w:t xml:space="preserve"> </w:t>
            </w:r>
            <w:proofErr w:type="spellStart"/>
            <w:r w:rsidRPr="004C3A0B">
              <w:rPr>
                <w:rFonts w:cs="Arial"/>
              </w:rPr>
              <w:t>usual</w:t>
            </w:r>
            <w:proofErr w:type="spellEnd"/>
            <w:r w:rsidRPr="004C3A0B">
              <w:rPr>
                <w:rFonts w:cs="Arial"/>
              </w:rPr>
              <w:t xml:space="preserve"> </w:t>
            </w:r>
            <w:proofErr w:type="spellStart"/>
            <w:r w:rsidRPr="004C3A0B">
              <w:rPr>
                <w:rFonts w:cs="Arial"/>
              </w:rPr>
              <w:t>in</w:t>
            </w:r>
            <w:proofErr w:type="spellEnd"/>
            <w:r w:rsidRPr="004C3A0B">
              <w:rPr>
                <w:rFonts w:cs="Arial"/>
              </w:rPr>
              <w:t xml:space="preserve"> the UK (</w:t>
            </w:r>
            <w:proofErr w:type="spellStart"/>
            <w:r w:rsidRPr="004C3A0B">
              <w:rPr>
                <w:rFonts w:cs="Arial"/>
              </w:rPr>
              <w:t>provide</w:t>
            </w:r>
            <w:proofErr w:type="spellEnd"/>
            <w:r w:rsidRPr="004C3A0B">
              <w:rPr>
                <w:rFonts w:cs="Arial"/>
              </w:rPr>
              <w:t xml:space="preserve"> </w:t>
            </w:r>
            <w:proofErr w:type="spellStart"/>
            <w:r w:rsidRPr="004C3A0B">
              <w:rPr>
                <w:rFonts w:cs="Arial"/>
              </w:rPr>
              <w:t>details</w:t>
            </w:r>
            <w:proofErr w:type="spellEnd"/>
            <w:r w:rsidRPr="004C3A0B">
              <w:rPr>
                <w:rFonts w:cs="Arial"/>
              </w:rPr>
              <w:t xml:space="preserve"> of </w:t>
            </w:r>
            <w:proofErr w:type="spellStart"/>
            <w:r w:rsidRPr="004C3A0B">
              <w:rPr>
                <w:rFonts w:cs="Arial"/>
              </w:rPr>
              <w:t>any</w:t>
            </w:r>
            <w:proofErr w:type="spellEnd"/>
            <w:r w:rsidRPr="004C3A0B">
              <w:rPr>
                <w:rFonts w:cs="Arial"/>
              </w:rPr>
              <w:t xml:space="preserve"> </w:t>
            </w:r>
            <w:proofErr w:type="spellStart"/>
            <w:r w:rsidRPr="004C3A0B">
              <w:rPr>
                <w:rFonts w:cs="Arial"/>
              </w:rPr>
              <w:t>licenses</w:t>
            </w:r>
            <w:proofErr w:type="spellEnd"/>
            <w:r w:rsidRPr="004C3A0B">
              <w:rPr>
                <w:rFonts w:cs="Arial"/>
              </w:rPr>
              <w:t xml:space="preserve"> or </w:t>
            </w:r>
            <w:proofErr w:type="spellStart"/>
            <w:r w:rsidRPr="004C3A0B">
              <w:rPr>
                <w:rFonts w:cs="Arial"/>
              </w:rPr>
              <w:t>permissions</w:t>
            </w:r>
            <w:proofErr w:type="spellEnd"/>
            <w:r w:rsidRPr="004C3A0B">
              <w:rPr>
                <w:rFonts w:cs="Arial"/>
              </w:rPr>
              <w:t xml:space="preserve"> </w:t>
            </w:r>
            <w:proofErr w:type="spellStart"/>
            <w:r w:rsidRPr="004C3A0B">
              <w:rPr>
                <w:rFonts w:cs="Arial"/>
              </w:rPr>
              <w:t>required</w:t>
            </w:r>
            <w:proofErr w:type="spellEnd"/>
            <w:r w:rsidRPr="004C3A0B">
              <w:rPr>
                <w:rFonts w:cs="Arial"/>
              </w:rPr>
              <w:t xml:space="preserve">). </w:t>
            </w:r>
            <w:proofErr w:type="spellStart"/>
            <w:r w:rsidRPr="004C3A0B">
              <w:rPr>
                <w:rFonts w:cs="Arial"/>
              </w:rPr>
              <w:t>Also</w:t>
            </w:r>
            <w:proofErr w:type="spellEnd"/>
            <w:r w:rsidRPr="004C3A0B">
              <w:rPr>
                <w:rFonts w:cs="Arial"/>
              </w:rPr>
              <w:t xml:space="preserve"> </w:t>
            </w:r>
            <w:proofErr w:type="spellStart"/>
            <w:r w:rsidRPr="004C3A0B">
              <w:rPr>
                <w:rFonts w:cs="Arial"/>
              </w:rPr>
              <w:t>specify</w:t>
            </w:r>
            <w:proofErr w:type="spellEnd"/>
            <w:r w:rsidRPr="004C3A0B">
              <w:rPr>
                <w:rFonts w:cs="Arial"/>
              </w:rPr>
              <w:t xml:space="preserve"> </w:t>
            </w:r>
            <w:proofErr w:type="spellStart"/>
            <w:r w:rsidRPr="004C3A0B">
              <w:rPr>
                <w:rFonts w:cs="Arial"/>
              </w:rPr>
              <w:t>whether</w:t>
            </w:r>
            <w:proofErr w:type="spellEnd"/>
            <w:r w:rsidRPr="004C3A0B">
              <w:rPr>
                <w:rFonts w:cs="Arial"/>
              </w:rPr>
              <w:t xml:space="preserve"> </w:t>
            </w:r>
            <w:proofErr w:type="spellStart"/>
            <w:r w:rsidRPr="004C3A0B">
              <w:rPr>
                <w:rFonts w:cs="Arial"/>
              </w:rPr>
              <w:t>there</w:t>
            </w:r>
            <w:proofErr w:type="spellEnd"/>
            <w:r w:rsidRPr="004C3A0B">
              <w:rPr>
                <w:rFonts w:cs="Arial"/>
              </w:rPr>
              <w:t xml:space="preserve"> </w:t>
            </w:r>
            <w:proofErr w:type="spellStart"/>
            <w:r w:rsidRPr="004C3A0B">
              <w:rPr>
                <w:rFonts w:cs="Arial"/>
              </w:rPr>
              <w:t>are</w:t>
            </w:r>
            <w:proofErr w:type="spellEnd"/>
            <w:r w:rsidRPr="004C3A0B">
              <w:rPr>
                <w:rFonts w:cs="Arial"/>
              </w:rPr>
              <w:t xml:space="preserve"> </w:t>
            </w:r>
            <w:proofErr w:type="spellStart"/>
            <w:r w:rsidRPr="004C3A0B">
              <w:rPr>
                <w:rFonts w:cs="Arial"/>
              </w:rPr>
              <w:t>any</w:t>
            </w:r>
            <w:proofErr w:type="spellEnd"/>
            <w:r w:rsidRPr="004C3A0B">
              <w:rPr>
                <w:rFonts w:cs="Arial"/>
              </w:rPr>
              <w:t xml:space="preserve"> </w:t>
            </w:r>
            <w:proofErr w:type="spellStart"/>
            <w:r w:rsidRPr="004C3A0B">
              <w:rPr>
                <w:rFonts w:cs="Arial"/>
              </w:rPr>
              <w:t>specific</w:t>
            </w:r>
            <w:proofErr w:type="spellEnd"/>
            <w:r w:rsidRPr="004C3A0B">
              <w:rPr>
                <w:rFonts w:cs="Arial"/>
              </w:rPr>
              <w:t xml:space="preserve"> </w:t>
            </w:r>
            <w:proofErr w:type="spellStart"/>
            <w:r w:rsidRPr="004C3A0B">
              <w:rPr>
                <w:rFonts w:cs="Arial"/>
              </w:rPr>
              <w:t>ethical</w:t>
            </w:r>
            <w:proofErr w:type="spellEnd"/>
            <w:r w:rsidRPr="004C3A0B">
              <w:rPr>
                <w:rFonts w:cs="Arial"/>
              </w:rPr>
              <w:t xml:space="preserve"> </w:t>
            </w:r>
            <w:proofErr w:type="spellStart"/>
            <w:r w:rsidRPr="004C3A0B">
              <w:rPr>
                <w:rFonts w:cs="Arial"/>
              </w:rPr>
              <w:t>issues</w:t>
            </w:r>
            <w:proofErr w:type="spellEnd"/>
            <w:r w:rsidRPr="004C3A0B">
              <w:rPr>
                <w:rFonts w:cs="Arial"/>
              </w:rPr>
              <w:t xml:space="preserve"> </w:t>
            </w:r>
            <w:proofErr w:type="spellStart"/>
            <w:r w:rsidRPr="004C3A0B">
              <w:rPr>
                <w:rFonts w:cs="Arial"/>
              </w:rPr>
              <w:t>raised</w:t>
            </w:r>
            <w:proofErr w:type="spellEnd"/>
            <w:r w:rsidRPr="004C3A0B">
              <w:rPr>
                <w:rFonts w:cs="Arial"/>
              </w:rPr>
              <w:t xml:space="preserve"> by the </w:t>
            </w:r>
            <w:proofErr w:type="spellStart"/>
            <w:r w:rsidRPr="004C3A0B">
              <w:rPr>
                <w:rFonts w:cs="Arial"/>
              </w:rPr>
              <w:t>local</w:t>
            </w:r>
            <w:proofErr w:type="spellEnd"/>
            <w:r w:rsidRPr="004C3A0B">
              <w:rPr>
                <w:rFonts w:cs="Arial"/>
              </w:rPr>
              <w:t xml:space="preserve"> </w:t>
            </w:r>
            <w:proofErr w:type="spellStart"/>
            <w:r w:rsidRPr="004C3A0B">
              <w:rPr>
                <w:rFonts w:cs="Arial"/>
              </w:rPr>
              <w:t>context</w:t>
            </w:r>
            <w:proofErr w:type="spellEnd"/>
            <w:r w:rsidRPr="004C3A0B">
              <w:rPr>
                <w:rFonts w:cs="Arial"/>
              </w:rPr>
              <w:t xml:space="preserve"> </w:t>
            </w:r>
            <w:proofErr w:type="spellStart"/>
            <w:r w:rsidRPr="004C3A0B">
              <w:rPr>
                <w:rFonts w:cs="Arial"/>
              </w:rPr>
              <w:t>in</w:t>
            </w:r>
            <w:proofErr w:type="spellEnd"/>
            <w:r w:rsidRPr="004C3A0B">
              <w:rPr>
                <w:rFonts w:cs="Arial"/>
              </w:rPr>
              <w:t xml:space="preserve"> </w:t>
            </w:r>
            <w:proofErr w:type="spellStart"/>
            <w:r w:rsidRPr="004C3A0B">
              <w:rPr>
                <w:rFonts w:cs="Arial"/>
              </w:rPr>
              <w:t>which</w:t>
            </w:r>
            <w:proofErr w:type="spellEnd"/>
            <w:r w:rsidRPr="004C3A0B">
              <w:rPr>
                <w:rFonts w:cs="Arial"/>
              </w:rPr>
              <w:t xml:space="preserve"> the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is </w:t>
            </w:r>
            <w:proofErr w:type="spellStart"/>
            <w:r w:rsidRPr="004C3A0B">
              <w:rPr>
                <w:rFonts w:cs="Arial"/>
              </w:rPr>
              <w:t>taking</w:t>
            </w:r>
            <w:proofErr w:type="spellEnd"/>
            <w:r w:rsidRPr="004C3A0B">
              <w:rPr>
                <w:rFonts w:cs="Arial"/>
              </w:rPr>
              <w:t xml:space="preserve"> </w:t>
            </w:r>
            <w:proofErr w:type="spellStart"/>
            <w:r w:rsidRPr="004C3A0B">
              <w:rPr>
                <w:rFonts w:cs="Arial"/>
              </w:rPr>
              <w:t>place</w:t>
            </w:r>
            <w:proofErr w:type="spellEnd"/>
            <w:r w:rsidRPr="004C3A0B">
              <w:rPr>
                <w:rFonts w:cs="Arial"/>
              </w:rPr>
              <w:t xml:space="preserve">, </w:t>
            </w:r>
            <w:proofErr w:type="spellStart"/>
            <w:r w:rsidRPr="004C3A0B">
              <w:rPr>
                <w:rFonts w:cs="Arial"/>
              </w:rPr>
              <w:t>for</w:t>
            </w:r>
            <w:proofErr w:type="spellEnd"/>
            <w:r w:rsidRPr="004C3A0B">
              <w:rPr>
                <w:rFonts w:cs="Arial"/>
              </w:rPr>
              <w:t xml:space="preserve"> </w:t>
            </w:r>
            <w:proofErr w:type="spellStart"/>
            <w:r w:rsidRPr="004C3A0B">
              <w:rPr>
                <w:rFonts w:cs="Arial"/>
              </w:rPr>
              <w:t>example</w:t>
            </w:r>
            <w:proofErr w:type="spellEnd"/>
            <w:r w:rsidRPr="004C3A0B">
              <w:rPr>
                <w:rFonts w:cs="Arial"/>
              </w:rPr>
              <w:t xml:space="preserve">, </w:t>
            </w:r>
            <w:proofErr w:type="spellStart"/>
            <w:r w:rsidRPr="004C3A0B">
              <w:rPr>
                <w:rFonts w:cs="Arial"/>
              </w:rPr>
              <w:t>particular</w:t>
            </w:r>
            <w:proofErr w:type="spellEnd"/>
            <w:r w:rsidRPr="004C3A0B">
              <w:rPr>
                <w:rFonts w:cs="Arial"/>
              </w:rPr>
              <w:t xml:space="preserve"> </w:t>
            </w:r>
            <w:proofErr w:type="spellStart"/>
            <w:r w:rsidRPr="004C3A0B">
              <w:rPr>
                <w:rFonts w:cs="Arial"/>
              </w:rPr>
              <w:t>cultural</w:t>
            </w:r>
            <w:proofErr w:type="spellEnd"/>
            <w:r w:rsidRPr="004C3A0B">
              <w:rPr>
                <w:rFonts w:cs="Arial"/>
              </w:rPr>
              <w:t xml:space="preserve"> </w:t>
            </w:r>
            <w:proofErr w:type="spellStart"/>
            <w:r w:rsidRPr="004C3A0B">
              <w:rPr>
                <w:rFonts w:cs="Arial"/>
              </w:rPr>
              <w:t>sensitivities</w:t>
            </w:r>
            <w:proofErr w:type="spellEnd"/>
            <w:r w:rsidRPr="004C3A0B">
              <w:rPr>
                <w:rFonts w:cs="Arial"/>
              </w:rPr>
              <w:t xml:space="preserve"> or </w:t>
            </w:r>
            <w:proofErr w:type="spellStart"/>
            <w:r w:rsidRPr="004C3A0B">
              <w:rPr>
                <w:rFonts w:cs="Arial"/>
              </w:rPr>
              <w:t>vulnerabilities</w:t>
            </w:r>
            <w:proofErr w:type="spellEnd"/>
            <w:r w:rsidRPr="004C3A0B">
              <w:rPr>
                <w:rFonts w:cs="Arial"/>
              </w:rPr>
              <w:t xml:space="preserve"> of </w:t>
            </w:r>
            <w:proofErr w:type="spellStart"/>
            <w:r w:rsidRPr="004C3A0B">
              <w:rPr>
                <w:rFonts w:cs="Arial"/>
              </w:rPr>
              <w:t>participants</w:t>
            </w:r>
            <w:proofErr w:type="spellEnd"/>
            <w:r w:rsidRPr="004C3A0B">
              <w:rPr>
                <w:rFonts w:cs="Arial"/>
              </w:rPr>
              <w:t>.</w:t>
            </w:r>
          </w:p>
        </w:tc>
      </w:tr>
      <w:tr w:rsidR="008E1869" w:rsidRPr="004C3A0B" w14:paraId="5F29DCF0" w14:textId="77777777" w:rsidTr="008E1869">
        <w:trPr>
          <w:trHeight w:val="454"/>
        </w:trPr>
        <w:tc>
          <w:tcPr>
            <w:tcW w:w="5000" w:type="pct"/>
            <w:vAlign w:val="center"/>
          </w:tcPr>
          <w:p w14:paraId="25800DF2" w14:textId="77777777" w:rsidR="008E1869" w:rsidRPr="004C3A0B" w:rsidRDefault="008E1869" w:rsidP="008E1869">
            <w:pPr>
              <w:rPr>
                <w:rFonts w:cs="Arial"/>
              </w:rPr>
            </w:pPr>
          </w:p>
          <w:p w14:paraId="3CA3D5B4" w14:textId="77777777" w:rsidR="008E1869" w:rsidRPr="004C3A0B" w:rsidRDefault="008E1869" w:rsidP="008E1869">
            <w:pPr>
              <w:rPr>
                <w:rFonts w:cs="Arial"/>
              </w:rPr>
            </w:pPr>
          </w:p>
          <w:p w14:paraId="744A3D98" w14:textId="77777777" w:rsidR="008E1869" w:rsidRPr="004C3A0B" w:rsidRDefault="008E1869" w:rsidP="008E1869">
            <w:pPr>
              <w:rPr>
                <w:rFonts w:cs="Arial"/>
                <w:b/>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bl>
    <w:p w14:paraId="640DD29B" w14:textId="77777777" w:rsidR="008E1869" w:rsidRPr="004C3A0B" w:rsidRDefault="008E1869" w:rsidP="008E1869">
      <w:pPr>
        <w:rPr>
          <w:rFonts w:cs="Arial"/>
          <w:bCs/>
        </w:rPr>
      </w:pPr>
    </w:p>
    <w:p w14:paraId="015561F9" w14:textId="77777777" w:rsidR="008E1869" w:rsidRPr="004C3A0B" w:rsidRDefault="008E1869" w:rsidP="008E1869">
      <w:pPr>
        <w:autoSpaceDE w:val="0"/>
        <w:autoSpaceDN w:val="0"/>
        <w:adjustRightInd w:val="0"/>
        <w:jc w:val="both"/>
        <w:rPr>
          <w:rFonts w:cs="Arial"/>
          <w:b/>
        </w:rPr>
      </w:pPr>
    </w:p>
    <w:p w14:paraId="439C42E2" w14:textId="77777777" w:rsidR="008E1869" w:rsidRPr="004C3A0B" w:rsidRDefault="008E1869" w:rsidP="008E1869">
      <w:pPr>
        <w:autoSpaceDE w:val="0"/>
        <w:autoSpaceDN w:val="0"/>
        <w:adjustRightInd w:val="0"/>
        <w:jc w:val="both"/>
        <w:rPr>
          <w:rFonts w:cs="Arial"/>
          <w:b/>
        </w:rPr>
      </w:pPr>
      <w:r w:rsidRPr="004C3A0B">
        <w:rPr>
          <w:rFonts w:cs="Arial"/>
          <w:b/>
        </w:rPr>
        <w:t xml:space="preserve">SECTION F: </w:t>
      </w:r>
      <w:proofErr w:type="spellStart"/>
      <w:r w:rsidRPr="004C3A0B">
        <w:rPr>
          <w:rFonts w:cs="Arial"/>
          <w:b/>
        </w:rPr>
        <w:t>Scope</w:t>
      </w:r>
      <w:proofErr w:type="spellEnd"/>
      <w:r w:rsidRPr="004C3A0B">
        <w:rPr>
          <w:rFonts w:cs="Arial"/>
          <w:b/>
        </w:rPr>
        <w:t xml:space="preserve"> of Research </w:t>
      </w:r>
      <w:proofErr w:type="spellStart"/>
      <w:r w:rsidRPr="004C3A0B">
        <w:rPr>
          <w:rFonts w:cs="Arial"/>
          <w:b/>
        </w:rPr>
        <w:t>Activity</w:t>
      </w:r>
      <w:proofErr w:type="spellEnd"/>
    </w:p>
    <w:p w14:paraId="5CBE9F22" w14:textId="77777777" w:rsidR="008E1869" w:rsidRPr="004C3A0B" w:rsidRDefault="008E1869" w:rsidP="008E1869">
      <w:pPr>
        <w:rPr>
          <w:rFonts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E1869" w:rsidRPr="004C3A0B" w14:paraId="4100CEB3" w14:textId="77777777" w:rsidTr="008E1869">
        <w:tc>
          <w:tcPr>
            <w:tcW w:w="8217" w:type="dxa"/>
            <w:shd w:val="clear" w:color="auto" w:fill="F2F2F2" w:themeFill="background1" w:themeFillShade="F2"/>
          </w:tcPr>
          <w:p w14:paraId="17EBC826" w14:textId="77777777" w:rsidR="008E1869" w:rsidRPr="004C3A0B" w:rsidRDefault="008E1869" w:rsidP="008E1869">
            <w:pPr>
              <w:autoSpaceDE w:val="0"/>
              <w:autoSpaceDN w:val="0"/>
              <w:adjustRightInd w:val="0"/>
              <w:jc w:val="both"/>
              <w:rPr>
                <w:rFonts w:cs="Arial"/>
                <w:b/>
                <w:sz w:val="22"/>
                <w:szCs w:val="22"/>
              </w:rPr>
            </w:pPr>
            <w:r w:rsidRPr="004C3A0B">
              <w:rPr>
                <w:rFonts w:cs="Arial"/>
                <w:b/>
                <w:sz w:val="22"/>
                <w:szCs w:val="22"/>
              </w:rPr>
              <w:t xml:space="preserve">Will the research activity </w:t>
            </w:r>
            <w:proofErr w:type="gramStart"/>
            <w:r w:rsidRPr="004C3A0B">
              <w:rPr>
                <w:rFonts w:cs="Arial"/>
                <w:b/>
                <w:sz w:val="22"/>
                <w:szCs w:val="22"/>
              </w:rPr>
              <w:t>include:</w:t>
            </w:r>
            <w:proofErr w:type="gramEnd"/>
          </w:p>
        </w:tc>
        <w:tc>
          <w:tcPr>
            <w:tcW w:w="850" w:type="dxa"/>
            <w:shd w:val="clear" w:color="auto" w:fill="F2F2F2" w:themeFill="background1" w:themeFillShade="F2"/>
          </w:tcPr>
          <w:p w14:paraId="4B6A29C1" w14:textId="77777777" w:rsidR="008E1869" w:rsidRPr="004C3A0B" w:rsidRDefault="008E1869" w:rsidP="008E1869">
            <w:pPr>
              <w:autoSpaceDE w:val="0"/>
              <w:autoSpaceDN w:val="0"/>
              <w:adjustRightInd w:val="0"/>
              <w:jc w:val="center"/>
              <w:rPr>
                <w:rFonts w:cs="Arial"/>
                <w:b/>
                <w:bCs/>
                <w:sz w:val="22"/>
                <w:szCs w:val="22"/>
              </w:rPr>
            </w:pPr>
          </w:p>
          <w:p w14:paraId="42D0A3AF"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592450DB" w14:textId="77777777" w:rsidR="008E1869" w:rsidRPr="004C3A0B" w:rsidRDefault="008E1869" w:rsidP="008E1869">
            <w:pPr>
              <w:autoSpaceDE w:val="0"/>
              <w:autoSpaceDN w:val="0"/>
              <w:adjustRightInd w:val="0"/>
              <w:jc w:val="center"/>
              <w:rPr>
                <w:rFonts w:cs="Arial"/>
                <w:b/>
                <w:bCs/>
                <w:sz w:val="22"/>
                <w:szCs w:val="22"/>
              </w:rPr>
            </w:pPr>
          </w:p>
          <w:p w14:paraId="613ECB0E"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NO</w:t>
            </w:r>
          </w:p>
        </w:tc>
      </w:tr>
      <w:tr w:rsidR="008E1869" w:rsidRPr="004C3A0B" w14:paraId="56DEF9E1" w14:textId="77777777" w:rsidTr="008E1869">
        <w:trPr>
          <w:trHeight w:val="439"/>
        </w:trPr>
        <w:tc>
          <w:tcPr>
            <w:tcW w:w="8217" w:type="dxa"/>
            <w:shd w:val="clear" w:color="auto" w:fill="F2F2F2" w:themeFill="background1" w:themeFillShade="F2"/>
            <w:vAlign w:val="center"/>
          </w:tcPr>
          <w:p w14:paraId="5706711B"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Use of a questionnaire or similar research instrument?</w:t>
            </w:r>
          </w:p>
        </w:tc>
        <w:tc>
          <w:tcPr>
            <w:tcW w:w="850" w:type="dxa"/>
            <w:shd w:val="clear" w:color="auto" w:fill="BFBFBF" w:themeFill="background1" w:themeFillShade="BF"/>
            <w:vAlign w:val="center"/>
          </w:tcPr>
          <w:sdt>
            <w:sdtPr>
              <w:rPr>
                <w:rFonts w:cs="Arial"/>
                <w:b/>
                <w:bCs/>
                <w:sz w:val="22"/>
                <w:szCs w:val="22"/>
              </w:rPr>
              <w:id w:val="1843739070"/>
              <w14:checkbox>
                <w14:checked w14:val="1"/>
                <w14:checkedState w14:val="2612" w14:font="MS Gothic"/>
                <w14:uncheckedState w14:val="2610" w14:font="MS Gothic"/>
              </w14:checkbox>
            </w:sdtPr>
            <w:sdtContent>
              <w:p w14:paraId="2D2E0EF9"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74143939"/>
              <w14:checkbox>
                <w14:checked w14:val="0"/>
                <w14:checkedState w14:val="2612" w14:font="MS Gothic"/>
                <w14:uncheckedState w14:val="2610" w14:font="MS Gothic"/>
              </w14:checkbox>
            </w:sdtPr>
            <w:sdtContent>
              <w:p w14:paraId="5B012B17"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F5854D7" w14:textId="77777777" w:rsidTr="008E1869">
        <w:trPr>
          <w:trHeight w:val="439"/>
        </w:trPr>
        <w:tc>
          <w:tcPr>
            <w:tcW w:w="8217" w:type="dxa"/>
            <w:shd w:val="clear" w:color="auto" w:fill="F2F2F2" w:themeFill="background1" w:themeFillShade="F2"/>
            <w:vAlign w:val="center"/>
          </w:tcPr>
          <w:p w14:paraId="4325157D"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Use of interviews?</w:t>
            </w:r>
          </w:p>
        </w:tc>
        <w:tc>
          <w:tcPr>
            <w:tcW w:w="850" w:type="dxa"/>
            <w:shd w:val="clear" w:color="auto" w:fill="BFBFBF" w:themeFill="background1" w:themeFillShade="BF"/>
            <w:vAlign w:val="center"/>
          </w:tcPr>
          <w:sdt>
            <w:sdtPr>
              <w:rPr>
                <w:rFonts w:cs="Arial"/>
                <w:b/>
                <w:bCs/>
                <w:sz w:val="22"/>
                <w:szCs w:val="22"/>
              </w:rPr>
              <w:id w:val="-800765487"/>
              <w14:checkbox>
                <w14:checked w14:val="1"/>
                <w14:checkedState w14:val="2612" w14:font="MS Gothic"/>
                <w14:uncheckedState w14:val="2610" w14:font="MS Gothic"/>
              </w14:checkbox>
            </w:sdtPr>
            <w:sdtContent>
              <w:p w14:paraId="00B633B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749926786"/>
              <w14:checkbox>
                <w14:checked w14:val="0"/>
                <w14:checkedState w14:val="2612" w14:font="MS Gothic"/>
                <w14:uncheckedState w14:val="2610" w14:font="MS Gothic"/>
              </w14:checkbox>
            </w:sdtPr>
            <w:sdtContent>
              <w:p w14:paraId="68EA4B51"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07160808" w14:textId="77777777" w:rsidTr="008E1869">
        <w:trPr>
          <w:trHeight w:val="403"/>
        </w:trPr>
        <w:tc>
          <w:tcPr>
            <w:tcW w:w="8217" w:type="dxa"/>
            <w:shd w:val="clear" w:color="auto" w:fill="F2F2F2" w:themeFill="background1" w:themeFillShade="F2"/>
            <w:vAlign w:val="center"/>
          </w:tcPr>
          <w:p w14:paraId="7ABBAF6B"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Use of diaries?</w:t>
            </w:r>
          </w:p>
        </w:tc>
        <w:tc>
          <w:tcPr>
            <w:tcW w:w="850" w:type="dxa"/>
            <w:shd w:val="clear" w:color="auto" w:fill="BFBFBF" w:themeFill="background1" w:themeFillShade="BF"/>
            <w:vAlign w:val="center"/>
          </w:tcPr>
          <w:sdt>
            <w:sdtPr>
              <w:rPr>
                <w:rFonts w:cs="Arial"/>
                <w:b/>
                <w:bCs/>
                <w:sz w:val="22"/>
                <w:szCs w:val="22"/>
              </w:rPr>
              <w:id w:val="319468663"/>
              <w14:checkbox>
                <w14:checked w14:val="1"/>
                <w14:checkedState w14:val="2612" w14:font="MS Gothic"/>
                <w14:uncheckedState w14:val="2610" w14:font="MS Gothic"/>
              </w14:checkbox>
            </w:sdtPr>
            <w:sdtContent>
              <w:p w14:paraId="0D458AB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00483589"/>
              <w14:checkbox>
                <w14:checked w14:val="0"/>
                <w14:checkedState w14:val="2612" w14:font="MS Gothic"/>
                <w14:uncheckedState w14:val="2610" w14:font="MS Gothic"/>
              </w14:checkbox>
            </w:sdtPr>
            <w:sdtContent>
              <w:p w14:paraId="3FE674A7"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DE5D52C" w14:textId="77777777" w:rsidTr="008E1869">
        <w:trPr>
          <w:trHeight w:val="403"/>
        </w:trPr>
        <w:tc>
          <w:tcPr>
            <w:tcW w:w="8217" w:type="dxa"/>
            <w:shd w:val="clear" w:color="auto" w:fill="F2F2F2" w:themeFill="background1" w:themeFillShade="F2"/>
            <w:vAlign w:val="center"/>
          </w:tcPr>
          <w:p w14:paraId="733EDAD1"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Participant observation with their knowledge?</w:t>
            </w:r>
          </w:p>
        </w:tc>
        <w:tc>
          <w:tcPr>
            <w:tcW w:w="850" w:type="dxa"/>
            <w:shd w:val="clear" w:color="auto" w:fill="BFBFBF" w:themeFill="background1" w:themeFillShade="BF"/>
            <w:vAlign w:val="center"/>
          </w:tcPr>
          <w:sdt>
            <w:sdtPr>
              <w:rPr>
                <w:rFonts w:cs="Arial"/>
                <w:b/>
                <w:bCs/>
                <w:sz w:val="22"/>
                <w:szCs w:val="22"/>
              </w:rPr>
              <w:id w:val="282394886"/>
              <w14:checkbox>
                <w14:checked w14:val="1"/>
                <w14:checkedState w14:val="2612" w14:font="MS Gothic"/>
                <w14:uncheckedState w14:val="2610" w14:font="MS Gothic"/>
              </w14:checkbox>
            </w:sdtPr>
            <w:sdtContent>
              <w:p w14:paraId="4D5D81CE"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338917432"/>
              <w14:checkbox>
                <w14:checked w14:val="0"/>
                <w14:checkedState w14:val="2612" w14:font="MS Gothic"/>
                <w14:uncheckedState w14:val="2610" w14:font="MS Gothic"/>
              </w14:checkbox>
            </w:sdtPr>
            <w:sdtContent>
              <w:p w14:paraId="17499BAC"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2D3AC471" w14:textId="77777777" w:rsidTr="008E1869">
        <w:trPr>
          <w:trHeight w:val="439"/>
        </w:trPr>
        <w:tc>
          <w:tcPr>
            <w:tcW w:w="8217" w:type="dxa"/>
            <w:shd w:val="clear" w:color="auto" w:fill="F2F2F2" w:themeFill="background1" w:themeFillShade="F2"/>
            <w:vAlign w:val="center"/>
          </w:tcPr>
          <w:p w14:paraId="752FE1F5"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Participant observation without their knowledge?</w:t>
            </w:r>
          </w:p>
        </w:tc>
        <w:tc>
          <w:tcPr>
            <w:tcW w:w="850" w:type="dxa"/>
            <w:shd w:val="clear" w:color="auto" w:fill="BFBFBF" w:themeFill="background1" w:themeFillShade="BF"/>
            <w:vAlign w:val="center"/>
          </w:tcPr>
          <w:sdt>
            <w:sdtPr>
              <w:rPr>
                <w:rFonts w:cs="Arial"/>
                <w:b/>
                <w:bCs/>
                <w:sz w:val="22"/>
                <w:szCs w:val="22"/>
              </w:rPr>
              <w:id w:val="-1942599491"/>
              <w14:checkbox>
                <w14:checked w14:val="0"/>
                <w14:checkedState w14:val="2612" w14:font="MS Gothic"/>
                <w14:uncheckedState w14:val="2610" w14:font="MS Gothic"/>
              </w14:checkbox>
            </w:sdtPr>
            <w:sdtContent>
              <w:p w14:paraId="48FC6046"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26286741"/>
              <w14:checkbox>
                <w14:checked w14:val="1"/>
                <w14:checkedState w14:val="2612" w14:font="MS Gothic"/>
                <w14:uncheckedState w14:val="2610" w14:font="MS Gothic"/>
              </w14:checkbox>
            </w:sdtPr>
            <w:sdtContent>
              <w:p w14:paraId="15064968"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6B450B3E" w14:textId="77777777" w:rsidTr="008E1869">
        <w:trPr>
          <w:trHeight w:val="403"/>
        </w:trPr>
        <w:tc>
          <w:tcPr>
            <w:tcW w:w="8217" w:type="dxa"/>
            <w:shd w:val="clear" w:color="auto" w:fill="F2F2F2" w:themeFill="background1" w:themeFillShade="F2"/>
            <w:vAlign w:val="center"/>
          </w:tcPr>
          <w:p w14:paraId="428EFC97"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Use of video or audio recording?</w:t>
            </w:r>
          </w:p>
        </w:tc>
        <w:tc>
          <w:tcPr>
            <w:tcW w:w="850" w:type="dxa"/>
            <w:shd w:val="clear" w:color="auto" w:fill="BFBFBF" w:themeFill="background1" w:themeFillShade="BF"/>
            <w:vAlign w:val="center"/>
          </w:tcPr>
          <w:sdt>
            <w:sdtPr>
              <w:rPr>
                <w:rFonts w:cs="Arial"/>
                <w:b/>
                <w:bCs/>
                <w:sz w:val="22"/>
                <w:szCs w:val="22"/>
              </w:rPr>
              <w:id w:val="-387187341"/>
              <w14:checkbox>
                <w14:checked w14:val="0"/>
                <w14:checkedState w14:val="2612" w14:font="MS Gothic"/>
                <w14:uncheckedState w14:val="2610" w14:font="MS Gothic"/>
              </w14:checkbox>
            </w:sdtPr>
            <w:sdtContent>
              <w:p w14:paraId="027D090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580675213"/>
              <w14:checkbox>
                <w14:checked w14:val="1"/>
                <w14:checkedState w14:val="2612" w14:font="MS Gothic"/>
                <w14:uncheckedState w14:val="2610" w14:font="MS Gothic"/>
              </w14:checkbox>
            </w:sdtPr>
            <w:sdtContent>
              <w:p w14:paraId="11CFC854"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0A879673" w14:textId="77777777" w:rsidTr="008E1869">
        <w:trPr>
          <w:trHeight w:val="439"/>
        </w:trPr>
        <w:tc>
          <w:tcPr>
            <w:tcW w:w="8217" w:type="dxa"/>
            <w:shd w:val="clear" w:color="auto" w:fill="F2F2F2" w:themeFill="background1" w:themeFillShade="F2"/>
            <w:vAlign w:val="center"/>
          </w:tcPr>
          <w:p w14:paraId="52CD3A5D"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cs="Arial"/>
                <w:b/>
                <w:bCs/>
                <w:sz w:val="22"/>
                <w:szCs w:val="22"/>
              </w:rPr>
              <w:id w:val="-1397120567"/>
              <w14:checkbox>
                <w14:checked w14:val="0"/>
                <w14:checkedState w14:val="2612" w14:font="MS Gothic"/>
                <w14:uncheckedState w14:val="2610" w14:font="MS Gothic"/>
              </w14:checkbox>
            </w:sdtPr>
            <w:sdtContent>
              <w:p w14:paraId="2644F0E8"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Content>
              <w:p w14:paraId="3DDAB61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0023A6BE" w14:textId="77777777" w:rsidTr="008E1869">
        <w:trPr>
          <w:trHeight w:val="403"/>
        </w:trPr>
        <w:tc>
          <w:tcPr>
            <w:tcW w:w="8217" w:type="dxa"/>
            <w:shd w:val="clear" w:color="auto" w:fill="F2F2F2" w:themeFill="background1" w:themeFillShade="F2"/>
            <w:vAlign w:val="center"/>
          </w:tcPr>
          <w:p w14:paraId="0EA37F50"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cs="Arial"/>
                <w:b/>
                <w:bCs/>
                <w:sz w:val="22"/>
                <w:szCs w:val="22"/>
              </w:rPr>
              <w:id w:val="-723911514"/>
              <w14:checkbox>
                <w14:checked w14:val="0"/>
                <w14:checkedState w14:val="2612" w14:font="MS Gothic"/>
                <w14:uncheckedState w14:val="2610" w14:font="MS Gothic"/>
              </w14:checkbox>
            </w:sdtPr>
            <w:sdtContent>
              <w:p w14:paraId="3157E91E"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55270249"/>
              <w14:checkbox>
                <w14:checked w14:val="1"/>
                <w14:checkedState w14:val="2612" w14:font="MS Gothic"/>
                <w14:uncheckedState w14:val="2610" w14:font="MS Gothic"/>
              </w14:checkbox>
            </w:sdtPr>
            <w:sdtContent>
              <w:p w14:paraId="14970190"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317BC43F" w14:textId="77777777" w:rsidTr="008E1869">
        <w:trPr>
          <w:trHeight w:val="403"/>
        </w:trPr>
        <w:tc>
          <w:tcPr>
            <w:tcW w:w="8217" w:type="dxa"/>
            <w:shd w:val="clear" w:color="auto" w:fill="F2F2F2" w:themeFill="background1" w:themeFillShade="F2"/>
            <w:vAlign w:val="center"/>
          </w:tcPr>
          <w:p w14:paraId="72C067B0"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Content>
              <w:p w14:paraId="5A56D2A2"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Content>
              <w:p w14:paraId="4FDB7747"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66419F26" w14:textId="77777777" w:rsidTr="008E1869">
        <w:trPr>
          <w:trHeight w:val="403"/>
        </w:trPr>
        <w:tc>
          <w:tcPr>
            <w:tcW w:w="8217" w:type="dxa"/>
            <w:shd w:val="clear" w:color="auto" w:fill="F2F2F2" w:themeFill="background1" w:themeFillShade="F2"/>
            <w:vAlign w:val="center"/>
          </w:tcPr>
          <w:p w14:paraId="74247C7A"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50"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Content>
              <w:p w14:paraId="36C83B1F"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Content>
              <w:p w14:paraId="3A90F632"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7F33B4F8" w14:textId="77777777" w:rsidTr="008E1869">
        <w:trPr>
          <w:trHeight w:val="403"/>
        </w:trPr>
        <w:tc>
          <w:tcPr>
            <w:tcW w:w="8217" w:type="dxa"/>
            <w:shd w:val="clear" w:color="auto" w:fill="F2F2F2" w:themeFill="background1" w:themeFillShade="F2"/>
            <w:vAlign w:val="center"/>
          </w:tcPr>
          <w:p w14:paraId="7E835D7A"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Use of procedures that involve deception?</w:t>
            </w:r>
          </w:p>
        </w:tc>
        <w:tc>
          <w:tcPr>
            <w:tcW w:w="850"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Content>
              <w:p w14:paraId="10A60803"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Content>
              <w:p w14:paraId="4C8E03C7"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7BE39479" w14:textId="77777777" w:rsidTr="008E1869">
        <w:trPr>
          <w:trHeight w:val="403"/>
        </w:trPr>
        <w:tc>
          <w:tcPr>
            <w:tcW w:w="8217" w:type="dxa"/>
            <w:shd w:val="clear" w:color="auto" w:fill="F2F2F2" w:themeFill="background1" w:themeFillShade="F2"/>
            <w:vAlign w:val="center"/>
          </w:tcPr>
          <w:p w14:paraId="7DB27976"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Administration of any substance, agent or placebo?</w:t>
            </w:r>
          </w:p>
        </w:tc>
        <w:tc>
          <w:tcPr>
            <w:tcW w:w="850"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Content>
              <w:p w14:paraId="42EAAF4F"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Content>
              <w:p w14:paraId="405444E3"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443AF1F8" w14:textId="77777777" w:rsidTr="008E1869">
        <w:trPr>
          <w:trHeight w:val="403"/>
        </w:trPr>
        <w:tc>
          <w:tcPr>
            <w:tcW w:w="8217" w:type="dxa"/>
            <w:shd w:val="clear" w:color="auto" w:fill="F2F2F2" w:themeFill="background1" w:themeFillShade="F2"/>
            <w:vAlign w:val="center"/>
          </w:tcPr>
          <w:p w14:paraId="64C3E841"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lastRenderedPageBreak/>
              <w:t>Working with live vertebrate animals?</w:t>
            </w:r>
          </w:p>
        </w:tc>
        <w:tc>
          <w:tcPr>
            <w:tcW w:w="850"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Content>
              <w:p w14:paraId="4AB20105"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Content>
              <w:p w14:paraId="29DDFCE0"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0947254E" w14:textId="77777777" w:rsidTr="008E1869">
        <w:trPr>
          <w:trHeight w:val="403"/>
        </w:trPr>
        <w:tc>
          <w:tcPr>
            <w:tcW w:w="8217" w:type="dxa"/>
            <w:shd w:val="clear" w:color="auto" w:fill="F2F2F2" w:themeFill="background1" w:themeFillShade="F2"/>
            <w:vAlign w:val="center"/>
          </w:tcPr>
          <w:p w14:paraId="246193B5" w14:textId="77777777" w:rsidR="008E1869" w:rsidRDefault="008E1869" w:rsidP="008E1869">
            <w:pPr>
              <w:autoSpaceDE w:val="0"/>
              <w:autoSpaceDN w:val="0"/>
              <w:adjustRightInd w:val="0"/>
              <w:rPr>
                <w:rFonts w:cs="Arial"/>
                <w:sz w:val="22"/>
                <w:szCs w:val="22"/>
              </w:rPr>
            </w:pPr>
            <w:r>
              <w:rPr>
                <w:rFonts w:cs="Arial"/>
                <w:sz w:val="22"/>
                <w:szCs w:val="22"/>
              </w:rPr>
              <w:t>Other primary data collection methods, please explain in this box</w:t>
            </w:r>
          </w:p>
          <w:p w14:paraId="4E6C4DB6" w14:textId="77777777" w:rsidR="008E1869" w:rsidRDefault="008E1869" w:rsidP="008E1869">
            <w:pPr>
              <w:autoSpaceDE w:val="0"/>
              <w:autoSpaceDN w:val="0"/>
              <w:adjustRightInd w:val="0"/>
              <w:rPr>
                <w:rFonts w:cs="Arial"/>
                <w:sz w:val="22"/>
                <w:szCs w:val="22"/>
              </w:rPr>
            </w:pPr>
          </w:p>
          <w:p w14:paraId="2BEE197B" w14:textId="77777777" w:rsidR="008E1869" w:rsidRDefault="008E1869" w:rsidP="008E1869">
            <w:pPr>
              <w:autoSpaceDE w:val="0"/>
              <w:autoSpaceDN w:val="0"/>
              <w:adjustRightInd w:val="0"/>
              <w:rPr>
                <w:rFonts w:cs="Arial"/>
                <w:sz w:val="22"/>
                <w:szCs w:val="22"/>
              </w:rPr>
            </w:pPr>
          </w:p>
          <w:p w14:paraId="68545FC5" w14:textId="77777777" w:rsidR="008E1869" w:rsidRPr="004C3A0B" w:rsidRDefault="008E1869" w:rsidP="008E1869">
            <w:pPr>
              <w:autoSpaceDE w:val="0"/>
              <w:autoSpaceDN w:val="0"/>
              <w:adjustRightInd w:val="0"/>
              <w:rPr>
                <w:rFonts w:cs="Arial"/>
                <w:sz w:val="22"/>
                <w:szCs w:val="22"/>
              </w:rPr>
            </w:pPr>
          </w:p>
        </w:tc>
        <w:tc>
          <w:tcPr>
            <w:tcW w:w="850" w:type="dxa"/>
            <w:shd w:val="clear" w:color="auto" w:fill="BFBFBF" w:themeFill="background1" w:themeFillShade="BF"/>
            <w:vAlign w:val="center"/>
          </w:tcPr>
          <w:sdt>
            <w:sdtPr>
              <w:rPr>
                <w:rFonts w:cs="Arial"/>
                <w:b/>
                <w:bCs/>
                <w:sz w:val="22"/>
                <w:szCs w:val="22"/>
              </w:rPr>
              <w:id w:val="2049023668"/>
              <w14:checkbox>
                <w14:checked w14:val="0"/>
                <w14:checkedState w14:val="2612" w14:font="MS Gothic"/>
                <w14:uncheckedState w14:val="2610" w14:font="MS Gothic"/>
              </w14:checkbox>
            </w:sdtPr>
            <w:sdtContent>
              <w:p w14:paraId="07EAEB7A" w14:textId="77777777" w:rsidR="008E1869" w:rsidRPr="004C3A0B" w:rsidRDefault="008E1869" w:rsidP="008E186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00947946"/>
              <w14:checkbox>
                <w14:checked w14:val="1"/>
                <w14:checkedState w14:val="2612" w14:font="MS Gothic"/>
                <w14:uncheckedState w14:val="2610" w14:font="MS Gothic"/>
              </w14:checkbox>
            </w:sdtPr>
            <w:sdtContent>
              <w:p w14:paraId="5A5851CE" w14:textId="77777777" w:rsidR="008E1869" w:rsidRPr="004C3A0B" w:rsidRDefault="008E1869" w:rsidP="008E1869">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bl>
    <w:p w14:paraId="096ED02B" w14:textId="77777777" w:rsidR="008E1869" w:rsidRPr="004C3A0B" w:rsidRDefault="008E1869" w:rsidP="008E1869">
      <w:pPr>
        <w:rPr>
          <w:rFonts w:cs="Arial"/>
          <w:bCs/>
          <w:iCs/>
        </w:rPr>
      </w:pPr>
    </w:p>
    <w:p w14:paraId="7B34C940" w14:textId="77777777" w:rsidR="008E1869" w:rsidRPr="004C3A0B" w:rsidRDefault="008E1869" w:rsidP="008E1869">
      <w:pPr>
        <w:jc w:val="both"/>
        <w:rPr>
          <w:rFonts w:cs="Arial"/>
          <w:bCs/>
          <w:iCs/>
        </w:rPr>
      </w:pPr>
      <w:proofErr w:type="spellStart"/>
      <w:r w:rsidRPr="004C3A0B">
        <w:rPr>
          <w:rFonts w:cs="Arial"/>
          <w:bCs/>
          <w:iCs/>
        </w:rPr>
        <w:t>If</w:t>
      </w:r>
      <w:proofErr w:type="spellEnd"/>
      <w:r w:rsidRPr="004C3A0B">
        <w:rPr>
          <w:rFonts w:cs="Arial"/>
          <w:bCs/>
          <w:iCs/>
        </w:rPr>
        <w:t xml:space="preserve"> NO to </w:t>
      </w:r>
      <w:proofErr w:type="spellStart"/>
      <w:r w:rsidRPr="004C3A0B">
        <w:rPr>
          <w:rFonts w:cs="Arial"/>
          <w:bCs/>
          <w:iCs/>
        </w:rPr>
        <w:t>every</w:t>
      </w:r>
      <w:proofErr w:type="spellEnd"/>
      <w:r w:rsidRPr="004C3A0B">
        <w:rPr>
          <w:rFonts w:cs="Arial"/>
          <w:bCs/>
          <w:iCs/>
        </w:rPr>
        <w:t xml:space="preserve"> </w:t>
      </w:r>
      <w:proofErr w:type="spellStart"/>
      <w:r w:rsidRPr="004C3A0B">
        <w:rPr>
          <w:rFonts w:cs="Arial"/>
          <w:bCs/>
          <w:iCs/>
        </w:rPr>
        <w:t>question</w:t>
      </w:r>
      <w:proofErr w:type="spellEnd"/>
      <w:r w:rsidRPr="004C3A0B">
        <w:rPr>
          <w:rFonts w:cs="Arial"/>
          <w:bCs/>
          <w:iCs/>
        </w:rPr>
        <w:t xml:space="preserve">, </w:t>
      </w:r>
      <w:proofErr w:type="spellStart"/>
      <w:r w:rsidRPr="004C3A0B">
        <w:rPr>
          <w:rFonts w:cs="Arial"/>
          <w:bCs/>
          <w:iCs/>
        </w:rPr>
        <w:t>then</w:t>
      </w:r>
      <w:proofErr w:type="spellEnd"/>
      <w:r w:rsidRPr="004C3A0B">
        <w:rPr>
          <w:rFonts w:cs="Arial"/>
          <w:bCs/>
          <w:iCs/>
        </w:rPr>
        <w:t xml:space="preserve"> the </w:t>
      </w:r>
      <w:proofErr w:type="spellStart"/>
      <w:r w:rsidRPr="004C3A0B">
        <w:rPr>
          <w:rFonts w:cs="Arial"/>
          <w:bCs/>
          <w:iCs/>
        </w:rPr>
        <w:t>research</w:t>
      </w:r>
      <w:proofErr w:type="spellEnd"/>
      <w:r w:rsidRPr="004C3A0B">
        <w:rPr>
          <w:rFonts w:cs="Arial"/>
          <w:bCs/>
          <w:iCs/>
        </w:rPr>
        <w:t xml:space="preserve"> </w:t>
      </w:r>
      <w:proofErr w:type="spellStart"/>
      <w:r w:rsidRPr="004C3A0B">
        <w:rPr>
          <w:rFonts w:cs="Arial"/>
          <w:bCs/>
          <w:iCs/>
        </w:rPr>
        <w:t>activity</w:t>
      </w:r>
      <w:proofErr w:type="spellEnd"/>
      <w:r w:rsidRPr="004C3A0B">
        <w:rPr>
          <w:rFonts w:cs="Arial"/>
          <w:bCs/>
          <w:iCs/>
        </w:rPr>
        <w:t xml:space="preserve"> is (</w:t>
      </w:r>
      <w:proofErr w:type="spellStart"/>
      <w:r w:rsidRPr="004C3A0B">
        <w:rPr>
          <w:rFonts w:cs="Arial"/>
          <w:bCs/>
          <w:iCs/>
        </w:rPr>
        <w:t>ethically</w:t>
      </w:r>
      <w:proofErr w:type="spellEnd"/>
      <w:r w:rsidRPr="004C3A0B">
        <w:rPr>
          <w:rFonts w:cs="Arial"/>
          <w:bCs/>
          <w:iCs/>
        </w:rPr>
        <w:t xml:space="preserve">) </w:t>
      </w:r>
      <w:proofErr w:type="spellStart"/>
      <w:r w:rsidRPr="004C3A0B">
        <w:rPr>
          <w:rFonts w:cs="Arial"/>
          <w:bCs/>
          <w:iCs/>
        </w:rPr>
        <w:t>low</w:t>
      </w:r>
      <w:proofErr w:type="spellEnd"/>
      <w:r w:rsidRPr="004C3A0B">
        <w:rPr>
          <w:rFonts w:cs="Arial"/>
          <w:bCs/>
          <w:iCs/>
        </w:rPr>
        <w:t xml:space="preserve"> </w:t>
      </w:r>
      <w:proofErr w:type="spellStart"/>
      <w:r w:rsidRPr="004C3A0B">
        <w:rPr>
          <w:rFonts w:cs="Arial"/>
          <w:bCs/>
          <w:iCs/>
        </w:rPr>
        <w:t>risk</w:t>
      </w:r>
      <w:proofErr w:type="spellEnd"/>
      <w:r w:rsidRPr="004C3A0B">
        <w:rPr>
          <w:rFonts w:cs="Arial"/>
          <w:bCs/>
          <w:iCs/>
        </w:rPr>
        <w:t xml:space="preserve"> and </w:t>
      </w:r>
      <w:proofErr w:type="spellStart"/>
      <w:r w:rsidRPr="004C3A0B">
        <w:rPr>
          <w:rFonts w:cs="Arial"/>
          <w:b/>
          <w:bCs/>
          <w:iCs/>
        </w:rPr>
        <w:t>may</w:t>
      </w:r>
      <w:proofErr w:type="spellEnd"/>
      <w:r w:rsidRPr="004C3A0B">
        <w:rPr>
          <w:rFonts w:cs="Arial"/>
          <w:bCs/>
          <w:iCs/>
        </w:rPr>
        <w:t xml:space="preserve"> be </w:t>
      </w:r>
      <w:proofErr w:type="spellStart"/>
      <w:r w:rsidRPr="004C3A0B">
        <w:rPr>
          <w:rFonts w:cs="Arial"/>
          <w:bCs/>
          <w:iCs/>
        </w:rPr>
        <w:t>exempt</w:t>
      </w:r>
      <w:proofErr w:type="spellEnd"/>
      <w:r w:rsidRPr="004C3A0B">
        <w:rPr>
          <w:rFonts w:cs="Arial"/>
          <w:bCs/>
          <w:iCs/>
        </w:rPr>
        <w:t xml:space="preserve"> </w:t>
      </w:r>
      <w:proofErr w:type="spellStart"/>
      <w:r w:rsidRPr="004C3A0B">
        <w:rPr>
          <w:rFonts w:cs="Arial"/>
          <w:bCs/>
          <w:iCs/>
        </w:rPr>
        <w:t>from</w:t>
      </w:r>
      <w:proofErr w:type="spellEnd"/>
      <w:r w:rsidRPr="004C3A0B">
        <w:rPr>
          <w:rFonts w:cs="Arial"/>
          <w:bCs/>
          <w:iCs/>
        </w:rPr>
        <w:t xml:space="preserve"> </w:t>
      </w:r>
      <w:proofErr w:type="spellStart"/>
      <w:r w:rsidRPr="004C3A0B">
        <w:rPr>
          <w:rFonts w:cs="Arial"/>
          <w:b/>
          <w:bCs/>
          <w:iCs/>
        </w:rPr>
        <w:t>some</w:t>
      </w:r>
      <w:proofErr w:type="spellEnd"/>
      <w:r w:rsidRPr="004C3A0B">
        <w:rPr>
          <w:rFonts w:cs="Arial"/>
          <w:bCs/>
          <w:iCs/>
        </w:rPr>
        <w:t xml:space="preserve"> of the </w:t>
      </w:r>
      <w:proofErr w:type="spellStart"/>
      <w:r w:rsidRPr="004C3A0B">
        <w:rPr>
          <w:rFonts w:cs="Arial"/>
          <w:bCs/>
          <w:iCs/>
        </w:rPr>
        <w:t>following</w:t>
      </w:r>
      <w:proofErr w:type="spellEnd"/>
      <w:r w:rsidRPr="004C3A0B">
        <w:rPr>
          <w:rFonts w:cs="Arial"/>
          <w:bCs/>
          <w:iCs/>
        </w:rPr>
        <w:t xml:space="preserve"> </w:t>
      </w:r>
      <w:proofErr w:type="spellStart"/>
      <w:r w:rsidRPr="004C3A0B">
        <w:rPr>
          <w:rFonts w:cs="Arial"/>
          <w:bCs/>
          <w:iCs/>
        </w:rPr>
        <w:t>sections</w:t>
      </w:r>
      <w:proofErr w:type="spellEnd"/>
      <w:r w:rsidRPr="004C3A0B">
        <w:rPr>
          <w:rFonts w:cs="Arial"/>
          <w:bCs/>
          <w:iCs/>
        </w:rPr>
        <w:t xml:space="preserve"> (</w:t>
      </w:r>
      <w:proofErr w:type="spellStart"/>
      <w:r w:rsidRPr="004C3A0B">
        <w:rPr>
          <w:rFonts w:cs="Arial"/>
          <w:bCs/>
          <w:iCs/>
        </w:rPr>
        <w:t>please</w:t>
      </w:r>
      <w:proofErr w:type="spellEnd"/>
      <w:r w:rsidRPr="004C3A0B">
        <w:rPr>
          <w:rFonts w:cs="Arial"/>
          <w:bCs/>
          <w:iCs/>
        </w:rPr>
        <w:t xml:space="preserve"> </w:t>
      </w:r>
      <w:proofErr w:type="spellStart"/>
      <w:r w:rsidRPr="004C3A0B">
        <w:rPr>
          <w:rFonts w:cs="Arial"/>
          <w:bCs/>
          <w:iCs/>
        </w:rPr>
        <w:t>refer</w:t>
      </w:r>
      <w:proofErr w:type="spellEnd"/>
      <w:r w:rsidRPr="004C3A0B">
        <w:rPr>
          <w:rFonts w:cs="Arial"/>
          <w:bCs/>
          <w:iCs/>
        </w:rPr>
        <w:t xml:space="preserve"> to </w:t>
      </w:r>
      <w:proofErr w:type="spellStart"/>
      <w:r w:rsidRPr="004C3A0B">
        <w:rPr>
          <w:rFonts w:cs="Arial"/>
          <w:bCs/>
          <w:iCs/>
        </w:rPr>
        <w:t>Guidance</w:t>
      </w:r>
      <w:proofErr w:type="spellEnd"/>
      <w:r w:rsidRPr="004C3A0B">
        <w:rPr>
          <w:rFonts w:cs="Arial"/>
          <w:bCs/>
          <w:iCs/>
        </w:rPr>
        <w:t xml:space="preserve"> </w:t>
      </w:r>
      <w:proofErr w:type="spellStart"/>
      <w:r w:rsidRPr="004C3A0B">
        <w:rPr>
          <w:rFonts w:cs="Arial"/>
          <w:bCs/>
          <w:iCs/>
        </w:rPr>
        <w:t>Notes</w:t>
      </w:r>
      <w:proofErr w:type="spellEnd"/>
      <w:r w:rsidRPr="004C3A0B">
        <w:rPr>
          <w:rFonts w:cs="Arial"/>
          <w:bCs/>
          <w:iCs/>
        </w:rPr>
        <w:t>).</w:t>
      </w:r>
    </w:p>
    <w:p w14:paraId="33198EF7" w14:textId="77777777" w:rsidR="008E1869" w:rsidRPr="004C3A0B" w:rsidRDefault="008E1869" w:rsidP="008E1869">
      <w:pPr>
        <w:rPr>
          <w:rFonts w:cs="Arial"/>
          <w:bCs/>
          <w:iCs/>
        </w:rPr>
      </w:pPr>
    </w:p>
    <w:p w14:paraId="768E772A" w14:textId="77777777" w:rsidR="008E1869" w:rsidRPr="004C3A0B" w:rsidRDefault="008E1869" w:rsidP="008E1869">
      <w:pPr>
        <w:rPr>
          <w:rFonts w:cs="Arial"/>
          <w:bCs/>
          <w:iCs/>
        </w:rPr>
      </w:pPr>
      <w:proofErr w:type="spellStart"/>
      <w:r w:rsidRPr="004C3A0B">
        <w:rPr>
          <w:rFonts w:cs="Arial"/>
          <w:bCs/>
          <w:iCs/>
        </w:rPr>
        <w:t>If</w:t>
      </w:r>
      <w:proofErr w:type="spellEnd"/>
      <w:r w:rsidRPr="004C3A0B">
        <w:rPr>
          <w:rFonts w:cs="Arial"/>
          <w:bCs/>
          <w:iCs/>
        </w:rPr>
        <w:t xml:space="preserve"> YES to </w:t>
      </w:r>
      <w:proofErr w:type="spellStart"/>
      <w:r w:rsidRPr="004C3A0B">
        <w:rPr>
          <w:rFonts w:cs="Arial"/>
          <w:bCs/>
          <w:iCs/>
        </w:rPr>
        <w:t>any</w:t>
      </w:r>
      <w:proofErr w:type="spellEnd"/>
      <w:r w:rsidRPr="004C3A0B">
        <w:rPr>
          <w:rFonts w:cs="Arial"/>
          <w:bCs/>
          <w:iCs/>
        </w:rPr>
        <w:t xml:space="preserve"> </w:t>
      </w:r>
      <w:proofErr w:type="spellStart"/>
      <w:r w:rsidRPr="004C3A0B">
        <w:rPr>
          <w:rFonts w:cs="Arial"/>
          <w:bCs/>
          <w:iCs/>
        </w:rPr>
        <w:t>question</w:t>
      </w:r>
      <w:proofErr w:type="spellEnd"/>
      <w:r w:rsidRPr="004C3A0B">
        <w:rPr>
          <w:rFonts w:cs="Arial"/>
          <w:bCs/>
          <w:iCs/>
        </w:rPr>
        <w:t xml:space="preserve">, </w:t>
      </w:r>
      <w:proofErr w:type="spellStart"/>
      <w:r w:rsidRPr="004C3A0B">
        <w:rPr>
          <w:rFonts w:cs="Arial"/>
          <w:bCs/>
          <w:iCs/>
        </w:rPr>
        <w:t>then</w:t>
      </w:r>
      <w:proofErr w:type="spellEnd"/>
      <w:r w:rsidRPr="004C3A0B">
        <w:rPr>
          <w:rFonts w:cs="Arial"/>
          <w:bCs/>
          <w:iCs/>
        </w:rPr>
        <w:t xml:space="preserve"> </w:t>
      </w:r>
      <w:proofErr w:type="spellStart"/>
      <w:r w:rsidRPr="004C3A0B">
        <w:rPr>
          <w:rFonts w:cs="Arial"/>
          <w:bCs/>
          <w:iCs/>
        </w:rPr>
        <w:t>no</w:t>
      </w:r>
      <w:proofErr w:type="spellEnd"/>
      <w:r w:rsidRPr="004C3A0B">
        <w:rPr>
          <w:rFonts w:cs="Arial"/>
          <w:bCs/>
          <w:iCs/>
        </w:rPr>
        <w:t xml:space="preserve"> </w:t>
      </w:r>
      <w:proofErr w:type="spellStart"/>
      <w:r w:rsidRPr="004C3A0B">
        <w:rPr>
          <w:rFonts w:cs="Arial"/>
          <w:bCs/>
          <w:iCs/>
        </w:rPr>
        <w:t>research</w:t>
      </w:r>
      <w:proofErr w:type="spellEnd"/>
      <w:r w:rsidRPr="004C3A0B">
        <w:rPr>
          <w:rFonts w:cs="Arial"/>
          <w:bCs/>
          <w:iCs/>
        </w:rPr>
        <w:t xml:space="preserve"> </w:t>
      </w:r>
      <w:proofErr w:type="spellStart"/>
      <w:r w:rsidRPr="004C3A0B">
        <w:rPr>
          <w:rFonts w:cs="Arial"/>
          <w:bCs/>
          <w:iCs/>
        </w:rPr>
        <w:t>activity</w:t>
      </w:r>
      <w:proofErr w:type="spellEnd"/>
      <w:r w:rsidRPr="004C3A0B">
        <w:rPr>
          <w:rFonts w:cs="Arial"/>
          <w:bCs/>
          <w:iCs/>
        </w:rPr>
        <w:t xml:space="preserve"> </w:t>
      </w:r>
      <w:proofErr w:type="spellStart"/>
      <w:r w:rsidRPr="004C3A0B">
        <w:rPr>
          <w:rFonts w:cs="Arial"/>
          <w:bCs/>
          <w:iCs/>
        </w:rPr>
        <w:t>should</w:t>
      </w:r>
      <w:proofErr w:type="spellEnd"/>
      <w:r w:rsidRPr="004C3A0B">
        <w:rPr>
          <w:rFonts w:cs="Arial"/>
          <w:bCs/>
          <w:iCs/>
        </w:rPr>
        <w:t xml:space="preserve"> be </w:t>
      </w:r>
      <w:proofErr w:type="spellStart"/>
      <w:r w:rsidRPr="004C3A0B">
        <w:rPr>
          <w:rFonts w:cs="Arial"/>
          <w:bCs/>
          <w:iCs/>
        </w:rPr>
        <w:t>undertaken</w:t>
      </w:r>
      <w:proofErr w:type="spellEnd"/>
      <w:r w:rsidRPr="004C3A0B">
        <w:rPr>
          <w:rFonts w:cs="Arial"/>
          <w:bCs/>
          <w:iCs/>
        </w:rPr>
        <w:t xml:space="preserve"> </w:t>
      </w:r>
      <w:proofErr w:type="spellStart"/>
      <w:r w:rsidRPr="004C3A0B">
        <w:rPr>
          <w:rFonts w:cs="Arial"/>
          <w:bCs/>
          <w:iCs/>
        </w:rPr>
        <w:t>until</w:t>
      </w:r>
      <w:proofErr w:type="spellEnd"/>
      <w:r w:rsidRPr="004C3A0B">
        <w:rPr>
          <w:rFonts w:cs="Arial"/>
          <w:bCs/>
          <w:iCs/>
        </w:rPr>
        <w:t xml:space="preserve"> </w:t>
      </w:r>
      <w:proofErr w:type="spellStart"/>
      <w:r w:rsidRPr="004C3A0B">
        <w:rPr>
          <w:rFonts w:cs="Arial"/>
          <w:bCs/>
          <w:iCs/>
        </w:rPr>
        <w:t>full</w:t>
      </w:r>
      <w:proofErr w:type="spellEnd"/>
      <w:r w:rsidRPr="004C3A0B">
        <w:rPr>
          <w:rFonts w:cs="Arial"/>
          <w:bCs/>
          <w:iCs/>
        </w:rPr>
        <w:t xml:space="preserve"> </w:t>
      </w:r>
      <w:proofErr w:type="spellStart"/>
      <w:r w:rsidRPr="004C3A0B">
        <w:rPr>
          <w:rFonts w:cs="Arial"/>
          <w:bCs/>
          <w:iCs/>
        </w:rPr>
        <w:t>ethical</w:t>
      </w:r>
      <w:proofErr w:type="spellEnd"/>
      <w:r w:rsidRPr="004C3A0B">
        <w:rPr>
          <w:rFonts w:cs="Arial"/>
          <w:bCs/>
          <w:iCs/>
        </w:rPr>
        <w:t xml:space="preserve"> </w:t>
      </w:r>
      <w:proofErr w:type="spellStart"/>
      <w:r w:rsidRPr="004C3A0B">
        <w:rPr>
          <w:rFonts w:cs="Arial"/>
          <w:bCs/>
          <w:iCs/>
        </w:rPr>
        <w:t>approval</w:t>
      </w:r>
      <w:proofErr w:type="spellEnd"/>
      <w:r w:rsidRPr="004C3A0B">
        <w:rPr>
          <w:rFonts w:cs="Arial"/>
          <w:bCs/>
          <w:iCs/>
        </w:rPr>
        <w:t xml:space="preserve"> </w:t>
      </w:r>
      <w:proofErr w:type="spellStart"/>
      <w:r w:rsidRPr="004C3A0B">
        <w:rPr>
          <w:rFonts w:cs="Arial"/>
          <w:bCs/>
          <w:iCs/>
        </w:rPr>
        <w:t>has</w:t>
      </w:r>
      <w:proofErr w:type="spellEnd"/>
      <w:r w:rsidRPr="004C3A0B">
        <w:rPr>
          <w:rFonts w:cs="Arial"/>
          <w:bCs/>
          <w:iCs/>
        </w:rPr>
        <w:t xml:space="preserve"> </w:t>
      </w:r>
      <w:proofErr w:type="spellStart"/>
      <w:r w:rsidRPr="004C3A0B">
        <w:rPr>
          <w:rFonts w:cs="Arial"/>
          <w:bCs/>
          <w:iCs/>
        </w:rPr>
        <w:t>been</w:t>
      </w:r>
      <w:proofErr w:type="spellEnd"/>
      <w:r w:rsidRPr="004C3A0B">
        <w:rPr>
          <w:rFonts w:cs="Arial"/>
          <w:bCs/>
          <w:iCs/>
        </w:rPr>
        <w:t xml:space="preserve"> </w:t>
      </w:r>
      <w:proofErr w:type="spellStart"/>
      <w:r w:rsidRPr="004C3A0B">
        <w:rPr>
          <w:rFonts w:cs="Arial"/>
          <w:bCs/>
          <w:iCs/>
        </w:rPr>
        <w:t>obtained</w:t>
      </w:r>
      <w:proofErr w:type="spellEnd"/>
      <w:r w:rsidRPr="004C3A0B">
        <w:rPr>
          <w:rFonts w:cs="Arial"/>
          <w:bCs/>
          <w:iCs/>
        </w:rPr>
        <w:t xml:space="preserve">. </w:t>
      </w:r>
    </w:p>
    <w:p w14:paraId="527E7381" w14:textId="37F13292" w:rsidR="008E1869" w:rsidRPr="004C3A0B" w:rsidRDefault="008E1869" w:rsidP="008E1869">
      <w:pPr>
        <w:rPr>
          <w:rFonts w:cs="Arial"/>
          <w:b/>
          <w:bCs/>
        </w:rPr>
      </w:pPr>
    </w:p>
    <w:p w14:paraId="5821EF68" w14:textId="77777777" w:rsidR="008E1869" w:rsidRPr="004C3A0B" w:rsidRDefault="008E1869" w:rsidP="008E1869">
      <w:pPr>
        <w:rPr>
          <w:rFonts w:cs="Arial"/>
          <w:b/>
          <w:bCs/>
        </w:rPr>
      </w:pPr>
      <w:r w:rsidRPr="004C3A0B">
        <w:rPr>
          <w:rFonts w:cs="Arial"/>
          <w:b/>
          <w:bCs/>
        </w:rPr>
        <w:t xml:space="preserve">SECTION G: </w:t>
      </w:r>
      <w:proofErr w:type="spellStart"/>
      <w:r w:rsidRPr="004C3A0B">
        <w:rPr>
          <w:rFonts w:cs="Arial"/>
          <w:b/>
          <w:bCs/>
        </w:rPr>
        <w:t>Intended</w:t>
      </w:r>
      <w:proofErr w:type="spellEnd"/>
      <w:r w:rsidRPr="004C3A0B">
        <w:rPr>
          <w:rFonts w:cs="Arial"/>
          <w:b/>
          <w:bCs/>
        </w:rPr>
        <w:t xml:space="preserve"> </w:t>
      </w:r>
      <w:proofErr w:type="spellStart"/>
      <w:r w:rsidRPr="004C3A0B">
        <w:rPr>
          <w:rFonts w:cs="Arial"/>
          <w:b/>
          <w:bCs/>
        </w:rPr>
        <w:t>Participants</w:t>
      </w:r>
      <w:proofErr w:type="spellEnd"/>
    </w:p>
    <w:p w14:paraId="28EA56ED" w14:textId="77777777" w:rsidR="008E1869" w:rsidRPr="004C3A0B" w:rsidRDefault="008E1869" w:rsidP="008E1869">
      <w:pPr>
        <w:rPr>
          <w:rFonts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8E1869" w:rsidRPr="004C3A0B" w14:paraId="0AAD98FD" w14:textId="77777777" w:rsidTr="008E1869">
        <w:tc>
          <w:tcPr>
            <w:tcW w:w="7763" w:type="dxa"/>
            <w:shd w:val="clear" w:color="auto" w:fill="F2F2F2" w:themeFill="background1" w:themeFillShade="F2"/>
          </w:tcPr>
          <w:p w14:paraId="41159C63" w14:textId="77777777" w:rsidR="008E1869" w:rsidRPr="004C3A0B" w:rsidRDefault="008E1869" w:rsidP="008E1869">
            <w:pPr>
              <w:autoSpaceDE w:val="0"/>
              <w:autoSpaceDN w:val="0"/>
              <w:adjustRightInd w:val="0"/>
              <w:jc w:val="both"/>
              <w:rPr>
                <w:rFonts w:cs="Arial"/>
                <w:b/>
                <w:sz w:val="22"/>
                <w:szCs w:val="22"/>
              </w:rPr>
            </w:pPr>
            <w:r w:rsidRPr="004C3A0B">
              <w:rPr>
                <w:rFonts w:cs="Arial"/>
                <w:b/>
                <w:sz w:val="22"/>
                <w:szCs w:val="22"/>
              </w:rPr>
              <w:t xml:space="preserve">Who are the intended </w:t>
            </w:r>
            <w:proofErr w:type="gramStart"/>
            <w:r w:rsidRPr="004C3A0B">
              <w:rPr>
                <w:rFonts w:cs="Arial"/>
                <w:b/>
                <w:sz w:val="22"/>
                <w:szCs w:val="22"/>
              </w:rPr>
              <w:t>participants:</w:t>
            </w:r>
            <w:proofErr w:type="gramEnd"/>
          </w:p>
        </w:tc>
        <w:tc>
          <w:tcPr>
            <w:tcW w:w="992" w:type="dxa"/>
            <w:shd w:val="clear" w:color="auto" w:fill="F2F2F2" w:themeFill="background1" w:themeFillShade="F2"/>
          </w:tcPr>
          <w:p w14:paraId="751D5715" w14:textId="77777777" w:rsidR="008E1869" w:rsidRPr="004C3A0B" w:rsidRDefault="008E1869" w:rsidP="008E1869">
            <w:pPr>
              <w:autoSpaceDE w:val="0"/>
              <w:autoSpaceDN w:val="0"/>
              <w:adjustRightInd w:val="0"/>
              <w:jc w:val="center"/>
              <w:rPr>
                <w:rFonts w:cs="Arial"/>
                <w:b/>
                <w:bCs/>
                <w:sz w:val="22"/>
                <w:szCs w:val="22"/>
              </w:rPr>
            </w:pPr>
          </w:p>
          <w:p w14:paraId="01A2A7A9"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tcPr>
          <w:p w14:paraId="5806A894" w14:textId="77777777" w:rsidR="008E1869" w:rsidRPr="004C3A0B" w:rsidRDefault="008E1869" w:rsidP="008E1869">
            <w:pPr>
              <w:autoSpaceDE w:val="0"/>
              <w:autoSpaceDN w:val="0"/>
              <w:adjustRightInd w:val="0"/>
              <w:jc w:val="center"/>
              <w:rPr>
                <w:rFonts w:cs="Arial"/>
                <w:b/>
                <w:bCs/>
                <w:sz w:val="22"/>
                <w:szCs w:val="22"/>
              </w:rPr>
            </w:pPr>
          </w:p>
          <w:p w14:paraId="127E19B9"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NO</w:t>
            </w:r>
          </w:p>
        </w:tc>
      </w:tr>
      <w:tr w:rsidR="008E1869" w:rsidRPr="004C3A0B" w14:paraId="29EE3B67" w14:textId="77777777" w:rsidTr="008E1869">
        <w:trPr>
          <w:trHeight w:val="439"/>
        </w:trPr>
        <w:tc>
          <w:tcPr>
            <w:tcW w:w="7763" w:type="dxa"/>
            <w:shd w:val="clear" w:color="auto" w:fill="F2F2F2" w:themeFill="background1" w:themeFillShade="F2"/>
            <w:vAlign w:val="center"/>
          </w:tcPr>
          <w:p w14:paraId="40D2E007"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Students or staff at the University?</w:t>
            </w:r>
          </w:p>
        </w:tc>
        <w:tc>
          <w:tcPr>
            <w:tcW w:w="992" w:type="dxa"/>
            <w:shd w:val="clear" w:color="auto" w:fill="BFBFBF" w:themeFill="background1" w:themeFillShade="BF"/>
            <w:vAlign w:val="center"/>
          </w:tcPr>
          <w:sdt>
            <w:sdtPr>
              <w:rPr>
                <w:rFonts w:cs="Arial"/>
                <w:b/>
                <w:bCs/>
                <w:sz w:val="22"/>
                <w:szCs w:val="22"/>
              </w:rPr>
              <w:id w:val="-227763996"/>
              <w14:checkbox>
                <w14:checked w14:val="1"/>
                <w14:checkedState w14:val="2612" w14:font="MS Gothic"/>
                <w14:uncheckedState w14:val="2610" w14:font="MS Gothic"/>
              </w14:checkbox>
            </w:sdtPr>
            <w:sdtContent>
              <w:p w14:paraId="74E9364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47306252"/>
              <w14:checkbox>
                <w14:checked w14:val="0"/>
                <w14:checkedState w14:val="2612" w14:font="MS Gothic"/>
                <w14:uncheckedState w14:val="2610" w14:font="MS Gothic"/>
              </w14:checkbox>
            </w:sdtPr>
            <w:sdtContent>
              <w:p w14:paraId="31D3EB14"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0E7FDF9" w14:textId="77777777" w:rsidTr="008E1869">
        <w:trPr>
          <w:trHeight w:val="403"/>
        </w:trPr>
        <w:tc>
          <w:tcPr>
            <w:tcW w:w="7763" w:type="dxa"/>
            <w:shd w:val="clear" w:color="auto" w:fill="F2F2F2" w:themeFill="background1" w:themeFillShade="F2"/>
            <w:vAlign w:val="center"/>
          </w:tcPr>
          <w:p w14:paraId="3369AFCB"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992" w:type="dxa"/>
            <w:shd w:val="clear" w:color="auto" w:fill="BFBFBF" w:themeFill="background1" w:themeFillShade="BF"/>
            <w:vAlign w:val="center"/>
          </w:tcPr>
          <w:sdt>
            <w:sdtPr>
              <w:rPr>
                <w:rFonts w:cs="Arial"/>
                <w:b/>
                <w:bCs/>
                <w:sz w:val="22"/>
                <w:szCs w:val="22"/>
              </w:rPr>
              <w:id w:val="-1780247199"/>
              <w14:checkbox>
                <w14:checked w14:val="1"/>
                <w14:checkedState w14:val="2612" w14:font="MS Gothic"/>
                <w14:uncheckedState w14:val="2610" w14:font="MS Gothic"/>
              </w14:checkbox>
            </w:sdtPr>
            <w:sdtContent>
              <w:p w14:paraId="7889BC4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66435130"/>
              <w14:checkbox>
                <w14:checked w14:val="0"/>
                <w14:checkedState w14:val="2612" w14:font="MS Gothic"/>
                <w14:uncheckedState w14:val="2610" w14:font="MS Gothic"/>
              </w14:checkbox>
            </w:sdtPr>
            <w:sdtContent>
              <w:p w14:paraId="5708350C"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1F1A284B" w14:textId="77777777" w:rsidTr="008E1869">
        <w:trPr>
          <w:trHeight w:val="439"/>
        </w:trPr>
        <w:tc>
          <w:tcPr>
            <w:tcW w:w="7763" w:type="dxa"/>
            <w:shd w:val="clear" w:color="auto" w:fill="F2F2F2" w:themeFill="background1" w:themeFillShade="F2"/>
            <w:vAlign w:val="center"/>
          </w:tcPr>
          <w:p w14:paraId="0F0739E3"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Vulnerable adults?</w:t>
            </w:r>
          </w:p>
        </w:tc>
        <w:tc>
          <w:tcPr>
            <w:tcW w:w="992"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Content>
              <w:p w14:paraId="234479D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5668532"/>
              <w14:checkbox>
                <w14:checked w14:val="1"/>
                <w14:checkedState w14:val="2612" w14:font="MS Gothic"/>
                <w14:uncheckedState w14:val="2610" w14:font="MS Gothic"/>
              </w14:checkbox>
            </w:sdtPr>
            <w:sdtContent>
              <w:p w14:paraId="150294FB"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0D2B965A" w14:textId="77777777" w:rsidTr="008E1869">
        <w:trPr>
          <w:trHeight w:val="403"/>
        </w:trPr>
        <w:tc>
          <w:tcPr>
            <w:tcW w:w="7763" w:type="dxa"/>
            <w:shd w:val="clear" w:color="auto" w:fill="F2F2F2" w:themeFill="background1" w:themeFillShade="F2"/>
            <w:vAlign w:val="center"/>
          </w:tcPr>
          <w:p w14:paraId="4988872F"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Children under 18?</w:t>
            </w:r>
          </w:p>
        </w:tc>
        <w:tc>
          <w:tcPr>
            <w:tcW w:w="992" w:type="dxa"/>
            <w:shd w:val="clear" w:color="auto" w:fill="BFBFBF" w:themeFill="background1" w:themeFillShade="BF"/>
            <w:vAlign w:val="center"/>
          </w:tcPr>
          <w:sdt>
            <w:sdtPr>
              <w:rPr>
                <w:rFonts w:cs="Arial"/>
                <w:b/>
                <w:bCs/>
                <w:sz w:val="22"/>
                <w:szCs w:val="22"/>
              </w:rPr>
              <w:id w:val="-375472827"/>
              <w14:checkbox>
                <w14:checked w14:val="0"/>
                <w14:checkedState w14:val="2612" w14:font="MS Gothic"/>
                <w14:uncheckedState w14:val="2610" w14:font="MS Gothic"/>
              </w14:checkbox>
            </w:sdtPr>
            <w:sdtContent>
              <w:p w14:paraId="15B6E9EC"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887361462"/>
              <w14:checkbox>
                <w14:checked w14:val="1"/>
                <w14:checkedState w14:val="2612" w14:font="MS Gothic"/>
                <w14:uncheckedState w14:val="2610" w14:font="MS Gothic"/>
              </w14:checkbox>
            </w:sdtPr>
            <w:sdtContent>
              <w:p w14:paraId="2538C007"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13B489BE" w14:textId="77777777" w:rsidTr="008E1869">
        <w:trPr>
          <w:trHeight w:val="403"/>
        </w:trPr>
        <w:tc>
          <w:tcPr>
            <w:tcW w:w="7763" w:type="dxa"/>
            <w:shd w:val="clear" w:color="auto" w:fill="F2F2F2" w:themeFill="background1" w:themeFillShade="F2"/>
            <w:vAlign w:val="center"/>
          </w:tcPr>
          <w:p w14:paraId="5C33AAF3"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Prisoners?</w:t>
            </w:r>
          </w:p>
        </w:tc>
        <w:tc>
          <w:tcPr>
            <w:tcW w:w="992"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Content>
              <w:p w14:paraId="45320538"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326411418"/>
              <w14:checkbox>
                <w14:checked w14:val="1"/>
                <w14:checkedState w14:val="2612" w14:font="MS Gothic"/>
                <w14:uncheckedState w14:val="2610" w14:font="MS Gothic"/>
              </w14:checkbox>
            </w:sdtPr>
            <w:sdtContent>
              <w:p w14:paraId="2AFF0020"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634AFF52" w14:textId="77777777" w:rsidTr="008E1869">
        <w:trPr>
          <w:trHeight w:val="439"/>
        </w:trPr>
        <w:tc>
          <w:tcPr>
            <w:tcW w:w="7763" w:type="dxa"/>
            <w:shd w:val="clear" w:color="auto" w:fill="F2F2F2" w:themeFill="background1" w:themeFillShade="F2"/>
            <w:vAlign w:val="center"/>
          </w:tcPr>
          <w:p w14:paraId="101507C2"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Young offenders?</w:t>
            </w:r>
          </w:p>
        </w:tc>
        <w:tc>
          <w:tcPr>
            <w:tcW w:w="992"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Content>
              <w:p w14:paraId="11D746C4"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236000582"/>
              <w14:checkbox>
                <w14:checked w14:val="1"/>
                <w14:checkedState w14:val="2612" w14:font="MS Gothic"/>
                <w14:uncheckedState w14:val="2610" w14:font="MS Gothic"/>
              </w14:checkbox>
            </w:sdtPr>
            <w:sdtContent>
              <w:p w14:paraId="0AC283E8"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75E1B11" w14:textId="77777777" w:rsidTr="008E1869">
        <w:trPr>
          <w:trHeight w:val="403"/>
        </w:trPr>
        <w:tc>
          <w:tcPr>
            <w:tcW w:w="7763" w:type="dxa"/>
            <w:shd w:val="clear" w:color="auto" w:fill="F2F2F2" w:themeFill="background1" w:themeFillShade="F2"/>
            <w:vAlign w:val="center"/>
          </w:tcPr>
          <w:p w14:paraId="4F31D4CA"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cs="Arial"/>
                <w:b/>
                <w:bCs/>
                <w:sz w:val="22"/>
                <w:szCs w:val="22"/>
              </w:rPr>
              <w:id w:val="-1016453075"/>
              <w14:checkbox>
                <w14:checked w14:val="0"/>
                <w14:checkedState w14:val="2612" w14:font="MS Gothic"/>
                <w14:uncheckedState w14:val="2610" w14:font="MS Gothic"/>
              </w14:checkbox>
            </w:sdtPr>
            <w:sdtContent>
              <w:p w14:paraId="45BD27B8"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673070048"/>
              <w14:checkbox>
                <w14:checked w14:val="1"/>
                <w14:checkedState w14:val="2612" w14:font="MS Gothic"/>
                <w14:uncheckedState w14:val="2610" w14:font="MS Gothic"/>
              </w14:checkbox>
            </w:sdtPr>
            <w:sdtContent>
              <w:p w14:paraId="04A98BA0"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3966B1F3" w14:textId="77777777" w:rsidTr="008E1869">
        <w:trPr>
          <w:trHeight w:val="403"/>
        </w:trPr>
        <w:tc>
          <w:tcPr>
            <w:tcW w:w="7763" w:type="dxa"/>
            <w:shd w:val="clear" w:color="auto" w:fill="F2F2F2" w:themeFill="background1" w:themeFillShade="F2"/>
            <w:vAlign w:val="center"/>
          </w:tcPr>
          <w:p w14:paraId="70413FE0"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People engaged in illegal activities?</w:t>
            </w:r>
          </w:p>
        </w:tc>
        <w:tc>
          <w:tcPr>
            <w:tcW w:w="992"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Content>
              <w:p w14:paraId="123C7960"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072859745"/>
              <w14:checkbox>
                <w14:checked w14:val="1"/>
                <w14:checkedState w14:val="2612" w14:font="MS Gothic"/>
                <w14:uncheckedState w14:val="2610" w14:font="MS Gothic"/>
              </w14:checkbox>
            </w:sdtPr>
            <w:sdtContent>
              <w:p w14:paraId="35091B3D"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3E2A157D" w14:textId="77777777" w:rsidTr="008E1869">
        <w:trPr>
          <w:trHeight w:val="403"/>
        </w:trPr>
        <w:tc>
          <w:tcPr>
            <w:tcW w:w="7763" w:type="dxa"/>
            <w:shd w:val="clear" w:color="auto" w:fill="F2F2F2" w:themeFill="background1" w:themeFillShade="F2"/>
            <w:vAlign w:val="center"/>
          </w:tcPr>
          <w:p w14:paraId="33C5995C"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Others (please identify):</w:t>
            </w:r>
          </w:p>
          <w:p w14:paraId="3E992F58" w14:textId="77777777" w:rsidR="008E1869" w:rsidRPr="004C3A0B" w:rsidRDefault="008E1869" w:rsidP="008E1869">
            <w:pPr>
              <w:autoSpaceDE w:val="0"/>
              <w:autoSpaceDN w:val="0"/>
              <w:adjustRightInd w:val="0"/>
              <w:rPr>
                <w:rFonts w:cs="Arial"/>
                <w:sz w:val="22"/>
                <w:szCs w:val="22"/>
              </w:rPr>
            </w:pPr>
          </w:p>
          <w:p w14:paraId="15BA2368" w14:textId="77777777" w:rsidR="008E1869" w:rsidRPr="004C3A0B" w:rsidRDefault="008E1869" w:rsidP="008E1869">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Content>
              <w:p w14:paraId="20ECF77E"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870052561"/>
              <w14:checkbox>
                <w14:checked w14:val="0"/>
                <w14:checkedState w14:val="2612" w14:font="MS Gothic"/>
                <w14:uncheckedState w14:val="2610" w14:font="MS Gothic"/>
              </w14:checkbox>
            </w:sdtPr>
            <w:sdtContent>
              <w:p w14:paraId="3DDF64C8"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bl>
    <w:p w14:paraId="6F87252A" w14:textId="77777777" w:rsidR="008E1869" w:rsidRPr="004C3A0B" w:rsidRDefault="008E1869" w:rsidP="008E1869">
      <w:pPr>
        <w:rPr>
          <w:rFonts w:cs="Arial"/>
          <w:bCs/>
          <w:sz w:val="16"/>
          <w:szCs w:val="16"/>
        </w:rPr>
      </w:pPr>
    </w:p>
    <w:tbl>
      <w:tblPr>
        <w:tblStyle w:val="TableGrid"/>
        <w:tblW w:w="9889" w:type="dxa"/>
        <w:tblLook w:val="04A0" w:firstRow="1" w:lastRow="0" w:firstColumn="1" w:lastColumn="0" w:noHBand="0" w:noVBand="1"/>
      </w:tblPr>
      <w:tblGrid>
        <w:gridCol w:w="9889"/>
      </w:tblGrid>
      <w:tr w:rsidR="008E1869" w:rsidRPr="004C3A0B" w14:paraId="6D019C5C" w14:textId="77777777" w:rsidTr="008E1869">
        <w:trPr>
          <w:trHeight w:val="403"/>
        </w:trPr>
        <w:tc>
          <w:tcPr>
            <w:tcW w:w="9889" w:type="dxa"/>
            <w:shd w:val="clear" w:color="auto" w:fill="F2F2F2" w:themeFill="background1" w:themeFillShade="F2"/>
            <w:vAlign w:val="center"/>
          </w:tcPr>
          <w:p w14:paraId="2EA9A469" w14:textId="77777777" w:rsidR="008E1869" w:rsidRPr="004C3A0B" w:rsidRDefault="008E1869" w:rsidP="008E1869">
            <w:pPr>
              <w:rPr>
                <w:rFonts w:cs="Arial"/>
                <w:b/>
                <w:sz w:val="22"/>
                <w:szCs w:val="22"/>
              </w:rPr>
            </w:pPr>
            <w:r w:rsidRPr="004C3A0B">
              <w:rPr>
                <w:rFonts w:cs="Arial"/>
                <w:b/>
                <w:sz w:val="22"/>
                <w:szCs w:val="22"/>
              </w:rPr>
              <w:t>Participant numbers and source</w:t>
            </w:r>
          </w:p>
          <w:p w14:paraId="3D151634"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8E1869" w:rsidRPr="004C3A0B" w14:paraId="3EE52DC3" w14:textId="77777777" w:rsidTr="008E1869">
        <w:trPr>
          <w:trHeight w:val="403"/>
        </w:trPr>
        <w:tc>
          <w:tcPr>
            <w:tcW w:w="9889" w:type="dxa"/>
            <w:vAlign w:val="center"/>
          </w:tcPr>
          <w:p w14:paraId="71D85C98" w14:textId="77777777" w:rsidR="008E1869" w:rsidRPr="004C3A0B" w:rsidRDefault="008E1869" w:rsidP="008E1869">
            <w:pPr>
              <w:rPr>
                <w:rFonts w:cs="Arial"/>
                <w:sz w:val="22"/>
                <w:szCs w:val="22"/>
              </w:rPr>
            </w:pPr>
          </w:p>
          <w:p w14:paraId="14653812" w14:textId="77777777" w:rsidR="008E1869" w:rsidRPr="004C3A0B" w:rsidRDefault="008E1869" w:rsidP="008E1869">
            <w:pPr>
              <w:rPr>
                <w:rFonts w:cs="Arial"/>
                <w:sz w:val="22"/>
                <w:szCs w:val="22"/>
              </w:rPr>
            </w:pPr>
            <w:r>
              <w:rPr>
                <w:rFonts w:cs="Arial"/>
                <w:sz w:val="22"/>
                <w:szCs w:val="22"/>
              </w:rPr>
              <w:t xml:space="preserve">EXPECTED A VALID SAMPLE: MINIMUM 100 PEOPLE ONLINE QUESTIONAIRES </w:t>
            </w:r>
            <w:r>
              <w:rPr>
                <w:rFonts w:cs="Arial"/>
                <w:sz w:val="22"/>
                <w:szCs w:val="22"/>
              </w:rPr>
              <w:br/>
              <w:t xml:space="preserve">                                                    2 INTERVIEWIES</w:t>
            </w:r>
          </w:p>
          <w:p w14:paraId="0A24BFF7" w14:textId="77777777" w:rsidR="008E1869" w:rsidRPr="004C3A0B" w:rsidRDefault="008E1869" w:rsidP="008E1869">
            <w:pPr>
              <w:rPr>
                <w:rFonts w:cs="Arial"/>
                <w:b/>
                <w:sz w:val="22"/>
                <w:szCs w:val="22"/>
              </w:rPr>
            </w:pPr>
            <w:r w:rsidRPr="004C3A0B">
              <w:rPr>
                <w:rFonts w:cs="Arial"/>
                <w:color w:val="808080"/>
                <w:sz w:val="18"/>
                <w:szCs w:val="18"/>
              </w:rPr>
              <w:t>this box should expand as you type)</w:t>
            </w:r>
          </w:p>
        </w:tc>
      </w:tr>
    </w:tbl>
    <w:p w14:paraId="7919732B" w14:textId="77777777" w:rsidR="008E1869" w:rsidRPr="004C3A0B" w:rsidRDefault="008E1869" w:rsidP="008E1869">
      <w:pPr>
        <w:rPr>
          <w:rFonts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8E1869" w:rsidRPr="004C3A0B" w14:paraId="3FC56735" w14:textId="77777777" w:rsidTr="008E1869">
        <w:tc>
          <w:tcPr>
            <w:tcW w:w="6629" w:type="dxa"/>
            <w:shd w:val="clear" w:color="auto" w:fill="F2F2F2" w:themeFill="background1" w:themeFillShade="F2"/>
          </w:tcPr>
          <w:p w14:paraId="606436F3" w14:textId="77777777" w:rsidR="008E1869" w:rsidRPr="004C3A0B" w:rsidRDefault="008E1869" w:rsidP="008E1869">
            <w:pPr>
              <w:autoSpaceDE w:val="0"/>
              <w:autoSpaceDN w:val="0"/>
              <w:adjustRightInd w:val="0"/>
              <w:jc w:val="both"/>
              <w:rPr>
                <w:rFonts w:cs="Arial"/>
                <w:b/>
                <w:sz w:val="22"/>
                <w:szCs w:val="22"/>
              </w:rPr>
            </w:pPr>
            <w:r w:rsidRPr="004C3A0B">
              <w:rPr>
                <w:rFonts w:cs="Arial"/>
                <w:b/>
                <w:sz w:val="22"/>
                <w:szCs w:val="22"/>
              </w:rPr>
              <w:t>Information for participants:</w:t>
            </w:r>
          </w:p>
        </w:tc>
        <w:tc>
          <w:tcPr>
            <w:tcW w:w="1134" w:type="dxa"/>
            <w:shd w:val="clear" w:color="auto" w:fill="F2F2F2" w:themeFill="background1" w:themeFillShade="F2"/>
            <w:vAlign w:val="bottom"/>
          </w:tcPr>
          <w:p w14:paraId="7F9CEBB4" w14:textId="77777777" w:rsidR="008E1869" w:rsidRPr="004C3A0B" w:rsidRDefault="008E1869" w:rsidP="008E1869">
            <w:pPr>
              <w:autoSpaceDE w:val="0"/>
              <w:autoSpaceDN w:val="0"/>
              <w:adjustRightInd w:val="0"/>
              <w:jc w:val="center"/>
              <w:rPr>
                <w:rFonts w:cs="Arial"/>
                <w:b/>
                <w:bCs/>
                <w:sz w:val="16"/>
                <w:szCs w:val="16"/>
              </w:rPr>
            </w:pPr>
          </w:p>
          <w:p w14:paraId="420B5A04"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YES</w:t>
            </w:r>
          </w:p>
        </w:tc>
        <w:tc>
          <w:tcPr>
            <w:tcW w:w="992" w:type="dxa"/>
            <w:shd w:val="clear" w:color="auto" w:fill="F2F2F2" w:themeFill="background1" w:themeFillShade="F2"/>
            <w:vAlign w:val="bottom"/>
          </w:tcPr>
          <w:p w14:paraId="48892E95"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NO</w:t>
            </w:r>
          </w:p>
        </w:tc>
        <w:tc>
          <w:tcPr>
            <w:tcW w:w="1134" w:type="dxa"/>
            <w:shd w:val="clear" w:color="auto" w:fill="F2F2F2" w:themeFill="background1" w:themeFillShade="F2"/>
          </w:tcPr>
          <w:p w14:paraId="51CCEFE1" w14:textId="77777777" w:rsidR="008E1869" w:rsidRPr="004C3A0B" w:rsidRDefault="008E1869" w:rsidP="008E1869">
            <w:pPr>
              <w:autoSpaceDE w:val="0"/>
              <w:autoSpaceDN w:val="0"/>
              <w:adjustRightInd w:val="0"/>
              <w:jc w:val="center"/>
              <w:rPr>
                <w:rFonts w:cs="Arial"/>
                <w:b/>
                <w:bCs/>
                <w:sz w:val="16"/>
                <w:szCs w:val="16"/>
              </w:rPr>
            </w:pPr>
          </w:p>
          <w:p w14:paraId="3E1B7E34"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N/A</w:t>
            </w:r>
          </w:p>
        </w:tc>
      </w:tr>
      <w:tr w:rsidR="008E1869" w:rsidRPr="004C3A0B" w14:paraId="1CD4CF87" w14:textId="77777777" w:rsidTr="008E1869">
        <w:trPr>
          <w:trHeight w:val="439"/>
        </w:trPr>
        <w:tc>
          <w:tcPr>
            <w:tcW w:w="6629" w:type="dxa"/>
            <w:shd w:val="clear" w:color="auto" w:fill="F2F2F2" w:themeFill="background1" w:themeFillShade="F2"/>
            <w:vAlign w:val="center"/>
          </w:tcPr>
          <w:p w14:paraId="13153FB0"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cs="Arial"/>
                <w:b/>
                <w:bCs/>
                <w:sz w:val="22"/>
                <w:szCs w:val="22"/>
              </w:rPr>
              <w:id w:val="638854427"/>
              <w14:checkbox>
                <w14:checked w14:val="1"/>
                <w14:checkedState w14:val="2612" w14:font="MS Gothic"/>
                <w14:uncheckedState w14:val="2610" w14:font="MS Gothic"/>
              </w14:checkbox>
            </w:sdtPr>
            <w:sdtContent>
              <w:p w14:paraId="3138F7D7"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Content>
              <w:p w14:paraId="7188AFB8"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018272357"/>
              <w14:checkbox>
                <w14:checked w14:val="0"/>
                <w14:checkedState w14:val="2612" w14:font="MS Gothic"/>
                <w14:uncheckedState w14:val="2610" w14:font="MS Gothic"/>
              </w14:checkbox>
            </w:sdtPr>
            <w:sdtContent>
              <w:p w14:paraId="23CA2406"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42863B3F" w14:textId="77777777" w:rsidTr="008E1869">
        <w:trPr>
          <w:trHeight w:val="403"/>
        </w:trPr>
        <w:tc>
          <w:tcPr>
            <w:tcW w:w="6629" w:type="dxa"/>
            <w:shd w:val="clear" w:color="auto" w:fill="F2F2F2" w:themeFill="background1" w:themeFillShade="F2"/>
            <w:vAlign w:val="center"/>
          </w:tcPr>
          <w:p w14:paraId="2B2A1D40"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1134" w:type="dxa"/>
            <w:shd w:val="clear" w:color="auto" w:fill="BFBFBF" w:themeFill="background1" w:themeFillShade="BF"/>
            <w:vAlign w:val="center"/>
          </w:tcPr>
          <w:sdt>
            <w:sdtPr>
              <w:rPr>
                <w:rFonts w:cs="Arial"/>
                <w:b/>
                <w:bCs/>
                <w:sz w:val="22"/>
                <w:szCs w:val="22"/>
              </w:rPr>
              <w:id w:val="1917978816"/>
              <w14:checkbox>
                <w14:checked w14:val="1"/>
                <w14:checkedState w14:val="2612" w14:font="MS Gothic"/>
                <w14:uncheckedState w14:val="2610" w14:font="MS Gothic"/>
              </w14:checkbox>
            </w:sdtPr>
            <w:sdtContent>
              <w:p w14:paraId="09B0E45D"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Content>
              <w:p w14:paraId="62357B88"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964613576"/>
              <w14:checkbox>
                <w14:checked w14:val="0"/>
                <w14:checkedState w14:val="2612" w14:font="MS Gothic"/>
                <w14:uncheckedState w14:val="2610" w14:font="MS Gothic"/>
              </w14:checkbox>
            </w:sdtPr>
            <w:sdtContent>
              <w:p w14:paraId="38D0EFA4"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B1E2384" w14:textId="77777777" w:rsidTr="008E1869">
        <w:trPr>
          <w:trHeight w:val="439"/>
        </w:trPr>
        <w:tc>
          <w:tcPr>
            <w:tcW w:w="6629" w:type="dxa"/>
            <w:shd w:val="clear" w:color="auto" w:fill="F2F2F2" w:themeFill="background1" w:themeFillShade="F2"/>
            <w:vAlign w:val="center"/>
          </w:tcPr>
          <w:p w14:paraId="329BC378"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lastRenderedPageBreak/>
              <w:t>Will you obtain written consent for participation?</w:t>
            </w:r>
          </w:p>
        </w:tc>
        <w:tc>
          <w:tcPr>
            <w:tcW w:w="1134" w:type="dxa"/>
            <w:shd w:val="clear" w:color="auto" w:fill="BFBFBF" w:themeFill="background1" w:themeFillShade="BF"/>
            <w:vAlign w:val="center"/>
          </w:tcPr>
          <w:sdt>
            <w:sdtPr>
              <w:rPr>
                <w:rFonts w:cs="Arial"/>
                <w:b/>
                <w:bCs/>
                <w:sz w:val="22"/>
                <w:szCs w:val="22"/>
              </w:rPr>
              <w:id w:val="173071009"/>
              <w14:checkbox>
                <w14:checked w14:val="1"/>
                <w14:checkedState w14:val="2612" w14:font="MS Gothic"/>
                <w14:uncheckedState w14:val="2610" w14:font="MS Gothic"/>
              </w14:checkbox>
            </w:sdtPr>
            <w:sdtContent>
              <w:p w14:paraId="1CA6956F"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777214799"/>
              <w14:checkbox>
                <w14:checked w14:val="0"/>
                <w14:checkedState w14:val="2612" w14:font="MS Gothic"/>
                <w14:uncheckedState w14:val="2610" w14:font="MS Gothic"/>
              </w14:checkbox>
            </w:sdtPr>
            <w:sdtContent>
              <w:p w14:paraId="3DBF77B3"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046200750"/>
              <w14:checkbox>
                <w14:checked w14:val="0"/>
                <w14:checkedState w14:val="2612" w14:font="MS Gothic"/>
                <w14:uncheckedState w14:val="2610" w14:font="MS Gothic"/>
              </w14:checkbox>
            </w:sdtPr>
            <w:sdtContent>
              <w:p w14:paraId="755FE697"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4A7771DF" w14:textId="77777777" w:rsidTr="008E1869">
        <w:trPr>
          <w:trHeight w:val="403"/>
        </w:trPr>
        <w:tc>
          <w:tcPr>
            <w:tcW w:w="6629" w:type="dxa"/>
            <w:shd w:val="clear" w:color="auto" w:fill="F2F2F2" w:themeFill="background1" w:themeFillShade="F2"/>
            <w:vAlign w:val="center"/>
          </w:tcPr>
          <w:p w14:paraId="4E45781D"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cs="Arial"/>
                <w:b/>
                <w:bCs/>
                <w:sz w:val="22"/>
                <w:szCs w:val="22"/>
              </w:rPr>
              <w:id w:val="1907947677"/>
              <w14:checkbox>
                <w14:checked w14:val="1"/>
                <w14:checkedState w14:val="2612" w14:font="MS Gothic"/>
                <w14:uncheckedState w14:val="2610" w14:font="MS Gothic"/>
              </w14:checkbox>
            </w:sdtPr>
            <w:sdtContent>
              <w:p w14:paraId="5A1DBF6F"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Content>
              <w:p w14:paraId="4245E96E"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33887313"/>
              <w14:checkbox>
                <w14:checked w14:val="0"/>
                <w14:checkedState w14:val="2612" w14:font="MS Gothic"/>
                <w14:uncheckedState w14:val="2610" w14:font="MS Gothic"/>
              </w14:checkbox>
            </w:sdtPr>
            <w:sdtContent>
              <w:p w14:paraId="0F18EE37"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53ECFC51" w14:textId="77777777" w:rsidTr="008E1869">
        <w:trPr>
          <w:trHeight w:val="439"/>
        </w:trPr>
        <w:tc>
          <w:tcPr>
            <w:tcW w:w="6629" w:type="dxa"/>
            <w:shd w:val="clear" w:color="auto" w:fill="F2F2F2" w:themeFill="background1" w:themeFillShade="F2"/>
            <w:vAlign w:val="center"/>
          </w:tcPr>
          <w:p w14:paraId="63585333"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cs="Arial"/>
                <w:b/>
                <w:bCs/>
                <w:sz w:val="22"/>
                <w:szCs w:val="22"/>
              </w:rPr>
              <w:id w:val="-65498961"/>
              <w14:checkbox>
                <w14:checked w14:val="1"/>
                <w14:checkedState w14:val="2612" w14:font="MS Gothic"/>
                <w14:uncheckedState w14:val="2610" w14:font="MS Gothic"/>
              </w14:checkbox>
            </w:sdtPr>
            <w:sdtContent>
              <w:p w14:paraId="4E7CA78A"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327907113"/>
              <w14:checkbox>
                <w14:checked w14:val="0"/>
                <w14:checkedState w14:val="2612" w14:font="MS Gothic"/>
                <w14:uncheckedState w14:val="2610" w14:font="MS Gothic"/>
              </w14:checkbox>
            </w:sdtPr>
            <w:sdtContent>
              <w:p w14:paraId="1F343512"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43242132"/>
              <w14:checkbox>
                <w14:checked w14:val="0"/>
                <w14:checkedState w14:val="2612" w14:font="MS Gothic"/>
                <w14:uncheckedState w14:val="2610" w14:font="MS Gothic"/>
              </w14:checkbox>
            </w:sdtPr>
            <w:sdtContent>
              <w:p w14:paraId="30E4C88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182A1CAE" w14:textId="77777777" w:rsidTr="008E1869">
        <w:trPr>
          <w:trHeight w:val="403"/>
        </w:trPr>
        <w:tc>
          <w:tcPr>
            <w:tcW w:w="6629" w:type="dxa"/>
            <w:shd w:val="clear" w:color="auto" w:fill="F2F2F2" w:themeFill="background1" w:themeFillShade="F2"/>
            <w:vAlign w:val="center"/>
          </w:tcPr>
          <w:p w14:paraId="45988824"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cs="Arial"/>
                <w:b/>
                <w:bCs/>
                <w:sz w:val="22"/>
                <w:szCs w:val="22"/>
              </w:rPr>
              <w:id w:val="-1689744163"/>
              <w14:checkbox>
                <w14:checked w14:val="1"/>
                <w14:checkedState w14:val="2612" w14:font="MS Gothic"/>
                <w14:uncheckedState w14:val="2610" w14:font="MS Gothic"/>
              </w14:checkbox>
            </w:sdtPr>
            <w:sdtContent>
              <w:p w14:paraId="07ABA95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Content>
              <w:p w14:paraId="5F8B52E7"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70004211"/>
              <w14:checkbox>
                <w14:checked w14:val="0"/>
                <w14:checkedState w14:val="2612" w14:font="MS Gothic"/>
                <w14:uncheckedState w14:val="2610" w14:font="MS Gothic"/>
              </w14:checkbox>
            </w:sdtPr>
            <w:sdtContent>
              <w:p w14:paraId="7EF856E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1E24BFC0" w14:textId="77777777" w:rsidTr="008E1869">
        <w:trPr>
          <w:trHeight w:val="439"/>
        </w:trPr>
        <w:tc>
          <w:tcPr>
            <w:tcW w:w="6629" w:type="dxa"/>
            <w:shd w:val="clear" w:color="auto" w:fill="F2F2F2" w:themeFill="background1" w:themeFillShade="F2"/>
            <w:vAlign w:val="center"/>
          </w:tcPr>
          <w:p w14:paraId="229B0D5D"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cs="Arial"/>
                <w:b/>
                <w:bCs/>
                <w:sz w:val="22"/>
                <w:szCs w:val="22"/>
              </w:rPr>
              <w:id w:val="-120004605"/>
              <w14:checkbox>
                <w14:checked w14:val="1"/>
                <w14:checkedState w14:val="2612" w14:font="MS Gothic"/>
                <w14:uncheckedState w14:val="2610" w14:font="MS Gothic"/>
              </w14:checkbox>
            </w:sdtPr>
            <w:sdtContent>
              <w:p w14:paraId="315C6D9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Content>
              <w:p w14:paraId="41E44A23"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96125454"/>
              <w14:checkbox>
                <w14:checked w14:val="0"/>
                <w14:checkedState w14:val="2612" w14:font="MS Gothic"/>
                <w14:uncheckedState w14:val="2610" w14:font="MS Gothic"/>
              </w14:checkbox>
            </w:sdtPr>
            <w:sdtContent>
              <w:p w14:paraId="6DFD0138"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1D2AFD87" w14:textId="77777777" w:rsidTr="008E1869">
        <w:trPr>
          <w:trHeight w:val="403"/>
        </w:trPr>
        <w:tc>
          <w:tcPr>
            <w:tcW w:w="6629" w:type="dxa"/>
            <w:shd w:val="clear" w:color="auto" w:fill="F2F2F2" w:themeFill="background1" w:themeFillShade="F2"/>
            <w:vAlign w:val="center"/>
          </w:tcPr>
          <w:p w14:paraId="02DCECB7"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cs="Arial"/>
                <w:b/>
                <w:bCs/>
                <w:sz w:val="22"/>
                <w:szCs w:val="22"/>
              </w:rPr>
              <w:id w:val="96221617"/>
              <w14:checkbox>
                <w14:checked w14:val="1"/>
                <w14:checkedState w14:val="2612" w14:font="MS Gothic"/>
                <w14:uncheckedState w14:val="2610" w14:font="MS Gothic"/>
              </w14:checkbox>
            </w:sdtPr>
            <w:sdtContent>
              <w:p w14:paraId="7071D24A"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Content>
              <w:p w14:paraId="599D485C"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61819308"/>
              <w14:checkbox>
                <w14:checked w14:val="0"/>
                <w14:checkedState w14:val="2612" w14:font="MS Gothic"/>
                <w14:uncheckedState w14:val="2610" w14:font="MS Gothic"/>
              </w14:checkbox>
            </w:sdtPr>
            <w:sdtContent>
              <w:p w14:paraId="01EDDC59"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2200A342" w14:textId="77777777" w:rsidTr="008E1869">
        <w:trPr>
          <w:trHeight w:val="439"/>
        </w:trPr>
        <w:tc>
          <w:tcPr>
            <w:tcW w:w="6629" w:type="dxa"/>
            <w:shd w:val="clear" w:color="auto" w:fill="F2F2F2" w:themeFill="background1" w:themeFillShade="F2"/>
            <w:vAlign w:val="center"/>
          </w:tcPr>
          <w:p w14:paraId="154CEA8E"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cs="Arial"/>
                <w:b/>
                <w:bCs/>
                <w:sz w:val="22"/>
                <w:szCs w:val="22"/>
              </w:rPr>
              <w:id w:val="1507015635"/>
              <w14:checkbox>
                <w14:checked w14:val="1"/>
                <w14:checkedState w14:val="2612" w14:font="MS Gothic"/>
                <w14:uncheckedState w14:val="2610" w14:font="MS Gothic"/>
              </w14:checkbox>
            </w:sdtPr>
            <w:sdtContent>
              <w:p w14:paraId="42CF112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Content>
              <w:p w14:paraId="1CD17DD4"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075428902"/>
              <w14:checkbox>
                <w14:checked w14:val="0"/>
                <w14:checkedState w14:val="2612" w14:font="MS Gothic"/>
                <w14:uncheckedState w14:val="2610" w14:font="MS Gothic"/>
              </w14:checkbox>
            </w:sdtPr>
            <w:sdtContent>
              <w:p w14:paraId="2BD4E923"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14C207BF" w14:textId="77777777" w:rsidTr="008E1869">
        <w:trPr>
          <w:trHeight w:val="403"/>
        </w:trPr>
        <w:tc>
          <w:tcPr>
            <w:tcW w:w="9889" w:type="dxa"/>
            <w:gridSpan w:val="4"/>
            <w:shd w:val="clear" w:color="auto" w:fill="F2F2F2" w:themeFill="background1" w:themeFillShade="F2"/>
            <w:vAlign w:val="center"/>
          </w:tcPr>
          <w:p w14:paraId="0D83CFA8"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8E1869" w:rsidRPr="004C3A0B" w14:paraId="7900740B" w14:textId="77777777" w:rsidTr="008E1869">
        <w:trPr>
          <w:trHeight w:val="403"/>
        </w:trPr>
        <w:tc>
          <w:tcPr>
            <w:tcW w:w="9889" w:type="dxa"/>
            <w:gridSpan w:val="4"/>
            <w:vAlign w:val="center"/>
          </w:tcPr>
          <w:p w14:paraId="72AFE833" w14:textId="77777777" w:rsidR="008E1869" w:rsidRPr="004C3A0B" w:rsidRDefault="008E1869" w:rsidP="008E1869">
            <w:pPr>
              <w:autoSpaceDE w:val="0"/>
              <w:autoSpaceDN w:val="0"/>
              <w:adjustRightInd w:val="0"/>
              <w:rPr>
                <w:rFonts w:cs="Arial"/>
                <w:sz w:val="22"/>
                <w:szCs w:val="22"/>
              </w:rPr>
            </w:pPr>
          </w:p>
          <w:p w14:paraId="616BE71C" w14:textId="77777777" w:rsidR="008E1869" w:rsidRPr="004C3A0B" w:rsidRDefault="008E1869" w:rsidP="008E1869">
            <w:pPr>
              <w:autoSpaceDE w:val="0"/>
              <w:autoSpaceDN w:val="0"/>
              <w:adjustRightInd w:val="0"/>
              <w:rPr>
                <w:rFonts w:cs="Arial"/>
                <w:sz w:val="22"/>
                <w:szCs w:val="22"/>
              </w:rPr>
            </w:pPr>
          </w:p>
          <w:p w14:paraId="038DFD4F" w14:textId="77777777" w:rsidR="008E1869" w:rsidRPr="004C3A0B" w:rsidRDefault="008E1869" w:rsidP="008E1869">
            <w:pPr>
              <w:autoSpaceDE w:val="0"/>
              <w:autoSpaceDN w:val="0"/>
              <w:adjustRightInd w:val="0"/>
              <w:rPr>
                <w:rFonts w:cs="Arial"/>
                <w:sz w:val="22"/>
                <w:szCs w:val="22"/>
              </w:rPr>
            </w:pPr>
          </w:p>
          <w:p w14:paraId="793B74E5" w14:textId="77777777" w:rsidR="008E1869" w:rsidRPr="004C3A0B" w:rsidRDefault="008E1869" w:rsidP="008E1869">
            <w:pPr>
              <w:autoSpaceDE w:val="0"/>
              <w:autoSpaceDN w:val="0"/>
              <w:adjustRightInd w:val="0"/>
              <w:rPr>
                <w:rFonts w:cs="Arial"/>
              </w:rPr>
            </w:pPr>
            <w:r w:rsidRPr="004C3A0B">
              <w:rPr>
                <w:rFonts w:cs="Arial"/>
                <w:color w:val="808080"/>
                <w:sz w:val="18"/>
                <w:szCs w:val="18"/>
              </w:rPr>
              <w:t>(this box should expand as you type)</w:t>
            </w:r>
          </w:p>
        </w:tc>
      </w:tr>
    </w:tbl>
    <w:p w14:paraId="2170B7C5" w14:textId="77777777" w:rsidR="008E1869" w:rsidRPr="004C3A0B" w:rsidRDefault="008E1869" w:rsidP="008E1869">
      <w:pPr>
        <w:rPr>
          <w:rFonts w:cs="Arial"/>
        </w:rPr>
      </w:pPr>
    </w:p>
    <w:p w14:paraId="7C46B816" w14:textId="77777777" w:rsidR="008E1869" w:rsidRPr="004C3A0B" w:rsidRDefault="008E1869" w:rsidP="008E1869">
      <w:pPr>
        <w:rPr>
          <w:rFonts w:cs="Arial"/>
        </w:rPr>
      </w:pPr>
    </w:p>
    <w:tbl>
      <w:tblPr>
        <w:tblStyle w:val="TableGrid"/>
        <w:tblW w:w="9889" w:type="dxa"/>
        <w:tblLook w:val="04A0" w:firstRow="1" w:lastRow="0" w:firstColumn="1" w:lastColumn="0" w:noHBand="0" w:noVBand="1"/>
      </w:tblPr>
      <w:tblGrid>
        <w:gridCol w:w="6629"/>
        <w:gridCol w:w="1134"/>
        <w:gridCol w:w="992"/>
        <w:gridCol w:w="1134"/>
      </w:tblGrid>
      <w:tr w:rsidR="008E1869" w:rsidRPr="004C3A0B" w14:paraId="4ED6C06D" w14:textId="77777777" w:rsidTr="008E1869">
        <w:tc>
          <w:tcPr>
            <w:tcW w:w="6629" w:type="dxa"/>
            <w:shd w:val="clear" w:color="auto" w:fill="F2F2F2" w:themeFill="background1" w:themeFillShade="F2"/>
          </w:tcPr>
          <w:p w14:paraId="6A535E9B" w14:textId="3B2DE939" w:rsidR="008E1869" w:rsidRPr="004C3A0B" w:rsidRDefault="008E1869" w:rsidP="008E1869">
            <w:pPr>
              <w:autoSpaceDE w:val="0"/>
              <w:autoSpaceDN w:val="0"/>
              <w:adjustRightInd w:val="0"/>
              <w:jc w:val="both"/>
              <w:rPr>
                <w:rFonts w:cs="Arial"/>
                <w:b/>
                <w:sz w:val="22"/>
                <w:szCs w:val="22"/>
              </w:rPr>
            </w:pPr>
            <w:r w:rsidRPr="004C3A0B">
              <w:br w:type="page"/>
            </w:r>
            <w:r w:rsidRPr="004C3A0B">
              <w:rPr>
                <w:rFonts w:cs="Arial"/>
                <w:b/>
                <w:sz w:val="22"/>
                <w:szCs w:val="22"/>
              </w:rPr>
              <w:t>Information for participants:</w:t>
            </w:r>
          </w:p>
        </w:tc>
        <w:tc>
          <w:tcPr>
            <w:tcW w:w="1134" w:type="dxa"/>
            <w:shd w:val="clear" w:color="auto" w:fill="F2F2F2" w:themeFill="background1" w:themeFillShade="F2"/>
            <w:vAlign w:val="bottom"/>
          </w:tcPr>
          <w:p w14:paraId="1B6142C4" w14:textId="77777777" w:rsidR="008E1869" w:rsidRPr="004C3A0B" w:rsidRDefault="008E1869" w:rsidP="008E1869">
            <w:pPr>
              <w:autoSpaceDE w:val="0"/>
              <w:autoSpaceDN w:val="0"/>
              <w:adjustRightInd w:val="0"/>
              <w:jc w:val="center"/>
              <w:rPr>
                <w:rFonts w:cs="Arial"/>
                <w:b/>
                <w:bCs/>
                <w:sz w:val="16"/>
                <w:szCs w:val="16"/>
              </w:rPr>
            </w:pPr>
          </w:p>
          <w:p w14:paraId="7D4B269A"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YES</w:t>
            </w:r>
          </w:p>
        </w:tc>
        <w:tc>
          <w:tcPr>
            <w:tcW w:w="992" w:type="dxa"/>
            <w:shd w:val="clear" w:color="auto" w:fill="F2F2F2" w:themeFill="background1" w:themeFillShade="F2"/>
            <w:vAlign w:val="bottom"/>
          </w:tcPr>
          <w:p w14:paraId="4714D423"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NO</w:t>
            </w:r>
          </w:p>
        </w:tc>
        <w:tc>
          <w:tcPr>
            <w:tcW w:w="1134" w:type="dxa"/>
            <w:shd w:val="clear" w:color="auto" w:fill="F2F2F2" w:themeFill="background1" w:themeFillShade="F2"/>
            <w:vAlign w:val="bottom"/>
          </w:tcPr>
          <w:p w14:paraId="051B15AA" w14:textId="77777777" w:rsidR="008E1869" w:rsidRPr="004C3A0B" w:rsidRDefault="008E1869" w:rsidP="008E1869">
            <w:pPr>
              <w:autoSpaceDE w:val="0"/>
              <w:autoSpaceDN w:val="0"/>
              <w:adjustRightInd w:val="0"/>
              <w:jc w:val="center"/>
              <w:rPr>
                <w:rFonts w:cs="Arial"/>
                <w:b/>
                <w:bCs/>
                <w:sz w:val="16"/>
                <w:szCs w:val="16"/>
              </w:rPr>
            </w:pPr>
          </w:p>
          <w:p w14:paraId="7B1AD127"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N/A</w:t>
            </w:r>
          </w:p>
        </w:tc>
      </w:tr>
      <w:tr w:rsidR="008E1869" w:rsidRPr="004C3A0B" w14:paraId="34FAE95F" w14:textId="77777777" w:rsidTr="008E1869">
        <w:trPr>
          <w:trHeight w:val="439"/>
        </w:trPr>
        <w:tc>
          <w:tcPr>
            <w:tcW w:w="6629" w:type="dxa"/>
            <w:shd w:val="clear" w:color="auto" w:fill="F2F2F2" w:themeFill="background1" w:themeFillShade="F2"/>
            <w:vAlign w:val="center"/>
          </w:tcPr>
          <w:p w14:paraId="1FA0E7CC"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Will participants be paid?</w:t>
            </w:r>
          </w:p>
        </w:tc>
        <w:tc>
          <w:tcPr>
            <w:tcW w:w="1134"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Content>
              <w:p w14:paraId="7AE93A8C"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56140063"/>
              <w14:checkbox>
                <w14:checked w14:val="1"/>
                <w14:checkedState w14:val="2612" w14:font="MS Gothic"/>
                <w14:uncheckedState w14:val="2610" w14:font="MS Gothic"/>
              </w14:checkbox>
            </w:sdtPr>
            <w:sdtContent>
              <w:p w14:paraId="60780AF6"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34219724"/>
              <w14:checkbox>
                <w14:checked w14:val="0"/>
                <w14:checkedState w14:val="2612" w14:font="MS Gothic"/>
                <w14:uncheckedState w14:val="2610" w14:font="MS Gothic"/>
              </w14:checkbox>
            </w:sdtPr>
            <w:sdtContent>
              <w:p w14:paraId="7849742D"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3A70B4C4" w14:textId="77777777" w:rsidTr="008E1869">
        <w:trPr>
          <w:trHeight w:val="403"/>
        </w:trPr>
        <w:tc>
          <w:tcPr>
            <w:tcW w:w="6629" w:type="dxa"/>
            <w:shd w:val="clear" w:color="auto" w:fill="F2F2F2" w:themeFill="background1" w:themeFillShade="F2"/>
            <w:vAlign w:val="center"/>
          </w:tcPr>
          <w:p w14:paraId="18D7A147"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cs="Arial"/>
                <w:b/>
                <w:bCs/>
                <w:sz w:val="22"/>
                <w:szCs w:val="22"/>
              </w:rPr>
              <w:id w:val="-1438982454"/>
              <w14:checkbox>
                <w14:checked w14:val="0"/>
                <w14:checkedState w14:val="2612" w14:font="MS Gothic"/>
                <w14:uncheckedState w14:val="2610" w14:font="MS Gothic"/>
              </w14:checkbox>
            </w:sdtPr>
            <w:sdtContent>
              <w:p w14:paraId="2352EA60"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089267095"/>
              <w14:checkbox>
                <w14:checked w14:val="1"/>
                <w14:checkedState w14:val="2612" w14:font="MS Gothic"/>
                <w14:uncheckedState w14:val="2610" w14:font="MS Gothic"/>
              </w14:checkbox>
            </w:sdtPr>
            <w:sdtContent>
              <w:p w14:paraId="3EF62696"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25468845"/>
              <w14:checkbox>
                <w14:checked w14:val="0"/>
                <w14:checkedState w14:val="2612" w14:font="MS Gothic"/>
                <w14:uncheckedState w14:val="2610" w14:font="MS Gothic"/>
              </w14:checkbox>
            </w:sdtPr>
            <w:sdtContent>
              <w:p w14:paraId="04332DCD"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42464A2E" w14:textId="77777777" w:rsidTr="008E1869">
        <w:trPr>
          <w:trHeight w:val="439"/>
        </w:trPr>
        <w:tc>
          <w:tcPr>
            <w:tcW w:w="6629" w:type="dxa"/>
            <w:shd w:val="clear" w:color="auto" w:fill="F2F2F2" w:themeFill="background1" w:themeFillShade="F2"/>
            <w:vAlign w:val="center"/>
          </w:tcPr>
          <w:p w14:paraId="10D38BE3"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Content>
              <w:p w14:paraId="1EAA3E49"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565337314"/>
              <w14:checkbox>
                <w14:checked w14:val="1"/>
                <w14:checkedState w14:val="2612" w14:font="MS Gothic"/>
                <w14:uncheckedState w14:val="2610" w14:font="MS Gothic"/>
              </w14:checkbox>
            </w:sdtPr>
            <w:sdtContent>
              <w:p w14:paraId="0424408D"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33575194"/>
              <w14:checkbox>
                <w14:checked w14:val="0"/>
                <w14:checkedState w14:val="2612" w14:font="MS Gothic"/>
                <w14:uncheckedState w14:val="2610" w14:font="MS Gothic"/>
              </w14:checkbox>
            </w:sdtPr>
            <w:sdtContent>
              <w:p w14:paraId="7DCD2661"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F0D5C6A" w14:textId="77777777" w:rsidTr="008E1869">
        <w:trPr>
          <w:trHeight w:val="403"/>
        </w:trPr>
        <w:tc>
          <w:tcPr>
            <w:tcW w:w="6629" w:type="dxa"/>
            <w:shd w:val="clear" w:color="auto" w:fill="F2F2F2" w:themeFill="background1" w:themeFillShade="F2"/>
            <w:vAlign w:val="center"/>
          </w:tcPr>
          <w:p w14:paraId="1D9892C4"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Content>
              <w:p w14:paraId="01432AB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867361740"/>
              <w14:checkbox>
                <w14:checked w14:val="1"/>
                <w14:checkedState w14:val="2612" w14:font="MS Gothic"/>
                <w14:uncheckedState w14:val="2610" w14:font="MS Gothic"/>
              </w14:checkbox>
            </w:sdtPr>
            <w:sdtContent>
              <w:p w14:paraId="08C998B4"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214328365"/>
              <w14:checkbox>
                <w14:checked w14:val="0"/>
                <w14:checkedState w14:val="2612" w14:font="MS Gothic"/>
                <w14:uncheckedState w14:val="2610" w14:font="MS Gothic"/>
              </w14:checkbox>
            </w:sdtPr>
            <w:sdtContent>
              <w:p w14:paraId="38F3E10C"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FBE17E5" w14:textId="77777777" w:rsidTr="008E1869">
        <w:trPr>
          <w:trHeight w:val="403"/>
        </w:trPr>
        <w:tc>
          <w:tcPr>
            <w:tcW w:w="9889" w:type="dxa"/>
            <w:gridSpan w:val="4"/>
            <w:shd w:val="clear" w:color="auto" w:fill="F2F2F2" w:themeFill="background1" w:themeFillShade="F2"/>
            <w:vAlign w:val="center"/>
          </w:tcPr>
          <w:p w14:paraId="3E9F48F1"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8E1869" w:rsidRPr="004C3A0B" w14:paraId="380AF258" w14:textId="77777777" w:rsidTr="008E1869">
        <w:trPr>
          <w:trHeight w:val="403"/>
        </w:trPr>
        <w:tc>
          <w:tcPr>
            <w:tcW w:w="9889" w:type="dxa"/>
            <w:gridSpan w:val="4"/>
            <w:vAlign w:val="center"/>
          </w:tcPr>
          <w:p w14:paraId="3AA79DEF" w14:textId="77777777" w:rsidR="008E1869" w:rsidRPr="004C3A0B" w:rsidRDefault="008E1869" w:rsidP="008E1869">
            <w:pPr>
              <w:autoSpaceDE w:val="0"/>
              <w:autoSpaceDN w:val="0"/>
              <w:adjustRightInd w:val="0"/>
              <w:rPr>
                <w:rFonts w:cs="Arial"/>
                <w:sz w:val="22"/>
                <w:szCs w:val="22"/>
              </w:rPr>
            </w:pPr>
          </w:p>
          <w:p w14:paraId="4B62A979" w14:textId="77777777" w:rsidR="008E1869" w:rsidRPr="004C3A0B" w:rsidRDefault="008E1869" w:rsidP="008E1869">
            <w:pPr>
              <w:autoSpaceDE w:val="0"/>
              <w:autoSpaceDN w:val="0"/>
              <w:adjustRightInd w:val="0"/>
              <w:rPr>
                <w:rFonts w:cs="Arial"/>
                <w:sz w:val="22"/>
                <w:szCs w:val="22"/>
              </w:rPr>
            </w:pPr>
          </w:p>
          <w:p w14:paraId="230C6405" w14:textId="77777777" w:rsidR="008E1869" w:rsidRPr="004C3A0B" w:rsidRDefault="008E1869" w:rsidP="008E1869">
            <w:pPr>
              <w:autoSpaceDE w:val="0"/>
              <w:autoSpaceDN w:val="0"/>
              <w:adjustRightInd w:val="0"/>
              <w:rPr>
                <w:rFonts w:cs="Arial"/>
                <w:sz w:val="22"/>
                <w:szCs w:val="22"/>
              </w:rPr>
            </w:pPr>
          </w:p>
          <w:p w14:paraId="2D65DE39" w14:textId="77777777" w:rsidR="008E1869" w:rsidRPr="004C3A0B" w:rsidRDefault="008E1869" w:rsidP="008E1869">
            <w:pPr>
              <w:autoSpaceDE w:val="0"/>
              <w:autoSpaceDN w:val="0"/>
              <w:adjustRightInd w:val="0"/>
              <w:rPr>
                <w:rFonts w:cs="Arial"/>
              </w:rPr>
            </w:pPr>
            <w:r w:rsidRPr="004C3A0B">
              <w:rPr>
                <w:rFonts w:cs="Arial"/>
                <w:color w:val="808080"/>
                <w:sz w:val="18"/>
                <w:szCs w:val="18"/>
              </w:rPr>
              <w:t>(this box should expand as you type)</w:t>
            </w:r>
          </w:p>
        </w:tc>
      </w:tr>
    </w:tbl>
    <w:p w14:paraId="16FFF84E" w14:textId="77777777" w:rsidR="008E1869" w:rsidRPr="004C3A0B" w:rsidRDefault="008E1869" w:rsidP="008E1869">
      <w:pPr>
        <w:rPr>
          <w:rFonts w:cs="Arial"/>
        </w:rPr>
      </w:pPr>
    </w:p>
    <w:p w14:paraId="26BC9ED8" w14:textId="6B5915E8" w:rsidR="008E1869" w:rsidRPr="004C3A0B" w:rsidRDefault="008E1869" w:rsidP="008E1869">
      <w:pPr>
        <w:rPr>
          <w:rFonts w:cs="Arial"/>
          <w:b/>
          <w:bCs/>
        </w:rPr>
      </w:pPr>
      <w:r w:rsidRPr="004C3A0B">
        <w:rPr>
          <w:rFonts w:cs="Arial"/>
        </w:rPr>
        <w:br w:type="page"/>
      </w:r>
      <w:r w:rsidRPr="004C3A0B">
        <w:rPr>
          <w:rFonts w:cs="Arial"/>
          <w:b/>
          <w:bCs/>
        </w:rPr>
        <w:lastRenderedPageBreak/>
        <w:t xml:space="preserve">SECTION H: </w:t>
      </w:r>
      <w:proofErr w:type="spellStart"/>
      <w:r w:rsidRPr="004C3A0B">
        <w:rPr>
          <w:rFonts w:cs="Arial"/>
          <w:b/>
          <w:bCs/>
        </w:rPr>
        <w:t>Anticipated</w:t>
      </w:r>
      <w:proofErr w:type="spellEnd"/>
      <w:r w:rsidRPr="004C3A0B">
        <w:rPr>
          <w:rFonts w:cs="Arial"/>
          <w:b/>
          <w:bCs/>
        </w:rPr>
        <w:t xml:space="preserve"> </w:t>
      </w:r>
      <w:proofErr w:type="spellStart"/>
      <w:r w:rsidRPr="004C3A0B">
        <w:rPr>
          <w:rFonts w:cs="Arial"/>
          <w:b/>
          <w:bCs/>
        </w:rPr>
        <w:t>Risks</w:t>
      </w:r>
      <w:proofErr w:type="spellEnd"/>
    </w:p>
    <w:p w14:paraId="2D2682E3" w14:textId="77777777" w:rsidR="008E1869" w:rsidRPr="004C3A0B" w:rsidRDefault="008E1869" w:rsidP="008E1869">
      <w:pPr>
        <w:rPr>
          <w:rFonts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E1869" w:rsidRPr="004C3A0B" w14:paraId="65F96D24" w14:textId="77777777" w:rsidTr="008E1869">
        <w:tc>
          <w:tcPr>
            <w:tcW w:w="9923" w:type="dxa"/>
            <w:tcBorders>
              <w:bottom w:val="single" w:sz="4" w:space="0" w:color="auto"/>
            </w:tcBorders>
            <w:shd w:val="clear" w:color="auto" w:fill="F2F2F2" w:themeFill="background1" w:themeFillShade="F2"/>
          </w:tcPr>
          <w:p w14:paraId="3977FDB4" w14:textId="77777777" w:rsidR="008E1869" w:rsidRDefault="008E1869" w:rsidP="008E1869">
            <w:pPr>
              <w:pStyle w:val="Heading1"/>
              <w:rPr>
                <w:rFonts w:ascii="Arial" w:hAnsi="Arial" w:cs="Arial"/>
              </w:rPr>
            </w:pPr>
            <w:r w:rsidRPr="004C3A0B">
              <w:rPr>
                <w:rFonts w:ascii="Arial" w:hAnsi="Arial" w:cs="Arial"/>
              </w:rPr>
              <w:br w:type="page"/>
            </w:r>
            <w:bookmarkStart w:id="78" w:name="_Toc8764970"/>
            <w:proofErr w:type="spellStart"/>
            <w:r w:rsidRPr="004C3A0B">
              <w:rPr>
                <w:rFonts w:ascii="Arial" w:hAnsi="Arial" w:cs="Arial"/>
              </w:rPr>
              <w:t>Outline</w:t>
            </w:r>
            <w:proofErr w:type="spellEnd"/>
            <w:r w:rsidRPr="004C3A0B">
              <w:rPr>
                <w:rFonts w:ascii="Arial" w:hAnsi="Arial" w:cs="Arial"/>
              </w:rPr>
              <w:t xml:space="preserve"> </w:t>
            </w:r>
            <w:proofErr w:type="spellStart"/>
            <w:r w:rsidRPr="004C3A0B">
              <w:rPr>
                <w:rFonts w:ascii="Arial" w:hAnsi="Arial" w:cs="Arial"/>
              </w:rPr>
              <w:t>any</w:t>
            </w:r>
            <w:proofErr w:type="spellEnd"/>
            <w:r w:rsidRPr="004C3A0B">
              <w:rPr>
                <w:rFonts w:ascii="Arial" w:hAnsi="Arial" w:cs="Arial"/>
              </w:rPr>
              <w:t xml:space="preserve"> </w:t>
            </w:r>
            <w:proofErr w:type="spellStart"/>
            <w:r w:rsidRPr="004C3A0B">
              <w:rPr>
                <w:rFonts w:ascii="Arial" w:hAnsi="Arial" w:cs="Arial"/>
              </w:rPr>
              <w:t>anticipated</w:t>
            </w:r>
            <w:proofErr w:type="spellEnd"/>
            <w:r w:rsidRPr="004C3A0B">
              <w:rPr>
                <w:rFonts w:ascii="Arial" w:hAnsi="Arial" w:cs="Arial"/>
              </w:rPr>
              <w:t xml:space="preserve"> </w:t>
            </w:r>
            <w:proofErr w:type="spellStart"/>
            <w:r w:rsidRPr="004C3A0B">
              <w:rPr>
                <w:rFonts w:ascii="Arial" w:hAnsi="Arial" w:cs="Arial"/>
              </w:rPr>
              <w:t>risks</w:t>
            </w:r>
            <w:proofErr w:type="spellEnd"/>
            <w:r w:rsidRPr="004C3A0B">
              <w:rPr>
                <w:rFonts w:ascii="Arial" w:eastAsia="SimSun" w:hAnsi="Arial" w:cs="Arial"/>
                <w:lang w:eastAsia="zh-CN"/>
              </w:rPr>
              <w:t xml:space="preserve"> </w:t>
            </w:r>
            <w:proofErr w:type="spellStart"/>
            <w:r w:rsidRPr="004C3A0B">
              <w:rPr>
                <w:rFonts w:ascii="Arial" w:hAnsi="Arial" w:cs="Arial"/>
              </w:rPr>
              <w:t>that</w:t>
            </w:r>
            <w:proofErr w:type="spellEnd"/>
            <w:r w:rsidRPr="004C3A0B">
              <w:rPr>
                <w:rFonts w:ascii="Arial" w:hAnsi="Arial" w:cs="Arial"/>
              </w:rPr>
              <w:t xml:space="preserve"> </w:t>
            </w:r>
            <w:proofErr w:type="spellStart"/>
            <w:r w:rsidRPr="004C3A0B">
              <w:rPr>
                <w:rFonts w:ascii="Arial" w:hAnsi="Arial" w:cs="Arial"/>
              </w:rPr>
              <w:t>may</w:t>
            </w:r>
            <w:proofErr w:type="spellEnd"/>
            <w:r w:rsidRPr="004C3A0B">
              <w:rPr>
                <w:rFonts w:ascii="Arial" w:hAnsi="Arial" w:cs="Arial"/>
              </w:rPr>
              <w:t xml:space="preserve"> </w:t>
            </w:r>
            <w:proofErr w:type="spellStart"/>
            <w:r w:rsidRPr="004C3A0B">
              <w:rPr>
                <w:rFonts w:ascii="Arial" w:hAnsi="Arial" w:cs="Arial"/>
              </w:rPr>
              <w:t>adversely</w:t>
            </w:r>
            <w:proofErr w:type="spellEnd"/>
            <w:r w:rsidRPr="004C3A0B">
              <w:rPr>
                <w:rFonts w:ascii="Arial" w:hAnsi="Arial" w:cs="Arial"/>
              </w:rPr>
              <w:t xml:space="preserve"> </w:t>
            </w:r>
            <w:proofErr w:type="spellStart"/>
            <w:r w:rsidRPr="004C3A0B">
              <w:rPr>
                <w:rFonts w:ascii="Arial" w:hAnsi="Arial" w:cs="Arial"/>
              </w:rPr>
              <w:t>affect</w:t>
            </w:r>
            <w:proofErr w:type="spellEnd"/>
            <w:r w:rsidRPr="004C3A0B">
              <w:rPr>
                <w:rFonts w:ascii="Arial" w:hAnsi="Arial" w:cs="Arial"/>
              </w:rPr>
              <w:t xml:space="preserve"> </w:t>
            </w:r>
            <w:proofErr w:type="spellStart"/>
            <w:r w:rsidRPr="004C3A0B">
              <w:rPr>
                <w:rFonts w:ascii="Arial" w:hAnsi="Arial" w:cs="Arial"/>
              </w:rPr>
              <w:t>any</w:t>
            </w:r>
            <w:proofErr w:type="spellEnd"/>
            <w:r w:rsidRPr="004C3A0B">
              <w:rPr>
                <w:rFonts w:ascii="Arial" w:hAnsi="Arial" w:cs="Arial"/>
              </w:rPr>
              <w:t xml:space="preserve"> of the </w:t>
            </w:r>
            <w:proofErr w:type="spellStart"/>
            <w:r w:rsidRPr="004C3A0B">
              <w:rPr>
                <w:rFonts w:ascii="Arial" w:hAnsi="Arial" w:cs="Arial"/>
              </w:rPr>
              <w:t>participants</w:t>
            </w:r>
            <w:proofErr w:type="spellEnd"/>
            <w:r w:rsidRPr="004C3A0B">
              <w:rPr>
                <w:rFonts w:ascii="Arial" w:hAnsi="Arial" w:cs="Arial"/>
              </w:rPr>
              <w:t xml:space="preserve">, the </w:t>
            </w:r>
            <w:proofErr w:type="spellStart"/>
            <w:r w:rsidRPr="004C3A0B">
              <w:rPr>
                <w:rFonts w:ascii="Arial" w:hAnsi="Arial" w:cs="Arial"/>
              </w:rPr>
              <w:t>researchers</w:t>
            </w:r>
            <w:proofErr w:type="spellEnd"/>
            <w:r w:rsidRPr="004C3A0B">
              <w:rPr>
                <w:rFonts w:ascii="Arial" w:hAnsi="Arial" w:cs="Arial"/>
              </w:rPr>
              <w:t xml:space="preserve"> and/or the </w:t>
            </w:r>
            <w:proofErr w:type="spellStart"/>
            <w:r w:rsidRPr="004C3A0B">
              <w:rPr>
                <w:rFonts w:ascii="Arial" w:hAnsi="Arial" w:cs="Arial"/>
              </w:rPr>
              <w:t>University</w:t>
            </w:r>
            <w:proofErr w:type="spellEnd"/>
            <w:r w:rsidRPr="004C3A0B">
              <w:rPr>
                <w:rFonts w:ascii="Arial" w:hAnsi="Arial" w:cs="Arial"/>
              </w:rPr>
              <w:t xml:space="preserve">, and the </w:t>
            </w:r>
            <w:proofErr w:type="spellStart"/>
            <w:r w:rsidRPr="004C3A0B">
              <w:rPr>
                <w:rFonts w:ascii="Arial" w:hAnsi="Arial" w:cs="Arial"/>
              </w:rPr>
              <w:t>steps</w:t>
            </w:r>
            <w:proofErr w:type="spellEnd"/>
            <w:r w:rsidRPr="004C3A0B">
              <w:rPr>
                <w:rFonts w:ascii="Arial" w:hAnsi="Arial" w:cs="Arial"/>
              </w:rPr>
              <w:t xml:space="preserve"> </w:t>
            </w:r>
            <w:proofErr w:type="spellStart"/>
            <w:r w:rsidRPr="004C3A0B">
              <w:rPr>
                <w:rFonts w:ascii="Arial" w:hAnsi="Arial" w:cs="Arial"/>
              </w:rPr>
              <w:t>that</w:t>
            </w:r>
            <w:proofErr w:type="spellEnd"/>
            <w:r w:rsidRPr="004C3A0B">
              <w:rPr>
                <w:rFonts w:ascii="Arial" w:hAnsi="Arial" w:cs="Arial"/>
              </w:rPr>
              <w:t xml:space="preserve"> </w:t>
            </w:r>
            <w:proofErr w:type="spellStart"/>
            <w:r w:rsidRPr="004C3A0B">
              <w:rPr>
                <w:rFonts w:ascii="Arial" w:hAnsi="Arial" w:cs="Arial"/>
              </w:rPr>
              <w:t>will</w:t>
            </w:r>
            <w:proofErr w:type="spellEnd"/>
            <w:r w:rsidRPr="004C3A0B">
              <w:rPr>
                <w:rFonts w:ascii="Arial" w:hAnsi="Arial" w:cs="Arial"/>
              </w:rPr>
              <w:t xml:space="preserve"> be </w:t>
            </w:r>
            <w:proofErr w:type="spellStart"/>
            <w:r w:rsidRPr="004C3A0B">
              <w:rPr>
                <w:rFonts w:ascii="Arial" w:hAnsi="Arial" w:cs="Arial"/>
              </w:rPr>
              <w:t>taken</w:t>
            </w:r>
            <w:proofErr w:type="spellEnd"/>
            <w:r w:rsidRPr="004C3A0B">
              <w:rPr>
                <w:rFonts w:ascii="Arial" w:hAnsi="Arial" w:cs="Arial"/>
              </w:rPr>
              <w:t xml:space="preserve"> to </w:t>
            </w:r>
            <w:proofErr w:type="spellStart"/>
            <w:r w:rsidRPr="004C3A0B">
              <w:rPr>
                <w:rFonts w:ascii="Arial" w:hAnsi="Arial" w:cs="Arial"/>
              </w:rPr>
              <w:t>address</w:t>
            </w:r>
            <w:proofErr w:type="spellEnd"/>
            <w:r w:rsidRPr="004C3A0B">
              <w:rPr>
                <w:rFonts w:ascii="Arial" w:hAnsi="Arial" w:cs="Arial"/>
              </w:rPr>
              <w:t xml:space="preserve"> </w:t>
            </w:r>
            <w:proofErr w:type="spellStart"/>
            <w:r w:rsidRPr="004C3A0B">
              <w:rPr>
                <w:rFonts w:ascii="Arial" w:hAnsi="Arial" w:cs="Arial"/>
              </w:rPr>
              <w:t>them</w:t>
            </w:r>
            <w:proofErr w:type="spellEnd"/>
            <w:r w:rsidRPr="004C3A0B">
              <w:rPr>
                <w:rFonts w:ascii="Arial" w:hAnsi="Arial" w:cs="Arial"/>
              </w:rPr>
              <w:t>.</w:t>
            </w:r>
            <w:bookmarkEnd w:id="78"/>
            <w:r w:rsidRPr="004C3A0B">
              <w:rPr>
                <w:rFonts w:ascii="Arial" w:hAnsi="Arial" w:cs="Arial"/>
              </w:rPr>
              <w:t xml:space="preserve"> </w:t>
            </w:r>
          </w:p>
          <w:p w14:paraId="4B4CC7EB" w14:textId="77777777" w:rsidR="008E1869" w:rsidRDefault="008E1869" w:rsidP="008E1869"/>
          <w:p w14:paraId="5B9E60EE" w14:textId="77777777" w:rsidR="008E1869" w:rsidRPr="00204E14" w:rsidRDefault="008E1869" w:rsidP="008E1869">
            <w:pPr>
              <w:rPr>
                <w:rFonts w:cs="Arial"/>
              </w:rPr>
            </w:pPr>
            <w:proofErr w:type="spellStart"/>
            <w:r w:rsidRPr="00204E14">
              <w:rPr>
                <w:rFonts w:cs="Arial"/>
              </w:rPr>
              <w:t>If</w:t>
            </w:r>
            <w:proofErr w:type="spellEnd"/>
            <w:r w:rsidRPr="00204E14">
              <w:rPr>
                <w:rFonts w:cs="Arial"/>
              </w:rPr>
              <w:t xml:space="preserve"> </w:t>
            </w:r>
            <w:proofErr w:type="spellStart"/>
            <w:r w:rsidRPr="00204E14">
              <w:rPr>
                <w:rFonts w:cs="Arial"/>
              </w:rPr>
              <w:t>you</w:t>
            </w:r>
            <w:proofErr w:type="spellEnd"/>
            <w:r w:rsidRPr="00204E14">
              <w:rPr>
                <w:rFonts w:cs="Arial"/>
              </w:rPr>
              <w:t xml:space="preserve"> </w:t>
            </w:r>
            <w:proofErr w:type="spellStart"/>
            <w:r w:rsidRPr="00204E14">
              <w:rPr>
                <w:rFonts w:cs="Arial"/>
              </w:rPr>
              <w:t>have</w:t>
            </w:r>
            <w:proofErr w:type="spellEnd"/>
            <w:r w:rsidRPr="00204E14">
              <w:rPr>
                <w:rFonts w:cs="Arial"/>
              </w:rPr>
              <w:t xml:space="preserve"> </w:t>
            </w:r>
            <w:proofErr w:type="spellStart"/>
            <w:r w:rsidRPr="00204E14">
              <w:rPr>
                <w:rFonts w:cs="Arial"/>
              </w:rPr>
              <w:t>completed</w:t>
            </w:r>
            <w:proofErr w:type="spellEnd"/>
            <w:r w:rsidRPr="00204E14">
              <w:rPr>
                <w:rFonts w:cs="Arial"/>
              </w:rPr>
              <w:t xml:space="preserve"> a </w:t>
            </w:r>
            <w:proofErr w:type="spellStart"/>
            <w:r w:rsidRPr="00204E14">
              <w:rPr>
                <w:rFonts w:cs="Arial"/>
              </w:rPr>
              <w:t>full</w:t>
            </w:r>
            <w:proofErr w:type="spellEnd"/>
            <w:r w:rsidRPr="00204E14">
              <w:rPr>
                <w:rFonts w:cs="Arial"/>
              </w:rPr>
              <w:t xml:space="preserve"> </w:t>
            </w:r>
            <w:proofErr w:type="spellStart"/>
            <w:r w:rsidRPr="00204E14">
              <w:rPr>
                <w:rFonts w:cs="Arial"/>
              </w:rPr>
              <w:t>risk</w:t>
            </w:r>
            <w:proofErr w:type="spellEnd"/>
            <w:r w:rsidRPr="00204E14">
              <w:rPr>
                <w:rFonts w:cs="Arial"/>
              </w:rPr>
              <w:t xml:space="preserve"> </w:t>
            </w:r>
            <w:proofErr w:type="spellStart"/>
            <w:r w:rsidRPr="00204E14">
              <w:rPr>
                <w:rFonts w:cs="Arial"/>
              </w:rPr>
              <w:t>assessment</w:t>
            </w:r>
            <w:proofErr w:type="spellEnd"/>
            <w:r w:rsidRPr="00204E14">
              <w:rPr>
                <w:rFonts w:cs="Arial"/>
              </w:rPr>
              <w:t xml:space="preserve"> (</w:t>
            </w:r>
            <w:proofErr w:type="spellStart"/>
            <w:r w:rsidRPr="00204E14">
              <w:rPr>
                <w:rFonts w:cs="Arial"/>
              </w:rPr>
              <w:t>for</w:t>
            </w:r>
            <w:proofErr w:type="spellEnd"/>
            <w:r w:rsidRPr="00204E14">
              <w:rPr>
                <w:rFonts w:cs="Arial"/>
              </w:rPr>
              <w:t xml:space="preserve"> </w:t>
            </w:r>
            <w:proofErr w:type="spellStart"/>
            <w:r w:rsidRPr="00204E14">
              <w:rPr>
                <w:rFonts w:cs="Arial"/>
              </w:rPr>
              <w:t>example</w:t>
            </w:r>
            <w:proofErr w:type="spellEnd"/>
            <w:r w:rsidRPr="00204E14">
              <w:rPr>
                <w:rFonts w:cs="Arial"/>
              </w:rPr>
              <w:t xml:space="preserve"> as </w:t>
            </w:r>
            <w:proofErr w:type="spellStart"/>
            <w:r w:rsidRPr="00204E14">
              <w:rPr>
                <w:rFonts w:cs="Arial"/>
              </w:rPr>
              <w:t>required</w:t>
            </w:r>
            <w:proofErr w:type="spellEnd"/>
            <w:r w:rsidRPr="00204E14">
              <w:rPr>
                <w:rFonts w:cs="Arial"/>
              </w:rPr>
              <w:t xml:space="preserve"> by a </w:t>
            </w:r>
            <w:proofErr w:type="spellStart"/>
            <w:r w:rsidRPr="00204E14">
              <w:rPr>
                <w:rFonts w:cs="Arial"/>
              </w:rPr>
              <w:t>laboratory</w:t>
            </w:r>
            <w:proofErr w:type="spellEnd"/>
            <w:r w:rsidRPr="00204E14">
              <w:rPr>
                <w:rFonts w:cs="Arial"/>
              </w:rPr>
              <w:t xml:space="preserve">, or </w:t>
            </w:r>
            <w:proofErr w:type="spellStart"/>
            <w:r w:rsidRPr="00204E14">
              <w:rPr>
                <w:rFonts w:cs="Arial"/>
              </w:rPr>
              <w:t>external</w:t>
            </w:r>
            <w:proofErr w:type="spellEnd"/>
            <w:r w:rsidRPr="00204E14">
              <w:rPr>
                <w:rFonts w:cs="Arial"/>
              </w:rPr>
              <w:t xml:space="preserve"> </w:t>
            </w:r>
            <w:proofErr w:type="spellStart"/>
            <w:r w:rsidRPr="00204E14">
              <w:rPr>
                <w:rFonts w:cs="Arial"/>
              </w:rPr>
              <w:t>research</w:t>
            </w:r>
            <w:proofErr w:type="spellEnd"/>
            <w:r w:rsidRPr="00204E14">
              <w:rPr>
                <w:rFonts w:cs="Arial"/>
              </w:rPr>
              <w:t xml:space="preserve"> </w:t>
            </w:r>
            <w:proofErr w:type="spellStart"/>
            <w:r w:rsidRPr="00204E14">
              <w:rPr>
                <w:rFonts w:cs="Arial"/>
              </w:rPr>
              <w:t>collaborator</w:t>
            </w:r>
            <w:proofErr w:type="spellEnd"/>
            <w:r w:rsidRPr="00204E14">
              <w:rPr>
                <w:rFonts w:cs="Arial"/>
              </w:rPr>
              <w:t xml:space="preserve">) </w:t>
            </w:r>
            <w:proofErr w:type="spellStart"/>
            <w:r w:rsidRPr="00204E14">
              <w:rPr>
                <w:rFonts w:cs="Arial"/>
              </w:rPr>
              <w:t>you</w:t>
            </w:r>
            <w:proofErr w:type="spellEnd"/>
            <w:r w:rsidRPr="00204E14">
              <w:rPr>
                <w:rFonts w:cs="Arial"/>
              </w:rPr>
              <w:t xml:space="preserve"> </w:t>
            </w:r>
            <w:proofErr w:type="spellStart"/>
            <w:r w:rsidRPr="00204E14">
              <w:rPr>
                <w:rFonts w:cs="Arial"/>
              </w:rPr>
              <w:t>may</w:t>
            </w:r>
            <w:proofErr w:type="spellEnd"/>
            <w:r w:rsidRPr="00204E14">
              <w:rPr>
                <w:rFonts w:cs="Arial"/>
              </w:rPr>
              <w:t xml:space="preserve"> </w:t>
            </w:r>
            <w:proofErr w:type="spellStart"/>
            <w:r w:rsidRPr="00204E14">
              <w:rPr>
                <w:rFonts w:cs="Arial"/>
              </w:rPr>
              <w:t>append</w:t>
            </w:r>
            <w:proofErr w:type="spellEnd"/>
            <w:r w:rsidRPr="00204E14">
              <w:rPr>
                <w:rFonts w:cs="Arial"/>
              </w:rPr>
              <w:t xml:space="preserve"> </w:t>
            </w:r>
            <w:proofErr w:type="spellStart"/>
            <w:r w:rsidRPr="00204E14">
              <w:rPr>
                <w:rFonts w:cs="Arial"/>
              </w:rPr>
              <w:t>that</w:t>
            </w:r>
            <w:proofErr w:type="spellEnd"/>
            <w:r w:rsidRPr="00204E14">
              <w:rPr>
                <w:rFonts w:cs="Arial"/>
              </w:rPr>
              <w:t xml:space="preserve"> to </w:t>
            </w:r>
            <w:proofErr w:type="spellStart"/>
            <w:r w:rsidRPr="00204E14">
              <w:rPr>
                <w:rFonts w:cs="Arial"/>
              </w:rPr>
              <w:t>this</w:t>
            </w:r>
            <w:proofErr w:type="spellEnd"/>
            <w:r w:rsidRPr="00204E14">
              <w:rPr>
                <w:rFonts w:cs="Arial"/>
              </w:rPr>
              <w:t xml:space="preserve"> </w:t>
            </w:r>
            <w:proofErr w:type="spellStart"/>
            <w:r w:rsidRPr="00204E14">
              <w:rPr>
                <w:rFonts w:cs="Arial"/>
              </w:rPr>
              <w:t>form</w:t>
            </w:r>
            <w:proofErr w:type="spellEnd"/>
            <w:r w:rsidRPr="00204E14">
              <w:rPr>
                <w:rFonts w:cs="Arial"/>
              </w:rPr>
              <w:t xml:space="preserve">.  </w:t>
            </w:r>
          </w:p>
        </w:tc>
      </w:tr>
      <w:tr w:rsidR="008E1869" w:rsidRPr="004C3A0B" w14:paraId="7640D5DC" w14:textId="77777777" w:rsidTr="008E1869">
        <w:tc>
          <w:tcPr>
            <w:tcW w:w="9923" w:type="dxa"/>
            <w:tcBorders>
              <w:bottom w:val="single" w:sz="4" w:space="0" w:color="auto"/>
            </w:tcBorders>
          </w:tcPr>
          <w:p w14:paraId="2CDCE063" w14:textId="77777777" w:rsidR="008E1869" w:rsidRPr="00204E14" w:rsidRDefault="008E1869" w:rsidP="008E1869">
            <w:pPr>
              <w:pStyle w:val="Heading1"/>
              <w:rPr>
                <w:rFonts w:ascii="Arial" w:hAnsi="Arial" w:cs="Arial"/>
                <w:sz w:val="20"/>
                <w:szCs w:val="16"/>
              </w:rPr>
            </w:pPr>
            <w:bookmarkStart w:id="79" w:name="_Toc8764971"/>
            <w:proofErr w:type="spellStart"/>
            <w:r w:rsidRPr="00204E14">
              <w:rPr>
                <w:rFonts w:ascii="Arial" w:hAnsi="Arial" w:cs="Arial"/>
                <w:sz w:val="20"/>
                <w:szCs w:val="16"/>
              </w:rPr>
              <w:t>Full</w:t>
            </w:r>
            <w:proofErr w:type="spellEnd"/>
            <w:r w:rsidRPr="00204E14">
              <w:rPr>
                <w:rFonts w:ascii="Arial" w:hAnsi="Arial" w:cs="Arial"/>
                <w:sz w:val="20"/>
                <w:szCs w:val="16"/>
              </w:rPr>
              <w:t xml:space="preserve"> </w:t>
            </w:r>
            <w:proofErr w:type="spellStart"/>
            <w:r w:rsidRPr="00204E14">
              <w:rPr>
                <w:rFonts w:ascii="Arial" w:hAnsi="Arial" w:cs="Arial"/>
                <w:sz w:val="20"/>
                <w:szCs w:val="16"/>
              </w:rPr>
              <w:t>risk</w:t>
            </w:r>
            <w:proofErr w:type="spellEnd"/>
            <w:r w:rsidRPr="00204E14">
              <w:rPr>
                <w:rFonts w:ascii="Arial" w:hAnsi="Arial" w:cs="Arial"/>
                <w:sz w:val="20"/>
                <w:szCs w:val="16"/>
              </w:rPr>
              <w:t xml:space="preserve"> </w:t>
            </w:r>
            <w:proofErr w:type="spellStart"/>
            <w:r w:rsidRPr="00204E14">
              <w:rPr>
                <w:rFonts w:ascii="Arial" w:hAnsi="Arial" w:cs="Arial"/>
                <w:sz w:val="20"/>
                <w:szCs w:val="16"/>
              </w:rPr>
              <w:t>assessment</w:t>
            </w:r>
            <w:proofErr w:type="spellEnd"/>
            <w:r w:rsidRPr="00204E14">
              <w:rPr>
                <w:rFonts w:ascii="Arial" w:hAnsi="Arial" w:cs="Arial"/>
                <w:sz w:val="20"/>
                <w:szCs w:val="16"/>
              </w:rPr>
              <w:t xml:space="preserve"> </w:t>
            </w:r>
            <w:proofErr w:type="spellStart"/>
            <w:r w:rsidRPr="00204E14">
              <w:rPr>
                <w:rFonts w:ascii="Arial" w:hAnsi="Arial" w:cs="Arial"/>
                <w:sz w:val="20"/>
                <w:szCs w:val="16"/>
              </w:rPr>
              <w:t>completed</w:t>
            </w:r>
            <w:proofErr w:type="spellEnd"/>
            <w:r w:rsidRPr="00204E14">
              <w:rPr>
                <w:rFonts w:ascii="Arial" w:hAnsi="Arial" w:cs="Arial"/>
                <w:sz w:val="20"/>
                <w:szCs w:val="16"/>
              </w:rPr>
              <w:t xml:space="preserve"> and </w:t>
            </w:r>
            <w:proofErr w:type="spellStart"/>
            <w:r w:rsidRPr="00204E14">
              <w:rPr>
                <w:rFonts w:ascii="Arial" w:hAnsi="Arial" w:cs="Arial"/>
                <w:sz w:val="20"/>
                <w:szCs w:val="16"/>
              </w:rPr>
              <w:t>appended</w:t>
            </w:r>
            <w:proofErr w:type="spellEnd"/>
            <w:r w:rsidRPr="00204E14">
              <w:rPr>
                <w:rFonts w:ascii="Arial" w:hAnsi="Arial" w:cs="Arial"/>
                <w:sz w:val="20"/>
                <w:szCs w:val="16"/>
              </w:rPr>
              <w:t>?</w:t>
            </w:r>
            <w:bookmarkEnd w:id="79"/>
            <w:r w:rsidRPr="00204E14">
              <w:rPr>
                <w:rFonts w:ascii="Arial" w:hAnsi="Arial" w:cs="Arial"/>
                <w:sz w:val="20"/>
                <w:szCs w:val="16"/>
              </w:rPr>
              <w:t xml:space="preserve"> </w:t>
            </w:r>
          </w:p>
          <w:p w14:paraId="3098F56E" w14:textId="77777777" w:rsidR="008E1869" w:rsidRPr="00204E14" w:rsidRDefault="008E1869" w:rsidP="008E1869"/>
          <w:p w14:paraId="770C5107" w14:textId="77777777" w:rsidR="008E1869" w:rsidRPr="00204E14" w:rsidRDefault="008E1869" w:rsidP="008E1869">
            <w:pPr>
              <w:autoSpaceDE w:val="0"/>
              <w:autoSpaceDN w:val="0"/>
              <w:adjustRightInd w:val="0"/>
              <w:rPr>
                <w:rFonts w:cs="Arial"/>
                <w:b/>
                <w:bCs/>
              </w:rPr>
            </w:pPr>
            <w:proofErr w:type="spellStart"/>
            <w:r w:rsidRPr="00204E14">
              <w:rPr>
                <w:rFonts w:cs="Arial"/>
              </w:rPr>
              <w:t>Yes</w:t>
            </w:r>
            <w:proofErr w:type="spellEnd"/>
            <w:r w:rsidRPr="00204E14">
              <w:rPr>
                <w:rFonts w:cs="Arial"/>
              </w:rPr>
              <w:t xml:space="preserve">                               </w:t>
            </w:r>
            <w:sdt>
              <w:sdtPr>
                <w:rPr>
                  <w:rFonts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2E8D721B" w14:textId="77777777" w:rsidR="008E1869" w:rsidRDefault="008E1869" w:rsidP="008E1869">
            <w:pPr>
              <w:autoSpaceDE w:val="0"/>
              <w:autoSpaceDN w:val="0"/>
              <w:adjustRightInd w:val="0"/>
              <w:rPr>
                <w:rFonts w:cs="Arial"/>
                <w:b/>
                <w:bCs/>
              </w:rPr>
            </w:pPr>
            <w:r w:rsidRPr="00204E14">
              <w:rPr>
                <w:rFonts w:cs="Arial"/>
              </w:rPr>
              <w:t xml:space="preserve"> </w:t>
            </w:r>
            <w:proofErr w:type="spellStart"/>
            <w:r w:rsidRPr="00204E14">
              <w:rPr>
                <w:rFonts w:cs="Arial"/>
              </w:rPr>
              <w:t>No</w:t>
            </w:r>
            <w:proofErr w:type="spellEnd"/>
            <w:r w:rsidRPr="00204E14">
              <w:t xml:space="preserve">                                  </w:t>
            </w:r>
            <w:r w:rsidRPr="00204E14">
              <w:rPr>
                <w:rFonts w:cs="Arial"/>
                <w:b/>
                <w:bCs/>
                <w:sz w:val="24"/>
              </w:rPr>
              <w:t xml:space="preserve"> </w:t>
            </w:r>
            <w:sdt>
              <w:sdtPr>
                <w:rPr>
                  <w:rFonts w:cs="Arial"/>
                  <w:b/>
                  <w:bCs/>
                </w:rPr>
                <w:id w:val="182909108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035F3354" w14:textId="77777777" w:rsidR="008E1869" w:rsidRPr="00204E14" w:rsidRDefault="008E1869" w:rsidP="008E1869"/>
        </w:tc>
      </w:tr>
      <w:tr w:rsidR="008E1869" w:rsidRPr="004C3A0B" w14:paraId="4874FD9D" w14:textId="77777777" w:rsidTr="008E1869">
        <w:tc>
          <w:tcPr>
            <w:tcW w:w="9923" w:type="dxa"/>
            <w:tcBorders>
              <w:bottom w:val="single" w:sz="4" w:space="0" w:color="auto"/>
            </w:tcBorders>
            <w:shd w:val="clear" w:color="auto" w:fill="F2F2F2" w:themeFill="background1" w:themeFillShade="F2"/>
          </w:tcPr>
          <w:p w14:paraId="3059498A" w14:textId="77777777" w:rsidR="008E1869" w:rsidRPr="004C3A0B" w:rsidRDefault="008E1869" w:rsidP="008E1869">
            <w:pPr>
              <w:rPr>
                <w:rFonts w:cs="Arial"/>
              </w:rPr>
            </w:pPr>
            <w:proofErr w:type="spellStart"/>
            <w:r w:rsidRPr="004C3A0B">
              <w:rPr>
                <w:rFonts w:cs="Arial"/>
                <w:b/>
              </w:rPr>
              <w:t>Risks</w:t>
            </w:r>
            <w:proofErr w:type="spellEnd"/>
            <w:r w:rsidRPr="004C3A0B">
              <w:rPr>
                <w:rFonts w:cs="Arial"/>
                <w:b/>
              </w:rPr>
              <w:t xml:space="preserve"> to </w:t>
            </w:r>
            <w:proofErr w:type="spellStart"/>
            <w:r w:rsidRPr="004C3A0B">
              <w:rPr>
                <w:rFonts w:cs="Arial"/>
                <w:b/>
              </w:rPr>
              <w:t>participants</w:t>
            </w:r>
            <w:proofErr w:type="spellEnd"/>
          </w:p>
          <w:p w14:paraId="6C670D45" w14:textId="77777777" w:rsidR="008E1869" w:rsidRPr="004C3A0B" w:rsidRDefault="008E1869" w:rsidP="008E1869">
            <w:pPr>
              <w:rPr>
                <w:rFonts w:cs="Arial"/>
              </w:rPr>
            </w:pPr>
            <w:proofErr w:type="spellStart"/>
            <w:r w:rsidRPr="004C3A0B">
              <w:rPr>
                <w:rFonts w:cs="Arial"/>
              </w:rPr>
              <w:t>For</w:t>
            </w:r>
            <w:proofErr w:type="spellEnd"/>
            <w:r w:rsidRPr="004C3A0B">
              <w:rPr>
                <w:rFonts w:cs="Arial"/>
              </w:rPr>
              <w:t xml:space="preserve"> </w:t>
            </w:r>
            <w:proofErr w:type="spellStart"/>
            <w:r w:rsidRPr="004C3A0B">
              <w:rPr>
                <w:rFonts w:cs="Arial"/>
              </w:rPr>
              <w:t>example</w:t>
            </w:r>
            <w:proofErr w:type="spellEnd"/>
            <w:r w:rsidRPr="004C3A0B">
              <w:rPr>
                <w:rFonts w:cs="Arial"/>
              </w:rPr>
              <w:t xml:space="preserve">: </w:t>
            </w:r>
            <w:proofErr w:type="spellStart"/>
            <w:r w:rsidRPr="004C3A0B">
              <w:rPr>
                <w:rFonts w:cs="Arial"/>
              </w:rPr>
              <w:t>emotional</w:t>
            </w:r>
            <w:proofErr w:type="spellEnd"/>
            <w:r w:rsidRPr="004C3A0B">
              <w:rPr>
                <w:rFonts w:cs="Arial"/>
              </w:rPr>
              <w:t xml:space="preserve"> </w:t>
            </w:r>
            <w:proofErr w:type="spellStart"/>
            <w:r w:rsidRPr="004C3A0B">
              <w:rPr>
                <w:rFonts w:cs="Arial"/>
              </w:rPr>
              <w:t>distress</w:t>
            </w:r>
            <w:proofErr w:type="spellEnd"/>
            <w:r w:rsidRPr="004C3A0B">
              <w:rPr>
                <w:rFonts w:cs="Arial"/>
              </w:rPr>
              <w:t xml:space="preserve">, </w:t>
            </w:r>
            <w:proofErr w:type="spellStart"/>
            <w:r w:rsidRPr="004C3A0B">
              <w:rPr>
                <w:rFonts w:cs="Arial"/>
              </w:rPr>
              <w:t>financial</w:t>
            </w:r>
            <w:proofErr w:type="spellEnd"/>
            <w:r w:rsidRPr="004C3A0B">
              <w:rPr>
                <w:rFonts w:cs="Arial"/>
              </w:rPr>
              <w:t xml:space="preserve"> </w:t>
            </w:r>
            <w:proofErr w:type="spellStart"/>
            <w:r w:rsidRPr="004C3A0B">
              <w:rPr>
                <w:rFonts w:cs="Arial"/>
              </w:rPr>
              <w:t>disclosure</w:t>
            </w:r>
            <w:proofErr w:type="spellEnd"/>
            <w:r w:rsidRPr="004C3A0B">
              <w:rPr>
                <w:rFonts w:cs="Arial"/>
              </w:rPr>
              <w:t xml:space="preserve">, </w:t>
            </w:r>
            <w:proofErr w:type="spellStart"/>
            <w:r w:rsidRPr="004C3A0B">
              <w:rPr>
                <w:rFonts w:cs="Arial"/>
              </w:rPr>
              <w:t>physical</w:t>
            </w:r>
            <w:proofErr w:type="spellEnd"/>
            <w:r w:rsidRPr="004C3A0B">
              <w:rPr>
                <w:rFonts w:cs="Arial"/>
              </w:rPr>
              <w:t xml:space="preserve"> </w:t>
            </w:r>
            <w:proofErr w:type="spellStart"/>
            <w:r w:rsidRPr="004C3A0B">
              <w:rPr>
                <w:rFonts w:cs="Arial"/>
              </w:rPr>
              <w:t>harm</w:t>
            </w:r>
            <w:proofErr w:type="spellEnd"/>
            <w:r w:rsidRPr="004C3A0B">
              <w:rPr>
                <w:rFonts w:cs="Arial"/>
              </w:rPr>
              <w:t xml:space="preserve">, </w:t>
            </w:r>
            <w:proofErr w:type="spellStart"/>
            <w:r w:rsidRPr="004C3A0B">
              <w:rPr>
                <w:rFonts w:cs="Arial"/>
              </w:rPr>
              <w:t>transfer</w:t>
            </w:r>
            <w:proofErr w:type="spellEnd"/>
            <w:r w:rsidRPr="004C3A0B">
              <w:rPr>
                <w:rFonts w:cs="Arial"/>
              </w:rPr>
              <w:t xml:space="preserve"> of </w:t>
            </w:r>
            <w:proofErr w:type="spellStart"/>
            <w:r w:rsidRPr="004C3A0B">
              <w:rPr>
                <w:rFonts w:cs="Arial"/>
              </w:rPr>
              <w:t>personal</w:t>
            </w:r>
            <w:proofErr w:type="spellEnd"/>
            <w:r w:rsidRPr="004C3A0B">
              <w:rPr>
                <w:rFonts w:cs="Arial"/>
              </w:rPr>
              <w:t xml:space="preserve"> data, </w:t>
            </w:r>
            <w:proofErr w:type="spellStart"/>
            <w:r w:rsidRPr="004C3A0B">
              <w:rPr>
                <w:rFonts w:cs="Arial"/>
              </w:rPr>
              <w:t>sensitive</w:t>
            </w:r>
            <w:proofErr w:type="spellEnd"/>
            <w:r w:rsidRPr="004C3A0B">
              <w:rPr>
                <w:rFonts w:cs="Arial"/>
              </w:rPr>
              <w:t xml:space="preserve"> </w:t>
            </w:r>
            <w:proofErr w:type="spellStart"/>
            <w:r w:rsidRPr="004C3A0B">
              <w:rPr>
                <w:rFonts w:cs="Arial"/>
              </w:rPr>
              <w:t>organisational</w:t>
            </w:r>
            <w:proofErr w:type="spellEnd"/>
            <w:r w:rsidRPr="004C3A0B">
              <w:rPr>
                <w:rFonts w:cs="Arial"/>
              </w:rPr>
              <w:t xml:space="preserve"> </w:t>
            </w:r>
            <w:proofErr w:type="spellStart"/>
            <w:r w:rsidRPr="004C3A0B">
              <w:rPr>
                <w:rFonts w:cs="Arial"/>
              </w:rPr>
              <w:t>information</w:t>
            </w:r>
            <w:proofErr w:type="spellEnd"/>
          </w:p>
        </w:tc>
      </w:tr>
      <w:tr w:rsidR="008E1869" w:rsidRPr="004C3A0B" w14:paraId="18B97F8F" w14:textId="77777777" w:rsidTr="008E1869">
        <w:tc>
          <w:tcPr>
            <w:tcW w:w="9923" w:type="dxa"/>
            <w:tcBorders>
              <w:top w:val="single" w:sz="4" w:space="0" w:color="auto"/>
              <w:bottom w:val="single" w:sz="4" w:space="0" w:color="auto"/>
            </w:tcBorders>
          </w:tcPr>
          <w:p w14:paraId="4B323917" w14:textId="77777777" w:rsidR="008E1869" w:rsidRPr="004C3A0B" w:rsidRDefault="008E1869" w:rsidP="008E1869">
            <w:pPr>
              <w:autoSpaceDE w:val="0"/>
              <w:autoSpaceDN w:val="0"/>
              <w:adjustRightInd w:val="0"/>
              <w:rPr>
                <w:rFonts w:cs="Arial"/>
              </w:rPr>
            </w:pPr>
          </w:p>
          <w:p w14:paraId="60C50504" w14:textId="77777777" w:rsidR="008E1869" w:rsidRPr="004C3A0B" w:rsidRDefault="008E1869" w:rsidP="008E1869">
            <w:pPr>
              <w:autoSpaceDE w:val="0"/>
              <w:autoSpaceDN w:val="0"/>
              <w:adjustRightInd w:val="0"/>
              <w:rPr>
                <w:rFonts w:cs="Arial"/>
              </w:rPr>
            </w:pPr>
            <w:r>
              <w:rPr>
                <w:rFonts w:cs="Arial"/>
              </w:rPr>
              <w:t>N/A</w:t>
            </w:r>
          </w:p>
          <w:p w14:paraId="015E463F" w14:textId="77777777" w:rsidR="008E1869" w:rsidRPr="004C3A0B" w:rsidRDefault="008E1869" w:rsidP="008E1869">
            <w:pPr>
              <w:autoSpaceDE w:val="0"/>
              <w:autoSpaceDN w:val="0"/>
              <w:adjustRightInd w:val="0"/>
              <w:rPr>
                <w:rFonts w:cs="Arial"/>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r w:rsidR="008E1869" w:rsidRPr="004C3A0B" w14:paraId="25F059D7" w14:textId="77777777" w:rsidTr="008E1869">
        <w:tc>
          <w:tcPr>
            <w:tcW w:w="9923" w:type="dxa"/>
            <w:tcBorders>
              <w:bottom w:val="single" w:sz="4" w:space="0" w:color="auto"/>
            </w:tcBorders>
          </w:tcPr>
          <w:p w14:paraId="1F5F4BEC" w14:textId="77777777" w:rsidR="008E1869" w:rsidRPr="004C3A0B" w:rsidRDefault="008E1869" w:rsidP="008E1869">
            <w:pPr>
              <w:pStyle w:val="Heading1"/>
              <w:rPr>
                <w:rFonts w:ascii="Arial" w:hAnsi="Arial" w:cs="Arial"/>
                <w:sz w:val="16"/>
                <w:szCs w:val="16"/>
              </w:rPr>
            </w:pPr>
          </w:p>
        </w:tc>
      </w:tr>
      <w:tr w:rsidR="008E1869" w:rsidRPr="004C3A0B" w14:paraId="4B5D8C39" w14:textId="77777777" w:rsidTr="008E1869">
        <w:tc>
          <w:tcPr>
            <w:tcW w:w="9923" w:type="dxa"/>
            <w:tcBorders>
              <w:bottom w:val="single" w:sz="4" w:space="0" w:color="auto"/>
            </w:tcBorders>
            <w:shd w:val="clear" w:color="auto" w:fill="F2F2F2" w:themeFill="background1" w:themeFillShade="F2"/>
          </w:tcPr>
          <w:p w14:paraId="10B358AD" w14:textId="77777777" w:rsidR="008E1869" w:rsidRPr="004C3A0B" w:rsidRDefault="008E1869" w:rsidP="008E1869">
            <w:pPr>
              <w:rPr>
                <w:rFonts w:cs="Arial"/>
              </w:rPr>
            </w:pPr>
            <w:proofErr w:type="spellStart"/>
            <w:r w:rsidRPr="004C3A0B">
              <w:rPr>
                <w:rFonts w:cs="Arial"/>
                <w:bCs/>
              </w:rPr>
              <w:t>If</w:t>
            </w:r>
            <w:proofErr w:type="spellEnd"/>
            <w:r w:rsidRPr="004C3A0B">
              <w:rPr>
                <w:rFonts w:cs="Arial"/>
                <w:bCs/>
              </w:rPr>
              <w:t xml:space="preserve"> </w:t>
            </w:r>
            <w:proofErr w:type="spellStart"/>
            <w:r w:rsidRPr="004C3A0B">
              <w:rPr>
                <w:rFonts w:cs="Arial"/>
                <w:bCs/>
              </w:rPr>
              <w:t>research</w:t>
            </w:r>
            <w:proofErr w:type="spellEnd"/>
            <w:r w:rsidRPr="004C3A0B">
              <w:rPr>
                <w:rFonts w:cs="Arial"/>
                <w:bCs/>
              </w:rPr>
              <w:t xml:space="preserve"> </w:t>
            </w:r>
            <w:proofErr w:type="spellStart"/>
            <w:r w:rsidRPr="004C3A0B">
              <w:rPr>
                <w:rFonts w:cs="Arial"/>
                <w:bCs/>
              </w:rPr>
              <w:t>activity</w:t>
            </w:r>
            <w:proofErr w:type="spellEnd"/>
            <w:r w:rsidRPr="004C3A0B">
              <w:rPr>
                <w:rFonts w:cs="Arial"/>
                <w:bCs/>
              </w:rPr>
              <w:t xml:space="preserve"> </w:t>
            </w:r>
            <w:proofErr w:type="spellStart"/>
            <w:r w:rsidRPr="004C3A0B">
              <w:rPr>
                <w:rFonts w:cs="Arial"/>
                <w:bCs/>
              </w:rPr>
              <w:t>may</w:t>
            </w:r>
            <w:proofErr w:type="spellEnd"/>
            <w:r w:rsidRPr="004C3A0B">
              <w:rPr>
                <w:rFonts w:cs="Arial"/>
                <w:bCs/>
              </w:rPr>
              <w:t xml:space="preserve"> </w:t>
            </w:r>
            <w:proofErr w:type="spellStart"/>
            <w:r w:rsidRPr="004C3A0B">
              <w:rPr>
                <w:rFonts w:cs="Arial"/>
                <w:bCs/>
              </w:rPr>
              <w:t>include</w:t>
            </w:r>
            <w:proofErr w:type="spellEnd"/>
            <w:r w:rsidRPr="004C3A0B">
              <w:rPr>
                <w:rFonts w:cs="Arial"/>
                <w:bCs/>
              </w:rPr>
              <w:t xml:space="preserve"> </w:t>
            </w:r>
            <w:proofErr w:type="spellStart"/>
            <w:r w:rsidRPr="004C3A0B">
              <w:rPr>
                <w:rFonts w:cs="Arial"/>
                <w:bCs/>
              </w:rPr>
              <w:t>sensitive</w:t>
            </w:r>
            <w:proofErr w:type="spellEnd"/>
            <w:r w:rsidRPr="004C3A0B">
              <w:rPr>
                <w:rFonts w:cs="Arial"/>
                <w:bCs/>
              </w:rPr>
              <w:t xml:space="preserve">, </w:t>
            </w:r>
            <w:proofErr w:type="spellStart"/>
            <w:r w:rsidRPr="004C3A0B">
              <w:rPr>
                <w:rFonts w:cs="Arial"/>
                <w:bCs/>
              </w:rPr>
              <w:t>embarrassing</w:t>
            </w:r>
            <w:proofErr w:type="spellEnd"/>
            <w:r w:rsidRPr="004C3A0B">
              <w:rPr>
                <w:rFonts w:cs="Arial"/>
                <w:bCs/>
              </w:rPr>
              <w:t xml:space="preserve"> or </w:t>
            </w:r>
            <w:proofErr w:type="spellStart"/>
            <w:r w:rsidRPr="004C3A0B">
              <w:rPr>
                <w:rFonts w:cs="Arial"/>
                <w:bCs/>
              </w:rPr>
              <w:t>upsetting</w:t>
            </w:r>
            <w:proofErr w:type="spellEnd"/>
            <w:r w:rsidRPr="004C3A0B">
              <w:rPr>
                <w:rFonts w:cs="Arial"/>
                <w:bCs/>
              </w:rPr>
              <w:t xml:space="preserve"> </w:t>
            </w:r>
            <w:proofErr w:type="spellStart"/>
            <w:r w:rsidRPr="004C3A0B">
              <w:rPr>
                <w:rFonts w:cs="Arial"/>
                <w:bCs/>
              </w:rPr>
              <w:t>topics</w:t>
            </w:r>
            <w:proofErr w:type="spellEnd"/>
            <w:r w:rsidRPr="004C3A0B">
              <w:rPr>
                <w:rFonts w:cs="Arial"/>
                <w:bCs/>
              </w:rPr>
              <w:t xml:space="preserve"> (</w:t>
            </w:r>
            <w:proofErr w:type="spellStart"/>
            <w:r w:rsidRPr="004C3A0B">
              <w:rPr>
                <w:rFonts w:cs="Arial"/>
                <w:bCs/>
              </w:rPr>
              <w:t>e.g</w:t>
            </w:r>
            <w:proofErr w:type="spellEnd"/>
            <w:r w:rsidRPr="004C3A0B">
              <w:rPr>
                <w:rFonts w:cs="Arial"/>
                <w:bCs/>
              </w:rPr>
              <w:t xml:space="preserve">. </w:t>
            </w:r>
            <w:proofErr w:type="spellStart"/>
            <w:r w:rsidRPr="004C3A0B">
              <w:rPr>
                <w:rFonts w:cs="Arial"/>
                <w:bCs/>
              </w:rPr>
              <w:t>sexual</w:t>
            </w:r>
            <w:proofErr w:type="spellEnd"/>
            <w:r w:rsidRPr="004C3A0B">
              <w:rPr>
                <w:rFonts w:cs="Arial"/>
                <w:bCs/>
              </w:rPr>
              <w:t xml:space="preserve"> </w:t>
            </w:r>
            <w:proofErr w:type="spellStart"/>
            <w:r w:rsidRPr="004C3A0B">
              <w:rPr>
                <w:rFonts w:cs="Arial"/>
                <w:bCs/>
              </w:rPr>
              <w:t>activity</w:t>
            </w:r>
            <w:proofErr w:type="spellEnd"/>
            <w:r w:rsidRPr="004C3A0B">
              <w:rPr>
                <w:rFonts w:cs="Arial"/>
                <w:bCs/>
              </w:rPr>
              <w:t xml:space="preserve">, </w:t>
            </w:r>
            <w:proofErr w:type="spellStart"/>
            <w:r w:rsidRPr="004C3A0B">
              <w:rPr>
                <w:rFonts w:cs="Arial"/>
                <w:bCs/>
              </w:rPr>
              <w:t>drug</w:t>
            </w:r>
            <w:proofErr w:type="spellEnd"/>
            <w:r w:rsidRPr="004C3A0B">
              <w:rPr>
                <w:rFonts w:cs="Arial"/>
                <w:bCs/>
              </w:rPr>
              <w:t xml:space="preserve"> </w:t>
            </w:r>
            <w:proofErr w:type="spellStart"/>
            <w:r w:rsidRPr="004C3A0B">
              <w:rPr>
                <w:rFonts w:cs="Arial"/>
                <w:bCs/>
              </w:rPr>
              <w:t>use</w:t>
            </w:r>
            <w:proofErr w:type="spellEnd"/>
            <w:r w:rsidRPr="004C3A0B">
              <w:rPr>
                <w:rFonts w:cs="Arial"/>
                <w:bCs/>
              </w:rPr>
              <w:t xml:space="preserve">) or </w:t>
            </w:r>
            <w:proofErr w:type="spellStart"/>
            <w:r w:rsidRPr="004C3A0B">
              <w:rPr>
                <w:rFonts w:cs="Arial"/>
                <w:bCs/>
              </w:rPr>
              <w:t>issues</w:t>
            </w:r>
            <w:proofErr w:type="spellEnd"/>
            <w:r w:rsidRPr="004C3A0B">
              <w:rPr>
                <w:rFonts w:cs="Arial"/>
                <w:bCs/>
              </w:rPr>
              <w:t xml:space="preserve"> </w:t>
            </w:r>
            <w:proofErr w:type="spellStart"/>
            <w:r w:rsidRPr="004C3A0B">
              <w:rPr>
                <w:rFonts w:cs="Arial"/>
                <w:bCs/>
              </w:rPr>
              <w:t>likely</w:t>
            </w:r>
            <w:proofErr w:type="spellEnd"/>
            <w:r w:rsidRPr="004C3A0B">
              <w:rPr>
                <w:rFonts w:cs="Arial"/>
                <w:bCs/>
              </w:rPr>
              <w:t xml:space="preserve"> to </w:t>
            </w:r>
            <w:proofErr w:type="spellStart"/>
            <w:r w:rsidRPr="004C3A0B">
              <w:rPr>
                <w:rFonts w:cs="Arial"/>
                <w:bCs/>
              </w:rPr>
              <w:t>disclose</w:t>
            </w:r>
            <w:proofErr w:type="spellEnd"/>
            <w:r w:rsidRPr="004C3A0B">
              <w:rPr>
                <w:rFonts w:cs="Arial"/>
                <w:bCs/>
              </w:rPr>
              <w:t xml:space="preserve"> </w:t>
            </w:r>
            <w:proofErr w:type="spellStart"/>
            <w:r w:rsidRPr="004C3A0B">
              <w:rPr>
                <w:rFonts w:cs="Arial"/>
                <w:bCs/>
              </w:rPr>
              <w:t>information</w:t>
            </w:r>
            <w:proofErr w:type="spellEnd"/>
            <w:r w:rsidRPr="004C3A0B">
              <w:rPr>
                <w:rFonts w:cs="Arial"/>
                <w:bCs/>
              </w:rPr>
              <w:t xml:space="preserve"> </w:t>
            </w:r>
            <w:proofErr w:type="spellStart"/>
            <w:r w:rsidRPr="004C3A0B">
              <w:rPr>
                <w:rFonts w:cs="Arial"/>
                <w:bCs/>
              </w:rPr>
              <w:t>requiring</w:t>
            </w:r>
            <w:proofErr w:type="spellEnd"/>
            <w:r w:rsidRPr="004C3A0B">
              <w:rPr>
                <w:rFonts w:cs="Arial"/>
                <w:bCs/>
              </w:rPr>
              <w:t xml:space="preserve"> </w:t>
            </w:r>
            <w:proofErr w:type="spellStart"/>
            <w:r w:rsidRPr="004C3A0B">
              <w:rPr>
                <w:rFonts w:cs="Arial"/>
                <w:bCs/>
              </w:rPr>
              <w:t>further</w:t>
            </w:r>
            <w:proofErr w:type="spellEnd"/>
            <w:r w:rsidRPr="004C3A0B">
              <w:rPr>
                <w:rFonts w:cs="Arial"/>
                <w:bCs/>
              </w:rPr>
              <w:t xml:space="preserve"> action (</w:t>
            </w:r>
            <w:proofErr w:type="spellStart"/>
            <w:r w:rsidRPr="004C3A0B">
              <w:rPr>
                <w:rFonts w:cs="Arial"/>
                <w:bCs/>
              </w:rPr>
              <w:t>e.g</w:t>
            </w:r>
            <w:proofErr w:type="spellEnd"/>
            <w:r w:rsidRPr="004C3A0B">
              <w:rPr>
                <w:rFonts w:cs="Arial"/>
                <w:bCs/>
              </w:rPr>
              <w:t xml:space="preserve">. </w:t>
            </w:r>
            <w:proofErr w:type="spellStart"/>
            <w:r w:rsidRPr="004C3A0B">
              <w:rPr>
                <w:rFonts w:cs="Arial"/>
                <w:bCs/>
              </w:rPr>
              <w:t>criminal</w:t>
            </w:r>
            <w:proofErr w:type="spellEnd"/>
            <w:r w:rsidRPr="004C3A0B">
              <w:rPr>
                <w:rFonts w:cs="Arial"/>
                <w:bCs/>
              </w:rPr>
              <w:t xml:space="preserve"> </w:t>
            </w:r>
            <w:proofErr w:type="spellStart"/>
            <w:r w:rsidRPr="004C3A0B">
              <w:rPr>
                <w:rFonts w:cs="Arial"/>
                <w:bCs/>
              </w:rPr>
              <w:t>activity</w:t>
            </w:r>
            <w:proofErr w:type="spellEnd"/>
            <w:r w:rsidRPr="004C3A0B">
              <w:rPr>
                <w:rFonts w:cs="Arial"/>
                <w:bCs/>
              </w:rPr>
              <w:t xml:space="preserve">), </w:t>
            </w:r>
            <w:proofErr w:type="spellStart"/>
            <w:r w:rsidRPr="004C3A0B">
              <w:rPr>
                <w:rFonts w:cs="Arial"/>
                <w:bCs/>
              </w:rPr>
              <w:t>give</w:t>
            </w:r>
            <w:proofErr w:type="spellEnd"/>
            <w:r w:rsidRPr="004C3A0B">
              <w:rPr>
                <w:rFonts w:cs="Arial"/>
                <w:bCs/>
              </w:rPr>
              <w:t xml:space="preserve"> </w:t>
            </w:r>
            <w:proofErr w:type="spellStart"/>
            <w:r w:rsidRPr="004C3A0B">
              <w:rPr>
                <w:rFonts w:cs="Arial"/>
                <w:bCs/>
              </w:rPr>
              <w:t>details</w:t>
            </w:r>
            <w:proofErr w:type="spellEnd"/>
            <w:r w:rsidRPr="004C3A0B">
              <w:rPr>
                <w:rFonts w:cs="Arial"/>
                <w:bCs/>
              </w:rPr>
              <w:t xml:space="preserve"> of the </w:t>
            </w:r>
            <w:proofErr w:type="spellStart"/>
            <w:r w:rsidRPr="004C3A0B">
              <w:rPr>
                <w:rFonts w:cs="Arial"/>
                <w:bCs/>
              </w:rPr>
              <w:t>procedures</w:t>
            </w:r>
            <w:proofErr w:type="spellEnd"/>
            <w:r w:rsidRPr="004C3A0B">
              <w:rPr>
                <w:rFonts w:cs="Arial"/>
                <w:bCs/>
              </w:rPr>
              <w:t xml:space="preserve"> to </w:t>
            </w:r>
            <w:proofErr w:type="spellStart"/>
            <w:r w:rsidRPr="004C3A0B">
              <w:rPr>
                <w:rFonts w:cs="Arial"/>
                <w:bCs/>
              </w:rPr>
              <w:t>deal</w:t>
            </w:r>
            <w:proofErr w:type="spellEnd"/>
            <w:r w:rsidRPr="004C3A0B">
              <w:rPr>
                <w:rFonts w:cs="Arial"/>
                <w:bCs/>
              </w:rPr>
              <w:t xml:space="preserve"> with </w:t>
            </w:r>
            <w:proofErr w:type="spellStart"/>
            <w:r w:rsidRPr="004C3A0B">
              <w:rPr>
                <w:rFonts w:cs="Arial"/>
                <w:bCs/>
              </w:rPr>
              <w:t>these</w:t>
            </w:r>
            <w:proofErr w:type="spellEnd"/>
            <w:r w:rsidRPr="004C3A0B">
              <w:rPr>
                <w:rFonts w:cs="Arial"/>
                <w:bCs/>
              </w:rPr>
              <w:t xml:space="preserve"> </w:t>
            </w:r>
            <w:proofErr w:type="spellStart"/>
            <w:r w:rsidRPr="004C3A0B">
              <w:rPr>
                <w:rFonts w:cs="Arial"/>
                <w:bCs/>
              </w:rPr>
              <w:t>issues</w:t>
            </w:r>
            <w:proofErr w:type="spellEnd"/>
            <w:r w:rsidRPr="004C3A0B">
              <w:rPr>
                <w:rFonts w:cs="Arial"/>
                <w:bCs/>
              </w:rPr>
              <w:t xml:space="preserve">, </w:t>
            </w:r>
            <w:proofErr w:type="spellStart"/>
            <w:r w:rsidRPr="004C3A0B">
              <w:rPr>
                <w:rFonts w:cs="Arial"/>
                <w:bCs/>
              </w:rPr>
              <w:t>including</w:t>
            </w:r>
            <w:proofErr w:type="spellEnd"/>
            <w:r w:rsidRPr="004C3A0B">
              <w:rPr>
                <w:rFonts w:cs="Arial"/>
                <w:bCs/>
              </w:rPr>
              <w:t xml:space="preserve"> </w:t>
            </w:r>
            <w:proofErr w:type="spellStart"/>
            <w:r w:rsidRPr="004C3A0B">
              <w:rPr>
                <w:rFonts w:cs="Arial"/>
                <w:bCs/>
              </w:rPr>
              <w:t>any</w:t>
            </w:r>
            <w:proofErr w:type="spellEnd"/>
            <w:r w:rsidRPr="004C3A0B">
              <w:rPr>
                <w:rFonts w:cs="Arial"/>
                <w:bCs/>
              </w:rPr>
              <w:t xml:space="preserve"> </w:t>
            </w:r>
            <w:proofErr w:type="spellStart"/>
            <w:r w:rsidRPr="004C3A0B">
              <w:rPr>
                <w:rFonts w:cs="Arial"/>
                <w:bCs/>
              </w:rPr>
              <w:t>support</w:t>
            </w:r>
            <w:proofErr w:type="spellEnd"/>
            <w:r w:rsidRPr="004C3A0B">
              <w:rPr>
                <w:rFonts w:cs="Arial"/>
                <w:bCs/>
              </w:rPr>
              <w:t>/</w:t>
            </w:r>
            <w:proofErr w:type="spellStart"/>
            <w:r w:rsidRPr="004C3A0B">
              <w:rPr>
                <w:rFonts w:cs="Arial"/>
                <w:bCs/>
              </w:rPr>
              <w:t>advice</w:t>
            </w:r>
            <w:proofErr w:type="spellEnd"/>
            <w:r w:rsidRPr="004C3A0B">
              <w:rPr>
                <w:rFonts w:cs="Arial"/>
                <w:bCs/>
              </w:rPr>
              <w:t xml:space="preserve"> (</w:t>
            </w:r>
            <w:proofErr w:type="spellStart"/>
            <w:r w:rsidRPr="004C3A0B">
              <w:rPr>
                <w:rFonts w:cs="Arial"/>
                <w:bCs/>
              </w:rPr>
              <w:t>e.g</w:t>
            </w:r>
            <w:proofErr w:type="spellEnd"/>
            <w:r w:rsidRPr="004C3A0B">
              <w:rPr>
                <w:rFonts w:cs="Arial"/>
                <w:bCs/>
              </w:rPr>
              <w:t xml:space="preserve">. </w:t>
            </w:r>
            <w:proofErr w:type="spellStart"/>
            <w:r w:rsidRPr="004C3A0B">
              <w:rPr>
                <w:rFonts w:cs="Arial"/>
                <w:bCs/>
              </w:rPr>
              <w:t>helpline</w:t>
            </w:r>
            <w:proofErr w:type="spellEnd"/>
            <w:r w:rsidRPr="004C3A0B">
              <w:rPr>
                <w:rFonts w:cs="Arial"/>
                <w:bCs/>
              </w:rPr>
              <w:t xml:space="preserve"> </w:t>
            </w:r>
            <w:proofErr w:type="spellStart"/>
            <w:r w:rsidRPr="004C3A0B">
              <w:rPr>
                <w:rFonts w:cs="Arial"/>
                <w:bCs/>
              </w:rPr>
              <w:t>numbers</w:t>
            </w:r>
            <w:proofErr w:type="spellEnd"/>
            <w:r w:rsidRPr="004C3A0B">
              <w:rPr>
                <w:rFonts w:cs="Arial"/>
                <w:bCs/>
              </w:rPr>
              <w:t xml:space="preserve">) to be </w:t>
            </w:r>
            <w:proofErr w:type="spellStart"/>
            <w:r w:rsidRPr="004C3A0B">
              <w:rPr>
                <w:rFonts w:cs="Arial"/>
                <w:bCs/>
              </w:rPr>
              <w:t>offered</w:t>
            </w:r>
            <w:proofErr w:type="spellEnd"/>
            <w:r w:rsidRPr="004C3A0B">
              <w:rPr>
                <w:rFonts w:cs="Arial"/>
                <w:bCs/>
              </w:rPr>
              <w:t xml:space="preserve"> to </w:t>
            </w:r>
            <w:proofErr w:type="spellStart"/>
            <w:r w:rsidRPr="004C3A0B">
              <w:rPr>
                <w:rFonts w:cs="Arial"/>
                <w:bCs/>
              </w:rPr>
              <w:t>participants</w:t>
            </w:r>
            <w:proofErr w:type="spellEnd"/>
            <w:r w:rsidRPr="004C3A0B">
              <w:rPr>
                <w:rFonts w:cs="Arial"/>
                <w:bCs/>
              </w:rPr>
              <w:t xml:space="preserve">. </w:t>
            </w:r>
            <w:proofErr w:type="spellStart"/>
            <w:r w:rsidRPr="004C3A0B">
              <w:rPr>
                <w:rFonts w:cs="Arial"/>
                <w:bCs/>
              </w:rPr>
              <w:t>Note</w:t>
            </w:r>
            <w:proofErr w:type="spellEnd"/>
            <w:r w:rsidRPr="004C3A0B">
              <w:rPr>
                <w:rFonts w:cs="Arial"/>
                <w:bCs/>
              </w:rPr>
              <w:t xml:space="preserve"> </w:t>
            </w:r>
            <w:proofErr w:type="spellStart"/>
            <w:r w:rsidRPr="004C3A0B">
              <w:rPr>
                <w:rFonts w:cs="Arial"/>
                <w:bCs/>
              </w:rPr>
              <w:t>that</w:t>
            </w:r>
            <w:proofErr w:type="spellEnd"/>
            <w:r w:rsidRPr="004C3A0B">
              <w:rPr>
                <w:rFonts w:cs="Arial"/>
                <w:bCs/>
              </w:rPr>
              <w:t xml:space="preserve"> </w:t>
            </w:r>
            <w:r w:rsidRPr="004C3A0B">
              <w:rPr>
                <w:rFonts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8E1869" w:rsidRPr="004C3A0B" w14:paraId="54926650" w14:textId="77777777" w:rsidTr="008E1869">
        <w:tc>
          <w:tcPr>
            <w:tcW w:w="9923" w:type="dxa"/>
            <w:tcBorders>
              <w:top w:val="single" w:sz="4" w:space="0" w:color="auto"/>
              <w:bottom w:val="single" w:sz="4" w:space="0" w:color="auto"/>
            </w:tcBorders>
          </w:tcPr>
          <w:p w14:paraId="5ED93EB5" w14:textId="77777777" w:rsidR="008E1869" w:rsidRPr="004C3A0B" w:rsidRDefault="008E1869" w:rsidP="008E1869">
            <w:pPr>
              <w:autoSpaceDE w:val="0"/>
              <w:autoSpaceDN w:val="0"/>
              <w:adjustRightInd w:val="0"/>
              <w:rPr>
                <w:rFonts w:cs="Arial"/>
              </w:rPr>
            </w:pPr>
            <w:r>
              <w:rPr>
                <w:rFonts w:cs="Arial"/>
              </w:rPr>
              <w:t xml:space="preserve">NON – DISCLOSURE AGREEMENT </w:t>
            </w:r>
          </w:p>
          <w:p w14:paraId="4F479FBD" w14:textId="77777777" w:rsidR="008E1869" w:rsidRPr="004C3A0B" w:rsidRDefault="008E1869" w:rsidP="008E1869">
            <w:pPr>
              <w:autoSpaceDE w:val="0"/>
              <w:autoSpaceDN w:val="0"/>
              <w:adjustRightInd w:val="0"/>
              <w:rPr>
                <w:rFonts w:cs="Arial"/>
              </w:rPr>
            </w:pPr>
          </w:p>
          <w:p w14:paraId="09C7E46A" w14:textId="77777777" w:rsidR="008E1869" w:rsidRPr="004C3A0B" w:rsidRDefault="008E1869" w:rsidP="008E1869">
            <w:pPr>
              <w:autoSpaceDE w:val="0"/>
              <w:autoSpaceDN w:val="0"/>
              <w:adjustRightInd w:val="0"/>
              <w:rPr>
                <w:rFonts w:cs="Arial"/>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r w:rsidR="008E1869" w:rsidRPr="004C3A0B" w14:paraId="38928B17" w14:textId="77777777" w:rsidTr="008E1869">
        <w:tc>
          <w:tcPr>
            <w:tcW w:w="9923" w:type="dxa"/>
            <w:tcBorders>
              <w:top w:val="single" w:sz="4" w:space="0" w:color="auto"/>
              <w:bottom w:val="single" w:sz="4" w:space="0" w:color="auto"/>
            </w:tcBorders>
          </w:tcPr>
          <w:p w14:paraId="0F6BE08F" w14:textId="77777777" w:rsidR="008E1869" w:rsidRPr="004C3A0B" w:rsidRDefault="008E1869" w:rsidP="008E1869">
            <w:pPr>
              <w:autoSpaceDE w:val="0"/>
              <w:autoSpaceDN w:val="0"/>
              <w:adjustRightInd w:val="0"/>
              <w:rPr>
                <w:rFonts w:cs="Arial"/>
                <w:sz w:val="16"/>
                <w:szCs w:val="16"/>
              </w:rPr>
            </w:pPr>
          </w:p>
        </w:tc>
      </w:tr>
      <w:tr w:rsidR="008E1869" w:rsidRPr="004C3A0B" w14:paraId="587254E2" w14:textId="77777777" w:rsidTr="008E1869">
        <w:tc>
          <w:tcPr>
            <w:tcW w:w="9923" w:type="dxa"/>
            <w:tcBorders>
              <w:top w:val="single" w:sz="4" w:space="0" w:color="auto"/>
              <w:bottom w:val="single" w:sz="4" w:space="0" w:color="auto"/>
            </w:tcBorders>
            <w:shd w:val="clear" w:color="auto" w:fill="F2F2F2" w:themeFill="background1" w:themeFillShade="F2"/>
          </w:tcPr>
          <w:p w14:paraId="68EED396" w14:textId="77777777" w:rsidR="008E1869" w:rsidRPr="004C3A0B" w:rsidRDefault="008E1869" w:rsidP="008E1869">
            <w:pPr>
              <w:rPr>
                <w:rFonts w:cs="Arial"/>
              </w:rPr>
            </w:pPr>
            <w:proofErr w:type="spellStart"/>
            <w:r w:rsidRPr="004C3A0B">
              <w:rPr>
                <w:rFonts w:cs="Arial"/>
                <w:b/>
              </w:rPr>
              <w:t>Risks</w:t>
            </w:r>
            <w:proofErr w:type="spellEnd"/>
            <w:r w:rsidRPr="004C3A0B">
              <w:rPr>
                <w:rFonts w:cs="Arial"/>
                <w:b/>
              </w:rPr>
              <w:t xml:space="preserve"> to </w:t>
            </w:r>
            <w:proofErr w:type="spellStart"/>
            <w:r w:rsidRPr="004C3A0B">
              <w:rPr>
                <w:rFonts w:cs="Arial"/>
                <w:b/>
              </w:rPr>
              <w:t>investigator</w:t>
            </w:r>
            <w:proofErr w:type="spellEnd"/>
          </w:p>
          <w:p w14:paraId="2D38005A" w14:textId="77777777" w:rsidR="008E1869" w:rsidRPr="004C3A0B" w:rsidRDefault="008E1869" w:rsidP="008E1869">
            <w:pPr>
              <w:rPr>
                <w:rFonts w:cs="Arial"/>
              </w:rPr>
            </w:pPr>
            <w:proofErr w:type="spellStart"/>
            <w:r w:rsidRPr="004C3A0B">
              <w:rPr>
                <w:rFonts w:cs="Arial"/>
              </w:rPr>
              <w:t>For</w:t>
            </w:r>
            <w:proofErr w:type="spellEnd"/>
            <w:r w:rsidRPr="004C3A0B">
              <w:rPr>
                <w:rFonts w:cs="Arial"/>
              </w:rPr>
              <w:t xml:space="preserve"> </w:t>
            </w:r>
            <w:proofErr w:type="spellStart"/>
            <w:r w:rsidRPr="004C3A0B">
              <w:rPr>
                <w:rFonts w:cs="Arial"/>
              </w:rPr>
              <w:t>example</w:t>
            </w:r>
            <w:proofErr w:type="spellEnd"/>
            <w:r w:rsidRPr="004C3A0B">
              <w:rPr>
                <w:rFonts w:cs="Arial"/>
              </w:rPr>
              <w:t xml:space="preserve">: </w:t>
            </w:r>
            <w:proofErr w:type="spellStart"/>
            <w:r w:rsidRPr="004C3A0B">
              <w:rPr>
                <w:rFonts w:cs="Arial"/>
              </w:rPr>
              <w:t>personal</w:t>
            </w:r>
            <w:proofErr w:type="spellEnd"/>
            <w:r w:rsidRPr="004C3A0B">
              <w:rPr>
                <w:rFonts w:cs="Arial"/>
              </w:rPr>
              <w:t xml:space="preserve"> </w:t>
            </w:r>
            <w:proofErr w:type="spellStart"/>
            <w:r w:rsidRPr="004C3A0B">
              <w:rPr>
                <w:rFonts w:cs="Arial"/>
              </w:rPr>
              <w:t>safety</w:t>
            </w:r>
            <w:proofErr w:type="spellEnd"/>
            <w:r w:rsidRPr="004C3A0B">
              <w:rPr>
                <w:rFonts w:cs="Arial"/>
              </w:rPr>
              <w:t xml:space="preserve">, </w:t>
            </w:r>
            <w:proofErr w:type="spellStart"/>
            <w:r w:rsidRPr="004C3A0B">
              <w:rPr>
                <w:rFonts w:cs="Arial"/>
              </w:rPr>
              <w:t>physical</w:t>
            </w:r>
            <w:proofErr w:type="spellEnd"/>
            <w:r w:rsidRPr="004C3A0B">
              <w:rPr>
                <w:rFonts w:cs="Arial"/>
              </w:rPr>
              <w:t xml:space="preserve"> </w:t>
            </w:r>
            <w:proofErr w:type="spellStart"/>
            <w:r w:rsidRPr="004C3A0B">
              <w:rPr>
                <w:rFonts w:cs="Arial"/>
              </w:rPr>
              <w:t>harm</w:t>
            </w:r>
            <w:proofErr w:type="spellEnd"/>
            <w:r w:rsidRPr="004C3A0B">
              <w:rPr>
                <w:rFonts w:cs="Arial"/>
              </w:rPr>
              <w:t xml:space="preserve">, </w:t>
            </w:r>
            <w:proofErr w:type="spellStart"/>
            <w:r w:rsidRPr="004C3A0B">
              <w:rPr>
                <w:rFonts w:cs="Arial"/>
              </w:rPr>
              <w:t>emotional</w:t>
            </w:r>
            <w:proofErr w:type="spellEnd"/>
            <w:r w:rsidRPr="004C3A0B">
              <w:rPr>
                <w:rFonts w:cs="Arial"/>
              </w:rPr>
              <w:t xml:space="preserve"> </w:t>
            </w:r>
            <w:proofErr w:type="spellStart"/>
            <w:r w:rsidRPr="004C3A0B">
              <w:rPr>
                <w:rFonts w:cs="Arial"/>
              </w:rPr>
              <w:t>distress</w:t>
            </w:r>
            <w:proofErr w:type="spellEnd"/>
            <w:r w:rsidRPr="004C3A0B">
              <w:rPr>
                <w:rFonts w:cs="Arial"/>
              </w:rPr>
              <w:t xml:space="preserve">, </w:t>
            </w:r>
            <w:proofErr w:type="spellStart"/>
            <w:r w:rsidRPr="004C3A0B">
              <w:rPr>
                <w:rFonts w:cs="Arial"/>
              </w:rPr>
              <w:t>risk</w:t>
            </w:r>
            <w:proofErr w:type="spellEnd"/>
            <w:r w:rsidRPr="004C3A0B">
              <w:rPr>
                <w:rFonts w:cs="Arial"/>
              </w:rPr>
              <w:t xml:space="preserve"> of </w:t>
            </w:r>
            <w:proofErr w:type="spellStart"/>
            <w:r w:rsidRPr="004C3A0B">
              <w:rPr>
                <w:rFonts w:cs="Arial"/>
              </w:rPr>
              <w:t>accusation</w:t>
            </w:r>
            <w:proofErr w:type="spellEnd"/>
            <w:r w:rsidRPr="004C3A0B">
              <w:rPr>
                <w:rFonts w:cs="Arial"/>
              </w:rPr>
              <w:t xml:space="preserve"> of </w:t>
            </w:r>
            <w:proofErr w:type="spellStart"/>
            <w:r w:rsidRPr="004C3A0B">
              <w:rPr>
                <w:rFonts w:cs="Arial"/>
              </w:rPr>
              <w:t>harm</w:t>
            </w:r>
            <w:proofErr w:type="spellEnd"/>
            <w:r w:rsidRPr="004C3A0B">
              <w:rPr>
                <w:rFonts w:cs="Arial"/>
              </w:rPr>
              <w:t>/</w:t>
            </w:r>
            <w:proofErr w:type="spellStart"/>
            <w:r w:rsidRPr="004C3A0B">
              <w:rPr>
                <w:rFonts w:cs="Arial"/>
              </w:rPr>
              <w:t>impropriety</w:t>
            </w:r>
            <w:proofErr w:type="spellEnd"/>
            <w:r w:rsidRPr="004C3A0B">
              <w:rPr>
                <w:rFonts w:cs="Arial"/>
              </w:rPr>
              <w:t xml:space="preserve">, </w:t>
            </w:r>
            <w:proofErr w:type="spellStart"/>
            <w:r w:rsidRPr="004C3A0B">
              <w:rPr>
                <w:rFonts w:cs="Arial"/>
              </w:rPr>
              <w:t>conflict</w:t>
            </w:r>
            <w:proofErr w:type="spellEnd"/>
            <w:r w:rsidRPr="004C3A0B">
              <w:rPr>
                <w:rFonts w:cs="Arial"/>
              </w:rPr>
              <w:t xml:space="preserve"> of </w:t>
            </w:r>
            <w:proofErr w:type="spellStart"/>
            <w:r w:rsidRPr="004C3A0B">
              <w:rPr>
                <w:rFonts w:cs="Arial"/>
              </w:rPr>
              <w:t>interest</w:t>
            </w:r>
            <w:proofErr w:type="spellEnd"/>
          </w:p>
        </w:tc>
      </w:tr>
      <w:tr w:rsidR="008E1869" w:rsidRPr="004C3A0B" w14:paraId="324B9194" w14:textId="77777777" w:rsidTr="008E1869">
        <w:tc>
          <w:tcPr>
            <w:tcW w:w="9923" w:type="dxa"/>
            <w:tcBorders>
              <w:top w:val="single" w:sz="4" w:space="0" w:color="auto"/>
              <w:bottom w:val="single" w:sz="4" w:space="0" w:color="auto"/>
            </w:tcBorders>
          </w:tcPr>
          <w:p w14:paraId="352F5A4A" w14:textId="77777777" w:rsidR="008E1869" w:rsidRPr="004C3A0B" w:rsidRDefault="008E1869" w:rsidP="008E1869">
            <w:pPr>
              <w:autoSpaceDE w:val="0"/>
              <w:autoSpaceDN w:val="0"/>
              <w:adjustRightInd w:val="0"/>
              <w:rPr>
                <w:rFonts w:cs="Arial"/>
              </w:rPr>
            </w:pPr>
            <w:r>
              <w:rPr>
                <w:rFonts w:cs="Arial"/>
              </w:rPr>
              <w:t>ALL PARTICIPANTS INCLUDING THE RESEARCHER WILL BE TREATED WITH RESPECT AND CONSIDERATION</w:t>
            </w:r>
          </w:p>
          <w:p w14:paraId="74A789D8" w14:textId="77777777" w:rsidR="008E1869" w:rsidRPr="004C3A0B" w:rsidRDefault="008E1869" w:rsidP="008E1869">
            <w:pPr>
              <w:autoSpaceDE w:val="0"/>
              <w:autoSpaceDN w:val="0"/>
              <w:adjustRightInd w:val="0"/>
              <w:rPr>
                <w:rFonts w:cs="Arial"/>
              </w:rPr>
            </w:pPr>
          </w:p>
          <w:p w14:paraId="5A600FD0" w14:textId="77777777" w:rsidR="008E1869" w:rsidRPr="004C3A0B" w:rsidRDefault="008E1869" w:rsidP="008E1869">
            <w:pPr>
              <w:autoSpaceDE w:val="0"/>
              <w:autoSpaceDN w:val="0"/>
              <w:adjustRightInd w:val="0"/>
              <w:rPr>
                <w:rFonts w:cs="Arial"/>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r w:rsidR="008E1869" w:rsidRPr="004C3A0B" w14:paraId="1F3E1C03" w14:textId="77777777" w:rsidTr="008E1869">
        <w:tc>
          <w:tcPr>
            <w:tcW w:w="9923" w:type="dxa"/>
            <w:tcBorders>
              <w:top w:val="single" w:sz="4" w:space="0" w:color="auto"/>
              <w:bottom w:val="single" w:sz="4" w:space="0" w:color="auto"/>
            </w:tcBorders>
          </w:tcPr>
          <w:p w14:paraId="181CADA4" w14:textId="77777777" w:rsidR="008E1869" w:rsidRPr="004C3A0B" w:rsidRDefault="008E1869" w:rsidP="008E1869">
            <w:pPr>
              <w:autoSpaceDE w:val="0"/>
              <w:autoSpaceDN w:val="0"/>
              <w:adjustRightInd w:val="0"/>
              <w:rPr>
                <w:rFonts w:cs="Arial"/>
                <w:sz w:val="16"/>
                <w:szCs w:val="16"/>
              </w:rPr>
            </w:pPr>
          </w:p>
        </w:tc>
      </w:tr>
      <w:tr w:rsidR="008E1869" w:rsidRPr="004C3A0B" w14:paraId="5CDFE0EC" w14:textId="77777777" w:rsidTr="008E1869">
        <w:tc>
          <w:tcPr>
            <w:tcW w:w="9923" w:type="dxa"/>
            <w:tcBorders>
              <w:top w:val="single" w:sz="4" w:space="0" w:color="auto"/>
              <w:bottom w:val="single" w:sz="4" w:space="0" w:color="auto"/>
            </w:tcBorders>
            <w:shd w:val="clear" w:color="auto" w:fill="F2F2F2" w:themeFill="background1" w:themeFillShade="F2"/>
          </w:tcPr>
          <w:p w14:paraId="2CC551BE" w14:textId="77777777" w:rsidR="008E1869" w:rsidRPr="004C3A0B" w:rsidRDefault="008E1869" w:rsidP="008E1869">
            <w:pPr>
              <w:rPr>
                <w:rFonts w:cs="Arial"/>
              </w:rPr>
            </w:pPr>
            <w:proofErr w:type="spellStart"/>
            <w:r w:rsidRPr="004C3A0B">
              <w:rPr>
                <w:rFonts w:cs="Arial"/>
                <w:b/>
              </w:rPr>
              <w:t>University</w:t>
            </w:r>
            <w:proofErr w:type="spellEnd"/>
            <w:r w:rsidRPr="004C3A0B">
              <w:rPr>
                <w:rFonts w:cs="Arial"/>
                <w:b/>
              </w:rPr>
              <w:t>/</w:t>
            </w:r>
            <w:proofErr w:type="spellStart"/>
            <w:r w:rsidRPr="004C3A0B">
              <w:rPr>
                <w:rFonts w:cs="Arial"/>
                <w:b/>
              </w:rPr>
              <w:t>institutional</w:t>
            </w:r>
            <w:proofErr w:type="spellEnd"/>
            <w:r w:rsidRPr="004C3A0B">
              <w:rPr>
                <w:rFonts w:cs="Arial"/>
                <w:b/>
              </w:rPr>
              <w:t xml:space="preserve"> </w:t>
            </w:r>
            <w:proofErr w:type="spellStart"/>
            <w:r w:rsidRPr="004C3A0B">
              <w:rPr>
                <w:rFonts w:cs="Arial"/>
                <w:b/>
              </w:rPr>
              <w:t>risks</w:t>
            </w:r>
            <w:proofErr w:type="spellEnd"/>
          </w:p>
          <w:p w14:paraId="28DDB7C6" w14:textId="77777777" w:rsidR="008E1869" w:rsidRPr="004C3A0B" w:rsidRDefault="008E1869" w:rsidP="008E1869">
            <w:pPr>
              <w:rPr>
                <w:rFonts w:cs="Arial"/>
              </w:rPr>
            </w:pPr>
            <w:proofErr w:type="spellStart"/>
            <w:r w:rsidRPr="004C3A0B">
              <w:rPr>
                <w:rFonts w:cs="Arial"/>
              </w:rPr>
              <w:t>For</w:t>
            </w:r>
            <w:proofErr w:type="spellEnd"/>
            <w:r w:rsidRPr="004C3A0B">
              <w:rPr>
                <w:rFonts w:cs="Arial"/>
              </w:rPr>
              <w:t xml:space="preserve"> </w:t>
            </w:r>
            <w:proofErr w:type="spellStart"/>
            <w:r w:rsidRPr="004C3A0B">
              <w:rPr>
                <w:rFonts w:cs="Arial"/>
              </w:rPr>
              <w:t>example</w:t>
            </w:r>
            <w:proofErr w:type="spellEnd"/>
            <w:r w:rsidRPr="004C3A0B">
              <w:rPr>
                <w:rFonts w:cs="Arial"/>
              </w:rPr>
              <w:t xml:space="preserve">: </w:t>
            </w:r>
            <w:proofErr w:type="spellStart"/>
            <w:r w:rsidRPr="004C3A0B">
              <w:rPr>
                <w:rFonts w:cs="Arial"/>
              </w:rPr>
              <w:t>adverse</w:t>
            </w:r>
            <w:proofErr w:type="spellEnd"/>
            <w:r w:rsidRPr="004C3A0B">
              <w:rPr>
                <w:rFonts w:cs="Arial"/>
              </w:rPr>
              <w:t xml:space="preserve"> </w:t>
            </w:r>
            <w:proofErr w:type="spellStart"/>
            <w:r w:rsidRPr="004C3A0B">
              <w:rPr>
                <w:rFonts w:cs="Arial"/>
              </w:rPr>
              <w:t>publicity</w:t>
            </w:r>
            <w:proofErr w:type="spellEnd"/>
            <w:r w:rsidRPr="004C3A0B">
              <w:rPr>
                <w:rFonts w:cs="Arial"/>
              </w:rPr>
              <w:t xml:space="preserve">, </w:t>
            </w:r>
            <w:proofErr w:type="spellStart"/>
            <w:r w:rsidRPr="004C3A0B">
              <w:rPr>
                <w:rFonts w:cs="Arial"/>
              </w:rPr>
              <w:t>financial</w:t>
            </w:r>
            <w:proofErr w:type="spellEnd"/>
            <w:r w:rsidRPr="004C3A0B">
              <w:rPr>
                <w:rFonts w:cs="Arial"/>
              </w:rPr>
              <w:t xml:space="preserve"> </w:t>
            </w:r>
            <w:proofErr w:type="spellStart"/>
            <w:r w:rsidRPr="004C3A0B">
              <w:rPr>
                <w:rFonts w:cs="Arial"/>
              </w:rPr>
              <w:t>loss</w:t>
            </w:r>
            <w:proofErr w:type="spellEnd"/>
            <w:r w:rsidRPr="004C3A0B">
              <w:rPr>
                <w:rFonts w:cs="Arial"/>
              </w:rPr>
              <w:t xml:space="preserve">, data </w:t>
            </w:r>
            <w:proofErr w:type="spellStart"/>
            <w:r w:rsidRPr="004C3A0B">
              <w:rPr>
                <w:rFonts w:cs="Arial"/>
              </w:rPr>
              <w:t>protection</w:t>
            </w:r>
            <w:proofErr w:type="spellEnd"/>
          </w:p>
        </w:tc>
      </w:tr>
      <w:tr w:rsidR="008E1869" w:rsidRPr="004C3A0B" w14:paraId="059EA6C9" w14:textId="77777777" w:rsidTr="008E1869">
        <w:tc>
          <w:tcPr>
            <w:tcW w:w="9923" w:type="dxa"/>
            <w:tcBorders>
              <w:top w:val="single" w:sz="4" w:space="0" w:color="auto"/>
              <w:bottom w:val="single" w:sz="4" w:space="0" w:color="auto"/>
            </w:tcBorders>
          </w:tcPr>
          <w:p w14:paraId="13C4AE34" w14:textId="77777777" w:rsidR="008E1869" w:rsidRPr="004C3A0B" w:rsidRDefault="008E1869" w:rsidP="008E1869">
            <w:pPr>
              <w:autoSpaceDE w:val="0"/>
              <w:autoSpaceDN w:val="0"/>
              <w:adjustRightInd w:val="0"/>
              <w:rPr>
                <w:rFonts w:cs="Arial"/>
              </w:rPr>
            </w:pPr>
          </w:p>
          <w:p w14:paraId="7B5BCD04" w14:textId="77777777" w:rsidR="008E1869" w:rsidRPr="004C3A0B" w:rsidRDefault="008E1869" w:rsidP="008E1869">
            <w:pPr>
              <w:autoSpaceDE w:val="0"/>
              <w:autoSpaceDN w:val="0"/>
              <w:adjustRightInd w:val="0"/>
              <w:rPr>
                <w:rFonts w:cs="Arial"/>
              </w:rPr>
            </w:pPr>
            <w:r>
              <w:rPr>
                <w:rFonts w:cs="Arial"/>
              </w:rPr>
              <w:t>GOOD STANDING OF UWTSD CONSIDERED AT ALL TIME</w:t>
            </w:r>
          </w:p>
          <w:p w14:paraId="0BD50147" w14:textId="77777777" w:rsidR="008E1869" w:rsidRPr="004C3A0B" w:rsidRDefault="008E1869" w:rsidP="008E1869">
            <w:pPr>
              <w:autoSpaceDE w:val="0"/>
              <w:autoSpaceDN w:val="0"/>
              <w:adjustRightInd w:val="0"/>
              <w:rPr>
                <w:rFonts w:cs="Arial"/>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r w:rsidR="008E1869" w:rsidRPr="004C3A0B" w14:paraId="397F93BB" w14:textId="77777777" w:rsidTr="008E1869">
        <w:tc>
          <w:tcPr>
            <w:tcW w:w="9923" w:type="dxa"/>
            <w:tcBorders>
              <w:top w:val="single" w:sz="4" w:space="0" w:color="auto"/>
              <w:bottom w:val="single" w:sz="4" w:space="0" w:color="auto"/>
            </w:tcBorders>
          </w:tcPr>
          <w:p w14:paraId="32712405" w14:textId="77777777" w:rsidR="008E1869" w:rsidRPr="004C3A0B" w:rsidRDefault="008E1869" w:rsidP="008E1869">
            <w:pPr>
              <w:autoSpaceDE w:val="0"/>
              <w:autoSpaceDN w:val="0"/>
              <w:adjustRightInd w:val="0"/>
              <w:rPr>
                <w:rFonts w:cs="Arial"/>
                <w:sz w:val="16"/>
                <w:szCs w:val="16"/>
              </w:rPr>
            </w:pPr>
          </w:p>
        </w:tc>
      </w:tr>
      <w:tr w:rsidR="008E1869" w:rsidRPr="004C3A0B" w14:paraId="41AA79CD" w14:textId="77777777" w:rsidTr="008E1869">
        <w:tc>
          <w:tcPr>
            <w:tcW w:w="9923" w:type="dxa"/>
            <w:tcBorders>
              <w:top w:val="single" w:sz="4" w:space="0" w:color="auto"/>
              <w:bottom w:val="single" w:sz="4" w:space="0" w:color="auto"/>
            </w:tcBorders>
            <w:shd w:val="clear" w:color="auto" w:fill="F2F2F2" w:themeFill="background1" w:themeFillShade="F2"/>
          </w:tcPr>
          <w:p w14:paraId="6E534473" w14:textId="77777777" w:rsidR="008E1869" w:rsidRPr="004C3A0B" w:rsidRDefault="008E1869" w:rsidP="008E1869">
            <w:pPr>
              <w:rPr>
                <w:rFonts w:cs="Arial"/>
                <w:b/>
              </w:rPr>
            </w:pPr>
            <w:proofErr w:type="spellStart"/>
            <w:r w:rsidRPr="004C3A0B">
              <w:rPr>
                <w:rFonts w:cs="Arial"/>
                <w:b/>
              </w:rPr>
              <w:t>Adverse</w:t>
            </w:r>
            <w:proofErr w:type="spellEnd"/>
            <w:r w:rsidRPr="004C3A0B">
              <w:rPr>
                <w:rFonts w:cs="Arial"/>
                <w:b/>
              </w:rPr>
              <w:t xml:space="preserve"> </w:t>
            </w:r>
            <w:proofErr w:type="spellStart"/>
            <w:r w:rsidRPr="004C3A0B">
              <w:rPr>
                <w:rFonts w:cs="Arial"/>
                <w:b/>
              </w:rPr>
              <w:t>outcomes</w:t>
            </w:r>
            <w:proofErr w:type="spellEnd"/>
          </w:p>
          <w:p w14:paraId="0B75CF9D" w14:textId="77777777" w:rsidR="008E1869" w:rsidRPr="004C3A0B" w:rsidRDefault="008E1869" w:rsidP="008E1869">
            <w:pPr>
              <w:rPr>
                <w:rFonts w:cs="Arial"/>
              </w:rPr>
            </w:pPr>
            <w:proofErr w:type="spellStart"/>
            <w:r w:rsidRPr="004C3A0B">
              <w:rPr>
                <w:rFonts w:cs="Arial"/>
              </w:rPr>
              <w:t>List</w:t>
            </w:r>
            <w:proofErr w:type="spellEnd"/>
            <w:r w:rsidRPr="004C3A0B">
              <w:rPr>
                <w:rFonts w:cs="Arial"/>
              </w:rPr>
              <w:t xml:space="preserve"> </w:t>
            </w:r>
            <w:proofErr w:type="spellStart"/>
            <w:r w:rsidRPr="004C3A0B">
              <w:rPr>
                <w:rFonts w:cs="Arial"/>
              </w:rPr>
              <w:t>measures</w:t>
            </w:r>
            <w:proofErr w:type="spellEnd"/>
            <w:r w:rsidRPr="004C3A0B">
              <w:rPr>
                <w:rFonts w:cs="Arial"/>
              </w:rPr>
              <w:t xml:space="preserve"> </w:t>
            </w:r>
            <w:proofErr w:type="spellStart"/>
            <w:r w:rsidRPr="004C3A0B">
              <w:rPr>
                <w:rFonts w:cs="Arial"/>
              </w:rPr>
              <w:t>put</w:t>
            </w:r>
            <w:proofErr w:type="spellEnd"/>
            <w:r w:rsidRPr="004C3A0B">
              <w:rPr>
                <w:rFonts w:cs="Arial"/>
              </w:rPr>
              <w:t xml:space="preserve"> </w:t>
            </w:r>
            <w:proofErr w:type="spellStart"/>
            <w:r w:rsidRPr="004C3A0B">
              <w:rPr>
                <w:rFonts w:cs="Arial"/>
              </w:rPr>
              <w:t>in</w:t>
            </w:r>
            <w:proofErr w:type="spellEnd"/>
            <w:r w:rsidRPr="004C3A0B">
              <w:rPr>
                <w:rFonts w:cs="Arial"/>
              </w:rPr>
              <w:t xml:space="preserve"> </w:t>
            </w:r>
            <w:proofErr w:type="spellStart"/>
            <w:r w:rsidRPr="004C3A0B">
              <w:rPr>
                <w:rFonts w:cs="Arial"/>
              </w:rPr>
              <w:t>place</w:t>
            </w:r>
            <w:proofErr w:type="spellEnd"/>
            <w:r w:rsidRPr="004C3A0B">
              <w:rPr>
                <w:rFonts w:cs="Arial"/>
              </w:rPr>
              <w:t xml:space="preserve"> to </w:t>
            </w:r>
            <w:proofErr w:type="spellStart"/>
            <w:r w:rsidRPr="004C3A0B">
              <w:rPr>
                <w:rFonts w:cs="Arial"/>
              </w:rPr>
              <w:t>limit</w:t>
            </w:r>
            <w:proofErr w:type="spellEnd"/>
            <w:r w:rsidRPr="004C3A0B">
              <w:rPr>
                <w:rFonts w:cs="Arial"/>
              </w:rPr>
              <w:t xml:space="preserve"> </w:t>
            </w:r>
            <w:proofErr w:type="spellStart"/>
            <w:r w:rsidRPr="004C3A0B">
              <w:rPr>
                <w:rFonts w:cs="Arial"/>
              </w:rPr>
              <w:t>any</w:t>
            </w:r>
            <w:proofErr w:type="spellEnd"/>
            <w:r w:rsidRPr="004C3A0B">
              <w:rPr>
                <w:rFonts w:cs="Arial"/>
              </w:rPr>
              <w:t xml:space="preserve"> </w:t>
            </w:r>
            <w:proofErr w:type="spellStart"/>
            <w:r w:rsidRPr="004C3A0B">
              <w:rPr>
                <w:rFonts w:cs="Arial"/>
              </w:rPr>
              <w:t>adverse</w:t>
            </w:r>
            <w:proofErr w:type="spellEnd"/>
            <w:r w:rsidRPr="004C3A0B">
              <w:rPr>
                <w:rFonts w:cs="Arial"/>
              </w:rPr>
              <w:t xml:space="preserve"> </w:t>
            </w:r>
            <w:proofErr w:type="spellStart"/>
            <w:r w:rsidRPr="004C3A0B">
              <w:rPr>
                <w:rFonts w:cs="Arial"/>
              </w:rPr>
              <w:t>effects</w:t>
            </w:r>
            <w:proofErr w:type="spellEnd"/>
            <w:r w:rsidRPr="004C3A0B">
              <w:rPr>
                <w:rFonts w:cs="Arial"/>
              </w:rPr>
              <w:t xml:space="preserve"> or </w:t>
            </w:r>
            <w:proofErr w:type="spellStart"/>
            <w:r w:rsidRPr="004C3A0B">
              <w:rPr>
                <w:rFonts w:cs="Arial"/>
              </w:rPr>
              <w:t>outcomes</w:t>
            </w:r>
            <w:proofErr w:type="spellEnd"/>
            <w:r w:rsidRPr="004C3A0B">
              <w:rPr>
                <w:rFonts w:cs="Arial"/>
              </w:rPr>
              <w:t xml:space="preserve"> of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w:t>
            </w:r>
            <w:proofErr w:type="spellStart"/>
            <w:r w:rsidRPr="004C3A0B">
              <w:rPr>
                <w:rFonts w:cs="Arial"/>
              </w:rPr>
              <w:t>where</w:t>
            </w:r>
            <w:proofErr w:type="spellEnd"/>
            <w:r w:rsidRPr="004C3A0B">
              <w:rPr>
                <w:rFonts w:cs="Arial"/>
              </w:rPr>
              <w:t xml:space="preserve"> </w:t>
            </w:r>
            <w:proofErr w:type="spellStart"/>
            <w:r w:rsidRPr="004C3A0B">
              <w:rPr>
                <w:rFonts w:cs="Arial"/>
              </w:rPr>
              <w:t>appropriate</w:t>
            </w:r>
            <w:proofErr w:type="spellEnd"/>
            <w:r w:rsidRPr="004C3A0B">
              <w:rPr>
                <w:rFonts w:cs="Arial"/>
              </w:rPr>
              <w:t xml:space="preserve">. </w:t>
            </w:r>
            <w:proofErr w:type="spellStart"/>
            <w:r w:rsidRPr="004C3A0B">
              <w:rPr>
                <w:rFonts w:cs="Arial"/>
              </w:rPr>
              <w:t>Include</w:t>
            </w:r>
            <w:proofErr w:type="spellEnd"/>
            <w:r w:rsidRPr="004C3A0B">
              <w:rPr>
                <w:rFonts w:cs="Arial"/>
              </w:rPr>
              <w:t xml:space="preserve"> </w:t>
            </w:r>
            <w:proofErr w:type="spellStart"/>
            <w:r w:rsidRPr="004C3A0B">
              <w:rPr>
                <w:rFonts w:cs="Arial"/>
              </w:rPr>
              <w:t>any</w:t>
            </w:r>
            <w:proofErr w:type="spellEnd"/>
            <w:r w:rsidRPr="004C3A0B">
              <w:rPr>
                <w:rFonts w:cs="Arial"/>
              </w:rPr>
              <w:t xml:space="preserve"> </w:t>
            </w:r>
            <w:proofErr w:type="spellStart"/>
            <w:r w:rsidRPr="004C3A0B">
              <w:rPr>
                <w:rFonts w:cs="Arial"/>
              </w:rPr>
              <w:t>emergency</w:t>
            </w:r>
            <w:proofErr w:type="spellEnd"/>
            <w:r w:rsidRPr="004C3A0B">
              <w:rPr>
                <w:rFonts w:cs="Arial"/>
              </w:rPr>
              <w:t xml:space="preserve"> </w:t>
            </w:r>
            <w:proofErr w:type="spellStart"/>
            <w:r w:rsidRPr="004C3A0B">
              <w:rPr>
                <w:rFonts w:cs="Arial"/>
              </w:rPr>
              <w:t>protocols</w:t>
            </w:r>
            <w:proofErr w:type="spellEnd"/>
            <w:r w:rsidRPr="004C3A0B">
              <w:rPr>
                <w:rFonts w:cs="Arial"/>
              </w:rPr>
              <w:t xml:space="preserve">. </w:t>
            </w:r>
          </w:p>
        </w:tc>
      </w:tr>
      <w:tr w:rsidR="008E1869" w:rsidRPr="004C3A0B" w14:paraId="4771642A" w14:textId="77777777" w:rsidTr="008E1869">
        <w:tc>
          <w:tcPr>
            <w:tcW w:w="9923" w:type="dxa"/>
            <w:tcBorders>
              <w:top w:val="single" w:sz="4" w:space="0" w:color="auto"/>
              <w:bottom w:val="single" w:sz="4" w:space="0" w:color="auto"/>
            </w:tcBorders>
          </w:tcPr>
          <w:p w14:paraId="440F770D" w14:textId="77777777" w:rsidR="008E1869" w:rsidRPr="004C3A0B" w:rsidRDefault="008E1869" w:rsidP="008E1869">
            <w:pPr>
              <w:autoSpaceDE w:val="0"/>
              <w:autoSpaceDN w:val="0"/>
              <w:adjustRightInd w:val="0"/>
              <w:rPr>
                <w:rFonts w:cs="Arial"/>
              </w:rPr>
            </w:pPr>
          </w:p>
          <w:p w14:paraId="205715CD" w14:textId="77777777" w:rsidR="008E1869" w:rsidRPr="004C3A0B" w:rsidRDefault="008E1869" w:rsidP="008E1869">
            <w:pPr>
              <w:autoSpaceDE w:val="0"/>
              <w:autoSpaceDN w:val="0"/>
              <w:adjustRightInd w:val="0"/>
              <w:rPr>
                <w:rFonts w:cs="Arial"/>
              </w:rPr>
            </w:pPr>
            <w:r>
              <w:rPr>
                <w:rFonts w:cs="Arial"/>
              </w:rPr>
              <w:t>ALL INFORMATION WILL BE STORED SECURELY AND CONFIDENTIALY AND AN ANYMITY GUARUNTEED AT ALL TIMES</w:t>
            </w:r>
          </w:p>
          <w:p w14:paraId="47EC186A" w14:textId="77777777" w:rsidR="008E1869" w:rsidRPr="004C3A0B" w:rsidRDefault="008E1869" w:rsidP="008E1869">
            <w:pPr>
              <w:autoSpaceDE w:val="0"/>
              <w:autoSpaceDN w:val="0"/>
              <w:adjustRightInd w:val="0"/>
              <w:rPr>
                <w:rFonts w:cs="Arial"/>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bl>
    <w:p w14:paraId="641C67F0" w14:textId="77777777" w:rsidR="008E1869" w:rsidRPr="004C3A0B" w:rsidRDefault="008E1869" w:rsidP="008E1869">
      <w:pPr>
        <w:rPr>
          <w:rFonts w:cs="Arial"/>
          <w:bCs/>
        </w:rPr>
      </w:pPr>
    </w:p>
    <w:p w14:paraId="30CC435F" w14:textId="77777777" w:rsidR="008E1869" w:rsidRPr="004C3A0B" w:rsidRDefault="008E1869" w:rsidP="008E1869">
      <w:pPr>
        <w:rPr>
          <w:rFonts w:cs="Arial"/>
          <w:bCs/>
        </w:rPr>
      </w:pPr>
    </w:p>
    <w:p w14:paraId="27415D8B" w14:textId="77777777" w:rsidR="008E1869" w:rsidRPr="004C3A0B" w:rsidRDefault="008E1869" w:rsidP="008E1869">
      <w:pPr>
        <w:rPr>
          <w:rFonts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8E1869" w:rsidRPr="004C3A0B" w14:paraId="6A0B939B" w14:textId="77777777" w:rsidTr="008E1869">
        <w:tc>
          <w:tcPr>
            <w:tcW w:w="9923" w:type="dxa"/>
            <w:gridSpan w:val="4"/>
            <w:tcBorders>
              <w:top w:val="single" w:sz="4" w:space="0" w:color="auto"/>
              <w:bottom w:val="single" w:sz="4" w:space="0" w:color="auto"/>
            </w:tcBorders>
            <w:shd w:val="clear" w:color="auto" w:fill="F2F2F2" w:themeFill="background1" w:themeFillShade="F2"/>
          </w:tcPr>
          <w:p w14:paraId="11AE62A8" w14:textId="77777777" w:rsidR="008E1869" w:rsidRPr="004C3A0B" w:rsidRDefault="008E1869" w:rsidP="008E1869">
            <w:pPr>
              <w:autoSpaceDE w:val="0"/>
              <w:autoSpaceDN w:val="0"/>
              <w:adjustRightInd w:val="0"/>
              <w:rPr>
                <w:rFonts w:cs="Arial"/>
                <w:b/>
              </w:rPr>
            </w:pPr>
            <w:proofErr w:type="spellStart"/>
            <w:r w:rsidRPr="004C3A0B">
              <w:rPr>
                <w:rFonts w:cs="Arial"/>
                <w:b/>
              </w:rPr>
              <w:t>Disclosure</w:t>
            </w:r>
            <w:proofErr w:type="spellEnd"/>
            <w:r w:rsidRPr="004C3A0B">
              <w:rPr>
                <w:rFonts w:cs="Arial"/>
                <w:b/>
              </w:rPr>
              <w:t xml:space="preserve"> and </w:t>
            </w:r>
            <w:proofErr w:type="spellStart"/>
            <w:r w:rsidRPr="004C3A0B">
              <w:rPr>
                <w:rFonts w:cs="Arial"/>
                <w:b/>
              </w:rPr>
              <w:t>Barring</w:t>
            </w:r>
            <w:proofErr w:type="spellEnd"/>
            <w:r w:rsidRPr="004C3A0B">
              <w:rPr>
                <w:rFonts w:cs="Arial"/>
                <w:b/>
              </w:rPr>
              <w:t xml:space="preserve"> Service</w:t>
            </w:r>
          </w:p>
        </w:tc>
      </w:tr>
      <w:tr w:rsidR="008E1869" w:rsidRPr="004C3A0B" w14:paraId="1EDFACD9" w14:textId="77777777" w:rsidTr="008E1869">
        <w:tc>
          <w:tcPr>
            <w:tcW w:w="6663" w:type="dxa"/>
            <w:tcBorders>
              <w:top w:val="single" w:sz="4" w:space="0" w:color="auto"/>
              <w:bottom w:val="single" w:sz="4" w:space="0" w:color="auto"/>
            </w:tcBorders>
            <w:shd w:val="clear" w:color="auto" w:fill="F2F2F2" w:themeFill="background1" w:themeFillShade="F2"/>
          </w:tcPr>
          <w:p w14:paraId="592A9393" w14:textId="77777777" w:rsidR="008E1869" w:rsidRPr="004C3A0B" w:rsidRDefault="008E1869" w:rsidP="008E1869">
            <w:pPr>
              <w:autoSpaceDE w:val="0"/>
              <w:autoSpaceDN w:val="0"/>
              <w:adjustRightInd w:val="0"/>
              <w:rPr>
                <w:rFonts w:cs="Arial"/>
                <w:sz w:val="16"/>
                <w:szCs w:val="16"/>
              </w:rPr>
            </w:pPr>
            <w:proofErr w:type="spellStart"/>
            <w:r w:rsidRPr="004C3A0B">
              <w:rPr>
                <w:rFonts w:cs="Arial"/>
              </w:rPr>
              <w:t>If</w:t>
            </w:r>
            <w:proofErr w:type="spellEnd"/>
            <w:r w:rsidRPr="004C3A0B">
              <w:rPr>
                <w:rFonts w:cs="Arial"/>
              </w:rPr>
              <w:t xml:space="preserve"> the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w:t>
            </w:r>
            <w:proofErr w:type="spellStart"/>
            <w:r w:rsidRPr="004C3A0B">
              <w:rPr>
                <w:rFonts w:cs="Arial"/>
              </w:rPr>
              <w:t>involves</w:t>
            </w:r>
            <w:proofErr w:type="spellEnd"/>
            <w:r w:rsidRPr="004C3A0B">
              <w:rPr>
                <w:rFonts w:cs="Arial"/>
              </w:rPr>
              <w:t xml:space="preserve"> </w:t>
            </w:r>
            <w:proofErr w:type="spellStart"/>
            <w:r w:rsidRPr="004C3A0B">
              <w:rPr>
                <w:rFonts w:cs="Arial"/>
              </w:rPr>
              <w:t>children</w:t>
            </w:r>
            <w:proofErr w:type="spellEnd"/>
            <w:r w:rsidRPr="004C3A0B">
              <w:rPr>
                <w:rFonts w:cs="Arial"/>
              </w:rPr>
              <w:t xml:space="preserve"> or </w:t>
            </w:r>
            <w:proofErr w:type="spellStart"/>
            <w:r w:rsidRPr="004C3A0B">
              <w:rPr>
                <w:rFonts w:cs="Arial"/>
              </w:rPr>
              <w:t>vulnerable</w:t>
            </w:r>
            <w:proofErr w:type="spellEnd"/>
            <w:r w:rsidRPr="004C3A0B">
              <w:rPr>
                <w:rFonts w:cs="Arial"/>
              </w:rPr>
              <w:t xml:space="preserve"> </w:t>
            </w:r>
            <w:proofErr w:type="spellStart"/>
            <w:r w:rsidRPr="004C3A0B">
              <w:rPr>
                <w:rFonts w:cs="Arial"/>
              </w:rPr>
              <w:t>adults</w:t>
            </w:r>
            <w:proofErr w:type="spellEnd"/>
            <w:r w:rsidRPr="004C3A0B">
              <w:rPr>
                <w:rFonts w:cs="Arial"/>
              </w:rPr>
              <w:t xml:space="preserve">, a </w:t>
            </w:r>
            <w:proofErr w:type="spellStart"/>
            <w:r w:rsidRPr="004C3A0B">
              <w:rPr>
                <w:rFonts w:cs="Arial"/>
              </w:rPr>
              <w:t>Disclosure</w:t>
            </w:r>
            <w:proofErr w:type="spellEnd"/>
            <w:r w:rsidRPr="004C3A0B">
              <w:rPr>
                <w:rFonts w:cs="Arial"/>
              </w:rPr>
              <w:t xml:space="preserve"> and </w:t>
            </w:r>
            <w:proofErr w:type="spellStart"/>
            <w:r w:rsidRPr="004C3A0B">
              <w:rPr>
                <w:rFonts w:cs="Arial"/>
              </w:rPr>
              <w:t>Barring</w:t>
            </w:r>
            <w:proofErr w:type="spellEnd"/>
            <w:r w:rsidRPr="004C3A0B">
              <w:rPr>
                <w:rFonts w:cs="Arial"/>
              </w:rPr>
              <w:t xml:space="preserve"> Service (DBS) </w:t>
            </w:r>
            <w:proofErr w:type="spellStart"/>
            <w:r w:rsidRPr="004C3A0B">
              <w:rPr>
                <w:rFonts w:cs="Arial"/>
              </w:rPr>
              <w:t>certificate</w:t>
            </w:r>
            <w:proofErr w:type="spellEnd"/>
            <w:r w:rsidRPr="004C3A0B">
              <w:rPr>
                <w:rFonts w:cs="Arial"/>
              </w:rPr>
              <w:t xml:space="preserve"> </w:t>
            </w:r>
            <w:proofErr w:type="spellStart"/>
            <w:r w:rsidRPr="004C3A0B">
              <w:rPr>
                <w:rFonts w:cs="Arial"/>
              </w:rPr>
              <w:t>must</w:t>
            </w:r>
            <w:proofErr w:type="spellEnd"/>
            <w:r w:rsidRPr="004C3A0B">
              <w:rPr>
                <w:rFonts w:cs="Arial"/>
              </w:rPr>
              <w:t xml:space="preserve"> be </w:t>
            </w:r>
            <w:proofErr w:type="spellStart"/>
            <w:r w:rsidRPr="004C3A0B">
              <w:rPr>
                <w:rFonts w:cs="Arial"/>
              </w:rPr>
              <w:t>obtained</w:t>
            </w:r>
            <w:proofErr w:type="spellEnd"/>
            <w:r w:rsidRPr="004C3A0B">
              <w:rPr>
                <w:rFonts w:cs="Arial"/>
              </w:rPr>
              <w:t xml:space="preserve"> </w:t>
            </w:r>
            <w:proofErr w:type="spellStart"/>
            <w:r w:rsidRPr="004C3A0B">
              <w:rPr>
                <w:rFonts w:cs="Arial"/>
              </w:rPr>
              <w:t>before</w:t>
            </w:r>
            <w:proofErr w:type="spellEnd"/>
            <w:r w:rsidRPr="004C3A0B">
              <w:rPr>
                <w:rFonts w:cs="Arial"/>
              </w:rPr>
              <w:t xml:space="preserve"> </w:t>
            </w:r>
            <w:proofErr w:type="spellStart"/>
            <w:r w:rsidRPr="004C3A0B">
              <w:rPr>
                <w:rFonts w:cs="Arial"/>
              </w:rPr>
              <w:t>any</w:t>
            </w:r>
            <w:proofErr w:type="spellEnd"/>
            <w:r w:rsidRPr="004C3A0B">
              <w:rPr>
                <w:rFonts w:cs="Arial"/>
              </w:rPr>
              <w:t xml:space="preserve"> </w:t>
            </w:r>
            <w:proofErr w:type="spellStart"/>
            <w:r w:rsidRPr="004C3A0B">
              <w:rPr>
                <w:rFonts w:cs="Arial"/>
              </w:rPr>
              <w:t>contact</w:t>
            </w:r>
            <w:proofErr w:type="spellEnd"/>
            <w:r w:rsidRPr="004C3A0B">
              <w:rPr>
                <w:rFonts w:cs="Arial"/>
              </w:rPr>
              <w:t xml:space="preserve"> with </w:t>
            </w:r>
            <w:proofErr w:type="spellStart"/>
            <w:r w:rsidRPr="004C3A0B">
              <w:rPr>
                <w:rFonts w:cs="Arial"/>
              </w:rPr>
              <w:t>such</w:t>
            </w:r>
            <w:proofErr w:type="spellEnd"/>
            <w:r w:rsidRPr="004C3A0B">
              <w:rPr>
                <w:rFonts w:cs="Arial"/>
              </w:rPr>
              <w:t xml:space="preserve"> </w:t>
            </w:r>
            <w:proofErr w:type="spellStart"/>
            <w:r w:rsidRPr="004C3A0B">
              <w:rPr>
                <w:rFonts w:cs="Arial"/>
              </w:rPr>
              <w:t>participants</w:t>
            </w:r>
            <w:proofErr w:type="spellEnd"/>
            <w:r w:rsidRPr="004C3A0B">
              <w:rPr>
                <w:rFonts w:cs="Arial"/>
              </w:rPr>
              <w:t>.</w:t>
            </w:r>
          </w:p>
        </w:tc>
        <w:tc>
          <w:tcPr>
            <w:tcW w:w="1134" w:type="dxa"/>
            <w:tcBorders>
              <w:top w:val="single" w:sz="4" w:space="0" w:color="auto"/>
              <w:bottom w:val="single" w:sz="4" w:space="0" w:color="auto"/>
            </w:tcBorders>
          </w:tcPr>
          <w:p w14:paraId="516C4851" w14:textId="77777777" w:rsidR="008E1869" w:rsidRPr="004C3A0B" w:rsidRDefault="008E1869" w:rsidP="008E1869">
            <w:pPr>
              <w:autoSpaceDE w:val="0"/>
              <w:autoSpaceDN w:val="0"/>
              <w:adjustRightInd w:val="0"/>
              <w:jc w:val="center"/>
              <w:rPr>
                <w:rFonts w:cs="Arial"/>
                <w:b/>
              </w:rPr>
            </w:pPr>
          </w:p>
          <w:p w14:paraId="421F2411" w14:textId="77777777" w:rsidR="008E1869" w:rsidRPr="004C3A0B" w:rsidRDefault="008E1869" w:rsidP="008E1869">
            <w:pPr>
              <w:autoSpaceDE w:val="0"/>
              <w:autoSpaceDN w:val="0"/>
              <w:adjustRightInd w:val="0"/>
              <w:jc w:val="center"/>
              <w:rPr>
                <w:rFonts w:cs="Arial"/>
                <w:b/>
              </w:rPr>
            </w:pPr>
          </w:p>
          <w:p w14:paraId="3FB77572" w14:textId="77777777" w:rsidR="008E1869" w:rsidRPr="004C3A0B" w:rsidRDefault="008E1869" w:rsidP="008E1869">
            <w:pPr>
              <w:autoSpaceDE w:val="0"/>
              <w:autoSpaceDN w:val="0"/>
              <w:adjustRightInd w:val="0"/>
              <w:rPr>
                <w:rFonts w:cs="Arial"/>
                <w:b/>
                <w:sz w:val="16"/>
                <w:szCs w:val="16"/>
              </w:rPr>
            </w:pPr>
          </w:p>
          <w:p w14:paraId="7C216503" w14:textId="77777777" w:rsidR="008E1869" w:rsidRPr="004C3A0B" w:rsidRDefault="008E1869" w:rsidP="008E1869">
            <w:pPr>
              <w:autoSpaceDE w:val="0"/>
              <w:autoSpaceDN w:val="0"/>
              <w:adjustRightInd w:val="0"/>
              <w:jc w:val="center"/>
              <w:rPr>
                <w:rFonts w:cs="Arial"/>
                <w:b/>
              </w:rPr>
            </w:pPr>
            <w:r w:rsidRPr="004C3A0B">
              <w:rPr>
                <w:rFonts w:cs="Arial"/>
                <w:b/>
              </w:rPr>
              <w:t>YES</w:t>
            </w:r>
          </w:p>
        </w:tc>
        <w:tc>
          <w:tcPr>
            <w:tcW w:w="992" w:type="dxa"/>
            <w:tcBorders>
              <w:top w:val="single" w:sz="4" w:space="0" w:color="auto"/>
              <w:bottom w:val="single" w:sz="4" w:space="0" w:color="auto"/>
            </w:tcBorders>
          </w:tcPr>
          <w:p w14:paraId="282D12B0" w14:textId="77777777" w:rsidR="008E1869" w:rsidRPr="004C3A0B" w:rsidRDefault="008E1869" w:rsidP="008E1869">
            <w:pPr>
              <w:autoSpaceDE w:val="0"/>
              <w:autoSpaceDN w:val="0"/>
              <w:adjustRightInd w:val="0"/>
              <w:jc w:val="center"/>
              <w:rPr>
                <w:rFonts w:cs="Arial"/>
                <w:b/>
              </w:rPr>
            </w:pPr>
          </w:p>
          <w:p w14:paraId="6432A14F" w14:textId="77777777" w:rsidR="008E1869" w:rsidRPr="004C3A0B" w:rsidRDefault="008E1869" w:rsidP="008E1869">
            <w:pPr>
              <w:autoSpaceDE w:val="0"/>
              <w:autoSpaceDN w:val="0"/>
              <w:adjustRightInd w:val="0"/>
              <w:jc w:val="center"/>
              <w:rPr>
                <w:rFonts w:cs="Arial"/>
                <w:b/>
              </w:rPr>
            </w:pPr>
          </w:p>
          <w:p w14:paraId="05633675" w14:textId="77777777" w:rsidR="008E1869" w:rsidRPr="004C3A0B" w:rsidRDefault="008E1869" w:rsidP="008E1869">
            <w:pPr>
              <w:autoSpaceDE w:val="0"/>
              <w:autoSpaceDN w:val="0"/>
              <w:adjustRightInd w:val="0"/>
              <w:rPr>
                <w:rFonts w:cs="Arial"/>
                <w:b/>
                <w:sz w:val="16"/>
                <w:szCs w:val="16"/>
              </w:rPr>
            </w:pPr>
          </w:p>
          <w:p w14:paraId="4A2CE96A" w14:textId="77777777" w:rsidR="008E1869" w:rsidRPr="004C3A0B" w:rsidRDefault="008E1869" w:rsidP="008E1869">
            <w:pPr>
              <w:autoSpaceDE w:val="0"/>
              <w:autoSpaceDN w:val="0"/>
              <w:adjustRightInd w:val="0"/>
              <w:jc w:val="center"/>
              <w:rPr>
                <w:rFonts w:cs="Arial"/>
                <w:b/>
              </w:rPr>
            </w:pPr>
            <w:r w:rsidRPr="004C3A0B">
              <w:rPr>
                <w:rFonts w:cs="Arial"/>
                <w:b/>
              </w:rPr>
              <w:t>NO</w:t>
            </w:r>
          </w:p>
        </w:tc>
        <w:tc>
          <w:tcPr>
            <w:tcW w:w="1134" w:type="dxa"/>
            <w:tcBorders>
              <w:top w:val="single" w:sz="4" w:space="0" w:color="auto"/>
              <w:bottom w:val="single" w:sz="4" w:space="0" w:color="auto"/>
            </w:tcBorders>
          </w:tcPr>
          <w:p w14:paraId="38036937" w14:textId="77777777" w:rsidR="008E1869" w:rsidRPr="004C3A0B" w:rsidRDefault="008E1869" w:rsidP="008E1869">
            <w:pPr>
              <w:autoSpaceDE w:val="0"/>
              <w:autoSpaceDN w:val="0"/>
              <w:adjustRightInd w:val="0"/>
              <w:jc w:val="center"/>
              <w:rPr>
                <w:rFonts w:cs="Arial"/>
                <w:b/>
              </w:rPr>
            </w:pPr>
          </w:p>
          <w:p w14:paraId="75E8376C" w14:textId="77777777" w:rsidR="008E1869" w:rsidRPr="004C3A0B" w:rsidRDefault="008E1869" w:rsidP="008E1869">
            <w:pPr>
              <w:autoSpaceDE w:val="0"/>
              <w:autoSpaceDN w:val="0"/>
              <w:adjustRightInd w:val="0"/>
              <w:jc w:val="center"/>
              <w:rPr>
                <w:rFonts w:cs="Arial"/>
                <w:b/>
              </w:rPr>
            </w:pPr>
          </w:p>
          <w:p w14:paraId="68A31F45" w14:textId="77777777" w:rsidR="008E1869" w:rsidRPr="004C3A0B" w:rsidRDefault="008E1869" w:rsidP="008E1869">
            <w:pPr>
              <w:autoSpaceDE w:val="0"/>
              <w:autoSpaceDN w:val="0"/>
              <w:adjustRightInd w:val="0"/>
              <w:rPr>
                <w:rFonts w:cs="Arial"/>
                <w:b/>
                <w:sz w:val="16"/>
                <w:szCs w:val="16"/>
              </w:rPr>
            </w:pPr>
          </w:p>
          <w:p w14:paraId="54F38FC7" w14:textId="77777777" w:rsidR="008E1869" w:rsidRPr="004C3A0B" w:rsidRDefault="008E1869" w:rsidP="008E1869">
            <w:pPr>
              <w:autoSpaceDE w:val="0"/>
              <w:autoSpaceDN w:val="0"/>
              <w:adjustRightInd w:val="0"/>
              <w:jc w:val="center"/>
              <w:rPr>
                <w:rFonts w:cs="Arial"/>
                <w:b/>
              </w:rPr>
            </w:pPr>
            <w:r w:rsidRPr="004C3A0B">
              <w:rPr>
                <w:rFonts w:cs="Arial"/>
                <w:b/>
              </w:rPr>
              <w:t>N/A</w:t>
            </w:r>
          </w:p>
        </w:tc>
      </w:tr>
      <w:tr w:rsidR="008E1869" w:rsidRPr="004C3A0B" w14:paraId="3775135C" w14:textId="77777777" w:rsidTr="008E1869">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05F6B55C" w14:textId="77777777" w:rsidR="008E1869" w:rsidRPr="004C3A0B" w:rsidRDefault="008E1869" w:rsidP="008E1869">
            <w:pPr>
              <w:autoSpaceDE w:val="0"/>
              <w:autoSpaceDN w:val="0"/>
              <w:adjustRightInd w:val="0"/>
              <w:rPr>
                <w:rFonts w:cs="Arial"/>
              </w:rPr>
            </w:pPr>
            <w:proofErr w:type="spellStart"/>
            <w:r w:rsidRPr="004C3A0B">
              <w:rPr>
                <w:rFonts w:cs="Arial"/>
              </w:rPr>
              <w:t>Has</w:t>
            </w:r>
            <w:proofErr w:type="spellEnd"/>
            <w:r w:rsidRPr="004C3A0B">
              <w:rPr>
                <w:rFonts w:cs="Arial"/>
              </w:rPr>
              <w:t xml:space="preserve"> </w:t>
            </w:r>
            <w:r>
              <w:rPr>
                <w:rFonts w:cs="Arial"/>
              </w:rPr>
              <w:t xml:space="preserve">a </w:t>
            </w:r>
            <w:r w:rsidRPr="004C3A0B">
              <w:rPr>
                <w:rFonts w:cs="Arial"/>
              </w:rPr>
              <w:t xml:space="preserve">DBS </w:t>
            </w:r>
            <w:proofErr w:type="spellStart"/>
            <w:r w:rsidRPr="004C3A0B">
              <w:rPr>
                <w:rFonts w:cs="Arial"/>
              </w:rPr>
              <w:t>certificate</w:t>
            </w:r>
            <w:proofErr w:type="spellEnd"/>
            <w:r w:rsidRPr="004C3A0B">
              <w:rPr>
                <w:rFonts w:cs="Arial"/>
              </w:rPr>
              <w:t xml:space="preserve"> </w:t>
            </w:r>
            <w:proofErr w:type="spellStart"/>
            <w:r w:rsidRPr="004C3A0B">
              <w:rPr>
                <w:rFonts w:cs="Arial"/>
              </w:rPr>
              <w:t>been</w:t>
            </w:r>
            <w:proofErr w:type="spellEnd"/>
            <w:r w:rsidRPr="004C3A0B">
              <w:rPr>
                <w:rFonts w:cs="Arial"/>
              </w:rPr>
              <w:t xml:space="preserve"> </w:t>
            </w:r>
            <w:proofErr w:type="spellStart"/>
            <w:r w:rsidRPr="004C3A0B">
              <w:rPr>
                <w:rFonts w:cs="Arial"/>
              </w:rPr>
              <w:t>obtained</w:t>
            </w:r>
            <w:proofErr w:type="spellEnd"/>
            <w:r w:rsidRPr="004C3A0B">
              <w:rPr>
                <w:rFonts w:cs="Arial"/>
              </w:rPr>
              <w:t>?</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rPr>
              <w:id w:val="801050368"/>
              <w14:checkbox>
                <w14:checked w14:val="0"/>
                <w14:checkedState w14:val="2612" w14:font="MS Gothic"/>
                <w14:uncheckedState w14:val="2610" w14:font="MS Gothic"/>
              </w14:checkbox>
            </w:sdtPr>
            <w:sdtContent>
              <w:p w14:paraId="64984A8F" w14:textId="77777777" w:rsidR="008E1869" w:rsidRPr="004C3A0B" w:rsidRDefault="008E1869" w:rsidP="008E1869">
                <w:pPr>
                  <w:autoSpaceDE w:val="0"/>
                  <w:autoSpaceDN w:val="0"/>
                  <w:adjustRightInd w:val="0"/>
                  <w:jc w:val="center"/>
                  <w:rPr>
                    <w:rFonts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Arial"/>
                <w:b/>
                <w:bCs/>
              </w:rPr>
              <w:id w:val="-720597319"/>
              <w14:checkbox>
                <w14:checked w14:val="0"/>
                <w14:checkedState w14:val="2612" w14:font="MS Gothic"/>
                <w14:uncheckedState w14:val="2610" w14:font="MS Gothic"/>
              </w14:checkbox>
            </w:sdtPr>
            <w:sdtContent>
              <w:p w14:paraId="41713C5F" w14:textId="77777777" w:rsidR="008E1869" w:rsidRPr="004C3A0B" w:rsidRDefault="008E1869" w:rsidP="008E1869">
                <w:pPr>
                  <w:autoSpaceDE w:val="0"/>
                  <w:autoSpaceDN w:val="0"/>
                  <w:adjustRightInd w:val="0"/>
                  <w:jc w:val="center"/>
                  <w:rPr>
                    <w:rFonts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Arial"/>
                <w:b/>
                <w:bCs/>
              </w:rPr>
              <w:id w:val="-502505655"/>
              <w14:checkbox>
                <w14:checked w14:val="1"/>
                <w14:checkedState w14:val="2612" w14:font="MS Gothic"/>
                <w14:uncheckedState w14:val="2610" w14:font="MS Gothic"/>
              </w14:checkbox>
            </w:sdtPr>
            <w:sdtContent>
              <w:p w14:paraId="3025DBFC" w14:textId="77777777" w:rsidR="008E1869" w:rsidRPr="004C3A0B" w:rsidRDefault="008E1869" w:rsidP="008E1869">
                <w:pPr>
                  <w:autoSpaceDE w:val="0"/>
                  <w:autoSpaceDN w:val="0"/>
                  <w:adjustRightInd w:val="0"/>
                  <w:jc w:val="center"/>
                  <w:rPr>
                    <w:rFonts w:cs="Arial"/>
                    <w:b/>
                    <w:sz w:val="16"/>
                    <w:szCs w:val="16"/>
                  </w:rPr>
                </w:pPr>
                <w:r>
                  <w:rPr>
                    <w:rFonts w:ascii="MS Gothic" w:eastAsia="MS Gothic" w:hAnsi="MS Gothic" w:cs="Arial" w:hint="eastAsia"/>
                    <w:b/>
                    <w:bCs/>
                  </w:rPr>
                  <w:t>☒</w:t>
                </w:r>
              </w:p>
            </w:sdtContent>
          </w:sdt>
        </w:tc>
      </w:tr>
    </w:tbl>
    <w:p w14:paraId="21748ED5" w14:textId="77777777" w:rsidR="008E1869" w:rsidRPr="004C3A0B" w:rsidRDefault="008E1869" w:rsidP="008E1869">
      <w:pPr>
        <w:rPr>
          <w:rFonts w:cs="Arial"/>
          <w:b/>
          <w:bCs/>
        </w:rPr>
      </w:pPr>
      <w:r w:rsidRPr="004C3A0B">
        <w:rPr>
          <w:rFonts w:cs="Arial"/>
          <w:b/>
          <w:bCs/>
        </w:rPr>
        <w:br w:type="page"/>
      </w:r>
      <w:r w:rsidRPr="004C3A0B">
        <w:rPr>
          <w:rFonts w:cs="Arial"/>
          <w:b/>
          <w:bCs/>
        </w:rPr>
        <w:lastRenderedPageBreak/>
        <w:t xml:space="preserve">SECTION I: </w:t>
      </w:r>
      <w:proofErr w:type="spellStart"/>
      <w:r w:rsidRPr="004C3A0B">
        <w:rPr>
          <w:rFonts w:cs="Arial"/>
          <w:b/>
          <w:bCs/>
        </w:rPr>
        <w:t>Feedback</w:t>
      </w:r>
      <w:proofErr w:type="spellEnd"/>
      <w:r w:rsidRPr="004C3A0B">
        <w:rPr>
          <w:rFonts w:cs="Arial"/>
          <w:b/>
          <w:bCs/>
        </w:rPr>
        <w:t xml:space="preserve">, </w:t>
      </w:r>
      <w:proofErr w:type="spellStart"/>
      <w:r w:rsidRPr="004C3A0B">
        <w:rPr>
          <w:rFonts w:cs="Arial"/>
          <w:b/>
          <w:bCs/>
        </w:rPr>
        <w:t>Consent</w:t>
      </w:r>
      <w:proofErr w:type="spellEnd"/>
      <w:r w:rsidRPr="004C3A0B">
        <w:rPr>
          <w:rFonts w:cs="Arial"/>
          <w:b/>
          <w:bCs/>
        </w:rPr>
        <w:t xml:space="preserve"> and </w:t>
      </w:r>
      <w:proofErr w:type="spellStart"/>
      <w:r w:rsidRPr="004C3A0B">
        <w:rPr>
          <w:rFonts w:cs="Arial"/>
          <w:b/>
          <w:bCs/>
        </w:rPr>
        <w:t>Confidentiality</w:t>
      </w:r>
      <w:proofErr w:type="spellEnd"/>
    </w:p>
    <w:p w14:paraId="0F985620" w14:textId="77777777" w:rsidR="008E1869" w:rsidRPr="004C3A0B" w:rsidRDefault="008E1869" w:rsidP="008E1869">
      <w:pPr>
        <w:rPr>
          <w:rFonts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E1869" w:rsidRPr="004C3A0B" w14:paraId="1A4D75E9" w14:textId="77777777" w:rsidTr="008E1869">
        <w:tc>
          <w:tcPr>
            <w:tcW w:w="9923" w:type="dxa"/>
            <w:tcBorders>
              <w:top w:val="single" w:sz="4" w:space="0" w:color="auto"/>
              <w:bottom w:val="single" w:sz="4" w:space="0" w:color="auto"/>
            </w:tcBorders>
            <w:shd w:val="clear" w:color="auto" w:fill="F2F2F2" w:themeFill="background1" w:themeFillShade="F2"/>
          </w:tcPr>
          <w:p w14:paraId="622CCDCF" w14:textId="77777777" w:rsidR="008E1869" w:rsidRPr="004C3A0B" w:rsidRDefault="008E1869" w:rsidP="008E1869">
            <w:pPr>
              <w:rPr>
                <w:rFonts w:cs="Arial"/>
              </w:rPr>
            </w:pPr>
            <w:proofErr w:type="spellStart"/>
            <w:r w:rsidRPr="004C3A0B">
              <w:rPr>
                <w:rFonts w:cs="Arial"/>
                <w:b/>
              </w:rPr>
              <w:t>Feedback</w:t>
            </w:r>
            <w:proofErr w:type="spellEnd"/>
          </w:p>
          <w:p w14:paraId="6BE06346" w14:textId="77777777" w:rsidR="008E1869" w:rsidRPr="004C3A0B" w:rsidRDefault="008E1869" w:rsidP="008E1869">
            <w:pPr>
              <w:rPr>
                <w:rFonts w:cs="Arial"/>
              </w:rPr>
            </w:pPr>
            <w:proofErr w:type="spellStart"/>
            <w:r w:rsidRPr="004C3A0B">
              <w:rPr>
                <w:rFonts w:cs="Arial"/>
              </w:rPr>
              <w:t>What</w:t>
            </w:r>
            <w:proofErr w:type="spellEnd"/>
            <w:r w:rsidRPr="004C3A0B">
              <w:rPr>
                <w:rFonts w:cs="Arial"/>
              </w:rPr>
              <w:t xml:space="preserve"> </w:t>
            </w:r>
            <w:proofErr w:type="spellStart"/>
            <w:r w:rsidRPr="004C3A0B">
              <w:rPr>
                <w:rFonts w:cs="Arial"/>
              </w:rPr>
              <w:t>feedback</w:t>
            </w:r>
            <w:proofErr w:type="spellEnd"/>
            <w:r w:rsidRPr="004C3A0B">
              <w:rPr>
                <w:rFonts w:cs="Arial"/>
              </w:rPr>
              <w:t xml:space="preserve"> </w:t>
            </w:r>
            <w:proofErr w:type="spellStart"/>
            <w:r w:rsidRPr="004C3A0B">
              <w:rPr>
                <w:rFonts w:cs="Arial"/>
              </w:rPr>
              <w:t>will</w:t>
            </w:r>
            <w:proofErr w:type="spellEnd"/>
            <w:r w:rsidRPr="004C3A0B">
              <w:rPr>
                <w:rFonts w:cs="Arial"/>
              </w:rPr>
              <w:t xml:space="preserve"> be </w:t>
            </w:r>
            <w:proofErr w:type="spellStart"/>
            <w:r w:rsidRPr="004C3A0B">
              <w:rPr>
                <w:rFonts w:cs="Arial"/>
              </w:rPr>
              <w:t>provided</w:t>
            </w:r>
            <w:proofErr w:type="spellEnd"/>
            <w:r w:rsidRPr="004C3A0B">
              <w:rPr>
                <w:rFonts w:cs="Arial"/>
              </w:rPr>
              <w:t xml:space="preserve"> to </w:t>
            </w:r>
            <w:proofErr w:type="spellStart"/>
            <w:r w:rsidRPr="004C3A0B">
              <w:rPr>
                <w:rFonts w:cs="Arial"/>
              </w:rPr>
              <w:t>participants</w:t>
            </w:r>
            <w:proofErr w:type="spellEnd"/>
            <w:r w:rsidRPr="004C3A0B">
              <w:rPr>
                <w:rFonts w:cs="Arial"/>
              </w:rPr>
              <w:t xml:space="preserve">, </w:t>
            </w:r>
            <w:proofErr w:type="spellStart"/>
            <w:r w:rsidRPr="004C3A0B">
              <w:rPr>
                <w:rFonts w:cs="Arial"/>
              </w:rPr>
              <w:t>how</w:t>
            </w:r>
            <w:proofErr w:type="spellEnd"/>
            <w:r w:rsidRPr="004C3A0B">
              <w:rPr>
                <w:rFonts w:cs="Arial"/>
              </w:rPr>
              <w:t xml:space="preserve"> </w:t>
            </w:r>
            <w:proofErr w:type="spellStart"/>
            <w:r w:rsidRPr="004C3A0B">
              <w:rPr>
                <w:rFonts w:cs="Arial"/>
              </w:rPr>
              <w:t>will</w:t>
            </w:r>
            <w:proofErr w:type="spellEnd"/>
            <w:r w:rsidRPr="004C3A0B">
              <w:rPr>
                <w:rFonts w:cs="Arial"/>
              </w:rPr>
              <w:t xml:space="preserve"> </w:t>
            </w:r>
            <w:proofErr w:type="spellStart"/>
            <w:r w:rsidRPr="004C3A0B">
              <w:rPr>
                <w:rFonts w:cs="Arial"/>
              </w:rPr>
              <w:t>this</w:t>
            </w:r>
            <w:proofErr w:type="spellEnd"/>
            <w:r w:rsidRPr="004C3A0B">
              <w:rPr>
                <w:rFonts w:cs="Arial"/>
              </w:rPr>
              <w:t xml:space="preserve"> be </w:t>
            </w:r>
            <w:proofErr w:type="spellStart"/>
            <w:r w:rsidRPr="004C3A0B">
              <w:rPr>
                <w:rFonts w:cs="Arial"/>
              </w:rPr>
              <w:t>done</w:t>
            </w:r>
            <w:proofErr w:type="spellEnd"/>
            <w:r w:rsidRPr="004C3A0B">
              <w:rPr>
                <w:rFonts w:cs="Arial"/>
              </w:rPr>
              <w:t xml:space="preserve"> and </w:t>
            </w:r>
            <w:proofErr w:type="spellStart"/>
            <w:r w:rsidRPr="004C3A0B">
              <w:rPr>
                <w:rFonts w:cs="Arial"/>
              </w:rPr>
              <w:t>when</w:t>
            </w:r>
            <w:proofErr w:type="spellEnd"/>
            <w:r w:rsidRPr="004C3A0B">
              <w:rPr>
                <w:rFonts w:cs="Arial"/>
              </w:rPr>
              <w:t xml:space="preserve">? </w:t>
            </w:r>
          </w:p>
        </w:tc>
      </w:tr>
      <w:tr w:rsidR="008E1869" w:rsidRPr="004C3A0B" w14:paraId="4F9E5864" w14:textId="77777777" w:rsidTr="008E1869">
        <w:tc>
          <w:tcPr>
            <w:tcW w:w="9923" w:type="dxa"/>
            <w:tcBorders>
              <w:top w:val="single" w:sz="4" w:space="0" w:color="auto"/>
              <w:bottom w:val="single" w:sz="4" w:space="0" w:color="auto"/>
            </w:tcBorders>
          </w:tcPr>
          <w:p w14:paraId="28B11A54" w14:textId="77777777" w:rsidR="008E1869" w:rsidRPr="004C3A0B" w:rsidRDefault="008E1869" w:rsidP="008E1869">
            <w:pPr>
              <w:autoSpaceDE w:val="0"/>
              <w:autoSpaceDN w:val="0"/>
              <w:adjustRightInd w:val="0"/>
              <w:rPr>
                <w:rFonts w:cs="Arial"/>
              </w:rPr>
            </w:pPr>
            <w:r>
              <w:rPr>
                <w:rFonts w:cs="Arial"/>
              </w:rPr>
              <w:t>THE DISSERTATION WILL BE AVAILABLE TO ALL PARTICIPANTS BY EMAIL REQUEST</w:t>
            </w:r>
          </w:p>
          <w:p w14:paraId="2D4BC236" w14:textId="77777777" w:rsidR="008E1869" w:rsidRPr="004C3A0B" w:rsidRDefault="008E1869" w:rsidP="008E1869">
            <w:pPr>
              <w:autoSpaceDE w:val="0"/>
              <w:autoSpaceDN w:val="0"/>
              <w:adjustRightInd w:val="0"/>
              <w:rPr>
                <w:rFonts w:cs="Arial"/>
              </w:rPr>
            </w:pPr>
          </w:p>
          <w:p w14:paraId="4E666636" w14:textId="77777777" w:rsidR="008E1869" w:rsidRPr="004C3A0B" w:rsidRDefault="008E1869" w:rsidP="008E1869">
            <w:pPr>
              <w:autoSpaceDE w:val="0"/>
              <w:autoSpaceDN w:val="0"/>
              <w:adjustRightInd w:val="0"/>
              <w:rPr>
                <w:rFonts w:cs="Arial"/>
              </w:rPr>
            </w:pPr>
          </w:p>
          <w:p w14:paraId="496C023A" w14:textId="77777777" w:rsidR="008E1869" w:rsidRPr="004C3A0B" w:rsidRDefault="008E1869" w:rsidP="008E1869">
            <w:pPr>
              <w:autoSpaceDE w:val="0"/>
              <w:autoSpaceDN w:val="0"/>
              <w:adjustRightInd w:val="0"/>
              <w:rPr>
                <w:rFonts w:cs="Arial"/>
              </w:rPr>
            </w:pPr>
            <w:r w:rsidRPr="004C3A0B">
              <w:rPr>
                <w:rFonts w:cs="Arial"/>
                <w:color w:val="808080"/>
                <w:sz w:val="18"/>
                <w:szCs w:val="18"/>
              </w:rPr>
              <w:t xml:space="preserve"> (</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r w:rsidR="008E1869" w:rsidRPr="004C3A0B" w14:paraId="28533864" w14:textId="77777777" w:rsidTr="008E1869">
        <w:tc>
          <w:tcPr>
            <w:tcW w:w="9923" w:type="dxa"/>
            <w:tcBorders>
              <w:top w:val="single" w:sz="4" w:space="0" w:color="auto"/>
              <w:bottom w:val="single" w:sz="4" w:space="0" w:color="auto"/>
            </w:tcBorders>
          </w:tcPr>
          <w:p w14:paraId="08B1CEB2" w14:textId="77777777" w:rsidR="008E1869" w:rsidRPr="004C3A0B" w:rsidRDefault="008E1869" w:rsidP="008E1869">
            <w:pPr>
              <w:autoSpaceDE w:val="0"/>
              <w:autoSpaceDN w:val="0"/>
              <w:adjustRightInd w:val="0"/>
              <w:rPr>
                <w:rFonts w:cs="Arial"/>
                <w:sz w:val="16"/>
                <w:szCs w:val="16"/>
              </w:rPr>
            </w:pPr>
          </w:p>
        </w:tc>
      </w:tr>
      <w:tr w:rsidR="008E1869" w:rsidRPr="004C3A0B" w14:paraId="54B6D063" w14:textId="77777777" w:rsidTr="008E1869">
        <w:tc>
          <w:tcPr>
            <w:tcW w:w="9923" w:type="dxa"/>
            <w:tcBorders>
              <w:top w:val="single" w:sz="4" w:space="0" w:color="auto"/>
              <w:bottom w:val="single" w:sz="4" w:space="0" w:color="auto"/>
            </w:tcBorders>
            <w:shd w:val="clear" w:color="auto" w:fill="F2F2F2" w:themeFill="background1" w:themeFillShade="F2"/>
          </w:tcPr>
          <w:p w14:paraId="1BA710DF" w14:textId="77777777" w:rsidR="008E1869" w:rsidRPr="004C3A0B" w:rsidRDefault="008E1869" w:rsidP="008E1869">
            <w:pPr>
              <w:rPr>
                <w:rFonts w:cs="Arial"/>
              </w:rPr>
            </w:pPr>
            <w:proofErr w:type="spellStart"/>
            <w:r w:rsidRPr="004C3A0B">
              <w:rPr>
                <w:rFonts w:cs="Arial"/>
                <w:b/>
              </w:rPr>
              <w:t>Informed</w:t>
            </w:r>
            <w:proofErr w:type="spellEnd"/>
            <w:r w:rsidRPr="004C3A0B">
              <w:rPr>
                <w:rFonts w:cs="Arial"/>
                <w:b/>
              </w:rPr>
              <w:t xml:space="preserve"> </w:t>
            </w:r>
            <w:proofErr w:type="spellStart"/>
            <w:r w:rsidRPr="004C3A0B">
              <w:rPr>
                <w:rFonts w:cs="Arial"/>
                <w:b/>
              </w:rPr>
              <w:t>consent</w:t>
            </w:r>
            <w:proofErr w:type="spellEnd"/>
          </w:p>
          <w:p w14:paraId="733F0BDB" w14:textId="77777777" w:rsidR="008E1869" w:rsidRPr="004C3A0B" w:rsidRDefault="008E1869" w:rsidP="008E1869">
            <w:pPr>
              <w:autoSpaceDE w:val="0"/>
              <w:autoSpaceDN w:val="0"/>
              <w:adjustRightInd w:val="0"/>
              <w:rPr>
                <w:rFonts w:cs="Arial"/>
                <w:lang w:eastAsia="en-GB"/>
              </w:rPr>
            </w:pPr>
            <w:proofErr w:type="spellStart"/>
            <w:r w:rsidRPr="004C3A0B">
              <w:rPr>
                <w:rFonts w:cs="Arial"/>
                <w:lang w:eastAsia="en-GB"/>
              </w:rPr>
              <w:t>Describe</w:t>
            </w:r>
            <w:proofErr w:type="spellEnd"/>
            <w:r w:rsidRPr="004C3A0B">
              <w:rPr>
                <w:rFonts w:cs="Arial"/>
                <w:lang w:eastAsia="en-GB"/>
              </w:rPr>
              <w:t xml:space="preserve"> the </w:t>
            </w:r>
            <w:proofErr w:type="spellStart"/>
            <w:r w:rsidRPr="004C3A0B">
              <w:rPr>
                <w:rFonts w:cs="Arial"/>
                <w:lang w:eastAsia="en-GB"/>
              </w:rPr>
              <w:t>arrangements</w:t>
            </w:r>
            <w:proofErr w:type="spellEnd"/>
            <w:r w:rsidRPr="004C3A0B">
              <w:rPr>
                <w:rFonts w:cs="Arial"/>
                <w:lang w:eastAsia="en-GB"/>
              </w:rPr>
              <w:t xml:space="preserve"> to </w:t>
            </w:r>
            <w:proofErr w:type="spellStart"/>
            <w:r w:rsidRPr="004C3A0B">
              <w:rPr>
                <w:rFonts w:cs="Arial"/>
                <w:lang w:eastAsia="en-GB"/>
              </w:rPr>
              <w:t>inform</w:t>
            </w:r>
            <w:proofErr w:type="spellEnd"/>
            <w:r w:rsidRPr="004C3A0B">
              <w:rPr>
                <w:rFonts w:cs="Arial"/>
                <w:lang w:eastAsia="en-GB"/>
              </w:rPr>
              <w:t xml:space="preserve"> </w:t>
            </w:r>
            <w:proofErr w:type="spellStart"/>
            <w:r w:rsidRPr="004C3A0B">
              <w:rPr>
                <w:rFonts w:cs="Arial"/>
                <w:lang w:eastAsia="en-GB"/>
              </w:rPr>
              <w:t>potential</w:t>
            </w:r>
            <w:proofErr w:type="spellEnd"/>
            <w:r w:rsidRPr="004C3A0B">
              <w:rPr>
                <w:rFonts w:cs="Arial"/>
                <w:lang w:eastAsia="en-GB"/>
              </w:rPr>
              <w:t xml:space="preserve"> </w:t>
            </w:r>
            <w:proofErr w:type="spellStart"/>
            <w:r w:rsidRPr="004C3A0B">
              <w:rPr>
                <w:rFonts w:cs="Arial"/>
                <w:lang w:eastAsia="en-GB"/>
              </w:rPr>
              <w:t>participants</w:t>
            </w:r>
            <w:proofErr w:type="spellEnd"/>
            <w:r w:rsidRPr="004C3A0B">
              <w:rPr>
                <w:rFonts w:cs="Arial"/>
                <w:lang w:eastAsia="en-GB"/>
              </w:rPr>
              <w:t xml:space="preserve">, </w:t>
            </w:r>
            <w:proofErr w:type="spellStart"/>
            <w:r w:rsidRPr="004C3A0B">
              <w:rPr>
                <w:rFonts w:cs="Arial"/>
                <w:lang w:eastAsia="en-GB"/>
              </w:rPr>
              <w:t>before</w:t>
            </w:r>
            <w:proofErr w:type="spellEnd"/>
            <w:r w:rsidRPr="004C3A0B">
              <w:rPr>
                <w:rFonts w:cs="Arial"/>
                <w:lang w:eastAsia="en-GB"/>
              </w:rPr>
              <w:t xml:space="preserve"> </w:t>
            </w:r>
            <w:proofErr w:type="spellStart"/>
            <w:r w:rsidRPr="004C3A0B">
              <w:rPr>
                <w:rFonts w:cs="Arial"/>
                <w:lang w:eastAsia="en-GB"/>
              </w:rPr>
              <w:t>providing</w:t>
            </w:r>
            <w:proofErr w:type="spellEnd"/>
            <w:r w:rsidRPr="004C3A0B">
              <w:rPr>
                <w:rFonts w:cs="Arial"/>
                <w:lang w:eastAsia="en-GB"/>
              </w:rPr>
              <w:t xml:space="preserve"> </w:t>
            </w:r>
            <w:proofErr w:type="spellStart"/>
            <w:r w:rsidRPr="004C3A0B">
              <w:rPr>
                <w:rFonts w:cs="Arial"/>
                <w:lang w:eastAsia="en-GB"/>
              </w:rPr>
              <w:t>consent</w:t>
            </w:r>
            <w:proofErr w:type="spellEnd"/>
            <w:r w:rsidRPr="004C3A0B">
              <w:rPr>
                <w:rFonts w:cs="Arial"/>
                <w:lang w:eastAsia="en-GB"/>
              </w:rPr>
              <w:t xml:space="preserve">, of </w:t>
            </w:r>
            <w:proofErr w:type="spellStart"/>
            <w:r w:rsidRPr="004C3A0B">
              <w:rPr>
                <w:rFonts w:cs="Arial"/>
                <w:lang w:eastAsia="en-GB"/>
              </w:rPr>
              <w:t>what</w:t>
            </w:r>
            <w:proofErr w:type="spellEnd"/>
            <w:r w:rsidRPr="004C3A0B">
              <w:rPr>
                <w:rFonts w:cs="Arial"/>
                <w:lang w:eastAsia="en-GB"/>
              </w:rPr>
              <w:t xml:space="preserve"> is </w:t>
            </w:r>
            <w:proofErr w:type="spellStart"/>
            <w:r w:rsidRPr="004C3A0B">
              <w:rPr>
                <w:rFonts w:cs="Arial"/>
                <w:lang w:eastAsia="en-GB"/>
              </w:rPr>
              <w:t>involved</w:t>
            </w:r>
            <w:proofErr w:type="spellEnd"/>
            <w:r w:rsidRPr="004C3A0B">
              <w:rPr>
                <w:rFonts w:cs="Arial"/>
                <w:lang w:eastAsia="en-GB"/>
              </w:rPr>
              <w:t xml:space="preserve"> </w:t>
            </w:r>
            <w:proofErr w:type="spellStart"/>
            <w:r w:rsidRPr="004C3A0B">
              <w:rPr>
                <w:rFonts w:cs="Arial"/>
                <w:lang w:eastAsia="en-GB"/>
              </w:rPr>
              <w:t>in</w:t>
            </w:r>
            <w:proofErr w:type="spellEnd"/>
            <w:r w:rsidRPr="004C3A0B">
              <w:rPr>
                <w:rFonts w:cs="Arial"/>
                <w:lang w:eastAsia="en-GB"/>
              </w:rPr>
              <w:t xml:space="preserve"> </w:t>
            </w:r>
            <w:proofErr w:type="spellStart"/>
            <w:r w:rsidRPr="004C3A0B">
              <w:rPr>
                <w:rFonts w:cs="Arial"/>
                <w:lang w:eastAsia="en-GB"/>
              </w:rPr>
              <w:t>participating</w:t>
            </w:r>
            <w:proofErr w:type="spellEnd"/>
            <w:r w:rsidRPr="004C3A0B">
              <w:rPr>
                <w:rFonts w:cs="Arial"/>
                <w:lang w:eastAsia="en-GB"/>
              </w:rPr>
              <w:t xml:space="preserve">. </w:t>
            </w:r>
            <w:proofErr w:type="spellStart"/>
            <w:r w:rsidRPr="004C3A0B">
              <w:rPr>
                <w:rFonts w:cs="Arial"/>
                <w:lang w:eastAsia="en-GB"/>
              </w:rPr>
              <w:t>Describe</w:t>
            </w:r>
            <w:proofErr w:type="spellEnd"/>
            <w:r w:rsidRPr="004C3A0B">
              <w:rPr>
                <w:rFonts w:cs="Arial"/>
                <w:lang w:eastAsia="en-GB"/>
              </w:rPr>
              <w:t xml:space="preserve"> the </w:t>
            </w:r>
            <w:proofErr w:type="spellStart"/>
            <w:r w:rsidRPr="004C3A0B">
              <w:rPr>
                <w:rFonts w:cs="Arial"/>
                <w:lang w:eastAsia="en-GB"/>
              </w:rPr>
              <w:t>arrangements</w:t>
            </w:r>
            <w:proofErr w:type="spellEnd"/>
            <w:r w:rsidRPr="004C3A0B">
              <w:rPr>
                <w:rFonts w:cs="Arial"/>
                <w:lang w:eastAsia="en-GB"/>
              </w:rPr>
              <w:t xml:space="preserve"> </w:t>
            </w:r>
            <w:proofErr w:type="spellStart"/>
            <w:r w:rsidRPr="004C3A0B">
              <w:rPr>
                <w:rFonts w:cs="Arial"/>
                <w:lang w:eastAsia="en-GB"/>
              </w:rPr>
              <w:t>for</w:t>
            </w:r>
            <w:proofErr w:type="spellEnd"/>
            <w:r w:rsidRPr="004C3A0B">
              <w:rPr>
                <w:rFonts w:cs="Arial"/>
                <w:lang w:eastAsia="en-GB"/>
              </w:rPr>
              <w:t xml:space="preserve"> </w:t>
            </w:r>
            <w:proofErr w:type="spellStart"/>
            <w:r w:rsidRPr="004C3A0B">
              <w:rPr>
                <w:rFonts w:cs="Arial"/>
                <w:lang w:eastAsia="en-GB"/>
              </w:rPr>
              <w:t>participants</w:t>
            </w:r>
            <w:proofErr w:type="spellEnd"/>
            <w:r w:rsidRPr="004C3A0B">
              <w:rPr>
                <w:rFonts w:cs="Arial"/>
                <w:lang w:eastAsia="en-GB"/>
              </w:rPr>
              <w:t xml:space="preserve"> to </w:t>
            </w:r>
            <w:proofErr w:type="spellStart"/>
            <w:r w:rsidRPr="004C3A0B">
              <w:rPr>
                <w:rFonts w:cs="Arial"/>
                <w:lang w:eastAsia="en-GB"/>
              </w:rPr>
              <w:t>provide</w:t>
            </w:r>
            <w:proofErr w:type="spellEnd"/>
            <w:r w:rsidRPr="004C3A0B">
              <w:rPr>
                <w:rFonts w:cs="Arial"/>
                <w:lang w:eastAsia="en-GB"/>
              </w:rPr>
              <w:t xml:space="preserve"> </w:t>
            </w:r>
            <w:proofErr w:type="spellStart"/>
            <w:r w:rsidRPr="004C3A0B">
              <w:rPr>
                <w:rFonts w:cs="Arial"/>
                <w:lang w:eastAsia="en-GB"/>
              </w:rPr>
              <w:t>full</w:t>
            </w:r>
            <w:proofErr w:type="spellEnd"/>
            <w:r w:rsidRPr="004C3A0B">
              <w:rPr>
                <w:rFonts w:cs="Arial"/>
                <w:lang w:eastAsia="en-GB"/>
              </w:rPr>
              <w:t xml:space="preserve"> </w:t>
            </w:r>
            <w:proofErr w:type="spellStart"/>
            <w:r w:rsidRPr="004C3A0B">
              <w:rPr>
                <w:rFonts w:cs="Arial"/>
                <w:lang w:eastAsia="en-GB"/>
              </w:rPr>
              <w:t>consent</w:t>
            </w:r>
            <w:proofErr w:type="spellEnd"/>
            <w:r w:rsidRPr="004C3A0B">
              <w:rPr>
                <w:rFonts w:cs="Arial"/>
                <w:lang w:eastAsia="en-GB"/>
              </w:rPr>
              <w:t xml:space="preserve"> </w:t>
            </w:r>
            <w:proofErr w:type="spellStart"/>
            <w:r w:rsidRPr="004C3A0B">
              <w:rPr>
                <w:rFonts w:cs="Arial"/>
                <w:lang w:eastAsia="en-GB"/>
              </w:rPr>
              <w:t>before</w:t>
            </w:r>
            <w:proofErr w:type="spellEnd"/>
            <w:r w:rsidRPr="004C3A0B">
              <w:rPr>
                <w:rFonts w:cs="Arial"/>
                <w:lang w:eastAsia="en-GB"/>
              </w:rPr>
              <w:t xml:space="preserve"> data </w:t>
            </w:r>
            <w:proofErr w:type="spellStart"/>
            <w:r w:rsidRPr="004C3A0B">
              <w:rPr>
                <w:rFonts w:cs="Arial"/>
                <w:lang w:eastAsia="en-GB"/>
              </w:rPr>
              <w:t>collection</w:t>
            </w:r>
            <w:proofErr w:type="spellEnd"/>
            <w:r w:rsidRPr="004C3A0B">
              <w:rPr>
                <w:rFonts w:cs="Arial"/>
                <w:lang w:eastAsia="en-GB"/>
              </w:rPr>
              <w:t xml:space="preserve"> </w:t>
            </w:r>
            <w:proofErr w:type="spellStart"/>
            <w:r w:rsidRPr="004C3A0B">
              <w:rPr>
                <w:rFonts w:cs="Arial"/>
                <w:lang w:eastAsia="en-GB"/>
              </w:rPr>
              <w:t>begins</w:t>
            </w:r>
            <w:proofErr w:type="spellEnd"/>
            <w:r w:rsidRPr="004C3A0B">
              <w:rPr>
                <w:rFonts w:cs="Arial"/>
                <w:lang w:eastAsia="en-GB"/>
              </w:rPr>
              <w:t xml:space="preserve">. </w:t>
            </w:r>
            <w:proofErr w:type="spellStart"/>
            <w:r w:rsidRPr="004C3A0B">
              <w:rPr>
                <w:rFonts w:cs="Arial"/>
                <w:lang w:eastAsia="en-GB"/>
              </w:rPr>
              <w:t>If</w:t>
            </w:r>
            <w:proofErr w:type="spellEnd"/>
            <w:r w:rsidRPr="004C3A0B">
              <w:rPr>
                <w:rFonts w:cs="Arial"/>
                <w:lang w:eastAsia="en-GB"/>
              </w:rPr>
              <w:t xml:space="preserve"> </w:t>
            </w:r>
            <w:proofErr w:type="spellStart"/>
            <w:r w:rsidRPr="004C3A0B">
              <w:rPr>
                <w:rFonts w:cs="Arial"/>
                <w:lang w:eastAsia="en-GB"/>
              </w:rPr>
              <w:t>gaining</w:t>
            </w:r>
            <w:proofErr w:type="spellEnd"/>
            <w:r w:rsidRPr="004C3A0B">
              <w:rPr>
                <w:rFonts w:cs="Arial"/>
                <w:lang w:eastAsia="en-GB"/>
              </w:rPr>
              <w:t xml:space="preserve"> </w:t>
            </w:r>
            <w:proofErr w:type="spellStart"/>
            <w:r w:rsidRPr="004C3A0B">
              <w:rPr>
                <w:rFonts w:cs="Arial"/>
                <w:lang w:eastAsia="en-GB"/>
              </w:rPr>
              <w:t>consent</w:t>
            </w:r>
            <w:proofErr w:type="spellEnd"/>
            <w:r w:rsidRPr="004C3A0B">
              <w:rPr>
                <w:rFonts w:cs="Arial"/>
                <w:lang w:eastAsia="en-GB"/>
              </w:rPr>
              <w:t xml:space="preserve"> </w:t>
            </w:r>
            <w:proofErr w:type="spellStart"/>
            <w:r w:rsidRPr="004C3A0B">
              <w:rPr>
                <w:rFonts w:cs="Arial"/>
                <w:lang w:eastAsia="en-GB"/>
              </w:rPr>
              <w:t>in</w:t>
            </w:r>
            <w:proofErr w:type="spellEnd"/>
            <w:r w:rsidRPr="004C3A0B">
              <w:rPr>
                <w:rFonts w:cs="Arial"/>
                <w:lang w:eastAsia="en-GB"/>
              </w:rPr>
              <w:t xml:space="preserve"> </w:t>
            </w:r>
            <w:proofErr w:type="spellStart"/>
            <w:r w:rsidRPr="004C3A0B">
              <w:rPr>
                <w:rFonts w:cs="Arial"/>
                <w:lang w:eastAsia="en-GB"/>
              </w:rPr>
              <w:t>this</w:t>
            </w:r>
            <w:proofErr w:type="spellEnd"/>
            <w:r w:rsidRPr="004C3A0B">
              <w:rPr>
                <w:rFonts w:cs="Arial"/>
                <w:lang w:eastAsia="en-GB"/>
              </w:rPr>
              <w:t xml:space="preserve"> </w:t>
            </w:r>
            <w:proofErr w:type="spellStart"/>
            <w:r w:rsidRPr="004C3A0B">
              <w:rPr>
                <w:rFonts w:cs="Arial"/>
                <w:lang w:eastAsia="en-GB"/>
              </w:rPr>
              <w:t>way</w:t>
            </w:r>
            <w:proofErr w:type="spellEnd"/>
            <w:r w:rsidRPr="004C3A0B">
              <w:rPr>
                <w:rFonts w:cs="Arial"/>
                <w:lang w:eastAsia="en-GB"/>
              </w:rPr>
              <w:t xml:space="preserve"> is </w:t>
            </w:r>
            <w:proofErr w:type="spellStart"/>
            <w:r w:rsidRPr="004C3A0B">
              <w:rPr>
                <w:rFonts w:cs="Arial"/>
                <w:lang w:eastAsia="en-GB"/>
              </w:rPr>
              <w:t>inappropriate</w:t>
            </w:r>
            <w:proofErr w:type="spellEnd"/>
            <w:r w:rsidRPr="004C3A0B">
              <w:rPr>
                <w:rFonts w:cs="Arial"/>
                <w:lang w:eastAsia="en-GB"/>
              </w:rPr>
              <w:t xml:space="preserve">, </w:t>
            </w:r>
            <w:proofErr w:type="spellStart"/>
            <w:r w:rsidRPr="004C3A0B">
              <w:rPr>
                <w:rFonts w:cs="Arial"/>
                <w:lang w:eastAsia="en-GB"/>
              </w:rPr>
              <w:t>explain</w:t>
            </w:r>
            <w:proofErr w:type="spellEnd"/>
            <w:r w:rsidRPr="004C3A0B">
              <w:rPr>
                <w:rFonts w:cs="Arial"/>
                <w:lang w:eastAsia="en-GB"/>
              </w:rPr>
              <w:t xml:space="preserve"> </w:t>
            </w:r>
            <w:proofErr w:type="spellStart"/>
            <w:r w:rsidRPr="004C3A0B">
              <w:rPr>
                <w:rFonts w:cs="Arial"/>
                <w:lang w:eastAsia="en-GB"/>
              </w:rPr>
              <w:t>how</w:t>
            </w:r>
            <w:proofErr w:type="spellEnd"/>
            <w:r w:rsidRPr="004C3A0B">
              <w:rPr>
                <w:rFonts w:cs="Arial"/>
                <w:lang w:eastAsia="en-GB"/>
              </w:rPr>
              <w:t xml:space="preserve"> </w:t>
            </w:r>
            <w:proofErr w:type="spellStart"/>
            <w:r w:rsidRPr="004C3A0B">
              <w:rPr>
                <w:rFonts w:cs="Arial"/>
                <w:lang w:eastAsia="en-GB"/>
              </w:rPr>
              <w:t>consent</w:t>
            </w:r>
            <w:proofErr w:type="spellEnd"/>
            <w:r w:rsidRPr="004C3A0B">
              <w:rPr>
                <w:rFonts w:cs="Arial"/>
                <w:lang w:eastAsia="en-GB"/>
              </w:rPr>
              <w:t xml:space="preserve"> </w:t>
            </w:r>
            <w:proofErr w:type="spellStart"/>
            <w:r w:rsidRPr="004C3A0B">
              <w:rPr>
                <w:rFonts w:cs="Arial"/>
                <w:lang w:eastAsia="en-GB"/>
              </w:rPr>
              <w:t>will</w:t>
            </w:r>
            <w:proofErr w:type="spellEnd"/>
            <w:r w:rsidRPr="004C3A0B">
              <w:rPr>
                <w:rFonts w:cs="Arial"/>
                <w:lang w:eastAsia="en-GB"/>
              </w:rPr>
              <w:t xml:space="preserve"> be </w:t>
            </w:r>
            <w:proofErr w:type="spellStart"/>
            <w:r w:rsidRPr="004C3A0B">
              <w:rPr>
                <w:rFonts w:cs="Arial"/>
                <w:lang w:eastAsia="en-GB"/>
              </w:rPr>
              <w:t>obtained</w:t>
            </w:r>
            <w:proofErr w:type="spellEnd"/>
            <w:r w:rsidRPr="004C3A0B">
              <w:rPr>
                <w:rFonts w:cs="Arial"/>
                <w:lang w:eastAsia="en-GB"/>
              </w:rPr>
              <w:t xml:space="preserve"> and </w:t>
            </w:r>
            <w:proofErr w:type="spellStart"/>
            <w:r w:rsidRPr="004C3A0B">
              <w:rPr>
                <w:rFonts w:cs="Arial"/>
                <w:lang w:eastAsia="en-GB"/>
              </w:rPr>
              <w:t>recorded</w:t>
            </w:r>
            <w:proofErr w:type="spellEnd"/>
            <w:r w:rsidRPr="004C3A0B">
              <w:rPr>
                <w:rFonts w:cs="Arial"/>
                <w:lang w:eastAsia="en-GB"/>
              </w:rPr>
              <w:t>.</w:t>
            </w:r>
          </w:p>
        </w:tc>
      </w:tr>
      <w:tr w:rsidR="008E1869" w:rsidRPr="004C3A0B" w14:paraId="7DFFA067" w14:textId="77777777" w:rsidTr="008E1869">
        <w:tc>
          <w:tcPr>
            <w:tcW w:w="9923" w:type="dxa"/>
            <w:tcBorders>
              <w:top w:val="single" w:sz="4" w:space="0" w:color="auto"/>
              <w:bottom w:val="single" w:sz="4" w:space="0" w:color="auto"/>
            </w:tcBorders>
          </w:tcPr>
          <w:p w14:paraId="04653B50" w14:textId="77777777" w:rsidR="008E1869" w:rsidRPr="004C3A0B" w:rsidRDefault="008E1869" w:rsidP="008E1869">
            <w:pPr>
              <w:autoSpaceDE w:val="0"/>
              <w:autoSpaceDN w:val="0"/>
              <w:adjustRightInd w:val="0"/>
              <w:rPr>
                <w:rFonts w:cs="Arial"/>
              </w:rPr>
            </w:pPr>
          </w:p>
          <w:p w14:paraId="3AA11B45" w14:textId="77777777" w:rsidR="008E1869" w:rsidRDefault="008E1869" w:rsidP="008E1869">
            <w:pPr>
              <w:autoSpaceDE w:val="0"/>
              <w:autoSpaceDN w:val="0"/>
              <w:adjustRightInd w:val="0"/>
              <w:rPr>
                <w:rFonts w:cs="Arial"/>
              </w:rPr>
            </w:pPr>
            <w:r>
              <w:rPr>
                <w:rFonts w:cs="Arial"/>
              </w:rPr>
              <w:t>ONLINE QUESTIONARE PARTICIPANTS WILL TICK BOXES FOR THEIR AGREEMENT</w:t>
            </w:r>
          </w:p>
          <w:p w14:paraId="519FEA2D" w14:textId="77777777" w:rsidR="008E1869" w:rsidRPr="004C3A0B" w:rsidRDefault="008E1869" w:rsidP="008E1869">
            <w:pPr>
              <w:autoSpaceDE w:val="0"/>
              <w:autoSpaceDN w:val="0"/>
              <w:adjustRightInd w:val="0"/>
              <w:rPr>
                <w:rFonts w:cs="Arial"/>
              </w:rPr>
            </w:pPr>
            <w:r>
              <w:rPr>
                <w:rFonts w:cs="Arial"/>
              </w:rPr>
              <w:t>INTERVIEWIES WILL GIVE VERBAL AGREEMENT</w:t>
            </w:r>
          </w:p>
          <w:p w14:paraId="7EE79E74" w14:textId="77777777" w:rsidR="008E1869" w:rsidRPr="004C3A0B" w:rsidRDefault="008E1869" w:rsidP="008E1869">
            <w:pPr>
              <w:autoSpaceDE w:val="0"/>
              <w:autoSpaceDN w:val="0"/>
              <w:adjustRightInd w:val="0"/>
              <w:rPr>
                <w:rFonts w:cs="Arial"/>
              </w:rPr>
            </w:pPr>
          </w:p>
          <w:p w14:paraId="16B6CDBE" w14:textId="77777777" w:rsidR="008E1869" w:rsidRPr="004C3A0B" w:rsidRDefault="008E1869" w:rsidP="008E1869">
            <w:pPr>
              <w:autoSpaceDE w:val="0"/>
              <w:autoSpaceDN w:val="0"/>
              <w:adjustRightInd w:val="0"/>
              <w:rPr>
                <w:rFonts w:cs="Arial"/>
              </w:rPr>
            </w:pPr>
            <w:r w:rsidRPr="004C3A0B">
              <w:rPr>
                <w:rFonts w:cs="Arial"/>
                <w:color w:val="808080"/>
                <w:sz w:val="18"/>
                <w:szCs w:val="18"/>
              </w:rPr>
              <w:t xml:space="preserve"> (</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r w:rsidR="008E1869" w:rsidRPr="004C3A0B" w14:paraId="3088DDF6" w14:textId="77777777" w:rsidTr="008E1869">
        <w:tc>
          <w:tcPr>
            <w:tcW w:w="9923" w:type="dxa"/>
            <w:tcBorders>
              <w:top w:val="single" w:sz="4" w:space="0" w:color="auto"/>
              <w:bottom w:val="single" w:sz="4" w:space="0" w:color="auto"/>
            </w:tcBorders>
          </w:tcPr>
          <w:p w14:paraId="52B979F7" w14:textId="77777777" w:rsidR="008E1869" w:rsidRPr="004C3A0B" w:rsidRDefault="008E1869" w:rsidP="008E1869">
            <w:pPr>
              <w:autoSpaceDE w:val="0"/>
              <w:autoSpaceDN w:val="0"/>
              <w:adjustRightInd w:val="0"/>
              <w:rPr>
                <w:rFonts w:cs="Arial"/>
                <w:sz w:val="16"/>
                <w:szCs w:val="16"/>
              </w:rPr>
            </w:pPr>
          </w:p>
        </w:tc>
      </w:tr>
      <w:tr w:rsidR="008E1869" w:rsidRPr="004C3A0B" w14:paraId="09010747" w14:textId="77777777" w:rsidTr="008E1869">
        <w:tc>
          <w:tcPr>
            <w:tcW w:w="9923" w:type="dxa"/>
            <w:tcBorders>
              <w:top w:val="single" w:sz="4" w:space="0" w:color="auto"/>
              <w:bottom w:val="single" w:sz="4" w:space="0" w:color="auto"/>
            </w:tcBorders>
            <w:shd w:val="clear" w:color="auto" w:fill="F2F2F2" w:themeFill="background1" w:themeFillShade="F2"/>
          </w:tcPr>
          <w:p w14:paraId="0DB7E90F" w14:textId="77777777" w:rsidR="008E1869" w:rsidRPr="004C3A0B" w:rsidRDefault="008E1869" w:rsidP="008E1869">
            <w:pPr>
              <w:rPr>
                <w:rFonts w:cs="Arial"/>
                <w:b/>
              </w:rPr>
            </w:pPr>
            <w:proofErr w:type="spellStart"/>
            <w:r w:rsidRPr="004C3A0B">
              <w:rPr>
                <w:rFonts w:cs="Arial"/>
                <w:b/>
              </w:rPr>
              <w:t>Confidentiality</w:t>
            </w:r>
            <w:proofErr w:type="spellEnd"/>
            <w:r w:rsidRPr="004C3A0B">
              <w:rPr>
                <w:rFonts w:cs="Arial"/>
                <w:b/>
              </w:rPr>
              <w:t xml:space="preserve"> / </w:t>
            </w:r>
            <w:proofErr w:type="spellStart"/>
            <w:r w:rsidRPr="004C3A0B">
              <w:rPr>
                <w:rFonts w:cs="Arial"/>
                <w:b/>
              </w:rPr>
              <w:t>Anonymity</w:t>
            </w:r>
            <w:proofErr w:type="spellEnd"/>
          </w:p>
          <w:p w14:paraId="63748AE3" w14:textId="77777777" w:rsidR="008E1869" w:rsidRPr="004C3A0B" w:rsidRDefault="008E1869" w:rsidP="008E1869">
            <w:pPr>
              <w:rPr>
                <w:rFonts w:cs="Arial"/>
              </w:rPr>
            </w:pPr>
            <w:r w:rsidRPr="004C3A0B">
              <w:rPr>
                <w:rFonts w:cs="Arial"/>
              </w:rPr>
              <w:t xml:space="preserve">Set </w:t>
            </w:r>
            <w:proofErr w:type="spellStart"/>
            <w:r w:rsidRPr="004C3A0B">
              <w:rPr>
                <w:rFonts w:cs="Arial"/>
              </w:rPr>
              <w:t>out</w:t>
            </w:r>
            <w:proofErr w:type="spellEnd"/>
            <w:r w:rsidRPr="004C3A0B">
              <w:rPr>
                <w:rFonts w:cs="Arial"/>
              </w:rPr>
              <w:t xml:space="preserve"> </w:t>
            </w:r>
            <w:proofErr w:type="spellStart"/>
            <w:r w:rsidRPr="004C3A0B">
              <w:rPr>
                <w:rFonts w:cs="Arial"/>
              </w:rPr>
              <w:t>how</w:t>
            </w:r>
            <w:proofErr w:type="spellEnd"/>
            <w:r w:rsidRPr="004C3A0B">
              <w:rPr>
                <w:rFonts w:cs="Arial"/>
              </w:rPr>
              <w:t xml:space="preserve"> </w:t>
            </w:r>
            <w:proofErr w:type="spellStart"/>
            <w:r w:rsidRPr="004C3A0B">
              <w:rPr>
                <w:rFonts w:cs="Arial"/>
              </w:rPr>
              <w:t>anonymity</w:t>
            </w:r>
            <w:proofErr w:type="spellEnd"/>
            <w:r w:rsidRPr="004C3A0B">
              <w:rPr>
                <w:rFonts w:cs="Arial"/>
              </w:rPr>
              <w:t xml:space="preserve"> of </w:t>
            </w:r>
            <w:proofErr w:type="spellStart"/>
            <w:r w:rsidRPr="004C3A0B">
              <w:rPr>
                <w:rFonts w:cs="Arial"/>
              </w:rPr>
              <w:t>participants</w:t>
            </w:r>
            <w:proofErr w:type="spellEnd"/>
            <w:r w:rsidRPr="004C3A0B">
              <w:rPr>
                <w:rFonts w:cs="Arial"/>
              </w:rPr>
              <w:t xml:space="preserve"> and </w:t>
            </w:r>
            <w:proofErr w:type="spellStart"/>
            <w:r w:rsidRPr="004C3A0B">
              <w:rPr>
                <w:rFonts w:cs="Arial"/>
              </w:rPr>
              <w:t>confidentiality</w:t>
            </w:r>
            <w:proofErr w:type="spellEnd"/>
            <w:r w:rsidRPr="004C3A0B">
              <w:rPr>
                <w:rFonts w:cs="Arial"/>
              </w:rPr>
              <w:t xml:space="preserve"> </w:t>
            </w:r>
            <w:proofErr w:type="spellStart"/>
            <w:r w:rsidRPr="004C3A0B">
              <w:rPr>
                <w:rFonts w:cs="Arial"/>
              </w:rPr>
              <w:t>will</w:t>
            </w:r>
            <w:proofErr w:type="spellEnd"/>
            <w:r w:rsidRPr="004C3A0B">
              <w:rPr>
                <w:rFonts w:cs="Arial"/>
              </w:rPr>
              <w:t xml:space="preserve"> be </w:t>
            </w:r>
            <w:proofErr w:type="spellStart"/>
            <w:r w:rsidRPr="004C3A0B">
              <w:rPr>
                <w:rFonts w:cs="Arial"/>
              </w:rPr>
              <w:t>ensured</w:t>
            </w:r>
            <w:proofErr w:type="spellEnd"/>
            <w:r w:rsidRPr="004C3A0B">
              <w:rPr>
                <w:rFonts w:cs="Arial"/>
              </w:rPr>
              <w:t xml:space="preserve"> </w:t>
            </w:r>
            <w:proofErr w:type="spellStart"/>
            <w:r w:rsidRPr="004C3A0B">
              <w:rPr>
                <w:rFonts w:cs="Arial"/>
              </w:rPr>
              <w:t>in</w:t>
            </w:r>
            <w:proofErr w:type="spellEnd"/>
            <w:r w:rsidRPr="004C3A0B">
              <w:rPr>
                <w:rFonts w:cs="Arial"/>
              </w:rPr>
              <w:t xml:space="preserve"> </w:t>
            </w:r>
            <w:proofErr w:type="spellStart"/>
            <w:r w:rsidRPr="004C3A0B">
              <w:rPr>
                <w:rFonts w:cs="Arial"/>
              </w:rPr>
              <w:t>any</w:t>
            </w:r>
            <w:proofErr w:type="spellEnd"/>
            <w:r w:rsidRPr="004C3A0B">
              <w:rPr>
                <w:rFonts w:cs="Arial"/>
              </w:rPr>
              <w:t xml:space="preserve"> </w:t>
            </w:r>
            <w:proofErr w:type="spellStart"/>
            <w:r w:rsidRPr="004C3A0B">
              <w:rPr>
                <w:rFonts w:cs="Arial"/>
              </w:rPr>
              <w:t>outputs</w:t>
            </w:r>
            <w:proofErr w:type="spellEnd"/>
            <w:r w:rsidRPr="004C3A0B">
              <w:rPr>
                <w:rFonts w:cs="Arial"/>
              </w:rPr>
              <w:t xml:space="preserve">. </w:t>
            </w:r>
            <w:proofErr w:type="spellStart"/>
            <w:r w:rsidRPr="004C3A0B">
              <w:rPr>
                <w:rFonts w:cs="Arial"/>
              </w:rPr>
              <w:t>If</w:t>
            </w:r>
            <w:proofErr w:type="spellEnd"/>
            <w:r w:rsidRPr="004C3A0B">
              <w:rPr>
                <w:rFonts w:cs="Arial"/>
              </w:rPr>
              <w:t xml:space="preserve"> </w:t>
            </w:r>
            <w:proofErr w:type="spellStart"/>
            <w:r w:rsidRPr="004C3A0B">
              <w:rPr>
                <w:rFonts w:cs="Arial"/>
              </w:rPr>
              <w:t>anonymity</w:t>
            </w:r>
            <w:proofErr w:type="spellEnd"/>
            <w:r w:rsidRPr="004C3A0B">
              <w:rPr>
                <w:rFonts w:cs="Arial"/>
              </w:rPr>
              <w:t xml:space="preserve"> is not </w:t>
            </w:r>
            <w:proofErr w:type="spellStart"/>
            <w:r w:rsidRPr="004C3A0B">
              <w:rPr>
                <w:rFonts w:cs="Arial"/>
              </w:rPr>
              <w:t>being</w:t>
            </w:r>
            <w:proofErr w:type="spellEnd"/>
            <w:r w:rsidRPr="004C3A0B">
              <w:rPr>
                <w:rFonts w:cs="Arial"/>
              </w:rPr>
              <w:t xml:space="preserve"> </w:t>
            </w:r>
            <w:proofErr w:type="spellStart"/>
            <w:r w:rsidRPr="004C3A0B">
              <w:rPr>
                <w:rFonts w:cs="Arial"/>
              </w:rPr>
              <w:t>offered</w:t>
            </w:r>
            <w:proofErr w:type="spellEnd"/>
            <w:r w:rsidRPr="004C3A0B">
              <w:rPr>
                <w:rFonts w:cs="Arial"/>
              </w:rPr>
              <w:t xml:space="preserve">, </w:t>
            </w:r>
            <w:proofErr w:type="spellStart"/>
            <w:r w:rsidRPr="004C3A0B">
              <w:rPr>
                <w:rFonts w:cs="Arial"/>
              </w:rPr>
              <w:t>explain</w:t>
            </w:r>
            <w:proofErr w:type="spellEnd"/>
            <w:r w:rsidRPr="004C3A0B">
              <w:rPr>
                <w:rFonts w:cs="Arial"/>
              </w:rPr>
              <w:t xml:space="preserve"> </w:t>
            </w:r>
            <w:proofErr w:type="spellStart"/>
            <w:r w:rsidRPr="004C3A0B">
              <w:rPr>
                <w:rFonts w:cs="Arial"/>
              </w:rPr>
              <w:t>why</w:t>
            </w:r>
            <w:proofErr w:type="spellEnd"/>
            <w:r w:rsidRPr="004C3A0B">
              <w:rPr>
                <w:rFonts w:cs="Arial"/>
              </w:rPr>
              <w:t xml:space="preserve"> </w:t>
            </w:r>
            <w:proofErr w:type="spellStart"/>
            <w:r w:rsidRPr="004C3A0B">
              <w:rPr>
                <w:rFonts w:cs="Arial"/>
              </w:rPr>
              <w:t>this</w:t>
            </w:r>
            <w:proofErr w:type="spellEnd"/>
            <w:r w:rsidRPr="004C3A0B">
              <w:rPr>
                <w:rFonts w:cs="Arial"/>
              </w:rPr>
              <w:t xml:space="preserve"> is the </w:t>
            </w:r>
            <w:proofErr w:type="spellStart"/>
            <w:r w:rsidRPr="004C3A0B">
              <w:rPr>
                <w:rFonts w:cs="Arial"/>
              </w:rPr>
              <w:t>case</w:t>
            </w:r>
            <w:proofErr w:type="spellEnd"/>
            <w:r w:rsidRPr="004C3A0B">
              <w:rPr>
                <w:rFonts w:cs="Arial"/>
              </w:rPr>
              <w:t xml:space="preserve">. </w:t>
            </w:r>
          </w:p>
        </w:tc>
      </w:tr>
      <w:tr w:rsidR="008E1869" w:rsidRPr="004C3A0B" w14:paraId="3FAFB363" w14:textId="77777777" w:rsidTr="008E1869">
        <w:tc>
          <w:tcPr>
            <w:tcW w:w="9923" w:type="dxa"/>
            <w:tcBorders>
              <w:top w:val="single" w:sz="4" w:space="0" w:color="auto"/>
              <w:bottom w:val="single" w:sz="4" w:space="0" w:color="auto"/>
            </w:tcBorders>
          </w:tcPr>
          <w:p w14:paraId="0780D5FC" w14:textId="77777777" w:rsidR="008E1869" w:rsidRDefault="008E1869" w:rsidP="008E1869">
            <w:pPr>
              <w:autoSpaceDE w:val="0"/>
              <w:autoSpaceDN w:val="0"/>
              <w:adjustRightInd w:val="0"/>
              <w:rPr>
                <w:rFonts w:cs="Arial"/>
              </w:rPr>
            </w:pPr>
            <w:r>
              <w:rPr>
                <w:rFonts w:cs="Arial"/>
              </w:rPr>
              <w:t xml:space="preserve">ALL PARTICIPANTS WILL REMAIN ANONYMOUS. </w:t>
            </w:r>
          </w:p>
          <w:p w14:paraId="749DD7F2" w14:textId="77777777" w:rsidR="008E1869" w:rsidRDefault="008E1869" w:rsidP="008E1869">
            <w:pPr>
              <w:autoSpaceDE w:val="0"/>
              <w:autoSpaceDN w:val="0"/>
              <w:adjustRightInd w:val="0"/>
              <w:rPr>
                <w:rFonts w:cs="Arial"/>
              </w:rPr>
            </w:pPr>
            <w:r>
              <w:rPr>
                <w:rFonts w:cs="Arial"/>
              </w:rPr>
              <w:t>CONFIDENTIALITY WILL BE GUARANTEED.</w:t>
            </w:r>
          </w:p>
          <w:p w14:paraId="66724FFB" w14:textId="77777777" w:rsidR="008E1869" w:rsidRPr="004C3A0B" w:rsidRDefault="008E1869" w:rsidP="008E1869">
            <w:pPr>
              <w:autoSpaceDE w:val="0"/>
              <w:autoSpaceDN w:val="0"/>
              <w:adjustRightInd w:val="0"/>
              <w:rPr>
                <w:rFonts w:cs="Arial"/>
              </w:rPr>
            </w:pPr>
            <w:r>
              <w:rPr>
                <w:rFonts w:cs="Arial"/>
              </w:rPr>
              <w:t>NO PARTICIPANT WILL BE IDENTIFIABLE</w:t>
            </w:r>
          </w:p>
          <w:p w14:paraId="4A732DC5" w14:textId="77777777" w:rsidR="008E1869" w:rsidRPr="004C3A0B" w:rsidRDefault="008E1869" w:rsidP="008E1869">
            <w:pPr>
              <w:autoSpaceDE w:val="0"/>
              <w:autoSpaceDN w:val="0"/>
              <w:adjustRightInd w:val="0"/>
              <w:rPr>
                <w:rFonts w:cs="Arial"/>
              </w:rPr>
            </w:pPr>
            <w:r w:rsidRPr="004C3A0B">
              <w:rPr>
                <w:rFonts w:cs="Arial"/>
                <w:color w:val="808080"/>
                <w:sz w:val="18"/>
                <w:szCs w:val="18"/>
              </w:rPr>
              <w:t>(</w:t>
            </w:r>
            <w:proofErr w:type="spellStart"/>
            <w:r w:rsidRPr="004C3A0B">
              <w:rPr>
                <w:rFonts w:cs="Arial"/>
                <w:color w:val="808080"/>
                <w:sz w:val="18"/>
                <w:szCs w:val="18"/>
              </w:rPr>
              <w:t>this</w:t>
            </w:r>
            <w:proofErr w:type="spellEnd"/>
            <w:r w:rsidRPr="004C3A0B">
              <w:rPr>
                <w:rFonts w:cs="Arial"/>
                <w:color w:val="808080"/>
                <w:sz w:val="18"/>
                <w:szCs w:val="18"/>
              </w:rPr>
              <w:t xml:space="preserve"> </w:t>
            </w:r>
            <w:proofErr w:type="spellStart"/>
            <w:r w:rsidRPr="004C3A0B">
              <w:rPr>
                <w:rFonts w:cs="Arial"/>
                <w:color w:val="808080"/>
                <w:sz w:val="18"/>
                <w:szCs w:val="18"/>
              </w:rPr>
              <w:t>box</w:t>
            </w:r>
            <w:proofErr w:type="spellEnd"/>
            <w:r w:rsidRPr="004C3A0B">
              <w:rPr>
                <w:rFonts w:cs="Arial"/>
                <w:color w:val="808080"/>
                <w:sz w:val="18"/>
                <w:szCs w:val="18"/>
              </w:rPr>
              <w:t xml:space="preserve"> </w:t>
            </w:r>
            <w:proofErr w:type="spellStart"/>
            <w:r w:rsidRPr="004C3A0B">
              <w:rPr>
                <w:rFonts w:cs="Arial"/>
                <w:color w:val="808080"/>
                <w:sz w:val="18"/>
                <w:szCs w:val="18"/>
              </w:rPr>
              <w:t>should</w:t>
            </w:r>
            <w:proofErr w:type="spellEnd"/>
            <w:r w:rsidRPr="004C3A0B">
              <w:rPr>
                <w:rFonts w:cs="Arial"/>
                <w:color w:val="808080"/>
                <w:sz w:val="18"/>
                <w:szCs w:val="18"/>
              </w:rPr>
              <w:t xml:space="preserve"> </w:t>
            </w:r>
            <w:proofErr w:type="spellStart"/>
            <w:r w:rsidRPr="004C3A0B">
              <w:rPr>
                <w:rFonts w:cs="Arial"/>
                <w:color w:val="808080"/>
                <w:sz w:val="18"/>
                <w:szCs w:val="18"/>
              </w:rPr>
              <w:t>expand</w:t>
            </w:r>
            <w:proofErr w:type="spellEnd"/>
            <w:r w:rsidRPr="004C3A0B">
              <w:rPr>
                <w:rFonts w:cs="Arial"/>
                <w:color w:val="808080"/>
                <w:sz w:val="18"/>
                <w:szCs w:val="18"/>
              </w:rPr>
              <w:t xml:space="preserve"> as </w:t>
            </w:r>
            <w:proofErr w:type="spellStart"/>
            <w:r w:rsidRPr="004C3A0B">
              <w:rPr>
                <w:rFonts w:cs="Arial"/>
                <w:color w:val="808080"/>
                <w:sz w:val="18"/>
                <w:szCs w:val="18"/>
              </w:rPr>
              <w:t>you</w:t>
            </w:r>
            <w:proofErr w:type="spellEnd"/>
            <w:r w:rsidRPr="004C3A0B">
              <w:rPr>
                <w:rFonts w:cs="Arial"/>
                <w:color w:val="808080"/>
                <w:sz w:val="18"/>
                <w:szCs w:val="18"/>
              </w:rPr>
              <w:t xml:space="preserve"> </w:t>
            </w:r>
            <w:proofErr w:type="spellStart"/>
            <w:r w:rsidRPr="004C3A0B">
              <w:rPr>
                <w:rFonts w:cs="Arial"/>
                <w:color w:val="808080"/>
                <w:sz w:val="18"/>
                <w:szCs w:val="18"/>
              </w:rPr>
              <w:t>type</w:t>
            </w:r>
            <w:proofErr w:type="spellEnd"/>
            <w:r w:rsidRPr="004C3A0B">
              <w:rPr>
                <w:rFonts w:cs="Arial"/>
                <w:color w:val="808080"/>
                <w:sz w:val="18"/>
                <w:szCs w:val="18"/>
              </w:rPr>
              <w:t>)</w:t>
            </w:r>
          </w:p>
        </w:tc>
      </w:tr>
    </w:tbl>
    <w:p w14:paraId="5281A81E" w14:textId="77777777" w:rsidR="008E1869" w:rsidRPr="004C3A0B" w:rsidRDefault="008E1869" w:rsidP="008E1869">
      <w:pPr>
        <w:rPr>
          <w:rFonts w:cs="Arial"/>
        </w:rPr>
      </w:pPr>
    </w:p>
    <w:p w14:paraId="531B67DB" w14:textId="77777777" w:rsidR="008E1869" w:rsidRPr="004C3A0B" w:rsidRDefault="008E1869" w:rsidP="008E1869">
      <w:pPr>
        <w:rPr>
          <w:rFonts w:cs="Arial"/>
        </w:rPr>
      </w:pPr>
    </w:p>
    <w:p w14:paraId="5D6C180B" w14:textId="77777777" w:rsidR="008E1869" w:rsidRPr="004C3A0B" w:rsidRDefault="008E1869" w:rsidP="008E1869">
      <w:pPr>
        <w:rPr>
          <w:rFonts w:cs="Arial"/>
          <w:b/>
          <w:bCs/>
        </w:rPr>
      </w:pPr>
      <w:r w:rsidRPr="004C3A0B">
        <w:rPr>
          <w:rFonts w:cs="Arial"/>
          <w:b/>
          <w:bCs/>
        </w:rPr>
        <w:br w:type="page"/>
      </w:r>
    </w:p>
    <w:p w14:paraId="16E355E2" w14:textId="77777777" w:rsidR="008E1869" w:rsidRPr="004C3A0B" w:rsidRDefault="008E1869" w:rsidP="008E1869">
      <w:pPr>
        <w:rPr>
          <w:rFonts w:cs="Arial"/>
          <w:b/>
          <w:bCs/>
        </w:rPr>
      </w:pPr>
      <w:r w:rsidRPr="004C3A0B">
        <w:rPr>
          <w:rFonts w:cs="Arial"/>
          <w:b/>
          <w:bCs/>
        </w:rPr>
        <w:lastRenderedPageBreak/>
        <w:t xml:space="preserve">SECTION J: Data </w:t>
      </w:r>
      <w:proofErr w:type="spellStart"/>
      <w:r w:rsidRPr="004C3A0B">
        <w:rPr>
          <w:rFonts w:cs="Arial"/>
          <w:b/>
          <w:bCs/>
        </w:rPr>
        <w:t>Protection</w:t>
      </w:r>
      <w:proofErr w:type="spellEnd"/>
      <w:r w:rsidRPr="004C3A0B">
        <w:rPr>
          <w:rFonts w:cs="Arial"/>
          <w:b/>
          <w:bCs/>
        </w:rPr>
        <w:t xml:space="preserve"> and </w:t>
      </w:r>
      <w:proofErr w:type="spellStart"/>
      <w:r w:rsidRPr="004C3A0B">
        <w:rPr>
          <w:rFonts w:cs="Arial"/>
          <w:b/>
          <w:bCs/>
        </w:rPr>
        <w:t>Storage</w:t>
      </w:r>
      <w:proofErr w:type="spellEnd"/>
    </w:p>
    <w:p w14:paraId="2A628A8E" w14:textId="77777777" w:rsidR="008E1869" w:rsidRPr="004C3A0B" w:rsidRDefault="008E1869" w:rsidP="008E1869">
      <w:pPr>
        <w:rPr>
          <w:rFonts w:cs="Arial"/>
          <w:b/>
          <w:bCs/>
          <w:sz w:val="16"/>
          <w:szCs w:val="16"/>
        </w:rPr>
      </w:pPr>
    </w:p>
    <w:p w14:paraId="216A400E" w14:textId="77777777" w:rsidR="008E1869" w:rsidRPr="004C3A0B" w:rsidRDefault="008E1869" w:rsidP="008E1869">
      <w:pPr>
        <w:jc w:val="both"/>
        <w:rPr>
          <w:rFonts w:cs="Arial"/>
          <w:b/>
          <w:bCs/>
        </w:rPr>
      </w:pPr>
      <w:proofErr w:type="spellStart"/>
      <w:r w:rsidRPr="004C3A0B">
        <w:rPr>
          <w:rFonts w:cs="Arial"/>
          <w:color w:val="000000"/>
          <w:lang w:eastAsia="en-GB"/>
        </w:rPr>
        <w:t>In</w:t>
      </w:r>
      <w:proofErr w:type="spellEnd"/>
      <w:r w:rsidRPr="004C3A0B">
        <w:rPr>
          <w:rFonts w:cs="Arial"/>
          <w:color w:val="000000"/>
          <w:lang w:eastAsia="en-GB"/>
        </w:rPr>
        <w:t xml:space="preserve"> </w:t>
      </w:r>
      <w:proofErr w:type="spellStart"/>
      <w:r w:rsidRPr="004C3A0B">
        <w:rPr>
          <w:rFonts w:cs="Arial"/>
          <w:color w:val="000000"/>
          <w:lang w:eastAsia="en-GB"/>
        </w:rPr>
        <w:t>completing</w:t>
      </w:r>
      <w:proofErr w:type="spellEnd"/>
      <w:r w:rsidRPr="004C3A0B">
        <w:rPr>
          <w:rFonts w:cs="Arial"/>
          <w:color w:val="000000"/>
          <w:lang w:eastAsia="en-GB"/>
        </w:rPr>
        <w:t xml:space="preserve"> </w:t>
      </w:r>
      <w:proofErr w:type="spellStart"/>
      <w:r w:rsidRPr="004C3A0B">
        <w:rPr>
          <w:rFonts w:cs="Arial"/>
          <w:color w:val="000000"/>
          <w:lang w:eastAsia="en-GB"/>
        </w:rPr>
        <w:t>this</w:t>
      </w:r>
      <w:proofErr w:type="spellEnd"/>
      <w:r w:rsidRPr="004C3A0B">
        <w:rPr>
          <w:rFonts w:cs="Arial"/>
          <w:color w:val="000000"/>
          <w:lang w:eastAsia="en-GB"/>
        </w:rPr>
        <w:t xml:space="preserve"> </w:t>
      </w:r>
      <w:proofErr w:type="spellStart"/>
      <w:r w:rsidRPr="004C3A0B">
        <w:rPr>
          <w:rFonts w:cs="Arial"/>
          <w:color w:val="000000"/>
          <w:lang w:eastAsia="en-GB"/>
        </w:rPr>
        <w:t>section</w:t>
      </w:r>
      <w:proofErr w:type="spellEnd"/>
      <w:r w:rsidRPr="004C3A0B">
        <w:rPr>
          <w:rFonts w:cs="Arial"/>
          <w:color w:val="000000"/>
          <w:lang w:eastAsia="en-GB"/>
        </w:rPr>
        <w:t xml:space="preserve"> </w:t>
      </w:r>
      <w:proofErr w:type="spellStart"/>
      <w:r w:rsidRPr="004C3A0B">
        <w:rPr>
          <w:rFonts w:cs="Arial"/>
          <w:color w:val="000000"/>
          <w:lang w:eastAsia="en-GB"/>
        </w:rPr>
        <w:t>refer</w:t>
      </w:r>
      <w:proofErr w:type="spellEnd"/>
      <w:r w:rsidRPr="004C3A0B">
        <w:rPr>
          <w:rFonts w:cs="Arial"/>
          <w:color w:val="000000"/>
          <w:lang w:eastAsia="en-GB"/>
        </w:rPr>
        <w:t xml:space="preserve"> to the </w:t>
      </w:r>
      <w:proofErr w:type="spellStart"/>
      <w:r w:rsidRPr="004C3A0B">
        <w:rPr>
          <w:rFonts w:cs="Arial"/>
          <w:color w:val="000000"/>
          <w:lang w:eastAsia="en-GB"/>
        </w:rPr>
        <w:t>University’s</w:t>
      </w:r>
      <w:proofErr w:type="spellEnd"/>
      <w:r w:rsidRPr="004C3A0B">
        <w:rPr>
          <w:rFonts w:cs="Arial"/>
          <w:color w:val="000000"/>
          <w:lang w:eastAsia="en-GB"/>
        </w:rPr>
        <w:t xml:space="preserve"> Research Data </w:t>
      </w:r>
      <w:proofErr w:type="spellStart"/>
      <w:r w:rsidRPr="004C3A0B">
        <w:rPr>
          <w:rFonts w:cs="Arial"/>
          <w:color w:val="000000"/>
          <w:lang w:eastAsia="en-GB"/>
        </w:rPr>
        <w:t>Management</w:t>
      </w:r>
      <w:proofErr w:type="spellEnd"/>
      <w:r w:rsidRPr="004C3A0B">
        <w:rPr>
          <w:rFonts w:cs="Arial"/>
          <w:color w:val="000000"/>
          <w:lang w:eastAsia="en-GB"/>
        </w:rPr>
        <w:t xml:space="preserve"> </w:t>
      </w:r>
      <w:proofErr w:type="spellStart"/>
      <w:r w:rsidRPr="004C3A0B">
        <w:rPr>
          <w:rFonts w:cs="Arial"/>
          <w:color w:val="000000"/>
          <w:lang w:eastAsia="en-GB"/>
        </w:rPr>
        <w:t>Policy</w:t>
      </w:r>
      <w:proofErr w:type="spellEnd"/>
      <w:r w:rsidRPr="004C3A0B">
        <w:rPr>
          <w:rFonts w:cs="Arial"/>
          <w:color w:val="000000"/>
          <w:lang w:eastAsia="en-GB"/>
        </w:rPr>
        <w:t xml:space="preserve"> and the </w:t>
      </w:r>
      <w:proofErr w:type="spellStart"/>
      <w:r w:rsidRPr="004C3A0B">
        <w:rPr>
          <w:rFonts w:cs="Arial"/>
          <w:color w:val="000000"/>
          <w:lang w:eastAsia="en-GB"/>
        </w:rPr>
        <w:t>extensive</w:t>
      </w:r>
      <w:proofErr w:type="spellEnd"/>
      <w:r w:rsidRPr="004C3A0B">
        <w:rPr>
          <w:rFonts w:cs="Arial"/>
          <w:color w:val="000000"/>
          <w:lang w:eastAsia="en-GB"/>
        </w:rPr>
        <w:t xml:space="preserve"> </w:t>
      </w:r>
      <w:proofErr w:type="spellStart"/>
      <w:r w:rsidRPr="004C3A0B">
        <w:rPr>
          <w:rFonts w:cs="Arial"/>
          <w:color w:val="000000"/>
          <w:lang w:eastAsia="en-GB"/>
        </w:rPr>
        <w:t>resources</w:t>
      </w:r>
      <w:proofErr w:type="spellEnd"/>
      <w:r w:rsidRPr="004C3A0B">
        <w:rPr>
          <w:rFonts w:cs="Arial"/>
          <w:color w:val="000000"/>
          <w:lang w:eastAsia="en-GB"/>
        </w:rPr>
        <w:t xml:space="preserve"> </w:t>
      </w:r>
      <w:proofErr w:type="spellStart"/>
      <w:r w:rsidRPr="004C3A0B">
        <w:rPr>
          <w:rFonts w:cs="Arial"/>
          <w:color w:val="000000"/>
          <w:lang w:eastAsia="en-GB"/>
        </w:rPr>
        <w:t>on</w:t>
      </w:r>
      <w:proofErr w:type="spellEnd"/>
      <w:r w:rsidRPr="004C3A0B">
        <w:rPr>
          <w:rFonts w:cs="Arial"/>
          <w:color w:val="000000"/>
          <w:lang w:eastAsia="en-GB"/>
        </w:rPr>
        <w:t xml:space="preserve"> the </w:t>
      </w:r>
      <w:proofErr w:type="spellStart"/>
      <w:r w:rsidRPr="004C3A0B">
        <w:rPr>
          <w:rFonts w:cs="Arial"/>
          <w:color w:val="000000"/>
          <w:lang w:eastAsia="en-GB"/>
        </w:rPr>
        <w:t>University’s</w:t>
      </w:r>
      <w:proofErr w:type="spellEnd"/>
      <w:r w:rsidRPr="004C3A0B">
        <w:rPr>
          <w:rFonts w:cs="Arial"/>
          <w:color w:val="000000"/>
          <w:lang w:eastAsia="en-GB"/>
        </w:rPr>
        <w:t xml:space="preserve"> Research Data </w:t>
      </w:r>
      <w:proofErr w:type="spellStart"/>
      <w:r w:rsidRPr="004C3A0B">
        <w:rPr>
          <w:rFonts w:cs="Arial"/>
          <w:color w:val="000000"/>
          <w:lang w:eastAsia="en-GB"/>
        </w:rPr>
        <w:t>Management</w:t>
      </w:r>
      <w:proofErr w:type="spellEnd"/>
      <w:r w:rsidRPr="004C3A0B">
        <w:rPr>
          <w:rFonts w:cs="Arial"/>
          <w:color w:val="000000"/>
          <w:lang w:eastAsia="en-GB"/>
        </w:rPr>
        <w:t xml:space="preserve"> </w:t>
      </w:r>
      <w:proofErr w:type="spellStart"/>
      <w:r w:rsidRPr="004C3A0B">
        <w:rPr>
          <w:rFonts w:cs="Arial"/>
          <w:color w:val="000000"/>
          <w:lang w:eastAsia="en-GB"/>
        </w:rPr>
        <w:t>web</w:t>
      </w:r>
      <w:proofErr w:type="spellEnd"/>
      <w:r w:rsidRPr="004C3A0B">
        <w:rPr>
          <w:rFonts w:cs="Arial"/>
          <w:color w:val="000000"/>
          <w:lang w:eastAsia="en-GB"/>
        </w:rPr>
        <w:t xml:space="preserve"> </w:t>
      </w:r>
      <w:proofErr w:type="spellStart"/>
      <w:r w:rsidRPr="004C3A0B">
        <w:rPr>
          <w:rFonts w:cs="Arial"/>
          <w:color w:val="000000"/>
          <w:lang w:eastAsia="en-GB"/>
        </w:rPr>
        <w:t>pages</w:t>
      </w:r>
      <w:proofErr w:type="spellEnd"/>
      <w:r w:rsidRPr="004C3A0B">
        <w:rPr>
          <w:rFonts w:cs="Arial"/>
          <w:color w:val="000000"/>
          <w:lang w:eastAsia="en-GB"/>
        </w:rPr>
        <w:t xml:space="preserve"> (</w:t>
      </w:r>
      <w:hyperlink r:id="rId23" w:history="1">
        <w:r w:rsidRPr="004C3A0B">
          <w:rPr>
            <w:rStyle w:val="Hyperlink"/>
            <w:rFonts w:cs="Arial"/>
            <w:lang w:eastAsia="en-GB"/>
          </w:rPr>
          <w:t>http://uwtsd.ac.uk/library/research-data-management/</w:t>
        </w:r>
      </w:hyperlink>
      <w:r w:rsidRPr="004C3A0B">
        <w:rPr>
          <w:rFonts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8E1869" w:rsidRPr="004C3A0B" w14:paraId="5B105A14" w14:textId="77777777" w:rsidTr="008E1869">
        <w:tc>
          <w:tcPr>
            <w:tcW w:w="7763" w:type="dxa"/>
            <w:tcBorders>
              <w:top w:val="nil"/>
              <w:left w:val="nil"/>
            </w:tcBorders>
          </w:tcPr>
          <w:p w14:paraId="04282418" w14:textId="77777777" w:rsidR="008E1869" w:rsidRPr="004C3A0B" w:rsidRDefault="008E1869" w:rsidP="008E1869">
            <w:pPr>
              <w:autoSpaceDE w:val="0"/>
              <w:autoSpaceDN w:val="0"/>
              <w:adjustRightInd w:val="0"/>
              <w:rPr>
                <w:rFonts w:cs="Arial"/>
                <w:bCs/>
                <w:sz w:val="22"/>
                <w:szCs w:val="22"/>
              </w:rPr>
            </w:pPr>
          </w:p>
        </w:tc>
        <w:tc>
          <w:tcPr>
            <w:tcW w:w="992" w:type="dxa"/>
            <w:shd w:val="clear" w:color="auto" w:fill="F2F2F2" w:themeFill="background1" w:themeFillShade="F2"/>
            <w:vAlign w:val="bottom"/>
          </w:tcPr>
          <w:p w14:paraId="12FD5961"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bottom"/>
          </w:tcPr>
          <w:p w14:paraId="1C5A9B9B"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NO</w:t>
            </w:r>
          </w:p>
        </w:tc>
      </w:tr>
      <w:tr w:rsidR="008E1869" w:rsidRPr="004C3A0B" w14:paraId="0F7B2DB4" w14:textId="77777777" w:rsidTr="008E1869">
        <w:trPr>
          <w:trHeight w:val="403"/>
        </w:trPr>
        <w:tc>
          <w:tcPr>
            <w:tcW w:w="7763" w:type="dxa"/>
            <w:shd w:val="clear" w:color="auto" w:fill="F2F2F2" w:themeFill="background1" w:themeFillShade="F2"/>
            <w:vAlign w:val="center"/>
          </w:tcPr>
          <w:p w14:paraId="1D5CAA21" w14:textId="77777777" w:rsidR="008E1869" w:rsidRDefault="008E1869" w:rsidP="008E1869">
            <w:pPr>
              <w:autoSpaceDE w:val="0"/>
              <w:autoSpaceDN w:val="0"/>
              <w:adjustRightInd w:val="0"/>
              <w:rPr>
                <w:rFonts w:cs="Arial"/>
                <w:sz w:val="22"/>
                <w:szCs w:val="22"/>
              </w:rPr>
            </w:pPr>
            <w:r w:rsidRPr="004C3A0B">
              <w:rPr>
                <w:rFonts w:cs="Arial"/>
                <w:sz w:val="22"/>
                <w:szCs w:val="22"/>
              </w:rPr>
              <w:t>Does the research activity involve personal da</w:t>
            </w:r>
            <w:r w:rsidRPr="00A83D75">
              <w:rPr>
                <w:rFonts w:cs="Arial"/>
                <w:sz w:val="22"/>
                <w:szCs w:val="22"/>
                <w:shd w:val="clear" w:color="auto" w:fill="F2F2F2" w:themeFill="background1" w:themeFillShade="F2"/>
              </w:rPr>
              <w:t>t</w:t>
            </w:r>
            <w:r w:rsidRPr="004C3A0B">
              <w:rPr>
                <w:rFonts w:cs="Arial"/>
                <w:sz w:val="22"/>
                <w:szCs w:val="22"/>
              </w:rPr>
              <w:t>a (as defined by the Data Protection Act)?</w:t>
            </w:r>
          </w:p>
          <w:p w14:paraId="06F766F1" w14:textId="77777777" w:rsidR="008E1869" w:rsidRPr="00204E14" w:rsidRDefault="008E1869" w:rsidP="008E1869">
            <w:pPr>
              <w:autoSpaceDE w:val="0"/>
              <w:autoSpaceDN w:val="0"/>
              <w:adjustRightInd w:val="0"/>
              <w:ind w:left="34" w:hanging="34"/>
              <w:rPr>
                <w:rFonts w:cs="Arial"/>
                <w:i/>
                <w:szCs w:val="22"/>
              </w:rPr>
            </w:pPr>
            <w:r w:rsidRPr="00204E14">
              <w:rPr>
                <w:rFonts w:cs="Arial"/>
                <w:b/>
                <w:i/>
                <w:szCs w:val="22"/>
              </w:rPr>
              <w:t>“personal data”</w:t>
            </w:r>
            <w:r w:rsidRPr="00204E14">
              <w:rPr>
                <w:rFonts w:cs="Arial"/>
                <w:i/>
                <w:szCs w:val="22"/>
              </w:rPr>
              <w:t xml:space="preserve"> means data which relate to a living individual who can be identified—</w:t>
            </w:r>
          </w:p>
          <w:p w14:paraId="5C34F2CE" w14:textId="77777777" w:rsidR="008E1869" w:rsidRPr="00204E14" w:rsidRDefault="008E1869" w:rsidP="008E1869">
            <w:pPr>
              <w:autoSpaceDE w:val="0"/>
              <w:autoSpaceDN w:val="0"/>
              <w:adjustRightInd w:val="0"/>
              <w:ind w:left="720" w:hanging="720"/>
              <w:rPr>
                <w:rFonts w:cs="Arial"/>
                <w:i/>
                <w:szCs w:val="22"/>
              </w:rPr>
            </w:pPr>
            <w:r w:rsidRPr="00204E14">
              <w:rPr>
                <w:rFonts w:cs="Arial"/>
                <w:i/>
                <w:szCs w:val="22"/>
              </w:rPr>
              <w:t>(a) from those data, or</w:t>
            </w:r>
          </w:p>
          <w:p w14:paraId="7653BF12" w14:textId="77777777" w:rsidR="008E1869" w:rsidRPr="00204E14" w:rsidRDefault="008E1869" w:rsidP="008E1869">
            <w:pPr>
              <w:autoSpaceDE w:val="0"/>
              <w:autoSpaceDN w:val="0"/>
              <w:adjustRightInd w:val="0"/>
              <w:rPr>
                <w:rFonts w:cs="Arial"/>
                <w:szCs w:val="22"/>
              </w:rPr>
            </w:pPr>
            <w:r w:rsidRPr="00204E14">
              <w:rPr>
                <w:rFonts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cs="Arial"/>
                <w:b/>
                <w:bCs/>
                <w:sz w:val="22"/>
                <w:szCs w:val="22"/>
              </w:rPr>
              <w:id w:val="-1901507547"/>
              <w14:checkbox>
                <w14:checked w14:val="0"/>
                <w14:checkedState w14:val="2612" w14:font="MS Gothic"/>
                <w14:uncheckedState w14:val="2610" w14:font="MS Gothic"/>
              </w14:checkbox>
            </w:sdtPr>
            <w:sdtContent>
              <w:p w14:paraId="05D60782"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342547401"/>
              <w14:checkbox>
                <w14:checked w14:val="1"/>
                <w14:checkedState w14:val="2612" w14:font="MS Gothic"/>
                <w14:uncheckedState w14:val="2610" w14:font="MS Gothic"/>
              </w14:checkbox>
            </w:sdtPr>
            <w:sdtContent>
              <w:p w14:paraId="7EEAC457"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0587F8EA" w14:textId="77777777" w:rsidTr="008E1869">
        <w:trPr>
          <w:trHeight w:val="403"/>
        </w:trPr>
        <w:tc>
          <w:tcPr>
            <w:tcW w:w="9889" w:type="dxa"/>
            <w:gridSpan w:val="3"/>
            <w:shd w:val="clear" w:color="auto" w:fill="F2F2F2" w:themeFill="background1" w:themeFillShade="F2"/>
            <w:vAlign w:val="center"/>
          </w:tcPr>
          <w:p w14:paraId="0394FBAE"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If YES, provide a</w:t>
            </w:r>
            <w:r w:rsidRPr="004C3A0B">
              <w:rPr>
                <w:rFonts w:cs="Arial"/>
                <w:b/>
                <w:bCs/>
                <w:sz w:val="22"/>
                <w:szCs w:val="22"/>
              </w:rPr>
              <w:t xml:space="preserve"> </w:t>
            </w:r>
            <w:r w:rsidRPr="004C3A0B">
              <w:rPr>
                <w:rFonts w:cs="Arial"/>
                <w:sz w:val="22"/>
                <w:szCs w:val="22"/>
              </w:rPr>
              <w:t>description of the data and explain why this data needs to be collected:</w:t>
            </w:r>
          </w:p>
        </w:tc>
      </w:tr>
      <w:tr w:rsidR="008E1869" w:rsidRPr="004C3A0B" w14:paraId="77A800C1" w14:textId="77777777" w:rsidTr="008E1869">
        <w:trPr>
          <w:trHeight w:val="403"/>
        </w:trPr>
        <w:tc>
          <w:tcPr>
            <w:tcW w:w="9889" w:type="dxa"/>
            <w:gridSpan w:val="3"/>
            <w:vAlign w:val="center"/>
          </w:tcPr>
          <w:p w14:paraId="4C64CD0C" w14:textId="77777777" w:rsidR="008E1869" w:rsidRPr="004C3A0B" w:rsidRDefault="008E1869" w:rsidP="008E1869">
            <w:pPr>
              <w:autoSpaceDE w:val="0"/>
              <w:autoSpaceDN w:val="0"/>
              <w:adjustRightInd w:val="0"/>
              <w:rPr>
                <w:rFonts w:cs="Arial"/>
                <w:sz w:val="22"/>
                <w:szCs w:val="22"/>
              </w:rPr>
            </w:pPr>
          </w:p>
          <w:p w14:paraId="521B2D5C" w14:textId="77777777" w:rsidR="008E1869" w:rsidRPr="004C3A0B" w:rsidRDefault="008E1869" w:rsidP="008E1869">
            <w:pPr>
              <w:autoSpaceDE w:val="0"/>
              <w:autoSpaceDN w:val="0"/>
              <w:adjustRightInd w:val="0"/>
              <w:rPr>
                <w:rFonts w:cs="Arial"/>
              </w:rPr>
            </w:pPr>
            <w:r w:rsidRPr="004C3A0B">
              <w:rPr>
                <w:rFonts w:cs="Arial"/>
                <w:color w:val="808080"/>
                <w:sz w:val="18"/>
                <w:szCs w:val="18"/>
              </w:rPr>
              <w:t>(this box should expand as you type)</w:t>
            </w:r>
          </w:p>
        </w:tc>
      </w:tr>
      <w:tr w:rsidR="008E1869" w:rsidRPr="004C3A0B" w14:paraId="2B74E612" w14:textId="77777777" w:rsidTr="008E1869">
        <w:trPr>
          <w:trHeight w:val="163"/>
        </w:trPr>
        <w:tc>
          <w:tcPr>
            <w:tcW w:w="9889" w:type="dxa"/>
            <w:gridSpan w:val="3"/>
            <w:vAlign w:val="center"/>
          </w:tcPr>
          <w:p w14:paraId="0331E042" w14:textId="77777777" w:rsidR="008E1869" w:rsidRPr="004C3A0B" w:rsidRDefault="008E1869" w:rsidP="008E1869">
            <w:pPr>
              <w:autoSpaceDE w:val="0"/>
              <w:autoSpaceDN w:val="0"/>
              <w:adjustRightInd w:val="0"/>
              <w:rPr>
                <w:rFonts w:cs="Arial"/>
                <w:sz w:val="16"/>
                <w:szCs w:val="16"/>
              </w:rPr>
            </w:pPr>
          </w:p>
        </w:tc>
      </w:tr>
      <w:tr w:rsidR="008E1869" w:rsidRPr="004C3A0B" w14:paraId="10DB172C" w14:textId="77777777" w:rsidTr="008E1869">
        <w:trPr>
          <w:trHeight w:val="403"/>
        </w:trPr>
        <w:tc>
          <w:tcPr>
            <w:tcW w:w="7763" w:type="dxa"/>
            <w:shd w:val="clear" w:color="auto" w:fill="F2F2F2" w:themeFill="background1" w:themeFillShade="F2"/>
            <w:vAlign w:val="center"/>
          </w:tcPr>
          <w:p w14:paraId="3EAB0CD2" w14:textId="77777777" w:rsidR="008E1869" w:rsidRDefault="008E1869" w:rsidP="008E1869">
            <w:pPr>
              <w:autoSpaceDE w:val="0"/>
              <w:autoSpaceDN w:val="0"/>
              <w:adjustRightInd w:val="0"/>
              <w:rPr>
                <w:rFonts w:cs="Arial"/>
                <w:sz w:val="22"/>
                <w:szCs w:val="22"/>
              </w:rPr>
            </w:pPr>
            <w:r w:rsidRPr="004C3A0B">
              <w:rPr>
                <w:rFonts w:cs="Arial"/>
                <w:sz w:val="22"/>
                <w:szCs w:val="22"/>
              </w:rPr>
              <w:t>Does it involve sensitive personal data (as defined by the Data Protection Act)?</w:t>
            </w:r>
          </w:p>
          <w:p w14:paraId="43179B52" w14:textId="77777777" w:rsidR="008E1869" w:rsidRPr="00204E14" w:rsidRDefault="008E1869" w:rsidP="008E1869">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BAE7A1E" w14:textId="77777777" w:rsidR="008E1869" w:rsidRPr="00204E14" w:rsidRDefault="008E1869" w:rsidP="008E186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6F8FCF3A" w14:textId="77777777" w:rsidR="008E1869" w:rsidRPr="00204E14" w:rsidRDefault="008E1869" w:rsidP="008E186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B0DC77F" w14:textId="77777777" w:rsidR="008E1869" w:rsidRPr="00204E14" w:rsidRDefault="008E1869" w:rsidP="008E186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5AAB54D6" w14:textId="77777777" w:rsidR="008E1869" w:rsidRPr="00204E14" w:rsidRDefault="008E1869" w:rsidP="008E186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(d) whether he is a member of a trade union (within the meaning of the Trade Union and </w:t>
            </w:r>
            <w:proofErr w:type="spellStart"/>
            <w:r w:rsidRPr="00204E14">
              <w:rPr>
                <w:rFonts w:ascii="Arial" w:hAnsi="Arial" w:cs="Arial"/>
                <w:i/>
                <w:color w:val="000000"/>
                <w:sz w:val="20"/>
                <w:szCs w:val="23"/>
              </w:rPr>
              <w:t>Labour</w:t>
            </w:r>
            <w:proofErr w:type="spellEnd"/>
            <w:r w:rsidRPr="00204E14">
              <w:rPr>
                <w:rFonts w:ascii="Arial" w:hAnsi="Arial" w:cs="Arial"/>
                <w:i/>
                <w:color w:val="000000"/>
                <w:sz w:val="20"/>
                <w:szCs w:val="23"/>
              </w:rPr>
              <w:t xml:space="preserve"> Relations (Consolidation) Act 1992),</w:t>
            </w:r>
          </w:p>
          <w:p w14:paraId="79E27FC3" w14:textId="77777777" w:rsidR="008E1869" w:rsidRPr="00204E14" w:rsidRDefault="008E1869" w:rsidP="008E186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14C5CDF" w14:textId="77777777" w:rsidR="008E1869" w:rsidRPr="00204E14" w:rsidRDefault="008E1869" w:rsidP="008E186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69938265" w14:textId="77777777" w:rsidR="008E1869" w:rsidRPr="00204E14" w:rsidRDefault="008E1869" w:rsidP="008E186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AFE3D0D" w14:textId="77777777" w:rsidR="008E1869" w:rsidRPr="004C3A0B" w:rsidRDefault="008E1869" w:rsidP="008E1869">
            <w:pPr>
              <w:autoSpaceDE w:val="0"/>
              <w:autoSpaceDN w:val="0"/>
              <w:adjustRightInd w:val="0"/>
              <w:rPr>
                <w:rFonts w:cs="Arial"/>
                <w:sz w:val="22"/>
                <w:szCs w:val="22"/>
              </w:rPr>
            </w:pPr>
            <w:r w:rsidRPr="00204E14">
              <w:rPr>
                <w:rFonts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cs="Arial"/>
                <w:b/>
                <w:bCs/>
                <w:sz w:val="22"/>
                <w:szCs w:val="22"/>
              </w:rPr>
              <w:id w:val="1558133976"/>
              <w14:checkbox>
                <w14:checked w14:val="0"/>
                <w14:checkedState w14:val="2612" w14:font="MS Gothic"/>
                <w14:uncheckedState w14:val="2610" w14:font="MS Gothic"/>
              </w14:checkbox>
            </w:sdtPr>
            <w:sdtContent>
              <w:p w14:paraId="6678F14A"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61439910"/>
              <w14:checkbox>
                <w14:checked w14:val="1"/>
                <w14:checkedState w14:val="2612" w14:font="MS Gothic"/>
                <w14:uncheckedState w14:val="2610" w14:font="MS Gothic"/>
              </w14:checkbox>
            </w:sdtPr>
            <w:sdtContent>
              <w:p w14:paraId="48CD8E5B"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411C53A" w14:textId="77777777" w:rsidTr="008E1869">
        <w:trPr>
          <w:trHeight w:val="403"/>
        </w:trPr>
        <w:tc>
          <w:tcPr>
            <w:tcW w:w="9889" w:type="dxa"/>
            <w:gridSpan w:val="3"/>
            <w:shd w:val="clear" w:color="auto" w:fill="F2F2F2" w:themeFill="background1" w:themeFillShade="F2"/>
            <w:vAlign w:val="center"/>
          </w:tcPr>
          <w:p w14:paraId="4014ABDB"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If YES, provide a</w:t>
            </w:r>
            <w:r w:rsidRPr="004C3A0B">
              <w:rPr>
                <w:rFonts w:cs="Arial"/>
                <w:b/>
                <w:bCs/>
                <w:sz w:val="22"/>
                <w:szCs w:val="22"/>
              </w:rPr>
              <w:t xml:space="preserve"> </w:t>
            </w:r>
            <w:r w:rsidRPr="004C3A0B">
              <w:rPr>
                <w:rFonts w:cs="Arial"/>
                <w:sz w:val="22"/>
                <w:szCs w:val="22"/>
              </w:rPr>
              <w:t>description of the data and explain why this data needs to be collected:</w:t>
            </w:r>
          </w:p>
        </w:tc>
      </w:tr>
      <w:tr w:rsidR="008E1869" w:rsidRPr="004C3A0B" w14:paraId="37292179" w14:textId="77777777" w:rsidTr="008E1869">
        <w:trPr>
          <w:trHeight w:val="403"/>
        </w:trPr>
        <w:tc>
          <w:tcPr>
            <w:tcW w:w="9889" w:type="dxa"/>
            <w:gridSpan w:val="3"/>
            <w:vAlign w:val="center"/>
          </w:tcPr>
          <w:p w14:paraId="68C825A6" w14:textId="77777777" w:rsidR="008E1869" w:rsidRPr="004C3A0B" w:rsidRDefault="008E1869" w:rsidP="008E1869">
            <w:pPr>
              <w:autoSpaceDE w:val="0"/>
              <w:autoSpaceDN w:val="0"/>
              <w:adjustRightInd w:val="0"/>
              <w:rPr>
                <w:rFonts w:cs="Arial"/>
                <w:sz w:val="22"/>
                <w:szCs w:val="22"/>
              </w:rPr>
            </w:pPr>
          </w:p>
          <w:p w14:paraId="61593A94" w14:textId="77777777" w:rsidR="008E1869" w:rsidRPr="004C3A0B" w:rsidRDefault="008E1869" w:rsidP="008E1869">
            <w:pPr>
              <w:autoSpaceDE w:val="0"/>
              <w:autoSpaceDN w:val="0"/>
              <w:adjustRightInd w:val="0"/>
              <w:rPr>
                <w:rFonts w:cs="Arial"/>
              </w:rPr>
            </w:pPr>
            <w:r w:rsidRPr="004C3A0B">
              <w:rPr>
                <w:rFonts w:cs="Arial"/>
                <w:color w:val="808080"/>
                <w:sz w:val="18"/>
                <w:szCs w:val="18"/>
              </w:rPr>
              <w:t>(this box should expand as you type)</w:t>
            </w:r>
          </w:p>
        </w:tc>
      </w:tr>
    </w:tbl>
    <w:p w14:paraId="3FF5F367" w14:textId="77777777" w:rsidR="008E1869" w:rsidRDefault="008E1869" w:rsidP="008E1869">
      <w:pPr>
        <w:rPr>
          <w:rFonts w:cs="Arial"/>
          <w:sz w:val="16"/>
          <w:szCs w:val="16"/>
        </w:rPr>
      </w:pPr>
    </w:p>
    <w:tbl>
      <w:tblPr>
        <w:tblStyle w:val="TableGrid"/>
        <w:tblW w:w="9889" w:type="dxa"/>
        <w:tblLook w:val="04A0" w:firstRow="1" w:lastRow="0" w:firstColumn="1" w:lastColumn="0" w:noHBand="0" w:noVBand="1"/>
      </w:tblPr>
      <w:tblGrid>
        <w:gridCol w:w="7763"/>
        <w:gridCol w:w="992"/>
        <w:gridCol w:w="1134"/>
      </w:tblGrid>
      <w:tr w:rsidR="008E1869" w:rsidRPr="004C3A0B" w14:paraId="1181EEAE" w14:textId="77777777" w:rsidTr="008E1869">
        <w:trPr>
          <w:trHeight w:val="439"/>
        </w:trPr>
        <w:tc>
          <w:tcPr>
            <w:tcW w:w="7763" w:type="dxa"/>
          </w:tcPr>
          <w:p w14:paraId="59878517" w14:textId="77777777" w:rsidR="008E1869" w:rsidRPr="004C3A0B" w:rsidRDefault="008E1869" w:rsidP="008E1869">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 xml:space="preserve">involve storing personal data on one of the </w:t>
            </w:r>
            <w:proofErr w:type="gramStart"/>
            <w:r w:rsidRPr="004C3A0B">
              <w:rPr>
                <w:rFonts w:cs="Arial"/>
                <w:bCs/>
                <w:sz w:val="22"/>
                <w:szCs w:val="22"/>
              </w:rPr>
              <w:t>following:</w:t>
            </w:r>
            <w:proofErr w:type="gramEnd"/>
          </w:p>
        </w:tc>
        <w:tc>
          <w:tcPr>
            <w:tcW w:w="992" w:type="dxa"/>
          </w:tcPr>
          <w:p w14:paraId="3F09B8EB"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YES</w:t>
            </w:r>
          </w:p>
        </w:tc>
        <w:tc>
          <w:tcPr>
            <w:tcW w:w="1134" w:type="dxa"/>
          </w:tcPr>
          <w:p w14:paraId="7307E8FC"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NO</w:t>
            </w:r>
          </w:p>
        </w:tc>
      </w:tr>
      <w:tr w:rsidR="008E1869" w:rsidRPr="004C3A0B" w14:paraId="0DC00B8F" w14:textId="77777777" w:rsidTr="008E1869">
        <w:trPr>
          <w:trHeight w:val="439"/>
        </w:trPr>
        <w:tc>
          <w:tcPr>
            <w:tcW w:w="7763" w:type="dxa"/>
          </w:tcPr>
          <w:p w14:paraId="40AE48AD"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Manual files (i.e. in paper form)?</w:t>
            </w:r>
          </w:p>
        </w:tc>
        <w:tc>
          <w:tcPr>
            <w:tcW w:w="992" w:type="dxa"/>
          </w:tcPr>
          <w:sdt>
            <w:sdtPr>
              <w:rPr>
                <w:rFonts w:cs="Arial"/>
                <w:b/>
                <w:bCs/>
                <w:sz w:val="22"/>
                <w:szCs w:val="22"/>
              </w:rPr>
              <w:id w:val="-716891366"/>
              <w14:checkbox>
                <w14:checked w14:val="0"/>
                <w14:checkedState w14:val="2612" w14:font="MS Gothic"/>
                <w14:uncheckedState w14:val="2610" w14:font="MS Gothic"/>
              </w14:checkbox>
            </w:sdtPr>
            <w:sdtContent>
              <w:p w14:paraId="7926E8EA"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24512450"/>
              <w14:checkbox>
                <w14:checked w14:val="1"/>
                <w14:checkedState w14:val="2612" w14:font="MS Gothic"/>
                <w14:uncheckedState w14:val="2610" w14:font="MS Gothic"/>
              </w14:checkbox>
            </w:sdtPr>
            <w:sdtContent>
              <w:p w14:paraId="64C25191"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656262E8" w14:textId="77777777" w:rsidTr="008E1869">
        <w:trPr>
          <w:trHeight w:val="403"/>
        </w:trPr>
        <w:tc>
          <w:tcPr>
            <w:tcW w:w="7763" w:type="dxa"/>
          </w:tcPr>
          <w:p w14:paraId="1B88254C"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University computers?</w:t>
            </w:r>
          </w:p>
        </w:tc>
        <w:tc>
          <w:tcPr>
            <w:tcW w:w="992" w:type="dxa"/>
          </w:tcPr>
          <w:sdt>
            <w:sdtPr>
              <w:rPr>
                <w:rFonts w:cs="Arial"/>
                <w:b/>
                <w:bCs/>
                <w:sz w:val="22"/>
                <w:szCs w:val="22"/>
              </w:rPr>
              <w:id w:val="-1058942064"/>
              <w14:checkbox>
                <w14:checked w14:val="1"/>
                <w14:checkedState w14:val="2612" w14:font="MS Gothic"/>
                <w14:uncheckedState w14:val="2610" w14:font="MS Gothic"/>
              </w14:checkbox>
            </w:sdtPr>
            <w:sdtContent>
              <w:p w14:paraId="510B9EDD"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525707884"/>
              <w14:checkbox>
                <w14:checked w14:val="0"/>
                <w14:checkedState w14:val="2612" w14:font="MS Gothic"/>
                <w14:uncheckedState w14:val="2610" w14:font="MS Gothic"/>
              </w14:checkbox>
            </w:sdtPr>
            <w:sdtContent>
              <w:p w14:paraId="45DA5E59"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5897617F" w14:textId="77777777" w:rsidTr="008E1869">
        <w:trPr>
          <w:trHeight w:val="439"/>
        </w:trPr>
        <w:tc>
          <w:tcPr>
            <w:tcW w:w="7763" w:type="dxa"/>
          </w:tcPr>
          <w:p w14:paraId="0A7951AD"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Private company computers?</w:t>
            </w:r>
          </w:p>
        </w:tc>
        <w:tc>
          <w:tcPr>
            <w:tcW w:w="992" w:type="dxa"/>
          </w:tcPr>
          <w:sdt>
            <w:sdtPr>
              <w:rPr>
                <w:rFonts w:cs="Arial"/>
                <w:b/>
                <w:bCs/>
                <w:sz w:val="22"/>
                <w:szCs w:val="22"/>
              </w:rPr>
              <w:id w:val="428779520"/>
              <w14:checkbox>
                <w14:checked w14:val="1"/>
                <w14:checkedState w14:val="2612" w14:font="MS Gothic"/>
                <w14:uncheckedState w14:val="2610" w14:font="MS Gothic"/>
              </w14:checkbox>
            </w:sdtPr>
            <w:sdtContent>
              <w:p w14:paraId="6B3F02D5"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738441066"/>
              <w14:checkbox>
                <w14:checked w14:val="0"/>
                <w14:checkedState w14:val="2612" w14:font="MS Gothic"/>
                <w14:uncheckedState w14:val="2610" w14:font="MS Gothic"/>
              </w14:checkbox>
            </w:sdtPr>
            <w:sdtContent>
              <w:p w14:paraId="6B5C8CED"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3122AEAB" w14:textId="77777777" w:rsidTr="008E1869">
        <w:trPr>
          <w:trHeight w:val="403"/>
        </w:trPr>
        <w:tc>
          <w:tcPr>
            <w:tcW w:w="7763" w:type="dxa"/>
          </w:tcPr>
          <w:p w14:paraId="428439A6"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Home or other personal computers?</w:t>
            </w:r>
          </w:p>
        </w:tc>
        <w:tc>
          <w:tcPr>
            <w:tcW w:w="992" w:type="dxa"/>
          </w:tcPr>
          <w:sdt>
            <w:sdtPr>
              <w:rPr>
                <w:rFonts w:cs="Arial"/>
                <w:b/>
                <w:bCs/>
                <w:sz w:val="22"/>
                <w:szCs w:val="22"/>
              </w:rPr>
              <w:id w:val="666676712"/>
              <w14:checkbox>
                <w14:checked w14:val="1"/>
                <w14:checkedState w14:val="2612" w14:font="MS Gothic"/>
                <w14:uncheckedState w14:val="2610" w14:font="MS Gothic"/>
              </w14:checkbox>
            </w:sdtPr>
            <w:sdtContent>
              <w:p w14:paraId="65A48073"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243309197"/>
              <w14:checkbox>
                <w14:checked w14:val="0"/>
                <w14:checkedState w14:val="2612" w14:font="MS Gothic"/>
                <w14:uncheckedState w14:val="2610" w14:font="MS Gothic"/>
              </w14:checkbox>
            </w:sdtPr>
            <w:sdtContent>
              <w:p w14:paraId="72E0B23C"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7D225689" w14:textId="77777777" w:rsidTr="008E1869">
        <w:trPr>
          <w:trHeight w:val="403"/>
        </w:trPr>
        <w:tc>
          <w:tcPr>
            <w:tcW w:w="7763" w:type="dxa"/>
          </w:tcPr>
          <w:p w14:paraId="1A93AE2A"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tcPr>
          <w:sdt>
            <w:sdtPr>
              <w:rPr>
                <w:rFonts w:cs="Arial"/>
                <w:b/>
                <w:bCs/>
                <w:sz w:val="22"/>
                <w:szCs w:val="22"/>
              </w:rPr>
              <w:id w:val="1761182650"/>
              <w14:checkbox>
                <w14:checked w14:val="1"/>
                <w14:checkedState w14:val="2612" w14:font="MS Gothic"/>
                <w14:uncheckedState w14:val="2610" w14:font="MS Gothic"/>
              </w14:checkbox>
            </w:sdtPr>
            <w:sdtContent>
              <w:p w14:paraId="2E8D4525"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031489010"/>
              <w14:checkbox>
                <w14:checked w14:val="0"/>
                <w14:checkedState w14:val="2612" w14:font="MS Gothic"/>
                <w14:uncheckedState w14:val="2610" w14:font="MS Gothic"/>
              </w14:checkbox>
            </w:sdtPr>
            <w:sdtContent>
              <w:p w14:paraId="7CA265A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6128BA52" w14:textId="77777777" w:rsidTr="008E1869">
        <w:trPr>
          <w:trHeight w:val="403"/>
        </w:trPr>
        <w:tc>
          <w:tcPr>
            <w:tcW w:w="7763" w:type="dxa"/>
          </w:tcPr>
          <w:p w14:paraId="295EBFAE"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“Cloud” storage or websites?</w:t>
            </w:r>
          </w:p>
        </w:tc>
        <w:tc>
          <w:tcPr>
            <w:tcW w:w="992" w:type="dxa"/>
          </w:tcPr>
          <w:sdt>
            <w:sdtPr>
              <w:rPr>
                <w:rFonts w:cs="Arial"/>
                <w:b/>
                <w:bCs/>
                <w:sz w:val="22"/>
                <w:szCs w:val="22"/>
              </w:rPr>
              <w:id w:val="-40376448"/>
              <w14:checkbox>
                <w14:checked w14:val="0"/>
                <w14:checkedState w14:val="2612" w14:font="MS Gothic"/>
                <w14:uncheckedState w14:val="2610" w14:font="MS Gothic"/>
              </w14:checkbox>
            </w:sdtPr>
            <w:sdtContent>
              <w:p w14:paraId="32EC3E11"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2004037841"/>
              <w14:checkbox>
                <w14:checked w14:val="1"/>
                <w14:checkedState w14:val="2612" w14:font="MS Gothic"/>
                <w14:uncheckedState w14:val="2610" w14:font="MS Gothic"/>
              </w14:checkbox>
            </w:sdtPr>
            <w:sdtContent>
              <w:p w14:paraId="2C15F36F"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1F1B0DD2" w14:textId="77777777" w:rsidTr="008E1869">
        <w:trPr>
          <w:trHeight w:val="403"/>
        </w:trPr>
        <w:tc>
          <w:tcPr>
            <w:tcW w:w="7763" w:type="dxa"/>
          </w:tcPr>
          <w:p w14:paraId="7280C330"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Other – specify:</w:t>
            </w:r>
          </w:p>
          <w:p w14:paraId="50CCFBC0" w14:textId="77777777" w:rsidR="008E1869" w:rsidRPr="004C3A0B" w:rsidRDefault="008E1869" w:rsidP="008E1869">
            <w:pPr>
              <w:autoSpaceDE w:val="0"/>
              <w:autoSpaceDN w:val="0"/>
              <w:adjustRightInd w:val="0"/>
              <w:rPr>
                <w:rFonts w:cs="Arial"/>
                <w:sz w:val="22"/>
                <w:szCs w:val="22"/>
              </w:rPr>
            </w:pPr>
          </w:p>
        </w:tc>
        <w:tc>
          <w:tcPr>
            <w:tcW w:w="992" w:type="dxa"/>
          </w:tcPr>
          <w:sdt>
            <w:sdtPr>
              <w:rPr>
                <w:rFonts w:cs="Arial"/>
                <w:b/>
                <w:bCs/>
                <w:sz w:val="22"/>
                <w:szCs w:val="22"/>
              </w:rPr>
              <w:id w:val="-1556230815"/>
              <w14:checkbox>
                <w14:checked w14:val="0"/>
                <w14:checkedState w14:val="2612" w14:font="MS Gothic"/>
                <w14:uncheckedState w14:val="2610" w14:font="MS Gothic"/>
              </w14:checkbox>
            </w:sdtPr>
            <w:sdtContent>
              <w:p w14:paraId="62E2E391"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tcPr>
          <w:sdt>
            <w:sdtPr>
              <w:rPr>
                <w:rFonts w:cs="Arial"/>
                <w:b/>
                <w:bCs/>
                <w:sz w:val="22"/>
                <w:szCs w:val="22"/>
              </w:rPr>
              <w:id w:val="1575544959"/>
              <w14:checkbox>
                <w14:checked w14:val="1"/>
                <w14:checkedState w14:val="2612" w14:font="MS Gothic"/>
                <w14:uncheckedState w14:val="2610" w14:font="MS Gothic"/>
              </w14:checkbox>
            </w:sdtPr>
            <w:sdtContent>
              <w:p w14:paraId="35412451"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22E9484C" w14:textId="77777777" w:rsidTr="008E1869">
        <w:trPr>
          <w:trHeight w:val="403"/>
        </w:trPr>
        <w:tc>
          <w:tcPr>
            <w:tcW w:w="9889" w:type="dxa"/>
            <w:gridSpan w:val="3"/>
          </w:tcPr>
          <w:p w14:paraId="6BEDF552" w14:textId="77777777" w:rsidR="008E1869" w:rsidRDefault="008E1869" w:rsidP="008E1869">
            <w:pPr>
              <w:autoSpaceDE w:val="0"/>
              <w:autoSpaceDN w:val="0"/>
              <w:adjustRightInd w:val="0"/>
              <w:rPr>
                <w:rFonts w:cs="Arial"/>
                <w:b/>
                <w:bCs/>
                <w:sz w:val="22"/>
                <w:szCs w:val="22"/>
              </w:rPr>
            </w:pPr>
            <w:r w:rsidRPr="00204E14">
              <w:rPr>
                <w:rFonts w:cs="Arial"/>
                <w:bCs/>
                <w:sz w:val="22"/>
                <w:szCs w:val="22"/>
              </w:rPr>
              <w:t>For all stored data, explain the measures in place to ensure data confidentiality, including details of password protection, encryption and anonymisation</w:t>
            </w:r>
            <w:r w:rsidRPr="00204E14">
              <w:rPr>
                <w:rFonts w:cs="Arial"/>
                <w:sz w:val="22"/>
                <w:szCs w:val="22"/>
              </w:rPr>
              <w:t>:</w:t>
            </w:r>
          </w:p>
        </w:tc>
      </w:tr>
      <w:tr w:rsidR="008E1869" w:rsidRPr="004C3A0B" w14:paraId="4F18252A" w14:textId="77777777" w:rsidTr="008E1869">
        <w:trPr>
          <w:trHeight w:val="403"/>
        </w:trPr>
        <w:tc>
          <w:tcPr>
            <w:tcW w:w="9889" w:type="dxa"/>
            <w:gridSpan w:val="3"/>
          </w:tcPr>
          <w:p w14:paraId="6A8748AC" w14:textId="77777777" w:rsidR="008E1869" w:rsidRDefault="008E1869" w:rsidP="008E1869">
            <w:pPr>
              <w:autoSpaceDE w:val="0"/>
              <w:autoSpaceDN w:val="0"/>
              <w:adjustRightInd w:val="0"/>
              <w:rPr>
                <w:rFonts w:cs="Arial"/>
                <w:b/>
                <w:bCs/>
                <w:sz w:val="22"/>
                <w:szCs w:val="22"/>
              </w:rPr>
            </w:pPr>
          </w:p>
          <w:p w14:paraId="62FBF01C" w14:textId="77777777" w:rsidR="008E1869" w:rsidRDefault="008E1869" w:rsidP="008E1869">
            <w:pPr>
              <w:autoSpaceDE w:val="0"/>
              <w:autoSpaceDN w:val="0"/>
              <w:adjustRightInd w:val="0"/>
              <w:rPr>
                <w:rFonts w:cs="Arial"/>
                <w:b/>
                <w:bCs/>
                <w:sz w:val="22"/>
                <w:szCs w:val="22"/>
              </w:rPr>
            </w:pPr>
            <w:r>
              <w:rPr>
                <w:rFonts w:cs="Arial"/>
                <w:b/>
                <w:bCs/>
                <w:sz w:val="22"/>
                <w:szCs w:val="22"/>
              </w:rPr>
              <w:t>ALL DATA COLLECTED IS ANONYMOUS. A NUMBER OF PASSWORDS WILL BE USED. SMALL DEVICES SUCH AS MEMORY STICKS WILL BE STORED IN A LOCKED DRAWER. COMPUTER FULLY ENCRIPTED.</w:t>
            </w:r>
          </w:p>
          <w:p w14:paraId="76374526" w14:textId="77777777" w:rsidR="008E1869" w:rsidRDefault="008E1869" w:rsidP="008E1869">
            <w:pPr>
              <w:autoSpaceDE w:val="0"/>
              <w:autoSpaceDN w:val="0"/>
              <w:adjustRightInd w:val="0"/>
              <w:rPr>
                <w:rFonts w:cs="Arial"/>
                <w:b/>
                <w:bCs/>
                <w:sz w:val="22"/>
                <w:szCs w:val="22"/>
              </w:rPr>
            </w:pPr>
          </w:p>
          <w:p w14:paraId="4164C0FC" w14:textId="77777777" w:rsidR="008E1869" w:rsidRDefault="008E1869" w:rsidP="008E1869">
            <w:pPr>
              <w:autoSpaceDE w:val="0"/>
              <w:autoSpaceDN w:val="0"/>
              <w:adjustRightInd w:val="0"/>
              <w:rPr>
                <w:rFonts w:cs="Arial"/>
                <w:b/>
                <w:bCs/>
                <w:sz w:val="22"/>
                <w:szCs w:val="22"/>
              </w:rPr>
            </w:pPr>
          </w:p>
          <w:p w14:paraId="514C58E4" w14:textId="77777777" w:rsidR="008E1869" w:rsidRPr="007407AA" w:rsidRDefault="008E1869" w:rsidP="008E1869">
            <w:pPr>
              <w:autoSpaceDE w:val="0"/>
              <w:autoSpaceDN w:val="0"/>
              <w:adjustRightInd w:val="0"/>
              <w:rPr>
                <w:rFonts w:cs="Arial"/>
                <w:b/>
                <w:bCs/>
                <w:sz w:val="22"/>
                <w:szCs w:val="22"/>
              </w:rPr>
            </w:pPr>
            <w:r w:rsidRPr="00204E14">
              <w:rPr>
                <w:rFonts w:cs="Arial"/>
                <w:sz w:val="18"/>
                <w:szCs w:val="18"/>
              </w:rPr>
              <w:t>(this box should expand as you type)</w:t>
            </w:r>
          </w:p>
          <w:p w14:paraId="78FAF865" w14:textId="77777777" w:rsidR="008E1869" w:rsidRDefault="008E1869" w:rsidP="008E1869">
            <w:pPr>
              <w:autoSpaceDE w:val="0"/>
              <w:autoSpaceDN w:val="0"/>
              <w:adjustRightInd w:val="0"/>
              <w:jc w:val="center"/>
              <w:rPr>
                <w:rFonts w:cs="Arial"/>
                <w:b/>
                <w:bCs/>
                <w:sz w:val="22"/>
                <w:szCs w:val="22"/>
              </w:rPr>
            </w:pPr>
          </w:p>
        </w:tc>
      </w:tr>
      <w:tr w:rsidR="008E1869" w:rsidRPr="004C3A0B" w14:paraId="3B06DDD9" w14:textId="77777777" w:rsidTr="008E1869">
        <w:trPr>
          <w:trHeight w:val="439"/>
        </w:trPr>
        <w:tc>
          <w:tcPr>
            <w:tcW w:w="7763" w:type="dxa"/>
            <w:shd w:val="clear" w:color="auto" w:fill="F2F2F2" w:themeFill="background1" w:themeFillShade="F2"/>
            <w:vAlign w:val="center"/>
          </w:tcPr>
          <w:p w14:paraId="6C569A71" w14:textId="77777777" w:rsidR="008E1869" w:rsidRPr="004C3A0B" w:rsidRDefault="008E1869" w:rsidP="008E1869">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 xml:space="preserve">involve any of the following </w:t>
            </w:r>
            <w:proofErr w:type="gramStart"/>
            <w:r w:rsidRPr="004C3A0B">
              <w:rPr>
                <w:rFonts w:cs="Arial"/>
                <w:bCs/>
                <w:sz w:val="22"/>
                <w:szCs w:val="22"/>
              </w:rPr>
              <w:t>activities:</w:t>
            </w:r>
            <w:proofErr w:type="gramEnd"/>
          </w:p>
        </w:tc>
        <w:tc>
          <w:tcPr>
            <w:tcW w:w="992" w:type="dxa"/>
            <w:shd w:val="clear" w:color="auto" w:fill="F2F2F2" w:themeFill="background1" w:themeFillShade="F2"/>
            <w:vAlign w:val="center"/>
          </w:tcPr>
          <w:p w14:paraId="516FC741"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center"/>
          </w:tcPr>
          <w:p w14:paraId="483BD929" w14:textId="77777777" w:rsidR="008E1869" w:rsidRPr="004C3A0B" w:rsidRDefault="008E1869" w:rsidP="008E1869">
            <w:pPr>
              <w:autoSpaceDE w:val="0"/>
              <w:autoSpaceDN w:val="0"/>
              <w:adjustRightInd w:val="0"/>
              <w:jc w:val="center"/>
              <w:rPr>
                <w:rFonts w:cs="Arial"/>
                <w:b/>
                <w:bCs/>
                <w:sz w:val="22"/>
                <w:szCs w:val="22"/>
              </w:rPr>
            </w:pPr>
            <w:r w:rsidRPr="004C3A0B">
              <w:rPr>
                <w:rFonts w:cs="Arial"/>
                <w:b/>
                <w:bCs/>
                <w:sz w:val="22"/>
                <w:szCs w:val="22"/>
              </w:rPr>
              <w:t>NO</w:t>
            </w:r>
          </w:p>
        </w:tc>
      </w:tr>
      <w:tr w:rsidR="008E1869" w:rsidRPr="004C3A0B" w14:paraId="04696200" w14:textId="77777777" w:rsidTr="008E1869">
        <w:trPr>
          <w:trHeight w:val="439"/>
        </w:trPr>
        <w:tc>
          <w:tcPr>
            <w:tcW w:w="7763" w:type="dxa"/>
            <w:shd w:val="clear" w:color="auto" w:fill="F2F2F2" w:themeFill="background1" w:themeFillShade="F2"/>
            <w:vAlign w:val="center"/>
          </w:tcPr>
          <w:p w14:paraId="1179B383"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szCs w:val="22"/>
              </w:rPr>
              <w:id w:val="-243347341"/>
              <w14:checkbox>
                <w14:checked w14:val="0"/>
                <w14:checkedState w14:val="2612" w14:font="MS Gothic"/>
                <w14:uncheckedState w14:val="2610" w14:font="MS Gothic"/>
              </w14:checkbox>
            </w:sdtPr>
            <w:sdtContent>
              <w:p w14:paraId="04E86EBA"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09138048"/>
              <w14:checkbox>
                <w14:checked w14:val="1"/>
                <w14:checkedState w14:val="2612" w14:font="MS Gothic"/>
                <w14:uncheckedState w14:val="2610" w14:font="MS Gothic"/>
              </w14:checkbox>
            </w:sdtPr>
            <w:sdtContent>
              <w:p w14:paraId="63EC89A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0955BC5F" w14:textId="77777777" w:rsidTr="008E1869">
        <w:trPr>
          <w:trHeight w:val="403"/>
        </w:trPr>
        <w:tc>
          <w:tcPr>
            <w:tcW w:w="7763" w:type="dxa"/>
            <w:shd w:val="clear" w:color="auto" w:fill="F2F2F2" w:themeFill="background1" w:themeFillShade="F2"/>
            <w:vAlign w:val="center"/>
          </w:tcPr>
          <w:p w14:paraId="59E1526B"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Sharing of data with others at the University?</w:t>
            </w:r>
          </w:p>
        </w:tc>
        <w:tc>
          <w:tcPr>
            <w:tcW w:w="992"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Content>
              <w:p w14:paraId="3423CA75"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162969108"/>
              <w14:checkbox>
                <w14:checked w14:val="1"/>
                <w14:checkedState w14:val="2612" w14:font="MS Gothic"/>
                <w14:uncheckedState w14:val="2610" w14:font="MS Gothic"/>
              </w14:checkbox>
            </w:sdtPr>
            <w:sdtContent>
              <w:p w14:paraId="5C1AC072"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615EC356" w14:textId="77777777" w:rsidTr="008E1869">
        <w:trPr>
          <w:trHeight w:val="439"/>
        </w:trPr>
        <w:tc>
          <w:tcPr>
            <w:tcW w:w="7763" w:type="dxa"/>
            <w:shd w:val="clear" w:color="auto" w:fill="F2F2F2" w:themeFill="background1" w:themeFillShade="F2"/>
            <w:vAlign w:val="center"/>
          </w:tcPr>
          <w:p w14:paraId="39282BA7"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sz w:val="22"/>
                <w:szCs w:val="22"/>
              </w:rPr>
              <w:id w:val="-853718064"/>
              <w14:checkbox>
                <w14:checked w14:val="0"/>
                <w14:checkedState w14:val="2612" w14:font="MS Gothic"/>
                <w14:uncheckedState w14:val="2610" w14:font="MS Gothic"/>
              </w14:checkbox>
            </w:sdtPr>
            <w:sdtContent>
              <w:p w14:paraId="551F86C6"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92922631"/>
              <w14:checkbox>
                <w14:checked w14:val="1"/>
                <w14:checkedState w14:val="2612" w14:font="MS Gothic"/>
                <w14:uncheckedState w14:val="2610" w14:font="MS Gothic"/>
              </w14:checkbox>
            </w:sdtPr>
            <w:sdtContent>
              <w:p w14:paraId="3582435B"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0CE6EAED" w14:textId="77777777" w:rsidTr="008E1869">
        <w:trPr>
          <w:trHeight w:val="403"/>
        </w:trPr>
        <w:tc>
          <w:tcPr>
            <w:tcW w:w="7763" w:type="dxa"/>
            <w:shd w:val="clear" w:color="auto" w:fill="F2F2F2" w:themeFill="background1" w:themeFillShade="F2"/>
            <w:vAlign w:val="center"/>
          </w:tcPr>
          <w:p w14:paraId="0B78ACD0"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rPr>
              <w:id w:val="-1311477419"/>
              <w14:checkbox>
                <w14:checked w14:val="0"/>
                <w14:checkedState w14:val="2612" w14:font="MS Gothic"/>
                <w14:uncheckedState w14:val="2610" w14:font="MS Gothic"/>
              </w14:checkbox>
            </w:sdtPr>
            <w:sdtContent>
              <w:p w14:paraId="2F8A50A0"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82232726"/>
              <w14:checkbox>
                <w14:checked w14:val="1"/>
                <w14:checkedState w14:val="2612" w14:font="MS Gothic"/>
                <w14:uncheckedState w14:val="2610" w14:font="MS Gothic"/>
              </w14:checkbox>
            </w:sdtPr>
            <w:sdtContent>
              <w:p w14:paraId="6843D247"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2A3BB6C1" w14:textId="77777777" w:rsidTr="008E1869">
        <w:trPr>
          <w:trHeight w:val="403"/>
        </w:trPr>
        <w:tc>
          <w:tcPr>
            <w:tcW w:w="7763" w:type="dxa"/>
            <w:shd w:val="clear" w:color="auto" w:fill="F2F2F2" w:themeFill="background1" w:themeFillShade="F2"/>
            <w:vAlign w:val="center"/>
          </w:tcPr>
          <w:p w14:paraId="11CF469D"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rPr>
              <w:id w:val="580263657"/>
              <w14:checkbox>
                <w14:checked w14:val="0"/>
                <w14:checkedState w14:val="2612" w14:font="MS Gothic"/>
                <w14:uncheckedState w14:val="2610" w14:font="MS Gothic"/>
              </w14:checkbox>
            </w:sdtPr>
            <w:sdtContent>
              <w:p w14:paraId="57D4B792"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705679297"/>
              <w14:checkbox>
                <w14:checked w14:val="1"/>
                <w14:checkedState w14:val="2612" w14:font="MS Gothic"/>
                <w14:uncheckedState w14:val="2610" w14:font="MS Gothic"/>
              </w14:checkbox>
            </w:sdtPr>
            <w:sdtContent>
              <w:p w14:paraId="16934145"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1BDBCC16" w14:textId="77777777" w:rsidTr="008E1869">
        <w:trPr>
          <w:trHeight w:val="403"/>
        </w:trPr>
        <w:tc>
          <w:tcPr>
            <w:tcW w:w="7763" w:type="dxa"/>
            <w:shd w:val="clear" w:color="auto" w:fill="F2F2F2" w:themeFill="background1" w:themeFillShade="F2"/>
            <w:vAlign w:val="center"/>
          </w:tcPr>
          <w:p w14:paraId="4FDED6EA"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Content>
              <w:p w14:paraId="32E7AFD1"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8495840"/>
              <w14:checkbox>
                <w14:checked w14:val="1"/>
                <w14:checkedState w14:val="2612" w14:font="MS Gothic"/>
                <w14:uncheckedState w14:val="2610" w14:font="MS Gothic"/>
              </w14:checkbox>
            </w:sdtPr>
            <w:sdtContent>
              <w:p w14:paraId="7D50B279"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3F824435" w14:textId="77777777" w:rsidTr="008E1869">
        <w:trPr>
          <w:trHeight w:val="403"/>
        </w:trPr>
        <w:tc>
          <w:tcPr>
            <w:tcW w:w="7763" w:type="dxa"/>
            <w:shd w:val="clear" w:color="auto" w:fill="F2F2F2" w:themeFill="background1" w:themeFillShade="F2"/>
            <w:vAlign w:val="center"/>
          </w:tcPr>
          <w:p w14:paraId="5A3132D8" w14:textId="77777777" w:rsidR="008E1869" w:rsidRPr="004C3A0B" w:rsidRDefault="008E1869" w:rsidP="008E1869">
            <w:pPr>
              <w:autoSpaceDE w:val="0"/>
              <w:autoSpaceDN w:val="0"/>
              <w:adjustRightInd w:val="0"/>
              <w:rPr>
                <w:rFonts w:cs="Arial"/>
                <w:sz w:val="22"/>
                <w:szCs w:val="22"/>
              </w:rPr>
            </w:pPr>
            <w:r w:rsidRPr="004C3A0B">
              <w:rPr>
                <w:rFonts w:cs="Arial"/>
                <w:sz w:val="22"/>
                <w:szCs w:val="22"/>
              </w:rPr>
              <w:t>Use of data management system?</w:t>
            </w:r>
          </w:p>
        </w:tc>
        <w:tc>
          <w:tcPr>
            <w:tcW w:w="992" w:type="dxa"/>
            <w:shd w:val="clear" w:color="auto" w:fill="BFBFBF" w:themeFill="background1" w:themeFillShade="BF"/>
            <w:vAlign w:val="center"/>
          </w:tcPr>
          <w:sdt>
            <w:sdtPr>
              <w:rPr>
                <w:rFonts w:cs="Arial"/>
                <w:b/>
                <w:bCs/>
                <w:sz w:val="22"/>
                <w:szCs w:val="22"/>
              </w:rPr>
              <w:id w:val="-1317182428"/>
              <w14:checkbox>
                <w14:checked w14:val="0"/>
                <w14:checkedState w14:val="2612" w14:font="MS Gothic"/>
                <w14:uncheckedState w14:val="2610" w14:font="MS Gothic"/>
              </w14:checkbox>
            </w:sdtPr>
            <w:sdtContent>
              <w:p w14:paraId="2C7873EB"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35304944"/>
              <w14:checkbox>
                <w14:checked w14:val="1"/>
                <w14:checkedState w14:val="2612" w14:font="MS Gothic"/>
                <w14:uncheckedState w14:val="2610" w14:font="MS Gothic"/>
              </w14:checkbox>
            </w:sdtPr>
            <w:sdtContent>
              <w:p w14:paraId="2403C3FB" w14:textId="77777777" w:rsidR="008E1869" w:rsidRPr="004C3A0B" w:rsidRDefault="008E1869" w:rsidP="008E186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8E1869" w:rsidRPr="004C3A0B" w14:paraId="568C3642" w14:textId="77777777" w:rsidTr="008E1869">
        <w:trPr>
          <w:trHeight w:val="403"/>
        </w:trPr>
        <w:tc>
          <w:tcPr>
            <w:tcW w:w="7763" w:type="dxa"/>
            <w:shd w:val="clear" w:color="auto" w:fill="F2F2F2" w:themeFill="background1" w:themeFillShade="F2"/>
            <w:vAlign w:val="center"/>
          </w:tcPr>
          <w:p w14:paraId="037F7ECC" w14:textId="77777777" w:rsidR="008E1869" w:rsidRPr="004C3A0B" w:rsidRDefault="008E1869" w:rsidP="008E1869">
            <w:pPr>
              <w:autoSpaceDE w:val="0"/>
              <w:autoSpaceDN w:val="0"/>
              <w:adjustRightInd w:val="0"/>
              <w:rPr>
                <w:rFonts w:cs="Arial"/>
                <w:b/>
                <w:bCs/>
                <w:sz w:val="22"/>
                <w:szCs w:val="22"/>
              </w:rPr>
            </w:pPr>
            <w:r w:rsidRPr="004C3A0B">
              <w:rPr>
                <w:rFonts w:cs="Arial"/>
                <w:sz w:val="22"/>
                <w:szCs w:val="22"/>
              </w:rPr>
              <w:t>Data archiving?</w:t>
            </w:r>
          </w:p>
        </w:tc>
        <w:tc>
          <w:tcPr>
            <w:tcW w:w="992" w:type="dxa"/>
            <w:shd w:val="clear" w:color="auto" w:fill="BFBFBF" w:themeFill="background1" w:themeFillShade="BF"/>
            <w:vAlign w:val="center"/>
          </w:tcPr>
          <w:sdt>
            <w:sdtPr>
              <w:rPr>
                <w:rFonts w:cs="Arial"/>
                <w:b/>
                <w:bCs/>
                <w:sz w:val="22"/>
                <w:szCs w:val="22"/>
              </w:rPr>
              <w:id w:val="337199998"/>
              <w14:checkbox>
                <w14:checked w14:val="0"/>
                <w14:checkedState w14:val="2612" w14:font="MS Gothic"/>
                <w14:uncheckedState w14:val="2610" w14:font="MS Gothic"/>
              </w14:checkbox>
            </w:sdtPr>
            <w:sdtContent>
              <w:p w14:paraId="4D300DE8"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3046498"/>
              <w14:checkbox>
                <w14:checked w14:val="1"/>
                <w14:checkedState w14:val="2612" w14:font="MS Gothic"/>
                <w14:uncheckedState w14:val="2610" w14:font="MS Gothic"/>
              </w14:checkbox>
            </w:sdtPr>
            <w:sdtContent>
              <w:p w14:paraId="47926728" w14:textId="77777777" w:rsidR="008E1869" w:rsidRPr="004C3A0B" w:rsidRDefault="008E1869" w:rsidP="008E186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8E1869" w:rsidRPr="004C3A0B" w14:paraId="1471329A" w14:textId="77777777" w:rsidTr="008E1869">
        <w:trPr>
          <w:trHeight w:val="403"/>
        </w:trPr>
        <w:tc>
          <w:tcPr>
            <w:tcW w:w="9889" w:type="dxa"/>
            <w:gridSpan w:val="3"/>
            <w:shd w:val="clear" w:color="auto" w:fill="F2F2F2" w:themeFill="background1" w:themeFillShade="F2"/>
            <w:vAlign w:val="center"/>
          </w:tcPr>
          <w:p w14:paraId="5C0A5BD0" w14:textId="77777777" w:rsidR="008E1869" w:rsidRPr="004C3A0B" w:rsidRDefault="008E1869" w:rsidP="008E1869">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explaining how this will be conducted in accordance with the Data Protection Act (and/or any international equivalent):</w:t>
            </w:r>
          </w:p>
        </w:tc>
      </w:tr>
      <w:tr w:rsidR="008E1869" w:rsidRPr="004C3A0B" w14:paraId="48AFDADE" w14:textId="77777777" w:rsidTr="008E1869">
        <w:trPr>
          <w:trHeight w:val="403"/>
        </w:trPr>
        <w:tc>
          <w:tcPr>
            <w:tcW w:w="9889" w:type="dxa"/>
            <w:gridSpan w:val="3"/>
            <w:vAlign w:val="center"/>
          </w:tcPr>
          <w:p w14:paraId="55AEF0F8" w14:textId="77777777" w:rsidR="008E1869" w:rsidRPr="004C3A0B" w:rsidRDefault="008E1869" w:rsidP="008E1869">
            <w:pPr>
              <w:autoSpaceDE w:val="0"/>
              <w:autoSpaceDN w:val="0"/>
              <w:adjustRightInd w:val="0"/>
              <w:rPr>
                <w:rFonts w:cs="Arial"/>
                <w:sz w:val="22"/>
                <w:szCs w:val="22"/>
              </w:rPr>
            </w:pPr>
          </w:p>
          <w:p w14:paraId="335F4EAF" w14:textId="77777777" w:rsidR="008E1869" w:rsidRPr="004C3A0B" w:rsidRDefault="008E1869" w:rsidP="008E1869">
            <w:pPr>
              <w:autoSpaceDE w:val="0"/>
              <w:autoSpaceDN w:val="0"/>
              <w:adjustRightInd w:val="0"/>
              <w:rPr>
                <w:rFonts w:cs="Arial"/>
                <w:sz w:val="22"/>
                <w:szCs w:val="22"/>
              </w:rPr>
            </w:pPr>
          </w:p>
          <w:p w14:paraId="6A5A5B53" w14:textId="77777777" w:rsidR="008E1869" w:rsidRPr="004C3A0B" w:rsidRDefault="008E1869" w:rsidP="008E1869">
            <w:pPr>
              <w:autoSpaceDE w:val="0"/>
              <w:autoSpaceDN w:val="0"/>
              <w:adjustRightInd w:val="0"/>
              <w:rPr>
                <w:rFonts w:cs="Arial"/>
                <w:sz w:val="22"/>
                <w:szCs w:val="22"/>
              </w:rPr>
            </w:pPr>
          </w:p>
          <w:p w14:paraId="276E717F" w14:textId="77777777" w:rsidR="008E1869" w:rsidRPr="004C3A0B" w:rsidRDefault="008E1869" w:rsidP="008E1869">
            <w:pPr>
              <w:autoSpaceDE w:val="0"/>
              <w:autoSpaceDN w:val="0"/>
              <w:adjustRightInd w:val="0"/>
              <w:rPr>
                <w:rFonts w:cs="Arial"/>
                <w:sz w:val="22"/>
                <w:szCs w:val="22"/>
              </w:rPr>
            </w:pPr>
          </w:p>
          <w:p w14:paraId="5304CFA8" w14:textId="77777777" w:rsidR="008E1869" w:rsidRPr="004C3A0B" w:rsidRDefault="008E1869" w:rsidP="008E1869">
            <w:pPr>
              <w:autoSpaceDE w:val="0"/>
              <w:autoSpaceDN w:val="0"/>
              <w:adjustRightInd w:val="0"/>
              <w:rPr>
                <w:rFonts w:cs="Arial"/>
                <w:sz w:val="22"/>
                <w:szCs w:val="22"/>
              </w:rPr>
            </w:pPr>
          </w:p>
          <w:p w14:paraId="7A9F348C" w14:textId="77777777" w:rsidR="008E1869" w:rsidRPr="004C3A0B" w:rsidRDefault="008E1869" w:rsidP="008E1869">
            <w:pPr>
              <w:autoSpaceDE w:val="0"/>
              <w:autoSpaceDN w:val="0"/>
              <w:adjustRightInd w:val="0"/>
              <w:rPr>
                <w:rFonts w:cs="Arial"/>
              </w:rPr>
            </w:pPr>
            <w:r w:rsidRPr="004C3A0B">
              <w:rPr>
                <w:rFonts w:cs="Arial"/>
                <w:color w:val="808080"/>
                <w:sz w:val="18"/>
                <w:szCs w:val="18"/>
              </w:rPr>
              <w:t>(this box should expand as you type)</w:t>
            </w:r>
          </w:p>
        </w:tc>
      </w:tr>
    </w:tbl>
    <w:p w14:paraId="1D6C41CE" w14:textId="77777777" w:rsidR="008E1869" w:rsidRPr="004C3A0B" w:rsidRDefault="008E1869" w:rsidP="008E1869">
      <w:pPr>
        <w:rPr>
          <w:rFonts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8E1869" w:rsidRPr="004C3A0B" w14:paraId="77A5F572" w14:textId="77777777" w:rsidTr="008E1869">
        <w:trPr>
          <w:trHeight w:val="403"/>
        </w:trPr>
        <w:tc>
          <w:tcPr>
            <w:tcW w:w="9889" w:type="dxa"/>
            <w:shd w:val="clear" w:color="auto" w:fill="F2F2F2" w:themeFill="background1" w:themeFillShade="F2"/>
            <w:vAlign w:val="center"/>
          </w:tcPr>
          <w:p w14:paraId="5D25366E" w14:textId="77777777" w:rsidR="008E1869" w:rsidRPr="004C3A0B" w:rsidRDefault="008E1869" w:rsidP="008E1869">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8E1869" w:rsidRPr="004C3A0B" w14:paraId="7C28F5BA" w14:textId="77777777" w:rsidTr="008E1869">
        <w:trPr>
          <w:trHeight w:val="403"/>
        </w:trPr>
        <w:tc>
          <w:tcPr>
            <w:tcW w:w="9889" w:type="dxa"/>
            <w:vAlign w:val="center"/>
          </w:tcPr>
          <w:p w14:paraId="34C60E4D" w14:textId="77777777" w:rsidR="008E1869" w:rsidRPr="004C3A0B" w:rsidRDefault="008E1869" w:rsidP="008E1869">
            <w:pPr>
              <w:autoSpaceDE w:val="0"/>
              <w:autoSpaceDN w:val="0"/>
              <w:adjustRightInd w:val="0"/>
              <w:rPr>
                <w:rFonts w:cs="Arial"/>
                <w:sz w:val="22"/>
                <w:szCs w:val="22"/>
              </w:rPr>
            </w:pPr>
          </w:p>
          <w:p w14:paraId="2D1F6B6D" w14:textId="77777777" w:rsidR="008E1869" w:rsidRPr="004C3A0B" w:rsidRDefault="008E1869" w:rsidP="008E1869">
            <w:pPr>
              <w:autoSpaceDE w:val="0"/>
              <w:autoSpaceDN w:val="0"/>
              <w:adjustRightInd w:val="0"/>
              <w:rPr>
                <w:rFonts w:cs="Arial"/>
                <w:sz w:val="22"/>
                <w:szCs w:val="22"/>
              </w:rPr>
            </w:pPr>
            <w:r>
              <w:rPr>
                <w:rFonts w:cs="Arial"/>
                <w:sz w:val="22"/>
                <w:szCs w:val="22"/>
              </w:rPr>
              <w:t>STUDENT</w:t>
            </w:r>
          </w:p>
          <w:p w14:paraId="29690B11" w14:textId="77777777" w:rsidR="008E1869" w:rsidRPr="004C3A0B" w:rsidRDefault="008E1869" w:rsidP="008E1869">
            <w:pPr>
              <w:autoSpaceDE w:val="0"/>
              <w:autoSpaceDN w:val="0"/>
              <w:adjustRightInd w:val="0"/>
              <w:rPr>
                <w:rFonts w:cs="Arial"/>
                <w:sz w:val="22"/>
                <w:szCs w:val="22"/>
              </w:rPr>
            </w:pPr>
          </w:p>
          <w:p w14:paraId="3DDA562E" w14:textId="77777777" w:rsidR="008E1869" w:rsidRPr="004C3A0B" w:rsidRDefault="008E1869" w:rsidP="008E1869">
            <w:pPr>
              <w:autoSpaceDE w:val="0"/>
              <w:autoSpaceDN w:val="0"/>
              <w:adjustRightInd w:val="0"/>
              <w:rPr>
                <w:rFonts w:cs="Arial"/>
              </w:rPr>
            </w:pPr>
            <w:r w:rsidRPr="004C3A0B">
              <w:rPr>
                <w:rFonts w:cs="Arial"/>
                <w:color w:val="808080"/>
                <w:sz w:val="18"/>
                <w:szCs w:val="18"/>
              </w:rPr>
              <w:t>(this box should expand as you type)</w:t>
            </w:r>
          </w:p>
        </w:tc>
      </w:tr>
      <w:tr w:rsidR="008E1869" w:rsidRPr="004C3A0B" w14:paraId="0FA24C9C" w14:textId="77777777" w:rsidTr="008E1869">
        <w:trPr>
          <w:trHeight w:val="233"/>
        </w:trPr>
        <w:tc>
          <w:tcPr>
            <w:tcW w:w="9889" w:type="dxa"/>
            <w:vAlign w:val="center"/>
          </w:tcPr>
          <w:p w14:paraId="4A67EAAA" w14:textId="77777777" w:rsidR="008E1869" w:rsidRPr="004C3A0B" w:rsidRDefault="008E1869" w:rsidP="008E1869">
            <w:pPr>
              <w:autoSpaceDE w:val="0"/>
              <w:autoSpaceDN w:val="0"/>
              <w:adjustRightInd w:val="0"/>
              <w:rPr>
                <w:rFonts w:cs="Arial"/>
                <w:sz w:val="16"/>
                <w:szCs w:val="16"/>
              </w:rPr>
            </w:pPr>
          </w:p>
        </w:tc>
      </w:tr>
      <w:tr w:rsidR="008E1869" w:rsidRPr="004C3A0B" w14:paraId="1EA11420" w14:textId="77777777" w:rsidTr="008E1869">
        <w:trPr>
          <w:trHeight w:val="403"/>
        </w:trPr>
        <w:tc>
          <w:tcPr>
            <w:tcW w:w="9889" w:type="dxa"/>
            <w:shd w:val="clear" w:color="auto" w:fill="F2F2F2" w:themeFill="background1" w:themeFillShade="F2"/>
          </w:tcPr>
          <w:p w14:paraId="6061AFC5" w14:textId="77777777" w:rsidR="008E1869" w:rsidRPr="004C3A0B" w:rsidRDefault="008E1869" w:rsidP="008E1869">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8E1869" w:rsidRPr="004C3A0B" w14:paraId="58D81AED" w14:textId="77777777" w:rsidTr="008E1869">
        <w:trPr>
          <w:trHeight w:val="403"/>
        </w:trPr>
        <w:tc>
          <w:tcPr>
            <w:tcW w:w="9889" w:type="dxa"/>
          </w:tcPr>
          <w:p w14:paraId="248DD742" w14:textId="77777777" w:rsidR="008E1869" w:rsidRPr="004C3A0B" w:rsidRDefault="008E1869" w:rsidP="008E1869">
            <w:pPr>
              <w:autoSpaceDE w:val="0"/>
              <w:autoSpaceDN w:val="0"/>
              <w:adjustRightInd w:val="0"/>
              <w:rPr>
                <w:rFonts w:cs="Arial"/>
                <w:sz w:val="22"/>
                <w:szCs w:val="22"/>
              </w:rPr>
            </w:pPr>
          </w:p>
          <w:p w14:paraId="7087CB53" w14:textId="77777777" w:rsidR="008E1869" w:rsidRPr="004C3A0B" w:rsidRDefault="008E1869" w:rsidP="008E1869">
            <w:pPr>
              <w:autoSpaceDE w:val="0"/>
              <w:autoSpaceDN w:val="0"/>
              <w:adjustRightInd w:val="0"/>
              <w:rPr>
                <w:rFonts w:cs="Arial"/>
                <w:sz w:val="22"/>
                <w:szCs w:val="22"/>
              </w:rPr>
            </w:pPr>
            <w:r>
              <w:rPr>
                <w:rFonts w:cs="Arial"/>
                <w:sz w:val="22"/>
                <w:szCs w:val="22"/>
              </w:rPr>
              <w:t xml:space="preserve">STUDENT </w:t>
            </w:r>
          </w:p>
          <w:p w14:paraId="249032E1" w14:textId="77777777" w:rsidR="008E1869" w:rsidRPr="004C3A0B" w:rsidRDefault="008E1869" w:rsidP="008E1869">
            <w:pPr>
              <w:autoSpaceDE w:val="0"/>
              <w:autoSpaceDN w:val="0"/>
              <w:adjustRightInd w:val="0"/>
              <w:rPr>
                <w:rFonts w:cs="Arial"/>
                <w:sz w:val="22"/>
                <w:szCs w:val="22"/>
              </w:rPr>
            </w:pPr>
          </w:p>
          <w:p w14:paraId="4AFCA1CD" w14:textId="77777777" w:rsidR="008E1869" w:rsidRPr="004C3A0B" w:rsidRDefault="008E1869" w:rsidP="008E1869">
            <w:pPr>
              <w:autoSpaceDE w:val="0"/>
              <w:autoSpaceDN w:val="0"/>
              <w:adjustRightInd w:val="0"/>
              <w:rPr>
                <w:rFonts w:cs="Arial"/>
              </w:rPr>
            </w:pPr>
            <w:r w:rsidRPr="004C3A0B">
              <w:rPr>
                <w:rFonts w:cs="Arial"/>
                <w:color w:val="808080"/>
                <w:sz w:val="18"/>
                <w:szCs w:val="18"/>
              </w:rPr>
              <w:t>(this box should expand as you type)</w:t>
            </w:r>
          </w:p>
        </w:tc>
      </w:tr>
      <w:tr w:rsidR="008E1869" w:rsidRPr="004C3A0B" w14:paraId="5C18BFBD" w14:textId="77777777" w:rsidTr="008E1869">
        <w:trPr>
          <w:trHeight w:val="233"/>
        </w:trPr>
        <w:tc>
          <w:tcPr>
            <w:tcW w:w="9889" w:type="dxa"/>
          </w:tcPr>
          <w:p w14:paraId="758DCDB0" w14:textId="77777777" w:rsidR="008E1869" w:rsidRPr="004C3A0B" w:rsidRDefault="008E1869" w:rsidP="008E1869">
            <w:pPr>
              <w:autoSpaceDE w:val="0"/>
              <w:autoSpaceDN w:val="0"/>
              <w:adjustRightInd w:val="0"/>
              <w:rPr>
                <w:rFonts w:cs="Arial"/>
                <w:sz w:val="16"/>
                <w:szCs w:val="16"/>
              </w:rPr>
            </w:pPr>
          </w:p>
        </w:tc>
      </w:tr>
      <w:tr w:rsidR="008E1869" w:rsidRPr="004C3A0B" w14:paraId="2C446535" w14:textId="77777777" w:rsidTr="008E1869">
        <w:trPr>
          <w:trHeight w:val="403"/>
        </w:trPr>
        <w:tc>
          <w:tcPr>
            <w:tcW w:w="9889" w:type="dxa"/>
            <w:shd w:val="clear" w:color="auto" w:fill="F2F2F2" w:themeFill="background1" w:themeFillShade="F2"/>
          </w:tcPr>
          <w:p w14:paraId="3C809798" w14:textId="77777777" w:rsidR="008E1869" w:rsidRPr="004C3A0B" w:rsidRDefault="008E1869" w:rsidP="008E1869">
            <w:pPr>
              <w:autoSpaceDE w:val="0"/>
              <w:autoSpaceDN w:val="0"/>
              <w:adjustRightInd w:val="0"/>
              <w:rPr>
                <w:rFonts w:cs="Arial"/>
                <w:sz w:val="22"/>
                <w:szCs w:val="22"/>
              </w:rPr>
            </w:pPr>
            <w:r w:rsidRPr="004C3A0B">
              <w:rPr>
                <w:rFonts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cs="Arial"/>
                <w:bCs/>
                <w:sz w:val="22"/>
                <w:szCs w:val="22"/>
              </w:rPr>
              <w:t>why not</w:t>
            </w:r>
            <w:proofErr w:type="gramEnd"/>
            <w:r w:rsidRPr="004C3A0B">
              <w:rPr>
                <w:rFonts w:cs="Arial"/>
                <w:bCs/>
                <w:sz w:val="22"/>
                <w:szCs w:val="22"/>
              </w:rPr>
              <w:t xml:space="preserve">.  </w:t>
            </w:r>
          </w:p>
        </w:tc>
      </w:tr>
      <w:tr w:rsidR="008E1869" w:rsidRPr="004C3A0B" w14:paraId="5DE70866" w14:textId="77777777" w:rsidTr="008E1869">
        <w:trPr>
          <w:trHeight w:val="403"/>
        </w:trPr>
        <w:tc>
          <w:tcPr>
            <w:tcW w:w="9889" w:type="dxa"/>
          </w:tcPr>
          <w:p w14:paraId="56EB6490" w14:textId="77777777" w:rsidR="008E1869" w:rsidRPr="004C3A0B" w:rsidRDefault="008E1869" w:rsidP="008E1869">
            <w:pPr>
              <w:autoSpaceDE w:val="0"/>
              <w:autoSpaceDN w:val="0"/>
              <w:adjustRightInd w:val="0"/>
              <w:rPr>
                <w:rFonts w:cs="Arial"/>
              </w:rPr>
            </w:pPr>
          </w:p>
          <w:p w14:paraId="1F7DDF00" w14:textId="77777777" w:rsidR="008E1869" w:rsidRPr="00D04A43" w:rsidRDefault="008E1869" w:rsidP="008E1869">
            <w:pPr>
              <w:autoSpaceDE w:val="0"/>
              <w:autoSpaceDN w:val="0"/>
              <w:adjustRightInd w:val="0"/>
              <w:rPr>
                <w:rFonts w:cs="Arial"/>
              </w:rPr>
            </w:pPr>
            <w:r w:rsidRPr="00D04A43">
              <w:rPr>
                <w:rFonts w:cs="Arial"/>
              </w:rPr>
              <w:t>STORAGE WILL BE SECURED BY STUDEN</w:t>
            </w:r>
            <w:r>
              <w:rPr>
                <w:rFonts w:cs="Arial"/>
              </w:rPr>
              <w:t>T AND ADVICE WILL BE TAKEN ON WHAT TO DO TO DISPOSE OF DATA AFTER 5 YEARS. THERE WILL NOT BE PAPER STORAGE.</w:t>
            </w:r>
          </w:p>
          <w:p w14:paraId="3AE0D20D" w14:textId="77777777" w:rsidR="008E1869" w:rsidRPr="004C3A0B" w:rsidRDefault="008E1869" w:rsidP="008E1869">
            <w:pPr>
              <w:autoSpaceDE w:val="0"/>
              <w:autoSpaceDN w:val="0"/>
              <w:adjustRightInd w:val="0"/>
              <w:rPr>
                <w:rFonts w:cs="Arial"/>
              </w:rPr>
            </w:pPr>
            <w:r w:rsidRPr="004C3A0B">
              <w:rPr>
                <w:rFonts w:cs="Arial"/>
                <w:color w:val="808080"/>
                <w:sz w:val="18"/>
                <w:szCs w:val="18"/>
              </w:rPr>
              <w:t>(this box should expand as you type)</w:t>
            </w:r>
          </w:p>
        </w:tc>
      </w:tr>
    </w:tbl>
    <w:p w14:paraId="033A1C6E" w14:textId="77777777" w:rsidR="008E1869" w:rsidRPr="004C3A0B" w:rsidRDefault="008E1869" w:rsidP="008E1869">
      <w:pPr>
        <w:rPr>
          <w:rFonts w:cs="Arial"/>
          <w:b/>
          <w:bCs/>
        </w:rPr>
      </w:pPr>
      <w:r w:rsidRPr="004C3A0B">
        <w:rPr>
          <w:rFonts w:cs="Arial"/>
          <w:sz w:val="16"/>
          <w:szCs w:val="16"/>
        </w:rPr>
        <w:br w:type="page"/>
      </w:r>
    </w:p>
    <w:p w14:paraId="67616699" w14:textId="77777777" w:rsidR="008E1869" w:rsidRPr="004C3A0B" w:rsidRDefault="008E1869" w:rsidP="008E1869">
      <w:pPr>
        <w:rPr>
          <w:rFonts w:cs="Arial"/>
          <w:b/>
          <w:bCs/>
        </w:rPr>
      </w:pPr>
      <w:r w:rsidRPr="004C3A0B">
        <w:rPr>
          <w:rFonts w:cs="Arial"/>
          <w:b/>
          <w:bCs/>
        </w:rPr>
        <w:lastRenderedPageBreak/>
        <w:t xml:space="preserve">SECTION K: </w:t>
      </w:r>
      <w:proofErr w:type="spellStart"/>
      <w:r w:rsidRPr="004C3A0B">
        <w:rPr>
          <w:rFonts w:cs="Arial"/>
          <w:b/>
          <w:bCs/>
        </w:rPr>
        <w:t>Declaration</w:t>
      </w:r>
      <w:proofErr w:type="spellEnd"/>
    </w:p>
    <w:p w14:paraId="1EA9F618" w14:textId="77777777" w:rsidR="008E1869" w:rsidRPr="004C3A0B" w:rsidRDefault="008E1869" w:rsidP="008E1869">
      <w:pPr>
        <w:rPr>
          <w:rFonts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8E1869" w:rsidRPr="004C3A0B" w14:paraId="3FCCFB14" w14:textId="77777777" w:rsidTr="008E1869">
        <w:trPr>
          <w:trHeight w:val="1807"/>
        </w:trPr>
        <w:tc>
          <w:tcPr>
            <w:tcW w:w="9881" w:type="dxa"/>
            <w:gridSpan w:val="4"/>
            <w:shd w:val="clear" w:color="auto" w:fill="F2F2F2" w:themeFill="background1" w:themeFillShade="F2"/>
            <w:vAlign w:val="center"/>
          </w:tcPr>
          <w:p w14:paraId="7952C085" w14:textId="77777777" w:rsidR="008E1869" w:rsidRPr="004C3A0B" w:rsidRDefault="008E1869" w:rsidP="008E1869">
            <w:pPr>
              <w:jc w:val="both"/>
              <w:rPr>
                <w:rFonts w:cs="Arial"/>
                <w:b/>
                <w:bCs/>
                <w:color w:val="000000"/>
              </w:rPr>
            </w:pPr>
            <w:r w:rsidRPr="004C3A0B">
              <w:rPr>
                <w:rFonts w:cs="Arial"/>
              </w:rPr>
              <w:t xml:space="preserve">The </w:t>
            </w:r>
            <w:proofErr w:type="spellStart"/>
            <w:r w:rsidRPr="004C3A0B">
              <w:rPr>
                <w:rFonts w:cs="Arial"/>
              </w:rPr>
              <w:t>information</w:t>
            </w:r>
            <w:proofErr w:type="spellEnd"/>
            <w:r w:rsidRPr="004C3A0B">
              <w:rPr>
                <w:rFonts w:cs="Arial"/>
              </w:rPr>
              <w:t xml:space="preserve"> </w:t>
            </w:r>
            <w:proofErr w:type="spellStart"/>
            <w:r w:rsidRPr="004C3A0B">
              <w:rPr>
                <w:rFonts w:cs="Arial"/>
              </w:rPr>
              <w:t>which</w:t>
            </w:r>
            <w:proofErr w:type="spellEnd"/>
            <w:r w:rsidRPr="004C3A0B">
              <w:rPr>
                <w:rFonts w:cs="Arial"/>
              </w:rPr>
              <w:t xml:space="preserve"> I </w:t>
            </w:r>
            <w:proofErr w:type="spellStart"/>
            <w:r w:rsidRPr="004C3A0B">
              <w:rPr>
                <w:rFonts w:cs="Arial"/>
              </w:rPr>
              <w:t>have</w:t>
            </w:r>
            <w:proofErr w:type="spellEnd"/>
            <w:r w:rsidRPr="004C3A0B">
              <w:rPr>
                <w:rFonts w:cs="Arial"/>
              </w:rPr>
              <w:t xml:space="preserve"> </w:t>
            </w:r>
            <w:proofErr w:type="spellStart"/>
            <w:r w:rsidRPr="004C3A0B">
              <w:rPr>
                <w:rFonts w:cs="Arial"/>
              </w:rPr>
              <w:t>provided</w:t>
            </w:r>
            <w:proofErr w:type="spellEnd"/>
            <w:r w:rsidRPr="004C3A0B">
              <w:rPr>
                <w:rFonts w:cs="Arial"/>
              </w:rPr>
              <w:t xml:space="preserve"> is </w:t>
            </w:r>
            <w:proofErr w:type="spellStart"/>
            <w:r w:rsidRPr="004C3A0B">
              <w:rPr>
                <w:rFonts w:cs="Arial"/>
              </w:rPr>
              <w:t>correct</w:t>
            </w:r>
            <w:proofErr w:type="spellEnd"/>
            <w:r w:rsidRPr="004C3A0B">
              <w:rPr>
                <w:rFonts w:cs="Arial"/>
              </w:rPr>
              <w:t xml:space="preserve"> and </w:t>
            </w:r>
            <w:proofErr w:type="spellStart"/>
            <w:r w:rsidRPr="004C3A0B">
              <w:rPr>
                <w:rFonts w:cs="Arial"/>
              </w:rPr>
              <w:t>complete</w:t>
            </w:r>
            <w:proofErr w:type="spellEnd"/>
            <w:r w:rsidRPr="004C3A0B">
              <w:rPr>
                <w:rFonts w:cs="Arial"/>
              </w:rPr>
              <w:t xml:space="preserve"> to the </w:t>
            </w:r>
            <w:proofErr w:type="spellStart"/>
            <w:r w:rsidRPr="004C3A0B">
              <w:rPr>
                <w:rFonts w:cs="Arial"/>
              </w:rPr>
              <w:t>best</w:t>
            </w:r>
            <w:proofErr w:type="spellEnd"/>
            <w:r w:rsidRPr="004C3A0B">
              <w:rPr>
                <w:rFonts w:cs="Arial"/>
              </w:rPr>
              <w:t xml:space="preserve"> of </w:t>
            </w:r>
            <w:proofErr w:type="spellStart"/>
            <w:r w:rsidRPr="004C3A0B">
              <w:rPr>
                <w:rFonts w:cs="Arial"/>
              </w:rPr>
              <w:t>my</w:t>
            </w:r>
            <w:proofErr w:type="spellEnd"/>
            <w:r w:rsidRPr="004C3A0B">
              <w:rPr>
                <w:rFonts w:cs="Arial"/>
              </w:rPr>
              <w:t xml:space="preserve"> </w:t>
            </w:r>
            <w:proofErr w:type="spellStart"/>
            <w:r w:rsidRPr="004C3A0B">
              <w:rPr>
                <w:rFonts w:cs="Arial"/>
              </w:rPr>
              <w:t>knowledge</w:t>
            </w:r>
            <w:proofErr w:type="spellEnd"/>
            <w:r w:rsidRPr="004C3A0B">
              <w:rPr>
                <w:rFonts w:cs="Arial"/>
              </w:rPr>
              <w:t xml:space="preserve">. I </w:t>
            </w:r>
            <w:proofErr w:type="spellStart"/>
            <w:r w:rsidRPr="004C3A0B">
              <w:rPr>
                <w:rFonts w:cs="Arial"/>
              </w:rPr>
              <w:t>have</w:t>
            </w:r>
            <w:proofErr w:type="spellEnd"/>
            <w:r w:rsidRPr="004C3A0B">
              <w:rPr>
                <w:rFonts w:cs="Arial"/>
              </w:rPr>
              <w:t xml:space="preserve"> </w:t>
            </w:r>
            <w:proofErr w:type="spellStart"/>
            <w:r w:rsidRPr="004C3A0B">
              <w:rPr>
                <w:rFonts w:cs="Arial"/>
              </w:rPr>
              <w:t>attempted</w:t>
            </w:r>
            <w:proofErr w:type="spellEnd"/>
            <w:r w:rsidRPr="004C3A0B">
              <w:rPr>
                <w:rFonts w:cs="Arial"/>
              </w:rPr>
              <w:t xml:space="preserve"> to </w:t>
            </w:r>
            <w:proofErr w:type="spellStart"/>
            <w:r w:rsidRPr="004C3A0B">
              <w:rPr>
                <w:rFonts w:cs="Arial"/>
              </w:rPr>
              <w:t>identify</w:t>
            </w:r>
            <w:proofErr w:type="spellEnd"/>
            <w:r w:rsidRPr="004C3A0B">
              <w:rPr>
                <w:rFonts w:cs="Arial"/>
              </w:rPr>
              <w:t xml:space="preserve"> </w:t>
            </w:r>
            <w:proofErr w:type="spellStart"/>
            <w:r w:rsidRPr="004C3A0B">
              <w:rPr>
                <w:rFonts w:cs="Arial"/>
              </w:rPr>
              <w:t>any</w:t>
            </w:r>
            <w:proofErr w:type="spellEnd"/>
            <w:r w:rsidRPr="004C3A0B">
              <w:rPr>
                <w:rFonts w:cs="Arial"/>
              </w:rPr>
              <w:t xml:space="preserve"> </w:t>
            </w:r>
            <w:proofErr w:type="spellStart"/>
            <w:r w:rsidRPr="004C3A0B">
              <w:rPr>
                <w:rFonts w:cs="Arial"/>
              </w:rPr>
              <w:t>risks</w:t>
            </w:r>
            <w:proofErr w:type="spellEnd"/>
            <w:r w:rsidRPr="004C3A0B">
              <w:rPr>
                <w:rFonts w:cs="Arial"/>
              </w:rPr>
              <w:t xml:space="preserve"> and </w:t>
            </w:r>
            <w:proofErr w:type="spellStart"/>
            <w:r w:rsidRPr="004C3A0B">
              <w:rPr>
                <w:rFonts w:cs="Arial"/>
              </w:rPr>
              <w:t>issues</w:t>
            </w:r>
            <w:proofErr w:type="spellEnd"/>
            <w:r w:rsidRPr="004C3A0B">
              <w:rPr>
                <w:rFonts w:cs="Arial"/>
              </w:rPr>
              <w:t xml:space="preserve"> </w:t>
            </w:r>
            <w:proofErr w:type="spellStart"/>
            <w:r w:rsidRPr="004C3A0B">
              <w:rPr>
                <w:rFonts w:cs="Arial"/>
              </w:rPr>
              <w:t>related</w:t>
            </w:r>
            <w:proofErr w:type="spellEnd"/>
            <w:r w:rsidRPr="004C3A0B">
              <w:rPr>
                <w:rFonts w:cs="Arial"/>
              </w:rPr>
              <w:t xml:space="preserve"> to the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and </w:t>
            </w:r>
            <w:proofErr w:type="spellStart"/>
            <w:r w:rsidRPr="004C3A0B">
              <w:rPr>
                <w:rFonts w:cs="Arial"/>
              </w:rPr>
              <w:t>acknowledge</w:t>
            </w:r>
            <w:proofErr w:type="spellEnd"/>
            <w:r w:rsidRPr="004C3A0B">
              <w:rPr>
                <w:rFonts w:cs="Arial"/>
              </w:rPr>
              <w:t xml:space="preserve"> </w:t>
            </w:r>
            <w:proofErr w:type="spellStart"/>
            <w:r w:rsidRPr="004C3A0B">
              <w:rPr>
                <w:rFonts w:cs="Arial"/>
              </w:rPr>
              <w:t>my</w:t>
            </w:r>
            <w:proofErr w:type="spellEnd"/>
            <w:r w:rsidRPr="004C3A0B">
              <w:rPr>
                <w:rFonts w:cs="Arial"/>
              </w:rPr>
              <w:t xml:space="preserve"> </w:t>
            </w:r>
            <w:proofErr w:type="spellStart"/>
            <w:r w:rsidRPr="004C3A0B">
              <w:rPr>
                <w:rFonts w:cs="Arial"/>
              </w:rPr>
              <w:t>obligations</w:t>
            </w:r>
            <w:proofErr w:type="spellEnd"/>
            <w:r w:rsidRPr="004C3A0B">
              <w:rPr>
                <w:rFonts w:cs="Arial"/>
              </w:rPr>
              <w:t xml:space="preserve"> and the </w:t>
            </w:r>
            <w:proofErr w:type="spellStart"/>
            <w:r w:rsidRPr="004C3A0B">
              <w:rPr>
                <w:rFonts w:cs="Arial"/>
              </w:rPr>
              <w:t>rights</w:t>
            </w:r>
            <w:proofErr w:type="spellEnd"/>
            <w:r w:rsidRPr="004C3A0B">
              <w:rPr>
                <w:rFonts w:cs="Arial"/>
              </w:rPr>
              <w:t xml:space="preserve"> of the </w:t>
            </w:r>
            <w:proofErr w:type="spellStart"/>
            <w:r w:rsidRPr="004C3A0B">
              <w:rPr>
                <w:rFonts w:cs="Arial"/>
              </w:rPr>
              <w:t>participants</w:t>
            </w:r>
            <w:proofErr w:type="spellEnd"/>
            <w:r w:rsidRPr="004C3A0B">
              <w:rPr>
                <w:rFonts w:cs="Arial"/>
                <w:b/>
                <w:bCs/>
                <w:color w:val="000000"/>
              </w:rPr>
              <w:t>.</w:t>
            </w:r>
          </w:p>
          <w:p w14:paraId="76B0AB4B" w14:textId="77777777" w:rsidR="008E1869" w:rsidRPr="004C3A0B" w:rsidRDefault="008E1869" w:rsidP="008E1869">
            <w:pPr>
              <w:jc w:val="both"/>
              <w:rPr>
                <w:rFonts w:cs="Arial"/>
                <w:b/>
                <w:bCs/>
                <w:color w:val="000000"/>
              </w:rPr>
            </w:pPr>
          </w:p>
          <w:p w14:paraId="72A85B8C" w14:textId="77777777" w:rsidR="008E1869" w:rsidRPr="004C3A0B" w:rsidRDefault="008E1869" w:rsidP="008E1869">
            <w:pPr>
              <w:jc w:val="both"/>
              <w:rPr>
                <w:rFonts w:cs="Arial"/>
                <w:color w:val="000080"/>
              </w:rPr>
            </w:pPr>
            <w:proofErr w:type="spellStart"/>
            <w:r w:rsidRPr="004C3A0B">
              <w:rPr>
                <w:rFonts w:cs="Arial"/>
              </w:rPr>
              <w:t>In</w:t>
            </w:r>
            <w:proofErr w:type="spellEnd"/>
            <w:r w:rsidRPr="004C3A0B">
              <w:rPr>
                <w:rFonts w:cs="Arial"/>
              </w:rPr>
              <w:t xml:space="preserve"> </w:t>
            </w:r>
            <w:proofErr w:type="spellStart"/>
            <w:r w:rsidRPr="004C3A0B">
              <w:rPr>
                <w:rFonts w:cs="Arial"/>
              </w:rPr>
              <w:t>submitting</w:t>
            </w:r>
            <w:proofErr w:type="spellEnd"/>
            <w:r w:rsidRPr="004C3A0B">
              <w:rPr>
                <w:rFonts w:cs="Arial"/>
              </w:rPr>
              <w:t xml:space="preserve"> </w:t>
            </w:r>
            <w:proofErr w:type="spellStart"/>
            <w:r w:rsidRPr="004C3A0B">
              <w:rPr>
                <w:rFonts w:cs="Arial"/>
              </w:rPr>
              <w:t>this</w:t>
            </w:r>
            <w:proofErr w:type="spellEnd"/>
            <w:r w:rsidRPr="004C3A0B">
              <w:rPr>
                <w:rFonts w:cs="Arial"/>
              </w:rPr>
              <w:t xml:space="preserve"> </w:t>
            </w:r>
            <w:proofErr w:type="spellStart"/>
            <w:r w:rsidRPr="004C3A0B">
              <w:rPr>
                <w:rFonts w:cs="Arial"/>
              </w:rPr>
              <w:t>application</w:t>
            </w:r>
            <w:proofErr w:type="spellEnd"/>
            <w:r w:rsidRPr="004C3A0B">
              <w:rPr>
                <w:rFonts w:cs="Arial"/>
              </w:rPr>
              <w:t xml:space="preserve"> I </w:t>
            </w:r>
            <w:proofErr w:type="spellStart"/>
            <w:r w:rsidRPr="004C3A0B">
              <w:rPr>
                <w:rFonts w:cs="Arial"/>
              </w:rPr>
              <w:t>hereby</w:t>
            </w:r>
            <w:proofErr w:type="spellEnd"/>
            <w:r w:rsidRPr="004C3A0B">
              <w:rPr>
                <w:rFonts w:cs="Arial"/>
              </w:rPr>
              <w:t xml:space="preserve"> </w:t>
            </w:r>
            <w:proofErr w:type="spellStart"/>
            <w:r w:rsidRPr="004C3A0B">
              <w:rPr>
                <w:rFonts w:cs="Arial"/>
              </w:rPr>
              <w:t>confirm</w:t>
            </w:r>
            <w:proofErr w:type="spellEnd"/>
            <w:r w:rsidRPr="004C3A0B">
              <w:rPr>
                <w:rFonts w:cs="Arial"/>
              </w:rPr>
              <w:t xml:space="preserve"> </w:t>
            </w:r>
            <w:proofErr w:type="spellStart"/>
            <w:r w:rsidRPr="004C3A0B">
              <w:rPr>
                <w:rFonts w:cs="Arial"/>
              </w:rPr>
              <w:t>that</w:t>
            </w:r>
            <w:proofErr w:type="spellEnd"/>
            <w:r w:rsidRPr="004C3A0B">
              <w:rPr>
                <w:rFonts w:cs="Arial"/>
              </w:rPr>
              <w:t xml:space="preserve"> I </w:t>
            </w:r>
            <w:proofErr w:type="spellStart"/>
            <w:r w:rsidRPr="004C3A0B">
              <w:rPr>
                <w:rFonts w:cs="Arial"/>
              </w:rPr>
              <w:t>undertake</w:t>
            </w:r>
            <w:proofErr w:type="spellEnd"/>
            <w:r w:rsidRPr="004C3A0B">
              <w:rPr>
                <w:rFonts w:cs="Arial"/>
              </w:rPr>
              <w:t xml:space="preserve"> to </w:t>
            </w:r>
            <w:proofErr w:type="spellStart"/>
            <w:r w:rsidRPr="004C3A0B">
              <w:rPr>
                <w:rFonts w:cs="Arial"/>
              </w:rPr>
              <w:t>ensure</w:t>
            </w:r>
            <w:proofErr w:type="spellEnd"/>
            <w:r w:rsidRPr="004C3A0B">
              <w:rPr>
                <w:rFonts w:cs="Arial"/>
              </w:rPr>
              <w:t xml:space="preserve"> </w:t>
            </w:r>
            <w:proofErr w:type="spellStart"/>
            <w:r w:rsidRPr="004C3A0B">
              <w:rPr>
                <w:rFonts w:cs="Arial"/>
              </w:rPr>
              <w:t>that</w:t>
            </w:r>
            <w:proofErr w:type="spellEnd"/>
            <w:r w:rsidRPr="004C3A0B">
              <w:rPr>
                <w:rFonts w:cs="Arial"/>
              </w:rPr>
              <w:t xml:space="preserve"> the </w:t>
            </w:r>
            <w:proofErr w:type="spellStart"/>
            <w:r w:rsidRPr="004C3A0B">
              <w:rPr>
                <w:rFonts w:cs="Arial"/>
              </w:rPr>
              <w:t>above</w:t>
            </w:r>
            <w:proofErr w:type="spellEnd"/>
            <w:r w:rsidRPr="004C3A0B">
              <w:rPr>
                <w:rFonts w:cs="Arial"/>
              </w:rPr>
              <w:t xml:space="preserve"> </w:t>
            </w:r>
            <w:proofErr w:type="spellStart"/>
            <w:r w:rsidRPr="004C3A0B">
              <w:rPr>
                <w:rFonts w:cs="Arial"/>
              </w:rPr>
              <w:t>named</w:t>
            </w:r>
            <w:proofErr w:type="spellEnd"/>
            <w:r w:rsidRPr="004C3A0B">
              <w:rPr>
                <w:rFonts w:cs="Arial"/>
              </w:rPr>
              <w:t xml:space="preserve"> </w:t>
            </w:r>
            <w:proofErr w:type="spellStart"/>
            <w:r w:rsidRPr="004C3A0B">
              <w:rPr>
                <w:rFonts w:cs="Arial"/>
              </w:rPr>
              <w:t>research</w:t>
            </w:r>
            <w:proofErr w:type="spellEnd"/>
            <w:r w:rsidRPr="004C3A0B">
              <w:rPr>
                <w:rFonts w:cs="Arial"/>
              </w:rPr>
              <w:t xml:space="preserve"> </w:t>
            </w:r>
            <w:proofErr w:type="spellStart"/>
            <w:r w:rsidRPr="004C3A0B">
              <w:rPr>
                <w:rFonts w:cs="Arial"/>
              </w:rPr>
              <w:t>activity</w:t>
            </w:r>
            <w:proofErr w:type="spellEnd"/>
            <w:r w:rsidRPr="004C3A0B">
              <w:rPr>
                <w:rFonts w:cs="Arial"/>
              </w:rPr>
              <w:t xml:space="preserve"> </w:t>
            </w:r>
            <w:proofErr w:type="spellStart"/>
            <w:r w:rsidRPr="004C3A0B">
              <w:rPr>
                <w:rFonts w:cs="Arial"/>
              </w:rPr>
              <w:t>will</w:t>
            </w:r>
            <w:proofErr w:type="spellEnd"/>
            <w:r w:rsidRPr="004C3A0B">
              <w:rPr>
                <w:rFonts w:cs="Arial"/>
              </w:rPr>
              <w:t xml:space="preserve"> </w:t>
            </w:r>
            <w:proofErr w:type="spellStart"/>
            <w:r w:rsidRPr="004C3A0B">
              <w:rPr>
                <w:rFonts w:cs="Arial"/>
              </w:rPr>
              <w:t>meet</w:t>
            </w:r>
            <w:proofErr w:type="spellEnd"/>
            <w:r w:rsidRPr="004C3A0B">
              <w:rPr>
                <w:rFonts w:cs="Arial"/>
              </w:rPr>
              <w:t xml:space="preserve"> the </w:t>
            </w:r>
            <w:proofErr w:type="spellStart"/>
            <w:r w:rsidRPr="004C3A0B">
              <w:rPr>
                <w:rFonts w:cs="Arial"/>
              </w:rPr>
              <w:t>University’s</w:t>
            </w:r>
            <w:proofErr w:type="spellEnd"/>
            <w:r w:rsidRPr="004C3A0B">
              <w:rPr>
                <w:rFonts w:cs="Arial"/>
              </w:rPr>
              <w:t xml:space="preserve"> </w:t>
            </w:r>
            <w:hyperlink r:id="rId24" w:history="1">
              <w:r w:rsidRPr="004C3A0B">
                <w:rPr>
                  <w:rStyle w:val="Hyperlink"/>
                  <w:rFonts w:cs="Arial"/>
                </w:rPr>
                <w:t xml:space="preserve">Research </w:t>
              </w:r>
              <w:proofErr w:type="spellStart"/>
              <w:r w:rsidRPr="004C3A0B">
                <w:rPr>
                  <w:rStyle w:val="Hyperlink"/>
                  <w:rFonts w:cs="Arial"/>
                </w:rPr>
                <w:t>Ethics</w:t>
              </w:r>
              <w:proofErr w:type="spellEnd"/>
              <w:r w:rsidRPr="004C3A0B">
                <w:rPr>
                  <w:rStyle w:val="Hyperlink"/>
                  <w:rFonts w:cs="Arial"/>
                </w:rPr>
                <w:t xml:space="preserve"> and </w:t>
              </w:r>
              <w:proofErr w:type="spellStart"/>
              <w:r w:rsidRPr="004C3A0B">
                <w:rPr>
                  <w:rStyle w:val="Hyperlink"/>
                  <w:rFonts w:cs="Arial"/>
                </w:rPr>
                <w:t>Integrity</w:t>
              </w:r>
              <w:proofErr w:type="spellEnd"/>
              <w:r w:rsidRPr="004C3A0B">
                <w:rPr>
                  <w:rStyle w:val="Hyperlink"/>
                  <w:rFonts w:cs="Arial"/>
                </w:rPr>
                <w:t xml:space="preserve"> </w:t>
              </w:r>
              <w:proofErr w:type="spellStart"/>
              <w:r w:rsidRPr="004C3A0B">
                <w:rPr>
                  <w:rStyle w:val="Hyperlink"/>
                  <w:rFonts w:cs="Arial"/>
                </w:rPr>
                <w:t>Code</w:t>
              </w:r>
              <w:proofErr w:type="spellEnd"/>
              <w:r w:rsidRPr="004C3A0B">
                <w:rPr>
                  <w:rStyle w:val="Hyperlink"/>
                  <w:rFonts w:cs="Arial"/>
                </w:rPr>
                <w:t xml:space="preserve"> of </w:t>
              </w:r>
              <w:proofErr w:type="spellStart"/>
              <w:r w:rsidRPr="004C3A0B">
                <w:rPr>
                  <w:rStyle w:val="Hyperlink"/>
                  <w:rFonts w:cs="Arial"/>
                </w:rPr>
                <w:t>Practice</w:t>
              </w:r>
              <w:proofErr w:type="spellEnd"/>
            </w:hyperlink>
          </w:p>
        </w:tc>
      </w:tr>
      <w:tr w:rsidR="008E1869" w:rsidRPr="004C3A0B" w14:paraId="5F3177C4" w14:textId="77777777" w:rsidTr="008E1869">
        <w:trPr>
          <w:trHeight w:val="657"/>
        </w:trPr>
        <w:tc>
          <w:tcPr>
            <w:tcW w:w="3219" w:type="dxa"/>
            <w:tcBorders>
              <w:right w:val="nil"/>
            </w:tcBorders>
            <w:vAlign w:val="center"/>
          </w:tcPr>
          <w:p w14:paraId="35C8F36D" w14:textId="77777777" w:rsidR="008E1869" w:rsidRPr="004C3A0B" w:rsidRDefault="008E1869" w:rsidP="008E1869">
            <w:pPr>
              <w:spacing w:before="100" w:beforeAutospacing="1" w:after="100" w:afterAutospacing="1"/>
              <w:rPr>
                <w:rFonts w:cs="Arial"/>
              </w:rPr>
            </w:pPr>
            <w:r>
              <w:rPr>
                <w:rFonts w:cs="Arial"/>
                <w:b/>
                <w:bCs/>
                <w:noProof/>
              </w:rPr>
              <mc:AlternateContent>
                <mc:Choice Requires="wpi">
                  <w:drawing>
                    <wp:anchor distT="0" distB="0" distL="114300" distR="114300" simplePos="0" relativeHeight="251673600" behindDoc="0" locked="0" layoutInCell="1" allowOverlap="1" wp14:anchorId="1E914D19" wp14:editId="47476AA9">
                      <wp:simplePos x="0" y="0"/>
                      <wp:positionH relativeFrom="column">
                        <wp:posOffset>1636174</wp:posOffset>
                      </wp:positionH>
                      <wp:positionV relativeFrom="paragraph">
                        <wp:posOffset>87078</wp:posOffset>
                      </wp:positionV>
                      <wp:extent cx="2145256" cy="353060"/>
                      <wp:effectExtent l="38100" t="38100" r="45720" b="46990"/>
                      <wp:wrapNone/>
                      <wp:docPr id="38" name="Ink 38"/>
                      <wp:cNvGraphicFramePr/>
                      <a:graphic xmlns:a="http://schemas.openxmlformats.org/drawingml/2006/main">
                        <a:graphicData uri="http://schemas.microsoft.com/office/word/2010/wordprocessingInk">
                          <w14:contentPart bwMode="auto" r:id="rId25">
                            <w14:nvContentPartPr>
                              <w14:cNvContentPartPr/>
                            </w14:nvContentPartPr>
                            <w14:xfrm>
                              <a:off x="0" y="0"/>
                              <a:ext cx="2145256" cy="353060"/>
                            </w14:xfrm>
                          </w14:contentPart>
                        </a:graphicData>
                      </a:graphic>
                    </wp:anchor>
                  </w:drawing>
                </mc:Choice>
                <mc:Fallback>
                  <w:pict>
                    <v:shapetype w14:anchorId="2CF800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8" o:spid="_x0000_s1026" type="#_x0000_t75" style="position:absolute;margin-left:128.5pt;margin-top:6.5pt;width:169.6pt;height:28.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">
                      <v:imagedata r:id="rId26" o:title=""/>
                    </v:shape>
                  </w:pict>
                </mc:Fallback>
              </mc:AlternateContent>
            </w:r>
            <w:proofErr w:type="spellStart"/>
            <w:r w:rsidRPr="004C3A0B">
              <w:rPr>
                <w:rFonts w:cs="Arial"/>
                <w:b/>
                <w:bCs/>
              </w:rPr>
              <w:t>Signature</w:t>
            </w:r>
            <w:proofErr w:type="spellEnd"/>
            <w:r w:rsidRPr="004C3A0B">
              <w:rPr>
                <w:rFonts w:cs="Arial"/>
                <w:b/>
                <w:bCs/>
              </w:rPr>
              <w:t xml:space="preserve"> of </w:t>
            </w:r>
            <w:proofErr w:type="spellStart"/>
            <w:r w:rsidRPr="004C3A0B">
              <w:rPr>
                <w:rFonts w:cs="Arial"/>
                <w:b/>
                <w:bCs/>
              </w:rPr>
              <w:t>applicant</w:t>
            </w:r>
            <w:proofErr w:type="spellEnd"/>
            <w:r w:rsidRPr="004C3A0B">
              <w:rPr>
                <w:rFonts w:cs="Arial"/>
                <w:b/>
                <w:bCs/>
              </w:rPr>
              <w:t>:</w:t>
            </w:r>
          </w:p>
        </w:tc>
        <w:tc>
          <w:tcPr>
            <w:tcW w:w="3969" w:type="dxa"/>
            <w:tcBorders>
              <w:left w:val="nil"/>
            </w:tcBorders>
            <w:vAlign w:val="center"/>
          </w:tcPr>
          <w:p w14:paraId="792F692C" w14:textId="77777777" w:rsidR="008E1869" w:rsidRPr="004C3A0B" w:rsidRDefault="008E1869" w:rsidP="008E1869">
            <w:pPr>
              <w:spacing w:before="100" w:beforeAutospacing="1" w:after="100" w:afterAutospacing="1"/>
              <w:rPr>
                <w:rFonts w:cs="Arial"/>
              </w:rPr>
            </w:pPr>
          </w:p>
        </w:tc>
        <w:tc>
          <w:tcPr>
            <w:tcW w:w="850" w:type="dxa"/>
            <w:tcBorders>
              <w:right w:val="nil"/>
            </w:tcBorders>
            <w:vAlign w:val="center"/>
          </w:tcPr>
          <w:p w14:paraId="2AE2AF40" w14:textId="77777777" w:rsidR="008E1869" w:rsidRPr="004C3A0B" w:rsidRDefault="008E1869" w:rsidP="008E1869">
            <w:pPr>
              <w:spacing w:before="100" w:beforeAutospacing="1" w:after="100" w:afterAutospacing="1"/>
              <w:rPr>
                <w:rFonts w:cs="Arial"/>
              </w:rPr>
            </w:pPr>
            <w:proofErr w:type="spellStart"/>
            <w:r w:rsidRPr="004C3A0B">
              <w:rPr>
                <w:rFonts w:cs="Arial"/>
                <w:b/>
                <w:bCs/>
              </w:rPr>
              <w:t>Date</w:t>
            </w:r>
            <w:proofErr w:type="spellEnd"/>
            <w:r w:rsidRPr="004C3A0B">
              <w:rPr>
                <w:rFonts w:cs="Arial"/>
                <w:b/>
                <w:bCs/>
              </w:rPr>
              <w:t>:</w:t>
            </w:r>
          </w:p>
        </w:tc>
        <w:tc>
          <w:tcPr>
            <w:tcW w:w="1843" w:type="dxa"/>
            <w:tcBorders>
              <w:left w:val="nil"/>
            </w:tcBorders>
            <w:vAlign w:val="center"/>
          </w:tcPr>
          <w:p w14:paraId="556A043D" w14:textId="77777777" w:rsidR="008E1869" w:rsidRPr="004C3A0B" w:rsidRDefault="008E1869" w:rsidP="008E1869">
            <w:pPr>
              <w:spacing w:before="100" w:beforeAutospacing="1" w:after="100" w:afterAutospacing="1"/>
              <w:rPr>
                <w:rFonts w:cs="Arial"/>
              </w:rPr>
            </w:pPr>
            <w:r>
              <w:rPr>
                <w:rFonts w:cs="Arial"/>
              </w:rPr>
              <w:t>15/11/2018</w:t>
            </w:r>
          </w:p>
        </w:tc>
      </w:tr>
    </w:tbl>
    <w:p w14:paraId="07CC91B8" w14:textId="77777777" w:rsidR="008E1869" w:rsidRPr="004C3A0B" w:rsidRDefault="008E1869" w:rsidP="008E1869">
      <w:pPr>
        <w:rPr>
          <w:rFonts w:cs="Arial"/>
        </w:rPr>
      </w:pPr>
    </w:p>
    <w:p w14:paraId="4DFEE874" w14:textId="77777777" w:rsidR="008E1869" w:rsidRPr="004C3A0B" w:rsidRDefault="008E1869" w:rsidP="008E1869">
      <w:pPr>
        <w:rPr>
          <w:rFonts w:cs="Arial"/>
          <w:b/>
          <w:i/>
        </w:rPr>
      </w:pPr>
      <w:proofErr w:type="spellStart"/>
      <w:r w:rsidRPr="004C3A0B">
        <w:rPr>
          <w:rFonts w:cs="Arial"/>
          <w:b/>
          <w:i/>
        </w:rPr>
        <w:t>For</w:t>
      </w:r>
      <w:proofErr w:type="spellEnd"/>
      <w:r w:rsidRPr="004C3A0B">
        <w:rPr>
          <w:rFonts w:cs="Arial"/>
          <w:b/>
          <w:i/>
        </w:rPr>
        <w:t xml:space="preserve"> </w:t>
      </w:r>
      <w:proofErr w:type="spellStart"/>
      <w:r w:rsidRPr="004C3A0B">
        <w:rPr>
          <w:rFonts w:cs="Arial"/>
          <w:b/>
          <w:i/>
        </w:rPr>
        <w:t>students</w:t>
      </w:r>
      <w:proofErr w:type="spellEnd"/>
      <w:r w:rsidRPr="004C3A0B">
        <w:rPr>
          <w:rFonts w:cs="Arial"/>
          <w:b/>
          <w: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E1869" w:rsidRPr="004C3A0B" w14:paraId="109C9ECE" w14:textId="77777777" w:rsidTr="008E1869">
        <w:trPr>
          <w:trHeight w:val="346"/>
        </w:trPr>
        <w:tc>
          <w:tcPr>
            <w:tcW w:w="3227" w:type="dxa"/>
            <w:shd w:val="clear" w:color="auto" w:fill="F2F2F2" w:themeFill="background1" w:themeFillShade="F2"/>
            <w:vAlign w:val="center"/>
          </w:tcPr>
          <w:p w14:paraId="47289537" w14:textId="77777777" w:rsidR="008E1869" w:rsidRPr="004C3A0B" w:rsidRDefault="008E1869" w:rsidP="008E1869">
            <w:pPr>
              <w:pStyle w:val="ListParagraph"/>
              <w:ind w:left="0"/>
              <w:rPr>
                <w:rFonts w:cs="Arial"/>
              </w:rPr>
            </w:pPr>
            <w:proofErr w:type="spellStart"/>
            <w:r w:rsidRPr="004C3A0B">
              <w:rPr>
                <w:rFonts w:cs="Arial"/>
              </w:rPr>
              <w:t>Director</w:t>
            </w:r>
            <w:proofErr w:type="spellEnd"/>
            <w:r w:rsidRPr="004C3A0B">
              <w:rPr>
                <w:rFonts w:cs="Arial"/>
              </w:rPr>
              <w:t xml:space="preserve"> of </w:t>
            </w:r>
            <w:proofErr w:type="spellStart"/>
            <w:r w:rsidRPr="004C3A0B">
              <w:rPr>
                <w:rFonts w:cs="Arial"/>
              </w:rPr>
              <w:t>Studies</w:t>
            </w:r>
            <w:proofErr w:type="spellEnd"/>
            <w:r w:rsidRPr="004C3A0B">
              <w:rPr>
                <w:rFonts w:cs="Arial"/>
              </w:rPr>
              <w:t>/</w:t>
            </w:r>
            <w:proofErr w:type="spellStart"/>
            <w:r w:rsidRPr="004C3A0B">
              <w:rPr>
                <w:rFonts w:cs="Arial"/>
              </w:rPr>
              <w:t>Supervisor</w:t>
            </w:r>
            <w:proofErr w:type="spellEnd"/>
            <w:r w:rsidRPr="004C3A0B">
              <w:rPr>
                <w:rFonts w:cs="Arial"/>
              </w:rPr>
              <w:t>:</w:t>
            </w:r>
          </w:p>
        </w:tc>
        <w:tc>
          <w:tcPr>
            <w:tcW w:w="3969" w:type="dxa"/>
            <w:shd w:val="clear" w:color="auto" w:fill="auto"/>
            <w:vAlign w:val="center"/>
          </w:tcPr>
          <w:p w14:paraId="7AF1281B" w14:textId="77777777" w:rsidR="008E1869" w:rsidRPr="004C3A0B" w:rsidRDefault="008E1869" w:rsidP="008E1869">
            <w:pPr>
              <w:pStyle w:val="ListParagraph"/>
              <w:ind w:left="0"/>
              <w:rPr>
                <w:rFonts w:cs="Arial"/>
              </w:rPr>
            </w:pPr>
            <w:r>
              <w:rPr>
                <w:rFonts w:cs="Arial"/>
              </w:rPr>
              <w:t>HUW THOMAS</w:t>
            </w:r>
          </w:p>
        </w:tc>
      </w:tr>
      <w:tr w:rsidR="008E1869" w:rsidRPr="004C3A0B" w14:paraId="375BCF90" w14:textId="77777777" w:rsidTr="008E1869">
        <w:trPr>
          <w:trHeight w:val="347"/>
        </w:trPr>
        <w:tc>
          <w:tcPr>
            <w:tcW w:w="3227" w:type="dxa"/>
            <w:shd w:val="clear" w:color="auto" w:fill="F2F2F2" w:themeFill="background1" w:themeFillShade="F2"/>
            <w:vAlign w:val="center"/>
          </w:tcPr>
          <w:p w14:paraId="6384F636" w14:textId="77777777" w:rsidR="008E1869" w:rsidRPr="004C3A0B" w:rsidRDefault="008E1869" w:rsidP="008E1869">
            <w:pPr>
              <w:pStyle w:val="ListParagraph"/>
              <w:ind w:left="0"/>
              <w:rPr>
                <w:rFonts w:cs="Arial"/>
              </w:rPr>
            </w:pPr>
            <w:proofErr w:type="spellStart"/>
            <w:r w:rsidRPr="004C3A0B">
              <w:rPr>
                <w:rFonts w:cs="Arial"/>
              </w:rPr>
              <w:t>Signature</w:t>
            </w:r>
            <w:proofErr w:type="spellEnd"/>
            <w:r w:rsidRPr="004C3A0B">
              <w:rPr>
                <w:rFonts w:cs="Arial"/>
              </w:rPr>
              <w:t>:</w:t>
            </w:r>
          </w:p>
        </w:tc>
        <w:tc>
          <w:tcPr>
            <w:tcW w:w="3969" w:type="dxa"/>
            <w:shd w:val="clear" w:color="auto" w:fill="auto"/>
            <w:vAlign w:val="center"/>
          </w:tcPr>
          <w:p w14:paraId="7EE66A5A" w14:textId="77777777" w:rsidR="008E1869" w:rsidRPr="004C3A0B" w:rsidRDefault="008E1869" w:rsidP="008E1869">
            <w:pPr>
              <w:pStyle w:val="ListParagraph"/>
              <w:ind w:left="0"/>
              <w:rPr>
                <w:rFonts w:cs="Arial"/>
              </w:rPr>
            </w:pPr>
          </w:p>
          <w:p w14:paraId="688AFEBF" w14:textId="77777777" w:rsidR="008E1869" w:rsidRPr="004C3A0B" w:rsidRDefault="008E1869" w:rsidP="008E1869">
            <w:pPr>
              <w:pStyle w:val="ListParagraph"/>
              <w:ind w:left="0"/>
              <w:rPr>
                <w:rFonts w:cs="Arial"/>
              </w:rPr>
            </w:pPr>
          </w:p>
        </w:tc>
      </w:tr>
      <w:tr w:rsidR="008E1869" w:rsidRPr="004C3A0B" w14:paraId="3C2793F0" w14:textId="77777777" w:rsidTr="008E1869">
        <w:trPr>
          <w:trHeight w:val="347"/>
        </w:trPr>
        <w:tc>
          <w:tcPr>
            <w:tcW w:w="3227" w:type="dxa"/>
            <w:shd w:val="clear" w:color="auto" w:fill="F2F2F2" w:themeFill="background1" w:themeFillShade="F2"/>
            <w:vAlign w:val="center"/>
          </w:tcPr>
          <w:p w14:paraId="5836898C" w14:textId="77777777" w:rsidR="008E1869" w:rsidRPr="004C3A0B" w:rsidRDefault="008E1869" w:rsidP="008E1869">
            <w:pPr>
              <w:pStyle w:val="ListParagraph"/>
              <w:ind w:left="0"/>
              <w:rPr>
                <w:rFonts w:cs="Arial"/>
              </w:rPr>
            </w:pPr>
            <w:proofErr w:type="spellStart"/>
            <w:r w:rsidRPr="004C3A0B">
              <w:rPr>
                <w:rFonts w:cs="Arial"/>
              </w:rPr>
              <w:t>Date</w:t>
            </w:r>
            <w:proofErr w:type="spellEnd"/>
            <w:r w:rsidRPr="004C3A0B">
              <w:rPr>
                <w:rFonts w:cs="Arial"/>
              </w:rPr>
              <w:t>:</w:t>
            </w:r>
          </w:p>
        </w:tc>
        <w:tc>
          <w:tcPr>
            <w:tcW w:w="3969" w:type="dxa"/>
            <w:shd w:val="clear" w:color="auto" w:fill="auto"/>
            <w:vAlign w:val="center"/>
          </w:tcPr>
          <w:p w14:paraId="3F47AF94" w14:textId="77777777" w:rsidR="008E1869" w:rsidRPr="004C3A0B" w:rsidRDefault="008E1869" w:rsidP="008E1869">
            <w:pPr>
              <w:pStyle w:val="ListParagraph"/>
              <w:ind w:left="0"/>
              <w:rPr>
                <w:rFonts w:cs="Arial"/>
              </w:rPr>
            </w:pPr>
          </w:p>
        </w:tc>
      </w:tr>
    </w:tbl>
    <w:p w14:paraId="5563297D" w14:textId="77777777" w:rsidR="008E1869" w:rsidRPr="004C3A0B" w:rsidRDefault="008E1869" w:rsidP="008E1869">
      <w:pPr>
        <w:rPr>
          <w:rFonts w:cs="Arial"/>
        </w:rPr>
      </w:pPr>
    </w:p>
    <w:p w14:paraId="583B8F4E" w14:textId="77777777" w:rsidR="008E1869" w:rsidRPr="004C3A0B" w:rsidRDefault="008E1869" w:rsidP="008E1869">
      <w:pPr>
        <w:rPr>
          <w:rFonts w:cs="Arial"/>
          <w:b/>
          <w:i/>
        </w:rPr>
      </w:pPr>
      <w:proofErr w:type="spellStart"/>
      <w:r w:rsidRPr="004C3A0B">
        <w:rPr>
          <w:rFonts w:cs="Arial"/>
          <w:b/>
          <w:i/>
        </w:rPr>
        <w:t>For</w:t>
      </w:r>
      <w:proofErr w:type="spellEnd"/>
      <w:r w:rsidRPr="004C3A0B">
        <w:rPr>
          <w:rFonts w:cs="Arial"/>
          <w:b/>
          <w:i/>
        </w:rPr>
        <w:t xml:space="preserve">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E1869" w:rsidRPr="004C3A0B" w14:paraId="685CA7FA" w14:textId="77777777" w:rsidTr="008E1869">
        <w:trPr>
          <w:trHeight w:val="346"/>
        </w:trPr>
        <w:tc>
          <w:tcPr>
            <w:tcW w:w="3227" w:type="dxa"/>
            <w:shd w:val="clear" w:color="auto" w:fill="F2F2F2" w:themeFill="background1" w:themeFillShade="F2"/>
            <w:vAlign w:val="center"/>
          </w:tcPr>
          <w:p w14:paraId="7FF57694" w14:textId="77777777" w:rsidR="008E1869" w:rsidRPr="004C3A0B" w:rsidRDefault="008E1869" w:rsidP="008E1869">
            <w:pPr>
              <w:pStyle w:val="ListParagraph"/>
              <w:ind w:left="0"/>
              <w:rPr>
                <w:rFonts w:cs="Arial"/>
              </w:rPr>
            </w:pPr>
            <w:proofErr w:type="spellStart"/>
            <w:r w:rsidRPr="004C3A0B">
              <w:rPr>
                <w:rFonts w:cs="Arial"/>
              </w:rPr>
              <w:t>Head</w:t>
            </w:r>
            <w:proofErr w:type="spellEnd"/>
            <w:r w:rsidRPr="004C3A0B">
              <w:rPr>
                <w:rFonts w:cs="Arial"/>
              </w:rPr>
              <w:t xml:space="preserve"> of </w:t>
            </w:r>
            <w:proofErr w:type="spellStart"/>
            <w:r w:rsidRPr="004C3A0B">
              <w:rPr>
                <w:rFonts w:cs="Arial"/>
              </w:rPr>
              <w:t>School</w:t>
            </w:r>
            <w:proofErr w:type="spellEnd"/>
            <w:r>
              <w:rPr>
                <w:rFonts w:cs="Arial"/>
              </w:rPr>
              <w:t>/</w:t>
            </w:r>
            <w:proofErr w:type="spellStart"/>
            <w:r>
              <w:rPr>
                <w:rFonts w:cs="Arial"/>
              </w:rPr>
              <w:t>Assistant</w:t>
            </w:r>
            <w:proofErr w:type="spellEnd"/>
            <w:r>
              <w:rPr>
                <w:rFonts w:cs="Arial"/>
              </w:rPr>
              <w:t xml:space="preserve"> Dean</w:t>
            </w:r>
            <w:r w:rsidRPr="004C3A0B">
              <w:rPr>
                <w:rFonts w:cs="Arial"/>
              </w:rPr>
              <w:t>:</w:t>
            </w:r>
          </w:p>
        </w:tc>
        <w:tc>
          <w:tcPr>
            <w:tcW w:w="3969" w:type="dxa"/>
            <w:shd w:val="clear" w:color="auto" w:fill="auto"/>
            <w:vAlign w:val="center"/>
          </w:tcPr>
          <w:p w14:paraId="06D30467" w14:textId="77777777" w:rsidR="008E1869" w:rsidRPr="004C3A0B" w:rsidRDefault="008E1869" w:rsidP="008E1869">
            <w:pPr>
              <w:pStyle w:val="ListParagraph"/>
              <w:ind w:left="0"/>
              <w:rPr>
                <w:rFonts w:cs="Arial"/>
              </w:rPr>
            </w:pPr>
          </w:p>
        </w:tc>
      </w:tr>
      <w:tr w:rsidR="008E1869" w:rsidRPr="004C3A0B" w14:paraId="430172C9" w14:textId="77777777" w:rsidTr="008E1869">
        <w:trPr>
          <w:trHeight w:val="347"/>
        </w:trPr>
        <w:tc>
          <w:tcPr>
            <w:tcW w:w="3227" w:type="dxa"/>
            <w:shd w:val="clear" w:color="auto" w:fill="F2F2F2" w:themeFill="background1" w:themeFillShade="F2"/>
            <w:vAlign w:val="center"/>
          </w:tcPr>
          <w:p w14:paraId="45A50360" w14:textId="77777777" w:rsidR="008E1869" w:rsidRPr="004C3A0B" w:rsidRDefault="008E1869" w:rsidP="008E1869">
            <w:pPr>
              <w:pStyle w:val="ListParagraph"/>
              <w:ind w:left="0"/>
              <w:rPr>
                <w:rFonts w:cs="Arial"/>
              </w:rPr>
            </w:pPr>
            <w:proofErr w:type="spellStart"/>
            <w:r w:rsidRPr="004C3A0B">
              <w:rPr>
                <w:rFonts w:cs="Arial"/>
              </w:rPr>
              <w:t>Signature</w:t>
            </w:r>
            <w:proofErr w:type="spellEnd"/>
            <w:r w:rsidRPr="004C3A0B">
              <w:rPr>
                <w:rFonts w:cs="Arial"/>
              </w:rPr>
              <w:t>:</w:t>
            </w:r>
          </w:p>
        </w:tc>
        <w:tc>
          <w:tcPr>
            <w:tcW w:w="3969" w:type="dxa"/>
            <w:shd w:val="clear" w:color="auto" w:fill="auto"/>
            <w:vAlign w:val="center"/>
          </w:tcPr>
          <w:p w14:paraId="667F66BE" w14:textId="77777777" w:rsidR="008E1869" w:rsidRPr="004C3A0B" w:rsidRDefault="008E1869" w:rsidP="008E1869">
            <w:pPr>
              <w:pStyle w:val="ListParagraph"/>
              <w:ind w:left="0"/>
              <w:rPr>
                <w:rFonts w:cs="Arial"/>
              </w:rPr>
            </w:pPr>
          </w:p>
          <w:p w14:paraId="4095844E" w14:textId="77777777" w:rsidR="008E1869" w:rsidRPr="004C3A0B" w:rsidRDefault="008E1869" w:rsidP="008E1869">
            <w:pPr>
              <w:pStyle w:val="ListParagraph"/>
              <w:ind w:left="0"/>
              <w:rPr>
                <w:rFonts w:cs="Arial"/>
              </w:rPr>
            </w:pPr>
          </w:p>
        </w:tc>
      </w:tr>
      <w:tr w:rsidR="008E1869" w:rsidRPr="004C3A0B" w14:paraId="758F3BA8" w14:textId="77777777" w:rsidTr="008E1869">
        <w:trPr>
          <w:trHeight w:val="347"/>
        </w:trPr>
        <w:tc>
          <w:tcPr>
            <w:tcW w:w="3227" w:type="dxa"/>
            <w:shd w:val="clear" w:color="auto" w:fill="F2F2F2" w:themeFill="background1" w:themeFillShade="F2"/>
            <w:vAlign w:val="center"/>
          </w:tcPr>
          <w:p w14:paraId="299D69AE" w14:textId="77777777" w:rsidR="008E1869" w:rsidRPr="004C3A0B" w:rsidRDefault="008E1869" w:rsidP="008E1869">
            <w:pPr>
              <w:pStyle w:val="ListParagraph"/>
              <w:ind w:left="0"/>
              <w:rPr>
                <w:rFonts w:cs="Arial"/>
              </w:rPr>
            </w:pPr>
            <w:proofErr w:type="spellStart"/>
            <w:r w:rsidRPr="004C3A0B">
              <w:rPr>
                <w:rFonts w:cs="Arial"/>
              </w:rPr>
              <w:t>Date</w:t>
            </w:r>
            <w:proofErr w:type="spellEnd"/>
            <w:r w:rsidRPr="004C3A0B">
              <w:rPr>
                <w:rFonts w:cs="Arial"/>
              </w:rPr>
              <w:t>:</w:t>
            </w:r>
          </w:p>
        </w:tc>
        <w:tc>
          <w:tcPr>
            <w:tcW w:w="3969" w:type="dxa"/>
            <w:shd w:val="clear" w:color="auto" w:fill="auto"/>
            <w:vAlign w:val="center"/>
          </w:tcPr>
          <w:p w14:paraId="16EBF7D4" w14:textId="77777777" w:rsidR="008E1869" w:rsidRPr="004C3A0B" w:rsidRDefault="008E1869" w:rsidP="008E1869">
            <w:pPr>
              <w:pStyle w:val="ListParagraph"/>
              <w:ind w:left="0"/>
              <w:rPr>
                <w:rFonts w:cs="Arial"/>
              </w:rPr>
            </w:pPr>
          </w:p>
        </w:tc>
      </w:tr>
    </w:tbl>
    <w:p w14:paraId="12F08C5A" w14:textId="77777777" w:rsidR="008E1869" w:rsidRPr="004C3A0B" w:rsidRDefault="008E1869" w:rsidP="008E1869">
      <w:pPr>
        <w:rPr>
          <w:rFonts w:cs="Arial"/>
        </w:rPr>
      </w:pPr>
    </w:p>
    <w:p w14:paraId="314516F6" w14:textId="77777777" w:rsidR="008E1869" w:rsidRPr="004C3A0B" w:rsidRDefault="008E1869" w:rsidP="008E1869">
      <w:pPr>
        <w:rPr>
          <w:rFonts w:cs="Arial"/>
        </w:rPr>
      </w:pPr>
    </w:p>
    <w:p w14:paraId="428EB309" w14:textId="77777777" w:rsidR="008E1869" w:rsidRPr="004C3A0B" w:rsidRDefault="008E1869" w:rsidP="008E1869">
      <w:pPr>
        <w:rPr>
          <w:rFonts w:cs="Arial"/>
          <w:bCs/>
        </w:rPr>
      </w:pPr>
      <w:proofErr w:type="spellStart"/>
      <w:r w:rsidRPr="004C3A0B">
        <w:rPr>
          <w:rFonts w:cs="Arial"/>
          <w:b/>
        </w:rPr>
        <w:t>Checklist</w:t>
      </w:r>
      <w:proofErr w:type="spellEnd"/>
      <w:r w:rsidRPr="004C3A0B">
        <w:rPr>
          <w:rFonts w:cs="Arial"/>
          <w:b/>
        </w:rPr>
        <w:t xml:space="preserve">: </w:t>
      </w:r>
      <w:proofErr w:type="spellStart"/>
      <w:r w:rsidRPr="004C3A0B">
        <w:rPr>
          <w:rFonts w:cs="Arial"/>
          <w:bCs/>
        </w:rPr>
        <w:t>Please</w:t>
      </w:r>
      <w:proofErr w:type="spellEnd"/>
      <w:r w:rsidRPr="004C3A0B">
        <w:rPr>
          <w:rFonts w:cs="Arial"/>
          <w:bCs/>
        </w:rPr>
        <w:t xml:space="preserve"> </w:t>
      </w:r>
      <w:proofErr w:type="spellStart"/>
      <w:r w:rsidRPr="004C3A0B">
        <w:rPr>
          <w:rFonts w:cs="Arial"/>
          <w:bCs/>
        </w:rPr>
        <w:t>complete</w:t>
      </w:r>
      <w:proofErr w:type="spellEnd"/>
      <w:r w:rsidRPr="004C3A0B">
        <w:rPr>
          <w:rFonts w:cs="Arial"/>
          <w:bCs/>
        </w:rPr>
        <w:t xml:space="preserve"> the </w:t>
      </w:r>
      <w:proofErr w:type="spellStart"/>
      <w:r w:rsidRPr="004C3A0B">
        <w:rPr>
          <w:rFonts w:cs="Arial"/>
          <w:bCs/>
        </w:rPr>
        <w:t>checklist</w:t>
      </w:r>
      <w:proofErr w:type="spellEnd"/>
      <w:r w:rsidRPr="004C3A0B">
        <w:rPr>
          <w:rFonts w:cs="Arial"/>
          <w:bCs/>
        </w:rPr>
        <w:t xml:space="preserve"> </w:t>
      </w:r>
      <w:proofErr w:type="spellStart"/>
      <w:r w:rsidRPr="004C3A0B">
        <w:rPr>
          <w:rFonts w:cs="Arial"/>
          <w:bCs/>
        </w:rPr>
        <w:t>below</w:t>
      </w:r>
      <w:proofErr w:type="spellEnd"/>
      <w:r w:rsidRPr="004C3A0B">
        <w:rPr>
          <w:rFonts w:cs="Arial"/>
          <w:bCs/>
        </w:rPr>
        <w:t xml:space="preserve"> to </w:t>
      </w:r>
      <w:proofErr w:type="spellStart"/>
      <w:r w:rsidRPr="004C3A0B">
        <w:rPr>
          <w:rFonts w:cs="Arial"/>
          <w:bCs/>
        </w:rPr>
        <w:t>ensure</w:t>
      </w:r>
      <w:proofErr w:type="spellEnd"/>
      <w:r w:rsidRPr="004C3A0B">
        <w:rPr>
          <w:rFonts w:cs="Arial"/>
          <w:bCs/>
        </w:rPr>
        <w:t xml:space="preserve"> </w:t>
      </w:r>
      <w:proofErr w:type="spellStart"/>
      <w:r w:rsidRPr="004C3A0B">
        <w:rPr>
          <w:rFonts w:cs="Arial"/>
          <w:bCs/>
        </w:rPr>
        <w:t>that</w:t>
      </w:r>
      <w:proofErr w:type="spellEnd"/>
      <w:r w:rsidRPr="004C3A0B">
        <w:rPr>
          <w:rFonts w:cs="Arial"/>
          <w:bCs/>
        </w:rPr>
        <w:t xml:space="preserve"> </w:t>
      </w:r>
      <w:proofErr w:type="spellStart"/>
      <w:r w:rsidRPr="004C3A0B">
        <w:rPr>
          <w:rFonts w:cs="Arial"/>
          <w:bCs/>
        </w:rPr>
        <w:t>you</w:t>
      </w:r>
      <w:proofErr w:type="spellEnd"/>
      <w:r w:rsidRPr="004C3A0B">
        <w:rPr>
          <w:rFonts w:cs="Arial"/>
          <w:bCs/>
        </w:rPr>
        <w:t xml:space="preserve"> </w:t>
      </w:r>
      <w:proofErr w:type="spellStart"/>
      <w:r w:rsidRPr="004C3A0B">
        <w:rPr>
          <w:rFonts w:cs="Arial"/>
          <w:bCs/>
        </w:rPr>
        <w:t>have</w:t>
      </w:r>
      <w:proofErr w:type="spellEnd"/>
      <w:r w:rsidRPr="004C3A0B">
        <w:rPr>
          <w:rFonts w:cs="Arial"/>
          <w:bCs/>
        </w:rPr>
        <w:t xml:space="preserve"> </w:t>
      </w:r>
      <w:proofErr w:type="spellStart"/>
      <w:r w:rsidRPr="004C3A0B">
        <w:rPr>
          <w:rFonts w:cs="Arial"/>
          <w:bCs/>
        </w:rPr>
        <w:t>completed</w:t>
      </w:r>
      <w:proofErr w:type="spellEnd"/>
      <w:r w:rsidRPr="004C3A0B">
        <w:rPr>
          <w:rFonts w:cs="Arial"/>
          <w:bCs/>
        </w:rPr>
        <w:t xml:space="preserve"> the </w:t>
      </w:r>
      <w:proofErr w:type="spellStart"/>
      <w:r w:rsidRPr="004C3A0B">
        <w:rPr>
          <w:rFonts w:cs="Arial"/>
          <w:bCs/>
        </w:rPr>
        <w:t>form</w:t>
      </w:r>
      <w:proofErr w:type="spellEnd"/>
      <w:r w:rsidRPr="004C3A0B">
        <w:rPr>
          <w:rFonts w:cs="Arial"/>
          <w:bCs/>
        </w:rPr>
        <w:t xml:space="preserve"> </w:t>
      </w:r>
      <w:proofErr w:type="spellStart"/>
      <w:r w:rsidRPr="004C3A0B">
        <w:rPr>
          <w:rFonts w:cs="Arial"/>
          <w:bCs/>
        </w:rPr>
        <w:t>according</w:t>
      </w:r>
      <w:proofErr w:type="spellEnd"/>
      <w:r w:rsidRPr="004C3A0B">
        <w:rPr>
          <w:rFonts w:cs="Arial"/>
          <w:bCs/>
        </w:rPr>
        <w:t xml:space="preserve"> to the </w:t>
      </w:r>
      <w:proofErr w:type="spellStart"/>
      <w:r w:rsidRPr="004C3A0B">
        <w:rPr>
          <w:rFonts w:cs="Arial"/>
          <w:bCs/>
        </w:rPr>
        <w:t>guidelines</w:t>
      </w:r>
      <w:proofErr w:type="spellEnd"/>
      <w:r w:rsidRPr="004C3A0B">
        <w:rPr>
          <w:rFonts w:cs="Arial"/>
          <w:bCs/>
        </w:rPr>
        <w:t xml:space="preserve"> and </w:t>
      </w:r>
      <w:proofErr w:type="spellStart"/>
      <w:r w:rsidRPr="004C3A0B">
        <w:rPr>
          <w:rFonts w:cs="Arial"/>
          <w:bCs/>
        </w:rPr>
        <w:t>attached</w:t>
      </w:r>
      <w:proofErr w:type="spellEnd"/>
      <w:r w:rsidRPr="004C3A0B">
        <w:rPr>
          <w:rFonts w:cs="Arial"/>
          <w:bCs/>
        </w:rPr>
        <w:t xml:space="preserve"> </w:t>
      </w:r>
      <w:proofErr w:type="spellStart"/>
      <w:r w:rsidRPr="004C3A0B">
        <w:rPr>
          <w:rFonts w:cs="Arial"/>
          <w:bCs/>
        </w:rPr>
        <w:t>any</w:t>
      </w:r>
      <w:proofErr w:type="spellEnd"/>
      <w:r w:rsidRPr="004C3A0B">
        <w:rPr>
          <w:rFonts w:cs="Arial"/>
          <w:bCs/>
        </w:rPr>
        <w:t xml:space="preserve"> </w:t>
      </w:r>
      <w:proofErr w:type="spellStart"/>
      <w:r w:rsidRPr="004C3A0B">
        <w:rPr>
          <w:rFonts w:cs="Arial"/>
          <w:bCs/>
        </w:rPr>
        <w:t>required</w:t>
      </w:r>
      <w:proofErr w:type="spellEnd"/>
      <w:r w:rsidRPr="004C3A0B">
        <w:rPr>
          <w:rFonts w:cs="Arial"/>
          <w:bCs/>
        </w:rPr>
        <w:t xml:space="preserve"> </w:t>
      </w:r>
      <w:proofErr w:type="spellStart"/>
      <w:r w:rsidRPr="004C3A0B">
        <w:rPr>
          <w:rFonts w:cs="Arial"/>
          <w:bCs/>
        </w:rPr>
        <w:t>documentation</w:t>
      </w:r>
      <w:proofErr w:type="spellEnd"/>
      <w:r w:rsidRPr="004C3A0B">
        <w:rPr>
          <w:rFonts w:cs="Arial"/>
          <w:bCs/>
        </w:rPr>
        <w:t>:</w:t>
      </w:r>
    </w:p>
    <w:tbl>
      <w:tblPr>
        <w:tblStyle w:val="TableGrid"/>
        <w:tblW w:w="10031" w:type="dxa"/>
        <w:tblLook w:val="04A0" w:firstRow="1" w:lastRow="0" w:firstColumn="1" w:lastColumn="0" w:noHBand="0" w:noVBand="1"/>
      </w:tblPr>
      <w:tblGrid>
        <w:gridCol w:w="675"/>
        <w:gridCol w:w="9356"/>
      </w:tblGrid>
      <w:tr w:rsidR="008E1869" w:rsidRPr="004C3A0B" w14:paraId="179217C2" w14:textId="77777777" w:rsidTr="008E1869">
        <w:trPr>
          <w:trHeight w:val="491"/>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Content>
              <w:p w14:paraId="777727AC" w14:textId="77777777" w:rsidR="008E1869" w:rsidRPr="004C3A0B" w:rsidRDefault="008E1869" w:rsidP="008E1869">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3139F5A9" w14:textId="77777777" w:rsidR="008E1869" w:rsidRPr="004C3A0B" w:rsidRDefault="008E1869" w:rsidP="008E1869">
            <w:pPr>
              <w:rPr>
                <w:rFonts w:eastAsia="MS Gothic" w:cs="Arial"/>
                <w:bCs/>
                <w:sz w:val="22"/>
                <w:szCs w:val="22"/>
              </w:rPr>
            </w:pPr>
            <w:r w:rsidRPr="004C3A0B">
              <w:rPr>
                <w:rFonts w:eastAsia="MS Gothic" w:cs="Arial"/>
                <w:bCs/>
                <w:sz w:val="22"/>
                <w:szCs w:val="22"/>
              </w:rPr>
              <w:t>I have read the guidance notes supplied before completing the form.</w:t>
            </w:r>
          </w:p>
        </w:tc>
      </w:tr>
      <w:tr w:rsidR="008E1869" w:rsidRPr="004C3A0B" w14:paraId="0E2D05F2" w14:textId="77777777" w:rsidTr="008E1869">
        <w:trPr>
          <w:trHeight w:val="413"/>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Content>
              <w:p w14:paraId="5AA62C44" w14:textId="77777777" w:rsidR="008E1869" w:rsidRPr="004C3A0B" w:rsidRDefault="008E1869" w:rsidP="008E1869">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33FD0EC9" w14:textId="77777777" w:rsidR="008E1869" w:rsidRPr="004C3A0B" w:rsidRDefault="008E1869" w:rsidP="008E1869">
            <w:pPr>
              <w:rPr>
                <w:rFonts w:cs="Arial"/>
                <w:sz w:val="22"/>
                <w:szCs w:val="22"/>
              </w:rPr>
            </w:pPr>
            <w:r w:rsidRPr="004C3A0B">
              <w:rPr>
                <w:rFonts w:cs="Arial"/>
                <w:sz w:val="22"/>
                <w:szCs w:val="22"/>
              </w:rPr>
              <w:t xml:space="preserve">I have completed </w:t>
            </w:r>
            <w:r w:rsidRPr="004C3A0B">
              <w:rPr>
                <w:rFonts w:cs="Arial"/>
                <w:b/>
                <w:sz w:val="22"/>
                <w:szCs w:val="22"/>
              </w:rPr>
              <w:t>ALL RELEVANT</w:t>
            </w:r>
            <w:r w:rsidRPr="004C3A0B">
              <w:rPr>
                <w:rFonts w:cs="Arial"/>
                <w:sz w:val="22"/>
                <w:szCs w:val="22"/>
              </w:rPr>
              <w:t xml:space="preserve"> sections of the form in full.</w:t>
            </w:r>
          </w:p>
        </w:tc>
      </w:tr>
      <w:tr w:rsidR="008E1869" w:rsidRPr="004C3A0B" w14:paraId="57851DEB" w14:textId="77777777" w:rsidTr="008E1869">
        <w:trPr>
          <w:trHeight w:val="419"/>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Content>
              <w:p w14:paraId="7049CEFB" w14:textId="77777777" w:rsidR="008E1869" w:rsidRPr="004C3A0B" w:rsidRDefault="008E1869" w:rsidP="008E1869">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5A966A9E" w14:textId="77777777" w:rsidR="008E1869" w:rsidRPr="004C3A0B" w:rsidRDefault="008E1869" w:rsidP="008E1869">
            <w:pPr>
              <w:rPr>
                <w:rFonts w:cs="Arial"/>
                <w:sz w:val="22"/>
                <w:szCs w:val="22"/>
              </w:rPr>
            </w:pPr>
            <w:r w:rsidRPr="004C3A0B">
              <w:rPr>
                <w:rFonts w:cs="Arial"/>
                <w:sz w:val="22"/>
                <w:szCs w:val="22"/>
              </w:rPr>
              <w:t>I confirm that the research activity has received approval in principle</w:t>
            </w:r>
          </w:p>
        </w:tc>
      </w:tr>
      <w:tr w:rsidR="008E1869" w:rsidRPr="004C3A0B" w14:paraId="028B89C2" w14:textId="77777777" w:rsidTr="008E1869">
        <w:trPr>
          <w:trHeight w:val="492"/>
        </w:trPr>
        <w:tc>
          <w:tcPr>
            <w:tcW w:w="675" w:type="dxa"/>
            <w:shd w:val="clear" w:color="auto" w:fill="BFBFBF" w:themeFill="background1" w:themeFillShade="BF"/>
            <w:vAlign w:val="center"/>
          </w:tcPr>
          <w:sdt>
            <w:sdtPr>
              <w:rPr>
                <w:rFonts w:cs="Arial"/>
                <w:b/>
                <w:bCs/>
              </w:rPr>
              <w:id w:val="-1978295672"/>
              <w14:checkbox>
                <w14:checked w14:val="1"/>
                <w14:checkedState w14:val="2612" w14:font="MS Gothic"/>
                <w14:uncheckedState w14:val="2610" w14:font="MS Gothic"/>
              </w14:checkbox>
            </w:sdtPr>
            <w:sdtContent>
              <w:p w14:paraId="28D99724" w14:textId="77777777" w:rsidR="008E1869" w:rsidRPr="004C3A0B" w:rsidRDefault="008E1869" w:rsidP="008E1869">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3E880098" w14:textId="77777777" w:rsidR="008E1869" w:rsidRPr="004C3A0B" w:rsidRDefault="008E1869" w:rsidP="008E1869">
            <w:pPr>
              <w:rPr>
                <w:rFonts w:cs="Arial"/>
                <w:sz w:val="22"/>
                <w:szCs w:val="22"/>
              </w:rPr>
            </w:pPr>
            <w:r w:rsidRPr="004C3A0B">
              <w:rPr>
                <w:rFonts w:cs="Arial"/>
                <w:sz w:val="22"/>
                <w:szCs w:val="22"/>
              </w:rPr>
              <w:t>I have attached a copy of final/interim approval from external organisation (where appropriate)</w:t>
            </w:r>
          </w:p>
        </w:tc>
      </w:tr>
      <w:tr w:rsidR="008E1869" w:rsidRPr="004C3A0B" w14:paraId="544EC86C" w14:textId="77777777" w:rsidTr="008E1869">
        <w:trPr>
          <w:trHeight w:val="492"/>
        </w:trPr>
        <w:tc>
          <w:tcPr>
            <w:tcW w:w="675" w:type="dxa"/>
            <w:shd w:val="clear" w:color="auto" w:fill="BFBFBF" w:themeFill="background1" w:themeFillShade="BF"/>
            <w:vAlign w:val="center"/>
          </w:tcPr>
          <w:sdt>
            <w:sdtPr>
              <w:rPr>
                <w:rFonts w:cs="Arial"/>
                <w:b/>
                <w:bCs/>
              </w:rPr>
              <w:id w:val="1893926499"/>
              <w14:checkbox>
                <w14:checked w14:val="1"/>
                <w14:checkedState w14:val="2612" w14:font="MS Gothic"/>
                <w14:uncheckedState w14:val="2610" w14:font="MS Gothic"/>
              </w14:checkbox>
            </w:sdtPr>
            <w:sdtContent>
              <w:p w14:paraId="3E309658" w14:textId="77777777" w:rsidR="008E1869" w:rsidRDefault="008E1869" w:rsidP="008E1869">
                <w:pPr>
                  <w:jc w:val="center"/>
                  <w:rPr>
                    <w:rFonts w:cs="Arial"/>
                    <w:b/>
                    <w:bCs/>
                  </w:rPr>
                </w:pPr>
                <w:r>
                  <w:rPr>
                    <w:rFonts w:ascii="MS Gothic" w:eastAsia="MS Gothic" w:hAnsi="MS Gothic" w:cs="Arial" w:hint="eastAsia"/>
                    <w:b/>
                    <w:bCs/>
                  </w:rPr>
                  <w:t>☒</w:t>
                </w:r>
              </w:p>
            </w:sdtContent>
          </w:sdt>
        </w:tc>
        <w:tc>
          <w:tcPr>
            <w:tcW w:w="9356" w:type="dxa"/>
            <w:vAlign w:val="center"/>
          </w:tcPr>
          <w:p w14:paraId="690470A8" w14:textId="77777777" w:rsidR="008E1869" w:rsidRDefault="008E1869" w:rsidP="008E1869">
            <w:pPr>
              <w:rPr>
                <w:rFonts w:cs="Arial"/>
                <w:sz w:val="22"/>
                <w:szCs w:val="22"/>
              </w:rPr>
            </w:pPr>
          </w:p>
          <w:p w14:paraId="6A62C0D5" w14:textId="77777777" w:rsidR="008E1869" w:rsidRDefault="008E1869" w:rsidP="008E1869">
            <w:pPr>
              <w:rPr>
                <w:rFonts w:cs="Arial"/>
                <w:sz w:val="22"/>
                <w:szCs w:val="22"/>
              </w:rPr>
            </w:pPr>
            <w:r w:rsidRPr="00204E14">
              <w:rPr>
                <w:rFonts w:cs="Arial"/>
                <w:sz w:val="22"/>
                <w:szCs w:val="22"/>
              </w:rPr>
              <w:t>I have attached a full risk assessment (and have NOT completed Section H of this form) (where appropriate)</w:t>
            </w:r>
          </w:p>
          <w:p w14:paraId="698CA97B" w14:textId="77777777" w:rsidR="008E1869" w:rsidRPr="004C3A0B" w:rsidRDefault="008E1869" w:rsidP="008E1869">
            <w:pPr>
              <w:rPr>
                <w:rFonts w:cs="Arial"/>
                <w:sz w:val="22"/>
                <w:szCs w:val="22"/>
              </w:rPr>
            </w:pPr>
          </w:p>
        </w:tc>
      </w:tr>
      <w:tr w:rsidR="008E1869" w:rsidRPr="004C3A0B" w14:paraId="60BDC802" w14:textId="77777777" w:rsidTr="008E1869">
        <w:trPr>
          <w:trHeight w:val="626"/>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Content>
              <w:p w14:paraId="6D6BB0EC" w14:textId="77777777" w:rsidR="008E1869" w:rsidRPr="004C3A0B" w:rsidRDefault="008E1869" w:rsidP="008E1869">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576F37D5" w14:textId="77777777" w:rsidR="008E1869" w:rsidRPr="004C3A0B" w:rsidRDefault="008E1869" w:rsidP="008E1869">
            <w:pPr>
              <w:rPr>
                <w:rFonts w:cs="Arial"/>
                <w:sz w:val="22"/>
                <w:szCs w:val="22"/>
              </w:rPr>
            </w:pPr>
            <w:r w:rsidRPr="004C3A0B">
              <w:rPr>
                <w:rFonts w:cs="Arial"/>
                <w:sz w:val="22"/>
                <w:szCs w:val="22"/>
              </w:rPr>
              <w:t xml:space="preserve">I understand that it is my responsibility to ensure that the </w:t>
            </w:r>
            <w:proofErr w:type="gramStart"/>
            <w:r w:rsidRPr="004C3A0B">
              <w:rPr>
                <w:rFonts w:cs="Arial"/>
                <w:sz w:val="22"/>
                <w:szCs w:val="22"/>
              </w:rPr>
              <w:t>above named</w:t>
            </w:r>
            <w:proofErr w:type="gramEnd"/>
            <w:r w:rsidRPr="004C3A0B">
              <w:rPr>
                <w:rFonts w:cs="Arial"/>
                <w:sz w:val="22"/>
                <w:szCs w:val="22"/>
              </w:rPr>
              <w:t xml:space="preserve"> research activity will meet the University’s Research Ethics and Integrity Code of Practice.</w:t>
            </w:r>
          </w:p>
        </w:tc>
      </w:tr>
      <w:tr w:rsidR="008E1869" w:rsidRPr="004C3A0B" w14:paraId="5D3651DB" w14:textId="77777777" w:rsidTr="008E1869">
        <w:trPr>
          <w:trHeight w:val="968"/>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Content>
              <w:p w14:paraId="6BAEE890" w14:textId="77777777" w:rsidR="008E1869" w:rsidRPr="004C3A0B" w:rsidRDefault="008E1869" w:rsidP="008E1869">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301CD579" w14:textId="77777777" w:rsidR="008E1869" w:rsidRPr="004C3A0B" w:rsidRDefault="008E1869" w:rsidP="008E1869">
            <w:pPr>
              <w:rPr>
                <w:rFonts w:cs="Arial"/>
                <w:sz w:val="22"/>
                <w:szCs w:val="22"/>
              </w:rPr>
            </w:pPr>
            <w:r w:rsidRPr="004C3A0B">
              <w:rPr>
                <w:rFonts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7EF22AB" w14:textId="77777777" w:rsidR="008E1869" w:rsidRPr="004C3A0B" w:rsidRDefault="008E1869" w:rsidP="008E1869">
      <w:pPr>
        <w:tabs>
          <w:tab w:val="left" w:pos="5103"/>
        </w:tabs>
        <w:rPr>
          <w:rFonts w:cs="Arial"/>
          <w:b/>
          <w:bCs/>
        </w:rPr>
      </w:pPr>
    </w:p>
    <w:p w14:paraId="7C11A101" w14:textId="77777777" w:rsidR="008E1869" w:rsidRPr="004C3A0B" w:rsidRDefault="008E1869" w:rsidP="008E1869">
      <w:pPr>
        <w:tabs>
          <w:tab w:val="left" w:pos="5103"/>
        </w:tabs>
        <w:rPr>
          <w:rFonts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E1869" w:rsidRPr="004C3A0B" w14:paraId="623B158C" w14:textId="77777777" w:rsidTr="008E1869">
        <w:tc>
          <w:tcPr>
            <w:tcW w:w="10060" w:type="dxa"/>
            <w:shd w:val="clear" w:color="auto" w:fill="F2F2F2" w:themeFill="background1" w:themeFillShade="F2"/>
          </w:tcPr>
          <w:p w14:paraId="4B5AADFB" w14:textId="77777777" w:rsidR="008E1869" w:rsidRPr="004C3A0B" w:rsidRDefault="008E1869" w:rsidP="008E1869">
            <w:pPr>
              <w:rPr>
                <w:rFonts w:cs="Arial"/>
                <w:b/>
              </w:rPr>
            </w:pPr>
            <w:r w:rsidRPr="004C3A0B">
              <w:rPr>
                <w:rFonts w:cs="Arial"/>
                <w:b/>
              </w:rPr>
              <w:t>RESEARCH STUDENTS AND STAFF ONLY</w:t>
            </w:r>
          </w:p>
          <w:p w14:paraId="70D15185" w14:textId="77777777" w:rsidR="008E1869" w:rsidRPr="004C3A0B" w:rsidRDefault="008E1869" w:rsidP="008E1869">
            <w:pPr>
              <w:rPr>
                <w:rFonts w:cs="Arial"/>
              </w:rPr>
            </w:pPr>
            <w:r w:rsidRPr="004C3A0B">
              <w:rPr>
                <w:rFonts w:cs="Arial"/>
              </w:rPr>
              <w:t xml:space="preserve">All </w:t>
            </w:r>
            <w:proofErr w:type="spellStart"/>
            <w:r w:rsidRPr="004C3A0B">
              <w:rPr>
                <w:rFonts w:cs="Arial"/>
              </w:rPr>
              <w:t>communications</w:t>
            </w:r>
            <w:proofErr w:type="spellEnd"/>
            <w:r w:rsidRPr="004C3A0B">
              <w:rPr>
                <w:rFonts w:cs="Arial"/>
              </w:rPr>
              <w:t xml:space="preserve"> </w:t>
            </w:r>
            <w:proofErr w:type="spellStart"/>
            <w:r w:rsidRPr="004C3A0B">
              <w:rPr>
                <w:rFonts w:cs="Arial"/>
              </w:rPr>
              <w:t>relating</w:t>
            </w:r>
            <w:proofErr w:type="spellEnd"/>
            <w:r w:rsidRPr="004C3A0B">
              <w:rPr>
                <w:rFonts w:cs="Arial"/>
              </w:rPr>
              <w:t xml:space="preserve"> to </w:t>
            </w:r>
            <w:proofErr w:type="spellStart"/>
            <w:r w:rsidRPr="004C3A0B">
              <w:rPr>
                <w:rFonts w:cs="Arial"/>
              </w:rPr>
              <w:t>this</w:t>
            </w:r>
            <w:proofErr w:type="spellEnd"/>
            <w:r w:rsidRPr="004C3A0B">
              <w:rPr>
                <w:rFonts w:cs="Arial"/>
              </w:rPr>
              <w:t xml:space="preserve"> </w:t>
            </w:r>
            <w:proofErr w:type="spellStart"/>
            <w:r w:rsidRPr="004C3A0B">
              <w:rPr>
                <w:rFonts w:cs="Arial"/>
              </w:rPr>
              <w:t>application</w:t>
            </w:r>
            <w:proofErr w:type="spellEnd"/>
            <w:r w:rsidRPr="004C3A0B">
              <w:rPr>
                <w:rFonts w:cs="Arial"/>
              </w:rPr>
              <w:t xml:space="preserve"> </w:t>
            </w:r>
            <w:proofErr w:type="spellStart"/>
            <w:r w:rsidRPr="004C3A0B">
              <w:rPr>
                <w:rFonts w:cs="Arial"/>
              </w:rPr>
              <w:t>during</w:t>
            </w:r>
            <w:proofErr w:type="spellEnd"/>
            <w:r w:rsidRPr="004C3A0B">
              <w:rPr>
                <w:rFonts w:cs="Arial"/>
              </w:rPr>
              <w:t xml:space="preserve"> </w:t>
            </w:r>
            <w:proofErr w:type="spellStart"/>
            <w:r w:rsidRPr="004C3A0B">
              <w:rPr>
                <w:rFonts w:cs="Arial"/>
              </w:rPr>
              <w:t>its</w:t>
            </w:r>
            <w:proofErr w:type="spellEnd"/>
            <w:r w:rsidRPr="004C3A0B">
              <w:rPr>
                <w:rFonts w:cs="Arial"/>
              </w:rPr>
              <w:t xml:space="preserve"> </w:t>
            </w:r>
            <w:proofErr w:type="spellStart"/>
            <w:r w:rsidRPr="004C3A0B">
              <w:rPr>
                <w:rFonts w:cs="Arial"/>
              </w:rPr>
              <w:t>processing</w:t>
            </w:r>
            <w:proofErr w:type="spellEnd"/>
            <w:r w:rsidRPr="004C3A0B">
              <w:rPr>
                <w:rFonts w:cs="Arial"/>
              </w:rPr>
              <w:t xml:space="preserve"> </w:t>
            </w:r>
            <w:proofErr w:type="spellStart"/>
            <w:r w:rsidRPr="004C3A0B">
              <w:rPr>
                <w:rFonts w:cs="Arial"/>
              </w:rPr>
              <w:t>must</w:t>
            </w:r>
            <w:proofErr w:type="spellEnd"/>
            <w:r w:rsidRPr="004C3A0B">
              <w:rPr>
                <w:rFonts w:cs="Arial"/>
              </w:rPr>
              <w:t xml:space="preserve"> be </w:t>
            </w:r>
            <w:proofErr w:type="spellStart"/>
            <w:r w:rsidRPr="004C3A0B">
              <w:rPr>
                <w:rFonts w:cs="Arial"/>
              </w:rPr>
              <w:t>in</w:t>
            </w:r>
            <w:proofErr w:type="spellEnd"/>
            <w:r w:rsidRPr="004C3A0B">
              <w:rPr>
                <w:rFonts w:cs="Arial"/>
              </w:rPr>
              <w:t xml:space="preserve"> </w:t>
            </w:r>
            <w:proofErr w:type="spellStart"/>
            <w:r w:rsidRPr="004C3A0B">
              <w:rPr>
                <w:rFonts w:cs="Arial"/>
              </w:rPr>
              <w:t>writing</w:t>
            </w:r>
            <w:proofErr w:type="spellEnd"/>
            <w:r w:rsidRPr="004C3A0B">
              <w:rPr>
                <w:rFonts w:cs="Arial"/>
              </w:rPr>
              <w:t xml:space="preserve"> and </w:t>
            </w:r>
            <w:proofErr w:type="spellStart"/>
            <w:r w:rsidRPr="004C3A0B">
              <w:rPr>
                <w:rFonts w:cs="Arial"/>
              </w:rPr>
              <w:t>emailed</w:t>
            </w:r>
            <w:proofErr w:type="spellEnd"/>
            <w:r w:rsidRPr="004C3A0B">
              <w:rPr>
                <w:rFonts w:cs="Arial"/>
              </w:rPr>
              <w:t xml:space="preserve"> to </w:t>
            </w:r>
            <w:hyperlink r:id="rId27" w:history="1">
              <w:r w:rsidRPr="004C3A0B">
                <w:rPr>
                  <w:rStyle w:val="Hyperlink"/>
                  <w:rFonts w:cs="Arial"/>
                </w:rPr>
                <w:t>pgresearch@uwtsd.ac.uk</w:t>
              </w:r>
            </w:hyperlink>
            <w:r w:rsidRPr="004C3A0B">
              <w:rPr>
                <w:rFonts w:cs="Arial"/>
              </w:rPr>
              <w:t xml:space="preserve"> , with the </w:t>
            </w:r>
            <w:proofErr w:type="spellStart"/>
            <w:r w:rsidRPr="004C3A0B">
              <w:rPr>
                <w:rFonts w:cs="Arial"/>
              </w:rPr>
              <w:t>title</w:t>
            </w:r>
            <w:proofErr w:type="spellEnd"/>
            <w:r w:rsidRPr="004C3A0B">
              <w:rPr>
                <w:rFonts w:cs="Arial"/>
              </w:rPr>
              <w:t xml:space="preserve"> ‘</w:t>
            </w:r>
            <w:proofErr w:type="spellStart"/>
            <w:r w:rsidRPr="004C3A0B">
              <w:rPr>
                <w:rFonts w:cs="Arial"/>
              </w:rPr>
              <w:t>Ethical</w:t>
            </w:r>
            <w:proofErr w:type="spellEnd"/>
            <w:r w:rsidRPr="004C3A0B">
              <w:rPr>
                <w:rFonts w:cs="Arial"/>
              </w:rPr>
              <w:t xml:space="preserve"> </w:t>
            </w:r>
            <w:proofErr w:type="spellStart"/>
            <w:r w:rsidRPr="004C3A0B">
              <w:rPr>
                <w:rFonts w:cs="Arial"/>
              </w:rPr>
              <w:t>Approval</w:t>
            </w:r>
            <w:proofErr w:type="spellEnd"/>
            <w:r w:rsidRPr="004C3A0B">
              <w:rPr>
                <w:rFonts w:cs="Arial"/>
              </w:rPr>
              <w:t xml:space="preserve">’ </w:t>
            </w:r>
            <w:proofErr w:type="spellStart"/>
            <w:r w:rsidRPr="004C3A0B">
              <w:rPr>
                <w:rFonts w:cs="Arial"/>
              </w:rPr>
              <w:t>followed</w:t>
            </w:r>
            <w:proofErr w:type="spellEnd"/>
            <w:r w:rsidRPr="004C3A0B">
              <w:rPr>
                <w:rFonts w:cs="Arial"/>
              </w:rPr>
              <w:t xml:space="preserve"> by </w:t>
            </w:r>
            <w:proofErr w:type="spellStart"/>
            <w:r w:rsidRPr="004C3A0B">
              <w:rPr>
                <w:rFonts w:cs="Arial"/>
              </w:rPr>
              <w:t>your</w:t>
            </w:r>
            <w:proofErr w:type="spellEnd"/>
            <w:r w:rsidRPr="004C3A0B">
              <w:rPr>
                <w:rFonts w:cs="Arial"/>
              </w:rPr>
              <w:t xml:space="preserve"> </w:t>
            </w:r>
            <w:proofErr w:type="spellStart"/>
            <w:r w:rsidRPr="004C3A0B">
              <w:rPr>
                <w:rFonts w:cs="Arial"/>
              </w:rPr>
              <w:t>name</w:t>
            </w:r>
            <w:proofErr w:type="spellEnd"/>
            <w:r w:rsidRPr="004C3A0B">
              <w:rPr>
                <w:rFonts w:cs="Arial"/>
              </w:rPr>
              <w:t>.</w:t>
            </w:r>
          </w:p>
          <w:p w14:paraId="29314544" w14:textId="77777777" w:rsidR="008E1869" w:rsidRPr="004C3A0B" w:rsidRDefault="008E1869" w:rsidP="008E1869">
            <w:pPr>
              <w:rPr>
                <w:rFonts w:cs="Arial"/>
              </w:rPr>
            </w:pPr>
            <w:r w:rsidRPr="004C3A0B">
              <w:rPr>
                <w:rFonts w:cs="Arial"/>
                <w:color w:val="000000"/>
              </w:rPr>
              <w:t xml:space="preserve">You </w:t>
            </w:r>
            <w:proofErr w:type="spellStart"/>
            <w:r w:rsidRPr="004C3A0B">
              <w:rPr>
                <w:rFonts w:cs="Arial"/>
                <w:color w:val="000000"/>
              </w:rPr>
              <w:t>will</w:t>
            </w:r>
            <w:proofErr w:type="spellEnd"/>
            <w:r w:rsidRPr="004C3A0B">
              <w:rPr>
                <w:rFonts w:cs="Arial"/>
                <w:color w:val="000000"/>
              </w:rPr>
              <w:t xml:space="preserve"> be </w:t>
            </w:r>
            <w:proofErr w:type="spellStart"/>
            <w:r w:rsidRPr="004C3A0B">
              <w:rPr>
                <w:rFonts w:cs="Arial"/>
                <w:color w:val="000000"/>
              </w:rPr>
              <w:t>informed</w:t>
            </w:r>
            <w:proofErr w:type="spellEnd"/>
            <w:r w:rsidRPr="004C3A0B">
              <w:rPr>
                <w:rFonts w:cs="Arial"/>
                <w:color w:val="000000"/>
              </w:rPr>
              <w:t xml:space="preserve"> of the </w:t>
            </w:r>
            <w:proofErr w:type="spellStart"/>
            <w:r w:rsidRPr="004C3A0B">
              <w:rPr>
                <w:rFonts w:cs="Arial"/>
                <w:color w:val="000000"/>
              </w:rPr>
              <w:t>outcome</w:t>
            </w:r>
            <w:proofErr w:type="spellEnd"/>
            <w:r w:rsidRPr="004C3A0B">
              <w:rPr>
                <w:rFonts w:cs="Arial"/>
                <w:color w:val="000000"/>
              </w:rPr>
              <w:t xml:space="preserve"> of </w:t>
            </w:r>
            <w:proofErr w:type="spellStart"/>
            <w:r w:rsidRPr="004C3A0B">
              <w:rPr>
                <w:rFonts w:cs="Arial"/>
                <w:color w:val="000000"/>
              </w:rPr>
              <w:t>your</w:t>
            </w:r>
            <w:proofErr w:type="spellEnd"/>
            <w:r w:rsidRPr="004C3A0B">
              <w:rPr>
                <w:rFonts w:cs="Arial"/>
                <w:color w:val="000000"/>
              </w:rPr>
              <w:t xml:space="preserve"> </w:t>
            </w:r>
            <w:proofErr w:type="spellStart"/>
            <w:r w:rsidRPr="004C3A0B">
              <w:rPr>
                <w:rFonts w:cs="Arial"/>
                <w:color w:val="000000"/>
              </w:rPr>
              <w:t>claim</w:t>
            </w:r>
            <w:proofErr w:type="spellEnd"/>
            <w:r w:rsidRPr="004C3A0B">
              <w:rPr>
                <w:rFonts w:cs="Arial"/>
                <w:color w:val="000000"/>
              </w:rPr>
              <w:t xml:space="preserve"> by </w:t>
            </w:r>
            <w:proofErr w:type="spellStart"/>
            <w:r w:rsidRPr="004C3A0B">
              <w:rPr>
                <w:rFonts w:cs="Arial"/>
                <w:color w:val="000000"/>
              </w:rPr>
              <w:t>email</w:t>
            </w:r>
            <w:proofErr w:type="spellEnd"/>
            <w:r w:rsidRPr="004C3A0B">
              <w:rPr>
                <w:rFonts w:cs="Arial"/>
                <w:color w:val="000000"/>
              </w:rPr>
              <w:t xml:space="preserve">; </w:t>
            </w:r>
            <w:proofErr w:type="spellStart"/>
            <w:r w:rsidRPr="004C3A0B">
              <w:rPr>
                <w:rFonts w:cs="Arial"/>
                <w:color w:val="000000"/>
              </w:rPr>
              <w:t>therefore</w:t>
            </w:r>
            <w:proofErr w:type="spellEnd"/>
            <w:r w:rsidRPr="004C3A0B">
              <w:rPr>
                <w:rFonts w:cs="Arial"/>
                <w:b/>
                <w:color w:val="000000"/>
              </w:rPr>
              <w:t xml:space="preserve"> </w:t>
            </w:r>
            <w:r w:rsidRPr="004C3A0B">
              <w:rPr>
                <w:rStyle w:val="Strong"/>
                <w:rFonts w:cs="Arial"/>
                <w:b w:val="0"/>
                <w:bCs w:val="0"/>
                <w:color w:val="000000"/>
              </w:rPr>
              <w:t xml:space="preserve">it is </w:t>
            </w:r>
            <w:proofErr w:type="spellStart"/>
            <w:r w:rsidRPr="004C3A0B">
              <w:rPr>
                <w:rStyle w:val="Strong"/>
                <w:rFonts w:cs="Arial"/>
                <w:b w:val="0"/>
                <w:bCs w:val="0"/>
                <w:color w:val="000000"/>
              </w:rPr>
              <w:t>important</w:t>
            </w:r>
            <w:proofErr w:type="spellEnd"/>
            <w:r w:rsidRPr="004C3A0B">
              <w:rPr>
                <w:rStyle w:val="Strong"/>
                <w:rFonts w:cs="Arial"/>
                <w:b w:val="0"/>
                <w:bCs w:val="0"/>
                <w:color w:val="000000"/>
              </w:rPr>
              <w:t xml:space="preserve"> </w:t>
            </w:r>
            <w:proofErr w:type="spellStart"/>
            <w:r w:rsidRPr="004C3A0B">
              <w:rPr>
                <w:rStyle w:val="Strong"/>
                <w:rFonts w:cs="Arial"/>
                <w:b w:val="0"/>
                <w:bCs w:val="0"/>
                <w:color w:val="000000"/>
              </w:rPr>
              <w:t>that</w:t>
            </w:r>
            <w:proofErr w:type="spellEnd"/>
            <w:r w:rsidRPr="004C3A0B">
              <w:rPr>
                <w:rStyle w:val="Strong"/>
                <w:rFonts w:cs="Arial"/>
                <w:b w:val="0"/>
                <w:bCs w:val="0"/>
                <w:color w:val="000000"/>
              </w:rPr>
              <w:t xml:space="preserve"> </w:t>
            </w:r>
            <w:proofErr w:type="spellStart"/>
            <w:r w:rsidRPr="004C3A0B">
              <w:rPr>
                <w:rStyle w:val="Strong"/>
                <w:rFonts w:cs="Arial"/>
                <w:b w:val="0"/>
                <w:bCs w:val="0"/>
                <w:color w:val="000000"/>
              </w:rPr>
              <w:t>you</w:t>
            </w:r>
            <w:proofErr w:type="spellEnd"/>
            <w:r w:rsidRPr="004C3A0B">
              <w:rPr>
                <w:rStyle w:val="Strong"/>
                <w:rFonts w:cs="Arial"/>
                <w:b w:val="0"/>
                <w:bCs w:val="0"/>
                <w:color w:val="000000"/>
              </w:rPr>
              <w:t xml:space="preserve"> </w:t>
            </w:r>
            <w:proofErr w:type="spellStart"/>
            <w:r w:rsidRPr="004C3A0B">
              <w:rPr>
                <w:rStyle w:val="Strong"/>
                <w:rFonts w:cs="Arial"/>
                <w:b w:val="0"/>
                <w:bCs w:val="0"/>
                <w:color w:val="000000"/>
              </w:rPr>
              <w:t>check</w:t>
            </w:r>
            <w:proofErr w:type="spellEnd"/>
            <w:r w:rsidRPr="004C3A0B">
              <w:rPr>
                <w:rStyle w:val="Strong"/>
                <w:rFonts w:cs="Arial"/>
                <w:b w:val="0"/>
                <w:bCs w:val="0"/>
                <w:color w:val="000000"/>
              </w:rPr>
              <w:t xml:space="preserve"> </w:t>
            </w:r>
            <w:proofErr w:type="spellStart"/>
            <w:r w:rsidRPr="004C3A0B">
              <w:rPr>
                <w:rStyle w:val="Strong"/>
                <w:rFonts w:cs="Arial"/>
                <w:b w:val="0"/>
                <w:bCs w:val="0"/>
                <w:color w:val="000000"/>
              </w:rPr>
              <w:t>your</w:t>
            </w:r>
            <w:proofErr w:type="spellEnd"/>
            <w:r w:rsidRPr="004C3A0B">
              <w:rPr>
                <w:rStyle w:val="Strong"/>
                <w:rFonts w:cs="Arial"/>
                <w:b w:val="0"/>
                <w:bCs w:val="0"/>
                <w:color w:val="000000"/>
              </w:rPr>
              <w:t xml:space="preserve"> </w:t>
            </w:r>
            <w:proofErr w:type="spellStart"/>
            <w:r w:rsidRPr="004C3A0B">
              <w:rPr>
                <w:rStyle w:val="Strong"/>
                <w:rFonts w:cs="Arial"/>
                <w:b w:val="0"/>
                <w:bCs w:val="0"/>
                <w:color w:val="000000"/>
              </w:rPr>
              <w:t>University</w:t>
            </w:r>
            <w:proofErr w:type="spellEnd"/>
            <w:r w:rsidRPr="004C3A0B">
              <w:rPr>
                <w:rStyle w:val="Strong"/>
                <w:rFonts w:cs="Arial"/>
                <w:b w:val="0"/>
                <w:bCs w:val="0"/>
                <w:color w:val="000000"/>
              </w:rPr>
              <w:t xml:space="preserve"> and </w:t>
            </w:r>
            <w:proofErr w:type="spellStart"/>
            <w:r w:rsidRPr="004C3A0B">
              <w:rPr>
                <w:rStyle w:val="Strong"/>
                <w:rFonts w:cs="Arial"/>
                <w:b w:val="0"/>
                <w:bCs w:val="0"/>
                <w:color w:val="000000"/>
              </w:rPr>
              <w:t>personal</w:t>
            </w:r>
            <w:proofErr w:type="spellEnd"/>
            <w:r w:rsidRPr="004C3A0B">
              <w:rPr>
                <w:rStyle w:val="Strong"/>
                <w:rFonts w:cs="Arial"/>
                <w:b w:val="0"/>
                <w:bCs w:val="0"/>
                <w:color w:val="000000"/>
              </w:rPr>
              <w:t xml:space="preserve"> </w:t>
            </w:r>
            <w:proofErr w:type="spellStart"/>
            <w:r w:rsidRPr="004C3A0B">
              <w:rPr>
                <w:rStyle w:val="Strong"/>
                <w:rFonts w:cs="Arial"/>
                <w:b w:val="0"/>
                <w:bCs w:val="0"/>
                <w:color w:val="000000"/>
              </w:rPr>
              <w:t>email</w:t>
            </w:r>
            <w:proofErr w:type="spellEnd"/>
            <w:r w:rsidRPr="004C3A0B">
              <w:rPr>
                <w:rStyle w:val="Strong"/>
                <w:rFonts w:cs="Arial"/>
                <w:b w:val="0"/>
                <w:bCs w:val="0"/>
                <w:color w:val="000000"/>
              </w:rPr>
              <w:t xml:space="preserve"> </w:t>
            </w:r>
            <w:proofErr w:type="spellStart"/>
            <w:r w:rsidRPr="004C3A0B">
              <w:rPr>
                <w:rStyle w:val="Strong"/>
                <w:rFonts w:cs="Arial"/>
                <w:b w:val="0"/>
                <w:bCs w:val="0"/>
                <w:color w:val="000000"/>
              </w:rPr>
              <w:t>accounts</w:t>
            </w:r>
            <w:proofErr w:type="spellEnd"/>
            <w:r w:rsidRPr="004C3A0B">
              <w:rPr>
                <w:rStyle w:val="Strong"/>
                <w:rFonts w:cs="Arial"/>
                <w:b w:val="0"/>
                <w:bCs w:val="0"/>
                <w:color w:val="000000"/>
              </w:rPr>
              <w:t xml:space="preserve"> </w:t>
            </w:r>
            <w:proofErr w:type="spellStart"/>
            <w:r w:rsidRPr="004C3A0B">
              <w:rPr>
                <w:rStyle w:val="Strong"/>
                <w:rFonts w:cs="Arial"/>
                <w:b w:val="0"/>
                <w:bCs w:val="0"/>
                <w:color w:val="000000"/>
              </w:rPr>
              <w:t>regularly</w:t>
            </w:r>
            <w:proofErr w:type="spellEnd"/>
            <w:r w:rsidRPr="004C3A0B">
              <w:rPr>
                <w:rFonts w:cs="Arial"/>
                <w:b/>
                <w:bCs/>
              </w:rPr>
              <w:t>.</w:t>
            </w:r>
          </w:p>
        </w:tc>
      </w:tr>
    </w:tbl>
    <w:p w14:paraId="0FB67F84" w14:textId="77777777" w:rsidR="008E1869" w:rsidRPr="004C3A0B" w:rsidRDefault="008E1869" w:rsidP="008E1869">
      <w:pPr>
        <w:tabs>
          <w:tab w:val="left" w:pos="5103"/>
        </w:tabs>
        <w:rPr>
          <w:rFonts w:cs="Arial"/>
          <w:b/>
          <w:bCs/>
        </w:rPr>
      </w:pPr>
    </w:p>
    <w:p w14:paraId="6746B4C1" w14:textId="77777777" w:rsidR="008E1869" w:rsidRPr="004C3A0B" w:rsidRDefault="008E1869" w:rsidP="008E186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rPr>
      </w:pPr>
      <w:r w:rsidRPr="004C3A0B">
        <w:rPr>
          <w:rFonts w:cs="Arial"/>
          <w:b/>
          <w:bCs/>
        </w:rPr>
        <w:t xml:space="preserve">STUDENTS ON UNDERGRADUATE OR TAUGHT MASTERS PROGRAMMES </w:t>
      </w:r>
      <w:proofErr w:type="spellStart"/>
      <w:r w:rsidRPr="004C3A0B">
        <w:rPr>
          <w:rFonts w:cs="Arial"/>
          <w:bCs/>
        </w:rPr>
        <w:t>should</w:t>
      </w:r>
      <w:proofErr w:type="spellEnd"/>
      <w:r w:rsidRPr="004C3A0B">
        <w:rPr>
          <w:rFonts w:cs="Arial"/>
          <w:bCs/>
        </w:rPr>
        <w:t xml:space="preserve"> </w:t>
      </w:r>
      <w:proofErr w:type="spellStart"/>
      <w:r w:rsidRPr="004C3A0B">
        <w:rPr>
          <w:rFonts w:cs="Arial"/>
          <w:bCs/>
        </w:rPr>
        <w:t>submit</w:t>
      </w:r>
      <w:proofErr w:type="spellEnd"/>
      <w:r w:rsidRPr="004C3A0B">
        <w:rPr>
          <w:rFonts w:cs="Arial"/>
          <w:bCs/>
        </w:rPr>
        <w:t xml:space="preserve">  </w:t>
      </w:r>
      <w:proofErr w:type="spellStart"/>
      <w:r w:rsidRPr="004C3A0B">
        <w:rPr>
          <w:rFonts w:cs="Arial"/>
          <w:bCs/>
        </w:rPr>
        <w:t>this</w:t>
      </w:r>
      <w:proofErr w:type="spellEnd"/>
      <w:r w:rsidRPr="004C3A0B">
        <w:rPr>
          <w:rFonts w:cs="Arial"/>
          <w:bCs/>
        </w:rPr>
        <w:t xml:space="preserve"> </w:t>
      </w:r>
      <w:proofErr w:type="spellStart"/>
      <w:r w:rsidRPr="004C3A0B">
        <w:rPr>
          <w:rFonts w:cs="Arial"/>
          <w:bCs/>
        </w:rPr>
        <w:t>form</w:t>
      </w:r>
      <w:proofErr w:type="spellEnd"/>
      <w:r w:rsidRPr="004C3A0B">
        <w:rPr>
          <w:rFonts w:cs="Arial"/>
          <w:bCs/>
        </w:rPr>
        <w:t xml:space="preserve"> (and </w:t>
      </w:r>
      <w:proofErr w:type="spellStart"/>
      <w:r w:rsidRPr="004C3A0B">
        <w:rPr>
          <w:rFonts w:cs="Arial"/>
          <w:bCs/>
        </w:rPr>
        <w:t>receive</w:t>
      </w:r>
      <w:proofErr w:type="spellEnd"/>
      <w:r w:rsidRPr="004C3A0B">
        <w:rPr>
          <w:rFonts w:cs="Arial"/>
          <w:bCs/>
        </w:rPr>
        <w:t xml:space="preserve"> the </w:t>
      </w:r>
      <w:proofErr w:type="spellStart"/>
      <w:r w:rsidRPr="004C3A0B">
        <w:rPr>
          <w:rFonts w:cs="Arial"/>
          <w:bCs/>
        </w:rPr>
        <w:t>outcome</w:t>
      </w:r>
      <w:proofErr w:type="spellEnd"/>
      <w:r w:rsidRPr="004C3A0B">
        <w:rPr>
          <w:rFonts w:cs="Arial"/>
          <w:bCs/>
        </w:rPr>
        <w:t xml:space="preserve">) </w:t>
      </w:r>
      <w:proofErr w:type="spellStart"/>
      <w:r w:rsidRPr="004C3A0B">
        <w:rPr>
          <w:rFonts w:cs="Arial"/>
          <w:bCs/>
        </w:rPr>
        <w:t>via</w:t>
      </w:r>
      <w:proofErr w:type="spellEnd"/>
      <w:r w:rsidRPr="004C3A0B">
        <w:rPr>
          <w:rFonts w:cs="Arial"/>
          <w:bCs/>
        </w:rPr>
        <w:t xml:space="preserve"> </w:t>
      </w:r>
      <w:proofErr w:type="spellStart"/>
      <w:r w:rsidRPr="004C3A0B">
        <w:rPr>
          <w:rFonts w:cs="Arial"/>
          <w:bCs/>
        </w:rPr>
        <w:t>systems</w:t>
      </w:r>
      <w:proofErr w:type="spellEnd"/>
      <w:r w:rsidRPr="004C3A0B">
        <w:rPr>
          <w:rFonts w:cs="Arial"/>
          <w:bCs/>
        </w:rPr>
        <w:t xml:space="preserve"> </w:t>
      </w:r>
      <w:proofErr w:type="spellStart"/>
      <w:r w:rsidRPr="004C3A0B">
        <w:rPr>
          <w:rFonts w:cs="Arial"/>
          <w:bCs/>
        </w:rPr>
        <w:t>explained</w:t>
      </w:r>
      <w:proofErr w:type="spellEnd"/>
      <w:r w:rsidRPr="004C3A0B">
        <w:rPr>
          <w:rFonts w:cs="Arial"/>
          <w:bCs/>
        </w:rPr>
        <w:t xml:space="preserve"> to </w:t>
      </w:r>
      <w:proofErr w:type="spellStart"/>
      <w:r w:rsidRPr="004C3A0B">
        <w:rPr>
          <w:rFonts w:cs="Arial"/>
          <w:bCs/>
        </w:rPr>
        <w:t>you</w:t>
      </w:r>
      <w:proofErr w:type="spellEnd"/>
      <w:r w:rsidRPr="004C3A0B">
        <w:rPr>
          <w:rFonts w:cs="Arial"/>
          <w:bCs/>
        </w:rPr>
        <w:t xml:space="preserve"> by the </w:t>
      </w:r>
      <w:proofErr w:type="spellStart"/>
      <w:r w:rsidRPr="004C3A0B">
        <w:rPr>
          <w:rFonts w:cs="Arial"/>
          <w:bCs/>
        </w:rPr>
        <w:t>supervisor</w:t>
      </w:r>
      <w:proofErr w:type="spellEnd"/>
      <w:r w:rsidRPr="004C3A0B">
        <w:rPr>
          <w:rFonts w:cs="Arial"/>
          <w:bCs/>
        </w:rPr>
        <w:t>/</w:t>
      </w:r>
      <w:proofErr w:type="spellStart"/>
      <w:r w:rsidRPr="004C3A0B">
        <w:rPr>
          <w:rFonts w:cs="Arial"/>
          <w:bCs/>
        </w:rPr>
        <w:t>module</w:t>
      </w:r>
      <w:proofErr w:type="spellEnd"/>
      <w:r w:rsidRPr="004C3A0B">
        <w:rPr>
          <w:rFonts w:cs="Arial"/>
          <w:bCs/>
        </w:rPr>
        <w:t xml:space="preserve"> </w:t>
      </w:r>
      <w:proofErr w:type="spellStart"/>
      <w:r w:rsidRPr="004C3A0B">
        <w:rPr>
          <w:rFonts w:cs="Arial"/>
          <w:bCs/>
        </w:rPr>
        <w:t>leader</w:t>
      </w:r>
      <w:proofErr w:type="spellEnd"/>
      <w:r w:rsidRPr="004C3A0B">
        <w:rPr>
          <w:rFonts w:cs="Arial"/>
          <w:bCs/>
        </w:rPr>
        <w:t>.</w:t>
      </w:r>
    </w:p>
    <w:p w14:paraId="4BE82A32" w14:textId="068F27D9" w:rsidR="008E1869" w:rsidRDefault="008E1869" w:rsidP="008E1869">
      <w:pPr>
        <w:rPr>
          <w:rFonts w:cs="Arial"/>
          <w:b/>
          <w:sz w:val="36"/>
          <w:szCs w:val="36"/>
        </w:rPr>
      </w:pPr>
    </w:p>
    <w:p w14:paraId="3CF87537" w14:textId="22B5A077" w:rsidR="008E1869" w:rsidRDefault="008E1869" w:rsidP="008E1869">
      <w:pPr>
        <w:rPr>
          <w:rFonts w:cs="Arial"/>
          <w:b/>
          <w:sz w:val="36"/>
          <w:szCs w:val="36"/>
        </w:rPr>
      </w:pPr>
    </w:p>
    <w:p w14:paraId="36F8C49B" w14:textId="03D03CF2" w:rsidR="008E1869" w:rsidRDefault="005956B6" w:rsidP="008E1869">
      <w:pPr>
        <w:pStyle w:val="Heading2"/>
        <w:rPr>
          <w:rFonts w:ascii="Arial" w:hAnsi="Arial" w:cs="Arial"/>
          <w:color w:val="auto"/>
          <w:sz w:val="24"/>
        </w:rPr>
      </w:pPr>
      <w:bookmarkStart w:id="80" w:name="_Toc514039561"/>
      <w:bookmarkStart w:id="81" w:name="_Toc8764972"/>
      <w:proofErr w:type="spellStart"/>
      <w:r w:rsidRPr="00B62517">
        <w:rPr>
          <w:rFonts w:cs="Arial"/>
        </w:rPr>
        <w:t>Atodiadau</w:t>
      </w:r>
      <w:proofErr w:type="spellEnd"/>
      <w:r w:rsidR="008E1869" w:rsidRPr="007551E7">
        <w:rPr>
          <w:rFonts w:ascii="Arial" w:hAnsi="Arial" w:cs="Arial"/>
          <w:color w:val="auto"/>
          <w:sz w:val="24"/>
        </w:rPr>
        <w:t xml:space="preserve"> </w:t>
      </w:r>
      <w:r>
        <w:rPr>
          <w:rFonts w:ascii="Arial" w:hAnsi="Arial" w:cs="Arial"/>
          <w:color w:val="auto"/>
          <w:sz w:val="24"/>
        </w:rPr>
        <w:t>2</w:t>
      </w:r>
      <w:r w:rsidR="008E1869" w:rsidRPr="007551E7">
        <w:rPr>
          <w:rFonts w:ascii="Arial" w:hAnsi="Arial" w:cs="Arial"/>
          <w:color w:val="auto"/>
          <w:sz w:val="24"/>
        </w:rPr>
        <w:t xml:space="preserve"> – </w:t>
      </w:r>
      <w:bookmarkEnd w:id="80"/>
      <w:bookmarkEnd w:id="81"/>
      <w:r w:rsidRPr="005956B6">
        <w:rPr>
          <w:rFonts w:ascii="Arial" w:hAnsi="Arial" w:cs="Arial"/>
          <w:color w:val="auto"/>
          <w:sz w:val="24"/>
        </w:rPr>
        <w:t xml:space="preserve">- </w:t>
      </w:r>
      <w:proofErr w:type="spellStart"/>
      <w:r w:rsidRPr="005956B6">
        <w:rPr>
          <w:rFonts w:ascii="Arial" w:hAnsi="Arial" w:cs="Arial"/>
          <w:color w:val="auto"/>
          <w:sz w:val="24"/>
        </w:rPr>
        <w:t>Llythyr</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eglurhaol</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wedi'i</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gyhoeddi</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ar</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gyfer</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Cyfranogwyr</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yr</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Holiadur</w:t>
      </w:r>
      <w:proofErr w:type="spellEnd"/>
    </w:p>
    <w:p w14:paraId="17D80FAA" w14:textId="56DDB357" w:rsidR="008E1869" w:rsidRDefault="008E1869" w:rsidP="008E1869">
      <w:pPr>
        <w:rPr>
          <w:lang w:val="en-GB"/>
        </w:rPr>
      </w:pPr>
    </w:p>
    <w:p w14:paraId="1235EE7E" w14:textId="5D2E15B8" w:rsidR="008E1869" w:rsidRPr="009B0D5D" w:rsidRDefault="008E1869" w:rsidP="008E1869">
      <w:pPr>
        <w:rPr>
          <w:lang w:val="en-GB"/>
        </w:rPr>
      </w:pPr>
      <w:r w:rsidRPr="009B0D5D">
        <w:rPr>
          <w:rFonts w:ascii="Helvetica" w:hAnsi="Helvetica"/>
          <w:color w:val="333E48"/>
          <w:sz w:val="23"/>
          <w:szCs w:val="23"/>
          <w:shd w:val="clear" w:color="auto" w:fill="FFFFFF"/>
          <w:lang w:val="en-GB"/>
        </w:rPr>
        <w:t>This online survey is being conducted as part of an BA dissertation. The data collected will be used to investigate the perception of forensic accounting in the public sector. The time given to answering the questions is appreciated. Your responses will help support future work in this area of research.</w:t>
      </w:r>
      <w:r w:rsidRPr="009B0D5D">
        <w:rPr>
          <w:rFonts w:ascii="Helvetica" w:hAnsi="Helvetica"/>
          <w:color w:val="333E48"/>
          <w:sz w:val="23"/>
          <w:szCs w:val="23"/>
          <w:lang w:val="en-GB"/>
        </w:rPr>
        <w:br/>
      </w:r>
      <w:r w:rsidRPr="009B0D5D">
        <w:rPr>
          <w:rFonts w:ascii="Helvetica" w:hAnsi="Helvetica"/>
          <w:color w:val="333E48"/>
          <w:sz w:val="23"/>
          <w:szCs w:val="23"/>
          <w:lang w:val="en-GB"/>
        </w:rPr>
        <w:br/>
      </w:r>
      <w:r w:rsidRPr="009B0D5D">
        <w:rPr>
          <w:rFonts w:ascii="Helvetica" w:hAnsi="Helvetica"/>
          <w:color w:val="333E48"/>
          <w:sz w:val="23"/>
          <w:szCs w:val="23"/>
          <w:shd w:val="clear" w:color="auto" w:fill="FFFFFF"/>
          <w:lang w:val="en-GB"/>
        </w:rPr>
        <w:t>The survey should take no more than 10 mins to complete. Most of the questions require you to state the extent to which you agree/disagree with a statement. </w:t>
      </w:r>
      <w:r w:rsidRPr="009B0D5D">
        <w:rPr>
          <w:rFonts w:ascii="Helvetica" w:hAnsi="Helvetica"/>
          <w:color w:val="333E48"/>
          <w:sz w:val="23"/>
          <w:szCs w:val="23"/>
          <w:lang w:val="en-GB"/>
        </w:rPr>
        <w:br/>
      </w:r>
      <w:r w:rsidRPr="009B0D5D">
        <w:rPr>
          <w:rFonts w:ascii="Helvetica" w:hAnsi="Helvetica"/>
          <w:color w:val="333E48"/>
          <w:sz w:val="23"/>
          <w:szCs w:val="23"/>
          <w:lang w:val="en-GB"/>
        </w:rPr>
        <w:br/>
      </w:r>
      <w:r w:rsidRPr="009B0D5D">
        <w:rPr>
          <w:rFonts w:ascii="Helvetica" w:hAnsi="Helvetica"/>
          <w:color w:val="333E48"/>
          <w:sz w:val="23"/>
          <w:szCs w:val="23"/>
          <w:shd w:val="clear" w:color="auto" w:fill="FFFFFF"/>
          <w:lang w:val="en-GB"/>
        </w:rPr>
        <w:t>All data collected will be held confidentially, anonymously and securely. No personal data is asked for or retained. Cookies and or personal data stored by your web browser are not used in this survey.</w:t>
      </w:r>
      <w:r w:rsidRPr="009B0D5D">
        <w:rPr>
          <w:rFonts w:ascii="Helvetica" w:hAnsi="Helvetica"/>
          <w:color w:val="333E48"/>
          <w:sz w:val="23"/>
          <w:szCs w:val="23"/>
          <w:lang w:val="en-GB"/>
        </w:rPr>
        <w:br/>
      </w:r>
      <w:r w:rsidRPr="009B0D5D">
        <w:rPr>
          <w:rFonts w:ascii="Helvetica" w:hAnsi="Helvetica"/>
          <w:color w:val="333E48"/>
          <w:sz w:val="23"/>
          <w:szCs w:val="23"/>
          <w:lang w:val="en-GB"/>
        </w:rPr>
        <w:br/>
      </w:r>
      <w:r w:rsidRPr="009B0D5D">
        <w:rPr>
          <w:rFonts w:ascii="Helvetica" w:hAnsi="Helvetica"/>
          <w:color w:val="333E48"/>
          <w:sz w:val="23"/>
          <w:szCs w:val="23"/>
          <w:shd w:val="clear" w:color="auto" w:fill="FFFFFF"/>
          <w:lang w:val="en-GB"/>
        </w:rPr>
        <w:t>If you are aged over 18, and would like to take part in the survey, then please give your consent by ticking the box below. If you do not wish to participate in this survey just close the window of your browser and no data will have been recorded.</w:t>
      </w:r>
    </w:p>
    <w:p w14:paraId="2CD9B4C5" w14:textId="2C8EDE13" w:rsidR="008E1869" w:rsidRDefault="008E1869" w:rsidP="008E1869">
      <w:pPr>
        <w:rPr>
          <w:rFonts w:cs="Arial"/>
          <w:b/>
          <w:sz w:val="36"/>
          <w:szCs w:val="36"/>
        </w:rPr>
      </w:pPr>
    </w:p>
    <w:p w14:paraId="5B21F0CA" w14:textId="3E11FB42" w:rsidR="008E1869" w:rsidRDefault="005956B6" w:rsidP="008E1869">
      <w:pPr>
        <w:pStyle w:val="Heading2"/>
        <w:rPr>
          <w:rFonts w:ascii="Arial" w:hAnsi="Arial" w:cs="Arial"/>
          <w:color w:val="auto"/>
          <w:sz w:val="24"/>
        </w:rPr>
      </w:pPr>
      <w:bookmarkStart w:id="82" w:name="_Toc8764973"/>
      <w:proofErr w:type="spellStart"/>
      <w:r w:rsidRPr="00B62517">
        <w:rPr>
          <w:rFonts w:cs="Arial"/>
        </w:rPr>
        <w:t>Atodiadau</w:t>
      </w:r>
      <w:proofErr w:type="spellEnd"/>
      <w:r w:rsidR="008E1869" w:rsidRPr="007551E7">
        <w:rPr>
          <w:rFonts w:ascii="Arial" w:hAnsi="Arial" w:cs="Arial"/>
          <w:color w:val="auto"/>
          <w:sz w:val="24"/>
        </w:rPr>
        <w:t xml:space="preserve"> </w:t>
      </w:r>
      <w:r>
        <w:rPr>
          <w:rFonts w:ascii="Arial" w:hAnsi="Arial" w:cs="Arial"/>
          <w:color w:val="auto"/>
          <w:sz w:val="24"/>
        </w:rPr>
        <w:t>3</w:t>
      </w:r>
      <w:r w:rsidR="008E1869" w:rsidRPr="007551E7">
        <w:rPr>
          <w:rFonts w:ascii="Arial" w:hAnsi="Arial" w:cs="Arial"/>
          <w:color w:val="auto"/>
          <w:sz w:val="24"/>
        </w:rPr>
        <w:t xml:space="preserve"> – </w:t>
      </w:r>
      <w:bookmarkEnd w:id="82"/>
      <w:proofErr w:type="spellStart"/>
      <w:r w:rsidRPr="005956B6">
        <w:rPr>
          <w:rFonts w:ascii="Arial" w:hAnsi="Arial" w:cs="Arial"/>
          <w:color w:val="auto"/>
          <w:sz w:val="24"/>
        </w:rPr>
        <w:t>Anfonwyd</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llythyr</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eglurhaol</w:t>
      </w:r>
      <w:proofErr w:type="spellEnd"/>
      <w:r w:rsidRPr="005956B6">
        <w:rPr>
          <w:rFonts w:ascii="Arial" w:hAnsi="Arial" w:cs="Arial"/>
          <w:color w:val="auto"/>
          <w:sz w:val="24"/>
        </w:rPr>
        <w:t xml:space="preserve"> at </w:t>
      </w:r>
      <w:proofErr w:type="spellStart"/>
      <w:r w:rsidRPr="005956B6">
        <w:rPr>
          <w:rFonts w:ascii="Arial" w:hAnsi="Arial" w:cs="Arial"/>
          <w:color w:val="auto"/>
          <w:sz w:val="24"/>
        </w:rPr>
        <w:t>Gyfranogwyr</w:t>
      </w:r>
      <w:proofErr w:type="spellEnd"/>
      <w:r w:rsidRPr="005956B6">
        <w:rPr>
          <w:rFonts w:ascii="Arial" w:hAnsi="Arial" w:cs="Arial"/>
          <w:color w:val="auto"/>
          <w:sz w:val="24"/>
        </w:rPr>
        <w:t xml:space="preserve"> y </w:t>
      </w:r>
      <w:proofErr w:type="spellStart"/>
      <w:r w:rsidRPr="005956B6">
        <w:rPr>
          <w:rFonts w:ascii="Arial" w:hAnsi="Arial" w:cs="Arial"/>
          <w:color w:val="auto"/>
          <w:sz w:val="24"/>
        </w:rPr>
        <w:t>Cyfweliadau</w:t>
      </w:r>
      <w:proofErr w:type="spellEnd"/>
    </w:p>
    <w:p w14:paraId="0636249D" w14:textId="66274C7C" w:rsidR="008E1869" w:rsidRDefault="008E1869" w:rsidP="008E1869">
      <w:pPr>
        <w:rPr>
          <w:lang w:val="en-GB"/>
        </w:rPr>
      </w:pPr>
    </w:p>
    <w:p w14:paraId="10F7BDAF" w14:textId="77777777" w:rsidR="008E1869" w:rsidRPr="00373093" w:rsidRDefault="008E1869" w:rsidP="008E1869">
      <w:pPr>
        <w:rPr>
          <w:rStyle w:val="nw1"/>
          <w:rFonts w:cs="Arial"/>
        </w:rPr>
      </w:pPr>
      <w:proofErr w:type="spellStart"/>
      <w:r w:rsidRPr="00373093">
        <w:rPr>
          <w:rStyle w:val="nw1"/>
          <w:rFonts w:cs="Arial"/>
        </w:rPr>
        <w:t>Dear</w:t>
      </w:r>
      <w:proofErr w:type="spellEnd"/>
      <w:r w:rsidRPr="00373093">
        <w:rPr>
          <w:rStyle w:val="nw1"/>
          <w:rFonts w:cs="Arial"/>
        </w:rPr>
        <w:t xml:space="preserve"> </w:t>
      </w:r>
      <w:proofErr w:type="spellStart"/>
      <w:r w:rsidRPr="00373093">
        <w:rPr>
          <w:rStyle w:val="nw1"/>
          <w:rFonts w:cs="Arial"/>
        </w:rPr>
        <w:t>Participant</w:t>
      </w:r>
      <w:proofErr w:type="spellEnd"/>
      <w:r w:rsidRPr="00373093">
        <w:rPr>
          <w:rStyle w:val="nw1"/>
          <w:rFonts w:cs="Arial"/>
        </w:rPr>
        <w:t xml:space="preserve">: </w:t>
      </w:r>
    </w:p>
    <w:p w14:paraId="0B34A6B0" w14:textId="77777777" w:rsidR="008E1869" w:rsidRPr="00373093" w:rsidRDefault="008E1869" w:rsidP="008E1869">
      <w:pPr>
        <w:rPr>
          <w:rStyle w:val="nw1"/>
          <w:rFonts w:cs="Arial"/>
        </w:rPr>
      </w:pPr>
    </w:p>
    <w:p w14:paraId="7DEB65AE" w14:textId="440C75A3" w:rsidR="008E1869" w:rsidRPr="009B0D5D" w:rsidRDefault="008E1869" w:rsidP="008E1869">
      <w:pPr>
        <w:pStyle w:val="NormalWeb1"/>
        <w:spacing w:line="302" w:lineRule="atLeast"/>
        <w:jc w:val="both"/>
        <w:rPr>
          <w:rStyle w:val="nw1"/>
          <w:rFonts w:ascii="Arial" w:hAnsi="Arial" w:cs="Arial"/>
          <w:sz w:val="22"/>
        </w:rPr>
      </w:pPr>
      <w:r w:rsidRPr="009B0D5D">
        <w:rPr>
          <w:rStyle w:val="nw1"/>
          <w:rFonts w:ascii="Arial" w:hAnsi="Arial" w:cs="Arial"/>
          <w:sz w:val="22"/>
        </w:rPr>
        <w:lastRenderedPageBreak/>
        <w:t>My name is Elizabeth Tomkinson and I am studying in the School of Business.</w:t>
      </w:r>
    </w:p>
    <w:p w14:paraId="0CAE2CC2" w14:textId="18843BFF" w:rsidR="008E1869" w:rsidRPr="009B0D5D" w:rsidRDefault="008E1869" w:rsidP="008E1869">
      <w:pPr>
        <w:rPr>
          <w:rFonts w:cs="Arial"/>
          <w:lang w:val="en-GB"/>
        </w:rPr>
      </w:pPr>
      <w:r w:rsidRPr="009B0D5D">
        <w:rPr>
          <w:rStyle w:val="nw1"/>
          <w:rFonts w:cs="Arial"/>
          <w:lang w:val="en-GB"/>
        </w:rPr>
        <w:t xml:space="preserve">I would like to invite you to participate in my research project. This project will provide a </w:t>
      </w:r>
      <w:r w:rsidRPr="009B0D5D">
        <w:rPr>
          <w:rFonts w:cs="Arial"/>
          <w:lang w:val="en-GB"/>
        </w:rPr>
        <w:t>critical analysis of forensic accounting within the UK public sector.</w:t>
      </w:r>
    </w:p>
    <w:p w14:paraId="6F8820E3" w14:textId="77777777" w:rsidR="009B0D5D" w:rsidRPr="009B0D5D" w:rsidRDefault="009B0D5D" w:rsidP="009B0D5D">
      <w:pPr>
        <w:pStyle w:val="NormalWeb1"/>
        <w:spacing w:line="302" w:lineRule="atLeast"/>
        <w:jc w:val="both"/>
        <w:rPr>
          <w:rFonts w:ascii="Arial" w:hAnsi="Arial" w:cs="Arial"/>
          <w:sz w:val="22"/>
        </w:rPr>
      </w:pPr>
      <w:r w:rsidRPr="009B0D5D">
        <w:rPr>
          <w:rStyle w:val="nw1"/>
          <w:rFonts w:ascii="Arial" w:hAnsi="Arial" w:cs="Arial"/>
          <w:sz w:val="22"/>
        </w:rPr>
        <w:t>Through your participation in the interview, I hope to ascertain valuable data and opinions that will aid in the process of achieving the objectives.</w:t>
      </w:r>
    </w:p>
    <w:p w14:paraId="63CA8E87" w14:textId="5D7103BD" w:rsidR="009B0D5D" w:rsidRPr="009B0D5D" w:rsidRDefault="009B0D5D" w:rsidP="009B0D5D">
      <w:pPr>
        <w:pStyle w:val="NormalWeb1"/>
        <w:spacing w:line="302" w:lineRule="atLeast"/>
        <w:jc w:val="both"/>
        <w:rPr>
          <w:rFonts w:ascii="Arial" w:hAnsi="Arial" w:cs="Arial"/>
          <w:color w:val="000000"/>
          <w:sz w:val="22"/>
          <w:szCs w:val="22"/>
        </w:rPr>
      </w:pPr>
      <w:r w:rsidRPr="009B0D5D">
        <w:rPr>
          <w:rStyle w:val="nw1"/>
          <w:rFonts w:ascii="Arial" w:hAnsi="Arial" w:cs="Arial"/>
          <w:color w:val="000000"/>
          <w:sz w:val="22"/>
          <w:szCs w:val="22"/>
        </w:rPr>
        <w:t xml:space="preserve">All interview responses will be kept strictly confidential to the researchers involved and at </w:t>
      </w:r>
      <w:r w:rsidRPr="009B0D5D">
        <w:rPr>
          <w:rStyle w:val="nw1"/>
          <w:rFonts w:ascii="Arial" w:hAnsi="Arial" w:cs="Arial"/>
          <w:b/>
          <w:color w:val="000000"/>
          <w:sz w:val="22"/>
          <w:szCs w:val="22"/>
          <w:u w:val="single"/>
        </w:rPr>
        <w:t>NO</w:t>
      </w:r>
      <w:r w:rsidRPr="009B0D5D">
        <w:rPr>
          <w:rStyle w:val="nw1"/>
          <w:rFonts w:ascii="Arial" w:hAnsi="Arial" w:cs="Arial"/>
          <w:color w:val="000000"/>
          <w:sz w:val="22"/>
          <w:szCs w:val="22"/>
        </w:rPr>
        <w:t xml:space="preserve"> time will these be released to the general public. This gives you a chance to express your views in a confidential and anonymous forum and still be able to make a difference. Your participation in this</w:t>
      </w:r>
      <w:r w:rsidRPr="009B0D5D">
        <w:rPr>
          <w:rFonts w:ascii="Arial" w:hAnsi="Arial" w:cs="Arial"/>
          <w:color w:val="000000"/>
          <w:sz w:val="22"/>
          <w:szCs w:val="22"/>
        </w:rPr>
        <w:t xml:space="preserve"> </w:t>
      </w:r>
      <w:r w:rsidRPr="009B0D5D">
        <w:rPr>
          <w:rStyle w:val="nw1"/>
          <w:rFonts w:ascii="Arial" w:hAnsi="Arial" w:cs="Arial"/>
          <w:color w:val="000000"/>
          <w:sz w:val="22"/>
          <w:szCs w:val="22"/>
        </w:rPr>
        <w:t>study is completely voluntary so you can withdraw at any stage.</w:t>
      </w:r>
      <w:r w:rsidRPr="009B0D5D">
        <w:rPr>
          <w:rFonts w:ascii="Arial" w:hAnsi="Arial" w:cs="Arial"/>
          <w:color w:val="000000"/>
          <w:sz w:val="22"/>
          <w:szCs w:val="22"/>
        </w:rPr>
        <w:t xml:space="preserve"> </w:t>
      </w:r>
    </w:p>
    <w:p w14:paraId="3ACA5B12" w14:textId="77777777" w:rsidR="009B0D5D" w:rsidRPr="009B0D5D" w:rsidRDefault="009B0D5D" w:rsidP="009B0D5D">
      <w:pPr>
        <w:pStyle w:val="NormalWeb1"/>
        <w:spacing w:line="302" w:lineRule="atLeast"/>
        <w:jc w:val="both"/>
        <w:rPr>
          <w:rFonts w:ascii="Arial" w:hAnsi="Arial" w:cs="Arial"/>
          <w:color w:val="000000"/>
          <w:sz w:val="22"/>
          <w:szCs w:val="22"/>
        </w:rPr>
      </w:pPr>
      <w:r w:rsidRPr="009B0D5D">
        <w:rPr>
          <w:rStyle w:val="nw1"/>
          <w:rFonts w:ascii="Arial" w:hAnsi="Arial" w:cs="Arial"/>
          <w:color w:val="000000"/>
          <w:sz w:val="22"/>
          <w:szCs w:val="22"/>
        </w:rPr>
        <w:t>The interview should take about half an hour to complete, but there is no time constraint. There are also</w:t>
      </w:r>
      <w:r w:rsidRPr="009B0D5D">
        <w:rPr>
          <w:rFonts w:ascii="Arial" w:hAnsi="Arial" w:cs="Arial"/>
          <w:color w:val="000000"/>
          <w:sz w:val="22"/>
          <w:szCs w:val="22"/>
        </w:rPr>
        <w:t xml:space="preserve"> </w:t>
      </w:r>
      <w:r w:rsidRPr="009B0D5D">
        <w:rPr>
          <w:rStyle w:val="nw1"/>
          <w:rFonts w:ascii="Arial" w:hAnsi="Arial" w:cs="Arial"/>
          <w:color w:val="000000"/>
          <w:sz w:val="22"/>
          <w:szCs w:val="22"/>
        </w:rPr>
        <w:t xml:space="preserve">no right or wrong answers. </w:t>
      </w:r>
    </w:p>
    <w:p w14:paraId="00148A26" w14:textId="77777777" w:rsidR="009B0D5D" w:rsidRPr="009B0D5D" w:rsidRDefault="009B0D5D" w:rsidP="009B0D5D">
      <w:pPr>
        <w:pStyle w:val="NormalWeb1"/>
        <w:spacing w:line="302" w:lineRule="atLeast"/>
        <w:jc w:val="both"/>
        <w:rPr>
          <w:rStyle w:val="nw1"/>
          <w:rFonts w:ascii="Arial" w:hAnsi="Arial" w:cs="Arial"/>
          <w:color w:val="000000"/>
          <w:sz w:val="22"/>
          <w:szCs w:val="22"/>
        </w:rPr>
      </w:pPr>
      <w:r w:rsidRPr="009B0D5D">
        <w:rPr>
          <w:rStyle w:val="nw1"/>
          <w:rFonts w:ascii="Arial" w:hAnsi="Arial" w:cs="Arial"/>
          <w:color w:val="000000"/>
          <w:sz w:val="22"/>
          <w:szCs w:val="22"/>
        </w:rPr>
        <w:t>After careful and precise analysis of the data obtained from this questionnaire, I will be happy to provide you</w:t>
      </w:r>
      <w:r w:rsidRPr="009B0D5D">
        <w:rPr>
          <w:rFonts w:ascii="Arial" w:hAnsi="Arial" w:cs="Arial"/>
          <w:color w:val="000000"/>
          <w:sz w:val="22"/>
          <w:szCs w:val="22"/>
        </w:rPr>
        <w:t xml:space="preserve"> </w:t>
      </w:r>
      <w:r w:rsidRPr="009B0D5D">
        <w:rPr>
          <w:rStyle w:val="nw1"/>
          <w:rFonts w:ascii="Arial" w:hAnsi="Arial" w:cs="Arial"/>
          <w:color w:val="000000"/>
          <w:sz w:val="22"/>
          <w:szCs w:val="22"/>
        </w:rPr>
        <w:t>with a copy of the findings at your request. The results of this questionnaire will hopefully enhance my understanding of budgeting within the entertainment industry and will be stored on a portable memory stick and personal computer. The results of the research will be fed back to UWTSD.</w:t>
      </w:r>
    </w:p>
    <w:p w14:paraId="23FE5824" w14:textId="75D54BE8" w:rsidR="009B0D5D" w:rsidRPr="009B0D5D" w:rsidRDefault="009B0D5D" w:rsidP="009B0D5D">
      <w:pPr>
        <w:rPr>
          <w:lang w:val="en-GB"/>
        </w:rPr>
      </w:pPr>
      <w:r w:rsidRPr="009B0D5D">
        <w:rPr>
          <w:rStyle w:val="nw1"/>
          <w:rFonts w:cs="Arial"/>
          <w:color w:val="000000"/>
          <w:lang w:val="en-GB"/>
        </w:rPr>
        <w:t>We thank you in advance for your time and participation. If any questions do arise, feel free to contact me at your convenience</w:t>
      </w:r>
      <w:r>
        <w:rPr>
          <w:rStyle w:val="nw1"/>
          <w:rFonts w:cs="Arial"/>
          <w:color w:val="000000"/>
          <w:lang w:val="en-GB"/>
        </w:rPr>
        <w:t>.</w:t>
      </w:r>
    </w:p>
    <w:p w14:paraId="1FFE7D10" w14:textId="7D442F57" w:rsidR="009B0D5D" w:rsidRDefault="005956B6" w:rsidP="009B0D5D">
      <w:pPr>
        <w:pStyle w:val="Heading2"/>
        <w:rPr>
          <w:rFonts w:ascii="Arial" w:hAnsi="Arial" w:cs="Arial"/>
          <w:color w:val="auto"/>
          <w:sz w:val="24"/>
        </w:rPr>
      </w:pPr>
      <w:bookmarkStart w:id="83" w:name="_Toc514039562"/>
      <w:bookmarkStart w:id="84" w:name="_Toc8764974"/>
      <w:proofErr w:type="spellStart"/>
      <w:r w:rsidRPr="00B62517">
        <w:rPr>
          <w:rFonts w:cs="Arial"/>
        </w:rPr>
        <w:t>Atodiadau</w:t>
      </w:r>
      <w:proofErr w:type="spellEnd"/>
      <w:r w:rsidR="009B0D5D" w:rsidRPr="007551E7">
        <w:rPr>
          <w:rFonts w:ascii="Arial" w:hAnsi="Arial" w:cs="Arial"/>
          <w:color w:val="auto"/>
          <w:sz w:val="24"/>
        </w:rPr>
        <w:t xml:space="preserve"> </w:t>
      </w:r>
      <w:r w:rsidR="009B0D5D">
        <w:rPr>
          <w:rFonts w:ascii="Arial" w:hAnsi="Arial" w:cs="Arial"/>
          <w:color w:val="auto"/>
          <w:sz w:val="24"/>
        </w:rPr>
        <w:t>4</w:t>
      </w:r>
      <w:r w:rsidR="009B0D5D" w:rsidRPr="007551E7">
        <w:rPr>
          <w:rFonts w:ascii="Arial" w:hAnsi="Arial" w:cs="Arial"/>
          <w:color w:val="auto"/>
          <w:sz w:val="24"/>
        </w:rPr>
        <w:t xml:space="preserve"> – </w:t>
      </w:r>
      <w:bookmarkEnd w:id="83"/>
      <w:bookmarkEnd w:id="84"/>
      <w:proofErr w:type="spellStart"/>
      <w:r w:rsidRPr="005956B6">
        <w:rPr>
          <w:rFonts w:ascii="Arial" w:hAnsi="Arial" w:cs="Arial"/>
          <w:color w:val="auto"/>
          <w:sz w:val="24"/>
        </w:rPr>
        <w:t>Cwestiynau</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Cyfweliad</w:t>
      </w:r>
      <w:proofErr w:type="spellEnd"/>
    </w:p>
    <w:p w14:paraId="40095E21" w14:textId="77777777" w:rsidR="009B0D5D" w:rsidRPr="001A7103" w:rsidRDefault="009B0D5D" w:rsidP="001A7103">
      <w:pPr>
        <w:pStyle w:val="ListParagraph"/>
        <w:numPr>
          <w:ilvl w:val="0"/>
          <w:numId w:val="30"/>
        </w:numPr>
        <w:rPr>
          <w:rFonts w:cs="Arial"/>
          <w:lang w:val="en-GB"/>
        </w:rPr>
      </w:pPr>
      <w:r w:rsidRPr="001A7103">
        <w:rPr>
          <w:rFonts w:cs="Arial"/>
          <w:lang w:val="en-GB"/>
        </w:rPr>
        <w:t>Are you aware of forensic accounting?</w:t>
      </w:r>
    </w:p>
    <w:p w14:paraId="7AE6BBFF" w14:textId="38746EF9" w:rsidR="009B0D5D" w:rsidRPr="001A7103" w:rsidRDefault="009B0D5D" w:rsidP="001A7103">
      <w:pPr>
        <w:pStyle w:val="ListParagraph"/>
        <w:numPr>
          <w:ilvl w:val="0"/>
          <w:numId w:val="30"/>
        </w:numPr>
        <w:rPr>
          <w:rFonts w:cs="Arial"/>
          <w:lang w:val="en-GB"/>
        </w:rPr>
      </w:pPr>
      <w:r w:rsidRPr="001A7103">
        <w:rPr>
          <w:rFonts w:cs="Arial"/>
          <w:lang w:val="en-GB"/>
        </w:rPr>
        <w:t>The services of forensic accountants are needed in the UK public sector</w:t>
      </w:r>
    </w:p>
    <w:p w14:paraId="1FDD3863" w14:textId="77777777" w:rsidR="001A7103" w:rsidRPr="001A7103" w:rsidRDefault="009B0D5D" w:rsidP="001A7103">
      <w:pPr>
        <w:pStyle w:val="ListParagraph"/>
        <w:numPr>
          <w:ilvl w:val="0"/>
          <w:numId w:val="30"/>
        </w:numPr>
        <w:rPr>
          <w:rFonts w:cs="Arial"/>
          <w:lang w:val="en-GB"/>
        </w:rPr>
      </w:pPr>
      <w:r w:rsidRPr="001A7103">
        <w:rPr>
          <w:rFonts w:cs="Arial"/>
          <w:lang w:val="en-GB"/>
        </w:rPr>
        <w:t>The service of a forensic accountant differs to a traditional external auditor</w:t>
      </w:r>
    </w:p>
    <w:p w14:paraId="68D0E5F7" w14:textId="2D292E2D" w:rsidR="009B0D5D" w:rsidRPr="001A7103" w:rsidRDefault="009B0D5D" w:rsidP="001A7103">
      <w:pPr>
        <w:pStyle w:val="ListParagraph"/>
        <w:numPr>
          <w:ilvl w:val="0"/>
          <w:numId w:val="30"/>
        </w:numPr>
        <w:rPr>
          <w:rFonts w:cs="Arial"/>
          <w:lang w:val="en-GB"/>
        </w:rPr>
      </w:pPr>
      <w:r w:rsidRPr="001A7103">
        <w:rPr>
          <w:rFonts w:cs="Arial"/>
          <w:lang w:val="en-GB"/>
        </w:rPr>
        <w:t>The services of forensic accountants are preferable to the services of traditional external auditor</w:t>
      </w:r>
    </w:p>
    <w:p w14:paraId="070D7B68" w14:textId="62977B8B" w:rsidR="009B0D5D" w:rsidRPr="001A7103" w:rsidRDefault="009B0D5D" w:rsidP="001A7103">
      <w:pPr>
        <w:pStyle w:val="ListParagraph"/>
        <w:numPr>
          <w:ilvl w:val="0"/>
          <w:numId w:val="30"/>
        </w:numPr>
        <w:rPr>
          <w:rFonts w:cs="Arial"/>
          <w:lang w:val="en-GB"/>
        </w:rPr>
      </w:pPr>
      <w:r w:rsidRPr="001A7103">
        <w:rPr>
          <w:rFonts w:cs="Arial"/>
          <w:lang w:val="en-GB"/>
        </w:rPr>
        <w:t>Forensic accounting can help detect and prevent fraud in the public sector</w:t>
      </w:r>
    </w:p>
    <w:p w14:paraId="686B6174" w14:textId="6C78796E" w:rsidR="009B0D5D" w:rsidRPr="001A7103" w:rsidRDefault="009B0D5D" w:rsidP="001A7103">
      <w:pPr>
        <w:pStyle w:val="ListParagraph"/>
        <w:numPr>
          <w:ilvl w:val="0"/>
          <w:numId w:val="30"/>
        </w:numPr>
        <w:rPr>
          <w:rFonts w:cs="Arial"/>
          <w:lang w:val="en-GB"/>
        </w:rPr>
      </w:pPr>
      <w:r w:rsidRPr="001A7103">
        <w:rPr>
          <w:rFonts w:cs="Arial"/>
          <w:lang w:val="en-GB"/>
        </w:rPr>
        <w:t>Brexit will cause fraud to rise within the public sector </w:t>
      </w:r>
    </w:p>
    <w:p w14:paraId="65D208C5" w14:textId="77777777" w:rsidR="009B0D5D" w:rsidRPr="009B0D5D" w:rsidRDefault="009B0D5D" w:rsidP="009B0D5D">
      <w:pPr>
        <w:rPr>
          <w:lang w:val="en-GB"/>
        </w:rPr>
      </w:pPr>
    </w:p>
    <w:p w14:paraId="2D9C5E85" w14:textId="08923C1F" w:rsidR="009B0D5D" w:rsidRDefault="005956B6" w:rsidP="009B0D5D">
      <w:pPr>
        <w:pStyle w:val="Heading2"/>
        <w:rPr>
          <w:rFonts w:ascii="Arial" w:hAnsi="Arial" w:cs="Arial"/>
          <w:color w:val="auto"/>
          <w:sz w:val="24"/>
        </w:rPr>
      </w:pPr>
      <w:bookmarkStart w:id="85" w:name="_Toc8764975"/>
      <w:proofErr w:type="spellStart"/>
      <w:r w:rsidRPr="00B62517">
        <w:rPr>
          <w:rFonts w:cs="Arial"/>
        </w:rPr>
        <w:t>Atodiadau</w:t>
      </w:r>
      <w:proofErr w:type="spellEnd"/>
      <w:r w:rsidR="009B0D5D" w:rsidRPr="007551E7">
        <w:rPr>
          <w:rFonts w:ascii="Arial" w:hAnsi="Arial" w:cs="Arial"/>
          <w:color w:val="auto"/>
          <w:sz w:val="24"/>
        </w:rPr>
        <w:t xml:space="preserve"> </w:t>
      </w:r>
      <w:r w:rsidR="001A7103">
        <w:rPr>
          <w:rFonts w:ascii="Arial" w:hAnsi="Arial" w:cs="Arial"/>
          <w:color w:val="auto"/>
          <w:sz w:val="24"/>
        </w:rPr>
        <w:t>5</w:t>
      </w:r>
      <w:r w:rsidR="009B0D5D" w:rsidRPr="007551E7">
        <w:rPr>
          <w:rFonts w:ascii="Arial" w:hAnsi="Arial" w:cs="Arial"/>
          <w:color w:val="auto"/>
          <w:sz w:val="24"/>
        </w:rPr>
        <w:t xml:space="preserve"> – </w:t>
      </w:r>
      <w:proofErr w:type="spellStart"/>
      <w:r>
        <w:rPr>
          <w:rFonts w:ascii="Arial" w:hAnsi="Arial" w:cs="Arial"/>
          <w:color w:val="auto"/>
          <w:sz w:val="24"/>
        </w:rPr>
        <w:t>Templed</w:t>
      </w:r>
      <w:proofErr w:type="spellEnd"/>
      <w:r>
        <w:rPr>
          <w:rFonts w:ascii="Arial" w:hAnsi="Arial" w:cs="Arial"/>
          <w:color w:val="auto"/>
          <w:sz w:val="24"/>
        </w:rPr>
        <w:t xml:space="preserve"> </w:t>
      </w:r>
      <w:proofErr w:type="spellStart"/>
      <w:r>
        <w:rPr>
          <w:rFonts w:ascii="Arial" w:hAnsi="Arial" w:cs="Arial"/>
          <w:color w:val="auto"/>
          <w:sz w:val="24"/>
        </w:rPr>
        <w:t>gwag</w:t>
      </w:r>
      <w:proofErr w:type="spellEnd"/>
      <w:r>
        <w:rPr>
          <w:rFonts w:ascii="Arial" w:hAnsi="Arial" w:cs="Arial"/>
          <w:color w:val="auto"/>
          <w:sz w:val="24"/>
        </w:rPr>
        <w:t xml:space="preserve"> o </w:t>
      </w:r>
      <w:proofErr w:type="spellStart"/>
      <w:r>
        <w:rPr>
          <w:rFonts w:ascii="Arial" w:hAnsi="Arial" w:cs="Arial"/>
          <w:color w:val="auto"/>
          <w:sz w:val="24"/>
        </w:rPr>
        <w:t>holiadur</w:t>
      </w:r>
      <w:proofErr w:type="spellEnd"/>
      <w:r>
        <w:rPr>
          <w:rFonts w:ascii="Arial" w:hAnsi="Arial" w:cs="Arial"/>
          <w:color w:val="auto"/>
          <w:sz w:val="24"/>
        </w:rPr>
        <w:t xml:space="preserve"> </w:t>
      </w:r>
      <w:bookmarkEnd w:id="85"/>
    </w:p>
    <w:p w14:paraId="45FF1C3D" w14:textId="5B60C9C0" w:rsidR="001A7103" w:rsidRDefault="001A7103" w:rsidP="001A7103">
      <w:pPr>
        <w:rPr>
          <w:lang w:val="en-GB"/>
        </w:rPr>
      </w:pPr>
      <w:r>
        <w:rPr>
          <w:noProof/>
        </w:rPr>
        <w:drawing>
          <wp:inline distT="0" distB="0" distL="0" distR="0" wp14:anchorId="5D6ADECA" wp14:editId="548F7105">
            <wp:extent cx="2254250" cy="1530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9360" t="8470" r="31309" b="44061"/>
                    <a:stretch/>
                  </pic:blipFill>
                  <pic:spPr bwMode="auto">
                    <a:xfrm>
                      <a:off x="0" y="0"/>
                      <a:ext cx="2254250" cy="1530350"/>
                    </a:xfrm>
                    <a:prstGeom prst="rect">
                      <a:avLst/>
                    </a:prstGeom>
                    <a:ln>
                      <a:noFill/>
                    </a:ln>
                    <a:extLst>
                      <a:ext uri="{53640926-AAD7-44D8-BBD7-CCE9431645EC}">
                        <a14:shadowObscured xmlns:a14="http://schemas.microsoft.com/office/drawing/2010/main"/>
                      </a:ext>
                    </a:extLst>
                  </pic:spPr>
                </pic:pic>
              </a:graphicData>
            </a:graphic>
          </wp:inline>
        </w:drawing>
      </w:r>
    </w:p>
    <w:p w14:paraId="1DA1122E" w14:textId="70E7FE44" w:rsidR="001A7103" w:rsidRDefault="001A7103" w:rsidP="001A7103">
      <w:pPr>
        <w:rPr>
          <w:lang w:val="en-GB"/>
        </w:rPr>
      </w:pPr>
      <w:r>
        <w:rPr>
          <w:noProof/>
        </w:rPr>
        <w:lastRenderedPageBreak/>
        <w:drawing>
          <wp:inline distT="0" distB="0" distL="0" distR="0" wp14:anchorId="241A25C6" wp14:editId="53F81FC7">
            <wp:extent cx="2330450" cy="25444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9249" t="10440" r="30091" b="10635"/>
                    <a:stretch/>
                  </pic:blipFill>
                  <pic:spPr bwMode="auto">
                    <a:xfrm>
                      <a:off x="0" y="0"/>
                      <a:ext cx="2330450" cy="2544445"/>
                    </a:xfrm>
                    <a:prstGeom prst="rect">
                      <a:avLst/>
                    </a:prstGeom>
                    <a:ln>
                      <a:noFill/>
                    </a:ln>
                    <a:extLst>
                      <a:ext uri="{53640926-AAD7-44D8-BBD7-CCE9431645EC}">
                        <a14:shadowObscured xmlns:a14="http://schemas.microsoft.com/office/drawing/2010/main"/>
                      </a:ext>
                    </a:extLst>
                  </pic:spPr>
                </pic:pic>
              </a:graphicData>
            </a:graphic>
          </wp:inline>
        </w:drawing>
      </w:r>
    </w:p>
    <w:p w14:paraId="0F1262E7" w14:textId="52D61E04" w:rsidR="001A7103" w:rsidRPr="001A7103" w:rsidRDefault="001A7103" w:rsidP="001A7103">
      <w:pPr>
        <w:rPr>
          <w:lang w:val="en-GB"/>
        </w:rPr>
      </w:pPr>
      <w:r>
        <w:rPr>
          <w:noProof/>
        </w:rPr>
        <w:drawing>
          <wp:inline distT="0" distB="0" distL="0" distR="0" wp14:anchorId="24F2F8A1" wp14:editId="7A5B714B">
            <wp:extent cx="2330450" cy="22796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9471" t="9848" r="29869" b="19441"/>
                    <a:stretch/>
                  </pic:blipFill>
                  <pic:spPr bwMode="auto">
                    <a:xfrm>
                      <a:off x="0" y="0"/>
                      <a:ext cx="2330450" cy="2279650"/>
                    </a:xfrm>
                    <a:prstGeom prst="rect">
                      <a:avLst/>
                    </a:prstGeom>
                    <a:ln>
                      <a:noFill/>
                    </a:ln>
                    <a:extLst>
                      <a:ext uri="{53640926-AAD7-44D8-BBD7-CCE9431645EC}">
                        <a14:shadowObscured xmlns:a14="http://schemas.microsoft.com/office/drawing/2010/main"/>
                      </a:ext>
                    </a:extLst>
                  </pic:spPr>
                </pic:pic>
              </a:graphicData>
            </a:graphic>
          </wp:inline>
        </w:drawing>
      </w:r>
      <w:r w:rsidRPr="001A7103">
        <w:rPr>
          <w:noProof/>
        </w:rPr>
        <w:t xml:space="preserve"> </w:t>
      </w:r>
    </w:p>
    <w:p w14:paraId="5BBB2A55" w14:textId="77777777" w:rsidR="001A7103" w:rsidRDefault="001A7103" w:rsidP="009B0D5D">
      <w:pPr>
        <w:pStyle w:val="Heading2"/>
        <w:rPr>
          <w:rFonts w:ascii="Arial" w:hAnsi="Arial" w:cs="Arial"/>
          <w:color w:val="auto"/>
          <w:sz w:val="24"/>
        </w:rPr>
      </w:pPr>
      <w:bookmarkStart w:id="86" w:name="_Toc8764976"/>
      <w:r>
        <w:rPr>
          <w:noProof/>
        </w:rPr>
        <w:drawing>
          <wp:inline distT="0" distB="0" distL="0" distR="0" wp14:anchorId="7F44CFA2" wp14:editId="0DDE8080">
            <wp:extent cx="2317750" cy="12827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8695" t="33425" r="30866" b="26787"/>
                    <a:stretch/>
                  </pic:blipFill>
                  <pic:spPr bwMode="auto">
                    <a:xfrm>
                      <a:off x="0" y="0"/>
                      <a:ext cx="2317750" cy="1282700"/>
                    </a:xfrm>
                    <a:prstGeom prst="rect">
                      <a:avLst/>
                    </a:prstGeom>
                    <a:ln>
                      <a:noFill/>
                    </a:ln>
                    <a:extLst>
                      <a:ext uri="{53640926-AAD7-44D8-BBD7-CCE9431645EC}">
                        <a14:shadowObscured xmlns:a14="http://schemas.microsoft.com/office/drawing/2010/main"/>
                      </a:ext>
                    </a:extLst>
                  </pic:spPr>
                </pic:pic>
              </a:graphicData>
            </a:graphic>
          </wp:inline>
        </w:drawing>
      </w:r>
      <w:bookmarkEnd w:id="86"/>
    </w:p>
    <w:p w14:paraId="4C264010" w14:textId="77777777" w:rsidR="001A7103" w:rsidRDefault="001A7103" w:rsidP="009B0D5D">
      <w:pPr>
        <w:pStyle w:val="Heading2"/>
        <w:rPr>
          <w:rFonts w:ascii="Arial" w:hAnsi="Arial" w:cs="Arial"/>
          <w:color w:val="auto"/>
          <w:sz w:val="24"/>
        </w:rPr>
      </w:pPr>
    </w:p>
    <w:p w14:paraId="7DDE54BE" w14:textId="43C55B2B" w:rsidR="009B0D5D" w:rsidRPr="007551E7" w:rsidRDefault="005956B6" w:rsidP="009B0D5D">
      <w:pPr>
        <w:pStyle w:val="Heading2"/>
        <w:rPr>
          <w:rFonts w:ascii="Arial" w:hAnsi="Arial" w:cs="Arial"/>
          <w:color w:val="auto"/>
          <w:sz w:val="24"/>
        </w:rPr>
      </w:pPr>
      <w:bookmarkStart w:id="87" w:name="_Toc8764977"/>
      <w:proofErr w:type="spellStart"/>
      <w:r w:rsidRPr="00B62517">
        <w:rPr>
          <w:rFonts w:cs="Arial"/>
        </w:rPr>
        <w:t>Atodiadau</w:t>
      </w:r>
      <w:proofErr w:type="spellEnd"/>
      <w:r w:rsidR="009B0D5D" w:rsidRPr="007551E7">
        <w:rPr>
          <w:rFonts w:ascii="Arial" w:hAnsi="Arial" w:cs="Arial"/>
          <w:color w:val="auto"/>
          <w:sz w:val="24"/>
        </w:rPr>
        <w:t xml:space="preserve"> </w:t>
      </w:r>
      <w:r w:rsidR="001A7103">
        <w:rPr>
          <w:rFonts w:ascii="Arial" w:hAnsi="Arial" w:cs="Arial"/>
          <w:color w:val="auto"/>
          <w:sz w:val="24"/>
        </w:rPr>
        <w:t>6</w:t>
      </w:r>
      <w:r w:rsidR="009B0D5D" w:rsidRPr="007551E7">
        <w:rPr>
          <w:rFonts w:ascii="Arial" w:hAnsi="Arial" w:cs="Arial"/>
          <w:color w:val="auto"/>
          <w:sz w:val="24"/>
        </w:rPr>
        <w:t xml:space="preserve"> – </w:t>
      </w:r>
      <w:bookmarkEnd w:id="87"/>
      <w:proofErr w:type="spellStart"/>
      <w:r w:rsidRPr="005956B6">
        <w:rPr>
          <w:rFonts w:ascii="Arial" w:hAnsi="Arial" w:cs="Arial"/>
          <w:color w:val="auto"/>
          <w:sz w:val="24"/>
        </w:rPr>
        <w:t>Canlyniadau</w:t>
      </w:r>
      <w:proofErr w:type="spellEnd"/>
      <w:r w:rsidRPr="005956B6">
        <w:rPr>
          <w:rFonts w:ascii="Arial" w:hAnsi="Arial" w:cs="Arial"/>
          <w:color w:val="auto"/>
          <w:sz w:val="24"/>
        </w:rPr>
        <w:t xml:space="preserve"> </w:t>
      </w:r>
      <w:proofErr w:type="spellStart"/>
      <w:r w:rsidRPr="005956B6">
        <w:rPr>
          <w:rFonts w:ascii="Arial" w:hAnsi="Arial" w:cs="Arial"/>
          <w:color w:val="auto"/>
          <w:sz w:val="24"/>
        </w:rPr>
        <w:t>Holiadur</w:t>
      </w:r>
      <w:proofErr w:type="spellEnd"/>
      <w:r w:rsidRPr="005956B6">
        <w:rPr>
          <w:rFonts w:ascii="Arial" w:hAnsi="Arial" w:cs="Arial"/>
          <w:color w:val="auto"/>
          <w:sz w:val="24"/>
        </w:rPr>
        <w:t xml:space="preserve"> </w:t>
      </w:r>
    </w:p>
    <w:p w14:paraId="7638D8B3" w14:textId="77777777" w:rsidR="009B0D5D" w:rsidRPr="009B0D5D" w:rsidRDefault="009B0D5D" w:rsidP="009B0D5D">
      <w:pPr>
        <w:rPr>
          <w:lang w:val="en-GB"/>
        </w:rPr>
      </w:pPr>
    </w:p>
    <w:p w14:paraId="7FEA5092" w14:textId="77FF17B0" w:rsidR="008E1869" w:rsidRDefault="001A7103" w:rsidP="008E1869">
      <w:pPr>
        <w:rPr>
          <w:rFonts w:cs="Arial"/>
          <w:b/>
          <w:sz w:val="36"/>
          <w:szCs w:val="36"/>
        </w:rPr>
      </w:pPr>
      <w:r>
        <w:rPr>
          <w:noProof/>
        </w:rPr>
        <w:lastRenderedPageBreak/>
        <w:drawing>
          <wp:inline distT="0" distB="0" distL="0" distR="0" wp14:anchorId="651C33C9" wp14:editId="1AD96FA9">
            <wp:extent cx="4566475" cy="2598516"/>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30109" r="43050" b="12278"/>
                    <a:stretch/>
                  </pic:blipFill>
                  <pic:spPr bwMode="auto">
                    <a:xfrm>
                      <a:off x="0" y="0"/>
                      <a:ext cx="4582855" cy="2607837"/>
                    </a:xfrm>
                    <a:prstGeom prst="rect">
                      <a:avLst/>
                    </a:prstGeom>
                    <a:ln>
                      <a:noFill/>
                    </a:ln>
                    <a:extLst>
                      <a:ext uri="{53640926-AAD7-44D8-BBD7-CCE9431645EC}">
                        <a14:shadowObscured xmlns:a14="http://schemas.microsoft.com/office/drawing/2010/main"/>
                      </a:ext>
                    </a:extLst>
                  </pic:spPr>
                </pic:pic>
              </a:graphicData>
            </a:graphic>
          </wp:inline>
        </w:drawing>
      </w:r>
    </w:p>
    <w:p w14:paraId="103CC1F6" w14:textId="32FF93AD" w:rsidR="005361A4" w:rsidRDefault="005361A4" w:rsidP="008E1869">
      <w:pPr>
        <w:rPr>
          <w:rFonts w:cs="Arial"/>
          <w:b/>
          <w:sz w:val="36"/>
          <w:szCs w:val="36"/>
        </w:rPr>
      </w:pPr>
      <w:r>
        <w:rPr>
          <w:noProof/>
        </w:rPr>
        <w:drawing>
          <wp:inline distT="0" distB="0" distL="0" distR="0" wp14:anchorId="369C3544" wp14:editId="5467F3C4">
            <wp:extent cx="4645348" cy="2616942"/>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29427" r="41389" b="11873"/>
                    <a:stretch/>
                  </pic:blipFill>
                  <pic:spPr bwMode="auto">
                    <a:xfrm>
                      <a:off x="0" y="0"/>
                      <a:ext cx="4671253" cy="2631535"/>
                    </a:xfrm>
                    <a:prstGeom prst="rect">
                      <a:avLst/>
                    </a:prstGeom>
                    <a:ln>
                      <a:noFill/>
                    </a:ln>
                    <a:extLst>
                      <a:ext uri="{53640926-AAD7-44D8-BBD7-CCE9431645EC}">
                        <a14:shadowObscured xmlns:a14="http://schemas.microsoft.com/office/drawing/2010/main"/>
                      </a:ext>
                    </a:extLst>
                  </pic:spPr>
                </pic:pic>
              </a:graphicData>
            </a:graphic>
          </wp:inline>
        </w:drawing>
      </w:r>
    </w:p>
    <w:p w14:paraId="11D115CA" w14:textId="03E46BBC" w:rsidR="005361A4" w:rsidRPr="00520C30" w:rsidRDefault="005361A4" w:rsidP="008E1869">
      <w:pPr>
        <w:rPr>
          <w:rFonts w:cs="Arial"/>
          <w:b/>
          <w:sz w:val="36"/>
          <w:szCs w:val="36"/>
        </w:rPr>
      </w:pPr>
      <w:r>
        <w:rPr>
          <w:noProof/>
        </w:rPr>
        <w:drawing>
          <wp:inline distT="0" distB="0" distL="0" distR="0" wp14:anchorId="6D05B328" wp14:editId="7E0BCFBB">
            <wp:extent cx="4855580" cy="2636134"/>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29261" r="38802" b="11672"/>
                    <a:stretch/>
                  </pic:blipFill>
                  <pic:spPr bwMode="auto">
                    <a:xfrm>
                      <a:off x="0" y="0"/>
                      <a:ext cx="4883882" cy="2651499"/>
                    </a:xfrm>
                    <a:prstGeom prst="rect">
                      <a:avLst/>
                    </a:prstGeom>
                    <a:ln>
                      <a:noFill/>
                    </a:ln>
                    <a:extLst>
                      <a:ext uri="{53640926-AAD7-44D8-BBD7-CCE9431645EC}">
                        <a14:shadowObscured xmlns:a14="http://schemas.microsoft.com/office/drawing/2010/main"/>
                      </a:ext>
                    </a:extLst>
                  </pic:spPr>
                </pic:pic>
              </a:graphicData>
            </a:graphic>
          </wp:inline>
        </w:drawing>
      </w:r>
    </w:p>
    <w:sectPr w:rsidR="005361A4" w:rsidRPr="00520C30" w:rsidSect="000C5E84">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7080C" w14:textId="77777777" w:rsidR="003D349E" w:rsidRDefault="003D349E" w:rsidP="00215EB7">
      <w:pPr>
        <w:spacing w:after="0" w:line="240" w:lineRule="auto"/>
      </w:pPr>
      <w:r>
        <w:separator/>
      </w:r>
    </w:p>
  </w:endnote>
  <w:endnote w:type="continuationSeparator" w:id="0">
    <w:p w14:paraId="4E548A97" w14:textId="77777777" w:rsidR="003D349E" w:rsidRDefault="003D349E" w:rsidP="0021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527531"/>
      <w:docPartObj>
        <w:docPartGallery w:val="Page Numbers (Bottom of Page)"/>
        <w:docPartUnique/>
      </w:docPartObj>
    </w:sdtPr>
    <w:sdtEndPr>
      <w:rPr>
        <w:noProof/>
      </w:rPr>
    </w:sdtEndPr>
    <w:sdtContent>
      <w:p w14:paraId="5DAEF23E" w14:textId="01446ECC" w:rsidR="00D62F97" w:rsidRDefault="00D62F97">
        <w:pPr>
          <w:pStyle w:val="Footer"/>
          <w:jc w:val="center"/>
        </w:pPr>
        <w:r>
          <w:fldChar w:fldCharType="begin"/>
        </w:r>
        <w:r>
          <w:instrText xml:space="preserve"> PAGE   \* MERGEFORMAT </w:instrText>
        </w:r>
        <w:r>
          <w:fldChar w:fldCharType="separate"/>
        </w:r>
        <w:r>
          <w:rPr>
            <w:noProof/>
          </w:rPr>
          <w:t>27</w:t>
        </w:r>
        <w:r>
          <w:rPr>
            <w:noProof/>
          </w:rPr>
          <w:fldChar w:fldCharType="end"/>
        </w:r>
      </w:p>
    </w:sdtContent>
  </w:sdt>
  <w:p w14:paraId="7D40996C" w14:textId="77777777" w:rsidR="00D62F97" w:rsidRDefault="00D62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C501B" w14:textId="77777777" w:rsidR="003D349E" w:rsidRDefault="003D349E" w:rsidP="00215EB7">
      <w:pPr>
        <w:spacing w:after="0" w:line="240" w:lineRule="auto"/>
      </w:pPr>
      <w:r>
        <w:separator/>
      </w:r>
    </w:p>
  </w:footnote>
  <w:footnote w:type="continuationSeparator" w:id="0">
    <w:p w14:paraId="514492D9" w14:textId="77777777" w:rsidR="003D349E" w:rsidRDefault="003D349E" w:rsidP="00215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48870" w14:textId="70E218B1" w:rsidR="00D62F97" w:rsidRDefault="00D62F97">
    <w:pPr>
      <w:pStyle w:val="Header"/>
    </w:pPr>
    <w:r>
      <w:t>P149579 Prifysgol y Drindod Dewi Sant</w:t>
    </w:r>
  </w:p>
  <w:p w14:paraId="562A160B" w14:textId="77777777" w:rsidR="00D62F97" w:rsidRDefault="00D62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82915"/>
    <w:multiLevelType w:val="hybridMultilevel"/>
    <w:tmpl w:val="98CA0742"/>
    <w:lvl w:ilvl="0" w:tplc="08090011">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13DC10FC"/>
    <w:multiLevelType w:val="multilevel"/>
    <w:tmpl w:val="052255FA"/>
    <w:lvl w:ilvl="0">
      <w:start w:val="1"/>
      <w:numFmt w:val="decimal"/>
      <w:lvlText w:val="%1."/>
      <w:lvlJc w:val="left"/>
      <w:pPr>
        <w:ind w:left="720" w:hanging="360"/>
      </w:pPr>
      <w:rPr>
        <w:rFonts w:hint="default"/>
      </w:rPr>
    </w:lvl>
    <w:lvl w:ilvl="1">
      <w:start w:val="2"/>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C1AE5"/>
    <w:multiLevelType w:val="hybridMultilevel"/>
    <w:tmpl w:val="D9ECB01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4C720C"/>
    <w:multiLevelType w:val="hybridMultilevel"/>
    <w:tmpl w:val="01EABE78"/>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2" w15:restartNumberingAfterBreak="0">
    <w:nsid w:val="69856B4F"/>
    <w:multiLevelType w:val="hybridMultilevel"/>
    <w:tmpl w:val="1EC0283A"/>
    <w:lvl w:ilvl="0" w:tplc="08090011">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3" w15:restartNumberingAfterBreak="0">
    <w:nsid w:val="699B24DE"/>
    <w:multiLevelType w:val="hybridMultilevel"/>
    <w:tmpl w:val="FD869A1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ABE370B"/>
    <w:multiLevelType w:val="hybridMultilevel"/>
    <w:tmpl w:val="E138D1F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6"/>
  </w:num>
  <w:num w:numId="2">
    <w:abstractNumId w:val="23"/>
  </w:num>
  <w:num w:numId="3">
    <w:abstractNumId w:val="4"/>
  </w:num>
  <w:num w:numId="4">
    <w:abstractNumId w:val="1"/>
  </w:num>
  <w:num w:numId="5">
    <w:abstractNumId w:val="12"/>
  </w:num>
  <w:num w:numId="6">
    <w:abstractNumId w:val="19"/>
  </w:num>
  <w:num w:numId="7">
    <w:abstractNumId w:val="5"/>
  </w:num>
  <w:num w:numId="8">
    <w:abstractNumId w:val="2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0"/>
  </w:num>
  <w:num w:numId="14">
    <w:abstractNumId w:val="11"/>
  </w:num>
  <w:num w:numId="15">
    <w:abstractNumId w:val="25"/>
  </w:num>
  <w:num w:numId="16">
    <w:abstractNumId w:val="20"/>
  </w:num>
  <w:num w:numId="17">
    <w:abstractNumId w:val="24"/>
  </w:num>
  <w:num w:numId="18">
    <w:abstractNumId w:val="2"/>
  </w:num>
  <w:num w:numId="19">
    <w:abstractNumId w:val="8"/>
  </w:num>
  <w:num w:numId="20">
    <w:abstractNumId w:val="9"/>
  </w:num>
  <w:num w:numId="21">
    <w:abstractNumId w:val="13"/>
  </w:num>
  <w:num w:numId="22">
    <w:abstractNumId w:val="14"/>
  </w:num>
  <w:num w:numId="23">
    <w:abstractNumId w:val="27"/>
  </w:num>
  <w:num w:numId="24">
    <w:abstractNumId w:val="7"/>
  </w:num>
  <w:num w:numId="25">
    <w:abstractNumId w:val="15"/>
  </w:num>
  <w:num w:numId="26">
    <w:abstractNumId w:val="18"/>
  </w:num>
  <w:num w:numId="27">
    <w:abstractNumId w:val="3"/>
  </w:num>
  <w:num w:numId="28">
    <w:abstractNumId w:val="21"/>
  </w:num>
  <w:num w:numId="29">
    <w:abstractNumId w:val="22"/>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C30"/>
    <w:rsid w:val="0008404A"/>
    <w:rsid w:val="000B04BF"/>
    <w:rsid w:val="000C5E84"/>
    <w:rsid w:val="001236CC"/>
    <w:rsid w:val="001620D6"/>
    <w:rsid w:val="001A7103"/>
    <w:rsid w:val="001B78FA"/>
    <w:rsid w:val="00215EB7"/>
    <w:rsid w:val="002568D7"/>
    <w:rsid w:val="00360C98"/>
    <w:rsid w:val="003D349E"/>
    <w:rsid w:val="003E4527"/>
    <w:rsid w:val="004536D5"/>
    <w:rsid w:val="004D4439"/>
    <w:rsid w:val="00513DB8"/>
    <w:rsid w:val="00520C30"/>
    <w:rsid w:val="005361A4"/>
    <w:rsid w:val="005956B6"/>
    <w:rsid w:val="0064248D"/>
    <w:rsid w:val="006D2582"/>
    <w:rsid w:val="006F43CA"/>
    <w:rsid w:val="00796D49"/>
    <w:rsid w:val="007C1BE1"/>
    <w:rsid w:val="007D3E97"/>
    <w:rsid w:val="007D7A4E"/>
    <w:rsid w:val="0086391A"/>
    <w:rsid w:val="008C23FF"/>
    <w:rsid w:val="008E1869"/>
    <w:rsid w:val="00913AFD"/>
    <w:rsid w:val="00921255"/>
    <w:rsid w:val="009B0D5D"/>
    <w:rsid w:val="00A42136"/>
    <w:rsid w:val="00A67BA4"/>
    <w:rsid w:val="00B62517"/>
    <w:rsid w:val="00B80561"/>
    <w:rsid w:val="00BA46AC"/>
    <w:rsid w:val="00C21D92"/>
    <w:rsid w:val="00C362F4"/>
    <w:rsid w:val="00C56EEA"/>
    <w:rsid w:val="00C7125B"/>
    <w:rsid w:val="00CB5266"/>
    <w:rsid w:val="00CC195D"/>
    <w:rsid w:val="00D62F97"/>
    <w:rsid w:val="00DE5145"/>
    <w:rsid w:val="00E904F9"/>
    <w:rsid w:val="00F125CF"/>
    <w:rsid w:val="00F42534"/>
  </w:rsids>
  <m:mathPr>
    <m:mathFont m:val="Cambria Math"/>
    <m:brkBin m:val="before"/>
    <m:brkBinSub m:val="--"/>
    <m:smallFrac m:val="0"/>
    <m:dispDef/>
    <m:lMargin m:val="0"/>
    <m:rMargin m:val="0"/>
    <m:defJc m:val="centerGroup"/>
    <m:wrapIndent m:val="1440"/>
    <m:intLim m:val="subSup"/>
    <m:naryLim m:val="undOvr"/>
  </m:mathPr>
  <w:themeFontLang w:val="en-GB" w:eastAsia="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6C0FA"/>
  <w15:chartTrackingRefBased/>
  <w15:docId w15:val="{965E409F-441E-4722-8FF0-35FF6EB28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F97"/>
    <w:rPr>
      <w:rFonts w:ascii="Arial" w:hAnsi="Arial"/>
    </w:rPr>
  </w:style>
  <w:style w:type="paragraph" w:styleId="Heading1">
    <w:name w:val="heading 1"/>
    <w:basedOn w:val="Normal"/>
    <w:next w:val="Normal"/>
    <w:link w:val="Heading1Char"/>
    <w:uiPriority w:val="99"/>
    <w:qFormat/>
    <w:rsid w:val="00E904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04F9"/>
    <w:pPr>
      <w:keepNext/>
      <w:keepLines/>
      <w:spacing w:before="40" w:after="0"/>
      <w:outlineLvl w:val="1"/>
    </w:pPr>
    <w:rPr>
      <w:rFonts w:asciiTheme="majorHAnsi" w:eastAsiaTheme="majorEastAsia" w:hAnsiTheme="majorHAnsi" w:cstheme="majorBidi"/>
      <w:color w:val="2F5496" w:themeColor="accent1" w:themeShade="BF"/>
      <w:sz w:val="26"/>
      <w:szCs w:val="26"/>
      <w:lang w:val="en-GB"/>
    </w:rPr>
  </w:style>
  <w:style w:type="paragraph" w:styleId="Heading4">
    <w:name w:val="heading 4"/>
    <w:basedOn w:val="Normal"/>
    <w:next w:val="Normal"/>
    <w:link w:val="Heading4Char"/>
    <w:uiPriority w:val="99"/>
    <w:qFormat/>
    <w:rsid w:val="008E1869"/>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0C30"/>
    <w:pPr>
      <w:spacing w:before="100" w:beforeAutospacing="1" w:after="100" w:afterAutospacing="1" w:line="240" w:lineRule="auto"/>
    </w:pPr>
    <w:rPr>
      <w:rFonts w:ascii="Times New Roman" w:hAnsi="Times New Roman" w:cs="Times New Roman"/>
      <w:sz w:val="24"/>
      <w:szCs w:val="24"/>
      <w:lang w:val="en-US"/>
    </w:rPr>
  </w:style>
  <w:style w:type="character" w:customStyle="1" w:styleId="Heading1Char">
    <w:name w:val="Heading 1 Char"/>
    <w:basedOn w:val="DefaultParagraphFont"/>
    <w:link w:val="Heading1"/>
    <w:uiPriority w:val="99"/>
    <w:rsid w:val="00E904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904F9"/>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E904F9"/>
    <w:pPr>
      <w:ind w:left="720"/>
      <w:contextualSpacing/>
    </w:pPr>
  </w:style>
  <w:style w:type="character" w:styleId="Strong">
    <w:name w:val="Strong"/>
    <w:basedOn w:val="DefaultParagraphFont"/>
    <w:uiPriority w:val="22"/>
    <w:qFormat/>
    <w:rsid w:val="00E904F9"/>
    <w:rPr>
      <w:b/>
      <w:bCs/>
    </w:rPr>
  </w:style>
  <w:style w:type="character" w:customStyle="1" w:styleId="selectable">
    <w:name w:val="selectable"/>
    <w:basedOn w:val="DefaultParagraphFont"/>
    <w:rsid w:val="00E904F9"/>
  </w:style>
  <w:style w:type="character" w:styleId="CommentReference">
    <w:name w:val="annotation reference"/>
    <w:basedOn w:val="DefaultParagraphFont"/>
    <w:uiPriority w:val="99"/>
    <w:semiHidden/>
    <w:unhideWhenUsed/>
    <w:rsid w:val="00E904F9"/>
    <w:rPr>
      <w:sz w:val="16"/>
      <w:szCs w:val="16"/>
    </w:rPr>
  </w:style>
  <w:style w:type="paragraph" w:styleId="CommentText">
    <w:name w:val="annotation text"/>
    <w:basedOn w:val="Normal"/>
    <w:link w:val="CommentTextChar"/>
    <w:uiPriority w:val="99"/>
    <w:semiHidden/>
    <w:unhideWhenUsed/>
    <w:rsid w:val="00E904F9"/>
    <w:pPr>
      <w:spacing w:line="240" w:lineRule="auto"/>
    </w:pPr>
    <w:rPr>
      <w:sz w:val="20"/>
      <w:szCs w:val="20"/>
    </w:rPr>
  </w:style>
  <w:style w:type="character" w:customStyle="1" w:styleId="CommentTextChar">
    <w:name w:val="Comment Text Char"/>
    <w:basedOn w:val="DefaultParagraphFont"/>
    <w:link w:val="CommentText"/>
    <w:uiPriority w:val="99"/>
    <w:semiHidden/>
    <w:rsid w:val="00E904F9"/>
    <w:rPr>
      <w:sz w:val="20"/>
      <w:szCs w:val="20"/>
    </w:rPr>
  </w:style>
  <w:style w:type="paragraph" w:styleId="Caption">
    <w:name w:val="caption"/>
    <w:basedOn w:val="Normal"/>
    <w:next w:val="Normal"/>
    <w:uiPriority w:val="35"/>
    <w:unhideWhenUsed/>
    <w:qFormat/>
    <w:rsid w:val="00E904F9"/>
    <w:pPr>
      <w:spacing w:after="200" w:line="240" w:lineRule="auto"/>
    </w:pPr>
    <w:rPr>
      <w:i/>
      <w:iCs/>
      <w:color w:val="44546A" w:themeColor="text2"/>
      <w:sz w:val="18"/>
      <w:szCs w:val="18"/>
      <w:lang w:val="en-GB"/>
    </w:rPr>
  </w:style>
  <w:style w:type="paragraph" w:styleId="BalloonText">
    <w:name w:val="Balloon Text"/>
    <w:basedOn w:val="Normal"/>
    <w:link w:val="BalloonTextChar"/>
    <w:uiPriority w:val="99"/>
    <w:semiHidden/>
    <w:unhideWhenUsed/>
    <w:rsid w:val="00E904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4F9"/>
    <w:rPr>
      <w:rFonts w:ascii="Segoe UI" w:hAnsi="Segoe UI" w:cs="Segoe UI"/>
      <w:sz w:val="18"/>
      <w:szCs w:val="18"/>
    </w:rPr>
  </w:style>
  <w:style w:type="paragraph" w:styleId="TOCHeading">
    <w:name w:val="TOC Heading"/>
    <w:basedOn w:val="Heading1"/>
    <w:next w:val="Normal"/>
    <w:uiPriority w:val="39"/>
    <w:unhideWhenUsed/>
    <w:qFormat/>
    <w:rsid w:val="00E904F9"/>
    <w:pPr>
      <w:outlineLvl w:val="9"/>
    </w:pPr>
    <w:rPr>
      <w:lang w:val="en-US"/>
    </w:rPr>
  </w:style>
  <w:style w:type="paragraph" w:styleId="TOC1">
    <w:name w:val="toc 1"/>
    <w:basedOn w:val="Normal"/>
    <w:next w:val="Normal"/>
    <w:autoRedefine/>
    <w:uiPriority w:val="39"/>
    <w:unhideWhenUsed/>
    <w:rsid w:val="00E904F9"/>
    <w:pPr>
      <w:spacing w:after="100"/>
    </w:pPr>
  </w:style>
  <w:style w:type="paragraph" w:styleId="TOC2">
    <w:name w:val="toc 2"/>
    <w:basedOn w:val="Normal"/>
    <w:next w:val="Normal"/>
    <w:autoRedefine/>
    <w:uiPriority w:val="39"/>
    <w:unhideWhenUsed/>
    <w:rsid w:val="00E904F9"/>
    <w:pPr>
      <w:spacing w:after="100"/>
      <w:ind w:left="220"/>
    </w:pPr>
  </w:style>
  <w:style w:type="character" w:styleId="Hyperlink">
    <w:name w:val="Hyperlink"/>
    <w:basedOn w:val="DefaultParagraphFont"/>
    <w:uiPriority w:val="99"/>
    <w:unhideWhenUsed/>
    <w:rsid w:val="00E904F9"/>
    <w:rPr>
      <w:color w:val="0563C1" w:themeColor="hyperlink"/>
      <w:u w:val="single"/>
    </w:rPr>
  </w:style>
  <w:style w:type="paragraph" w:styleId="TOC3">
    <w:name w:val="toc 3"/>
    <w:basedOn w:val="Normal"/>
    <w:next w:val="Normal"/>
    <w:autoRedefine/>
    <w:uiPriority w:val="39"/>
    <w:unhideWhenUsed/>
    <w:rsid w:val="00E904F9"/>
    <w:pPr>
      <w:spacing w:after="100"/>
      <w:ind w:left="440"/>
    </w:pPr>
    <w:rPr>
      <w:rFonts w:eastAsiaTheme="minorEastAsia" w:cs="Times New Roman"/>
      <w:lang w:eastAsia="cy-GB"/>
    </w:rPr>
  </w:style>
  <w:style w:type="paragraph" w:styleId="Header">
    <w:name w:val="header"/>
    <w:basedOn w:val="Normal"/>
    <w:link w:val="HeaderChar"/>
    <w:uiPriority w:val="99"/>
    <w:unhideWhenUsed/>
    <w:rsid w:val="00215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EB7"/>
  </w:style>
  <w:style w:type="paragraph" w:styleId="Footer">
    <w:name w:val="footer"/>
    <w:basedOn w:val="Normal"/>
    <w:link w:val="FooterChar"/>
    <w:uiPriority w:val="99"/>
    <w:unhideWhenUsed/>
    <w:rsid w:val="00215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EB7"/>
  </w:style>
  <w:style w:type="paragraph" w:styleId="TableofFigures">
    <w:name w:val="table of figures"/>
    <w:basedOn w:val="Normal"/>
    <w:next w:val="Normal"/>
    <w:uiPriority w:val="99"/>
    <w:unhideWhenUsed/>
    <w:rsid w:val="00360C98"/>
    <w:pPr>
      <w:spacing w:after="0"/>
    </w:pPr>
  </w:style>
  <w:style w:type="paragraph" w:styleId="CommentSubject">
    <w:name w:val="annotation subject"/>
    <w:basedOn w:val="CommentText"/>
    <w:next w:val="CommentText"/>
    <w:link w:val="CommentSubjectChar"/>
    <w:uiPriority w:val="99"/>
    <w:semiHidden/>
    <w:unhideWhenUsed/>
    <w:rsid w:val="001B78FA"/>
    <w:rPr>
      <w:b/>
      <w:bCs/>
    </w:rPr>
  </w:style>
  <w:style w:type="character" w:customStyle="1" w:styleId="CommentSubjectChar">
    <w:name w:val="Comment Subject Char"/>
    <w:basedOn w:val="CommentTextChar"/>
    <w:link w:val="CommentSubject"/>
    <w:uiPriority w:val="99"/>
    <w:semiHidden/>
    <w:rsid w:val="001B78FA"/>
    <w:rPr>
      <w:b/>
      <w:bCs/>
      <w:sz w:val="20"/>
      <w:szCs w:val="20"/>
    </w:rPr>
  </w:style>
  <w:style w:type="character" w:customStyle="1" w:styleId="Heading4Char">
    <w:name w:val="Heading 4 Char"/>
    <w:basedOn w:val="DefaultParagraphFont"/>
    <w:link w:val="Heading4"/>
    <w:uiPriority w:val="99"/>
    <w:rsid w:val="008E1869"/>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8E1869"/>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8E1869"/>
    <w:rPr>
      <w:rFonts w:ascii="Times New Roman" w:eastAsia="Times New Roman" w:hAnsi="Times New Roman" w:cs="Times New Roman"/>
      <w:b/>
      <w:bCs/>
      <w:lang w:val="en-GB"/>
    </w:rPr>
  </w:style>
  <w:style w:type="paragraph" w:customStyle="1" w:styleId="deannah1">
    <w:name w:val="deannah1"/>
    <w:basedOn w:val="Normal"/>
    <w:uiPriority w:val="99"/>
    <w:rsid w:val="008E1869"/>
    <w:pPr>
      <w:keepNext/>
      <w:spacing w:after="240" w:line="240" w:lineRule="auto"/>
    </w:pPr>
    <w:rPr>
      <w:rFonts w:ascii="Times New Roman" w:eastAsia="Times New Roman" w:hAnsi="Times New Roman" w:cs="Times New Roman"/>
      <w:b/>
      <w:bCs/>
      <w:sz w:val="24"/>
      <w:szCs w:val="24"/>
      <w:lang w:val="en-GB"/>
    </w:rPr>
  </w:style>
  <w:style w:type="table" w:styleId="TableGrid">
    <w:name w:val="Table Grid"/>
    <w:basedOn w:val="TableNormal"/>
    <w:uiPriority w:val="59"/>
    <w:rsid w:val="008E1869"/>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E1869"/>
    <w:rPr>
      <w:color w:val="800080"/>
      <w:u w:val="single"/>
    </w:rPr>
  </w:style>
  <w:style w:type="character" w:customStyle="1" w:styleId="Hyperlink1">
    <w:name w:val="Hyperlink1"/>
    <w:uiPriority w:val="99"/>
    <w:rsid w:val="008E1869"/>
    <w:rPr>
      <w:color w:val="535353"/>
      <w:u w:val="single"/>
      <w:effect w:val="none"/>
    </w:rPr>
  </w:style>
  <w:style w:type="paragraph" w:customStyle="1" w:styleId="NormalWeb1">
    <w:name w:val="Normal (Web)1"/>
    <w:basedOn w:val="Normal"/>
    <w:uiPriority w:val="99"/>
    <w:rsid w:val="008E1869"/>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8E1869"/>
  </w:style>
  <w:style w:type="character" w:customStyle="1" w:styleId="nw1">
    <w:name w:val="nw1"/>
    <w:uiPriority w:val="99"/>
    <w:rsid w:val="008E1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132658">
      <w:bodyDiv w:val="1"/>
      <w:marLeft w:val="0"/>
      <w:marRight w:val="0"/>
      <w:marTop w:val="0"/>
      <w:marBottom w:val="0"/>
      <w:divBdr>
        <w:top w:val="none" w:sz="0" w:space="0" w:color="auto"/>
        <w:left w:val="none" w:sz="0" w:space="0" w:color="auto"/>
        <w:bottom w:val="none" w:sz="0" w:space="0" w:color="auto"/>
        <w:right w:val="none" w:sz="0" w:space="0" w:color="auto"/>
      </w:divBdr>
    </w:div>
    <w:div w:id="722950391">
      <w:bodyDiv w:val="1"/>
      <w:marLeft w:val="0"/>
      <w:marRight w:val="0"/>
      <w:marTop w:val="0"/>
      <w:marBottom w:val="0"/>
      <w:divBdr>
        <w:top w:val="none" w:sz="0" w:space="0" w:color="auto"/>
        <w:left w:val="none" w:sz="0" w:space="0" w:color="auto"/>
        <w:bottom w:val="none" w:sz="0" w:space="0" w:color="auto"/>
        <w:right w:val="none" w:sz="0" w:space="0" w:color="auto"/>
      </w:divBdr>
    </w:div>
    <w:div w:id="751436068">
      <w:bodyDiv w:val="1"/>
      <w:marLeft w:val="0"/>
      <w:marRight w:val="0"/>
      <w:marTop w:val="0"/>
      <w:marBottom w:val="0"/>
      <w:divBdr>
        <w:top w:val="none" w:sz="0" w:space="0" w:color="auto"/>
        <w:left w:val="none" w:sz="0" w:space="0" w:color="auto"/>
        <w:bottom w:val="none" w:sz="0" w:space="0" w:color="auto"/>
        <w:right w:val="none" w:sz="0" w:space="0" w:color="auto"/>
      </w:divBdr>
    </w:div>
    <w:div w:id="1415279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cica.ca/career-development/ca-specialization/investigative-and-forensicaccounting/item9833.pdf"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upetd.up.ac.za/thesis/available/etd-10072003-113621/" TargetMode="External"/><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ustomXml" Target="ink/ink1.xml"/><Relationship Id="rId33" Type="http://schemas.openxmlformats.org/officeDocument/2006/relationships/image" Target="media/image1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kpmg.com/au/en/issuesandinsights/articlespublications/fraud-survey/pages/fraud-bribery-corruption-survey-2012.aspx"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uwtsd.ac.uk/media/uwtsd-website/content-assets/documents/research/Research-Integrity-and-Ethics---Code-of-Practice-(2015-18).pdf" TargetMode="External"/><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uwtsd.ac.uk/library/research-data-management/" TargetMode="External"/><Relationship Id="rId28" Type="http://schemas.openxmlformats.org/officeDocument/2006/relationships/image" Target="media/image11.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kordamentha.com/docs/for-publications/09-01-FM-a-new-standard-forforensics.pdf?Status=Master" TargetMode="Externa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file:///C:\Users\ETomk\Downloads\Elizabeth%20Tomkinson%20drafft%2013%20mai%20HT.docx" TargetMode="External"/><Relationship Id="rId14" Type="http://schemas.openxmlformats.org/officeDocument/2006/relationships/image" Target="media/image6.png"/><Relationship Id="rId22" Type="http://schemas.openxmlformats.org/officeDocument/2006/relationships/hyperlink" Target="http://digitalcommons.unl.edu/libphilprac/517" TargetMode="External"/><Relationship Id="rId27" Type="http://schemas.openxmlformats.org/officeDocument/2006/relationships/hyperlink" Target="mailto:pgresearch@uwtsd.ac.uk" TargetMode="External"/><Relationship Id="rId30" Type="http://schemas.openxmlformats.org/officeDocument/2006/relationships/image" Target="media/image13.png"/><Relationship Id="rId35"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14T17:24:54.633"/>
    </inkml:context>
    <inkml:brush xml:id="br0">
      <inkml:brushProperty name="width" value="0.025" units="cm"/>
      <inkml:brushProperty name="height" value="0.025" units="cm"/>
      <inkml:brushProperty name="ignorePressure" value="1"/>
    </inkml:brush>
  </inkml:definitions>
  <inkml:trace contextRef="#ctx0" brushRef="#br0">2584 465,'0'0,"0"0,0 0,0 0,0 0,0 0</inkml:trace>
  <inkml:trace contextRef="#ctx0" brushRef="#br0" timeOffset="69730.36">0 567,'18'-2,"-1"-1,0 0,1-2,-2 0,1-1,-1 0,0-1,13-9,2 2,29-15,-1-1,41-31,-78 46,0-1,-1-1,-1-1,-1-1,0 0,-1-1,-2-2,4-5,-14 17,-1 0,0 0,0-1,-1 0,-1 0,0 0,2-11,-4 16,0 0,-1 0,1 0,-1 0,0 0,-1 0,1 1,-1-1,0 0,-1 0,1 1,-1-1,-1 0,1 1,-1 0,0-2,2 6,0 0,1 0,-1 0,0 1,1-1,-1 0,0 1,0-1,0 0,0 1,1-1,-1 1,0-1,0 1,0 0,0-1,0 1,0 0,0 0,0 0,0 0,0 0,0 0,-1 0,-1 0,1 1,-1-1,1 1,-1 0,1 0,0 0,-1 1,1-1,0 0,-1 2,-6 4,1 0,0 1,0 0,-1 3,8-11,-16 22,1 0,0 1,2 1,0 0,2 1,-9 24,14-29,1 0,0 0,1 1,1 0,2 0,0 0,0 0,2 0,2 10,-2-27,0 1,1 0,0 0,0-1,0 1,1 0,-1-1,1 1,0-1,1 0,-1 0,1 0,-1 0,1 0,1 0,-1-1,3 4,-1-4,0-1,0 1,0-1,0 1,1-2,-1 1,1 0,-1-1,1 0,-1-1,1 1,0-1,-1 0,1 0,0-1,8 1,0-2,0 1,0-2,0 0,0-1,-1 0,1-1,-1 0,-1-1,1-1,-1 0,0-1,0 0,-14 6,1 0,0 0,-1 0,0 0,1 0,-1 0,0 1,0-1,0 1,0-1,-1 0,1 1,-4-3,0 1,1 0,-2 0,1 0,0 1,-1 0,1 0,-1 1,1-1,-1 2,0-1,0 1,1 0,-1 0,0 1,1-1,-1 2,0-1,1 1,-1 0,-19 6,1 1,0 1,0 1,-8 6,0 1,2 1,0 1,1 2,-4 5,20-15,0 1,1 0,1 1,0 0,0 1,2 1,0 0,1 0,-2 4,9-14,0-1,0 1,0-1,0 1,1-1,0 1,1 0,-1 0,1-1,0 1,0 0,1 0,0 5,1-6,-1-1,1 1,0-1,0 0,1 0,-1 1,1-2,0 1,0 0,0 0,1-1,-1 0,1 0,0 0,-1 0,1 0,1-1,13 8,1-1,0 0,1-2,0 0,0-1,1-2,-1 0,1-1,0 0,0-2,0-1,3-1,28-1,-1-4,0-1,0-3,19-7,-22 3,44-18,-39 9</inkml:trace>
  <inkml:trace contextRef="#ctx0" brushRef="#br0" timeOffset="70531.149">861 384,'75'-4,"-2"-3,1-4,19-6,-41 7,141-33,119-45,-295 83</inkml:trace>
  <inkml:trace contextRef="#ctx0" brushRef="#br0" timeOffset="70943.857">1217 354,'-2'135,"4"142,0-261,0-5</inkml:trace>
  <inkml:trace contextRef="#ctx0" brushRef="#br0" timeOffset="93903.308">1728 620,'-20'-1,"0"-1,0-1,-10-3,11 2,-1 0,1 2,-12 0,30 2,0-1,0 1,0 0,0 0,0 0,0 0,0 1,0-1,0 0,1 0,-1 0,0 1,0-1,0 1,0-1,0 0,1 1,-1-1,0 1,1 0,-1-1,0 1,1 0,-1-1,0 1,1 0,-1-1,1 1,0 0,-1 0,1 0,-1 0,1 1,0-1,0 1,1 0,-1 0,0-1,0 1,1 0,-1-1,1 1,0 0,-1-1,1 1,0-1,0 1,0-1,0 0,0 1,1 0,3 2,-1 0,1 0,0 0,0-1,1 0,-1 0,0 0,1 0,0-1,0 0,0-1,-1 1,2-1,0 0,20 3,0-2,18 0,-29-2,1 1,1 0,0 0,0-2,13-1,-28 1,-1 1,1 0,0-1,0 1,0-1,0 0,-1 0,1 0,0 0,-1-1,1 1,-1-1,1 1,-1-1,0 0,1 0,-1 0,0 0,-1 0,1-1,0 1,0 0,-1-1,2-2,-3 3,0 0,0 1,0-1,-1 0,1 0,0 1,-1-1,1 0,-1 1,1-1,-1 0,0 1,0-1,1 1,-1-1,0 1,-1-1,1 1,0 0,0-1,-2 0,-33-29,25 21,14 11,0 0,0-1,0 0,0 0,0 0,0 0,1 0,-1 0,0-1,0 0,2 0,6-1,3 0,-1 0,1 1,0 1,0 0,-1 1,1 0,-1 1,1 1,-1 0,1 1,-1 0,-12-3,0 0,1 0,-1-1,0 1,0 0,0 0,0 0,0 0,-1 1,1-1,0 0,0 0,-1 0,1 1,-1-1,1 0,-1 1,0-1,1 0,-1 1,0-1,0 1,0-1,0 3,0 0,0-1,0 1,-1-1,1 1,-1-1,0 1,-1 2,24-7,8-2,-1-1,1-1,-1-2,-1 0,19-9,-2 2,29-4,-70 17,-1 0,1 1,0 0,0 0,0 0,-1 0,1 1,0-1,0 1,-1 0,1 0,0 1,-1-1,1 1,-1-1,0 1,1 0,-3 0,1-1,0 0,-1 1,1-1,-1 1,0 0,0-1,1 1,-1 0,0 0,-1-1,1 1,0 0,0 0,-1 0,1 0,-1 0,0 0,1 0,-1 0,0 1,0-1,0 0,-1 0,1 0,0 0,-1 0,0 0,1 0,-1 0,0 0,0 0,4-5,1 1,-1-1,1 1,0 0,0 0,0 1,0-1,0 1,4-1,3-2,11-5,0 1,1 1,0 1,0 1,1 1,20 0,-38 4,0 0,1 0,-1 1,1 0,-1 0,0 0,0 1,1 0,-1 0,-1 1,1 0,4 2,-6-2,-1 0,1 0,0 1,-1-1,0 1,0 0,0 0,0 0,-1 0,1 1,-1-1,0 1,-1-1,1 1,-1 0,0-1,0 1,0 2,-1 57,1-63,-1-1,1 1,-1-1,1 0,-1 1,1-1,-1 0,1 0,-1 1,1-1,-1 0,1 0,-1 0,1 0,-1 0,1 0,-1 1,1-1,0-1,-1 1,1 0,-1 0,1 0,-1 0,1 0,-1 0,1-1,-1 1,1 0,-1 0,1-1,20-6,-8-1,-1 0,0 0,0-1,-1-1,0 0,0-1,-1 0,-1-1,0 1,0-2,-1 1,-1-1,3-7,10-24,-1 0,-3-2,5-23,-8 27,-4 13,0 0,-2 0,-2 0,0-1,-2-4,15 188,-15 215,-3-304,-1-72,0 0,0 1,-1-1,0 0,0 0,-2-3,2 6,0-1,0 0,1 0,-1-1,1 1,1 0,-1 0,0-1,1 1,0 0,1-3,-1 10,-1 1,2 0,-1-1,0 1,0 0,1-1,-1 1,1-1,0 1,0-1,0 1,0-1,1 2,21 35,-13-23,0 1,0 0,1-1,0 0,1-1,1 0,0-1,2-1,-1 0,7 4,-8-10</inkml:trace>
  <inkml:trace contextRef="#ctx0" brushRef="#br0" timeOffset="94723.298">3049 774,'6'-1,"0"-1,0 0,0 0,0 0,0-1,-1 0,1 0,-1 0,0-1,0 1,1-3,15-8,39-22,-2-4,-1-2,20-21,-62 49</inkml:trace>
  <inkml:trace contextRef="#ctx0" brushRef="#br0" timeOffset="95687.174">3623 685,'0'133,"0"-128</inkml:trace>
  <inkml:trace contextRef="#ctx0" brushRef="#br0" timeOffset="96302.332">3579 354,'0'0,"0"0,0 0,0 0,0 0,0 0,0 0,0 0</inkml:trace>
  <inkml:trace contextRef="#ctx0" brushRef="#br0" timeOffset="104079.491">3802 676,'0'12,"-2"-1,1 0,-2 0,1 0,-2 2,1-4,0 0,1 0,1 0,-1 0,1 0,1 1,0-1,0 2,0-14,1-1,-1 1,1 0,0 0,0 0,0 0,0-1,0 1,1 1,0-1,-1 0,1 0,25-35,-26 36,17-21,0 2,1 0,22-18,-31 30,1 1,0 0,0 0,1 1,0 1,0 0,1 0,-1 1,5 0,-14 4,0 1,0-1,0 1,0 0,1 0,-1 0,0 0,0 1,0-1,0 1,0 0,0 0,0 0,0 0,0 0,0 1,-1-1,1 1,0 0,-1 0,0 0,1 0,-1 0,0 0,0 1,1 1,6 9,0 0,-1 0,-1 1,0 0,-1 0,3 7,-4-11,-2 1,1-1,-1 1,-1 0,0 0,-1 0,0 0,0 3,3 32,-1-35</inkml:trace>
  <inkml:trace contextRef="#ctx0" brushRef="#br0" timeOffset="105184.89">4786 642,'-91'-1,"-98"2,186-1,-1 1,1-1,-1 0,1 1,-1 0,1 0,0 0,-1 0,1 0,0 1,0 0,0-1,0 1,-1 2,3-3,0 0,0 0,0 0,0 0,1 1,-1-1,1 0,-1 1,1-1,-1 0,1 1,0-1,-1 1,1-1,0 1,0-1,0 0,0 1,0-1,1 1,-1-1,0 1,1-1,-1 0,1 1,-1-1,1 0,0 1,-1-1,1 0,0 0,0 0,0 0,0 0,0 0,0 0,9 11,0-2,0 1,1-1,0-1,1 0,7 3,81 46,-42-27,69 50,-127-81,1 0,-1 0,0 0,0 0,0 0,0 1,1-1,-1 0,0 0,0 0,0 0,0 0,0 0,1 0,-1 0,0 1,0-1,0 0,0 0,0 0,0 0,0 1,0-1,0 0,1 0,-1 0,0 0,0 1,0-1,0 0,0 0,0 0,0 1,0-1,0 0,0 0,0 0,0 0,-1 1,1-1,0 0,0 0,0 0,0 0,0 1,0-1,0 0,0 0,0 0,-1 0,1 0,0 0,0 1,0-1,0 0,-16 4,-19-1,-127-1,0-7,-25-9,161 11</inkml:trace>
  <inkml:trace contextRef="#ctx0" brushRef="#br0" timeOffset="106723.291">5357 742,'-32'-2,"0"-1,1-2,0-1,-11-4,-2-1,-28-1,44 8,0 2,0 1,-7 2,28-1,0 0,0 1,0 0,0 1,0-1,1 1,-1 0,1 1,-1 0,1 0,0 0,0 1,0-1,0 2,-4 3,10-8,-1 1,0 0,0-1,1 1,-1 0,1 0,-1-1,0 1,1 0,0 0,-1 0,1 0,-1 0,1 0,0 0,0 0,-1 0,1 0,0 0,0 0,0 0,0-1,0 1,0 0,1 0,-1 0,0 0,0 0,1 0,-1 0,1 0,0 1,1 0,0 0,0 0,0 0,0-1,0 1,0-1,0 0,0 1,0-1,1 0,1 0,9 4,0-1,1-1,-1 0,5 0,19 1,-1-2,16-1,-36-1,-1-1,1-1,-1 0,1-2,-1 1,0-2,0 0,-14 5,0 0,0-1,0 1,0 0,-1-1,1 1,0-1,0 1,0-1,0 0,-1 1,1-1,0 0,-1 1,1-1,0 0,-1 0,1 0,-1 0,1 1,-1-1,0 0,1 0,-1 0,0 0,0 0,0-1,0 0,0 0,-1 1,1-1,-1 1,1-1,-1 0,0 1,1-1,-1 1,0-1,0 1,0 0,-1-2,-7-7,0 1,-1 0,0 1,-4-3,1 1,12 10,1-1,0 1,-1 0,1 0,0-1,0 1,-1 0,1-1,0 1,-1-1,1 1,0 0,0-1,0 1,0-1,-1 1,1 0,0-1,0 1,0-1,0 1,0-1,0 1,0-1,0 1,0 0,0-1,0 1,1-1,-1 1,0-1,0 1,0 0,1-1,-1 1,0 0,0-1,1 1,-1-1,0 1,1 0,22-15,31-3,-38 14,-1 1,1 1,-1 1,1 0,0 1,0 0,-1 1,10 2,-21-2,0 0,0-1,0 1,1 1,-1-1,-1 1,1-1,0 1,0 0,-1 0,1 1,-1-1,1 1,-1 0,0 0,0 0,-1 0,1 0,0 1,-1-1,0 1,0 0,0-1,0 1,-1 0,0 0,1 0,-1 0,-1 1,1-1,-1 0,1 0,-1 4,-3 35,33-57,-6-1,1 0,0 2,0 0,21-6,-36 17,0-1,-1 1,1 0,0 1,0 0,0 1,0 0,0 0,0 1,0 1,-1-1,1 2,0-1,-1 1,5 2,-5 0,1-1,-1 1,0 1,0 0,0 0,-1 1,0 0,0 0,0 1,-1 0,3 5,5 9,0 1,-2 1,10 23,-11-19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Sau09</b:Tag>
    <b:SourceType>Book</b:SourceType>
    <b:Guid>{55E5DE11-4E87-4F93-8C4B-A70A55914AF0}</b:Guid>
    <b:Author>
      <b:Author>
        <b:NameList>
          <b:Person>
            <b:Last>Saunders</b:Last>
            <b:First>M</b:First>
          </b:Person>
          <b:Person>
            <b:Last>Lewis</b:Last>
            <b:First>P</b:First>
          </b:Person>
          <b:Person>
            <b:Last>Thornhill</b:Last>
            <b:First>A</b:First>
          </b:Person>
        </b:NameList>
      </b:Author>
    </b:Author>
    <b:Title>Research Methods for Business Students</b:Title>
    <b:Year>2009</b:Year>
    <b:City>Harlow</b:City>
    <b:Publisher>Pearson Education</b:Publisher>
    <b:Pages>138</b:Pages>
    <b:Edition>5</b:Edition>
    <b:YearAccessed>2017</b:YearAccessed>
    <b:MonthAccessed>November</b:MonthAccessed>
    <b:DayAccessed>14</b:DayAccessed>
    <b:RefOrder>15</b:RefOrder>
  </b:Source>
  <b:Source>
    <b:Tag>Bry15</b:Tag>
    <b:SourceType>Book</b:SourceType>
    <b:Guid>{2BAE86AE-71E3-8245-84B2-00BD705F8DC6}</b:Guid>
    <b:Title>Business Research Methods</b:Title>
    <b:Publisher>Oxford University Press</b:Publisher>
    <b:City>Oxford</b:City>
    <b:Year>2015</b:Year>
    <b:Edition>4th</b:Edition>
    <b:Author>
      <b:Author>
        <b:NameList>
          <b:Person>
            <b:Last>Bryman</b:Last>
            <b:First>Alan</b:First>
          </b:Person>
          <b:Person>
            <b:Last>Bell</b:Last>
            <b:First>Emma</b:First>
          </b:Person>
        </b:NameList>
      </b:Author>
    </b:Author>
    <b:RefOrder>48</b:RefOrder>
  </b:Source>
</b:Sources>
</file>

<file path=customXml/itemProps1.xml><?xml version="1.0" encoding="utf-8"?>
<ds:datastoreItem xmlns:ds="http://schemas.openxmlformats.org/officeDocument/2006/customXml" ds:itemID="{A94C6AC6-B9C8-4883-B53F-16E5888A9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49</Pages>
  <Words>12417</Words>
  <Characters>70777</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Tomkinson</dc:creator>
  <cp:keywords/>
  <dc:description/>
  <cp:lastModifiedBy>Elizabeth Tomkinson</cp:lastModifiedBy>
  <cp:revision>3</cp:revision>
  <cp:lastPrinted>2019-05-14T21:57:00Z</cp:lastPrinted>
  <dcterms:created xsi:type="dcterms:W3CDTF">2019-05-14T21:38:00Z</dcterms:created>
  <dcterms:modified xsi:type="dcterms:W3CDTF">2019-05-14T21:58:00Z</dcterms:modified>
</cp:coreProperties>
</file>