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3EB95" w14:textId="245805A7" w:rsidR="00D42250" w:rsidRPr="00AE313C" w:rsidRDefault="00AE313C" w:rsidP="00AE313C">
      <w:pPr>
        <w:spacing w:after="200" w:line="276" w:lineRule="auto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drawing>
          <wp:inline distT="0" distB="0" distL="0" distR="0" wp14:anchorId="75513E5D" wp14:editId="3E60D855">
            <wp:extent cx="1809750" cy="714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D5E692" w14:textId="77777777" w:rsidR="00AE313C" w:rsidRDefault="00AE313C">
      <w:pPr>
        <w:spacing w:after="200" w:line="276" w:lineRule="auto"/>
      </w:pPr>
    </w:p>
    <w:p w14:paraId="12144928" w14:textId="5B2A569C" w:rsidR="00ED233C" w:rsidRDefault="00ED233C">
      <w:pPr>
        <w:spacing w:after="200" w:line="276" w:lineRule="auto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                </w:t>
      </w:r>
      <w:r w:rsidR="001100D9">
        <w:rPr>
          <w:i/>
          <w:iCs/>
          <w:sz w:val="36"/>
          <w:szCs w:val="36"/>
        </w:rPr>
        <w:t xml:space="preserve">   </w:t>
      </w:r>
      <w:r w:rsidR="00AE313C">
        <w:rPr>
          <w:i/>
          <w:iCs/>
          <w:sz w:val="36"/>
          <w:szCs w:val="36"/>
        </w:rPr>
        <w:t xml:space="preserve">BA BUSINESS </w:t>
      </w:r>
      <w:r>
        <w:rPr>
          <w:i/>
          <w:iCs/>
          <w:sz w:val="36"/>
          <w:szCs w:val="36"/>
        </w:rPr>
        <w:t>MANAGEMENT</w:t>
      </w:r>
    </w:p>
    <w:p w14:paraId="079A0FBF" w14:textId="58D1BD8D" w:rsidR="00ED233C" w:rsidRDefault="00ED233C">
      <w:pPr>
        <w:spacing w:after="200" w:line="276" w:lineRule="auto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                           </w:t>
      </w:r>
      <w:r w:rsidR="001100D9">
        <w:rPr>
          <w:i/>
          <w:iCs/>
          <w:sz w:val="36"/>
          <w:szCs w:val="36"/>
        </w:rPr>
        <w:t xml:space="preserve">  </w:t>
      </w:r>
      <w:r>
        <w:rPr>
          <w:i/>
          <w:iCs/>
          <w:sz w:val="36"/>
          <w:szCs w:val="36"/>
        </w:rPr>
        <w:t xml:space="preserve"> ( LCBB 5000 )</w:t>
      </w:r>
    </w:p>
    <w:p w14:paraId="7F57789F" w14:textId="77777777" w:rsidR="00ED233C" w:rsidRDefault="00ED233C">
      <w:pPr>
        <w:spacing w:after="200" w:line="276" w:lineRule="auto"/>
        <w:rPr>
          <w:i/>
          <w:iCs/>
          <w:sz w:val="36"/>
          <w:szCs w:val="36"/>
        </w:rPr>
      </w:pPr>
    </w:p>
    <w:p w14:paraId="04D8813B" w14:textId="77777777" w:rsidR="00ED233C" w:rsidRDefault="00ED233C">
      <w:pPr>
        <w:spacing w:after="200" w:line="276" w:lineRule="auto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MODULE: DATA HANDLING &amp; BUSINESS INTELLIGENCE</w:t>
      </w:r>
    </w:p>
    <w:p w14:paraId="0A444953" w14:textId="77777777" w:rsidR="00ED233C" w:rsidRDefault="00ED233C">
      <w:pPr>
        <w:spacing w:after="200" w:line="276" w:lineRule="auto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LECTURER: ANUPAM MAZUMDAR</w:t>
      </w:r>
    </w:p>
    <w:p w14:paraId="0C9691D9" w14:textId="77777777" w:rsidR="00ED233C" w:rsidRPr="00ED233C" w:rsidRDefault="00ED233C" w:rsidP="00ED233C">
      <w:pPr>
        <w:spacing w:after="200" w:line="276" w:lineRule="auto"/>
        <w:rPr>
          <w:i/>
          <w:iCs/>
          <w:sz w:val="36"/>
          <w:szCs w:val="36"/>
          <w:lang w:val="it-IT"/>
        </w:rPr>
      </w:pPr>
      <w:r w:rsidRPr="00ED233C">
        <w:rPr>
          <w:i/>
          <w:iCs/>
          <w:sz w:val="36"/>
          <w:szCs w:val="36"/>
          <w:lang w:val="it-IT"/>
        </w:rPr>
        <w:t>STUDENT: VALENTINA VLADIMIROVA</w:t>
      </w:r>
    </w:p>
    <w:p w14:paraId="63313D2E" w14:textId="53C82BBE" w:rsidR="00ED233C" w:rsidRDefault="00ED233C" w:rsidP="00ED233C">
      <w:pPr>
        <w:spacing w:after="200" w:line="276" w:lineRule="auto"/>
        <w:rPr>
          <w:i/>
          <w:iCs/>
          <w:sz w:val="36"/>
          <w:szCs w:val="36"/>
          <w:lang w:val="it-IT"/>
        </w:rPr>
      </w:pPr>
      <w:r w:rsidRPr="00ED233C">
        <w:rPr>
          <w:i/>
          <w:iCs/>
          <w:sz w:val="36"/>
          <w:szCs w:val="36"/>
          <w:lang w:val="it-IT"/>
        </w:rPr>
        <w:t xml:space="preserve">ID: </w:t>
      </w:r>
      <w:hyperlink r:id="rId9" w:history="1">
        <w:r w:rsidRPr="00BA2FAC">
          <w:rPr>
            <w:rStyle w:val="Hyperlink"/>
            <w:i/>
            <w:iCs/>
            <w:sz w:val="36"/>
            <w:szCs w:val="36"/>
            <w:lang w:val="it-IT"/>
          </w:rPr>
          <w:t>1818405@student.uwtsd.ac.uk</w:t>
        </w:r>
      </w:hyperlink>
    </w:p>
    <w:p w14:paraId="105B9A1F" w14:textId="77777777" w:rsidR="00ED233C" w:rsidRDefault="00ED233C" w:rsidP="00ED233C">
      <w:pPr>
        <w:spacing w:after="200" w:line="276" w:lineRule="auto"/>
        <w:rPr>
          <w:i/>
          <w:iCs/>
          <w:sz w:val="36"/>
          <w:szCs w:val="36"/>
          <w:lang w:val="it-IT"/>
        </w:rPr>
      </w:pPr>
    </w:p>
    <w:p w14:paraId="624684C7" w14:textId="77777777" w:rsidR="00ED233C" w:rsidRDefault="00ED233C" w:rsidP="00ED233C">
      <w:pPr>
        <w:spacing w:after="200" w:line="276" w:lineRule="auto"/>
        <w:rPr>
          <w:i/>
          <w:iCs/>
          <w:sz w:val="36"/>
          <w:szCs w:val="36"/>
          <w:lang w:val="it-IT"/>
        </w:rPr>
      </w:pPr>
    </w:p>
    <w:p w14:paraId="181ADDD9" w14:textId="77777777" w:rsidR="00ED233C" w:rsidRDefault="00ED233C" w:rsidP="00ED233C">
      <w:pPr>
        <w:spacing w:after="200" w:line="276" w:lineRule="auto"/>
        <w:rPr>
          <w:i/>
          <w:iCs/>
          <w:sz w:val="48"/>
          <w:szCs w:val="48"/>
          <w:lang w:val="it-IT"/>
        </w:rPr>
      </w:pPr>
      <w:r>
        <w:rPr>
          <w:i/>
          <w:iCs/>
          <w:sz w:val="48"/>
          <w:szCs w:val="48"/>
          <w:lang w:val="it-IT"/>
        </w:rPr>
        <w:t xml:space="preserve">              </w:t>
      </w:r>
    </w:p>
    <w:p w14:paraId="5441A279" w14:textId="75BE09E4" w:rsidR="00D42250" w:rsidRPr="00ED233C" w:rsidRDefault="00ED233C" w:rsidP="00ED233C">
      <w:pPr>
        <w:spacing w:after="200" w:line="276" w:lineRule="auto"/>
        <w:rPr>
          <w:lang w:val="it-IT"/>
        </w:rPr>
      </w:pPr>
      <w:r>
        <w:rPr>
          <w:i/>
          <w:iCs/>
          <w:sz w:val="48"/>
          <w:szCs w:val="48"/>
          <w:lang w:val="it-IT"/>
        </w:rPr>
        <w:t xml:space="preserve">                 ASSIGNMENT 1</w:t>
      </w:r>
      <w:r w:rsidR="00D42250" w:rsidRPr="00ED233C">
        <w:rPr>
          <w:lang w:val="it-IT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eastAsia="en-US"/>
        </w:rPr>
        <w:id w:val="-36838216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502D2A5" w14:textId="77777777" w:rsidR="002A495D" w:rsidRDefault="002A495D">
          <w:pPr>
            <w:pStyle w:val="TOCHeading"/>
          </w:pPr>
          <w:r>
            <w:t>Contents</w:t>
          </w:r>
        </w:p>
        <w:p w14:paraId="08580A37" w14:textId="77777777" w:rsidR="002A495D" w:rsidRDefault="002A495D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0674522" w:history="1">
            <w:r w:rsidRPr="009A4A19">
              <w:rPr>
                <w:rStyle w:val="Hyperlink"/>
                <w:noProof/>
              </w:rPr>
              <w:t>Data Handling and Business Intelligence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_Toc100674522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8CA6A4" w14:textId="77777777" w:rsidR="002A495D" w:rsidRDefault="00F65468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00674523" w:history="1">
            <w:r w:rsidR="002A495D" w:rsidRPr="009A4A19">
              <w:rPr>
                <w:rStyle w:val="Hyperlink"/>
                <w:noProof/>
              </w:rPr>
              <w:t>1.</w:t>
            </w:r>
            <w:r w:rsidR="002A495D">
              <w:rPr>
                <w:noProof/>
              </w:rPr>
              <w:tab/>
            </w:r>
            <w:r w:rsidR="002A495D" w:rsidRPr="009A4A19">
              <w:rPr>
                <w:rStyle w:val="Hyperlink"/>
                <w:noProof/>
              </w:rPr>
              <w:t>Introduction</w:t>
            </w:r>
            <w:r w:rsidR="002A495D">
              <w:rPr>
                <w:noProof/>
                <w:webHidden/>
              </w:rPr>
              <w:tab/>
            </w:r>
            <w:r w:rsidR="002A495D">
              <w:rPr>
                <w:noProof/>
                <w:webHidden/>
              </w:rPr>
              <w:fldChar w:fldCharType="begin"/>
            </w:r>
            <w:r w:rsidR="002A495D">
              <w:rPr>
                <w:noProof/>
                <w:webHidden/>
              </w:rPr>
              <w:instrText xml:space="preserve"> PAGEREF _Toc100674523 \h </w:instrText>
            </w:r>
            <w:r w:rsidR="002A495D">
              <w:rPr>
                <w:noProof/>
                <w:webHidden/>
              </w:rPr>
            </w:r>
            <w:r w:rsidR="002A495D">
              <w:rPr>
                <w:noProof/>
                <w:webHidden/>
              </w:rPr>
              <w:fldChar w:fldCharType="separate"/>
            </w:r>
            <w:r w:rsidR="002A495D">
              <w:rPr>
                <w:noProof/>
                <w:webHidden/>
              </w:rPr>
              <w:t>2</w:t>
            </w:r>
            <w:r w:rsidR="002A495D">
              <w:rPr>
                <w:noProof/>
                <w:webHidden/>
              </w:rPr>
              <w:fldChar w:fldCharType="end"/>
            </w:r>
          </w:hyperlink>
        </w:p>
        <w:p w14:paraId="12E1A012" w14:textId="77777777" w:rsidR="002A495D" w:rsidRDefault="00F65468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00674524" w:history="1">
            <w:r w:rsidR="002A495D" w:rsidRPr="009A4A19">
              <w:rPr>
                <w:rStyle w:val="Hyperlink"/>
                <w:noProof/>
              </w:rPr>
              <w:t>2.</w:t>
            </w:r>
            <w:r w:rsidR="002A495D">
              <w:rPr>
                <w:noProof/>
              </w:rPr>
              <w:tab/>
            </w:r>
            <w:r w:rsidR="002A495D" w:rsidRPr="009A4A19">
              <w:rPr>
                <w:rStyle w:val="Hyperlink"/>
                <w:noProof/>
              </w:rPr>
              <w:t>Literature Review</w:t>
            </w:r>
            <w:r w:rsidR="002A495D">
              <w:rPr>
                <w:noProof/>
                <w:webHidden/>
              </w:rPr>
              <w:tab/>
            </w:r>
            <w:r w:rsidR="002A495D">
              <w:rPr>
                <w:noProof/>
                <w:webHidden/>
              </w:rPr>
              <w:fldChar w:fldCharType="begin"/>
            </w:r>
            <w:r w:rsidR="002A495D">
              <w:rPr>
                <w:noProof/>
                <w:webHidden/>
              </w:rPr>
              <w:instrText xml:space="preserve"> PAGEREF _Toc100674524 \h </w:instrText>
            </w:r>
            <w:r w:rsidR="002A495D">
              <w:rPr>
                <w:noProof/>
                <w:webHidden/>
              </w:rPr>
            </w:r>
            <w:r w:rsidR="002A495D">
              <w:rPr>
                <w:noProof/>
                <w:webHidden/>
              </w:rPr>
              <w:fldChar w:fldCharType="separate"/>
            </w:r>
            <w:r w:rsidR="002A495D">
              <w:rPr>
                <w:noProof/>
                <w:webHidden/>
              </w:rPr>
              <w:t>2</w:t>
            </w:r>
            <w:r w:rsidR="002A495D">
              <w:rPr>
                <w:noProof/>
                <w:webHidden/>
              </w:rPr>
              <w:fldChar w:fldCharType="end"/>
            </w:r>
          </w:hyperlink>
        </w:p>
        <w:p w14:paraId="74C698BE" w14:textId="77777777" w:rsidR="002A495D" w:rsidRDefault="00F6546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0674525" w:history="1">
            <w:r w:rsidR="002A495D" w:rsidRPr="009A4A19">
              <w:rPr>
                <w:rStyle w:val="Hyperlink"/>
                <w:noProof/>
              </w:rPr>
              <w:t>Cloud and SaaS Adoption</w:t>
            </w:r>
            <w:r w:rsidR="002A495D">
              <w:rPr>
                <w:noProof/>
                <w:webHidden/>
              </w:rPr>
              <w:tab/>
            </w:r>
            <w:r w:rsidR="002A495D">
              <w:rPr>
                <w:noProof/>
                <w:webHidden/>
              </w:rPr>
              <w:fldChar w:fldCharType="begin"/>
            </w:r>
            <w:r w:rsidR="002A495D">
              <w:rPr>
                <w:noProof/>
                <w:webHidden/>
              </w:rPr>
              <w:instrText xml:space="preserve"> PAGEREF _Toc100674525 \h </w:instrText>
            </w:r>
            <w:r w:rsidR="002A495D">
              <w:rPr>
                <w:noProof/>
                <w:webHidden/>
              </w:rPr>
            </w:r>
            <w:r w:rsidR="002A495D">
              <w:rPr>
                <w:noProof/>
                <w:webHidden/>
              </w:rPr>
              <w:fldChar w:fldCharType="separate"/>
            </w:r>
            <w:r w:rsidR="002A495D">
              <w:rPr>
                <w:noProof/>
                <w:webHidden/>
              </w:rPr>
              <w:t>3</w:t>
            </w:r>
            <w:r w:rsidR="002A495D">
              <w:rPr>
                <w:noProof/>
                <w:webHidden/>
              </w:rPr>
              <w:fldChar w:fldCharType="end"/>
            </w:r>
          </w:hyperlink>
        </w:p>
        <w:p w14:paraId="01DEB8CC" w14:textId="77777777" w:rsidR="002A495D" w:rsidRDefault="00F6546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0674526" w:history="1">
            <w:r w:rsidR="002A495D" w:rsidRPr="009A4A19">
              <w:rPr>
                <w:rStyle w:val="Hyperlink"/>
                <w:noProof/>
              </w:rPr>
              <w:t>Artificial Intelligence</w:t>
            </w:r>
            <w:r w:rsidR="002A495D">
              <w:rPr>
                <w:noProof/>
                <w:webHidden/>
              </w:rPr>
              <w:tab/>
            </w:r>
            <w:r w:rsidR="002A495D">
              <w:rPr>
                <w:noProof/>
                <w:webHidden/>
              </w:rPr>
              <w:fldChar w:fldCharType="begin"/>
            </w:r>
            <w:r w:rsidR="002A495D">
              <w:rPr>
                <w:noProof/>
                <w:webHidden/>
              </w:rPr>
              <w:instrText xml:space="preserve"> PAGEREF _Toc100674526 \h </w:instrText>
            </w:r>
            <w:r w:rsidR="002A495D">
              <w:rPr>
                <w:noProof/>
                <w:webHidden/>
              </w:rPr>
            </w:r>
            <w:r w:rsidR="002A495D">
              <w:rPr>
                <w:noProof/>
                <w:webHidden/>
              </w:rPr>
              <w:fldChar w:fldCharType="separate"/>
            </w:r>
            <w:r w:rsidR="002A495D">
              <w:rPr>
                <w:noProof/>
                <w:webHidden/>
              </w:rPr>
              <w:t>4</w:t>
            </w:r>
            <w:r w:rsidR="002A495D">
              <w:rPr>
                <w:noProof/>
                <w:webHidden/>
              </w:rPr>
              <w:fldChar w:fldCharType="end"/>
            </w:r>
          </w:hyperlink>
        </w:p>
        <w:p w14:paraId="586422AE" w14:textId="77777777" w:rsidR="002A495D" w:rsidRDefault="00F6546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00674527" w:history="1">
            <w:r w:rsidR="002A495D" w:rsidRPr="009A4A19">
              <w:rPr>
                <w:rStyle w:val="Hyperlink"/>
                <w:noProof/>
              </w:rPr>
              <w:t>Data Literacy</w:t>
            </w:r>
            <w:r w:rsidR="002A495D">
              <w:rPr>
                <w:noProof/>
                <w:webHidden/>
              </w:rPr>
              <w:tab/>
            </w:r>
            <w:r w:rsidR="002A495D">
              <w:rPr>
                <w:noProof/>
                <w:webHidden/>
              </w:rPr>
              <w:fldChar w:fldCharType="begin"/>
            </w:r>
            <w:r w:rsidR="002A495D">
              <w:rPr>
                <w:noProof/>
                <w:webHidden/>
              </w:rPr>
              <w:instrText xml:space="preserve"> PAGEREF _Toc100674527 \h </w:instrText>
            </w:r>
            <w:r w:rsidR="002A495D">
              <w:rPr>
                <w:noProof/>
                <w:webHidden/>
              </w:rPr>
            </w:r>
            <w:r w:rsidR="002A495D">
              <w:rPr>
                <w:noProof/>
                <w:webHidden/>
              </w:rPr>
              <w:fldChar w:fldCharType="separate"/>
            </w:r>
            <w:r w:rsidR="002A495D">
              <w:rPr>
                <w:noProof/>
                <w:webHidden/>
              </w:rPr>
              <w:t>4</w:t>
            </w:r>
            <w:r w:rsidR="002A495D">
              <w:rPr>
                <w:noProof/>
                <w:webHidden/>
              </w:rPr>
              <w:fldChar w:fldCharType="end"/>
            </w:r>
          </w:hyperlink>
        </w:p>
        <w:p w14:paraId="14934C60" w14:textId="77777777" w:rsidR="002A495D" w:rsidRDefault="00F65468">
          <w:pPr>
            <w:pStyle w:val="TOC1"/>
            <w:tabs>
              <w:tab w:val="left" w:pos="440"/>
              <w:tab w:val="right" w:leader="dot" w:pos="9350"/>
            </w:tabs>
            <w:rPr>
              <w:noProof/>
            </w:rPr>
          </w:pPr>
          <w:hyperlink w:anchor="_Toc100674528" w:history="1">
            <w:r w:rsidR="002A495D" w:rsidRPr="009A4A19">
              <w:rPr>
                <w:rStyle w:val="Hyperlink"/>
                <w:noProof/>
              </w:rPr>
              <w:t>3.</w:t>
            </w:r>
            <w:r w:rsidR="002A495D">
              <w:rPr>
                <w:noProof/>
              </w:rPr>
              <w:tab/>
            </w:r>
            <w:r w:rsidR="002A495D" w:rsidRPr="009A4A19">
              <w:rPr>
                <w:rStyle w:val="Hyperlink"/>
                <w:noProof/>
              </w:rPr>
              <w:t>Conclusion</w:t>
            </w:r>
            <w:r w:rsidR="002A495D">
              <w:rPr>
                <w:noProof/>
                <w:webHidden/>
              </w:rPr>
              <w:tab/>
            </w:r>
            <w:r w:rsidR="002A495D">
              <w:rPr>
                <w:noProof/>
                <w:webHidden/>
              </w:rPr>
              <w:fldChar w:fldCharType="begin"/>
            </w:r>
            <w:r w:rsidR="002A495D">
              <w:rPr>
                <w:noProof/>
                <w:webHidden/>
              </w:rPr>
              <w:instrText xml:space="preserve"> PAGEREF _Toc100674528 \h </w:instrText>
            </w:r>
            <w:r w:rsidR="002A495D">
              <w:rPr>
                <w:noProof/>
                <w:webHidden/>
              </w:rPr>
            </w:r>
            <w:r w:rsidR="002A495D">
              <w:rPr>
                <w:noProof/>
                <w:webHidden/>
              </w:rPr>
              <w:fldChar w:fldCharType="separate"/>
            </w:r>
            <w:r w:rsidR="002A495D">
              <w:rPr>
                <w:noProof/>
                <w:webHidden/>
              </w:rPr>
              <w:t>5</w:t>
            </w:r>
            <w:r w:rsidR="002A495D">
              <w:rPr>
                <w:noProof/>
                <w:webHidden/>
              </w:rPr>
              <w:fldChar w:fldCharType="end"/>
            </w:r>
          </w:hyperlink>
        </w:p>
        <w:p w14:paraId="71E5BD36" w14:textId="77777777" w:rsidR="002A495D" w:rsidRDefault="00F65468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00674529" w:history="1">
            <w:r w:rsidR="002A495D" w:rsidRPr="009A4A19">
              <w:rPr>
                <w:rStyle w:val="Hyperlink"/>
                <w:noProof/>
              </w:rPr>
              <w:t>Bibliography</w:t>
            </w:r>
            <w:r w:rsidR="002A495D">
              <w:rPr>
                <w:noProof/>
                <w:webHidden/>
              </w:rPr>
              <w:tab/>
            </w:r>
            <w:r w:rsidR="002A495D">
              <w:rPr>
                <w:noProof/>
                <w:webHidden/>
              </w:rPr>
              <w:fldChar w:fldCharType="begin"/>
            </w:r>
            <w:r w:rsidR="002A495D">
              <w:rPr>
                <w:noProof/>
                <w:webHidden/>
              </w:rPr>
              <w:instrText xml:space="preserve"> PAGEREF _Toc100674529 \h </w:instrText>
            </w:r>
            <w:r w:rsidR="002A495D">
              <w:rPr>
                <w:noProof/>
                <w:webHidden/>
              </w:rPr>
            </w:r>
            <w:r w:rsidR="002A495D">
              <w:rPr>
                <w:noProof/>
                <w:webHidden/>
              </w:rPr>
              <w:fldChar w:fldCharType="separate"/>
            </w:r>
            <w:r w:rsidR="002A495D">
              <w:rPr>
                <w:noProof/>
                <w:webHidden/>
              </w:rPr>
              <w:t>6</w:t>
            </w:r>
            <w:r w:rsidR="002A495D">
              <w:rPr>
                <w:noProof/>
                <w:webHidden/>
              </w:rPr>
              <w:fldChar w:fldCharType="end"/>
            </w:r>
          </w:hyperlink>
        </w:p>
        <w:p w14:paraId="1598C59E" w14:textId="77777777" w:rsidR="002A495D" w:rsidRDefault="002A495D" w:rsidP="002A495D">
          <w:r>
            <w:rPr>
              <w:b/>
              <w:bCs/>
              <w:noProof/>
            </w:rPr>
            <w:fldChar w:fldCharType="end"/>
          </w:r>
        </w:p>
      </w:sdtContent>
    </w:sdt>
    <w:p w14:paraId="20E201C3" w14:textId="77777777" w:rsidR="0021075B" w:rsidRDefault="0021075B">
      <w:pPr>
        <w:spacing w:after="200" w:line="276" w:lineRule="auto"/>
        <w:rPr>
          <w:rFonts w:eastAsiaTheme="majorEastAsia" w:cstheme="majorBidi"/>
          <w:b/>
          <w:bCs/>
          <w:color w:val="000000" w:themeColor="text1"/>
          <w:sz w:val="32"/>
          <w:szCs w:val="28"/>
        </w:rPr>
      </w:pPr>
      <w:bookmarkStart w:id="0" w:name="_Toc100674523"/>
      <w:r>
        <w:br w:type="page"/>
      </w:r>
    </w:p>
    <w:p w14:paraId="196A54A2" w14:textId="77777777" w:rsidR="0021075B" w:rsidRDefault="0021075B" w:rsidP="0021075B">
      <w:pPr>
        <w:pStyle w:val="Heading1"/>
      </w:pPr>
    </w:p>
    <w:p w14:paraId="1F3D8692" w14:textId="77777777" w:rsidR="00E976E8" w:rsidRDefault="00E976E8" w:rsidP="0021075B">
      <w:pPr>
        <w:pStyle w:val="Heading1"/>
        <w:numPr>
          <w:ilvl w:val="0"/>
          <w:numId w:val="1"/>
        </w:numPr>
        <w:jc w:val="both"/>
      </w:pPr>
      <w:r>
        <w:t>Introduction</w:t>
      </w:r>
      <w:bookmarkEnd w:id="0"/>
      <w:r>
        <w:t xml:space="preserve"> </w:t>
      </w:r>
    </w:p>
    <w:p w14:paraId="16605FF7" w14:textId="77777777" w:rsidR="00C11087" w:rsidRPr="00C11087" w:rsidRDefault="00655735" w:rsidP="0021075B">
      <w:pPr>
        <w:jc w:val="both"/>
      </w:pPr>
      <w:r w:rsidRPr="006E0375">
        <w:t>The technical and procedural infrastructure that stores, analyzes and collect the produced data by an activities of company is referred as business intelligence</w:t>
      </w:r>
      <w:sdt>
        <w:sdtPr>
          <w:id w:val="480130465"/>
          <w:citation/>
        </w:sdtPr>
        <w:sdtEndPr/>
        <w:sdtContent>
          <w:r w:rsidR="00812920" w:rsidRPr="006E0375">
            <w:fldChar w:fldCharType="begin"/>
          </w:r>
          <w:r w:rsidR="00812920" w:rsidRPr="006E0375">
            <w:instrText xml:space="preserve"> CITATION Jal19 \l 1033 </w:instrText>
          </w:r>
          <w:r w:rsidR="00812920" w:rsidRPr="006E0375">
            <w:fldChar w:fldCharType="separate"/>
          </w:r>
          <w:r w:rsidR="00FD511C" w:rsidRPr="006E0375">
            <w:rPr>
              <w:noProof/>
            </w:rPr>
            <w:t xml:space="preserve"> (Jalil &amp; Hwang, 2019)</w:t>
          </w:r>
          <w:r w:rsidR="00812920" w:rsidRPr="006E0375">
            <w:fldChar w:fldCharType="end"/>
          </w:r>
        </w:sdtContent>
      </w:sdt>
      <w:r w:rsidRPr="006E0375">
        <w:t>.</w:t>
      </w:r>
      <w:r>
        <w:t xml:space="preserve"> </w:t>
      </w:r>
      <w:r w:rsidR="00913F15">
        <w:t xml:space="preserve">The process of driving technology for presenting information and analyzing data in an actionable way to help the manager in </w:t>
      </w:r>
      <w:r w:rsidR="00C879F1">
        <w:t xml:space="preserve">making </w:t>
      </w:r>
      <w:r w:rsidR="00913F15">
        <w:t>decision</w:t>
      </w:r>
      <w:r>
        <w:t xml:space="preserve"> </w:t>
      </w:r>
      <w:r w:rsidR="00CF4F14">
        <w:t>require business intelligence</w:t>
      </w:r>
      <w:r w:rsidR="00913F15">
        <w:t xml:space="preserve">, with the availability of </w:t>
      </w:r>
      <w:r w:rsidR="002E758E">
        <w:t>large amount of data</w:t>
      </w:r>
      <w:r w:rsidR="00913F15">
        <w:t xml:space="preserve"> </w:t>
      </w:r>
      <w:r w:rsidR="00930BFA">
        <w:t>the concept of business intelligence has been important</w:t>
      </w:r>
      <w:r w:rsidR="00812920">
        <w:t xml:space="preserve"> </w:t>
      </w:r>
      <w:sdt>
        <w:sdtPr>
          <w:id w:val="42253592"/>
          <w:citation/>
        </w:sdtPr>
        <w:sdtEndPr/>
        <w:sdtContent>
          <w:r w:rsidR="00812920">
            <w:fldChar w:fldCharType="begin"/>
          </w:r>
          <w:r w:rsidR="00812920">
            <w:instrText xml:space="preserve"> CITATION Niñ20 \l 1033 </w:instrText>
          </w:r>
          <w:r w:rsidR="00812920">
            <w:fldChar w:fldCharType="separate"/>
          </w:r>
          <w:r w:rsidR="00FD511C" w:rsidRPr="00FD511C">
            <w:rPr>
              <w:noProof/>
            </w:rPr>
            <w:t>(Niño, et al., 2020)</w:t>
          </w:r>
          <w:r w:rsidR="00812920">
            <w:fldChar w:fldCharType="end"/>
          </w:r>
        </w:sdtContent>
      </w:sdt>
      <w:r w:rsidR="00930BFA">
        <w:t xml:space="preserve">. To </w:t>
      </w:r>
      <w:r w:rsidR="007564EE">
        <w:t>extract large amount of</w:t>
      </w:r>
      <w:r w:rsidR="00930BFA">
        <w:t xml:space="preserve"> data in a faster way </w:t>
      </w:r>
      <w:r w:rsidR="007564EE">
        <w:t xml:space="preserve">enable the individual to provide </w:t>
      </w:r>
      <w:r w:rsidR="00930BFA">
        <w:t>right</w:t>
      </w:r>
      <w:r w:rsidR="00275A91">
        <w:t xml:space="preserve"> decision,</w:t>
      </w:r>
      <w:r w:rsidR="00D80E1A">
        <w:t xml:space="preserve"> </w:t>
      </w:r>
      <w:r w:rsidR="00D943E2">
        <w:t>it</w:t>
      </w:r>
      <w:r w:rsidR="00D80E1A">
        <w:t xml:space="preserve"> </w:t>
      </w:r>
      <w:r w:rsidR="00275A91">
        <w:t>is integrated in a</w:t>
      </w:r>
      <w:r w:rsidR="00930BFA">
        <w:t xml:space="preserve"> practices of work as </w:t>
      </w:r>
      <w:r w:rsidR="004969A7">
        <w:t xml:space="preserve">a </w:t>
      </w:r>
      <w:r w:rsidR="00930BFA">
        <w:t xml:space="preserve">tool. </w:t>
      </w:r>
      <w:r w:rsidR="006A1ACE">
        <w:t xml:space="preserve">Integration of data, content quality in the processes of business, culture of making decision </w:t>
      </w:r>
      <w:r w:rsidR="00D627E5">
        <w:t xml:space="preserve">and analytical capabilities are the </w:t>
      </w:r>
      <w:r w:rsidR="00FA2A30">
        <w:t>dimensions</w:t>
      </w:r>
      <w:r w:rsidR="00D627E5">
        <w:t xml:space="preserve"> of business intelligence</w:t>
      </w:r>
      <w:r w:rsidR="00FA2A30">
        <w:t xml:space="preserve">. </w:t>
      </w:r>
      <w:r w:rsidR="004629A3">
        <w:t>T</w:t>
      </w:r>
      <w:r w:rsidR="00C417B6">
        <w:t xml:space="preserve">ools of business intelligence present analytical findings </w:t>
      </w:r>
      <w:r w:rsidR="009312AB">
        <w:t xml:space="preserve">and </w:t>
      </w:r>
      <w:r w:rsidR="00C417B6">
        <w:t xml:space="preserve">analyze and access sets of data </w:t>
      </w:r>
      <w:r w:rsidR="009312AB">
        <w:t xml:space="preserve">in dashboards, graphs, data reports and </w:t>
      </w:r>
      <w:r w:rsidR="00AD707B">
        <w:t>various summaries to provide the company with detailed intelligence about the business state</w:t>
      </w:r>
      <w:r w:rsidR="001A5556">
        <w:t xml:space="preserve"> </w:t>
      </w:r>
      <w:sdt>
        <w:sdtPr>
          <w:id w:val="1485586332"/>
          <w:citation/>
        </w:sdtPr>
        <w:sdtEndPr/>
        <w:sdtContent>
          <w:r w:rsidR="001A5556">
            <w:fldChar w:fldCharType="begin"/>
          </w:r>
          <w:r w:rsidR="000E42F4">
            <w:instrText xml:space="preserve">CITATION Fol10 \l 1033 </w:instrText>
          </w:r>
          <w:r w:rsidR="001A5556">
            <w:fldChar w:fldCharType="separate"/>
          </w:r>
          <w:r w:rsidR="00FD511C" w:rsidRPr="00FD511C">
            <w:rPr>
              <w:noProof/>
            </w:rPr>
            <w:t>(Foley &amp; Guillemette, 2020)</w:t>
          </w:r>
          <w:r w:rsidR="001A5556">
            <w:fldChar w:fldCharType="end"/>
          </w:r>
        </w:sdtContent>
      </w:sdt>
      <w:r w:rsidR="00AD707B">
        <w:t xml:space="preserve">. </w:t>
      </w:r>
      <w:r w:rsidR="00310351">
        <w:t>The business intelligence enhances the approaches of company in making decision using data to answer the past and present company’s related question</w:t>
      </w:r>
      <w:r w:rsidR="00670D93">
        <w:t xml:space="preserve"> on the basis of this rese</w:t>
      </w:r>
      <w:r w:rsidR="00F07DD7">
        <w:t>arch paper as a starting point (</w:t>
      </w:r>
      <w:r w:rsidR="00F07DD7">
        <w:rPr>
          <w:shd w:val="clear" w:color="auto" w:fill="FFFFFF"/>
        </w:rPr>
        <w:t>Lim and Teoh, 2020)</w:t>
      </w:r>
      <w:r w:rsidR="00310351">
        <w:t xml:space="preserve">. </w:t>
      </w:r>
      <w:r w:rsidR="00791996">
        <w:t xml:space="preserve">The team members can </w:t>
      </w:r>
      <w:r w:rsidR="006B47CD">
        <w:t>use</w:t>
      </w:r>
      <w:r w:rsidR="00791996">
        <w:t xml:space="preserve"> this tool across an organization to organize goals and track key metrics of big data</w:t>
      </w:r>
      <w:r w:rsidR="004E7E46">
        <w:t xml:space="preserve"> </w:t>
      </w:r>
      <w:sdt>
        <w:sdtPr>
          <w:id w:val="657040088"/>
          <w:citation/>
        </w:sdtPr>
        <w:sdtEndPr/>
        <w:sdtContent>
          <w:r w:rsidR="004E7E46">
            <w:fldChar w:fldCharType="begin"/>
          </w:r>
          <w:r w:rsidR="008A3DAD">
            <w:instrText xml:space="preserve">CITATION Ele11 \l 1033 </w:instrText>
          </w:r>
          <w:r w:rsidR="004E7E46">
            <w:fldChar w:fldCharType="separate"/>
          </w:r>
          <w:r w:rsidR="00FD511C" w:rsidRPr="00FD511C">
            <w:rPr>
              <w:noProof/>
            </w:rPr>
            <w:t>(Elena, 2021)</w:t>
          </w:r>
          <w:r w:rsidR="004E7E46">
            <w:fldChar w:fldCharType="end"/>
          </w:r>
        </w:sdtContent>
      </w:sdt>
      <w:r w:rsidR="00791996">
        <w:t xml:space="preserve">. </w:t>
      </w:r>
      <w:r w:rsidR="00D627E5">
        <w:t xml:space="preserve"> </w:t>
      </w:r>
      <w:r w:rsidR="00913F15">
        <w:t xml:space="preserve"> </w:t>
      </w:r>
    </w:p>
    <w:p w14:paraId="0A4E40CE" w14:textId="77777777" w:rsidR="003D0556" w:rsidRDefault="003D0556" w:rsidP="0021075B">
      <w:pPr>
        <w:pStyle w:val="Heading1"/>
        <w:numPr>
          <w:ilvl w:val="0"/>
          <w:numId w:val="1"/>
        </w:numPr>
        <w:jc w:val="both"/>
      </w:pPr>
      <w:bookmarkStart w:id="1" w:name="_Toc100674524"/>
      <w:r>
        <w:t>Literature Review</w:t>
      </w:r>
      <w:bookmarkEnd w:id="1"/>
      <w:r>
        <w:t xml:space="preserve"> </w:t>
      </w:r>
    </w:p>
    <w:p w14:paraId="7718C98B" w14:textId="77777777" w:rsidR="00074468" w:rsidRDefault="006B47CD" w:rsidP="0021075B">
      <w:pPr>
        <w:jc w:val="both"/>
      </w:pPr>
      <w:r w:rsidRPr="006E0375">
        <w:t xml:space="preserve">The large organizations are adopting the tools of business intelligence </w:t>
      </w:r>
      <w:r w:rsidR="00D80E1A" w:rsidRPr="006E0375">
        <w:t>which encourage them to amass consumer intelligence and better market.</w:t>
      </w:r>
      <w:sdt>
        <w:sdtPr>
          <w:id w:val="2035377882"/>
          <w:citation/>
        </w:sdtPr>
        <w:sdtEndPr/>
        <w:sdtContent>
          <w:r w:rsidR="005F15F1" w:rsidRPr="006E0375">
            <w:fldChar w:fldCharType="begin"/>
          </w:r>
          <w:r w:rsidR="005F15F1" w:rsidRPr="006E0375">
            <w:instrText xml:space="preserve"> CITATION Yiu20 \l 1033 </w:instrText>
          </w:r>
          <w:r w:rsidR="005F15F1" w:rsidRPr="006E0375">
            <w:fldChar w:fldCharType="separate"/>
          </w:r>
          <w:r w:rsidR="00FD511C" w:rsidRPr="006E0375">
            <w:rPr>
              <w:noProof/>
            </w:rPr>
            <w:t xml:space="preserve"> (Yiu, et al., 2020)</w:t>
          </w:r>
          <w:r w:rsidR="005F15F1" w:rsidRPr="006E0375">
            <w:fldChar w:fldCharType="end"/>
          </w:r>
        </w:sdtContent>
      </w:sdt>
      <w:r w:rsidR="001D2F06" w:rsidRPr="006E0375">
        <w:t xml:space="preserve">. </w:t>
      </w:r>
      <w:r w:rsidR="00D943E2" w:rsidRPr="006E0375">
        <w:t xml:space="preserve">The main process of business will not be converted into the </w:t>
      </w:r>
      <w:r w:rsidR="00B46FB2" w:rsidRPr="006E0375">
        <w:t xml:space="preserve">valuable </w:t>
      </w:r>
      <w:r w:rsidR="00D943E2" w:rsidRPr="006E0375">
        <w:t xml:space="preserve">business without perpetual utilization of business intelligence in </w:t>
      </w:r>
      <w:r w:rsidR="00B46FB2" w:rsidRPr="006E0375">
        <w:t>decision making</w:t>
      </w:r>
      <w:r w:rsidR="007B7B2B" w:rsidRPr="006E0375">
        <w:t xml:space="preserve">. </w:t>
      </w:r>
      <w:r w:rsidR="006F218F" w:rsidRPr="006E0375">
        <w:t>T</w:t>
      </w:r>
      <w:r w:rsidR="00210F93" w:rsidRPr="006E0375">
        <w:t>he</w:t>
      </w:r>
      <w:r w:rsidR="004D77F0" w:rsidRPr="006E0375">
        <w:t xml:space="preserve"> strategic impact </w:t>
      </w:r>
      <w:r w:rsidR="006F218F" w:rsidRPr="006E0375">
        <w:t>of</w:t>
      </w:r>
      <w:r w:rsidR="00210F93" w:rsidRPr="006E0375">
        <w:t xml:space="preserve"> business </w:t>
      </w:r>
      <w:r w:rsidR="006F218F" w:rsidRPr="006E0375">
        <w:t xml:space="preserve">intelligence in the other words </w:t>
      </w:r>
      <w:r w:rsidR="004D77F0" w:rsidRPr="006E0375">
        <w:t xml:space="preserve">can </w:t>
      </w:r>
      <w:r w:rsidR="00210F93" w:rsidRPr="006E0375">
        <w:t xml:space="preserve">only be observed if it is organization utilized this tool across its areas of function. </w:t>
      </w:r>
      <w:r w:rsidR="001C234A" w:rsidRPr="006E0375">
        <w:t xml:space="preserve">The </w:t>
      </w:r>
      <w:r w:rsidR="005340F5" w:rsidRPr="006E0375">
        <w:t>intelligence in business</w:t>
      </w:r>
      <w:r w:rsidR="001C234A" w:rsidRPr="006E0375">
        <w:t xml:space="preserve"> can help the organization to combine information technology and practices of management to make a decision </w:t>
      </w:r>
      <w:r w:rsidR="00B64B3B" w:rsidRPr="006E0375">
        <w:t xml:space="preserve">in a strategic way </w:t>
      </w:r>
      <w:r w:rsidR="001C234A" w:rsidRPr="006E0375">
        <w:t>for the performance of organization</w:t>
      </w:r>
      <w:sdt>
        <w:sdtPr>
          <w:id w:val="-478616425"/>
          <w:citation/>
        </w:sdtPr>
        <w:sdtEndPr/>
        <w:sdtContent>
          <w:r w:rsidR="00AC0790" w:rsidRPr="006E0375">
            <w:fldChar w:fldCharType="begin"/>
          </w:r>
          <w:r w:rsidR="00AC0790" w:rsidRPr="006E0375">
            <w:instrText xml:space="preserve"> CITATION Ene20 \l 1033 </w:instrText>
          </w:r>
          <w:r w:rsidR="00AC0790" w:rsidRPr="006E0375">
            <w:fldChar w:fldCharType="separate"/>
          </w:r>
          <w:r w:rsidR="00FD511C" w:rsidRPr="006E0375">
            <w:rPr>
              <w:noProof/>
            </w:rPr>
            <w:t xml:space="preserve"> (Enehage &amp; Khurana, 2020)</w:t>
          </w:r>
          <w:r w:rsidR="00AC0790" w:rsidRPr="006E0375">
            <w:fldChar w:fldCharType="end"/>
          </w:r>
        </w:sdtContent>
      </w:sdt>
      <w:r w:rsidR="001C234A" w:rsidRPr="006E0375">
        <w:t>.</w:t>
      </w:r>
      <w:r w:rsidR="00852203" w:rsidRPr="006E0375">
        <w:t xml:space="preserve"> Small business can gain significant insight into the shopping preferences of their customers through big data</w:t>
      </w:r>
      <w:r w:rsidR="006A4C82" w:rsidRPr="006E0375">
        <w:t xml:space="preserve">. The businesses can anticipate the patterns of consumer </w:t>
      </w:r>
      <w:r w:rsidR="007F6802" w:rsidRPr="006E0375">
        <w:t>through modern operation and analytics of big data.</w:t>
      </w:r>
    </w:p>
    <w:p w14:paraId="0CF8C7DE" w14:textId="77777777" w:rsidR="00A12F3F" w:rsidRDefault="0093334E" w:rsidP="0021075B">
      <w:pPr>
        <w:jc w:val="both"/>
      </w:pPr>
      <w:r>
        <w:t xml:space="preserve">The utilization of business intelligence has a significant and positive correlation with the impact on the innovation and routine performance of the organization that is the sales and marketing </w:t>
      </w:r>
      <w:r>
        <w:lastRenderedPageBreak/>
        <w:t>impact, internal and management operations impact and procurement impact</w:t>
      </w:r>
      <w:r w:rsidR="0022182F">
        <w:t xml:space="preserve"> </w:t>
      </w:r>
      <w:sdt>
        <w:sdtPr>
          <w:id w:val="-655988899"/>
          <w:citation/>
        </w:sdtPr>
        <w:sdtEndPr/>
        <w:sdtContent>
          <w:r w:rsidR="0022182F">
            <w:fldChar w:fldCharType="begin"/>
          </w:r>
          <w:r w:rsidR="0022182F">
            <w:instrText xml:space="preserve"> CITATION Ram20 \l 1033 </w:instrText>
          </w:r>
          <w:r w:rsidR="0022182F">
            <w:fldChar w:fldCharType="separate"/>
          </w:r>
          <w:r w:rsidR="00FD511C" w:rsidRPr="00FD511C">
            <w:rPr>
              <w:noProof/>
            </w:rPr>
            <w:t>(Ramakrishnan, et al., 2020)</w:t>
          </w:r>
          <w:r w:rsidR="0022182F">
            <w:fldChar w:fldCharType="end"/>
          </w:r>
        </w:sdtContent>
      </w:sdt>
      <w:r>
        <w:t xml:space="preserve">. </w:t>
      </w:r>
      <w:r w:rsidR="00153A36">
        <w:t xml:space="preserve">The </w:t>
      </w:r>
      <w:r w:rsidR="00ED57F9">
        <w:t xml:space="preserve">utilization of business </w:t>
      </w:r>
      <w:r w:rsidR="00BA574D">
        <w:t>intelligence helps the companie</w:t>
      </w:r>
      <w:r w:rsidR="005E1C6D">
        <w:t xml:space="preserve">s to monitor complaints and request of customer, determine the trends in sale, </w:t>
      </w:r>
      <w:r w:rsidR="00D009A6">
        <w:t xml:space="preserve">anticipate demand in market and behavior of customer, </w:t>
      </w:r>
      <w:r w:rsidR="00773BFE">
        <w:t>and thus</w:t>
      </w:r>
      <w:r w:rsidR="000F19B4">
        <w:t xml:space="preserve"> reach </w:t>
      </w:r>
      <w:r w:rsidR="00D009A6">
        <w:t xml:space="preserve">goals </w:t>
      </w:r>
      <w:r w:rsidR="000B4E3C">
        <w:t xml:space="preserve">which are fundamental </w:t>
      </w:r>
      <w:r w:rsidR="00D009A6">
        <w:t xml:space="preserve">such as </w:t>
      </w:r>
      <w:r w:rsidR="007E0010">
        <w:t xml:space="preserve">reduction in cost, </w:t>
      </w:r>
      <w:r w:rsidR="004B39C2">
        <w:t xml:space="preserve">improvement in productivity, </w:t>
      </w:r>
      <w:r w:rsidR="007531FE">
        <w:t xml:space="preserve">development service in customer </w:t>
      </w:r>
      <w:r w:rsidR="00773BFE">
        <w:t>and product and increase in income</w:t>
      </w:r>
      <w:r w:rsidR="00CF6AF9">
        <w:t xml:space="preserve"> </w:t>
      </w:r>
      <w:sdt>
        <w:sdtPr>
          <w:id w:val="672157086"/>
          <w:citation/>
        </w:sdtPr>
        <w:sdtEndPr/>
        <w:sdtContent>
          <w:r w:rsidR="00CF6AF9">
            <w:fldChar w:fldCharType="begin"/>
          </w:r>
          <w:r w:rsidR="00CF6AF9">
            <w:instrText xml:space="preserve"> CITATION Bor20 \l 1033 </w:instrText>
          </w:r>
          <w:r w:rsidR="00CF6AF9">
            <w:fldChar w:fldCharType="separate"/>
          </w:r>
          <w:r w:rsidR="00FD511C" w:rsidRPr="00FD511C">
            <w:rPr>
              <w:noProof/>
            </w:rPr>
            <w:t>(Bordeleau, et al., 2020)</w:t>
          </w:r>
          <w:r w:rsidR="00CF6AF9">
            <w:fldChar w:fldCharType="end"/>
          </w:r>
        </w:sdtContent>
      </w:sdt>
      <w:r w:rsidR="00773BFE">
        <w:t xml:space="preserve">. </w:t>
      </w:r>
      <w:r w:rsidR="00360BF3">
        <w:t xml:space="preserve">Therefore, </w:t>
      </w:r>
      <w:r w:rsidR="005127C7">
        <w:t xml:space="preserve">the utilization of business intelligence </w:t>
      </w:r>
      <w:r w:rsidR="008A2A22">
        <w:t>will enhances</w:t>
      </w:r>
      <w:r w:rsidR="007D77D7">
        <w:t xml:space="preserve"> the performance of economy </w:t>
      </w:r>
      <w:r w:rsidR="008A2A22">
        <w:t xml:space="preserve">of the public </w:t>
      </w:r>
      <w:r w:rsidR="006604B8">
        <w:t xml:space="preserve">organization through </w:t>
      </w:r>
      <w:r w:rsidR="00395B79">
        <w:t xml:space="preserve">strategic impact </w:t>
      </w:r>
      <w:r w:rsidR="001559E9">
        <w:t xml:space="preserve">which can improve the </w:t>
      </w:r>
      <w:r w:rsidR="002C4470">
        <w:t xml:space="preserve">price </w:t>
      </w:r>
      <w:r w:rsidR="001559E9">
        <w:t>effic</w:t>
      </w:r>
      <w:r w:rsidR="00E147C1">
        <w:t xml:space="preserve">iency while attaining the overall performance of the organization </w:t>
      </w:r>
      <w:r w:rsidR="00790F9F">
        <w:t xml:space="preserve">at the financial level </w:t>
      </w:r>
      <w:r w:rsidR="007C2A9A">
        <w:t>and garnering more re</w:t>
      </w:r>
      <w:r w:rsidR="00120C5A">
        <w:t>venue. Some of the current tren</w:t>
      </w:r>
      <w:r w:rsidR="006222B5">
        <w:t xml:space="preserve">ds in business intelligence can be seen in the diagram given below </w:t>
      </w:r>
    </w:p>
    <w:p w14:paraId="3F18588E" w14:textId="77777777" w:rsidR="00025335" w:rsidRDefault="00137EE7" w:rsidP="0021075B">
      <w:pPr>
        <w:jc w:val="both"/>
      </w:pPr>
      <w:r>
        <w:rPr>
          <w:noProof/>
        </w:rPr>
        <w:drawing>
          <wp:inline distT="0" distB="0" distL="0" distR="0" wp14:anchorId="1FA27FA1" wp14:editId="38070C18">
            <wp:extent cx="5943600" cy="39598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-trends-list-202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A0F50" w14:textId="77777777" w:rsidR="00E00282" w:rsidRDefault="00E00282" w:rsidP="0021075B">
      <w:pPr>
        <w:pStyle w:val="Heading2"/>
        <w:jc w:val="both"/>
      </w:pPr>
      <w:bookmarkStart w:id="2" w:name="_Toc100674525"/>
      <w:r>
        <w:t>Cloud and SaaS Adoption</w:t>
      </w:r>
      <w:bookmarkEnd w:id="2"/>
      <w:r>
        <w:t xml:space="preserve"> </w:t>
      </w:r>
    </w:p>
    <w:p w14:paraId="30FA2DBB" w14:textId="77777777" w:rsidR="00E1741B" w:rsidRDefault="00685DB0" w:rsidP="0021075B">
      <w:pPr>
        <w:jc w:val="both"/>
      </w:pPr>
      <w:r w:rsidRPr="006E0375">
        <w:t xml:space="preserve">A cloud has the services and resources that a business can use on demand </w:t>
      </w:r>
      <w:r w:rsidR="00CA6740" w:rsidRPr="006E0375">
        <w:t>and does not have to maintain or build their own infrastructure</w:t>
      </w:r>
      <w:r w:rsidR="003F342F" w:rsidRPr="006E0375">
        <w:t xml:space="preserve"> </w:t>
      </w:r>
      <w:sdt>
        <w:sdtPr>
          <w:id w:val="1588496911"/>
          <w:citation/>
        </w:sdtPr>
        <w:sdtEndPr/>
        <w:sdtContent>
          <w:r w:rsidR="003F342F" w:rsidRPr="006E0375">
            <w:fldChar w:fldCharType="begin"/>
          </w:r>
          <w:r w:rsidR="003F342F" w:rsidRPr="006E0375">
            <w:instrText xml:space="preserve"> CITATION ElM19 \l 1033 </w:instrText>
          </w:r>
          <w:r w:rsidR="003F342F" w:rsidRPr="006E0375">
            <w:fldChar w:fldCharType="separate"/>
          </w:r>
          <w:r w:rsidR="00FD511C" w:rsidRPr="006E0375">
            <w:rPr>
              <w:noProof/>
            </w:rPr>
            <w:t>(ElMalah &amp; Nasr, 2019)</w:t>
          </w:r>
          <w:r w:rsidR="003F342F" w:rsidRPr="006E0375">
            <w:fldChar w:fldCharType="end"/>
          </w:r>
        </w:sdtContent>
      </w:sdt>
      <w:r w:rsidR="002567D0" w:rsidRPr="006E0375">
        <w:t>.</w:t>
      </w:r>
      <w:r w:rsidR="00026BC4" w:rsidRPr="006E0375">
        <w:t xml:space="preserve"> </w:t>
      </w:r>
      <w:r w:rsidR="00DB2DF1" w:rsidRPr="006E0375">
        <w:t xml:space="preserve">The businesses can take advantage of more communication and automation option </w:t>
      </w:r>
      <w:r w:rsidR="00026BC4" w:rsidRPr="006E0375">
        <w:t xml:space="preserve">through </w:t>
      </w:r>
      <w:r w:rsidR="00DB2DF1" w:rsidRPr="006E0375">
        <w:t>cloud techn</w:t>
      </w:r>
      <w:r w:rsidR="00026BC4" w:rsidRPr="006E0375">
        <w:t>ologies and provi</w:t>
      </w:r>
      <w:r w:rsidR="00565618" w:rsidRPr="006E0375">
        <w:t>des opportunities to break down organizational silos and save money</w:t>
      </w:r>
      <w:r w:rsidR="001B2906" w:rsidRPr="006E0375">
        <w:t xml:space="preserve">. </w:t>
      </w:r>
      <w:r w:rsidR="00C04376" w:rsidRPr="006E0375">
        <w:t xml:space="preserve">The cloud makes technologies of big data affordable and accessible to any size of enterprise. </w:t>
      </w:r>
      <w:r w:rsidR="00CA6740" w:rsidRPr="006E0375">
        <w:t>Therefore</w:t>
      </w:r>
      <w:r w:rsidR="00CA6740">
        <w:t xml:space="preserve">, organizations are </w:t>
      </w:r>
      <w:r w:rsidR="00CA6740">
        <w:lastRenderedPageBreak/>
        <w:t>interested to migrate to cloud based business intelligence whether on a public or private SaaS solution and many companies are realigning their budgets to adopt the cloud infrastructure to disparate and remote workforces</w:t>
      </w:r>
      <w:r w:rsidR="00C04376">
        <w:t xml:space="preserve">. </w:t>
      </w:r>
      <w:r w:rsidR="00E1741B">
        <w:t xml:space="preserve">In 2023, </w:t>
      </w:r>
      <w:r w:rsidR="00E3660B">
        <w:t xml:space="preserve">40 percent of all the workload of enterprise will be deployed in the cloud based infrastructure </w:t>
      </w:r>
      <w:r w:rsidR="00E1741B">
        <w:t xml:space="preserve">which is predicted by Gartner </w:t>
      </w:r>
      <w:sdt>
        <w:sdtPr>
          <w:id w:val="-1223212891"/>
          <w:citation/>
        </w:sdtPr>
        <w:sdtEndPr/>
        <w:sdtContent>
          <w:r w:rsidR="00F7409F">
            <w:fldChar w:fldCharType="begin"/>
          </w:r>
          <w:r w:rsidR="0036183F">
            <w:instrText xml:space="preserve">CITATION Che121 \l 1033 </w:instrText>
          </w:r>
          <w:r w:rsidR="00F7409F">
            <w:fldChar w:fldCharType="separate"/>
          </w:r>
          <w:r w:rsidR="00FD511C" w:rsidRPr="00FD511C">
            <w:rPr>
              <w:noProof/>
            </w:rPr>
            <w:t>(Kettner &amp; Geisler, 2021)</w:t>
          </w:r>
          <w:r w:rsidR="00F7409F">
            <w:fldChar w:fldCharType="end"/>
          </w:r>
        </w:sdtContent>
      </w:sdt>
      <w:r w:rsidR="004E7E46">
        <w:t>.</w:t>
      </w:r>
    </w:p>
    <w:p w14:paraId="08B92538" w14:textId="77777777" w:rsidR="00FB46B1" w:rsidRDefault="00FB46B1" w:rsidP="0021075B">
      <w:pPr>
        <w:pStyle w:val="Heading2"/>
        <w:jc w:val="both"/>
      </w:pPr>
      <w:bookmarkStart w:id="3" w:name="_Toc100674526"/>
      <w:r>
        <w:t>Artificial</w:t>
      </w:r>
      <w:r w:rsidR="00FA2D3F">
        <w:t xml:space="preserve"> Intelligence</w:t>
      </w:r>
      <w:bookmarkEnd w:id="3"/>
      <w:r w:rsidR="00FA2D3F">
        <w:t xml:space="preserve"> </w:t>
      </w:r>
    </w:p>
    <w:p w14:paraId="41D5975B" w14:textId="77777777" w:rsidR="006B47CD" w:rsidRPr="006E0375" w:rsidRDefault="008C1E16" w:rsidP="0021075B">
      <w:pPr>
        <w:jc w:val="both"/>
      </w:pPr>
      <w:r>
        <w:t xml:space="preserve">Businesses are moving from </w:t>
      </w:r>
      <w:r w:rsidR="00CE14A6" w:rsidRPr="008C1E16">
        <w:t xml:space="preserve">passive </w:t>
      </w:r>
      <w:r>
        <w:t xml:space="preserve">and statics </w:t>
      </w:r>
      <w:r w:rsidR="00CE14A6" w:rsidRPr="008C1E16">
        <w:t>reports that hav</w:t>
      </w:r>
      <w:r w:rsidR="008F372D">
        <w:t xml:space="preserve">e </w:t>
      </w:r>
      <w:r w:rsidR="00087A2B">
        <w:t xml:space="preserve">already dashboard analytics </w:t>
      </w:r>
      <w:r w:rsidR="00CE14A6" w:rsidRPr="008C1E16">
        <w:t>th</w:t>
      </w:r>
      <w:r w:rsidR="007A305A">
        <w:t xml:space="preserve">at help businesses to </w:t>
      </w:r>
      <w:r w:rsidR="00CE14A6" w:rsidRPr="008C1E16">
        <w:t>give alerts</w:t>
      </w:r>
      <w:r w:rsidR="007A305A">
        <w:t xml:space="preserve"> and </w:t>
      </w:r>
      <w:r w:rsidR="0044798B">
        <w:t xml:space="preserve">to see </w:t>
      </w:r>
      <w:r w:rsidR="008F372D">
        <w:t xml:space="preserve">information </w:t>
      </w:r>
      <w:r w:rsidR="0044798B">
        <w:t>of something happening at</w:t>
      </w:r>
      <w:r w:rsidR="008F372D">
        <w:t xml:space="preserve"> every second</w:t>
      </w:r>
      <w:r w:rsidR="00F7409F">
        <w:t xml:space="preserve"> </w:t>
      </w:r>
      <w:sdt>
        <w:sdtPr>
          <w:id w:val="1911117488"/>
          <w:citation/>
        </w:sdtPr>
        <w:sdtEndPr/>
        <w:sdtContent>
          <w:r w:rsidR="00F7409F">
            <w:fldChar w:fldCharType="begin"/>
          </w:r>
          <w:r w:rsidR="00F7409F">
            <w:instrText xml:space="preserve"> CITATION Tav21 \l 1033 </w:instrText>
          </w:r>
          <w:r w:rsidR="00F7409F">
            <w:fldChar w:fldCharType="separate"/>
          </w:r>
          <w:r w:rsidR="00FD511C" w:rsidRPr="00FD511C">
            <w:rPr>
              <w:noProof/>
            </w:rPr>
            <w:t>(Tavera Romero, et al., 2021)</w:t>
          </w:r>
          <w:r w:rsidR="00F7409F">
            <w:fldChar w:fldCharType="end"/>
          </w:r>
        </w:sdtContent>
      </w:sdt>
      <w:r w:rsidR="00CE14A6" w:rsidRPr="008C1E16">
        <w:t xml:space="preserve">. </w:t>
      </w:r>
      <w:r w:rsidR="00C04376" w:rsidRPr="006E0375">
        <w:t>The business using Artificial Intelligence in their big data can evaluate existing programs, understand the behavior of customers and uncover latest trends</w:t>
      </w:r>
      <w:r w:rsidR="009573D0" w:rsidRPr="006E0375">
        <w:t xml:space="preserve"> </w:t>
      </w:r>
      <w:sdt>
        <w:sdtPr>
          <w:id w:val="-1098646156"/>
          <w:citation/>
        </w:sdtPr>
        <w:sdtEndPr/>
        <w:sdtContent>
          <w:r w:rsidR="009573D0" w:rsidRPr="006E0375">
            <w:fldChar w:fldCharType="begin"/>
          </w:r>
          <w:r w:rsidR="00CD7638" w:rsidRPr="006E0375">
            <w:instrText xml:space="preserve">CITATION Eid17 \l 1033 </w:instrText>
          </w:r>
          <w:r w:rsidR="009573D0" w:rsidRPr="006E0375">
            <w:fldChar w:fldCharType="separate"/>
          </w:r>
          <w:r w:rsidR="00FD511C" w:rsidRPr="006E0375">
            <w:rPr>
              <w:noProof/>
            </w:rPr>
            <w:t>(Mazloom, et al., 2020)</w:t>
          </w:r>
          <w:r w:rsidR="009573D0" w:rsidRPr="006E0375">
            <w:fldChar w:fldCharType="end"/>
          </w:r>
        </w:sdtContent>
      </w:sdt>
      <w:r w:rsidR="00CE14A6" w:rsidRPr="006E0375">
        <w:t xml:space="preserve">. </w:t>
      </w:r>
      <w:r w:rsidR="00C14667" w:rsidRPr="006E0375">
        <w:t xml:space="preserve">The system </w:t>
      </w:r>
      <w:r w:rsidR="00D25EA3" w:rsidRPr="006E0375">
        <w:t xml:space="preserve">will notify the company about </w:t>
      </w:r>
      <w:r w:rsidR="00CE14A6" w:rsidRPr="006E0375">
        <w:t xml:space="preserve">unexpected event </w:t>
      </w:r>
      <w:r w:rsidR="00255554" w:rsidRPr="006E0375">
        <w:t xml:space="preserve">and </w:t>
      </w:r>
      <w:r w:rsidR="00CE14A6" w:rsidRPr="006E0375">
        <w:t xml:space="preserve">registered </w:t>
      </w:r>
      <w:r w:rsidR="00255554" w:rsidRPr="006E0375">
        <w:t>immediately</w:t>
      </w:r>
      <w:r w:rsidR="00277DBE" w:rsidRPr="006E0375">
        <w:t xml:space="preserve"> in the system</w:t>
      </w:r>
      <w:r w:rsidR="00F7409F" w:rsidRPr="006E0375">
        <w:t xml:space="preserve"> </w:t>
      </w:r>
      <w:sdt>
        <w:sdtPr>
          <w:id w:val="-2007198632"/>
          <w:citation/>
        </w:sdtPr>
        <w:sdtEndPr/>
        <w:sdtContent>
          <w:r w:rsidR="00F7409F" w:rsidRPr="006E0375">
            <w:fldChar w:fldCharType="begin"/>
          </w:r>
          <w:r w:rsidR="00CF6AF9" w:rsidRPr="006E0375">
            <w:instrText xml:space="preserve">CITATION urb10 \l 1033 </w:instrText>
          </w:r>
          <w:r w:rsidR="00F7409F" w:rsidRPr="006E0375">
            <w:fldChar w:fldCharType="separate"/>
          </w:r>
          <w:r w:rsidR="00FD511C" w:rsidRPr="006E0375">
            <w:rPr>
              <w:noProof/>
            </w:rPr>
            <w:t>(Urban, et al., 2020)</w:t>
          </w:r>
          <w:r w:rsidR="00F7409F" w:rsidRPr="006E0375">
            <w:fldChar w:fldCharType="end"/>
          </w:r>
        </w:sdtContent>
      </w:sdt>
      <w:r w:rsidR="00FA485D" w:rsidRPr="006E0375">
        <w:t>.</w:t>
      </w:r>
      <w:r w:rsidR="00C626F2" w:rsidRPr="006E0375">
        <w:t>The businesses can also create lower existing cost and new opportunities for revenue as well as engage new customers and practices of automations that increase productivity</w:t>
      </w:r>
      <w:r w:rsidR="00461195" w:rsidRPr="006E0375">
        <w:t xml:space="preserve">. </w:t>
      </w:r>
      <w:r w:rsidR="00562D7B" w:rsidRPr="006E0375">
        <w:t xml:space="preserve">It fully </w:t>
      </w:r>
      <w:r w:rsidR="008B0EE1" w:rsidRPr="006E0375">
        <w:t>analyzes</w:t>
      </w:r>
      <w:r w:rsidR="001A37C7" w:rsidRPr="006E0375">
        <w:t xml:space="preserve"> the set of data automatically </w:t>
      </w:r>
      <w:r w:rsidR="0096250C" w:rsidRPr="006E0375">
        <w:t xml:space="preserve">without requiring any efforts from the user. </w:t>
      </w:r>
      <w:r w:rsidR="00C300D1" w:rsidRPr="006E0375">
        <w:t xml:space="preserve">The users in companies will access the high quality insight </w:t>
      </w:r>
      <w:r w:rsidR="00A1643D" w:rsidRPr="006E0375">
        <w:t xml:space="preserve">and can understand their information in a better way </w:t>
      </w:r>
      <w:r w:rsidR="004B18EC" w:rsidRPr="006E0375">
        <w:t>without having a strong background of IT</w:t>
      </w:r>
      <w:r w:rsidR="00E5028F" w:rsidRPr="006E0375">
        <w:t xml:space="preserve"> </w:t>
      </w:r>
      <w:sdt>
        <w:sdtPr>
          <w:id w:val="-903210109"/>
          <w:citation/>
        </w:sdtPr>
        <w:sdtEndPr/>
        <w:sdtContent>
          <w:r w:rsidR="00E5028F" w:rsidRPr="006E0375">
            <w:fldChar w:fldCharType="begin"/>
          </w:r>
          <w:r w:rsidR="00150183" w:rsidRPr="006E0375">
            <w:instrText xml:space="preserve">CITATION Sky \l 1033 </w:instrText>
          </w:r>
          <w:r w:rsidR="00E5028F" w:rsidRPr="006E0375">
            <w:fldChar w:fldCharType="separate"/>
          </w:r>
          <w:r w:rsidR="00FD511C" w:rsidRPr="006E0375">
            <w:rPr>
              <w:noProof/>
            </w:rPr>
            <w:t>(Rinkenberger, 2020)</w:t>
          </w:r>
          <w:r w:rsidR="00E5028F" w:rsidRPr="006E0375">
            <w:fldChar w:fldCharType="end"/>
          </w:r>
        </w:sdtContent>
      </w:sdt>
      <w:r w:rsidR="004B18EC" w:rsidRPr="006E0375">
        <w:t xml:space="preserve">. </w:t>
      </w:r>
      <w:r w:rsidR="00AE4F46" w:rsidRPr="006E0375">
        <w:t xml:space="preserve">The tools of Artificial Intelligence </w:t>
      </w:r>
      <w:r w:rsidR="005F5FAF" w:rsidRPr="006E0375">
        <w:t xml:space="preserve">enable the </w:t>
      </w:r>
      <w:r w:rsidR="00723128" w:rsidRPr="006E0375">
        <w:t xml:space="preserve">users to communicate </w:t>
      </w:r>
      <w:r w:rsidR="00C06642" w:rsidRPr="006E0375">
        <w:t xml:space="preserve">in plain language </w:t>
      </w:r>
      <w:r w:rsidR="00187344" w:rsidRPr="006E0375">
        <w:t>using</w:t>
      </w:r>
      <w:r w:rsidR="00554484" w:rsidRPr="006E0375">
        <w:t xml:space="preserve"> the software </w:t>
      </w:r>
      <w:r w:rsidR="00187344" w:rsidRPr="006E0375">
        <w:t xml:space="preserve">in which the </w:t>
      </w:r>
      <w:r w:rsidR="00335030" w:rsidRPr="006E0375">
        <w:t>user provides</w:t>
      </w:r>
      <w:r w:rsidR="00187344" w:rsidRPr="006E0375">
        <w:t xml:space="preserve"> specific</w:t>
      </w:r>
      <w:r w:rsidR="00866359" w:rsidRPr="006E0375">
        <w:t xml:space="preserve"> request or question and the </w:t>
      </w:r>
      <w:r w:rsidR="001A7845" w:rsidRPr="006E0375">
        <w:t xml:space="preserve">tool provides </w:t>
      </w:r>
      <w:r w:rsidR="006A65AA" w:rsidRPr="006E0375">
        <w:t xml:space="preserve">the best </w:t>
      </w:r>
      <w:r w:rsidR="001A7845" w:rsidRPr="006E0375">
        <w:t xml:space="preserve">and possible </w:t>
      </w:r>
      <w:r w:rsidR="006A65AA" w:rsidRPr="006E0375">
        <w:t xml:space="preserve">answer. </w:t>
      </w:r>
      <w:r w:rsidR="000D1883" w:rsidRPr="006E0375">
        <w:t xml:space="preserve">The collection of data has been a central practice of business for decade and </w:t>
      </w:r>
      <w:r w:rsidR="00B71F08" w:rsidRPr="006E0375">
        <w:t>digital tools make it easier to analyze big data</w:t>
      </w:r>
      <w:r w:rsidR="0067493A" w:rsidRPr="006E0375">
        <w:t xml:space="preserve"> </w:t>
      </w:r>
      <w:sdt>
        <w:sdtPr>
          <w:id w:val="-1634390472"/>
          <w:citation/>
        </w:sdtPr>
        <w:sdtEndPr/>
        <w:sdtContent>
          <w:r w:rsidR="001F6F34" w:rsidRPr="006E0375">
            <w:fldChar w:fldCharType="begin"/>
          </w:r>
          <w:r w:rsidR="00AC0790" w:rsidRPr="006E0375">
            <w:instrText xml:space="preserve">CITATION Gha111 \l 1033 </w:instrText>
          </w:r>
          <w:r w:rsidR="001F6F34" w:rsidRPr="006E0375">
            <w:fldChar w:fldCharType="separate"/>
          </w:r>
          <w:r w:rsidR="00FD511C" w:rsidRPr="006E0375">
            <w:rPr>
              <w:noProof/>
            </w:rPr>
            <w:t>(Ghazanfari &amp; Rouhani, 2021)</w:t>
          </w:r>
          <w:r w:rsidR="001F6F34" w:rsidRPr="006E0375">
            <w:fldChar w:fldCharType="end"/>
          </w:r>
        </w:sdtContent>
      </w:sdt>
      <w:r w:rsidR="007F28FD" w:rsidRPr="006E0375">
        <w:t>.</w:t>
      </w:r>
      <w:r w:rsidR="006449EC" w:rsidRPr="006E0375">
        <w:t xml:space="preserve"> </w:t>
      </w:r>
      <w:r w:rsidR="0067493A" w:rsidRPr="006E0375">
        <w:t xml:space="preserve">It is nearly impossible for any business to use the set of data efficiently which is growing by the second. </w:t>
      </w:r>
      <w:r w:rsidR="001075F6" w:rsidRPr="006E0375">
        <w:t>Businesses using artificial intelligence tools will analyze the set of data in a shorter amount of time and develop personalized experiences, reduce costs, increase efficiency and inform making of decision.</w:t>
      </w:r>
      <w:r w:rsidR="0067493A" w:rsidRPr="006E0375">
        <w:t xml:space="preserve"> </w:t>
      </w:r>
      <w:r w:rsidR="001075F6" w:rsidRPr="006E0375">
        <w:t xml:space="preserve"> The </w:t>
      </w:r>
      <w:r w:rsidR="006449EC" w:rsidRPr="006E0375">
        <w:t xml:space="preserve">concept </w:t>
      </w:r>
      <w:r w:rsidR="001075F6" w:rsidRPr="006E0375">
        <w:t xml:space="preserve">of artificial intelligence </w:t>
      </w:r>
      <w:r w:rsidR="006449EC" w:rsidRPr="006E0375">
        <w:t xml:space="preserve">can be used in the processes of online verification of big data and is called </w:t>
      </w:r>
      <w:r w:rsidR="00D65E02" w:rsidRPr="006E0375">
        <w:t xml:space="preserve">generative adversarial networks. </w:t>
      </w:r>
      <w:r w:rsidR="007F28FD" w:rsidRPr="006E0375">
        <w:t xml:space="preserve"> </w:t>
      </w:r>
      <w:r w:rsidR="00866359" w:rsidRPr="006E0375">
        <w:t xml:space="preserve"> </w:t>
      </w:r>
      <w:r w:rsidR="00CE660B" w:rsidRPr="006E0375">
        <w:t xml:space="preserve"> </w:t>
      </w:r>
      <w:r w:rsidR="00FA485D" w:rsidRPr="006E0375">
        <w:t xml:space="preserve">  </w:t>
      </w:r>
    </w:p>
    <w:p w14:paraId="3A1C58DF" w14:textId="77777777" w:rsidR="00E1107F" w:rsidRPr="006E0375" w:rsidRDefault="003D2F90" w:rsidP="0021075B">
      <w:pPr>
        <w:pStyle w:val="Heading2"/>
        <w:jc w:val="both"/>
      </w:pPr>
      <w:bookmarkStart w:id="4" w:name="_Toc100674527"/>
      <w:r w:rsidRPr="006E0375">
        <w:t>Data Literacy</w:t>
      </w:r>
      <w:bookmarkEnd w:id="4"/>
      <w:r w:rsidR="0092612C" w:rsidRPr="006E0375">
        <w:t xml:space="preserve"> and Analytics </w:t>
      </w:r>
      <w:r w:rsidRPr="006E0375">
        <w:t xml:space="preserve"> </w:t>
      </w:r>
    </w:p>
    <w:p w14:paraId="6C8A428B" w14:textId="77777777" w:rsidR="00751792" w:rsidRPr="006E0375" w:rsidRDefault="004343FB" w:rsidP="0021075B">
      <w:pPr>
        <w:jc w:val="both"/>
      </w:pPr>
      <w:r w:rsidRPr="006E0375">
        <w:t>In most of the business</w:t>
      </w:r>
      <w:r w:rsidR="00DC7980" w:rsidRPr="006E0375">
        <w:t xml:space="preserve"> </w:t>
      </w:r>
      <w:r w:rsidR="00D55768" w:rsidRPr="006E0375">
        <w:t xml:space="preserve">data becomes the strategic of </w:t>
      </w:r>
      <w:r w:rsidR="00DC7980" w:rsidRPr="006E0375">
        <w:t>making decision</w:t>
      </w:r>
      <w:r w:rsidR="00D55768" w:rsidRPr="006E0375">
        <w:t xml:space="preserve">, the ability to </w:t>
      </w:r>
      <w:r w:rsidR="00061E1B" w:rsidRPr="006E0375">
        <w:t xml:space="preserve">use this data as a collective tool and understand this data </w:t>
      </w:r>
      <w:r w:rsidR="001E6B0F" w:rsidRPr="006E0375">
        <w:t xml:space="preserve">in the organization have </w:t>
      </w:r>
      <w:r w:rsidR="00D55768" w:rsidRPr="006E0375">
        <w:t xml:space="preserve">become critical for success. </w:t>
      </w:r>
      <w:r w:rsidR="00602D35" w:rsidRPr="006E0375">
        <w:t xml:space="preserve">The data literacy </w:t>
      </w:r>
      <w:r w:rsidR="00C63232" w:rsidRPr="006E0375">
        <w:t xml:space="preserve">will be </w:t>
      </w:r>
      <w:r w:rsidR="000160AA" w:rsidRPr="006E0375">
        <w:t xml:space="preserve">relevant and most important </w:t>
      </w:r>
      <w:r w:rsidR="00C63232" w:rsidRPr="006E0375">
        <w:t>analytics of data in the current trends</w:t>
      </w:r>
      <w:r w:rsidR="007E5100" w:rsidRPr="006E0375">
        <w:t>.</w:t>
      </w:r>
      <w:r w:rsidR="001F6F34" w:rsidRPr="006E0375">
        <w:t xml:space="preserve"> </w:t>
      </w:r>
      <w:sdt>
        <w:sdtPr>
          <w:id w:val="-465348404"/>
          <w:citation/>
        </w:sdtPr>
        <w:sdtEndPr/>
        <w:sdtContent>
          <w:r w:rsidR="001F6F34" w:rsidRPr="006E0375">
            <w:fldChar w:fldCharType="begin"/>
          </w:r>
          <w:r w:rsidR="001F6F34" w:rsidRPr="006E0375">
            <w:instrText xml:space="preserve"> CITATION Pot20 \l 1033 </w:instrText>
          </w:r>
          <w:r w:rsidR="001F6F34" w:rsidRPr="006E0375">
            <w:fldChar w:fldCharType="separate"/>
          </w:r>
          <w:r w:rsidR="00FD511C" w:rsidRPr="006E0375">
            <w:rPr>
              <w:noProof/>
            </w:rPr>
            <w:t>(Pothier &amp; Condon, 2020)</w:t>
          </w:r>
          <w:r w:rsidR="001F6F34" w:rsidRPr="006E0375">
            <w:fldChar w:fldCharType="end"/>
          </w:r>
        </w:sdtContent>
      </w:sdt>
      <w:r w:rsidR="00C63232" w:rsidRPr="006E0375">
        <w:t xml:space="preserve">. </w:t>
      </w:r>
      <w:r w:rsidR="003A61B0" w:rsidRPr="006E0375">
        <w:t>The analytics of big data is the complex</w:t>
      </w:r>
      <w:r w:rsidR="00B15C0E" w:rsidRPr="006E0375">
        <w:t xml:space="preserve"> process</w:t>
      </w:r>
      <w:r w:rsidR="007E5100" w:rsidRPr="006E0375">
        <w:t xml:space="preserve"> to uncover information of big </w:t>
      </w:r>
      <w:proofErr w:type="spellStart"/>
      <w:r w:rsidR="007E5100" w:rsidRPr="006E0375">
        <w:t>bata</w:t>
      </w:r>
      <w:proofErr w:type="spellEnd"/>
      <w:r w:rsidR="007E5100" w:rsidRPr="006E0375">
        <w:t xml:space="preserve"> such as preferences of customer, trends in market, hidden patterns and correlations which help the organizations to make informed decisions in the business</w:t>
      </w:r>
      <w:r w:rsidR="005D0E77" w:rsidRPr="006E0375">
        <w:t xml:space="preserve">. </w:t>
      </w:r>
      <w:r w:rsidR="003F0B86" w:rsidRPr="006E0375">
        <w:t>The data analytics</w:t>
      </w:r>
      <w:r w:rsidR="00A052C2" w:rsidRPr="006E0375">
        <w:t xml:space="preserve"> </w:t>
      </w:r>
      <w:r w:rsidR="00A052C2" w:rsidRPr="006E0375">
        <w:lastRenderedPageBreak/>
        <w:t>continues to be a successful foundation of a culture of data driven</w:t>
      </w:r>
      <w:r w:rsidR="001F6F34" w:rsidRPr="006E0375">
        <w:t xml:space="preserve"> </w:t>
      </w:r>
      <w:sdt>
        <w:sdtPr>
          <w:id w:val="-50384742"/>
          <w:citation/>
        </w:sdtPr>
        <w:sdtEndPr/>
        <w:sdtContent>
          <w:r w:rsidR="001F6F34" w:rsidRPr="006E0375">
            <w:fldChar w:fldCharType="begin"/>
          </w:r>
          <w:r w:rsidR="001F6F34" w:rsidRPr="006E0375">
            <w:instrText xml:space="preserve"> CITATION Wol19 \l 1033 </w:instrText>
          </w:r>
          <w:r w:rsidR="001F6F34" w:rsidRPr="006E0375">
            <w:fldChar w:fldCharType="separate"/>
          </w:r>
          <w:r w:rsidR="00FD511C" w:rsidRPr="006E0375">
            <w:rPr>
              <w:noProof/>
            </w:rPr>
            <w:t>(Wolff, et al., 2019)</w:t>
          </w:r>
          <w:r w:rsidR="001F6F34" w:rsidRPr="006E0375">
            <w:fldChar w:fldCharType="end"/>
          </w:r>
        </w:sdtContent>
      </w:sdt>
      <w:r w:rsidR="00A052C2" w:rsidRPr="006E0375">
        <w:t xml:space="preserve">. </w:t>
      </w:r>
      <w:r w:rsidR="002A18D2" w:rsidRPr="006E0375">
        <w:t xml:space="preserve">The businesses can use big data analytics to </w:t>
      </w:r>
      <w:r w:rsidR="00837FA2" w:rsidRPr="006E0375">
        <w:t>identify new opportunities and</w:t>
      </w:r>
      <w:r w:rsidR="00725855" w:rsidRPr="006E0375">
        <w:t xml:space="preserve"> harness their data which leads to smarter process of business, higher profits, customer’s satisfaction and efficient operation</w:t>
      </w:r>
      <w:r w:rsidR="00E03263" w:rsidRPr="006E0375">
        <w:t xml:space="preserve">. </w:t>
      </w:r>
      <w:r w:rsidR="00837FA2" w:rsidRPr="006E0375">
        <w:t>The t</w:t>
      </w:r>
      <w:r w:rsidR="00B47E80" w:rsidRPr="006E0375">
        <w:t xml:space="preserve">eams </w:t>
      </w:r>
      <w:r w:rsidR="00837FA2" w:rsidRPr="006E0375">
        <w:t>in</w:t>
      </w:r>
      <w:r w:rsidR="00B47E80" w:rsidRPr="006E0375">
        <w:t xml:space="preserve"> the organization </w:t>
      </w:r>
      <w:r w:rsidR="00837FA2" w:rsidRPr="006E0375">
        <w:t>apply big data analytics</w:t>
      </w:r>
      <w:r w:rsidR="00B47E80" w:rsidRPr="006E0375">
        <w:t xml:space="preserve"> </w:t>
      </w:r>
      <w:r w:rsidR="00837FA2" w:rsidRPr="006E0375">
        <w:t xml:space="preserve">to extract meaningful insights </w:t>
      </w:r>
      <w:r w:rsidR="00B47E80" w:rsidRPr="006E0375">
        <w:t xml:space="preserve">and </w:t>
      </w:r>
      <w:r w:rsidR="006E05EF" w:rsidRPr="006E0375">
        <w:t xml:space="preserve">analyze the </w:t>
      </w:r>
      <w:r w:rsidR="00E43145" w:rsidRPr="006E0375">
        <w:t xml:space="preserve">set of </w:t>
      </w:r>
      <w:r w:rsidR="006E05EF" w:rsidRPr="006E0375">
        <w:t>data</w:t>
      </w:r>
      <w:r w:rsidR="00E43145" w:rsidRPr="006E0375">
        <w:t xml:space="preserve"> and answer immediately</w:t>
      </w:r>
      <w:r w:rsidR="006E05EF" w:rsidRPr="006E0375">
        <w:t xml:space="preserve">. </w:t>
      </w:r>
      <w:r w:rsidR="00E03263" w:rsidRPr="006E0375">
        <w:t xml:space="preserve">The businesses that used advanced analytics in their big data can gain value in reducing cost, make decision in a better and faster way and market and develop new services and products </w:t>
      </w:r>
      <w:r w:rsidR="002037AD" w:rsidRPr="006E0375">
        <w:t>A</w:t>
      </w:r>
      <w:r w:rsidR="00200DD2" w:rsidRPr="006E0375">
        <w:t xml:space="preserve"> careful assessment of the </w:t>
      </w:r>
      <w:r w:rsidR="002037AD" w:rsidRPr="006E0375">
        <w:t>employee’s</w:t>
      </w:r>
      <w:r w:rsidR="00200DD2" w:rsidRPr="006E0375">
        <w:t xml:space="preserve"> </w:t>
      </w:r>
      <w:r w:rsidR="004234AE" w:rsidRPr="006E0375">
        <w:t xml:space="preserve">skills </w:t>
      </w:r>
      <w:r w:rsidR="002037AD" w:rsidRPr="006E0375">
        <w:t xml:space="preserve">must be necessary to achieve a successful process of </w:t>
      </w:r>
      <w:r w:rsidR="00F53338" w:rsidRPr="006E0375">
        <w:t xml:space="preserve">big data analytics </w:t>
      </w:r>
      <w:sdt>
        <w:sdtPr>
          <w:id w:val="109167105"/>
          <w:citation/>
        </w:sdtPr>
        <w:sdtEndPr/>
        <w:sdtContent>
          <w:r w:rsidR="001F6F34" w:rsidRPr="006E0375">
            <w:fldChar w:fldCharType="begin"/>
          </w:r>
          <w:r w:rsidR="001F6F34" w:rsidRPr="006E0375">
            <w:instrText xml:space="preserve"> CITATION Cor21 \l 1033 </w:instrText>
          </w:r>
          <w:r w:rsidR="001F6F34" w:rsidRPr="006E0375">
            <w:fldChar w:fldCharType="separate"/>
          </w:r>
          <w:r w:rsidR="00FD511C" w:rsidRPr="006E0375">
            <w:rPr>
              <w:noProof/>
            </w:rPr>
            <w:t>(Corrall, 2021)</w:t>
          </w:r>
          <w:r w:rsidR="001F6F34" w:rsidRPr="006E0375">
            <w:fldChar w:fldCharType="end"/>
          </w:r>
        </w:sdtContent>
      </w:sdt>
      <w:r w:rsidR="00200DD2" w:rsidRPr="006E0375">
        <w:t xml:space="preserve">. </w:t>
      </w:r>
      <w:r w:rsidR="00F53338" w:rsidRPr="006E0375">
        <w:t xml:space="preserve">The business using big data analytics </w:t>
      </w:r>
      <w:r w:rsidR="00211054" w:rsidRPr="006E0375">
        <w:t>can analyze a large variety of data to take action and gain new insight and also access a large volume of data</w:t>
      </w:r>
      <w:sdt>
        <w:sdtPr>
          <w:id w:val="-1358657765"/>
          <w:citation/>
        </w:sdtPr>
        <w:sdtEndPr/>
        <w:sdtContent>
          <w:r w:rsidR="002826E8" w:rsidRPr="006E0375">
            <w:fldChar w:fldCharType="begin"/>
          </w:r>
          <w:r w:rsidR="002826E8" w:rsidRPr="006E0375">
            <w:instrText xml:space="preserve"> CITATION Ahm20 \l 1033 </w:instrText>
          </w:r>
          <w:r w:rsidR="002826E8" w:rsidRPr="006E0375">
            <w:fldChar w:fldCharType="separate"/>
          </w:r>
          <w:r w:rsidR="00FD511C" w:rsidRPr="006E0375">
            <w:rPr>
              <w:noProof/>
            </w:rPr>
            <w:t xml:space="preserve"> (Ahmad, et al., 2020)</w:t>
          </w:r>
          <w:r w:rsidR="002826E8" w:rsidRPr="006E0375">
            <w:fldChar w:fldCharType="end"/>
          </w:r>
        </w:sdtContent>
      </w:sdt>
      <w:r w:rsidR="00200DD2" w:rsidRPr="006E0375">
        <w:t xml:space="preserve">. </w:t>
      </w:r>
      <w:r w:rsidR="00211054" w:rsidRPr="006E0375">
        <w:t xml:space="preserve">The storage tools and flexible processing of data help businesses to save cost in analyzing and storing high volume of data. </w:t>
      </w:r>
      <w:r w:rsidR="00E143F8" w:rsidRPr="006E0375">
        <w:t xml:space="preserve">Discover insight and patterns help the business to work more efficiently. </w:t>
      </w:r>
      <w:r w:rsidR="003B4C92" w:rsidRPr="006E0375">
        <w:t xml:space="preserve">The big data analyzing </w:t>
      </w:r>
      <w:r w:rsidR="007E4887" w:rsidRPr="006E0375">
        <w:t xml:space="preserve">from devices and sensors empowers an organization to be data driven. </w:t>
      </w:r>
      <w:r w:rsidR="006C7E23" w:rsidRPr="006E0375">
        <w:t xml:space="preserve">The companies </w:t>
      </w:r>
      <w:r w:rsidR="00044CB9" w:rsidRPr="006E0375">
        <w:t xml:space="preserve">having this </w:t>
      </w:r>
      <w:r w:rsidR="00200DD2" w:rsidRPr="006E0375">
        <w:t>knowledge in hand</w:t>
      </w:r>
      <w:r w:rsidR="005F3BA8" w:rsidRPr="006E0375">
        <w:t xml:space="preserve"> can create</w:t>
      </w:r>
      <w:r w:rsidR="00200DD2" w:rsidRPr="006E0375">
        <w:t xml:space="preserve"> targeted </w:t>
      </w:r>
      <w:r w:rsidR="008355E2" w:rsidRPr="006E0375">
        <w:t xml:space="preserve">instances of </w:t>
      </w:r>
      <w:r w:rsidR="00200DD2" w:rsidRPr="006E0375">
        <w:t xml:space="preserve">training </w:t>
      </w:r>
      <w:r w:rsidR="00C74C32" w:rsidRPr="006E0375">
        <w:t xml:space="preserve">in a much </w:t>
      </w:r>
      <w:r w:rsidR="0095301C" w:rsidRPr="006E0375">
        <w:t>easier way</w:t>
      </w:r>
      <w:r w:rsidR="00200DD2" w:rsidRPr="006E0375">
        <w:t>.</w:t>
      </w:r>
    </w:p>
    <w:p w14:paraId="0F27BF0B" w14:textId="77777777" w:rsidR="003D0556" w:rsidRPr="006E0375" w:rsidRDefault="00B20C8B" w:rsidP="0021075B">
      <w:pPr>
        <w:pStyle w:val="Heading1"/>
        <w:numPr>
          <w:ilvl w:val="0"/>
          <w:numId w:val="1"/>
        </w:numPr>
        <w:jc w:val="both"/>
      </w:pPr>
      <w:bookmarkStart w:id="5" w:name="_Toc100674528"/>
      <w:r w:rsidRPr="006E0375">
        <w:t>Conclusion</w:t>
      </w:r>
      <w:bookmarkEnd w:id="5"/>
      <w:r w:rsidRPr="006E0375">
        <w:t xml:space="preserve"> </w:t>
      </w:r>
    </w:p>
    <w:p w14:paraId="02D8B5E2" w14:textId="77777777" w:rsidR="001A2061" w:rsidRPr="001A2061" w:rsidRDefault="00B716A3" w:rsidP="0021075B">
      <w:pPr>
        <w:jc w:val="both"/>
      </w:pPr>
      <w:r w:rsidRPr="006E0375">
        <w:t xml:space="preserve">It has been concluded that </w:t>
      </w:r>
      <w:r w:rsidR="004866CF" w:rsidRPr="006E0375">
        <w:t xml:space="preserve">utilization of business intelligence </w:t>
      </w:r>
      <w:r w:rsidR="00B9718E" w:rsidRPr="006E0375">
        <w:t xml:space="preserve">enhances the performance of economy </w:t>
      </w:r>
      <w:r w:rsidR="009712F2" w:rsidRPr="006E0375">
        <w:t xml:space="preserve">towards attaining </w:t>
      </w:r>
      <w:r w:rsidR="008053C5" w:rsidRPr="006E0375">
        <w:t>sustainability</w:t>
      </w:r>
      <w:r w:rsidR="009712F2" w:rsidRPr="006E0375">
        <w:t xml:space="preserve"> in business effectively </w:t>
      </w:r>
      <w:r w:rsidR="008053C5" w:rsidRPr="006E0375">
        <w:t xml:space="preserve">in </w:t>
      </w:r>
      <w:r w:rsidR="00A356CE" w:rsidRPr="006E0375">
        <w:t>today’s</w:t>
      </w:r>
      <w:r w:rsidR="008053C5" w:rsidRPr="006E0375">
        <w:t xml:space="preserve"> dynamic environment of business</w:t>
      </w:r>
      <w:r w:rsidR="00A356CE" w:rsidRPr="006E0375">
        <w:t>.</w:t>
      </w:r>
      <w:r w:rsidR="00931867" w:rsidRPr="006E0375">
        <w:t xml:space="preserve"> </w:t>
      </w:r>
      <w:r w:rsidR="006F59D4" w:rsidRPr="006E0375">
        <w:t xml:space="preserve">The also discuss the current trends in business intelligence </w:t>
      </w:r>
      <w:r w:rsidR="001A4FF4" w:rsidRPr="006E0375">
        <w:t xml:space="preserve">tools such as </w:t>
      </w:r>
      <w:r w:rsidR="00CE6014" w:rsidRPr="006E0375">
        <w:t xml:space="preserve">data literacy, artificial intelligence and </w:t>
      </w:r>
      <w:r w:rsidR="00544D43" w:rsidRPr="006E0375">
        <w:t xml:space="preserve">cloud system adopted which help the companies </w:t>
      </w:r>
      <w:r w:rsidR="002B4082" w:rsidRPr="006E0375">
        <w:t xml:space="preserve">to analyze bid data in a much easier way. </w:t>
      </w:r>
      <w:r w:rsidR="00931867" w:rsidRPr="006E0375">
        <w:t xml:space="preserve">Companies should </w:t>
      </w:r>
      <w:r w:rsidR="00EA6CD3" w:rsidRPr="006E0375">
        <w:t xml:space="preserve">effectively seek the use of insight provided by the business </w:t>
      </w:r>
      <w:r w:rsidR="00B80D09" w:rsidRPr="006E0375">
        <w:t>intelligence as their data be</w:t>
      </w:r>
      <w:r w:rsidR="004B7C55" w:rsidRPr="006E0375">
        <w:t>comes more d</w:t>
      </w:r>
      <w:r w:rsidR="000160AA" w:rsidRPr="006E0375">
        <w:t xml:space="preserve">iverse and complex and the requirement </w:t>
      </w:r>
      <w:r w:rsidR="004B7C55" w:rsidRPr="006E0375">
        <w:t xml:space="preserve">for real-time analysis of online </w:t>
      </w:r>
      <w:r w:rsidR="001336F4" w:rsidRPr="006E0375">
        <w:t xml:space="preserve">extraction of </w:t>
      </w:r>
      <w:r w:rsidR="004B7C55" w:rsidRPr="006E0375">
        <w:t>data is increasing and the Internet of Thing (IoT</w:t>
      </w:r>
      <w:r w:rsidR="005800F2" w:rsidRPr="006E0375">
        <w:t>) arrival</w:t>
      </w:r>
      <w:r w:rsidR="00A46ACB" w:rsidRPr="006E0375">
        <w:t xml:space="preserve"> </w:t>
      </w:r>
      <w:r w:rsidR="004B7C55" w:rsidRPr="006E0375">
        <w:t xml:space="preserve">is </w:t>
      </w:r>
      <w:r w:rsidR="005800F2" w:rsidRPr="006E0375">
        <w:t xml:space="preserve">also </w:t>
      </w:r>
      <w:r w:rsidR="004B7C55" w:rsidRPr="006E0375">
        <w:t>bringi</w:t>
      </w:r>
      <w:r w:rsidR="005800F2" w:rsidRPr="006E0375">
        <w:t>ng data in an uncountable way</w:t>
      </w:r>
      <w:r w:rsidR="004B7C55" w:rsidRPr="006E0375">
        <w:t xml:space="preserve"> which will </w:t>
      </w:r>
      <w:r w:rsidR="001045E9" w:rsidRPr="006E0375">
        <w:t xml:space="preserve">promote management and statistical analysis at the priorities list. </w:t>
      </w:r>
      <w:r w:rsidR="00826A05" w:rsidRPr="006E0375">
        <w:t xml:space="preserve">Therefore, </w:t>
      </w:r>
      <w:r w:rsidR="008F0D3E" w:rsidRPr="006E0375">
        <w:t>business</w:t>
      </w:r>
      <w:r w:rsidR="00301027" w:rsidRPr="006E0375">
        <w:t xml:space="preserve"> must need to move forward and closely monitored the predictive analytics </w:t>
      </w:r>
      <w:r w:rsidR="00AF70E4" w:rsidRPr="006E0375">
        <w:t>using tools of business intelligence.</w:t>
      </w:r>
      <w:r w:rsidR="00AF70E4">
        <w:t xml:space="preserve"> </w:t>
      </w:r>
      <w:r w:rsidR="008F0D3E">
        <w:t xml:space="preserve"> </w:t>
      </w:r>
      <w:r w:rsidR="004B7C55">
        <w:t xml:space="preserve"> </w:t>
      </w:r>
      <w:r w:rsidR="00931867">
        <w:t xml:space="preserve"> </w:t>
      </w:r>
      <w:r w:rsidR="00A356CE">
        <w:t xml:space="preserve"> </w:t>
      </w:r>
      <w:r w:rsidR="008053C5">
        <w:t xml:space="preserve"> </w:t>
      </w:r>
    </w:p>
    <w:p w14:paraId="4EC64B02" w14:textId="77777777" w:rsidR="00A9412B" w:rsidRDefault="00A9412B">
      <w:pPr>
        <w:rPr>
          <w:b/>
        </w:rPr>
      </w:pPr>
    </w:p>
    <w:p w14:paraId="28387681" w14:textId="77777777" w:rsidR="001F6F34" w:rsidRDefault="001F6F34">
      <w:pPr>
        <w:spacing w:after="200" w:line="276" w:lineRule="auto"/>
        <w:rPr>
          <w:b/>
        </w:rPr>
      </w:pPr>
      <w:r>
        <w:rPr>
          <w:b/>
        </w:rPr>
        <w:br w:type="page"/>
      </w:r>
    </w:p>
    <w:bookmarkStart w:id="6" w:name="_Toc100674529" w:displacedByCustomXml="next"/>
    <w:sdt>
      <w:sdtPr>
        <w:rPr>
          <w:rFonts w:eastAsiaTheme="minorHAnsi" w:cstheme="minorBidi"/>
          <w:b w:val="0"/>
          <w:bCs w:val="0"/>
          <w:color w:val="auto"/>
          <w:sz w:val="24"/>
          <w:szCs w:val="22"/>
        </w:rPr>
        <w:id w:val="-1448919999"/>
        <w:docPartObj>
          <w:docPartGallery w:val="Bibliographies"/>
          <w:docPartUnique/>
        </w:docPartObj>
      </w:sdtPr>
      <w:sdtEndPr/>
      <w:sdtContent>
        <w:p w14:paraId="1926F720" w14:textId="77777777" w:rsidR="001F6F34" w:rsidRDefault="001F6F34">
          <w:pPr>
            <w:pStyle w:val="Heading1"/>
          </w:pPr>
          <w:r>
            <w:t>Bibliography</w:t>
          </w:r>
          <w:bookmarkEnd w:id="6"/>
        </w:p>
        <w:sdt>
          <w:sdtPr>
            <w:id w:val="111145805"/>
            <w:bibliography/>
          </w:sdtPr>
          <w:sdtEndPr/>
          <w:sdtContent>
            <w:p w14:paraId="06E34C50" w14:textId="1EF45D08" w:rsidR="00FD511C" w:rsidRPr="00AE313C" w:rsidRDefault="001F6F34" w:rsidP="00FD511C">
              <w:pPr>
                <w:pStyle w:val="Bibliography"/>
                <w:rPr>
                  <w:noProof/>
                  <w:lang w:val="fr-FR"/>
                </w:rPr>
              </w:pPr>
              <w:r>
                <w:fldChar w:fldCharType="begin"/>
              </w:r>
              <w:r w:rsidRPr="001100D9">
                <w:rPr>
                  <w:lang w:val="en-GB"/>
                </w:rPr>
                <w:instrText xml:space="preserve"> BIBLIOGRAPHY </w:instrText>
              </w:r>
              <w:r>
                <w:fldChar w:fldCharType="separate"/>
              </w:r>
              <w:r w:rsidR="00FD511C" w:rsidRPr="001100D9">
                <w:rPr>
                  <w:noProof/>
                  <w:lang w:val="en-GB"/>
                </w:rPr>
                <w:t>Ahmad, S., Miskon, S., Alkanhal, T. &amp; Tlili, I.</w:t>
              </w:r>
              <w:r w:rsidR="00F82A1B" w:rsidRPr="001100D9">
                <w:rPr>
                  <w:noProof/>
                  <w:lang w:val="en-GB"/>
                </w:rPr>
                <w:t>(</w:t>
              </w:r>
              <w:r w:rsidR="00FD511C" w:rsidRPr="001100D9">
                <w:rPr>
                  <w:noProof/>
                  <w:lang w:val="en-GB"/>
                </w:rPr>
                <w:t>2020</w:t>
              </w:r>
              <w:r w:rsidR="00F82A1B" w:rsidRPr="001100D9">
                <w:rPr>
                  <w:noProof/>
                  <w:lang w:val="en-GB"/>
                </w:rPr>
                <w:t>)</w:t>
              </w:r>
              <w:r w:rsidR="00FD511C" w:rsidRPr="001100D9">
                <w:rPr>
                  <w:noProof/>
                  <w:lang w:val="en-GB"/>
                </w:rPr>
                <w:t xml:space="preserve">. </w:t>
              </w:r>
              <w:r w:rsidR="00FD511C">
                <w:rPr>
                  <w:noProof/>
                </w:rPr>
                <w:t xml:space="preserve">Modeling of business intelligence systems using the potential determinants and theories with the lens of individual, technological, organizational, and environmental contexts-a systematic literature review. </w:t>
              </w:r>
              <w:r w:rsidR="00FD511C" w:rsidRPr="00AE313C">
                <w:rPr>
                  <w:i/>
                  <w:iCs/>
                  <w:noProof/>
                  <w:lang w:val="fr-FR"/>
                </w:rPr>
                <w:t xml:space="preserve">Applied sciences,, </w:t>
              </w:r>
              <w:r w:rsidR="00FD511C" w:rsidRPr="00AE313C">
                <w:rPr>
                  <w:noProof/>
                  <w:lang w:val="fr-FR"/>
                </w:rPr>
                <w:t>10(9), p. 3208.</w:t>
              </w:r>
            </w:p>
            <w:p w14:paraId="58F349B1" w14:textId="27BE4BFB" w:rsidR="00FD511C" w:rsidRDefault="00FD511C" w:rsidP="00FD511C">
              <w:pPr>
                <w:pStyle w:val="Bibliography"/>
                <w:rPr>
                  <w:noProof/>
                </w:rPr>
              </w:pPr>
              <w:r w:rsidRPr="001100D9">
                <w:rPr>
                  <w:noProof/>
                  <w:lang w:val="fr-FR"/>
                </w:rPr>
                <w:t>Bordeleau, F., Mosconi, E. &amp; de Santa-Eulalia, L.</w:t>
              </w:r>
              <w:r w:rsidR="00F82A1B" w:rsidRPr="001100D9">
                <w:rPr>
                  <w:noProof/>
                  <w:lang w:val="fr-FR"/>
                </w:rPr>
                <w:t>(</w:t>
              </w:r>
              <w:r w:rsidRPr="001100D9">
                <w:rPr>
                  <w:noProof/>
                  <w:lang w:val="fr-FR"/>
                </w:rPr>
                <w:t>2020</w:t>
              </w:r>
              <w:r w:rsidR="00F82A1B" w:rsidRPr="001100D9">
                <w:rPr>
                  <w:noProof/>
                  <w:lang w:val="fr-FR"/>
                </w:rPr>
                <w:t>)</w:t>
              </w:r>
              <w:r w:rsidRPr="001100D9">
                <w:rPr>
                  <w:noProof/>
                  <w:lang w:val="fr-FR"/>
                </w:rPr>
                <w:t xml:space="preserve">. </w:t>
              </w:r>
              <w:r>
                <w:rPr>
                  <w:noProof/>
                </w:rPr>
                <w:t xml:space="preserve">Business intelligence and analytics value creation in Industry 4.0: a multiple case study in manufacturing medium enterprises.. </w:t>
              </w:r>
              <w:r>
                <w:rPr>
                  <w:i/>
                  <w:iCs/>
                  <w:noProof/>
                </w:rPr>
                <w:t xml:space="preserve">Production Planning &amp; Control, </w:t>
              </w:r>
              <w:r>
                <w:rPr>
                  <w:noProof/>
                </w:rPr>
                <w:t>31(2), pp. 173-185.</w:t>
              </w:r>
            </w:p>
            <w:p w14:paraId="085EE0B9" w14:textId="6033A710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Corrall, S.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2021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Data Literacy as a Human Right: Roles and Responsibilities of Libraries as Datamediaries.. </w:t>
              </w:r>
            </w:p>
            <w:p w14:paraId="3ADFCF61" w14:textId="4821D10C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Elena, C.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2021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Business intelligence. Journal of Knowledge Management. </w:t>
              </w:r>
              <w:r>
                <w:rPr>
                  <w:i/>
                  <w:iCs/>
                  <w:noProof/>
                </w:rPr>
                <w:t xml:space="preserve">Economics and Information Technology, </w:t>
              </w:r>
              <w:r>
                <w:rPr>
                  <w:noProof/>
                </w:rPr>
                <w:t>1(2), pp. 1-12.</w:t>
              </w:r>
            </w:p>
            <w:p w14:paraId="3723A297" w14:textId="3ECCD266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ElMalah, K. &amp; Nasr, M.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2019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Cloud business intelligence.. </w:t>
              </w:r>
              <w:r>
                <w:rPr>
                  <w:i/>
                  <w:iCs/>
                  <w:noProof/>
                </w:rPr>
                <w:t xml:space="preserve">International Journal of Advanced Networking and Applications, </w:t>
              </w:r>
              <w:r>
                <w:rPr>
                  <w:noProof/>
                </w:rPr>
                <w:t>10(6), pp. 4120-4124.</w:t>
              </w:r>
            </w:p>
            <w:p w14:paraId="6D215956" w14:textId="554E9D2E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Enehage, J. &amp; Khurana, M.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Bringing AI to business intelligence and analytics.. </w:t>
              </w:r>
            </w:p>
            <w:p w14:paraId="336D3A52" w14:textId="3B6ECFCE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Foley, É. &amp; Guillemette, M.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What is business intelligence?. </w:t>
              </w:r>
              <w:r>
                <w:rPr>
                  <w:i/>
                  <w:iCs/>
                  <w:noProof/>
                </w:rPr>
                <w:t xml:space="preserve">International Journal of Business Intelligence Research (IJBIR),, </w:t>
              </w:r>
              <w:r>
                <w:rPr>
                  <w:noProof/>
                </w:rPr>
                <w:t>1(4), pp. 1-28.</w:t>
              </w:r>
            </w:p>
            <w:p w14:paraId="00631BDB" w14:textId="240DF2AA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Ghazanfari, M. &amp; Rouhani, S.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2021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A tool to evaluate the business intelligence of enterprise systems.. </w:t>
              </w:r>
              <w:r>
                <w:rPr>
                  <w:i/>
                  <w:iCs/>
                  <w:noProof/>
                </w:rPr>
                <w:t xml:space="preserve">Scientia Iranica,, </w:t>
              </w:r>
              <w:r>
                <w:rPr>
                  <w:noProof/>
                </w:rPr>
                <w:t>pp. 1579-1590.</w:t>
              </w:r>
            </w:p>
            <w:p w14:paraId="75305FA5" w14:textId="5C9ACBC1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Jalil, N. &amp; Hwang, H.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2019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Technological-centric business intelligence: Critical success factors.. </w:t>
              </w:r>
              <w:r>
                <w:rPr>
                  <w:i/>
                  <w:iCs/>
                  <w:noProof/>
                </w:rPr>
                <w:t>Int. J. Innov. Creat. Chang..</w:t>
              </w:r>
            </w:p>
            <w:p w14:paraId="5BD23AE5" w14:textId="1F6FD0B8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Kettner, B. &amp; Geisler, F.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2021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Pro Serverless Data Handling with Microsoft Azure.. </w:t>
              </w:r>
            </w:p>
            <w:p w14:paraId="2B2A5875" w14:textId="2AFB38CF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Mazloom, M. et al.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Artificial intelligence based methods for asphaltenes adsorption by nanocomposites: Application of group method of data handling, least squares support vector machine, and artificial neural networks.. </w:t>
              </w:r>
              <w:r>
                <w:rPr>
                  <w:i/>
                  <w:iCs/>
                  <w:noProof/>
                </w:rPr>
                <w:t xml:space="preserve">Nanomaterials, </w:t>
              </w:r>
              <w:r>
                <w:rPr>
                  <w:noProof/>
                </w:rPr>
                <w:t>10(5), p. 890.</w:t>
              </w:r>
            </w:p>
            <w:p w14:paraId="12903E3F" w14:textId="08B3C5EA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Niño, H., Niño, J. &amp; Ortega, R.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Business intelligence governance framework in a university: Universidad de la costa case study. </w:t>
              </w:r>
              <w:r>
                <w:rPr>
                  <w:i/>
                  <w:iCs/>
                  <w:noProof/>
                </w:rPr>
                <w:t xml:space="preserve">International Journal of Information Management,, </w:t>
              </w:r>
              <w:r>
                <w:rPr>
                  <w:noProof/>
                </w:rPr>
                <w:t>Volume 50, pp. 405-412.</w:t>
              </w:r>
            </w:p>
            <w:p w14:paraId="42B0C423" w14:textId="2160C9AE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Pothier, W. &amp; Condon, P.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Towards data literacy competencies: Business students, workforce needs, and the role of the librarian. </w:t>
              </w:r>
              <w:r>
                <w:rPr>
                  <w:i/>
                  <w:iCs/>
                  <w:noProof/>
                </w:rPr>
                <w:t xml:space="preserve">Journal of Business &amp; Finance Librarianship,, </w:t>
              </w:r>
              <w:r>
                <w:rPr>
                  <w:noProof/>
                </w:rPr>
                <w:t>25(3), pp. 123-146.</w:t>
              </w:r>
            </w:p>
            <w:p w14:paraId="126156F9" w14:textId="768315A1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Ramakrishnan, T., Khuntia, J., Kathuria, A. &amp; Saldanha, T.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An integrated model of business intelligence &amp; analytics capabilities and organizational performance.. </w:t>
              </w:r>
              <w:r>
                <w:rPr>
                  <w:i/>
                  <w:iCs/>
                  <w:noProof/>
                </w:rPr>
                <w:t xml:space="preserve">Communications of the Association for Information Systems,, </w:t>
              </w:r>
              <w:r>
                <w:rPr>
                  <w:noProof/>
                </w:rPr>
                <w:t>46(1), p. 31.</w:t>
              </w:r>
            </w:p>
            <w:p w14:paraId="3B524348" w14:textId="740C42E3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Rinkenberger, J.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Context of self-service business intelligence: A case study of IT-enabled organizational transformation.. </w:t>
              </w:r>
            </w:p>
            <w:p w14:paraId="5DEBFD2B" w14:textId="06A0AB68" w:rsidR="00FD511C" w:rsidRDefault="00FD511C" w:rsidP="00FD511C">
              <w:pPr>
                <w:pStyle w:val="Bibliography"/>
                <w:rPr>
                  <w:noProof/>
                </w:rPr>
              </w:pPr>
              <w:r w:rsidRPr="00AE313C">
                <w:rPr>
                  <w:noProof/>
                  <w:lang w:val="it-IT"/>
                </w:rPr>
                <w:t>Tavera Romero, C., Ortiz, J., Khalaf, O. &amp; A, R. P.</w:t>
              </w:r>
              <w:r w:rsidR="00F82A1B">
                <w:rPr>
                  <w:noProof/>
                  <w:lang w:val="it-IT"/>
                </w:rPr>
                <w:t>(</w:t>
              </w:r>
              <w:r w:rsidRPr="00AE313C">
                <w:rPr>
                  <w:noProof/>
                  <w:lang w:val="it-IT"/>
                </w:rPr>
                <w:t>2021</w:t>
              </w:r>
              <w:r w:rsidR="00F82A1B">
                <w:rPr>
                  <w:noProof/>
                  <w:lang w:val="it-IT"/>
                </w:rPr>
                <w:t>)</w:t>
              </w:r>
              <w:r w:rsidRPr="00AE313C">
                <w:rPr>
                  <w:noProof/>
                  <w:lang w:val="it-IT"/>
                </w:rPr>
                <w:t xml:space="preserve">. </w:t>
              </w:r>
              <w:r>
                <w:rPr>
                  <w:noProof/>
                </w:rPr>
                <w:t xml:space="preserve">Business intelligence: business evolution after industry 4.0. </w:t>
              </w:r>
              <w:r>
                <w:rPr>
                  <w:i/>
                  <w:iCs/>
                  <w:noProof/>
                </w:rPr>
                <w:t xml:space="preserve">Sustainability, </w:t>
              </w:r>
              <w:r>
                <w:rPr>
                  <w:noProof/>
                </w:rPr>
                <w:t>13(18), p. 10026.</w:t>
              </w:r>
            </w:p>
            <w:p w14:paraId="415C368F" w14:textId="7D6F4F31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Urban, E., Sharda, R. &amp; Delen, D.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2020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Decision support and business intelligence systems (required). </w:t>
              </w:r>
            </w:p>
            <w:p w14:paraId="09A5E0EC" w14:textId="41368C24" w:rsidR="00FD511C" w:rsidRDefault="00FD511C" w:rsidP="00FD511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Wolff, A., Wermelinger, M. &amp; Petre, M.</w:t>
              </w:r>
              <w:r w:rsidR="00F82A1B">
                <w:rPr>
                  <w:noProof/>
                </w:rPr>
                <w:t>(</w:t>
              </w:r>
              <w:r>
                <w:rPr>
                  <w:noProof/>
                </w:rPr>
                <w:t>2019</w:t>
              </w:r>
              <w:r w:rsidR="00F82A1B">
                <w:rPr>
                  <w:noProof/>
                </w:rPr>
                <w:t>)</w:t>
              </w:r>
              <w:r>
                <w:rPr>
                  <w:noProof/>
                </w:rPr>
                <w:t xml:space="preserve">. Exploring design principles for data literacy activities to support children’s inquiries from complex data. </w:t>
              </w:r>
              <w:r>
                <w:rPr>
                  <w:i/>
                  <w:iCs/>
                  <w:noProof/>
                </w:rPr>
                <w:t xml:space="preserve">International Journal of Human-Computer Studies, </w:t>
              </w:r>
              <w:r>
                <w:rPr>
                  <w:noProof/>
                </w:rPr>
                <w:t>Volume 129, pp. 41-54.</w:t>
              </w:r>
            </w:p>
            <w:p w14:paraId="3BB27076" w14:textId="3FFB5B05" w:rsidR="00FD511C" w:rsidRDefault="00FD511C" w:rsidP="00FD511C">
              <w:pPr>
                <w:pStyle w:val="Bibliography"/>
                <w:rPr>
                  <w:noProof/>
                </w:rPr>
              </w:pPr>
              <w:r w:rsidRPr="001100D9">
                <w:rPr>
                  <w:noProof/>
                  <w:lang w:val="en-GB"/>
                </w:rPr>
                <w:t>Yiu, L., Yeung, A. &amp; Jong, A.</w:t>
              </w:r>
              <w:r w:rsidR="00F82A1B" w:rsidRPr="001100D9">
                <w:rPr>
                  <w:noProof/>
                  <w:lang w:val="en-GB"/>
                </w:rPr>
                <w:t>(</w:t>
              </w:r>
              <w:r w:rsidRPr="001100D9">
                <w:rPr>
                  <w:noProof/>
                  <w:lang w:val="en-GB"/>
                </w:rPr>
                <w:t>2020</w:t>
              </w:r>
              <w:r w:rsidR="00F82A1B" w:rsidRPr="001100D9">
                <w:rPr>
                  <w:noProof/>
                  <w:lang w:val="en-GB"/>
                </w:rPr>
                <w:t>)</w:t>
              </w:r>
              <w:r w:rsidRPr="001100D9">
                <w:rPr>
                  <w:noProof/>
                  <w:lang w:val="en-GB"/>
                </w:rPr>
                <w:t xml:space="preserve">. </w:t>
              </w:r>
              <w:r>
                <w:rPr>
                  <w:noProof/>
                </w:rPr>
                <w:t xml:space="preserve">Business intelligence systems and operational capability: an empirical analysis of high-tech sectors. </w:t>
              </w:r>
              <w:r>
                <w:rPr>
                  <w:i/>
                  <w:iCs/>
                  <w:noProof/>
                </w:rPr>
                <w:t>Industrial Management &amp; Data Systems..</w:t>
              </w:r>
            </w:p>
            <w:p w14:paraId="47913795" w14:textId="77777777" w:rsidR="001F6F34" w:rsidRDefault="001F6F34" w:rsidP="00FD511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90E2B5E" w14:textId="77777777" w:rsidR="001F6F34" w:rsidRPr="001179AB" w:rsidRDefault="001F6F34">
      <w:pPr>
        <w:rPr>
          <w:b/>
        </w:rPr>
      </w:pPr>
    </w:p>
    <w:sectPr w:rsidR="001F6F34" w:rsidRPr="001179AB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71C7F" w14:textId="77777777" w:rsidR="00F65468" w:rsidRDefault="00F65468" w:rsidP="008062F8">
      <w:pPr>
        <w:spacing w:line="240" w:lineRule="auto"/>
      </w:pPr>
      <w:r>
        <w:separator/>
      </w:r>
    </w:p>
  </w:endnote>
  <w:endnote w:type="continuationSeparator" w:id="0">
    <w:p w14:paraId="159C3B7D" w14:textId="77777777" w:rsidR="00F65468" w:rsidRDefault="00F65468" w:rsidP="008062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2D582" w14:textId="77777777" w:rsidR="00F65468" w:rsidRDefault="00F65468" w:rsidP="008062F8">
      <w:pPr>
        <w:spacing w:line="240" w:lineRule="auto"/>
      </w:pPr>
      <w:r>
        <w:separator/>
      </w:r>
    </w:p>
  </w:footnote>
  <w:footnote w:type="continuationSeparator" w:id="0">
    <w:p w14:paraId="0DFF0AE9" w14:textId="77777777" w:rsidR="00F65468" w:rsidRDefault="00F65468" w:rsidP="008062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69075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D85EFD5" w14:textId="77777777" w:rsidR="00A9412B" w:rsidRDefault="00A9412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03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64E9CDE" w14:textId="77777777" w:rsidR="00A9412B" w:rsidRDefault="00A941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B148B"/>
    <w:multiLevelType w:val="hybridMultilevel"/>
    <w:tmpl w:val="2670E5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67500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AA4"/>
    <w:rsid w:val="00010326"/>
    <w:rsid w:val="0001120C"/>
    <w:rsid w:val="000160AA"/>
    <w:rsid w:val="00025335"/>
    <w:rsid w:val="00026BC4"/>
    <w:rsid w:val="00044CB9"/>
    <w:rsid w:val="00057642"/>
    <w:rsid w:val="00061E1B"/>
    <w:rsid w:val="00074468"/>
    <w:rsid w:val="00087A2B"/>
    <w:rsid w:val="000B4E3C"/>
    <w:rsid w:val="000C31D3"/>
    <w:rsid w:val="000C4D3E"/>
    <w:rsid w:val="000D1883"/>
    <w:rsid w:val="000E371F"/>
    <w:rsid w:val="000E42F4"/>
    <w:rsid w:val="000F19B4"/>
    <w:rsid w:val="000F3D01"/>
    <w:rsid w:val="00103072"/>
    <w:rsid w:val="001045E9"/>
    <w:rsid w:val="001075F6"/>
    <w:rsid w:val="001100D9"/>
    <w:rsid w:val="001179AB"/>
    <w:rsid w:val="00120C5A"/>
    <w:rsid w:val="001336F4"/>
    <w:rsid w:val="00137EE7"/>
    <w:rsid w:val="00150183"/>
    <w:rsid w:val="00153A36"/>
    <w:rsid w:val="001559E9"/>
    <w:rsid w:val="00176764"/>
    <w:rsid w:val="00187344"/>
    <w:rsid w:val="001A2061"/>
    <w:rsid w:val="001A37C7"/>
    <w:rsid w:val="001A4FF4"/>
    <w:rsid w:val="001A5556"/>
    <w:rsid w:val="001A7845"/>
    <w:rsid w:val="001B2906"/>
    <w:rsid w:val="001C234A"/>
    <w:rsid w:val="001D2F06"/>
    <w:rsid w:val="001E6B0F"/>
    <w:rsid w:val="001F6F34"/>
    <w:rsid w:val="001F70A0"/>
    <w:rsid w:val="00200DD2"/>
    <w:rsid w:val="002037AD"/>
    <w:rsid w:val="0021075B"/>
    <w:rsid w:val="00210F93"/>
    <w:rsid w:val="00211054"/>
    <w:rsid w:val="00213F9C"/>
    <w:rsid w:val="0022182F"/>
    <w:rsid w:val="00255554"/>
    <w:rsid w:val="002556DA"/>
    <w:rsid w:val="002567D0"/>
    <w:rsid w:val="00275A91"/>
    <w:rsid w:val="0027763C"/>
    <w:rsid w:val="00277DBE"/>
    <w:rsid w:val="002826E8"/>
    <w:rsid w:val="00283E19"/>
    <w:rsid w:val="002A18D2"/>
    <w:rsid w:val="002A495D"/>
    <w:rsid w:val="002B4082"/>
    <w:rsid w:val="002C4470"/>
    <w:rsid w:val="002E758E"/>
    <w:rsid w:val="002E7869"/>
    <w:rsid w:val="00301027"/>
    <w:rsid w:val="00310351"/>
    <w:rsid w:val="00335030"/>
    <w:rsid w:val="00360BF3"/>
    <w:rsid w:val="0036183F"/>
    <w:rsid w:val="00395B79"/>
    <w:rsid w:val="003A61B0"/>
    <w:rsid w:val="003B28A4"/>
    <w:rsid w:val="003B4C92"/>
    <w:rsid w:val="003D0556"/>
    <w:rsid w:val="003D2F90"/>
    <w:rsid w:val="003E672E"/>
    <w:rsid w:val="003F0B86"/>
    <w:rsid w:val="003F342F"/>
    <w:rsid w:val="003F3A6B"/>
    <w:rsid w:val="004234AE"/>
    <w:rsid w:val="004343FB"/>
    <w:rsid w:val="0043793F"/>
    <w:rsid w:val="0044798B"/>
    <w:rsid w:val="00461195"/>
    <w:rsid w:val="0046172E"/>
    <w:rsid w:val="004629A3"/>
    <w:rsid w:val="00471593"/>
    <w:rsid w:val="004866CF"/>
    <w:rsid w:val="004969A7"/>
    <w:rsid w:val="004A2C1F"/>
    <w:rsid w:val="004B18EC"/>
    <w:rsid w:val="004B39C2"/>
    <w:rsid w:val="004B49CA"/>
    <w:rsid w:val="004B7C55"/>
    <w:rsid w:val="004D77F0"/>
    <w:rsid w:val="004E7DAC"/>
    <w:rsid w:val="004E7E46"/>
    <w:rsid w:val="005127C7"/>
    <w:rsid w:val="005340F5"/>
    <w:rsid w:val="00540E96"/>
    <w:rsid w:val="00544D43"/>
    <w:rsid w:val="00554484"/>
    <w:rsid w:val="00562D7B"/>
    <w:rsid w:val="00565618"/>
    <w:rsid w:val="005725FE"/>
    <w:rsid w:val="005800F2"/>
    <w:rsid w:val="00591347"/>
    <w:rsid w:val="005A5D34"/>
    <w:rsid w:val="005A7F8B"/>
    <w:rsid w:val="005D0E77"/>
    <w:rsid w:val="005E1C6D"/>
    <w:rsid w:val="005F15F1"/>
    <w:rsid w:val="005F3BA8"/>
    <w:rsid w:val="005F5FAF"/>
    <w:rsid w:val="00602D35"/>
    <w:rsid w:val="0061290E"/>
    <w:rsid w:val="006222B5"/>
    <w:rsid w:val="006423DF"/>
    <w:rsid w:val="006449EC"/>
    <w:rsid w:val="00655735"/>
    <w:rsid w:val="006604B8"/>
    <w:rsid w:val="00670D93"/>
    <w:rsid w:val="006740CB"/>
    <w:rsid w:val="0067493A"/>
    <w:rsid w:val="00685DB0"/>
    <w:rsid w:val="00694288"/>
    <w:rsid w:val="006A1ACE"/>
    <w:rsid w:val="006A4C82"/>
    <w:rsid w:val="006A5D88"/>
    <w:rsid w:val="006A65AA"/>
    <w:rsid w:val="006B47CD"/>
    <w:rsid w:val="006C7E23"/>
    <w:rsid w:val="006E0375"/>
    <w:rsid w:val="006E05EF"/>
    <w:rsid w:val="006F218F"/>
    <w:rsid w:val="006F59D4"/>
    <w:rsid w:val="00700770"/>
    <w:rsid w:val="00723128"/>
    <w:rsid w:val="00725855"/>
    <w:rsid w:val="00751792"/>
    <w:rsid w:val="007531FE"/>
    <w:rsid w:val="007564EE"/>
    <w:rsid w:val="0075660F"/>
    <w:rsid w:val="007637FF"/>
    <w:rsid w:val="00773BFE"/>
    <w:rsid w:val="00790F9F"/>
    <w:rsid w:val="00791996"/>
    <w:rsid w:val="00793296"/>
    <w:rsid w:val="007A305A"/>
    <w:rsid w:val="007B7B2B"/>
    <w:rsid w:val="007C2A9A"/>
    <w:rsid w:val="007D1158"/>
    <w:rsid w:val="007D77D7"/>
    <w:rsid w:val="007E0010"/>
    <w:rsid w:val="007E4887"/>
    <w:rsid w:val="007E5100"/>
    <w:rsid w:val="007F1B8F"/>
    <w:rsid w:val="007F28FD"/>
    <w:rsid w:val="007F6802"/>
    <w:rsid w:val="008053C5"/>
    <w:rsid w:val="008062F8"/>
    <w:rsid w:val="00812920"/>
    <w:rsid w:val="00825544"/>
    <w:rsid w:val="00826A05"/>
    <w:rsid w:val="008355E2"/>
    <w:rsid w:val="00837FA2"/>
    <w:rsid w:val="00852203"/>
    <w:rsid w:val="00866359"/>
    <w:rsid w:val="00866F1D"/>
    <w:rsid w:val="00871D73"/>
    <w:rsid w:val="008A2A22"/>
    <w:rsid w:val="008A3D38"/>
    <w:rsid w:val="008A3DAD"/>
    <w:rsid w:val="008B02C2"/>
    <w:rsid w:val="008B0EE1"/>
    <w:rsid w:val="008C1E16"/>
    <w:rsid w:val="008F0D3E"/>
    <w:rsid w:val="008F1C4A"/>
    <w:rsid w:val="008F36FC"/>
    <w:rsid w:val="008F372D"/>
    <w:rsid w:val="00913F15"/>
    <w:rsid w:val="0092612C"/>
    <w:rsid w:val="00930BFA"/>
    <w:rsid w:val="009312AB"/>
    <w:rsid w:val="00931867"/>
    <w:rsid w:val="0093334E"/>
    <w:rsid w:val="00947971"/>
    <w:rsid w:val="0095301C"/>
    <w:rsid w:val="009573D0"/>
    <w:rsid w:val="0096250C"/>
    <w:rsid w:val="009712F2"/>
    <w:rsid w:val="0097438C"/>
    <w:rsid w:val="00984217"/>
    <w:rsid w:val="00987D19"/>
    <w:rsid w:val="009E2C08"/>
    <w:rsid w:val="00A052C2"/>
    <w:rsid w:val="00A12F3F"/>
    <w:rsid w:val="00A1643D"/>
    <w:rsid w:val="00A25A3F"/>
    <w:rsid w:val="00A356CE"/>
    <w:rsid w:val="00A45FEA"/>
    <w:rsid w:val="00A46ACB"/>
    <w:rsid w:val="00A9412B"/>
    <w:rsid w:val="00AC0790"/>
    <w:rsid w:val="00AC1BC3"/>
    <w:rsid w:val="00AD474F"/>
    <w:rsid w:val="00AD707B"/>
    <w:rsid w:val="00AE07DF"/>
    <w:rsid w:val="00AE313C"/>
    <w:rsid w:val="00AE4F46"/>
    <w:rsid w:val="00AF70E4"/>
    <w:rsid w:val="00B1148E"/>
    <w:rsid w:val="00B15C0E"/>
    <w:rsid w:val="00B204E0"/>
    <w:rsid w:val="00B20C8B"/>
    <w:rsid w:val="00B3706D"/>
    <w:rsid w:val="00B46FB2"/>
    <w:rsid w:val="00B47E80"/>
    <w:rsid w:val="00B64B3B"/>
    <w:rsid w:val="00B716A3"/>
    <w:rsid w:val="00B71F08"/>
    <w:rsid w:val="00B80D09"/>
    <w:rsid w:val="00B9718E"/>
    <w:rsid w:val="00BA4592"/>
    <w:rsid w:val="00BA574D"/>
    <w:rsid w:val="00BC3EE5"/>
    <w:rsid w:val="00BE6FF5"/>
    <w:rsid w:val="00C04376"/>
    <w:rsid w:val="00C06642"/>
    <w:rsid w:val="00C11087"/>
    <w:rsid w:val="00C14667"/>
    <w:rsid w:val="00C1796D"/>
    <w:rsid w:val="00C300D1"/>
    <w:rsid w:val="00C417B6"/>
    <w:rsid w:val="00C626F2"/>
    <w:rsid w:val="00C63232"/>
    <w:rsid w:val="00C64285"/>
    <w:rsid w:val="00C74C32"/>
    <w:rsid w:val="00C879F1"/>
    <w:rsid w:val="00CA0BBE"/>
    <w:rsid w:val="00CA6740"/>
    <w:rsid w:val="00CB1576"/>
    <w:rsid w:val="00CD7638"/>
    <w:rsid w:val="00CE14A6"/>
    <w:rsid w:val="00CE6014"/>
    <w:rsid w:val="00CE660B"/>
    <w:rsid w:val="00CF4F14"/>
    <w:rsid w:val="00CF6AF9"/>
    <w:rsid w:val="00D009A6"/>
    <w:rsid w:val="00D25EA3"/>
    <w:rsid w:val="00D42250"/>
    <w:rsid w:val="00D55768"/>
    <w:rsid w:val="00D627E5"/>
    <w:rsid w:val="00D65E02"/>
    <w:rsid w:val="00D80E1A"/>
    <w:rsid w:val="00D91535"/>
    <w:rsid w:val="00D943E2"/>
    <w:rsid w:val="00DB2DF1"/>
    <w:rsid w:val="00DC5127"/>
    <w:rsid w:val="00DC7980"/>
    <w:rsid w:val="00DD66FA"/>
    <w:rsid w:val="00DE1AA4"/>
    <w:rsid w:val="00E00282"/>
    <w:rsid w:val="00E02826"/>
    <w:rsid w:val="00E03263"/>
    <w:rsid w:val="00E1107F"/>
    <w:rsid w:val="00E143F8"/>
    <w:rsid w:val="00E147C1"/>
    <w:rsid w:val="00E1741B"/>
    <w:rsid w:val="00E26B5B"/>
    <w:rsid w:val="00E35043"/>
    <w:rsid w:val="00E3660B"/>
    <w:rsid w:val="00E418A8"/>
    <w:rsid w:val="00E43145"/>
    <w:rsid w:val="00E5028F"/>
    <w:rsid w:val="00E76510"/>
    <w:rsid w:val="00E976E8"/>
    <w:rsid w:val="00EA6CD3"/>
    <w:rsid w:val="00EC20E8"/>
    <w:rsid w:val="00ED233C"/>
    <w:rsid w:val="00ED57F9"/>
    <w:rsid w:val="00F07DD7"/>
    <w:rsid w:val="00F50BD0"/>
    <w:rsid w:val="00F53338"/>
    <w:rsid w:val="00F65468"/>
    <w:rsid w:val="00F65E77"/>
    <w:rsid w:val="00F7409F"/>
    <w:rsid w:val="00F82A1B"/>
    <w:rsid w:val="00FA2A30"/>
    <w:rsid w:val="00FA2D3F"/>
    <w:rsid w:val="00FA3079"/>
    <w:rsid w:val="00FA485D"/>
    <w:rsid w:val="00FA4F42"/>
    <w:rsid w:val="00FB46B1"/>
    <w:rsid w:val="00FD511C"/>
    <w:rsid w:val="00FD6693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9967A"/>
  <w15:docId w15:val="{B2646A93-73D9-42E6-99C1-ED73D7E7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AA4"/>
    <w:pPr>
      <w:spacing w:after="0" w:line="36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E1AA4"/>
    <w:pPr>
      <w:keepNext/>
      <w:keepLines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1AA4"/>
    <w:pPr>
      <w:keepNext/>
      <w:keepLines/>
      <w:outlineLvl w:val="1"/>
    </w:pPr>
    <w:rPr>
      <w:rFonts w:eastAsiaTheme="majorEastAsia" w:cstheme="majorBidi"/>
      <w:b/>
      <w:bCs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1AA4"/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E1AA4"/>
    <w:rPr>
      <w:rFonts w:ascii="Times New Roman" w:eastAsiaTheme="majorEastAsia" w:hAnsi="Times New Roman" w:cstheme="majorBidi"/>
      <w:b/>
      <w:bCs/>
      <w:color w:val="000000" w:themeColor="text1"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8062F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F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062F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F8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69428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7E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7EE7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1F6F34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A495D"/>
    <w:pPr>
      <w:spacing w:before="480" w:line="276" w:lineRule="auto"/>
      <w:outlineLvl w:val="9"/>
    </w:pPr>
    <w:rPr>
      <w:rFonts w:asciiTheme="majorHAnsi" w:hAnsiTheme="majorHAnsi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2A495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A495D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ED2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1818405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 Version="2008">
  <b:Source>
    <b:Tag>Tav21</b:Tag>
    <b:SourceType>JournalArticle</b:SourceType>
    <b:Guid>{E2D58B39-C91C-4378-BA43-9AE510B33F94}</b:Guid>
    <b:Author>
      <b:Author>
        <b:NameList>
          <b:Person>
            <b:Last>Tavera Romero</b:Last>
            <b:First>C.A.</b:First>
          </b:Person>
          <b:Person>
            <b:Last>Ortiz</b:Last>
            <b:First>J.H.</b:First>
          </b:Person>
          <b:Person>
            <b:Last>Khalaf</b:Last>
            <b:First>O.I.</b:First>
          </b:Person>
          <b:Person>
            <b:Last>A</b:Last>
            <b:First>Ríos</b:First>
            <b:Middle>Prado</b:Middle>
          </b:Person>
        </b:NameList>
      </b:Author>
    </b:Author>
    <b:Title> Business intelligence: business evolution after industry 4.0</b:Title>
    <b:JournalName>Sustainability</b:JournalName>
    <b:Year>2021</b:Year>
    <b:Pages>10026</b:Pages>
    <b:Volume>13</b:Volume>
    <b:Issue>18</b:Issue>
    <b:RefOrder>11</b:RefOrder>
  </b:Source>
  <b:Source>
    <b:Tag>Pot20</b:Tag>
    <b:SourceType>JournalArticle</b:SourceType>
    <b:Guid>{6F377D20-7486-40C9-BB98-C7F30F90BBDF}</b:Guid>
    <b:Author>
      <b:Author>
        <b:NameList>
          <b:Person>
            <b:Last>Pothier</b:Last>
            <b:First>W.G.</b:First>
          </b:Person>
          <b:Person>
            <b:Last>Condon</b:Last>
            <b:First>P.B.,</b:First>
          </b:Person>
        </b:NameList>
      </b:Author>
    </b:Author>
    <b:Title>Towards data literacy competencies: Business students, workforce needs, and the role of the librarian</b:Title>
    <b:JournalName>Journal of Business &amp; Finance Librarianship,</b:JournalName>
    <b:Year>2020</b:Year>
    <b:Pages>123-146</b:Pages>
    <b:Volume>25</b:Volume>
    <b:Issue>3</b:Issue>
    <b:RefOrder>16</b:RefOrder>
  </b:Source>
  <b:Source>
    <b:Tag>Wol19</b:Tag>
    <b:SourceType>JournalArticle</b:SourceType>
    <b:Guid>{FEB2E711-E8EB-47CE-AFAF-E86C25364E5F}</b:Guid>
    <b:Author>
      <b:Author>
        <b:NameList>
          <b:Person>
            <b:Last>Wolff</b:Last>
            <b:First>A.</b:First>
          </b:Person>
          <b:Person>
            <b:Last>Wermelinger</b:Last>
            <b:First>M.</b:First>
          </b:Person>
          <b:Person>
            <b:Last>Petre</b:Last>
            <b:First>M.</b:First>
          </b:Person>
        </b:NameList>
      </b:Author>
    </b:Author>
    <b:Title>Exploring design principles for data literacy activities to support children’s inquiries from complex data</b:Title>
    <b:JournalName>International Journal of Human-Computer Studies</b:JournalName>
    <b:Year>2019</b:Year>
    <b:Pages>41-54</b:Pages>
    <b:Volume>129</b:Volume>
    <b:RefOrder>17</b:RefOrder>
  </b:Source>
  <b:Source>
    <b:Tag>Cor21</b:Tag>
    <b:SourceType>JournalArticle</b:SourceType>
    <b:Guid>{5629BEEA-A939-43CD-A1CA-70EFB0A13A96}</b:Guid>
    <b:Author>
      <b:Author>
        <b:NameList>
          <b:Person>
            <b:Last>Corrall</b:Last>
            <b:First>S</b:First>
          </b:Person>
        </b:NameList>
      </b:Author>
    </b:Author>
    <b:Title>Data Literacy as a Human Right: Roles and Responsibilities of Libraries as Datamediaries.</b:Title>
    <b:Year>2021</b:Year>
    <b:RefOrder>18</b:RefOrder>
  </b:Source>
  <b:Source>
    <b:Tag>Jal19</b:Tag>
    <b:SourceType>JournalArticle</b:SourceType>
    <b:Guid>{66CF0E6F-6C3C-4EC5-B128-1CDD4A03BE68}</b:Guid>
    <b:Author>
      <b:Author>
        <b:NameList>
          <b:Person>
            <b:Last>Jalil</b:Last>
            <b:First>N.A.</b:First>
          </b:Person>
          <b:Person>
            <b:Last>Hwang</b:Last>
            <b:First>H.</b:First>
          </b:Person>
        </b:NameList>
      </b:Author>
    </b:Author>
    <b:Title>Technological-centric business intelligence: Critical success factors.</b:Title>
    <b:JournalName> Int. J. Innov. Creat. Chang.</b:JournalName>
    <b:Year>2019</b:Year>
    <b:RefOrder>1</b:RefOrder>
  </b:Source>
  <b:Source>
    <b:Tag>Niñ20</b:Tag>
    <b:SourceType>JournalArticle</b:SourceType>
    <b:Guid>{D2E89A7D-03C2-455D-9046-46066CD544CC}</b:Guid>
    <b:Author>
      <b:Author>
        <b:NameList>
          <b:Person>
            <b:Last>Niño</b:Last>
            <b:First>H.A.C.</b:First>
          </b:Person>
          <b:Person>
            <b:Last>Niño</b:Last>
            <b:First>J.P.C.</b:First>
          </b:Person>
          <b:Person>
            <b:Last>Ortega</b:Last>
            <b:First>R.M</b:First>
          </b:Person>
        </b:NameList>
      </b:Author>
    </b:Author>
    <b:Title> Business intelligence governance framework in a university: Universidad de la costa case study</b:Title>
    <b:JournalName>International Journal of Information Management,</b:JournalName>
    <b:Year>2020</b:Year>
    <b:Pages>405-412</b:Pages>
    <b:Volume>50</b:Volume>
    <b:RefOrder>2</b:RefOrder>
  </b:Source>
  <b:Source>
    <b:Tag>Fol10</b:Tag>
    <b:SourceType>JournalArticle</b:SourceType>
    <b:Guid>{5593E9D9-95A0-44D8-95FB-DC74C0BAF301}</b:Guid>
    <b:Author>
      <b:Author>
        <b:NameList>
          <b:Person>
            <b:Last>Foley</b:Last>
            <b:First>É.</b:First>
          </b:Person>
          <b:Person>
            <b:Last>Guillemette</b:Last>
            <b:First>M.G.</b:First>
          </b:Person>
        </b:NameList>
      </b:Author>
    </b:Author>
    <b:Title>What is business intelligence?</b:Title>
    <b:JournalName>International Journal of Business Intelligence Research (IJBIR),</b:JournalName>
    <b:Year>2020</b:Year>
    <b:Pages>1-28</b:Pages>
    <b:Volume>1</b:Volume>
    <b:Issue>4</b:Issue>
    <b:RefOrder>3</b:RefOrder>
  </b:Source>
  <b:Source>
    <b:Tag>Ele11</b:Tag>
    <b:SourceType>JournalArticle</b:SourceType>
    <b:Guid>{3F2DE107-2B23-4F1B-9344-7EFDA76D1F58}</b:Guid>
    <b:Author>
      <b:Author>
        <b:NameList>
          <b:Person>
            <b:Last>Elena</b:Last>
            <b:First>C</b:First>
          </b:Person>
        </b:NameList>
      </b:Author>
    </b:Author>
    <b:Title>Business intelligence. Journal of Knowledge Management</b:Title>
    <b:JournalName>Economics and Information Technology</b:JournalName>
    <b:Year>2021</b:Year>
    <b:Pages>1-12</b:Pages>
    <b:Volume>1</b:Volume>
    <b:Issue>2</b:Issue>
    <b:RefOrder>4</b:RefOrder>
  </b:Source>
  <b:Source>
    <b:Tag>Yiu20</b:Tag>
    <b:SourceType>JournalArticle</b:SourceType>
    <b:Guid>{5440FB34-8FC6-4FFF-B692-396A88A242D7}</b:Guid>
    <b:Author>
      <b:Author>
        <b:NameList>
          <b:Person>
            <b:Last>Yiu</b:Last>
            <b:First>L.D.</b:First>
          </b:Person>
          <b:Person>
            <b:Last>Yeung</b:Last>
            <b:First>A.C.</b:First>
          </b:Person>
          <b:Person>
            <b:Last>Jong</b:Last>
            <b:First>A.P</b:First>
          </b:Person>
        </b:NameList>
      </b:Author>
    </b:Author>
    <b:Title>Business intelligence systems and operational capability: an empirical analysis of high-tech sectors</b:Title>
    <b:JournalName>Industrial Management &amp; Data Systems.</b:JournalName>
    <b:Year>2020</b:Year>
    <b:RefOrder>5</b:RefOrder>
  </b:Source>
  <b:Source>
    <b:Tag>Ene20</b:Tag>
    <b:SourceType>JournalArticle</b:SourceType>
    <b:Guid>{D1298E78-7B31-462E-9203-58EB4AB25457}</b:Guid>
    <b:Author>
      <b:Author>
        <b:NameList>
          <b:Person>
            <b:Last>Enehage</b:Last>
            <b:First>J.</b:First>
          </b:Person>
          <b:Person>
            <b:Last>Khurana</b:Last>
            <b:First>M</b:First>
          </b:Person>
        </b:NameList>
      </b:Author>
    </b:Author>
    <b:Title> Bringing AI to business intelligence and analytics.</b:Title>
    <b:Year>2020</b:Year>
    <b:RefOrder>6</b:RefOrder>
  </b:Source>
  <b:Source>
    <b:Tag>Gha111</b:Tag>
    <b:SourceType>JournalArticle</b:SourceType>
    <b:Guid>{8A62E9A6-2D06-459F-87D5-CFDFCC44E670}</b:Guid>
    <b:Author>
      <b:Author>
        <b:NameList>
          <b:Person>
            <b:Last>Ghazanfari</b:Last>
            <b:First>M.J.S.R.M.</b:First>
          </b:Person>
          <b:Person>
            <b:Last>Rouhani</b:Last>
            <b:First>S</b:First>
          </b:Person>
        </b:NameList>
      </b:Author>
    </b:Author>
    <b:Title>A tool to evaluate the business intelligence of enterprise systems.</b:Title>
    <b:JournalName>Scientia Iranica,</b:JournalName>
    <b:Year>2021</b:Year>
    <b:Pages>1579-1590</b:Pages>
    <b:RefOrder>15</b:RefOrder>
  </b:Source>
  <b:Source>
    <b:Tag>Ahm20</b:Tag>
    <b:SourceType>JournalArticle</b:SourceType>
    <b:Guid>{9F7D412E-35CB-42E7-862A-6ABD73F4DE7E}</b:Guid>
    <b:Author>
      <b:Author>
        <b:NameList>
          <b:Person>
            <b:Last>Ahmad</b:Last>
            <b:First>S.</b:First>
          </b:Person>
          <b:Person>
            <b:Last>Miskon</b:Last>
            <b:First>S.</b:First>
          </b:Person>
          <b:Person>
            <b:Last>Alkanhal</b:Last>
            <b:First>T.A.</b:First>
          </b:Person>
          <b:Person>
            <b:Last>Tlili</b:Last>
            <b:First>I.</b:First>
          </b:Person>
        </b:NameList>
      </b:Author>
    </b:Author>
    <b:Title>Modeling of business intelligence systems using the potential determinants and theories with the lens of individual, technological, organizational, and environmental contexts-a systematic literature review</b:Title>
    <b:JournalName>Applied sciences,</b:JournalName>
    <b:Year>2020</b:Year>
    <b:Pages>3208</b:Pages>
    <b:Volume>10</b:Volume>
    <b:Issue>9</b:Issue>
    <b:RefOrder>19</b:RefOrder>
  </b:Source>
  <b:Source>
    <b:Tag>Sky</b:Tag>
    <b:SourceType>JournalArticle</b:SourceType>
    <b:Guid>{68145E44-FDB0-4B2F-AB96-F13B81A7AC5D}</b:Guid>
    <b:Author>
      <b:Author>
        <b:NameList>
          <b:Person>
            <b:Last>Rinkenberger</b:Last>
            <b:First>J.</b:First>
          </b:Person>
        </b:NameList>
      </b:Author>
    </b:Author>
    <b:Title>Context of self-service business intelligence: A case study of IT-enabled organizational transformation.</b:Title>
    <b:Year>2020</b:Year>
    <b:RefOrder>14</b:RefOrder>
  </b:Source>
  <b:Source>
    <b:Tag>Ram20</b:Tag>
    <b:SourceType>JournalArticle</b:SourceType>
    <b:Guid>{DD6C0733-3E64-4EFD-81A1-82BE67ED7802}</b:Guid>
    <b:Author>
      <b:Author>
        <b:NameList>
          <b:Person>
            <b:Last>Ramakrishnan</b:Last>
            <b:First>T.</b:First>
          </b:Person>
          <b:Person>
            <b:Last>Khuntia</b:Last>
            <b:First>J.</b:First>
          </b:Person>
          <b:Person>
            <b:Last>Kathuria</b:Last>
            <b:First>A.</b:First>
          </b:Person>
          <b:Person>
            <b:Last>Saldanha</b:Last>
            <b:First>T.J</b:First>
          </b:Person>
        </b:NameList>
      </b:Author>
    </b:Author>
    <b:Title>An integrated model of business intelligence &amp; analytics capabilities and organizational performance.</b:Title>
    <b:JournalName>Communications of the Association for Information Systems,</b:JournalName>
    <b:Year>2020</b:Year>
    <b:Pages>31</b:Pages>
    <b:Volume>46</b:Volume>
    <b:Issue>1</b:Issue>
    <b:RefOrder>7</b:RefOrder>
  </b:Source>
  <b:Source>
    <b:Tag>Bor20</b:Tag>
    <b:SourceType>JournalArticle</b:SourceType>
    <b:Guid>{FDA95D92-33F7-4CEA-9840-0D2ABDAA8856}</b:Guid>
    <b:Author>
      <b:Author>
        <b:NameList>
          <b:Person>
            <b:Last>Bordeleau</b:Last>
            <b:First>F.E.</b:First>
          </b:Person>
          <b:Person>
            <b:Last>Mosconi</b:Last>
            <b:First>E.</b:First>
          </b:Person>
          <b:Person>
            <b:Last>de Santa-Eulalia</b:Last>
            <b:First>L.A.</b:First>
          </b:Person>
        </b:NameList>
      </b:Author>
    </b:Author>
    <b:Title>Business intelligence and analytics value creation in Industry 4.0: a multiple case study in manufacturing medium enterprises.</b:Title>
    <b:JournalName>Production Planning &amp; Control</b:JournalName>
    <b:Year>2020</b:Year>
    <b:Pages>173-185</b:Pages>
    <b:Volume>31</b:Volume>
    <b:Issue>2</b:Issue>
    <b:RefOrder>8</b:RefOrder>
  </b:Source>
  <b:Source>
    <b:Tag>urb10</b:Tag>
    <b:SourceType>JournalArticle</b:SourceType>
    <b:Guid>{050EE597-7FA7-4A6C-8D09-0DDCEC57FD0B}</b:Guid>
    <b:Author>
      <b:Author>
        <b:NameList>
          <b:Person>
            <b:Last>Urban</b:Last>
            <b:First>E.</b:First>
          </b:Person>
          <b:Person>
            <b:Last>Sharda</b:Last>
            <b:First>R.</b:First>
          </b:Person>
          <b:Person>
            <b:Last>Delen</b:Last>
            <b:First>D.</b:First>
          </b:Person>
        </b:NameList>
      </b:Author>
    </b:Author>
    <b:Title>Decision support and business intelligence systems (required)</b:Title>
    <b:Year>2020</b:Year>
    <b:RefOrder>13</b:RefOrder>
  </b:Source>
  <b:Source>
    <b:Tag>Eid17</b:Tag>
    <b:SourceType>JournalArticle</b:SourceType>
    <b:Guid>{154127EA-42FC-4972-81EE-13415CC6EB40}</b:Guid>
    <b:Author>
      <b:Author>
        <b:NameList>
          <b:Person>
            <b:Last>Mazloom</b:Last>
            <b:First>M.S.</b:First>
          </b:Person>
          <b:Person>
            <b:Last>Rezaei</b:Last>
            <b:First>F.</b:First>
          </b:Person>
          <b:Person>
            <b:Last>Hemmati-Sarapardeh</b:Last>
            <b:First>A.</b:First>
          </b:Person>
          <b:Person>
            <b:Last>Husein</b:Last>
            <b:First>M.M.</b:First>
          </b:Person>
          <b:Person>
            <b:Last>Zendehboudi</b:Last>
            <b:First>S.</b:First>
          </b:Person>
          <b:Person>
            <b:Last>Bemani</b:Last>
            <b:First>A.,</b:First>
          </b:Person>
        </b:NameList>
      </b:Author>
    </b:Author>
    <b:Title>Artificial intelligence based methods for asphaltenes adsorption by nanocomposites: Application of group method of data handling, least squares support vector machine, and artificial neural networks.</b:Title>
    <b:JournalName>Nanomaterials</b:JournalName>
    <b:Year>2020</b:Year>
    <b:Pages>890</b:Pages>
    <b:Volume>10</b:Volume>
    <b:Issue>5</b:Issue>
    <b:RefOrder>12</b:RefOrder>
  </b:Source>
  <b:Source>
    <b:Tag>Che121</b:Tag>
    <b:SourceType>JournalArticle</b:SourceType>
    <b:Guid>{B7EE49F0-3493-4EE4-A3FC-158A87193994}</b:Guid>
    <b:Author>
      <b:Author>
        <b:NameList>
          <b:Person>
            <b:Last>Kettner</b:Last>
            <b:First>B.</b:First>
          </b:Person>
          <b:Person>
            <b:Last>Geisler</b:Last>
            <b:First>F</b:First>
          </b:Person>
        </b:NameList>
      </b:Author>
    </b:Author>
    <b:Title>Pro Serverless Data Handling with Microsoft Azure.</b:Title>
    <b:Year>2021</b:Year>
    <b:RefOrder>10</b:RefOrder>
  </b:Source>
  <b:Source>
    <b:Tag>ElM19</b:Tag>
    <b:SourceType>JournalArticle</b:SourceType>
    <b:Guid>{8CF4E31B-3EF1-4640-89EB-007C6D670709}</b:Guid>
    <b:Author>
      <b:Author>
        <b:NameList>
          <b:Person>
            <b:Last>ElMalah</b:Last>
            <b:First>K.</b:First>
          </b:Person>
          <b:Person>
            <b:Last>Nasr</b:Last>
            <b:First>M</b:First>
          </b:Person>
        </b:NameList>
      </b:Author>
    </b:Author>
    <b:Title> Cloud business intelligence. </b:Title>
    <b:JournalName>International Journal of Advanced Networking and Applications</b:JournalName>
    <b:Year>2019</b:Year>
    <b:Pages>4120-4124</b:Pages>
    <b:Volume>10</b:Volume>
    <b:Issue>6</b:Issue>
    <b:RefOrder>9</b:RefOrder>
  </b:Source>
</b:Sources>
</file>

<file path=customXml/itemProps1.xml><?xml version="1.0" encoding="utf-8"?>
<ds:datastoreItem xmlns:ds="http://schemas.openxmlformats.org/officeDocument/2006/customXml" ds:itemID="{E5012F2B-D3BC-4E10-8F45-699D9358C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2068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Hamza Temuri</dc:creator>
  <cp:lastModifiedBy>Valentina Dimitrova Vladimirova (1818405)</cp:lastModifiedBy>
  <cp:revision>6</cp:revision>
  <dcterms:created xsi:type="dcterms:W3CDTF">2022-05-06T17:54:00Z</dcterms:created>
  <dcterms:modified xsi:type="dcterms:W3CDTF">2022-05-07T15:16:00Z</dcterms:modified>
</cp:coreProperties>
</file>