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C869C1" w14:textId="77777777" w:rsidR="007A10DE" w:rsidRDefault="007A10DE" w:rsidP="007A10DE">
      <w:pPr>
        <w:jc w:val="center"/>
      </w:pPr>
    </w:p>
    <w:p w14:paraId="68100409" w14:textId="77777777" w:rsidR="007A10DE" w:rsidRDefault="007A10DE" w:rsidP="007A10DE">
      <w:pPr>
        <w:jc w:val="center"/>
      </w:pPr>
    </w:p>
    <w:p w14:paraId="11C52725" w14:textId="77777777" w:rsidR="007A10DE" w:rsidRDefault="007A10DE" w:rsidP="007A10DE">
      <w:pPr>
        <w:jc w:val="center"/>
      </w:pPr>
    </w:p>
    <w:p w14:paraId="5B1EE618" w14:textId="77777777" w:rsidR="00A14383" w:rsidRDefault="00A14383" w:rsidP="007A10DE">
      <w:pPr>
        <w:jc w:val="center"/>
      </w:pPr>
    </w:p>
    <w:p w14:paraId="588DC34C" w14:textId="77777777" w:rsidR="00A14383" w:rsidRDefault="00A14383" w:rsidP="007A10DE">
      <w:pPr>
        <w:jc w:val="center"/>
      </w:pPr>
    </w:p>
    <w:p w14:paraId="19ABCF14" w14:textId="397966FC" w:rsidR="00E94641" w:rsidRDefault="002B5CE2" w:rsidP="007A10DE">
      <w:pPr>
        <w:jc w:val="center"/>
      </w:pPr>
      <w:r>
        <w:t>An exploration of media, impulsiveness</w:t>
      </w:r>
      <w:r w:rsidR="00814251">
        <w:t>,</w:t>
      </w:r>
      <w:r>
        <w:t xml:space="preserve"> </w:t>
      </w:r>
      <w:r w:rsidR="007A10DE">
        <w:t>and procrastination in an adult sample.</w:t>
      </w:r>
    </w:p>
    <w:p w14:paraId="2A60743B" w14:textId="5157CF34" w:rsidR="007A10DE" w:rsidRDefault="007A10DE" w:rsidP="007A10DE">
      <w:pPr>
        <w:jc w:val="center"/>
      </w:pPr>
    </w:p>
    <w:p w14:paraId="30B4DA94" w14:textId="6694E9ED" w:rsidR="007A10DE" w:rsidRDefault="007A10DE" w:rsidP="007A10DE">
      <w:pPr>
        <w:jc w:val="center"/>
      </w:pPr>
      <w:r>
        <w:t xml:space="preserve">Dissertation in </w:t>
      </w:r>
      <w:r w:rsidR="00B60DA1">
        <w:t>P</w:t>
      </w:r>
      <w:r>
        <w:t>sychology</w:t>
      </w:r>
      <w:r w:rsidR="00B60DA1">
        <w:t>.</w:t>
      </w:r>
    </w:p>
    <w:p w14:paraId="3A3D12CD" w14:textId="5407168B" w:rsidR="007A10DE" w:rsidRDefault="007A10DE" w:rsidP="007A10DE">
      <w:pPr>
        <w:jc w:val="center"/>
      </w:pPr>
    </w:p>
    <w:p w14:paraId="2EF8A4B2" w14:textId="634D5647" w:rsidR="007A10DE" w:rsidRDefault="007A10DE" w:rsidP="007A10DE">
      <w:pPr>
        <w:jc w:val="center"/>
      </w:pPr>
      <w:r>
        <w:t>1600078</w:t>
      </w:r>
      <w:r w:rsidR="000C4CAE">
        <w:t>.</w:t>
      </w:r>
    </w:p>
    <w:p w14:paraId="1C491B7C" w14:textId="77777777" w:rsidR="007A10DE" w:rsidRDefault="007A10DE" w:rsidP="007A10DE">
      <w:pPr>
        <w:jc w:val="center"/>
      </w:pPr>
    </w:p>
    <w:p w14:paraId="487C1240" w14:textId="28F3C6B9" w:rsidR="007A10DE" w:rsidRDefault="007A10DE" w:rsidP="007A10DE">
      <w:pPr>
        <w:jc w:val="center"/>
      </w:pPr>
      <w:r>
        <w:t>2019</w:t>
      </w:r>
      <w:r w:rsidR="000C4CAE">
        <w:t>.</w:t>
      </w:r>
    </w:p>
    <w:p w14:paraId="7FA2F947" w14:textId="2A42261C" w:rsidR="00585964" w:rsidRDefault="00585964" w:rsidP="007A10DE">
      <w:pPr>
        <w:jc w:val="center"/>
      </w:pPr>
    </w:p>
    <w:p w14:paraId="46BCC9D4" w14:textId="539792B2" w:rsidR="00585964" w:rsidRDefault="00585964" w:rsidP="007A10DE">
      <w:pPr>
        <w:jc w:val="center"/>
      </w:pPr>
    </w:p>
    <w:p w14:paraId="78E397D8" w14:textId="4E4529DC" w:rsidR="00585964" w:rsidRDefault="00585964" w:rsidP="007A10DE">
      <w:pPr>
        <w:jc w:val="center"/>
      </w:pPr>
    </w:p>
    <w:p w14:paraId="4E63C872" w14:textId="650D89FD" w:rsidR="00585964" w:rsidRDefault="00585964" w:rsidP="007A10DE">
      <w:pPr>
        <w:jc w:val="center"/>
      </w:pPr>
    </w:p>
    <w:p w14:paraId="5373A12D" w14:textId="15FB1544" w:rsidR="00585964" w:rsidRDefault="00585964" w:rsidP="007A10DE">
      <w:pPr>
        <w:jc w:val="center"/>
      </w:pPr>
    </w:p>
    <w:p w14:paraId="5C6B83FB" w14:textId="23B30974" w:rsidR="00585964" w:rsidRDefault="00585964" w:rsidP="007A10DE">
      <w:pPr>
        <w:jc w:val="center"/>
      </w:pPr>
    </w:p>
    <w:p w14:paraId="588B019A" w14:textId="7EA77EF2" w:rsidR="00585964" w:rsidRPr="004260D6" w:rsidRDefault="00585964" w:rsidP="00CD652B">
      <w:pPr>
        <w:jc w:val="center"/>
        <w:rPr>
          <w:b/>
          <w:bCs/>
          <w:lang w:val="en-GB"/>
        </w:rPr>
      </w:pPr>
      <w:r w:rsidRPr="004260D6">
        <w:rPr>
          <w:b/>
          <w:bCs/>
          <w:lang w:val="en-GB"/>
        </w:rPr>
        <w:lastRenderedPageBreak/>
        <w:t>D</w:t>
      </w:r>
      <w:r w:rsidR="004260D6" w:rsidRPr="004260D6">
        <w:rPr>
          <w:b/>
          <w:bCs/>
          <w:lang w:val="en-GB"/>
        </w:rPr>
        <w:t>eclaration.</w:t>
      </w:r>
    </w:p>
    <w:p w14:paraId="2A9DF666" w14:textId="77777777" w:rsidR="003C0CC2" w:rsidRPr="00585964" w:rsidRDefault="003C0CC2" w:rsidP="003C0CC2">
      <w:pPr>
        <w:jc w:val="center"/>
        <w:rPr>
          <w:lang w:val="en-GB"/>
        </w:rPr>
      </w:pPr>
    </w:p>
    <w:p w14:paraId="67C962B9" w14:textId="77777777" w:rsidR="00585964" w:rsidRPr="00585964" w:rsidRDefault="00585964" w:rsidP="00585964">
      <w:pPr>
        <w:rPr>
          <w:lang w:val="en-GB"/>
        </w:rPr>
      </w:pPr>
      <w:r w:rsidRPr="00585964">
        <w:rPr>
          <w:lang w:val="en-GB"/>
        </w:rPr>
        <w:t xml:space="preserve">This work has not previously been accepted in substance for any degrees and is not being concurrently submitted in candidature for any degrees. </w:t>
      </w:r>
    </w:p>
    <w:p w14:paraId="33DD3969" w14:textId="77777777" w:rsidR="00585964" w:rsidRPr="00585964" w:rsidRDefault="00585964" w:rsidP="00585964">
      <w:pPr>
        <w:rPr>
          <w:lang w:val="en-GB"/>
        </w:rPr>
      </w:pPr>
      <w:r w:rsidRPr="00585964">
        <w:rPr>
          <w:lang w:val="en-GB"/>
        </w:rPr>
        <w:t xml:space="preserve">Signed ………………………………………………………………. (candidate) </w:t>
      </w:r>
    </w:p>
    <w:p w14:paraId="48F041B1" w14:textId="77777777" w:rsidR="00585964" w:rsidRPr="00585964" w:rsidRDefault="00585964" w:rsidP="00585964">
      <w:pPr>
        <w:rPr>
          <w:lang w:val="en-GB"/>
        </w:rPr>
      </w:pPr>
      <w:r w:rsidRPr="00585964">
        <w:rPr>
          <w:lang w:val="en-GB"/>
        </w:rPr>
        <w:t xml:space="preserve">Date …………………………………………………………………. </w:t>
      </w:r>
    </w:p>
    <w:p w14:paraId="44150741" w14:textId="77777777" w:rsidR="00585964" w:rsidRPr="00585964" w:rsidRDefault="00585964" w:rsidP="00585964">
      <w:pPr>
        <w:rPr>
          <w:lang w:val="en-GB"/>
        </w:rPr>
      </w:pPr>
      <w:r w:rsidRPr="00585964">
        <w:rPr>
          <w:b/>
          <w:bCs/>
          <w:lang w:val="en-GB"/>
        </w:rPr>
        <w:t xml:space="preserve">STATEMENT 1 </w:t>
      </w:r>
    </w:p>
    <w:p w14:paraId="75C42E4A" w14:textId="77777777" w:rsidR="00585964" w:rsidRPr="00585964" w:rsidRDefault="00585964" w:rsidP="00585964">
      <w:pPr>
        <w:rPr>
          <w:lang w:val="en-GB"/>
        </w:rPr>
      </w:pPr>
      <w:r w:rsidRPr="00585964">
        <w:rPr>
          <w:lang w:val="en-GB"/>
        </w:rPr>
        <w:t xml:space="preserve">This dissertation is being submitted in partial fulfilment of the requirements for the degree of </w:t>
      </w:r>
    </w:p>
    <w:p w14:paraId="0230B962" w14:textId="77777777" w:rsidR="00585964" w:rsidRPr="00585964" w:rsidRDefault="00585964" w:rsidP="00585964">
      <w:pPr>
        <w:rPr>
          <w:lang w:val="en-GB"/>
        </w:rPr>
      </w:pPr>
      <w:r w:rsidRPr="00585964">
        <w:rPr>
          <w:lang w:val="en-GB"/>
        </w:rPr>
        <w:t>………………………………………………………………</w:t>
      </w:r>
      <w:proofErr w:type="gramStart"/>
      <w:r w:rsidRPr="00585964">
        <w:rPr>
          <w:lang w:val="en-GB"/>
        </w:rPr>
        <w:t>…..</w:t>
      </w:r>
      <w:proofErr w:type="gramEnd"/>
      <w:r w:rsidRPr="00585964">
        <w:rPr>
          <w:lang w:val="en-GB"/>
        </w:rPr>
        <w:t xml:space="preserve">(insert degree title) </w:t>
      </w:r>
    </w:p>
    <w:p w14:paraId="224498AE" w14:textId="77777777" w:rsidR="00585964" w:rsidRPr="00585964" w:rsidRDefault="00585964" w:rsidP="00585964">
      <w:pPr>
        <w:rPr>
          <w:lang w:val="en-GB"/>
        </w:rPr>
      </w:pPr>
      <w:r w:rsidRPr="00585964">
        <w:rPr>
          <w:lang w:val="en-GB"/>
        </w:rPr>
        <w:t xml:space="preserve">Signed ………………………………………………………………. (candidate) </w:t>
      </w:r>
    </w:p>
    <w:p w14:paraId="3CA207E8" w14:textId="77777777" w:rsidR="00585964" w:rsidRPr="00585964" w:rsidRDefault="00585964" w:rsidP="00585964">
      <w:pPr>
        <w:rPr>
          <w:lang w:val="en-GB"/>
        </w:rPr>
      </w:pPr>
      <w:r w:rsidRPr="00585964">
        <w:rPr>
          <w:lang w:val="en-GB"/>
        </w:rPr>
        <w:t xml:space="preserve">Date …………………………………………………………………. </w:t>
      </w:r>
    </w:p>
    <w:p w14:paraId="2F161EB5" w14:textId="77777777" w:rsidR="00585964" w:rsidRPr="00585964" w:rsidRDefault="00585964" w:rsidP="00585964">
      <w:pPr>
        <w:rPr>
          <w:lang w:val="en-GB"/>
        </w:rPr>
      </w:pPr>
      <w:r w:rsidRPr="00585964">
        <w:rPr>
          <w:b/>
          <w:bCs/>
          <w:lang w:val="en-GB"/>
        </w:rPr>
        <w:t xml:space="preserve">STATEMENT 2 </w:t>
      </w:r>
    </w:p>
    <w:p w14:paraId="7EA4CDE8" w14:textId="77777777" w:rsidR="00585964" w:rsidRPr="00585964" w:rsidRDefault="00585964" w:rsidP="00585964">
      <w:pPr>
        <w:rPr>
          <w:lang w:val="en-GB"/>
        </w:rPr>
      </w:pPr>
      <w:r w:rsidRPr="00585964">
        <w:rPr>
          <w:lang w:val="en-GB"/>
        </w:rPr>
        <w:t xml:space="preserve">This dissertation is the result of my own independent work/investigation, except where otherwise stated. </w:t>
      </w:r>
    </w:p>
    <w:p w14:paraId="137C3A6A" w14:textId="77777777" w:rsidR="00585964" w:rsidRPr="00585964" w:rsidRDefault="00585964" w:rsidP="00585964">
      <w:pPr>
        <w:rPr>
          <w:lang w:val="en-GB"/>
        </w:rPr>
      </w:pPr>
      <w:r w:rsidRPr="00585964">
        <w:rPr>
          <w:lang w:val="en-GB"/>
        </w:rPr>
        <w:t xml:space="preserve">Other sources are acknowledged by giving explicit references. A reference list is appended. </w:t>
      </w:r>
    </w:p>
    <w:p w14:paraId="1FD9B52C" w14:textId="77777777" w:rsidR="00585964" w:rsidRPr="00585964" w:rsidRDefault="00585964" w:rsidP="00585964">
      <w:pPr>
        <w:rPr>
          <w:lang w:val="en-GB"/>
        </w:rPr>
      </w:pPr>
      <w:r w:rsidRPr="00585964">
        <w:rPr>
          <w:lang w:val="en-GB"/>
        </w:rPr>
        <w:t xml:space="preserve">Signed ………………………………………………………………. (candidate) </w:t>
      </w:r>
    </w:p>
    <w:p w14:paraId="7E082974" w14:textId="77777777" w:rsidR="00585964" w:rsidRPr="00585964" w:rsidRDefault="00585964" w:rsidP="00585964">
      <w:pPr>
        <w:rPr>
          <w:lang w:val="en-GB"/>
        </w:rPr>
      </w:pPr>
      <w:r w:rsidRPr="00585964">
        <w:rPr>
          <w:lang w:val="en-GB"/>
        </w:rPr>
        <w:t xml:space="preserve">Date …………………………………………………………………. </w:t>
      </w:r>
    </w:p>
    <w:p w14:paraId="1A2B4A7E" w14:textId="77777777" w:rsidR="00585964" w:rsidRPr="00585964" w:rsidRDefault="00585964" w:rsidP="00585964">
      <w:pPr>
        <w:rPr>
          <w:lang w:val="en-GB"/>
        </w:rPr>
      </w:pPr>
      <w:r w:rsidRPr="00585964">
        <w:rPr>
          <w:b/>
          <w:bCs/>
          <w:lang w:val="en-GB"/>
        </w:rPr>
        <w:t xml:space="preserve">STATEMENT 3 </w:t>
      </w:r>
    </w:p>
    <w:p w14:paraId="09D5874A" w14:textId="77777777" w:rsidR="00585964" w:rsidRPr="00585964" w:rsidRDefault="00585964" w:rsidP="00585964">
      <w:pPr>
        <w:rPr>
          <w:lang w:val="en-GB"/>
        </w:rPr>
      </w:pPr>
      <w:r w:rsidRPr="00585964">
        <w:rPr>
          <w:lang w:val="en-GB"/>
        </w:rPr>
        <w:t xml:space="preserve">I hereby give consent for my dissertation, if accepted, to be available for photocopying and for inter-library loan, and for the title and summary to be made available to outside organisations. </w:t>
      </w:r>
    </w:p>
    <w:p w14:paraId="5FB3C83F" w14:textId="77777777" w:rsidR="00585964" w:rsidRPr="00585964" w:rsidRDefault="00585964" w:rsidP="00585964">
      <w:pPr>
        <w:rPr>
          <w:lang w:val="en-GB"/>
        </w:rPr>
      </w:pPr>
      <w:r w:rsidRPr="00585964">
        <w:rPr>
          <w:lang w:val="en-GB"/>
        </w:rPr>
        <w:t xml:space="preserve">Signed ………………………………………………………………. (candidate) </w:t>
      </w:r>
    </w:p>
    <w:p w14:paraId="3B0FCC2D" w14:textId="0B46AE34" w:rsidR="00585964" w:rsidRDefault="00585964" w:rsidP="00585964">
      <w:pPr>
        <w:rPr>
          <w:lang w:val="en-GB"/>
        </w:rPr>
      </w:pPr>
      <w:r w:rsidRPr="00585964">
        <w:rPr>
          <w:lang w:val="en-GB"/>
        </w:rPr>
        <w:t>Date ………………………………………………………………….</w:t>
      </w:r>
    </w:p>
    <w:p w14:paraId="3195B5CB" w14:textId="576BE95D" w:rsidR="00585964" w:rsidRDefault="00585964" w:rsidP="00585964">
      <w:pPr>
        <w:rPr>
          <w:lang w:val="en-GB"/>
        </w:rPr>
      </w:pPr>
    </w:p>
    <w:p w14:paraId="5FCE5D73" w14:textId="0AE3EF41" w:rsidR="00585964" w:rsidRDefault="00585964" w:rsidP="00585964">
      <w:pPr>
        <w:rPr>
          <w:lang w:val="en-GB"/>
        </w:rPr>
      </w:pPr>
    </w:p>
    <w:p w14:paraId="5846A07B" w14:textId="77777777" w:rsidR="00F54E34" w:rsidRDefault="00F54E34" w:rsidP="003C0CC2">
      <w:pPr>
        <w:jc w:val="center"/>
        <w:rPr>
          <w:b/>
        </w:rPr>
      </w:pPr>
    </w:p>
    <w:p w14:paraId="1073542E" w14:textId="77777777" w:rsidR="00CD652B" w:rsidRDefault="00CD652B" w:rsidP="003C0CC2">
      <w:pPr>
        <w:jc w:val="center"/>
        <w:rPr>
          <w:b/>
        </w:rPr>
      </w:pPr>
    </w:p>
    <w:p w14:paraId="1392C34A" w14:textId="77777777" w:rsidR="00CD652B" w:rsidRDefault="00CD652B" w:rsidP="003C0CC2">
      <w:pPr>
        <w:jc w:val="center"/>
        <w:rPr>
          <w:b/>
        </w:rPr>
      </w:pPr>
    </w:p>
    <w:p w14:paraId="2E7768E8" w14:textId="77777777" w:rsidR="00CD652B" w:rsidRDefault="00CD652B" w:rsidP="003C0CC2">
      <w:pPr>
        <w:jc w:val="center"/>
        <w:rPr>
          <w:b/>
        </w:rPr>
      </w:pPr>
    </w:p>
    <w:p w14:paraId="4815966C" w14:textId="77777777" w:rsidR="00CD652B" w:rsidRDefault="00CD652B" w:rsidP="003C0CC2">
      <w:pPr>
        <w:jc w:val="center"/>
        <w:rPr>
          <w:b/>
        </w:rPr>
      </w:pPr>
    </w:p>
    <w:p w14:paraId="392C5859" w14:textId="77777777" w:rsidR="00CD652B" w:rsidRDefault="00CD652B" w:rsidP="003C0CC2">
      <w:pPr>
        <w:jc w:val="center"/>
        <w:rPr>
          <w:b/>
        </w:rPr>
      </w:pPr>
    </w:p>
    <w:p w14:paraId="1DD684CD" w14:textId="77777777" w:rsidR="00CD652B" w:rsidRDefault="00CD652B" w:rsidP="003C0CC2">
      <w:pPr>
        <w:jc w:val="center"/>
        <w:rPr>
          <w:b/>
        </w:rPr>
      </w:pPr>
    </w:p>
    <w:p w14:paraId="3419C631" w14:textId="77777777" w:rsidR="00CD652B" w:rsidRDefault="00CD652B" w:rsidP="003C0CC2">
      <w:pPr>
        <w:jc w:val="center"/>
        <w:rPr>
          <w:b/>
        </w:rPr>
      </w:pPr>
    </w:p>
    <w:p w14:paraId="1A3167FE" w14:textId="77777777" w:rsidR="00CD652B" w:rsidRDefault="00CD652B" w:rsidP="003C0CC2">
      <w:pPr>
        <w:jc w:val="center"/>
        <w:rPr>
          <w:b/>
        </w:rPr>
      </w:pPr>
    </w:p>
    <w:p w14:paraId="6CD39A35" w14:textId="77777777" w:rsidR="00CD652B" w:rsidRDefault="00CD652B" w:rsidP="003C0CC2">
      <w:pPr>
        <w:jc w:val="center"/>
        <w:rPr>
          <w:b/>
        </w:rPr>
      </w:pPr>
    </w:p>
    <w:p w14:paraId="1B30F577" w14:textId="77777777" w:rsidR="00CD652B" w:rsidRDefault="00CD652B" w:rsidP="003C0CC2">
      <w:pPr>
        <w:jc w:val="center"/>
        <w:rPr>
          <w:b/>
        </w:rPr>
      </w:pPr>
    </w:p>
    <w:p w14:paraId="482DC600" w14:textId="77777777" w:rsidR="00CD652B" w:rsidRDefault="00CD652B" w:rsidP="003C0CC2">
      <w:pPr>
        <w:jc w:val="center"/>
        <w:rPr>
          <w:b/>
        </w:rPr>
      </w:pPr>
    </w:p>
    <w:p w14:paraId="7E45D459" w14:textId="40459339" w:rsidR="00585964" w:rsidRPr="004260D6" w:rsidRDefault="00585964" w:rsidP="003C0CC2">
      <w:pPr>
        <w:jc w:val="center"/>
        <w:rPr>
          <w:b/>
        </w:rPr>
      </w:pPr>
      <w:r w:rsidRPr="004260D6">
        <w:rPr>
          <w:b/>
        </w:rPr>
        <w:t>Acknowledgements.</w:t>
      </w:r>
    </w:p>
    <w:p w14:paraId="57F05165" w14:textId="77777777" w:rsidR="00585964" w:rsidRPr="00585964" w:rsidRDefault="00585964" w:rsidP="00585964"/>
    <w:p w14:paraId="396F7239" w14:textId="77777777" w:rsidR="00585964" w:rsidRPr="00585964" w:rsidRDefault="00585964" w:rsidP="00585964">
      <w:r w:rsidRPr="00585964">
        <w:t>I would like to thank my wife Rhian for putting up with me in general, and my children Charlie, Kayne, and Chloe for showing me a direction in life, ‘your all I need to be happy’ (Busby, 2019). Thank you to all my family for your support.</w:t>
      </w:r>
    </w:p>
    <w:p w14:paraId="037DC915" w14:textId="77777777" w:rsidR="00585964" w:rsidRPr="00585964" w:rsidRDefault="00585964" w:rsidP="00585964">
      <w:r w:rsidRPr="00585964">
        <w:t xml:space="preserve">I would like to thank my supervisor and lecturers for providing both carrot and stick throughout my degree, you have opened my eyes to the world both inside and out. </w:t>
      </w:r>
    </w:p>
    <w:p w14:paraId="0B97CBFA" w14:textId="77777777" w:rsidR="00585964" w:rsidRPr="00585964" w:rsidRDefault="00585964" w:rsidP="00585964">
      <w:r w:rsidRPr="00585964">
        <w:t>I would also like to thank the participants for completing surveys - plan, don’t procrastinate’.</w:t>
      </w:r>
    </w:p>
    <w:p w14:paraId="655E485C" w14:textId="14BA6D9B" w:rsidR="00585964" w:rsidRDefault="00585964" w:rsidP="00585964"/>
    <w:p w14:paraId="4F0B8EA7" w14:textId="096C711E" w:rsidR="00585964" w:rsidRDefault="00585964" w:rsidP="00585964"/>
    <w:p w14:paraId="203C3436" w14:textId="40ABCAD1" w:rsidR="00585964" w:rsidRDefault="00585964" w:rsidP="00585964"/>
    <w:p w14:paraId="19908D8B" w14:textId="5992CA43" w:rsidR="00585964" w:rsidRDefault="00585964" w:rsidP="00585964"/>
    <w:p w14:paraId="6F665217" w14:textId="43682FD2" w:rsidR="00585964" w:rsidRDefault="00585964" w:rsidP="00585964"/>
    <w:p w14:paraId="0EFF61AF" w14:textId="76533A9B" w:rsidR="00585964" w:rsidRDefault="00585964" w:rsidP="00585964"/>
    <w:p w14:paraId="71FC49D0" w14:textId="76A893FD" w:rsidR="00585964" w:rsidRDefault="00585964" w:rsidP="00585964"/>
    <w:p w14:paraId="3C42529D" w14:textId="576814B2" w:rsidR="00585964" w:rsidRDefault="00585964" w:rsidP="00585964"/>
    <w:p w14:paraId="4EEECB54" w14:textId="39FB271D" w:rsidR="00585964" w:rsidRDefault="00585964" w:rsidP="00585964"/>
    <w:p w14:paraId="731855F4" w14:textId="07A66A5B" w:rsidR="00585964" w:rsidRDefault="00585964" w:rsidP="00585964"/>
    <w:p w14:paraId="164ACA27" w14:textId="4E39EA45" w:rsidR="00585964" w:rsidRDefault="00585964" w:rsidP="00585964"/>
    <w:p w14:paraId="2E79AC75" w14:textId="6677B72A" w:rsidR="003C0CC2" w:rsidRPr="004260D6" w:rsidRDefault="003C0CC2" w:rsidP="003C0CC2">
      <w:pPr>
        <w:jc w:val="center"/>
        <w:rPr>
          <w:b/>
        </w:rPr>
      </w:pPr>
      <w:r w:rsidRPr="004260D6">
        <w:rPr>
          <w:b/>
        </w:rPr>
        <w:t>Table of contents.</w:t>
      </w:r>
    </w:p>
    <w:p w14:paraId="0CD9DC8C" w14:textId="77777777" w:rsidR="003C0CC2" w:rsidRPr="003C0CC2" w:rsidRDefault="003C0CC2" w:rsidP="003C0CC2"/>
    <w:p w14:paraId="1CEEAABF" w14:textId="0D265977" w:rsidR="003C0CC2" w:rsidRPr="003C0CC2" w:rsidRDefault="003C0CC2" w:rsidP="003C0CC2">
      <w:r w:rsidRPr="003C0CC2">
        <w:t>Title page</w:t>
      </w:r>
      <w:r w:rsidR="00BC5F51">
        <w:t>………………………………………………………………………………………</w:t>
      </w:r>
      <w:r w:rsidR="00124202">
        <w:t xml:space="preserve">… </w:t>
      </w:r>
      <w:r w:rsidR="00BC5F51">
        <w:t>I</w:t>
      </w:r>
    </w:p>
    <w:p w14:paraId="0B192A98" w14:textId="60EBEF55" w:rsidR="003C0CC2" w:rsidRPr="003C0CC2" w:rsidRDefault="00BC5F51" w:rsidP="003C0CC2">
      <w:r w:rsidRPr="00BC5F51">
        <w:t>Declaration page</w:t>
      </w:r>
      <w:r>
        <w:t>…………………………………………………………………………………</w:t>
      </w:r>
      <w:r w:rsidR="00124202">
        <w:t xml:space="preserve"> </w:t>
      </w:r>
      <w:r>
        <w:t>II</w:t>
      </w:r>
    </w:p>
    <w:p w14:paraId="5E940BAF" w14:textId="78F19E3A" w:rsidR="003C0CC2" w:rsidRPr="003C0CC2" w:rsidRDefault="003C0CC2" w:rsidP="003C0CC2">
      <w:r w:rsidRPr="003C0CC2">
        <w:t>Acknowledgements</w:t>
      </w:r>
      <w:r w:rsidR="00BC5F51">
        <w:t>……………………………………………………………………………..</w:t>
      </w:r>
      <w:r w:rsidR="00124202">
        <w:t xml:space="preserve">. </w:t>
      </w:r>
      <w:r w:rsidR="00BC5F51">
        <w:t>I</w:t>
      </w:r>
      <w:r w:rsidR="00467161">
        <w:t>V</w:t>
      </w:r>
    </w:p>
    <w:p w14:paraId="6EBABC75" w14:textId="1B7EB60C" w:rsidR="00BC5F51" w:rsidRDefault="003C0CC2" w:rsidP="003C0CC2">
      <w:r w:rsidRPr="003C0CC2">
        <w:t>Table of contents</w:t>
      </w:r>
      <w:r w:rsidR="00124202">
        <w:t>…………………………………………………………………………………V</w:t>
      </w:r>
    </w:p>
    <w:p w14:paraId="709126B7" w14:textId="5C8EE95A" w:rsidR="003C0CC2" w:rsidRPr="003C0CC2" w:rsidRDefault="00BC5F51" w:rsidP="003C0CC2">
      <w:r w:rsidRPr="00BC5F51">
        <w:t>Abstract</w:t>
      </w:r>
      <w:r w:rsidR="00124202">
        <w:t>…………………………………………………………………………………………</w:t>
      </w:r>
      <w:r w:rsidR="00306954">
        <w:t xml:space="preserve"> </w:t>
      </w:r>
      <w:r w:rsidR="00124202">
        <w:t>VI</w:t>
      </w:r>
      <w:r w:rsidR="00306954">
        <w:t>I</w:t>
      </w:r>
    </w:p>
    <w:p w14:paraId="0B873B23" w14:textId="77777777" w:rsidR="003C0CC2" w:rsidRPr="003C0CC2" w:rsidRDefault="003C0CC2" w:rsidP="003C0CC2">
      <w:r w:rsidRPr="003C0CC2">
        <w:t>Contents.</w:t>
      </w:r>
    </w:p>
    <w:p w14:paraId="5DF45C8B" w14:textId="2451A76B" w:rsidR="003C0CC2" w:rsidRPr="003C0CC2" w:rsidRDefault="003C0CC2" w:rsidP="00124202">
      <w:pPr>
        <w:ind w:firstLine="720"/>
      </w:pPr>
      <w:r w:rsidRPr="003C0CC2">
        <w:t>Chapter 1 – Introduction……………………………………………………</w:t>
      </w:r>
      <w:proofErr w:type="gramStart"/>
      <w:r w:rsidR="00124202">
        <w:t>…..</w:t>
      </w:r>
      <w:proofErr w:type="gramEnd"/>
      <w:r w:rsidR="00124202">
        <w:t xml:space="preserve">… </w:t>
      </w:r>
      <w:r w:rsidRPr="003C0CC2">
        <w:t xml:space="preserve">Page </w:t>
      </w:r>
      <w:r w:rsidR="00124202">
        <w:t>1.</w:t>
      </w:r>
    </w:p>
    <w:p w14:paraId="028F2E7F" w14:textId="4C98FDE9" w:rsidR="003C0CC2" w:rsidRPr="003C0CC2" w:rsidRDefault="003C0CC2" w:rsidP="00124202">
      <w:pPr>
        <w:ind w:left="1440" w:firstLine="720"/>
      </w:pPr>
      <w:r w:rsidRPr="003C0CC2">
        <w:t>Theories of procrastination………………</w:t>
      </w:r>
      <w:r w:rsidR="00124202">
        <w:t>……………………</w:t>
      </w:r>
      <w:proofErr w:type="gramStart"/>
      <w:r w:rsidR="00124202">
        <w:t>…..</w:t>
      </w:r>
      <w:proofErr w:type="gramEnd"/>
      <w:r w:rsidR="00124202">
        <w:t xml:space="preserve"> </w:t>
      </w:r>
      <w:r w:rsidRPr="003C0CC2">
        <w:t xml:space="preserve">Page </w:t>
      </w:r>
      <w:r w:rsidR="00124202">
        <w:t>3.</w:t>
      </w:r>
    </w:p>
    <w:p w14:paraId="49F76420" w14:textId="48AA695D" w:rsidR="003C0CC2" w:rsidRPr="003C0CC2" w:rsidRDefault="003C0CC2" w:rsidP="00124202">
      <w:pPr>
        <w:ind w:left="1440" w:firstLine="720"/>
      </w:pPr>
      <w:r w:rsidRPr="003C0CC2">
        <w:t>Impact of procrastination…………………</w:t>
      </w:r>
      <w:r w:rsidR="00124202">
        <w:t>………………………</w:t>
      </w:r>
      <w:r w:rsidRPr="003C0CC2">
        <w:t>.</w:t>
      </w:r>
      <w:r w:rsidR="00124202">
        <w:t xml:space="preserve"> </w:t>
      </w:r>
      <w:r w:rsidRPr="003C0CC2">
        <w:t>Page</w:t>
      </w:r>
      <w:r w:rsidR="00124202">
        <w:t xml:space="preserve"> 5.</w:t>
      </w:r>
    </w:p>
    <w:p w14:paraId="32C8FCFD" w14:textId="61D02704" w:rsidR="003C0CC2" w:rsidRPr="003C0CC2" w:rsidRDefault="003C0CC2" w:rsidP="00124202">
      <w:pPr>
        <w:ind w:left="1440" w:firstLine="720"/>
      </w:pPr>
      <w:r w:rsidRPr="003C0CC2">
        <w:t>Impulsiveness……………………………</w:t>
      </w:r>
      <w:r w:rsidR="009A5FB2">
        <w:t>…………………</w:t>
      </w:r>
      <w:proofErr w:type="gramStart"/>
      <w:r w:rsidR="009A5FB2">
        <w:t>…..</w:t>
      </w:r>
      <w:proofErr w:type="gramEnd"/>
      <w:r w:rsidRPr="003C0CC2">
        <w:t>…</w:t>
      </w:r>
      <w:r w:rsidR="009A5FB2">
        <w:t xml:space="preserve"> </w:t>
      </w:r>
      <w:r w:rsidRPr="003C0CC2">
        <w:t xml:space="preserve">Page </w:t>
      </w:r>
      <w:r w:rsidR="00306954">
        <w:t>8</w:t>
      </w:r>
      <w:r w:rsidR="009A5FB2">
        <w:t>.</w:t>
      </w:r>
    </w:p>
    <w:p w14:paraId="639E4CD3" w14:textId="7FDF737E" w:rsidR="003C0CC2" w:rsidRPr="003C0CC2" w:rsidRDefault="003C0CC2" w:rsidP="00124202">
      <w:pPr>
        <w:ind w:left="1440" w:firstLine="720"/>
      </w:pPr>
      <w:r w:rsidRPr="003C0CC2">
        <w:t>Media type and use………………………</w:t>
      </w:r>
      <w:r w:rsidR="009A5FB2">
        <w:t>…………………</w:t>
      </w:r>
      <w:proofErr w:type="gramStart"/>
      <w:r w:rsidR="009A5FB2">
        <w:t>…..</w:t>
      </w:r>
      <w:proofErr w:type="gramEnd"/>
      <w:r w:rsidRPr="003C0CC2">
        <w:t>…</w:t>
      </w:r>
      <w:r w:rsidR="009A5FB2">
        <w:t xml:space="preserve"> </w:t>
      </w:r>
      <w:r w:rsidRPr="003C0CC2">
        <w:t>Page</w:t>
      </w:r>
      <w:r w:rsidR="00B7571B">
        <w:t xml:space="preserve"> </w:t>
      </w:r>
      <w:r w:rsidR="00306954">
        <w:t>10</w:t>
      </w:r>
      <w:r w:rsidR="009A5FB2">
        <w:t>.</w:t>
      </w:r>
    </w:p>
    <w:p w14:paraId="4AF62F77" w14:textId="0F73442B" w:rsidR="003C0CC2" w:rsidRPr="003C0CC2" w:rsidRDefault="003C0CC2" w:rsidP="00EA3E00">
      <w:pPr>
        <w:ind w:firstLine="720"/>
      </w:pPr>
      <w:r w:rsidRPr="003C0CC2">
        <w:t>Chapter 2 – Methodology………………………………………………</w:t>
      </w:r>
      <w:r w:rsidR="009A5FB2">
        <w:t xml:space="preserve">………… </w:t>
      </w:r>
      <w:r w:rsidRPr="003C0CC2">
        <w:t>Page</w:t>
      </w:r>
      <w:r w:rsidR="009A5FB2">
        <w:t xml:space="preserve"> 1</w:t>
      </w:r>
      <w:r w:rsidR="00AE5233">
        <w:t>7</w:t>
      </w:r>
      <w:r w:rsidR="009A5FB2">
        <w:t>.</w:t>
      </w:r>
    </w:p>
    <w:p w14:paraId="6187C8E3" w14:textId="4150ED92" w:rsidR="003C0CC2" w:rsidRPr="003C0CC2" w:rsidRDefault="003C0CC2" w:rsidP="003151C0">
      <w:pPr>
        <w:ind w:left="1440" w:firstLine="720"/>
      </w:pPr>
      <w:r w:rsidRPr="003C0CC2">
        <w:t>Design…………………………………</w:t>
      </w:r>
      <w:r w:rsidR="009A5FB2">
        <w:t>……………………</w:t>
      </w:r>
      <w:r w:rsidRPr="003C0CC2">
        <w:t>…</w:t>
      </w:r>
      <w:proofErr w:type="gramStart"/>
      <w:r w:rsidR="003151C0">
        <w:t>…..</w:t>
      </w:r>
      <w:proofErr w:type="gramEnd"/>
      <w:r w:rsidR="009A5FB2">
        <w:t xml:space="preserve"> </w:t>
      </w:r>
      <w:r w:rsidRPr="003C0CC2">
        <w:t>Page</w:t>
      </w:r>
      <w:r w:rsidR="009A5FB2">
        <w:t xml:space="preserve"> </w:t>
      </w:r>
      <w:r w:rsidR="00326688">
        <w:t>1</w:t>
      </w:r>
      <w:r w:rsidR="00AE5233">
        <w:t>7</w:t>
      </w:r>
      <w:r w:rsidR="009A5FB2">
        <w:t>.</w:t>
      </w:r>
    </w:p>
    <w:p w14:paraId="31329272" w14:textId="31792B82" w:rsidR="003C0CC2" w:rsidRPr="003C0CC2" w:rsidRDefault="003C0CC2" w:rsidP="003151C0">
      <w:pPr>
        <w:ind w:left="1440" w:firstLine="720"/>
      </w:pPr>
      <w:r w:rsidRPr="003C0CC2">
        <w:t>Participants………………………………</w:t>
      </w:r>
      <w:r w:rsidR="007D2728">
        <w:t>……………………</w:t>
      </w:r>
      <w:proofErr w:type="gramStart"/>
      <w:r w:rsidR="007D2728">
        <w:t>…..</w:t>
      </w:r>
      <w:proofErr w:type="gramEnd"/>
      <w:r w:rsidR="007D2728">
        <w:t xml:space="preserve"> </w:t>
      </w:r>
      <w:r w:rsidRPr="003C0CC2">
        <w:t>Page</w:t>
      </w:r>
      <w:r w:rsidR="00D66A14">
        <w:t xml:space="preserve"> </w:t>
      </w:r>
      <w:r w:rsidR="00326688">
        <w:t>1</w:t>
      </w:r>
      <w:r w:rsidR="00854F71">
        <w:t>8</w:t>
      </w:r>
      <w:r w:rsidR="007D2728">
        <w:t>.</w:t>
      </w:r>
    </w:p>
    <w:p w14:paraId="7C28DB0E" w14:textId="243CC2A0" w:rsidR="003C0CC2" w:rsidRPr="003C0CC2" w:rsidRDefault="003C0CC2" w:rsidP="003151C0">
      <w:pPr>
        <w:ind w:left="1440" w:firstLine="720"/>
      </w:pPr>
      <w:r w:rsidRPr="003C0CC2">
        <w:t>Materials…………………………………</w:t>
      </w:r>
      <w:r w:rsidR="007D2728">
        <w:t xml:space="preserve">…………………….…. </w:t>
      </w:r>
      <w:r w:rsidRPr="003C0CC2">
        <w:t>Page</w:t>
      </w:r>
      <w:r w:rsidR="00D66A14">
        <w:t xml:space="preserve"> 1</w:t>
      </w:r>
      <w:r w:rsidR="00854F71">
        <w:t>8</w:t>
      </w:r>
      <w:r w:rsidR="007D2728">
        <w:t>.</w:t>
      </w:r>
    </w:p>
    <w:p w14:paraId="46689867" w14:textId="47B0D361" w:rsidR="003C0CC2" w:rsidRPr="003C0CC2" w:rsidRDefault="003C0CC2" w:rsidP="003151C0">
      <w:pPr>
        <w:ind w:left="1440" w:firstLine="720"/>
      </w:pPr>
      <w:r w:rsidRPr="003C0CC2">
        <w:t>Procedure………………………………</w:t>
      </w:r>
      <w:r w:rsidR="007D2728">
        <w:t>……………………….</w:t>
      </w:r>
      <w:r w:rsidRPr="003C0CC2">
        <w:t>…</w:t>
      </w:r>
      <w:r w:rsidR="007D2728">
        <w:t xml:space="preserve"> </w:t>
      </w:r>
      <w:r w:rsidRPr="003C0CC2">
        <w:t>Page</w:t>
      </w:r>
      <w:r w:rsidR="00D66A14">
        <w:t xml:space="preserve"> </w:t>
      </w:r>
      <w:r w:rsidR="00854F71">
        <w:t>20</w:t>
      </w:r>
      <w:r w:rsidR="007D2728">
        <w:t>.</w:t>
      </w:r>
    </w:p>
    <w:p w14:paraId="35AB8C0C" w14:textId="47BBCE27" w:rsidR="003C0CC2" w:rsidRPr="003C0CC2" w:rsidRDefault="003C0CC2" w:rsidP="003151C0">
      <w:pPr>
        <w:ind w:left="1440" w:firstLine="720"/>
      </w:pPr>
      <w:r w:rsidRPr="003C0CC2">
        <w:t>Ethics………………………………………</w:t>
      </w:r>
      <w:r w:rsidR="007D2728">
        <w:t>……………………..</w:t>
      </w:r>
      <w:r w:rsidRPr="003C0CC2">
        <w:t>.</w:t>
      </w:r>
      <w:r w:rsidR="007D2728">
        <w:t xml:space="preserve"> </w:t>
      </w:r>
      <w:r w:rsidRPr="003C0CC2">
        <w:t>Page</w:t>
      </w:r>
      <w:r w:rsidR="00D66A14">
        <w:t xml:space="preserve"> </w:t>
      </w:r>
      <w:r w:rsidR="00326688">
        <w:t>2</w:t>
      </w:r>
      <w:r w:rsidR="00854F71">
        <w:t>3</w:t>
      </w:r>
      <w:r w:rsidR="007D2728">
        <w:t>.</w:t>
      </w:r>
    </w:p>
    <w:p w14:paraId="11288007" w14:textId="62E2A57E" w:rsidR="003C0CC2" w:rsidRPr="003C0CC2" w:rsidRDefault="003C0CC2" w:rsidP="00EA3E00">
      <w:pPr>
        <w:ind w:firstLine="720"/>
      </w:pPr>
      <w:r w:rsidRPr="003C0CC2">
        <w:t>Chapter 3 - Results…………………………………</w:t>
      </w:r>
      <w:r w:rsidR="00EA3E00">
        <w:t>…</w:t>
      </w:r>
      <w:r w:rsidRPr="003C0CC2">
        <w:t>…………</w:t>
      </w:r>
      <w:r w:rsidR="007D2728">
        <w:t>……………...</w:t>
      </w:r>
      <w:r w:rsidRPr="003C0CC2">
        <w:t>…</w:t>
      </w:r>
      <w:r w:rsidR="007D2728">
        <w:t xml:space="preserve"> </w:t>
      </w:r>
      <w:r w:rsidRPr="003C0CC2">
        <w:t>Page</w:t>
      </w:r>
      <w:r w:rsidR="003151C0">
        <w:t xml:space="preserve"> 2</w:t>
      </w:r>
      <w:r w:rsidR="00854F71">
        <w:t>5</w:t>
      </w:r>
      <w:r w:rsidR="007D2728">
        <w:t>.</w:t>
      </w:r>
    </w:p>
    <w:p w14:paraId="59C453F3" w14:textId="3F8DA50F" w:rsidR="003C0CC2" w:rsidRPr="003C0CC2" w:rsidRDefault="003C0CC2" w:rsidP="00EA3E00">
      <w:pPr>
        <w:ind w:firstLine="720"/>
      </w:pPr>
      <w:r w:rsidRPr="003C0CC2">
        <w:t>Chapter 4 - Discussion…………………………………………</w:t>
      </w:r>
      <w:r w:rsidR="007D2728">
        <w:t>……………….</w:t>
      </w:r>
      <w:r w:rsidRPr="003C0CC2">
        <w:t>…</w:t>
      </w:r>
      <w:r w:rsidR="007D2728">
        <w:t xml:space="preserve"> </w:t>
      </w:r>
      <w:r w:rsidRPr="003C0CC2">
        <w:t>Page</w:t>
      </w:r>
      <w:r w:rsidR="003151C0">
        <w:t xml:space="preserve"> </w:t>
      </w:r>
      <w:r w:rsidR="00306954">
        <w:t>3</w:t>
      </w:r>
      <w:r w:rsidR="00854F71">
        <w:t>1</w:t>
      </w:r>
      <w:r w:rsidR="007D2728">
        <w:t>.</w:t>
      </w:r>
    </w:p>
    <w:p w14:paraId="5BD56F16" w14:textId="41432B34" w:rsidR="003C0CC2" w:rsidRPr="003C0CC2" w:rsidRDefault="003C0CC2" w:rsidP="003C0CC2">
      <w:r w:rsidRPr="003C0CC2">
        <w:t>References………………………………………………………………</w:t>
      </w:r>
      <w:r w:rsidR="007D2728">
        <w:t>………………</w:t>
      </w:r>
      <w:r w:rsidRPr="003C0CC2">
        <w:t>…</w:t>
      </w:r>
      <w:r w:rsidR="007D2728">
        <w:t xml:space="preserve"> </w:t>
      </w:r>
      <w:r w:rsidRPr="003C0CC2">
        <w:t>Page</w:t>
      </w:r>
      <w:r w:rsidR="007D2728">
        <w:t xml:space="preserve"> </w:t>
      </w:r>
      <w:r w:rsidR="00306954">
        <w:t>4</w:t>
      </w:r>
      <w:r w:rsidR="00854F71">
        <w:t>2</w:t>
      </w:r>
      <w:r w:rsidR="007D2728">
        <w:t>.</w:t>
      </w:r>
    </w:p>
    <w:p w14:paraId="261388B8" w14:textId="77777777" w:rsidR="003C0CC2" w:rsidRPr="003C0CC2" w:rsidRDefault="003C0CC2" w:rsidP="003C0CC2">
      <w:r w:rsidRPr="003C0CC2">
        <w:t>List of Tables.</w:t>
      </w:r>
    </w:p>
    <w:p w14:paraId="5670B9A2" w14:textId="68C1AE08" w:rsidR="003C0CC2" w:rsidRPr="003C0CC2" w:rsidRDefault="003C0CC2" w:rsidP="003151C0">
      <w:pPr>
        <w:ind w:left="1440" w:firstLine="720"/>
      </w:pPr>
      <w:r w:rsidRPr="003C0CC2">
        <w:t>Table 1 – Descriptive………………………</w:t>
      </w:r>
      <w:r w:rsidR="003151C0">
        <w:t>…………………</w:t>
      </w:r>
      <w:r w:rsidR="007D2728">
        <w:t>….</w:t>
      </w:r>
      <w:r w:rsidR="003151C0">
        <w:t xml:space="preserve">.. </w:t>
      </w:r>
      <w:r w:rsidRPr="003C0CC2">
        <w:t>Page</w:t>
      </w:r>
      <w:r w:rsidR="00793395">
        <w:t xml:space="preserve"> 2</w:t>
      </w:r>
      <w:r w:rsidR="00854F71">
        <w:t>6</w:t>
      </w:r>
      <w:r w:rsidR="003151C0">
        <w:t>.</w:t>
      </w:r>
    </w:p>
    <w:p w14:paraId="3D8E5DEF" w14:textId="151A84FC" w:rsidR="003C0CC2" w:rsidRPr="003C0CC2" w:rsidRDefault="003C0CC2" w:rsidP="003C0CC2">
      <w:r w:rsidRPr="003C0CC2">
        <w:tab/>
      </w:r>
      <w:r w:rsidRPr="003C0CC2">
        <w:tab/>
      </w:r>
      <w:r w:rsidR="003151C0">
        <w:tab/>
      </w:r>
      <w:r w:rsidRPr="003C0CC2">
        <w:t>Table 2 – Three-way interactions…………</w:t>
      </w:r>
      <w:r w:rsidR="007D2728">
        <w:t>……………………...</w:t>
      </w:r>
      <w:r w:rsidRPr="003C0CC2">
        <w:t>.</w:t>
      </w:r>
      <w:r w:rsidR="007D2728">
        <w:t xml:space="preserve"> </w:t>
      </w:r>
      <w:r w:rsidRPr="003C0CC2">
        <w:t>Page</w:t>
      </w:r>
      <w:r w:rsidR="00793395">
        <w:t xml:space="preserve"> 2</w:t>
      </w:r>
      <w:r w:rsidR="00854F71">
        <w:t>7</w:t>
      </w:r>
      <w:r w:rsidR="003151C0">
        <w:t>.</w:t>
      </w:r>
    </w:p>
    <w:p w14:paraId="19B66AC0" w14:textId="1AF97ADD" w:rsidR="003C0CC2" w:rsidRPr="003C0CC2" w:rsidRDefault="003C0CC2" w:rsidP="003C0CC2">
      <w:r w:rsidRPr="003C0CC2">
        <w:tab/>
      </w:r>
      <w:r w:rsidRPr="003C0CC2">
        <w:tab/>
      </w:r>
      <w:r w:rsidR="003151C0">
        <w:tab/>
      </w:r>
      <w:r w:rsidRPr="003C0CC2">
        <w:t>Table 3 – Two-way interactions…………</w:t>
      </w:r>
      <w:r w:rsidR="007D2728">
        <w:t>…………………</w:t>
      </w:r>
      <w:proofErr w:type="gramStart"/>
      <w:r w:rsidR="007D2728">
        <w:t>…..</w:t>
      </w:r>
      <w:proofErr w:type="gramEnd"/>
      <w:r w:rsidRPr="003C0CC2">
        <w:t>…</w:t>
      </w:r>
      <w:r w:rsidR="007D2728">
        <w:t xml:space="preserve"> </w:t>
      </w:r>
      <w:r w:rsidRPr="003C0CC2">
        <w:t>Page</w:t>
      </w:r>
      <w:r w:rsidR="00793395">
        <w:t xml:space="preserve"> 2</w:t>
      </w:r>
      <w:r w:rsidR="00854F71">
        <w:t>8</w:t>
      </w:r>
      <w:r w:rsidR="003151C0">
        <w:t>.</w:t>
      </w:r>
    </w:p>
    <w:p w14:paraId="062A01D3" w14:textId="2C9C4C6F" w:rsidR="003C0CC2" w:rsidRPr="003C0CC2" w:rsidRDefault="003C0CC2" w:rsidP="003C0CC2">
      <w:r w:rsidRPr="003C0CC2">
        <w:tab/>
      </w:r>
      <w:r w:rsidRPr="003C0CC2">
        <w:tab/>
      </w:r>
      <w:r w:rsidR="003151C0">
        <w:tab/>
      </w:r>
      <w:r w:rsidRPr="003C0CC2">
        <w:t>Table 4 – Correlations……………………</w:t>
      </w:r>
      <w:r w:rsidR="007D2728">
        <w:t xml:space="preserve">………………………. </w:t>
      </w:r>
      <w:r w:rsidRPr="003C0CC2">
        <w:t>Page</w:t>
      </w:r>
      <w:r w:rsidR="00793395">
        <w:t xml:space="preserve"> 2</w:t>
      </w:r>
      <w:r w:rsidR="00854F71">
        <w:t>9</w:t>
      </w:r>
      <w:r w:rsidR="003151C0">
        <w:t>.</w:t>
      </w:r>
    </w:p>
    <w:p w14:paraId="1494A65D" w14:textId="519224D5" w:rsidR="003C0CC2" w:rsidRPr="003C0CC2" w:rsidRDefault="003C0CC2" w:rsidP="003C0CC2">
      <w:r w:rsidRPr="003C0CC2">
        <w:t>List of Appendic</w:t>
      </w:r>
      <w:r w:rsidR="00421245">
        <w:t>es.</w:t>
      </w:r>
    </w:p>
    <w:p w14:paraId="25BF05CB" w14:textId="71083754" w:rsidR="003C0CC2" w:rsidRPr="003C0CC2" w:rsidRDefault="00421245" w:rsidP="003151C0">
      <w:pPr>
        <w:ind w:left="1440" w:firstLine="720"/>
      </w:pPr>
      <w:r>
        <w:t>Appendix</w:t>
      </w:r>
      <w:r w:rsidR="003C0CC2">
        <w:t xml:space="preserve"> a. </w:t>
      </w:r>
      <w:r w:rsidR="003C0CC2" w:rsidRPr="003C0CC2">
        <w:t>Ethics form………………………</w:t>
      </w:r>
      <w:r>
        <w:t>.</w:t>
      </w:r>
      <w:r w:rsidR="00793395">
        <w:t>……………</w:t>
      </w:r>
      <w:r w:rsidR="00306954">
        <w:t>.</w:t>
      </w:r>
      <w:r w:rsidR="00793395">
        <w:t>…</w:t>
      </w:r>
      <w:r w:rsidR="00651CFF">
        <w:t>...</w:t>
      </w:r>
      <w:r w:rsidR="003C0CC2" w:rsidRPr="003C0CC2">
        <w:t>.</w:t>
      </w:r>
      <w:r w:rsidR="007D2728">
        <w:t xml:space="preserve"> </w:t>
      </w:r>
      <w:r w:rsidR="003C0CC2" w:rsidRPr="003C0CC2">
        <w:t>Page</w:t>
      </w:r>
      <w:r w:rsidR="00793395">
        <w:t xml:space="preserve"> </w:t>
      </w:r>
      <w:r w:rsidR="00306954">
        <w:t>5</w:t>
      </w:r>
      <w:r w:rsidR="00854F71">
        <w:t>1</w:t>
      </w:r>
      <w:r w:rsidR="007D2728">
        <w:t>.</w:t>
      </w:r>
    </w:p>
    <w:p w14:paraId="35F74981" w14:textId="1642457E" w:rsidR="00E35E45" w:rsidRDefault="00421245" w:rsidP="00421245">
      <w:pPr>
        <w:ind w:left="2880"/>
      </w:pPr>
      <w:r>
        <w:t xml:space="preserve">     </w:t>
      </w:r>
      <w:r w:rsidR="00E35E45">
        <w:t xml:space="preserve">b. </w:t>
      </w:r>
      <w:r w:rsidR="003C0CC2" w:rsidRPr="003C0CC2">
        <w:t>Raw data………</w:t>
      </w:r>
      <w:r>
        <w:t>...</w:t>
      </w:r>
      <w:r w:rsidR="003C0CC2" w:rsidRPr="003C0CC2">
        <w:t>……………</w:t>
      </w:r>
      <w:r w:rsidR="007D2728">
        <w:t>………………</w:t>
      </w:r>
      <w:r w:rsidR="00BD3512">
        <w:t>…</w:t>
      </w:r>
      <w:r w:rsidR="00306954">
        <w:t>.</w:t>
      </w:r>
      <w:r w:rsidR="00651CFF">
        <w:t>…</w:t>
      </w:r>
      <w:r w:rsidR="00B7571B">
        <w:t>.</w:t>
      </w:r>
      <w:r w:rsidR="007D2728">
        <w:t xml:space="preserve"> </w:t>
      </w:r>
      <w:r w:rsidR="003C0CC2" w:rsidRPr="003C0CC2">
        <w:t>Page</w:t>
      </w:r>
      <w:r w:rsidR="00B7571B">
        <w:t xml:space="preserve"> </w:t>
      </w:r>
      <w:r w:rsidR="00306954">
        <w:t>7</w:t>
      </w:r>
      <w:r w:rsidR="00854F71">
        <w:t>5</w:t>
      </w:r>
      <w:r w:rsidR="007D2728">
        <w:t>.</w:t>
      </w:r>
    </w:p>
    <w:p w14:paraId="710A5A33" w14:textId="0695A336" w:rsidR="00E35E45" w:rsidRDefault="00421245" w:rsidP="00B7571B">
      <w:pPr>
        <w:ind w:left="2160" w:firstLine="720"/>
      </w:pPr>
      <w:r>
        <w:t xml:space="preserve">     </w:t>
      </w:r>
      <w:r w:rsidR="00E35E45">
        <w:t xml:space="preserve">c. </w:t>
      </w:r>
      <w:r w:rsidR="003C0CC2" w:rsidRPr="003C0CC2">
        <w:t>SPSS outputs</w:t>
      </w:r>
      <w:r w:rsidR="00B7571B">
        <w:t xml:space="preserve"> and plots…………………</w:t>
      </w:r>
      <w:r w:rsidR="00306954">
        <w:t>...</w:t>
      </w:r>
      <w:r w:rsidR="00B7571B">
        <w:t>…</w:t>
      </w:r>
      <w:proofErr w:type="gramStart"/>
      <w:r w:rsidR="00B7571B">
        <w:t>…..</w:t>
      </w:r>
      <w:proofErr w:type="gramEnd"/>
      <w:r w:rsidR="003C0CC2" w:rsidRPr="003C0CC2">
        <w:t>…</w:t>
      </w:r>
      <w:r w:rsidR="007D2728">
        <w:t xml:space="preserve"> </w:t>
      </w:r>
      <w:r w:rsidR="003C0CC2" w:rsidRPr="003C0CC2">
        <w:t>Page</w:t>
      </w:r>
      <w:r w:rsidR="00B7571B">
        <w:t xml:space="preserve"> </w:t>
      </w:r>
      <w:r w:rsidR="00306954">
        <w:t>11</w:t>
      </w:r>
      <w:r w:rsidR="00854F71">
        <w:t>4</w:t>
      </w:r>
      <w:r w:rsidR="007D2728">
        <w:t>.</w:t>
      </w:r>
    </w:p>
    <w:p w14:paraId="54E8498D" w14:textId="4AB0B796" w:rsidR="00E35E45" w:rsidRDefault="00421245" w:rsidP="00421245">
      <w:pPr>
        <w:ind w:left="2160" w:firstLine="720"/>
      </w:pPr>
      <w:r>
        <w:t xml:space="preserve">     </w:t>
      </w:r>
      <w:r w:rsidR="00B7571B">
        <w:t>d</w:t>
      </w:r>
      <w:r w:rsidR="00E35E45">
        <w:t xml:space="preserve">. </w:t>
      </w:r>
      <w:r w:rsidR="003C0CC2" w:rsidRPr="003C0CC2">
        <w:t>Questionnaire……</w:t>
      </w:r>
      <w:r>
        <w:t>...</w:t>
      </w:r>
      <w:r w:rsidR="00B7571B">
        <w:t>...………………………</w:t>
      </w:r>
      <w:proofErr w:type="gramStart"/>
      <w:r w:rsidR="00B7571B">
        <w:t>…..</w:t>
      </w:r>
      <w:proofErr w:type="gramEnd"/>
      <w:r w:rsidR="003C0CC2" w:rsidRPr="003C0CC2">
        <w:t>…</w:t>
      </w:r>
      <w:r w:rsidR="007D2728">
        <w:t xml:space="preserve"> </w:t>
      </w:r>
      <w:r w:rsidR="003C0CC2" w:rsidRPr="003C0CC2">
        <w:t>Page</w:t>
      </w:r>
      <w:r w:rsidR="00B7571B">
        <w:t xml:space="preserve"> 1</w:t>
      </w:r>
      <w:r w:rsidR="00306954">
        <w:t>3</w:t>
      </w:r>
      <w:r w:rsidR="00854F71">
        <w:t>1</w:t>
      </w:r>
      <w:r w:rsidR="007D2728">
        <w:t>.</w:t>
      </w:r>
    </w:p>
    <w:p w14:paraId="3965971A" w14:textId="3681FA0A" w:rsidR="00E35E45" w:rsidRDefault="00421245" w:rsidP="00421245">
      <w:pPr>
        <w:ind w:left="2160" w:firstLine="720"/>
      </w:pPr>
      <w:r>
        <w:t xml:space="preserve">     </w:t>
      </w:r>
      <w:r w:rsidR="00B7571B">
        <w:t>e</w:t>
      </w:r>
      <w:r w:rsidR="00E35E45">
        <w:t xml:space="preserve">. </w:t>
      </w:r>
      <w:r w:rsidR="003C0CC2" w:rsidRPr="003C0CC2">
        <w:t>Consent/Information sheet………</w:t>
      </w:r>
      <w:r w:rsidR="00EA3E00">
        <w:t>……………</w:t>
      </w:r>
      <w:r w:rsidR="00BD3512">
        <w:t>…...</w:t>
      </w:r>
      <w:r w:rsidR="00651CFF">
        <w:t>.</w:t>
      </w:r>
      <w:r w:rsidR="00EA3E00">
        <w:t xml:space="preserve"> </w:t>
      </w:r>
      <w:r w:rsidR="003C0CC2" w:rsidRPr="003C0CC2">
        <w:t>Page</w:t>
      </w:r>
      <w:r w:rsidR="00651CFF">
        <w:t xml:space="preserve"> 1</w:t>
      </w:r>
      <w:r w:rsidR="00306954">
        <w:t>32</w:t>
      </w:r>
      <w:r w:rsidR="00EA3E00">
        <w:t>.</w:t>
      </w:r>
    </w:p>
    <w:p w14:paraId="7783B21B" w14:textId="1F7425E8" w:rsidR="003C0CC2" w:rsidRPr="003C0CC2" w:rsidRDefault="00BD3512" w:rsidP="00BD3512">
      <w:pPr>
        <w:ind w:left="2160" w:firstLine="720"/>
      </w:pPr>
      <w:r>
        <w:t xml:space="preserve">     </w:t>
      </w:r>
      <w:r w:rsidR="00B7571B">
        <w:t>f</w:t>
      </w:r>
      <w:r w:rsidR="00E35E45">
        <w:t xml:space="preserve">. </w:t>
      </w:r>
      <w:r w:rsidR="003C0CC2" w:rsidRPr="003C0CC2">
        <w:t>De-brief sheet………</w:t>
      </w:r>
      <w:r w:rsidR="00651CFF">
        <w:t>………………………………</w:t>
      </w:r>
      <w:r w:rsidR="00EA3E00">
        <w:t xml:space="preserve"> </w:t>
      </w:r>
      <w:r w:rsidR="003C0CC2" w:rsidRPr="003C0CC2">
        <w:t>Page</w:t>
      </w:r>
      <w:r w:rsidR="00651CFF">
        <w:t xml:space="preserve"> 1</w:t>
      </w:r>
      <w:r w:rsidR="00306954">
        <w:t>36</w:t>
      </w:r>
      <w:r w:rsidR="00EA3E00">
        <w:t>.</w:t>
      </w:r>
    </w:p>
    <w:p w14:paraId="1254B9D6" w14:textId="77777777" w:rsidR="003C0CC2" w:rsidRPr="003C0CC2" w:rsidRDefault="003C0CC2" w:rsidP="003C0CC2"/>
    <w:p w14:paraId="236A8FEC" w14:textId="77777777" w:rsidR="00585964" w:rsidRDefault="00585964" w:rsidP="00585964"/>
    <w:p w14:paraId="7F4EAAB7" w14:textId="0E645EEB" w:rsidR="00E35E45" w:rsidRPr="004260D6" w:rsidRDefault="00E35E45" w:rsidP="00E35E45">
      <w:pPr>
        <w:jc w:val="center"/>
        <w:rPr>
          <w:b/>
        </w:rPr>
      </w:pPr>
      <w:r w:rsidRPr="004260D6">
        <w:rPr>
          <w:b/>
        </w:rPr>
        <w:t>Abstract.</w:t>
      </w:r>
    </w:p>
    <w:p w14:paraId="7BB51B6E" w14:textId="2B389066" w:rsidR="00E35E45" w:rsidRDefault="00C5241C" w:rsidP="00306954">
      <w:r>
        <w:t xml:space="preserve">The aim of this research was to explore differences in media type and usage, alongside impulsiveness in relation to procrastination. Also, correlations between facets of impulsiveness and procrastination delay types were also analyzed. Results showed that low media use was associated with greater procrastination, there was also a significant two-way interaction with impulsiveness. Correlational analysis showed </w:t>
      </w:r>
      <w:r w:rsidR="00E67393">
        <w:t>a significant negative correlation between attentional impulsiveness, and decisional</w:t>
      </w:r>
      <w:r w:rsidR="000A51A8">
        <w:t>,</w:t>
      </w:r>
      <w:r w:rsidR="00E67393">
        <w:t xml:space="preserve"> and behavioral procrastination. There was also a significant </w:t>
      </w:r>
      <w:r w:rsidR="00104169">
        <w:t xml:space="preserve">positive </w:t>
      </w:r>
      <w:r w:rsidR="00E67393">
        <w:t xml:space="preserve">correlation between </w:t>
      </w:r>
      <w:r w:rsidR="00104169">
        <w:t>non-planning impulsiveness and all types of procrastination delay. These results suggest some evidence against previous research indicating a high media use risk factor associated with procrastination, and that for impulsive individual’s low media use may be indicative of deficient coping strategies</w:t>
      </w:r>
      <w:r w:rsidR="000A51A8">
        <w:t xml:space="preserve"> and a lack of planning, that may lead to detrimental outcomes. This research has implications in current and future interventions aimed at reducing procrastination, particularly for impulsive individuals.</w:t>
      </w:r>
    </w:p>
    <w:p w14:paraId="4E1EF55A" w14:textId="14B7603B" w:rsidR="00E35E45" w:rsidRDefault="00E35E45" w:rsidP="00E35E45">
      <w:pPr>
        <w:jc w:val="center"/>
      </w:pPr>
    </w:p>
    <w:p w14:paraId="59F36570" w14:textId="698767C1" w:rsidR="00E35E45" w:rsidRDefault="00E35E45" w:rsidP="00E35E45">
      <w:pPr>
        <w:jc w:val="center"/>
      </w:pPr>
    </w:p>
    <w:p w14:paraId="0AA450CD" w14:textId="5CBC7B59" w:rsidR="00E35E45" w:rsidRDefault="00E35E45" w:rsidP="00E35E45">
      <w:pPr>
        <w:jc w:val="center"/>
      </w:pPr>
    </w:p>
    <w:p w14:paraId="45D4EBFC" w14:textId="146DF68B" w:rsidR="00E35E45" w:rsidRDefault="00E35E45" w:rsidP="00E35E45">
      <w:pPr>
        <w:jc w:val="center"/>
      </w:pPr>
    </w:p>
    <w:p w14:paraId="5997FDB9" w14:textId="36ED8A22" w:rsidR="00E35E45" w:rsidRDefault="00E35E45" w:rsidP="00E35E45">
      <w:pPr>
        <w:jc w:val="center"/>
      </w:pPr>
    </w:p>
    <w:p w14:paraId="51D911B8" w14:textId="0F8991BE" w:rsidR="00E35E45" w:rsidRDefault="00E35E45" w:rsidP="00E35E45">
      <w:pPr>
        <w:jc w:val="center"/>
      </w:pPr>
    </w:p>
    <w:p w14:paraId="2BA8EDF5" w14:textId="0ABD91DF" w:rsidR="00E35E45" w:rsidRDefault="00E35E45" w:rsidP="00E35E45">
      <w:pPr>
        <w:jc w:val="center"/>
      </w:pPr>
    </w:p>
    <w:p w14:paraId="6BBCF40C" w14:textId="698F57A3" w:rsidR="008F65C9" w:rsidRDefault="008F65C9">
      <w:r>
        <w:br w:type="page"/>
      </w:r>
    </w:p>
    <w:p w14:paraId="533B17C4" w14:textId="77777777" w:rsidR="002C44EF" w:rsidRDefault="002C44EF" w:rsidP="008F65C9">
      <w:pPr>
        <w:jc w:val="center"/>
        <w:rPr>
          <w:rFonts w:ascii="Times New Roman" w:eastAsia="Times New Roman" w:hAnsi="Times New Roman"/>
          <w:b/>
        </w:rPr>
        <w:sectPr w:rsidR="002C44EF" w:rsidSect="002C44EF">
          <w:headerReference w:type="default" r:id="rId11"/>
          <w:headerReference w:type="first" r:id="rId12"/>
          <w:pgSz w:w="12240" w:h="15840" w:code="1"/>
          <w:pgMar w:top="1418" w:right="1418" w:bottom="1418" w:left="1418" w:header="720" w:footer="720" w:gutter="0"/>
          <w:pgNumType w:fmt="upperRoman"/>
          <w:cols w:space="720"/>
          <w:titlePg/>
          <w:docGrid w:linePitch="360"/>
        </w:sectPr>
      </w:pPr>
    </w:p>
    <w:p w14:paraId="4651E903" w14:textId="574CB0E3" w:rsidR="009402B5" w:rsidRPr="004260D6" w:rsidRDefault="009402B5" w:rsidP="008F65C9">
      <w:pPr>
        <w:jc w:val="center"/>
        <w:rPr>
          <w:rFonts w:ascii="Times New Roman" w:eastAsia="Times New Roman" w:hAnsi="Times New Roman"/>
          <w:b/>
        </w:rPr>
      </w:pPr>
      <w:r w:rsidRPr="004260D6">
        <w:rPr>
          <w:rFonts w:ascii="Times New Roman" w:eastAsia="Times New Roman" w:hAnsi="Times New Roman"/>
          <w:b/>
        </w:rPr>
        <w:t>Introduction</w:t>
      </w:r>
      <w:r w:rsidR="000C4CAE" w:rsidRPr="004260D6">
        <w:rPr>
          <w:rFonts w:ascii="Times New Roman" w:eastAsia="Times New Roman" w:hAnsi="Times New Roman"/>
          <w:b/>
        </w:rPr>
        <w:t>.</w:t>
      </w:r>
    </w:p>
    <w:p w14:paraId="342AD3C6" w14:textId="77777777" w:rsidR="000C4CAE" w:rsidRPr="00B60DA1" w:rsidRDefault="000C4CAE" w:rsidP="008F65C9">
      <w:pPr>
        <w:jc w:val="center"/>
        <w:rPr>
          <w:rFonts w:ascii="Times New Roman" w:eastAsia="Times New Roman" w:hAnsi="Times New Roman"/>
        </w:rPr>
      </w:pPr>
    </w:p>
    <w:p w14:paraId="6C82C193" w14:textId="77777777" w:rsidR="009402B5" w:rsidRPr="009402B5" w:rsidRDefault="009402B5" w:rsidP="00B60DA1">
      <w:pPr>
        <w:ind w:firstLine="720"/>
        <w:rPr>
          <w:rFonts w:ascii="Times New Roman" w:eastAsia="Times New Roman" w:hAnsi="Times New Roman"/>
          <w:b/>
        </w:rPr>
      </w:pPr>
      <w:r w:rsidRPr="009402B5">
        <w:rPr>
          <w:rFonts w:ascii="Times New Roman" w:eastAsia="Times New Roman" w:hAnsi="Times New Roman"/>
        </w:rPr>
        <w:t>Ever since humans have had a task to complete with limited time in which to do so, there is the potential that procrastination may have played a role in behavior. There have been many early documented accounts of what seems to be procrastination delay type behavior, and this has continued throughout history (Steel, 2007).</w:t>
      </w:r>
    </w:p>
    <w:p w14:paraId="6F490967" w14:textId="1DFAB2F4" w:rsidR="009402B5" w:rsidRPr="009402B5" w:rsidRDefault="009402B5" w:rsidP="009402B5">
      <w:pPr>
        <w:rPr>
          <w:rFonts w:ascii="Times New Roman" w:eastAsia="Times New Roman" w:hAnsi="Times New Roman"/>
        </w:rPr>
      </w:pPr>
      <w:r w:rsidRPr="009402B5">
        <w:rPr>
          <w:rFonts w:ascii="Times New Roman" w:eastAsia="Times New Roman" w:hAnsi="Times New Roman"/>
        </w:rPr>
        <w:t>There have been several definitions of procrastination.</w:t>
      </w:r>
      <w:r w:rsidR="0053459B">
        <w:rPr>
          <w:rFonts w:ascii="Times New Roman" w:eastAsia="Times New Roman" w:hAnsi="Times New Roman"/>
        </w:rPr>
        <w:t xml:space="preserve"> To </w:t>
      </w:r>
      <w:r w:rsidRPr="009402B5">
        <w:rPr>
          <w:rFonts w:ascii="Times New Roman" w:eastAsia="Times New Roman" w:hAnsi="Times New Roman"/>
        </w:rPr>
        <w:t>procrastinat</w:t>
      </w:r>
      <w:r w:rsidR="0053459B">
        <w:rPr>
          <w:rFonts w:ascii="Times New Roman" w:eastAsia="Times New Roman" w:hAnsi="Times New Roman"/>
        </w:rPr>
        <w:t>e</w:t>
      </w:r>
      <w:r w:rsidRPr="009402B5">
        <w:rPr>
          <w:rFonts w:ascii="Times New Roman" w:eastAsia="Times New Roman" w:hAnsi="Times New Roman"/>
        </w:rPr>
        <w:t xml:space="preserve"> as</w:t>
      </w:r>
      <w:r w:rsidR="0053459B">
        <w:rPr>
          <w:rFonts w:ascii="Times New Roman" w:eastAsia="Times New Roman" w:hAnsi="Times New Roman"/>
        </w:rPr>
        <w:t xml:space="preserve"> defined by </w:t>
      </w:r>
      <w:r w:rsidR="00B80F1C">
        <w:rPr>
          <w:rFonts w:ascii="Times New Roman" w:eastAsia="Times New Roman" w:hAnsi="Times New Roman"/>
        </w:rPr>
        <w:t>T</w:t>
      </w:r>
      <w:r w:rsidR="0053459B">
        <w:rPr>
          <w:rFonts w:ascii="Times New Roman" w:eastAsia="Times New Roman" w:hAnsi="Times New Roman"/>
        </w:rPr>
        <w:t xml:space="preserve">he </w:t>
      </w:r>
      <w:r w:rsidR="00B80F1C">
        <w:rPr>
          <w:rFonts w:ascii="Times New Roman" w:eastAsia="Times New Roman" w:hAnsi="Times New Roman"/>
        </w:rPr>
        <w:t>N</w:t>
      </w:r>
      <w:r w:rsidR="0053459B">
        <w:rPr>
          <w:rFonts w:ascii="Times New Roman" w:eastAsia="Times New Roman" w:hAnsi="Times New Roman"/>
        </w:rPr>
        <w:t xml:space="preserve">ew Oxford English </w:t>
      </w:r>
      <w:r w:rsidR="00B80F1C">
        <w:rPr>
          <w:rFonts w:ascii="Times New Roman" w:eastAsia="Times New Roman" w:hAnsi="Times New Roman"/>
        </w:rPr>
        <w:t>D</w:t>
      </w:r>
      <w:r w:rsidR="0053459B">
        <w:rPr>
          <w:rFonts w:ascii="Times New Roman" w:eastAsia="Times New Roman" w:hAnsi="Times New Roman"/>
        </w:rPr>
        <w:t>ictionary</w:t>
      </w:r>
      <w:r w:rsidR="005D1999">
        <w:rPr>
          <w:rFonts w:ascii="Times New Roman" w:eastAsia="Times New Roman" w:hAnsi="Times New Roman"/>
        </w:rPr>
        <w:t>, (1998)</w:t>
      </w:r>
      <w:r w:rsidR="0053459B">
        <w:rPr>
          <w:rFonts w:ascii="Times New Roman" w:eastAsia="Times New Roman" w:hAnsi="Times New Roman"/>
        </w:rPr>
        <w:t xml:space="preserve"> is to</w:t>
      </w:r>
      <w:r w:rsidRPr="009402B5">
        <w:rPr>
          <w:rFonts w:ascii="Times New Roman" w:eastAsia="Times New Roman" w:hAnsi="Times New Roman"/>
        </w:rPr>
        <w:t xml:space="preserve"> </w:t>
      </w:r>
      <w:r w:rsidR="0053459B">
        <w:rPr>
          <w:rFonts w:ascii="Times New Roman" w:eastAsia="Times New Roman" w:hAnsi="Times New Roman"/>
        </w:rPr>
        <w:t>“</w:t>
      </w:r>
      <w:r w:rsidRPr="009402B5">
        <w:rPr>
          <w:rFonts w:ascii="Times New Roman" w:eastAsia="Times New Roman" w:hAnsi="Times New Roman"/>
        </w:rPr>
        <w:t>delay or postpon</w:t>
      </w:r>
      <w:r w:rsidR="0053459B">
        <w:rPr>
          <w:rFonts w:ascii="Times New Roman" w:eastAsia="Times New Roman" w:hAnsi="Times New Roman"/>
        </w:rPr>
        <w:t>e</w:t>
      </w:r>
      <w:r w:rsidRPr="009402B5">
        <w:rPr>
          <w:rFonts w:ascii="Times New Roman" w:eastAsia="Times New Roman" w:hAnsi="Times New Roman"/>
        </w:rPr>
        <w:t xml:space="preserve"> </w:t>
      </w:r>
      <w:r w:rsidR="0053459B">
        <w:rPr>
          <w:rFonts w:ascii="Times New Roman" w:eastAsia="Times New Roman" w:hAnsi="Times New Roman"/>
        </w:rPr>
        <w:t>action; put off doing something</w:t>
      </w:r>
      <w:r w:rsidRPr="009402B5">
        <w:rPr>
          <w:rFonts w:ascii="Times New Roman" w:eastAsia="Times New Roman" w:hAnsi="Times New Roman"/>
        </w:rPr>
        <w:t>”</w:t>
      </w:r>
      <w:r w:rsidR="0006310D">
        <w:rPr>
          <w:rFonts w:ascii="Times New Roman" w:eastAsia="Times New Roman" w:hAnsi="Times New Roman"/>
        </w:rPr>
        <w:t xml:space="preserve"> (p. 1478). </w:t>
      </w:r>
      <w:r w:rsidRPr="009402B5">
        <w:rPr>
          <w:rFonts w:ascii="Times New Roman" w:eastAsia="Times New Roman" w:hAnsi="Times New Roman"/>
        </w:rPr>
        <w:t xml:space="preserve">However, psychologists have found this to be too simplistic and have offered alternative definitions. Including, self-handicapping to protect self-esteem, which can lead to failing to complete a task, described as avoidant procrastination (Ferrari, &amp; Tice, 2000). Or arousal procrastination as defined by delays being motivated by a need for heightened arousal by Ferrari, (2001; </w:t>
      </w:r>
      <w:r w:rsidRPr="009402B5">
        <w:rPr>
          <w:rFonts w:ascii="Times New Roman" w:eastAsia="Times New Roman" w:hAnsi="Times New Roman"/>
          <w:i/>
        </w:rPr>
        <w:t>as cited in</w:t>
      </w:r>
      <w:r w:rsidRPr="009402B5">
        <w:rPr>
          <w:rFonts w:ascii="Times New Roman" w:eastAsia="Times New Roman" w:hAnsi="Times New Roman"/>
        </w:rPr>
        <w:t xml:space="preserve"> </w:t>
      </w:r>
      <w:r w:rsidRPr="009402B5">
        <w:rPr>
          <w:rFonts w:ascii="Times New Roman" w:eastAsia="Times New Roman" w:hAnsi="Times New Roman"/>
          <w:lang w:val="en-GB"/>
        </w:rPr>
        <w:t xml:space="preserve">Ferrari, Díaz-Morales, O'Callaghan, Díaz, &amp; </w:t>
      </w:r>
      <w:proofErr w:type="spellStart"/>
      <w:r w:rsidRPr="009402B5">
        <w:rPr>
          <w:rFonts w:ascii="Times New Roman" w:eastAsia="Times New Roman" w:hAnsi="Times New Roman"/>
          <w:lang w:val="en-GB"/>
        </w:rPr>
        <w:t>Argumedo</w:t>
      </w:r>
      <w:proofErr w:type="spellEnd"/>
      <w:r w:rsidRPr="009402B5">
        <w:rPr>
          <w:rFonts w:ascii="Times New Roman" w:eastAsia="Times New Roman" w:hAnsi="Times New Roman"/>
          <w:lang w:val="en-GB"/>
        </w:rPr>
        <w:t>, 2007).</w:t>
      </w:r>
    </w:p>
    <w:p w14:paraId="5FFAAEED" w14:textId="77777777" w:rsidR="009402B5" w:rsidRPr="009402B5" w:rsidRDefault="009402B5" w:rsidP="009402B5">
      <w:pPr>
        <w:rPr>
          <w:rFonts w:ascii="Times New Roman" w:eastAsia="Times New Roman" w:hAnsi="Times New Roman"/>
        </w:rPr>
      </w:pPr>
      <w:r w:rsidRPr="009402B5">
        <w:rPr>
          <w:rFonts w:ascii="Times New Roman" w:eastAsia="Times New Roman" w:hAnsi="Times New Roman"/>
        </w:rPr>
        <w:t>Steel, (2007) has attempted to clarify procrastination by providing a less specific definition that describes procrastination simply as the delaying of a decision or task despite it having a detrimental effect later. Steel, (2010) looked at the possibility that procrastination at its core should be viewed as an irrational delay, due to the potentially negative effects outweighing any short-term gains.</w:t>
      </w:r>
    </w:p>
    <w:p w14:paraId="2F159357" w14:textId="3E908D77" w:rsidR="009402B5" w:rsidRPr="009402B5" w:rsidRDefault="009402B5" w:rsidP="009402B5">
      <w:pPr>
        <w:rPr>
          <w:rFonts w:ascii="Times New Roman" w:eastAsia="Times New Roman" w:hAnsi="Times New Roman"/>
        </w:rPr>
      </w:pPr>
      <w:r w:rsidRPr="009402B5">
        <w:rPr>
          <w:rFonts w:ascii="Times New Roman" w:eastAsia="Times New Roman" w:hAnsi="Times New Roman"/>
        </w:rPr>
        <w:t xml:space="preserve">It has also been explored whether procrastination may exist in multiple forms in research by </w:t>
      </w:r>
      <w:r w:rsidR="00B60DA1">
        <w:rPr>
          <w:rFonts w:ascii="Times New Roman" w:eastAsia="Times New Roman" w:hAnsi="Times New Roman"/>
        </w:rPr>
        <w:t xml:space="preserve">Chun </w:t>
      </w:r>
      <w:r w:rsidRPr="009402B5">
        <w:rPr>
          <w:rFonts w:ascii="Times New Roman" w:eastAsia="Times New Roman" w:hAnsi="Times New Roman"/>
        </w:rPr>
        <w:t xml:space="preserve">Chu, </w:t>
      </w:r>
      <w:r w:rsidR="00814251">
        <w:rPr>
          <w:rFonts w:ascii="Times New Roman" w:eastAsia="Times New Roman" w:hAnsi="Times New Roman"/>
        </w:rPr>
        <w:t>and</w:t>
      </w:r>
      <w:r w:rsidRPr="009402B5">
        <w:rPr>
          <w:rFonts w:ascii="Times New Roman" w:eastAsia="Times New Roman" w:hAnsi="Times New Roman"/>
        </w:rPr>
        <w:t xml:space="preserve"> Choi, (2005) who provided the concept that procrastination can be either </w:t>
      </w:r>
      <w:r w:rsidRPr="009402B5">
        <w:rPr>
          <w:rFonts w:ascii="Times New Roman" w:eastAsia="Times New Roman" w:hAnsi="Times New Roman"/>
          <w:i/>
        </w:rPr>
        <w:t>Active,</w:t>
      </w:r>
      <w:r w:rsidRPr="009402B5">
        <w:rPr>
          <w:rFonts w:ascii="Times New Roman" w:eastAsia="Times New Roman" w:hAnsi="Times New Roman"/>
        </w:rPr>
        <w:t xml:space="preserve"> or </w:t>
      </w:r>
      <w:r w:rsidRPr="009402B5">
        <w:rPr>
          <w:rFonts w:ascii="Times New Roman" w:eastAsia="Times New Roman" w:hAnsi="Times New Roman"/>
          <w:i/>
        </w:rPr>
        <w:t xml:space="preserve">Passive. </w:t>
      </w:r>
      <w:r w:rsidRPr="009402B5">
        <w:rPr>
          <w:rFonts w:ascii="Times New Roman" w:eastAsia="Times New Roman" w:hAnsi="Times New Roman"/>
        </w:rPr>
        <w:t xml:space="preserve">Active as in, an individual actively suspends an action to carry out things deemed more important – or protect self-esteem. </w:t>
      </w:r>
      <w:r w:rsidRPr="00C72FAC">
        <w:rPr>
          <w:rFonts w:ascii="Times New Roman" w:eastAsia="Times New Roman" w:hAnsi="Times New Roman"/>
        </w:rPr>
        <w:t>Passive</w:t>
      </w:r>
      <w:r w:rsidRPr="009402B5">
        <w:rPr>
          <w:rFonts w:ascii="Times New Roman" w:eastAsia="Times New Roman" w:hAnsi="Times New Roman"/>
        </w:rPr>
        <w:t xml:space="preserve"> procrastination, however, looks at an individual being unable to act, even when every intention is made to carry out a task or decision. Passive procrastination seems to be related conceptually with the idea that procrastination is a largely irrational delay, in that individuals may procrastinate even when intending to follow through with decisions and actions that have been planned.</w:t>
      </w:r>
    </w:p>
    <w:p w14:paraId="69C230E4" w14:textId="77777777" w:rsidR="009402B5" w:rsidRPr="009402B5" w:rsidRDefault="009402B5" w:rsidP="009402B5">
      <w:pPr>
        <w:rPr>
          <w:rFonts w:ascii="Times New Roman" w:eastAsia="Times New Roman" w:hAnsi="Times New Roman"/>
        </w:rPr>
      </w:pPr>
    </w:p>
    <w:p w14:paraId="59DA952F" w14:textId="77777777" w:rsidR="009402B5" w:rsidRPr="009402B5" w:rsidRDefault="009402B5" w:rsidP="009402B5">
      <w:pPr>
        <w:ind w:firstLine="720"/>
        <w:rPr>
          <w:rFonts w:ascii="Times New Roman" w:eastAsia="Times New Roman" w:hAnsi="Times New Roman"/>
        </w:rPr>
      </w:pPr>
      <w:r w:rsidRPr="009402B5">
        <w:rPr>
          <w:rFonts w:ascii="Times New Roman" w:eastAsia="Times New Roman" w:hAnsi="Times New Roman"/>
        </w:rPr>
        <w:t xml:space="preserve">Historically it has been believed that up to 95% of student populations may engage in procrastination behaviors by Ellis, and </w:t>
      </w:r>
      <w:proofErr w:type="spellStart"/>
      <w:r w:rsidRPr="009402B5">
        <w:rPr>
          <w:rFonts w:ascii="Times New Roman" w:eastAsia="Times New Roman" w:hAnsi="Times New Roman"/>
        </w:rPr>
        <w:t>Knaus</w:t>
      </w:r>
      <w:proofErr w:type="spellEnd"/>
      <w:r w:rsidRPr="009402B5">
        <w:rPr>
          <w:rFonts w:ascii="Times New Roman" w:eastAsia="Times New Roman" w:hAnsi="Times New Roman"/>
        </w:rPr>
        <w:t xml:space="preserve">, (1977; </w:t>
      </w:r>
      <w:r w:rsidRPr="009402B5">
        <w:rPr>
          <w:rFonts w:ascii="Times New Roman" w:eastAsia="Times New Roman" w:hAnsi="Times New Roman"/>
          <w:i/>
        </w:rPr>
        <w:t>as cited by</w:t>
      </w:r>
      <w:r w:rsidRPr="009402B5">
        <w:rPr>
          <w:rFonts w:ascii="Times New Roman" w:eastAsia="Times New Roman" w:hAnsi="Times New Roman"/>
        </w:rPr>
        <w:t xml:space="preserve"> Solomon, &amp; </w:t>
      </w:r>
      <w:proofErr w:type="spellStart"/>
      <w:r w:rsidRPr="009402B5">
        <w:rPr>
          <w:rFonts w:ascii="Times New Roman" w:eastAsia="Times New Roman" w:hAnsi="Times New Roman"/>
        </w:rPr>
        <w:t>Rothblum</w:t>
      </w:r>
      <w:proofErr w:type="spellEnd"/>
      <w:r w:rsidRPr="009402B5">
        <w:rPr>
          <w:rFonts w:ascii="Times New Roman" w:eastAsia="Times New Roman" w:hAnsi="Times New Roman"/>
        </w:rPr>
        <w:t>, 1984).</w:t>
      </w:r>
    </w:p>
    <w:p w14:paraId="319A1DAB" w14:textId="7B937ED8" w:rsidR="009402B5" w:rsidRPr="009402B5" w:rsidRDefault="009402B5" w:rsidP="009402B5">
      <w:pPr>
        <w:rPr>
          <w:rFonts w:ascii="Times New Roman" w:eastAsia="Times New Roman" w:hAnsi="Times New Roman"/>
        </w:rPr>
      </w:pPr>
      <w:r w:rsidRPr="009402B5">
        <w:rPr>
          <w:rFonts w:ascii="Times New Roman" w:eastAsia="Times New Roman" w:hAnsi="Times New Roman"/>
        </w:rPr>
        <w:t xml:space="preserve">Solomon, </w:t>
      </w:r>
      <w:r w:rsidR="00814251">
        <w:rPr>
          <w:rFonts w:ascii="Times New Roman" w:eastAsia="Times New Roman" w:hAnsi="Times New Roman"/>
        </w:rPr>
        <w:t>and</w:t>
      </w:r>
      <w:r w:rsidRPr="009402B5">
        <w:rPr>
          <w:rFonts w:ascii="Times New Roman" w:eastAsia="Times New Roman" w:hAnsi="Times New Roman"/>
        </w:rPr>
        <w:t xml:space="preserve"> </w:t>
      </w:r>
      <w:proofErr w:type="spellStart"/>
      <w:r w:rsidRPr="009402B5">
        <w:rPr>
          <w:rFonts w:ascii="Times New Roman" w:eastAsia="Times New Roman" w:hAnsi="Times New Roman"/>
        </w:rPr>
        <w:t>Rothblum</w:t>
      </w:r>
      <w:proofErr w:type="spellEnd"/>
      <w:r w:rsidRPr="009402B5">
        <w:rPr>
          <w:rFonts w:ascii="Times New Roman" w:eastAsia="Times New Roman" w:hAnsi="Times New Roman"/>
        </w:rPr>
        <w:t>, (1984) conducted research which showed that 46% of students reported procrastinating over essay writing, and other educational tasks. The authors concluded that due to correlations identified in the findings that, procrastination was made up of behavioral, affective and cognitive elements, although the relatively small sample size and use of psychology students may have impacted the results. Additionally, similar findings as to the frequency of student procrastination showed that 38% claimed to be frequent procrastinators, and reported lower levels of life satisfaction (</w:t>
      </w:r>
      <w:proofErr w:type="spellStart"/>
      <w:r w:rsidRPr="009402B5">
        <w:rPr>
          <w:rFonts w:ascii="Times New Roman" w:eastAsia="Times New Roman" w:hAnsi="Times New Roman"/>
        </w:rPr>
        <w:t>Özer</w:t>
      </w:r>
      <w:proofErr w:type="spellEnd"/>
      <w:r w:rsidRPr="009402B5">
        <w:rPr>
          <w:rFonts w:ascii="Times New Roman" w:eastAsia="Times New Roman" w:hAnsi="Times New Roman"/>
        </w:rPr>
        <w:t xml:space="preserve">, &amp; </w:t>
      </w:r>
      <w:proofErr w:type="spellStart"/>
      <w:r w:rsidRPr="009402B5">
        <w:rPr>
          <w:rFonts w:ascii="Times New Roman" w:eastAsia="Times New Roman" w:hAnsi="Times New Roman"/>
        </w:rPr>
        <w:t>Saçkes</w:t>
      </w:r>
      <w:proofErr w:type="spellEnd"/>
      <w:r w:rsidRPr="009402B5">
        <w:rPr>
          <w:rFonts w:ascii="Times New Roman" w:eastAsia="Times New Roman" w:hAnsi="Times New Roman"/>
        </w:rPr>
        <w:t xml:space="preserve">, 2011). </w:t>
      </w:r>
    </w:p>
    <w:p w14:paraId="0070EAB0" w14:textId="6306F6CE" w:rsidR="009402B5" w:rsidRPr="009402B5" w:rsidRDefault="009402B5" w:rsidP="009402B5">
      <w:pPr>
        <w:rPr>
          <w:rFonts w:ascii="Times New Roman" w:eastAsia="Times New Roman" w:hAnsi="Times New Roman"/>
        </w:rPr>
      </w:pPr>
      <w:r w:rsidRPr="009402B5">
        <w:rPr>
          <w:rFonts w:ascii="Times New Roman" w:eastAsia="Times New Roman" w:hAnsi="Times New Roman"/>
        </w:rPr>
        <w:t>However, procrastination has previously been shown to affect around 15 – 20% of adults in the general population as stated by Harriot</w:t>
      </w:r>
      <w:r w:rsidR="00814251">
        <w:rPr>
          <w:rFonts w:ascii="Times New Roman" w:eastAsia="Times New Roman" w:hAnsi="Times New Roman"/>
        </w:rPr>
        <w:t>,</w:t>
      </w:r>
      <w:r w:rsidRPr="009402B5">
        <w:rPr>
          <w:rFonts w:ascii="Times New Roman" w:eastAsia="Times New Roman" w:hAnsi="Times New Roman"/>
        </w:rPr>
        <w:t xml:space="preserve"> </w:t>
      </w:r>
      <w:r w:rsidR="00814251">
        <w:rPr>
          <w:rFonts w:ascii="Times New Roman" w:eastAsia="Times New Roman" w:hAnsi="Times New Roman"/>
        </w:rPr>
        <w:t>and</w:t>
      </w:r>
      <w:r w:rsidRPr="009402B5">
        <w:rPr>
          <w:rFonts w:ascii="Times New Roman" w:eastAsia="Times New Roman" w:hAnsi="Times New Roman"/>
        </w:rPr>
        <w:t xml:space="preserve"> Ferrari, 1996; “Haven’t Filed Yet,” (2003; </w:t>
      </w:r>
      <w:r w:rsidRPr="009402B5">
        <w:rPr>
          <w:rFonts w:ascii="Times New Roman" w:eastAsia="Times New Roman" w:hAnsi="Times New Roman"/>
          <w:i/>
        </w:rPr>
        <w:t>as cited by</w:t>
      </w:r>
      <w:r w:rsidRPr="009402B5">
        <w:rPr>
          <w:rFonts w:ascii="Times New Roman" w:eastAsia="Times New Roman" w:hAnsi="Times New Roman"/>
        </w:rPr>
        <w:t xml:space="preserve"> Steel, 2007). Additionally, using self-reporting methods</w:t>
      </w:r>
      <w:r w:rsidRPr="009402B5">
        <w:rPr>
          <w:rFonts w:ascii="Times New Roman" w:eastAsia="Times New Roman" w:hAnsi="Times New Roman"/>
          <w:lang w:val="en-GB"/>
        </w:rPr>
        <w:t xml:space="preserve"> Ferrari, O'Callaghan, </w:t>
      </w:r>
      <w:r w:rsidR="00814251">
        <w:rPr>
          <w:rFonts w:ascii="Times New Roman" w:eastAsia="Times New Roman" w:hAnsi="Times New Roman"/>
          <w:lang w:val="en-GB"/>
        </w:rPr>
        <w:t>and</w:t>
      </w:r>
      <w:r w:rsidRPr="009402B5">
        <w:rPr>
          <w:rFonts w:ascii="Times New Roman" w:eastAsia="Times New Roman" w:hAnsi="Times New Roman"/>
          <w:lang w:val="en-GB"/>
        </w:rPr>
        <w:t xml:space="preserve"> </w:t>
      </w:r>
      <w:proofErr w:type="spellStart"/>
      <w:r w:rsidRPr="009402B5">
        <w:rPr>
          <w:rFonts w:ascii="Times New Roman" w:eastAsia="Times New Roman" w:hAnsi="Times New Roman"/>
          <w:lang w:val="en-GB"/>
        </w:rPr>
        <w:t>Newbegin</w:t>
      </w:r>
      <w:proofErr w:type="spellEnd"/>
      <w:r w:rsidRPr="009402B5">
        <w:rPr>
          <w:rFonts w:ascii="Times New Roman" w:eastAsia="Times New Roman" w:hAnsi="Times New Roman"/>
          <w:lang w:val="en-GB"/>
        </w:rPr>
        <w:t>, (2005) showed that</w:t>
      </w:r>
      <w:r w:rsidRPr="009402B5">
        <w:rPr>
          <w:rFonts w:ascii="Times New Roman" w:eastAsia="Times New Roman" w:hAnsi="Times New Roman"/>
        </w:rPr>
        <w:t xml:space="preserve"> rates of both arousal and avoidance procrastination in adults are similar across English speaking nations, including the United Kingdom, Australia and the United States of America, although</w:t>
      </w:r>
      <w:r w:rsidRPr="009402B5">
        <w:rPr>
          <w:rFonts w:ascii="Times New Roman" w:eastAsia="Times New Roman" w:hAnsi="Times New Roman"/>
          <w:lang w:val="en-GB"/>
        </w:rPr>
        <w:t xml:space="preserve"> the researchers noted that the relatively small sample size used in the study limited the strength of the results, the findings did offer evidence to suggest that the rates of procrastination may be stable across nations. Further evidence provided by </w:t>
      </w:r>
      <w:bookmarkStart w:id="0" w:name="_Hlk529363006"/>
      <w:r w:rsidRPr="009402B5">
        <w:rPr>
          <w:rFonts w:ascii="Times New Roman" w:eastAsia="Times New Roman" w:hAnsi="Times New Roman"/>
          <w:lang w:val="en-GB"/>
        </w:rPr>
        <w:t xml:space="preserve">Ferrari, Díaz-Morales, O'Callaghan, Díaz, </w:t>
      </w:r>
      <w:r w:rsidR="00814251">
        <w:rPr>
          <w:rFonts w:ascii="Times New Roman" w:eastAsia="Times New Roman" w:hAnsi="Times New Roman"/>
          <w:lang w:val="en-GB"/>
        </w:rPr>
        <w:t>and</w:t>
      </w:r>
      <w:r w:rsidRPr="009402B5">
        <w:rPr>
          <w:rFonts w:ascii="Times New Roman" w:eastAsia="Times New Roman" w:hAnsi="Times New Roman"/>
          <w:lang w:val="en-GB"/>
        </w:rPr>
        <w:t xml:space="preserve"> </w:t>
      </w:r>
      <w:proofErr w:type="spellStart"/>
      <w:r w:rsidRPr="009402B5">
        <w:rPr>
          <w:rFonts w:ascii="Times New Roman" w:eastAsia="Times New Roman" w:hAnsi="Times New Roman"/>
          <w:lang w:val="en-GB"/>
        </w:rPr>
        <w:t>Argumedo</w:t>
      </w:r>
      <w:proofErr w:type="spellEnd"/>
      <w:r w:rsidRPr="009402B5">
        <w:rPr>
          <w:rFonts w:ascii="Times New Roman" w:eastAsia="Times New Roman" w:hAnsi="Times New Roman"/>
          <w:lang w:val="en-GB"/>
        </w:rPr>
        <w:t xml:space="preserve">, (2007) </w:t>
      </w:r>
      <w:bookmarkEnd w:id="0"/>
      <w:r w:rsidRPr="009402B5">
        <w:rPr>
          <w:rFonts w:ascii="Times New Roman" w:eastAsia="Times New Roman" w:hAnsi="Times New Roman"/>
          <w:lang w:val="en-GB"/>
        </w:rPr>
        <w:t>looked at procrastination in adults across six nations - including a further three nations, Spain, Venezuela and Peru - and found that similar results occurred showing that procrastination can be viewed as prevalent across global populations despite the differences in cultures.</w:t>
      </w:r>
    </w:p>
    <w:p w14:paraId="06E812F2" w14:textId="3553697A" w:rsidR="009402B5" w:rsidRPr="009402B5" w:rsidRDefault="009402B5" w:rsidP="009402B5">
      <w:pPr>
        <w:rPr>
          <w:rFonts w:ascii="Times New Roman" w:eastAsia="Times New Roman" w:hAnsi="Times New Roman"/>
        </w:rPr>
      </w:pPr>
      <w:r w:rsidRPr="009402B5">
        <w:rPr>
          <w:rFonts w:ascii="Times New Roman" w:eastAsia="Times New Roman" w:hAnsi="Times New Roman"/>
        </w:rPr>
        <w:t>Together this research shows that whilst procrastination is evident in student populations it is also a factor in adult life</w:t>
      </w:r>
      <w:r w:rsidR="00235CCF">
        <w:rPr>
          <w:rFonts w:ascii="Times New Roman" w:eastAsia="Times New Roman" w:hAnsi="Times New Roman"/>
        </w:rPr>
        <w:t>,</w:t>
      </w:r>
      <w:r w:rsidRPr="009402B5">
        <w:rPr>
          <w:rFonts w:ascii="Times New Roman" w:eastAsia="Times New Roman" w:hAnsi="Times New Roman"/>
        </w:rPr>
        <w:t xml:space="preserve"> even among various cultural settings.</w:t>
      </w:r>
    </w:p>
    <w:p w14:paraId="102B7974" w14:textId="77777777" w:rsidR="009402B5" w:rsidRPr="009402B5" w:rsidRDefault="009402B5" w:rsidP="009402B5">
      <w:pPr>
        <w:rPr>
          <w:rFonts w:ascii="Times New Roman" w:eastAsia="Times New Roman" w:hAnsi="Times New Roman"/>
        </w:rPr>
      </w:pPr>
    </w:p>
    <w:p w14:paraId="6EDF0435" w14:textId="0EE26F25" w:rsidR="009402B5" w:rsidRPr="004260D6" w:rsidRDefault="009402B5" w:rsidP="009402B5">
      <w:pPr>
        <w:rPr>
          <w:rFonts w:ascii="Times New Roman" w:eastAsia="Times New Roman" w:hAnsi="Times New Roman"/>
          <w:b/>
        </w:rPr>
      </w:pPr>
      <w:r w:rsidRPr="004260D6">
        <w:rPr>
          <w:rFonts w:ascii="Times New Roman" w:eastAsia="Times New Roman" w:hAnsi="Times New Roman"/>
          <w:b/>
        </w:rPr>
        <w:t>Theories of procrastination</w:t>
      </w:r>
      <w:r w:rsidR="00B60DA1" w:rsidRPr="004260D6">
        <w:rPr>
          <w:rFonts w:ascii="Times New Roman" w:eastAsia="Times New Roman" w:hAnsi="Times New Roman"/>
          <w:b/>
        </w:rPr>
        <w:t>.</w:t>
      </w:r>
    </w:p>
    <w:p w14:paraId="7CB15C20" w14:textId="6073F592" w:rsidR="009402B5" w:rsidRPr="009402B5" w:rsidRDefault="009402B5" w:rsidP="009402B5">
      <w:pPr>
        <w:ind w:firstLine="720"/>
        <w:rPr>
          <w:rFonts w:ascii="Times New Roman" w:eastAsia="Times New Roman" w:hAnsi="Times New Roman"/>
          <w:lang w:val="en-GB"/>
        </w:rPr>
      </w:pPr>
      <w:r w:rsidRPr="009402B5">
        <w:rPr>
          <w:rFonts w:ascii="Times New Roman" w:eastAsia="Times New Roman" w:hAnsi="Times New Roman"/>
        </w:rPr>
        <w:t xml:space="preserve">There have been multiple theories that look at procrastination. With the view that procrastination can be both adaptive and maladaptive </w:t>
      </w:r>
      <w:r w:rsidRPr="009402B5">
        <w:rPr>
          <w:rFonts w:ascii="Times New Roman" w:eastAsia="Times New Roman" w:hAnsi="Times New Roman"/>
          <w:lang w:val="en-GB"/>
        </w:rPr>
        <w:t xml:space="preserve">Schraw, </w:t>
      </w:r>
      <w:proofErr w:type="spellStart"/>
      <w:r w:rsidRPr="009402B5">
        <w:rPr>
          <w:rFonts w:ascii="Times New Roman" w:eastAsia="Times New Roman" w:hAnsi="Times New Roman"/>
          <w:lang w:val="en-GB"/>
        </w:rPr>
        <w:t>Wadkins</w:t>
      </w:r>
      <w:proofErr w:type="spellEnd"/>
      <w:r w:rsidRPr="009402B5">
        <w:rPr>
          <w:rFonts w:ascii="Times New Roman" w:eastAsia="Times New Roman" w:hAnsi="Times New Roman"/>
          <w:lang w:val="en-GB"/>
        </w:rPr>
        <w:t xml:space="preserve">, </w:t>
      </w:r>
      <w:r w:rsidR="00814251">
        <w:rPr>
          <w:rFonts w:ascii="Times New Roman" w:eastAsia="Times New Roman" w:hAnsi="Times New Roman"/>
          <w:lang w:val="en-GB"/>
        </w:rPr>
        <w:t>and</w:t>
      </w:r>
      <w:r w:rsidRPr="009402B5">
        <w:rPr>
          <w:rFonts w:ascii="Times New Roman" w:eastAsia="Times New Roman" w:hAnsi="Times New Roman"/>
          <w:lang w:val="en-GB"/>
        </w:rPr>
        <w:t xml:space="preserve"> </w:t>
      </w:r>
      <w:proofErr w:type="spellStart"/>
      <w:r w:rsidRPr="009402B5">
        <w:rPr>
          <w:rFonts w:ascii="Times New Roman" w:eastAsia="Times New Roman" w:hAnsi="Times New Roman"/>
          <w:lang w:val="en-GB"/>
        </w:rPr>
        <w:t>Olafson</w:t>
      </w:r>
      <w:proofErr w:type="spellEnd"/>
      <w:r w:rsidRPr="009402B5">
        <w:rPr>
          <w:rFonts w:ascii="Times New Roman" w:eastAsia="Times New Roman" w:hAnsi="Times New Roman"/>
          <w:lang w:val="en-GB"/>
        </w:rPr>
        <w:t>, (2007) conducted research using grounded theory qualitative methods to interview sixty-seven undergraduate students, to explore procrastination and construct a paradigm model of academic procrastination. The research showed that participants self-reported factors that proceed procrastination could be, unclear directions, deadlines and a lack of incentives. Moderators of procrastination could be the individual themselves, their teachers, and the difficulty of the task set out, this in turn may influence whether procrastination was adaptive or maladaptive and so influence the type of coping strategies undertaken. The consequences of procrastination being either a rise or fall in both, quality of life, and the work produced. The researchers noted that the findings were drawn from sometimes incomplete interviews and was based on self-reporting, that may have limited the validity of results. Additionally, whilst the findings support the results of previous research it is important to note that</w:t>
      </w:r>
      <w:r w:rsidR="00360BB5">
        <w:rPr>
          <w:rFonts w:ascii="Times New Roman" w:eastAsia="Times New Roman" w:hAnsi="Times New Roman"/>
          <w:lang w:val="en-GB"/>
        </w:rPr>
        <w:t>,</w:t>
      </w:r>
      <w:r w:rsidRPr="009402B5">
        <w:rPr>
          <w:rFonts w:ascii="Times New Roman" w:eastAsia="Times New Roman" w:hAnsi="Times New Roman"/>
          <w:lang w:val="en-GB"/>
        </w:rPr>
        <w:t xml:space="preserve"> whilst using a student sample is appropriate to explore academic procrastination, it does not provide the ability to generalise the results across to the general population</w:t>
      </w:r>
      <w:r w:rsidR="005A37C4">
        <w:rPr>
          <w:rFonts w:ascii="Times New Roman" w:eastAsia="Times New Roman" w:hAnsi="Times New Roman"/>
          <w:lang w:val="en-GB"/>
        </w:rPr>
        <w:t>.</w:t>
      </w:r>
      <w:r w:rsidRPr="009402B5">
        <w:rPr>
          <w:rFonts w:ascii="Times New Roman" w:eastAsia="Times New Roman" w:hAnsi="Times New Roman"/>
          <w:lang w:val="en-GB"/>
        </w:rPr>
        <w:t xml:space="preserve"> </w:t>
      </w:r>
      <w:r w:rsidR="005A37C4">
        <w:rPr>
          <w:rFonts w:ascii="Times New Roman" w:eastAsia="Times New Roman" w:hAnsi="Times New Roman"/>
          <w:lang w:val="en-GB"/>
        </w:rPr>
        <w:t>A</w:t>
      </w:r>
      <w:r w:rsidRPr="009402B5">
        <w:rPr>
          <w:rFonts w:ascii="Times New Roman" w:eastAsia="Times New Roman" w:hAnsi="Times New Roman"/>
          <w:lang w:val="en-GB"/>
        </w:rPr>
        <w:t>nd</w:t>
      </w:r>
      <w:r w:rsidR="005A37C4">
        <w:rPr>
          <w:rFonts w:ascii="Times New Roman" w:eastAsia="Times New Roman" w:hAnsi="Times New Roman"/>
          <w:lang w:val="en-GB"/>
        </w:rPr>
        <w:t>,</w:t>
      </w:r>
      <w:r w:rsidRPr="009402B5">
        <w:rPr>
          <w:rFonts w:ascii="Times New Roman" w:eastAsia="Times New Roman" w:hAnsi="Times New Roman"/>
          <w:lang w:val="en-GB"/>
        </w:rPr>
        <w:t xml:space="preserve"> ignores the idea that procrastination can be an irrational or passive phenomenon that is relevant in other domains in day to day life. </w:t>
      </w:r>
    </w:p>
    <w:p w14:paraId="3B282B64" w14:textId="34C9FDF7" w:rsidR="009402B5" w:rsidRPr="009402B5" w:rsidRDefault="009402B5" w:rsidP="009402B5">
      <w:pPr>
        <w:rPr>
          <w:rFonts w:ascii="Times New Roman" w:eastAsia="Times New Roman" w:hAnsi="Times New Roman"/>
          <w:b/>
        </w:rPr>
      </w:pPr>
      <w:r w:rsidRPr="009402B5">
        <w:rPr>
          <w:rFonts w:ascii="Times New Roman" w:eastAsia="Times New Roman" w:hAnsi="Times New Roman"/>
        </w:rPr>
        <w:t xml:space="preserve">Steel, and </w:t>
      </w:r>
      <w:proofErr w:type="spellStart"/>
      <w:r w:rsidRPr="009402B5">
        <w:rPr>
          <w:rFonts w:ascii="Times New Roman" w:eastAsia="Times New Roman" w:hAnsi="Times New Roman"/>
        </w:rPr>
        <w:t>Konig</w:t>
      </w:r>
      <w:proofErr w:type="spellEnd"/>
      <w:r w:rsidRPr="009402B5">
        <w:rPr>
          <w:rFonts w:ascii="Times New Roman" w:eastAsia="Times New Roman" w:hAnsi="Times New Roman"/>
        </w:rPr>
        <w:t xml:space="preserve">, (2006) have put forward an integrated theory, drawing elements from both from hyperbolic discounting and expectancy theory, called Temporal Motivation Theory (TMT). This theory examines the role of time in motivating towards completion of tasks and decision making, and the subsequent receipt of rewards associated with them. TMT involves both the decisional and behavioral aspects of procrastination to provide a more robust explanation of procrastination behavior. This theory provided the procrastination equation - Expectancy X Value / Impulsiveness X Delay.  Individuals who attach higher Expectancy and Value to a task or decision – linked to self-belief and the perceived reward of the task –should complete tasks quickly and procrastinate less. However, higher Impulsiveness and Delay – linked to an individual’s drives and the amount of time available for the task at hand – may lead to individuals procrastinating more and even failing to complete tasks. This theory attempts to unify the elements associated with procrastination into a single concept and has led to the construction of the Pure Procrastination Scale (PPS, Steel, 2010). Using items taken from existing procrastination scales to assess procrastination as a single concept. The (PPS) is believed to measure multiple aspects, such as decisional delay, implemental delay, and lateness/timeliness in completing tasks </w:t>
      </w:r>
      <w:r w:rsidR="00173ED5">
        <w:rPr>
          <w:rFonts w:ascii="Times New Roman" w:eastAsia="Times New Roman" w:hAnsi="Times New Roman"/>
        </w:rPr>
        <w:t xml:space="preserve">before deadlines </w:t>
      </w:r>
      <w:r w:rsidRPr="009402B5">
        <w:rPr>
          <w:rFonts w:ascii="Times New Roman" w:eastAsia="Times New Roman" w:hAnsi="Times New Roman"/>
        </w:rPr>
        <w:t>(</w:t>
      </w:r>
      <w:proofErr w:type="spellStart"/>
      <w:r w:rsidRPr="009402B5">
        <w:rPr>
          <w:rFonts w:ascii="Times New Roman" w:eastAsia="Times New Roman" w:hAnsi="Times New Roman"/>
        </w:rPr>
        <w:t>Svartdal</w:t>
      </w:r>
      <w:proofErr w:type="spellEnd"/>
      <w:r w:rsidRPr="009402B5">
        <w:rPr>
          <w:rFonts w:ascii="Times New Roman" w:eastAsia="Times New Roman" w:hAnsi="Times New Roman"/>
        </w:rPr>
        <w:t xml:space="preserve">, et al., 2016). The temporal motivation theory (TMT) has been tested empirically using a mega-trial involving over nine thousand participants. </w:t>
      </w:r>
      <w:proofErr w:type="spellStart"/>
      <w:r w:rsidRPr="009402B5">
        <w:rPr>
          <w:rFonts w:ascii="Times New Roman" w:eastAsia="Times New Roman" w:hAnsi="Times New Roman"/>
        </w:rPr>
        <w:t>Gröpel</w:t>
      </w:r>
      <w:proofErr w:type="spellEnd"/>
      <w:r w:rsidRPr="009402B5">
        <w:rPr>
          <w:rFonts w:ascii="Times New Roman" w:eastAsia="Times New Roman" w:hAnsi="Times New Roman"/>
        </w:rPr>
        <w:t>, and Steel., (2008) explored interest enhancement, goal setting and lack of energy in relation to procrastination using hierarchical regression analysis techniques. The results showed that enhanced interest increased energy levels and reduced procrastination in line with TMT</w:t>
      </w:r>
      <w:r w:rsidR="00C96472">
        <w:rPr>
          <w:rFonts w:ascii="Times New Roman" w:eastAsia="Times New Roman" w:hAnsi="Times New Roman"/>
        </w:rPr>
        <w:t>. A</w:t>
      </w:r>
      <w:r w:rsidRPr="009402B5">
        <w:rPr>
          <w:rFonts w:ascii="Times New Roman" w:eastAsia="Times New Roman" w:hAnsi="Times New Roman"/>
        </w:rPr>
        <w:t>s interest and planning increase energy levels</w:t>
      </w:r>
      <w:r w:rsidR="00235CCF">
        <w:rPr>
          <w:rFonts w:ascii="Times New Roman" w:eastAsia="Times New Roman" w:hAnsi="Times New Roman"/>
        </w:rPr>
        <w:t>,</w:t>
      </w:r>
      <w:r w:rsidRPr="009402B5">
        <w:rPr>
          <w:rFonts w:ascii="Times New Roman" w:eastAsia="Times New Roman" w:hAnsi="Times New Roman"/>
        </w:rPr>
        <w:t xml:space="preserve"> individuals may </w:t>
      </w:r>
      <w:r w:rsidR="005A37C4">
        <w:rPr>
          <w:rFonts w:ascii="Times New Roman" w:eastAsia="Times New Roman" w:hAnsi="Times New Roman"/>
        </w:rPr>
        <w:t xml:space="preserve">have </w:t>
      </w:r>
      <w:r w:rsidRPr="009402B5">
        <w:rPr>
          <w:rFonts w:ascii="Times New Roman" w:eastAsia="Times New Roman" w:hAnsi="Times New Roman"/>
        </w:rPr>
        <w:t>evaluate</w:t>
      </w:r>
      <w:r w:rsidR="005A37C4">
        <w:rPr>
          <w:rFonts w:ascii="Times New Roman" w:eastAsia="Times New Roman" w:hAnsi="Times New Roman"/>
        </w:rPr>
        <w:t>d</w:t>
      </w:r>
      <w:r w:rsidRPr="009402B5">
        <w:rPr>
          <w:rFonts w:ascii="Times New Roman" w:eastAsia="Times New Roman" w:hAnsi="Times New Roman"/>
        </w:rPr>
        <w:t xml:space="preserve"> task aversiveness and value differently, and as a result </w:t>
      </w:r>
      <w:r w:rsidR="005A37C4">
        <w:rPr>
          <w:rFonts w:ascii="Times New Roman" w:eastAsia="Times New Roman" w:hAnsi="Times New Roman"/>
        </w:rPr>
        <w:t>were</w:t>
      </w:r>
      <w:r w:rsidRPr="009402B5">
        <w:rPr>
          <w:rFonts w:ascii="Times New Roman" w:eastAsia="Times New Roman" w:hAnsi="Times New Roman"/>
        </w:rPr>
        <w:t xml:space="preserve"> less sensitive to delay. However, although this research used a large sample size to generate robust findings, the use of adapted scales to measure the variables whilst showing good internal validity, were to the best of this authors knowledge unvalidated and may have impacted on the results.</w:t>
      </w:r>
    </w:p>
    <w:p w14:paraId="0F15673C" w14:textId="4D2FAB0F" w:rsidR="009402B5" w:rsidRPr="009402B5" w:rsidRDefault="009402B5" w:rsidP="009402B5">
      <w:pPr>
        <w:rPr>
          <w:rFonts w:ascii="Times New Roman" w:eastAsia="Times New Roman" w:hAnsi="Times New Roman"/>
        </w:rPr>
      </w:pPr>
      <w:r w:rsidRPr="009402B5">
        <w:rPr>
          <w:rFonts w:ascii="Times New Roman" w:eastAsia="Times New Roman" w:hAnsi="Times New Roman"/>
        </w:rPr>
        <w:t>A common characteristic between both theories presented acknowledges the difficulty of task, and the associated rewards obtained from their completion</w:t>
      </w:r>
      <w:r w:rsidR="005A37C4">
        <w:rPr>
          <w:rFonts w:ascii="Times New Roman" w:eastAsia="Times New Roman" w:hAnsi="Times New Roman"/>
        </w:rPr>
        <w:t>,</w:t>
      </w:r>
      <w:r w:rsidRPr="009402B5">
        <w:rPr>
          <w:rFonts w:ascii="Times New Roman" w:eastAsia="Times New Roman" w:hAnsi="Times New Roman"/>
        </w:rPr>
        <w:t xml:space="preserve"> as being important factor</w:t>
      </w:r>
      <w:r w:rsidR="005A37C4">
        <w:rPr>
          <w:rFonts w:ascii="Times New Roman" w:eastAsia="Times New Roman" w:hAnsi="Times New Roman"/>
        </w:rPr>
        <w:t>s</w:t>
      </w:r>
      <w:r w:rsidRPr="009402B5">
        <w:rPr>
          <w:rFonts w:ascii="Times New Roman" w:eastAsia="Times New Roman" w:hAnsi="Times New Roman"/>
        </w:rPr>
        <w:t xml:space="preserve"> in procrastinating.</w:t>
      </w:r>
    </w:p>
    <w:p w14:paraId="281A5AF9" w14:textId="77777777" w:rsidR="009402B5" w:rsidRPr="004260D6" w:rsidRDefault="009402B5" w:rsidP="009402B5">
      <w:pPr>
        <w:rPr>
          <w:rFonts w:ascii="Times New Roman" w:eastAsia="Times New Roman" w:hAnsi="Times New Roman"/>
          <w:b/>
        </w:rPr>
      </w:pPr>
      <w:r w:rsidRPr="004260D6">
        <w:rPr>
          <w:rFonts w:ascii="Times New Roman" w:eastAsia="Times New Roman" w:hAnsi="Times New Roman"/>
          <w:b/>
        </w:rPr>
        <w:t>Impact of procrastination.</w:t>
      </w:r>
    </w:p>
    <w:p w14:paraId="1620D7BA" w14:textId="7AD6F3E2" w:rsidR="009402B5" w:rsidRPr="009402B5" w:rsidRDefault="009402B5" w:rsidP="009402B5">
      <w:pPr>
        <w:ind w:firstLine="720"/>
        <w:rPr>
          <w:rFonts w:ascii="Times New Roman" w:eastAsia="Times New Roman" w:hAnsi="Times New Roman"/>
        </w:rPr>
      </w:pPr>
      <w:r w:rsidRPr="009402B5">
        <w:rPr>
          <w:rFonts w:ascii="Times New Roman" w:eastAsia="Times New Roman" w:hAnsi="Times New Roman"/>
        </w:rPr>
        <w:t xml:space="preserve">The impact of procrastination has been investigated by Tice, and Baumeister, (1997). The researchers found that stress played a mediational role between procrastination and health. </w:t>
      </w:r>
      <w:r w:rsidR="00DC200F">
        <w:rPr>
          <w:rFonts w:ascii="Times New Roman" w:eastAsia="Times New Roman" w:hAnsi="Times New Roman"/>
        </w:rPr>
        <w:t xml:space="preserve">In two studies with student samples the researchers explored the possible benefits and costs of procrastinating. Results gathered from self-reporting indicated that procrastinators although receiving lower grades </w:t>
      </w:r>
      <w:r w:rsidR="000660AB">
        <w:rPr>
          <w:rFonts w:ascii="Times New Roman" w:eastAsia="Times New Roman" w:hAnsi="Times New Roman"/>
        </w:rPr>
        <w:t>during</w:t>
      </w:r>
      <w:r w:rsidR="00DC200F">
        <w:rPr>
          <w:rFonts w:ascii="Times New Roman" w:eastAsia="Times New Roman" w:hAnsi="Times New Roman"/>
        </w:rPr>
        <w:t xml:space="preserve"> the semester, reported lower levels of stress and reported less symptoms of ill health. </w:t>
      </w:r>
      <w:r w:rsidR="000660AB">
        <w:rPr>
          <w:rFonts w:ascii="Times New Roman" w:eastAsia="Times New Roman" w:hAnsi="Times New Roman"/>
        </w:rPr>
        <w:t>Due to limitations with health measure being completed earlier in the semester</w:t>
      </w:r>
      <w:r w:rsidR="00F20B2F">
        <w:rPr>
          <w:rFonts w:ascii="Times New Roman" w:eastAsia="Times New Roman" w:hAnsi="Times New Roman"/>
        </w:rPr>
        <w:t>,</w:t>
      </w:r>
      <w:r w:rsidR="000660AB">
        <w:rPr>
          <w:rFonts w:ascii="Times New Roman" w:eastAsia="Times New Roman" w:hAnsi="Times New Roman"/>
        </w:rPr>
        <w:t xml:space="preserve"> a second study was conducted to assess the health cost later when procrastinators </w:t>
      </w:r>
      <w:r w:rsidR="00F20B2F">
        <w:rPr>
          <w:rFonts w:ascii="Times New Roman" w:eastAsia="Times New Roman" w:hAnsi="Times New Roman"/>
        </w:rPr>
        <w:t>would be actively trying to complete tasks. The results of the second study showed that as the deadline approached procrastinators suffered more stress and health related symptoms than non</w:t>
      </w:r>
      <w:r w:rsidR="005C4591">
        <w:rPr>
          <w:rFonts w:ascii="Times New Roman" w:eastAsia="Times New Roman" w:hAnsi="Times New Roman"/>
        </w:rPr>
        <w:t xml:space="preserve">-procrastinators potentially outweighing any earlier gains. The researchers did note that the findings were only correlational and therefore not direct assessment of cause and effect, and that by not measuring stress and health across the whole period of study, the point at which stress and health symptoms increased could not be assessed directly. </w:t>
      </w:r>
    </w:p>
    <w:p w14:paraId="0500C92D" w14:textId="62BACB5D" w:rsidR="009402B5" w:rsidRPr="009402B5" w:rsidRDefault="009402B5" w:rsidP="009402B5">
      <w:pPr>
        <w:rPr>
          <w:rFonts w:ascii="Times New Roman" w:eastAsia="Times New Roman" w:hAnsi="Times New Roman"/>
        </w:rPr>
      </w:pPr>
      <w:bookmarkStart w:id="1" w:name="_Hlk517353199"/>
      <w:r w:rsidRPr="009402B5">
        <w:rPr>
          <w:rFonts w:ascii="Times New Roman" w:eastAsia="Times New Roman" w:hAnsi="Times New Roman"/>
        </w:rPr>
        <w:t xml:space="preserve">Support for the potential impact of procrastination on an individual’s health has been provided by Sirois, Melia-Gordon, </w:t>
      </w:r>
      <w:r w:rsidR="00814251">
        <w:rPr>
          <w:rFonts w:ascii="Times New Roman" w:eastAsia="Times New Roman" w:hAnsi="Times New Roman"/>
        </w:rPr>
        <w:t>and</w:t>
      </w:r>
      <w:r w:rsidRPr="009402B5">
        <w:rPr>
          <w:rFonts w:ascii="Times New Roman" w:eastAsia="Times New Roman" w:hAnsi="Times New Roman"/>
        </w:rPr>
        <w:t xml:space="preserve"> </w:t>
      </w:r>
      <w:proofErr w:type="spellStart"/>
      <w:r w:rsidRPr="009402B5">
        <w:rPr>
          <w:rFonts w:ascii="Times New Roman" w:eastAsia="Times New Roman" w:hAnsi="Times New Roman"/>
        </w:rPr>
        <w:t>Pychyl</w:t>
      </w:r>
      <w:proofErr w:type="spellEnd"/>
      <w:r w:rsidRPr="009402B5">
        <w:rPr>
          <w:rFonts w:ascii="Times New Roman" w:eastAsia="Times New Roman" w:hAnsi="Times New Roman"/>
        </w:rPr>
        <w:t>, (2003)</w:t>
      </w:r>
      <w:bookmarkEnd w:id="1"/>
      <w:r w:rsidRPr="009402B5">
        <w:rPr>
          <w:rFonts w:ascii="Times New Roman" w:eastAsia="Times New Roman" w:hAnsi="Times New Roman"/>
        </w:rPr>
        <w:t xml:space="preserve"> who found that </w:t>
      </w:r>
      <w:r w:rsidR="00BF3CBC">
        <w:rPr>
          <w:rFonts w:ascii="Times New Roman" w:eastAsia="Times New Roman" w:hAnsi="Times New Roman"/>
        </w:rPr>
        <w:t xml:space="preserve">from a sample of 122 students </w:t>
      </w:r>
      <w:r w:rsidRPr="009402B5">
        <w:rPr>
          <w:rFonts w:ascii="Times New Roman" w:eastAsia="Times New Roman" w:hAnsi="Times New Roman"/>
        </w:rPr>
        <w:t xml:space="preserve">procrastinators self-reported more ill health, more stress, and were shown to delay treatment of existing health problems. </w:t>
      </w:r>
      <w:r w:rsidR="00BF3CBC">
        <w:rPr>
          <w:rFonts w:ascii="Times New Roman" w:eastAsia="Times New Roman" w:hAnsi="Times New Roman"/>
        </w:rPr>
        <w:t>Although</w:t>
      </w:r>
      <w:r w:rsidR="005A37C4">
        <w:rPr>
          <w:rFonts w:ascii="Times New Roman" w:eastAsia="Times New Roman" w:hAnsi="Times New Roman"/>
        </w:rPr>
        <w:t>,</w:t>
      </w:r>
      <w:r w:rsidR="00BF3CBC">
        <w:rPr>
          <w:rFonts w:ascii="Times New Roman" w:eastAsia="Times New Roman" w:hAnsi="Times New Roman"/>
        </w:rPr>
        <w:t xml:space="preserve"> it was noted that the use of a young and healthy s</w:t>
      </w:r>
      <w:r w:rsidR="00B9546B">
        <w:rPr>
          <w:rFonts w:ascii="Times New Roman" w:eastAsia="Times New Roman" w:hAnsi="Times New Roman"/>
        </w:rPr>
        <w:t>ample of student may have impacted the findings</w:t>
      </w:r>
      <w:r w:rsidR="005A37C4">
        <w:rPr>
          <w:rFonts w:ascii="Times New Roman" w:eastAsia="Times New Roman" w:hAnsi="Times New Roman"/>
        </w:rPr>
        <w:t>,</w:t>
      </w:r>
      <w:r w:rsidR="00B9546B">
        <w:rPr>
          <w:rFonts w:ascii="Times New Roman" w:eastAsia="Times New Roman" w:hAnsi="Times New Roman"/>
        </w:rPr>
        <w:t xml:space="preserve"> as they may not have been as concerned with </w:t>
      </w:r>
      <w:r w:rsidR="00326688">
        <w:rPr>
          <w:rFonts w:ascii="Times New Roman" w:eastAsia="Times New Roman" w:hAnsi="Times New Roman"/>
        </w:rPr>
        <w:t>health-related</w:t>
      </w:r>
      <w:r w:rsidR="00B9546B">
        <w:rPr>
          <w:rFonts w:ascii="Times New Roman" w:eastAsia="Times New Roman" w:hAnsi="Times New Roman"/>
        </w:rPr>
        <w:t xml:space="preserve"> issues as older individuals.</w:t>
      </w:r>
    </w:p>
    <w:p w14:paraId="0A326538" w14:textId="5A8F6D31" w:rsidR="009402B5" w:rsidRPr="009402B5" w:rsidRDefault="009402B5" w:rsidP="009402B5">
      <w:pPr>
        <w:rPr>
          <w:rFonts w:ascii="Times New Roman" w:eastAsia="Times New Roman" w:hAnsi="Times New Roman"/>
        </w:rPr>
      </w:pPr>
      <w:r w:rsidRPr="009402B5">
        <w:rPr>
          <w:rFonts w:ascii="Times New Roman" w:eastAsia="Times New Roman" w:hAnsi="Times New Roman"/>
        </w:rPr>
        <w:t xml:space="preserve">Findings by </w:t>
      </w:r>
      <w:proofErr w:type="spellStart"/>
      <w:r w:rsidRPr="009402B5">
        <w:rPr>
          <w:rFonts w:ascii="Times New Roman" w:eastAsia="Times New Roman" w:hAnsi="Times New Roman"/>
          <w:lang w:val="en-GB"/>
        </w:rPr>
        <w:t>Beutel</w:t>
      </w:r>
      <w:proofErr w:type="spellEnd"/>
      <w:r w:rsidRPr="009402B5">
        <w:rPr>
          <w:rFonts w:ascii="Times New Roman" w:eastAsia="Times New Roman" w:hAnsi="Times New Roman"/>
          <w:lang w:val="en-GB"/>
        </w:rPr>
        <w:t xml:space="preserve">, et al. (2016) who, using 2527 representative German participants with an age range of 14 – 95, assessed procrastination across the life span. Using a mixture of interviews and questionnaires, the results indicated that procrastination was associated with depression, anxiety, and fatigue, as well as higher stress. It was also linked to reduced life satisfaction across life domains. The researchers noted a link between age and procrastination in their </w:t>
      </w:r>
      <w:r w:rsidR="006A147D" w:rsidRPr="009402B5">
        <w:rPr>
          <w:rFonts w:ascii="Times New Roman" w:eastAsia="Times New Roman" w:hAnsi="Times New Roman"/>
          <w:lang w:val="en-GB"/>
        </w:rPr>
        <w:t>findings</w:t>
      </w:r>
      <w:r w:rsidR="006A147D">
        <w:rPr>
          <w:rFonts w:ascii="Times New Roman" w:eastAsia="Times New Roman" w:hAnsi="Times New Roman"/>
          <w:lang w:val="en-GB"/>
        </w:rPr>
        <w:t>,</w:t>
      </w:r>
      <w:r w:rsidR="006A147D" w:rsidRPr="009402B5">
        <w:rPr>
          <w:rFonts w:ascii="Times New Roman" w:eastAsia="Times New Roman" w:hAnsi="Times New Roman"/>
          <w:lang w:val="en-GB"/>
        </w:rPr>
        <w:t xml:space="preserve"> which</w:t>
      </w:r>
      <w:r w:rsidRPr="009402B5">
        <w:rPr>
          <w:rFonts w:ascii="Times New Roman" w:eastAsia="Times New Roman" w:hAnsi="Times New Roman"/>
          <w:lang w:val="en-GB"/>
        </w:rPr>
        <w:t xml:space="preserve"> supported research indicating that younger people procrastinate more. However, the use of a procrastination scale variant, that was validated using a student sample, may have limited its effectiveness in assessing procrastination at an older age.</w:t>
      </w:r>
      <w:r w:rsidRPr="009402B5">
        <w:rPr>
          <w:rFonts w:ascii="Times New Roman" w:eastAsia="Times New Roman" w:hAnsi="Times New Roman"/>
        </w:rPr>
        <w:t xml:space="preserve"> </w:t>
      </w:r>
    </w:p>
    <w:p w14:paraId="4A61CCB7" w14:textId="54563A2C" w:rsidR="009402B5" w:rsidRPr="009402B5" w:rsidRDefault="009402B5" w:rsidP="009402B5">
      <w:pPr>
        <w:rPr>
          <w:rFonts w:ascii="Times New Roman" w:eastAsia="Times New Roman" w:hAnsi="Times New Roman"/>
        </w:rPr>
      </w:pPr>
      <w:r w:rsidRPr="009402B5">
        <w:rPr>
          <w:rFonts w:ascii="Times New Roman" w:eastAsia="Times New Roman" w:hAnsi="Times New Roman"/>
        </w:rPr>
        <w:t xml:space="preserve">Procrastination has also been shown to be related to lower salaries, duration of employment and a higher likelihood of being unemployed using an internet sample of 22,053 participants </w:t>
      </w:r>
      <w:bookmarkStart w:id="2" w:name="_Hlk517353216"/>
      <w:r w:rsidRPr="009402B5">
        <w:rPr>
          <w:rFonts w:ascii="Times New Roman" w:eastAsia="Times New Roman" w:hAnsi="Times New Roman"/>
        </w:rPr>
        <w:t>(Nguyen, Steel, &amp; Ferrari, 2013).</w:t>
      </w:r>
      <w:bookmarkEnd w:id="2"/>
      <w:r w:rsidRPr="009402B5">
        <w:rPr>
          <w:rFonts w:ascii="Times New Roman" w:eastAsia="Times New Roman" w:hAnsi="Times New Roman"/>
        </w:rPr>
        <w:t xml:space="preserve"> This research shows that procrastination is important in not only psychological well-being, but also across</w:t>
      </w:r>
      <w:r w:rsidR="00CF1308">
        <w:rPr>
          <w:rFonts w:ascii="Times New Roman" w:eastAsia="Times New Roman" w:hAnsi="Times New Roman"/>
        </w:rPr>
        <w:t xml:space="preserve"> other</w:t>
      </w:r>
      <w:r w:rsidRPr="009402B5">
        <w:rPr>
          <w:rFonts w:ascii="Times New Roman" w:eastAsia="Times New Roman" w:hAnsi="Times New Roman"/>
        </w:rPr>
        <w:t xml:space="preserve"> life domains. This provides some of the rationale needed for research to be conducted into the nature, and impact of procrastination behavior in the adult population. Certain disorders have also been shown to be more at risk of procrastination in a pilot study by</w:t>
      </w:r>
      <w:r w:rsidRPr="009402B5">
        <w:rPr>
          <w:rFonts w:ascii="Times New Roman" w:eastAsia="Times New Roman" w:hAnsi="Times New Roman"/>
          <w:lang w:val="en-GB"/>
        </w:rPr>
        <w:t xml:space="preserve"> Ferrari, </w:t>
      </w:r>
      <w:r w:rsidR="00814251">
        <w:rPr>
          <w:rFonts w:ascii="Times New Roman" w:eastAsia="Times New Roman" w:hAnsi="Times New Roman"/>
          <w:lang w:val="en-GB"/>
        </w:rPr>
        <w:t>and</w:t>
      </w:r>
      <w:r w:rsidRPr="009402B5">
        <w:rPr>
          <w:rFonts w:ascii="Times New Roman" w:eastAsia="Times New Roman" w:hAnsi="Times New Roman"/>
          <w:lang w:val="en-GB"/>
        </w:rPr>
        <w:t xml:space="preserve"> Sanders, (2006) who looked at the differences in procrastination scores between adults diagnosed with Attention Deficit Hyperactive Disorder (ADHD), compared to a healthy matched control group. The findings showed significant differences in the rates of all types of procrastination assessed, even with the ADHD group taking medicine to reduce the symptoms of the disorder. This shows a risk factor for certain individuals in society with links to </w:t>
      </w:r>
      <w:r w:rsidR="006A147D" w:rsidRPr="009402B5">
        <w:rPr>
          <w:rFonts w:ascii="Times New Roman" w:eastAsia="Times New Roman" w:hAnsi="Times New Roman"/>
          <w:lang w:val="en-GB"/>
        </w:rPr>
        <w:t>impulsivity</w:t>
      </w:r>
      <w:r w:rsidR="006A147D">
        <w:rPr>
          <w:rFonts w:ascii="Times New Roman" w:eastAsia="Times New Roman" w:hAnsi="Times New Roman"/>
          <w:lang w:val="en-GB"/>
        </w:rPr>
        <w:t xml:space="preserve"> that</w:t>
      </w:r>
      <w:r w:rsidRPr="009402B5">
        <w:rPr>
          <w:rFonts w:ascii="Times New Roman" w:eastAsia="Times New Roman" w:hAnsi="Times New Roman"/>
          <w:lang w:val="en-GB"/>
        </w:rPr>
        <w:t xml:space="preserve"> may result in negative outcomes.</w:t>
      </w:r>
    </w:p>
    <w:p w14:paraId="24F76B3D" w14:textId="594388C2" w:rsidR="009402B5" w:rsidRPr="009402B5" w:rsidRDefault="009402B5" w:rsidP="009402B5">
      <w:pPr>
        <w:rPr>
          <w:rFonts w:ascii="Times New Roman" w:eastAsia="Times New Roman" w:hAnsi="Times New Roman"/>
        </w:rPr>
      </w:pPr>
      <w:r w:rsidRPr="009402B5">
        <w:rPr>
          <w:rFonts w:ascii="Times New Roman" w:eastAsia="Times New Roman" w:hAnsi="Times New Roman"/>
        </w:rPr>
        <w:t xml:space="preserve">However, whilst research may lead to the conclusion that procrastination is a negative behavior, that can impact on an individual’s well-being, active procrastination as defined by </w:t>
      </w:r>
      <w:r w:rsidR="00B60DA1">
        <w:rPr>
          <w:rFonts w:ascii="Times New Roman" w:eastAsia="Times New Roman" w:hAnsi="Times New Roman"/>
        </w:rPr>
        <w:t xml:space="preserve">Chun </w:t>
      </w:r>
      <w:r w:rsidRPr="009402B5">
        <w:rPr>
          <w:rFonts w:ascii="Times New Roman" w:eastAsia="Times New Roman" w:hAnsi="Times New Roman"/>
        </w:rPr>
        <w:t>Chu, and Choi, (2005) was shown to be as prevalent as passive procrastination. Using a student sample of 230 participants the researchers set out to measure patterns of time use, their motivations and coping strategies alongside, perceptions of control, self-belief and satisfaction with life. The results showed, that active procrastinators defined as individuals that are capable of planning and carrying out task more easily – but choose to delay in order to carry out other tasks - shared more with non-procrastinators in terms of behavioral outcomes regarding performance and achievement, both sharing positive outcomes. However, passive procrastinators defined as individuals that may not be able to plan effectively and therefore delay because of this, seemed to be associated with more negative outcomes in general. Significant differences were shown to be apparent, with passive procrastinators having less purposeful use of time and perceptions of control over it, lower levels of self-efficacy belief, and were more avoidance rather than task orientated. This was associated with lower levels of life satisfaction, greater emotional difficulties and a reduction in academic performance. Whilst this research helps towards showing that procrastination could also be a positive, the use of a student sample may not be representative of older adults, and may have benefitted from a direct assessment of how time was spent when procrastinating, alongside a measure of impulsiveness to explore passive procrastination more fully.</w:t>
      </w:r>
    </w:p>
    <w:p w14:paraId="42D9C612" w14:textId="273059CF" w:rsidR="009402B5" w:rsidRPr="009402B5" w:rsidRDefault="009402B5" w:rsidP="009402B5">
      <w:pPr>
        <w:rPr>
          <w:rFonts w:ascii="Times New Roman" w:eastAsia="Times New Roman" w:hAnsi="Times New Roman"/>
        </w:rPr>
      </w:pPr>
      <w:r w:rsidRPr="009402B5">
        <w:rPr>
          <w:rFonts w:ascii="Times New Roman" w:eastAsia="Times New Roman" w:hAnsi="Times New Roman"/>
        </w:rPr>
        <w:t xml:space="preserve">The research </w:t>
      </w:r>
      <w:r w:rsidR="00CF1308">
        <w:rPr>
          <w:rFonts w:ascii="Times New Roman" w:eastAsia="Times New Roman" w:hAnsi="Times New Roman"/>
        </w:rPr>
        <w:t>exploring</w:t>
      </w:r>
      <w:r w:rsidRPr="009402B5">
        <w:rPr>
          <w:rFonts w:ascii="Times New Roman" w:eastAsia="Times New Roman" w:hAnsi="Times New Roman"/>
        </w:rPr>
        <w:t xml:space="preserve"> procrastination has shown it to be associated with many factors and, has also shown that potentially negative impacts may occur in multiple life domains</w:t>
      </w:r>
      <w:r w:rsidR="00CF1308">
        <w:rPr>
          <w:rFonts w:ascii="Times New Roman" w:eastAsia="Times New Roman" w:hAnsi="Times New Roman"/>
        </w:rPr>
        <w:t>,</w:t>
      </w:r>
      <w:r w:rsidRPr="009402B5">
        <w:rPr>
          <w:rFonts w:ascii="Times New Roman" w:eastAsia="Times New Roman" w:hAnsi="Times New Roman"/>
        </w:rPr>
        <w:t xml:space="preserve"> even amongst adults, indicating a level of risk within the general population.</w:t>
      </w:r>
    </w:p>
    <w:p w14:paraId="3790823F" w14:textId="77777777" w:rsidR="009402B5" w:rsidRPr="009402B5" w:rsidRDefault="009402B5" w:rsidP="009402B5">
      <w:pPr>
        <w:rPr>
          <w:rFonts w:ascii="Times New Roman" w:eastAsia="Times New Roman" w:hAnsi="Times New Roman"/>
        </w:rPr>
      </w:pPr>
    </w:p>
    <w:p w14:paraId="3DE17F55" w14:textId="77777777" w:rsidR="009402B5" w:rsidRPr="004260D6" w:rsidRDefault="009402B5" w:rsidP="009402B5">
      <w:pPr>
        <w:rPr>
          <w:rFonts w:ascii="Times New Roman" w:eastAsia="Times New Roman" w:hAnsi="Times New Roman"/>
          <w:b/>
        </w:rPr>
      </w:pPr>
      <w:r w:rsidRPr="004260D6">
        <w:rPr>
          <w:rFonts w:ascii="Times New Roman" w:eastAsia="Times New Roman" w:hAnsi="Times New Roman"/>
          <w:b/>
        </w:rPr>
        <w:t>Impulsiveness.</w:t>
      </w:r>
    </w:p>
    <w:p w14:paraId="0EDEAE8F" w14:textId="536DF550" w:rsidR="009402B5" w:rsidRPr="009402B5" w:rsidRDefault="009402B5" w:rsidP="009402B5">
      <w:pPr>
        <w:ind w:firstLine="720"/>
        <w:rPr>
          <w:rFonts w:ascii="Times New Roman" w:eastAsia="Times New Roman" w:hAnsi="Times New Roman"/>
        </w:rPr>
      </w:pPr>
      <w:r w:rsidRPr="009402B5">
        <w:rPr>
          <w:rFonts w:ascii="Times New Roman" w:eastAsia="Times New Roman" w:hAnsi="Times New Roman"/>
        </w:rPr>
        <w:t xml:space="preserve">Research has provided findings </w:t>
      </w:r>
      <w:r w:rsidR="001903CC">
        <w:rPr>
          <w:rFonts w:ascii="Times New Roman" w:eastAsia="Times New Roman" w:hAnsi="Times New Roman"/>
        </w:rPr>
        <w:t xml:space="preserve">related to </w:t>
      </w:r>
      <w:r w:rsidRPr="009402B5">
        <w:rPr>
          <w:rFonts w:ascii="Times New Roman" w:eastAsia="Times New Roman" w:hAnsi="Times New Roman"/>
        </w:rPr>
        <w:t xml:space="preserve">personality traits and their relevance to procrastination, to assess if some personality types may be more at risk of procrastination. The individual characteristics of personality traits have been shown to have some variation, in terms of where they fit into the different personality models put forward (Whiteside, &amp; </w:t>
      </w:r>
      <w:proofErr w:type="spellStart"/>
      <w:r w:rsidRPr="009402B5">
        <w:rPr>
          <w:rFonts w:ascii="Times New Roman" w:eastAsia="Times New Roman" w:hAnsi="Times New Roman"/>
        </w:rPr>
        <w:t>Lynam</w:t>
      </w:r>
      <w:proofErr w:type="spellEnd"/>
      <w:r w:rsidRPr="009402B5">
        <w:rPr>
          <w:rFonts w:ascii="Times New Roman" w:eastAsia="Times New Roman" w:hAnsi="Times New Roman"/>
        </w:rPr>
        <w:t>, 2001).</w:t>
      </w:r>
    </w:p>
    <w:p w14:paraId="0FDB4CCA" w14:textId="6D47906B" w:rsidR="009402B5" w:rsidRPr="009402B5" w:rsidRDefault="009402B5" w:rsidP="009402B5">
      <w:pPr>
        <w:rPr>
          <w:rFonts w:ascii="Times New Roman" w:eastAsia="Times New Roman" w:hAnsi="Times New Roman"/>
          <w:bCs/>
        </w:rPr>
      </w:pPr>
      <w:r w:rsidRPr="009402B5">
        <w:rPr>
          <w:rFonts w:ascii="Times New Roman" w:eastAsia="Times New Roman" w:hAnsi="Times New Roman"/>
          <w:bCs/>
        </w:rPr>
        <w:t xml:space="preserve">Impulsiveness has been identified as having a strong correlation with procrastination in results from a meta-analysis (Steel, 2007). </w:t>
      </w:r>
      <w:r w:rsidRPr="009402B5">
        <w:rPr>
          <w:rFonts w:ascii="Times New Roman" w:eastAsia="Times New Roman" w:hAnsi="Times New Roman"/>
        </w:rPr>
        <w:t xml:space="preserve">When using the three-factor model of personality by </w:t>
      </w:r>
      <w:r w:rsidRPr="009402B5">
        <w:rPr>
          <w:rFonts w:ascii="Times New Roman" w:eastAsia="Times New Roman" w:hAnsi="Times New Roman"/>
          <w:lang w:val="en-GB"/>
        </w:rPr>
        <w:t>Eysenck</w:t>
      </w:r>
      <w:r w:rsidR="00464164">
        <w:rPr>
          <w:rFonts w:ascii="Times New Roman" w:eastAsia="Times New Roman" w:hAnsi="Times New Roman"/>
          <w:lang w:val="en-GB"/>
        </w:rPr>
        <w:t>,</w:t>
      </w:r>
      <w:r w:rsidRPr="009402B5">
        <w:rPr>
          <w:rFonts w:ascii="Times New Roman" w:eastAsia="Times New Roman" w:hAnsi="Times New Roman"/>
          <w:lang w:val="en-GB"/>
        </w:rPr>
        <w:t xml:space="preserve"> </w:t>
      </w:r>
      <w:r w:rsidR="00814251">
        <w:rPr>
          <w:rFonts w:ascii="Times New Roman" w:eastAsia="Times New Roman" w:hAnsi="Times New Roman"/>
          <w:lang w:val="en-GB"/>
        </w:rPr>
        <w:t>and</w:t>
      </w:r>
      <w:r w:rsidRPr="009402B5">
        <w:rPr>
          <w:rFonts w:ascii="Times New Roman" w:eastAsia="Times New Roman" w:hAnsi="Times New Roman"/>
          <w:lang w:val="en-GB"/>
        </w:rPr>
        <w:t xml:space="preserve"> Eysenck, (1985; </w:t>
      </w:r>
      <w:r w:rsidRPr="009402B5">
        <w:rPr>
          <w:rFonts w:ascii="Times New Roman" w:eastAsia="Times New Roman" w:hAnsi="Times New Roman"/>
          <w:i/>
          <w:lang w:val="en-GB"/>
        </w:rPr>
        <w:t>as cited in</w:t>
      </w:r>
      <w:r w:rsidRPr="009402B5">
        <w:rPr>
          <w:rFonts w:ascii="Source Sans Pro" w:eastAsia="Times New Roman" w:hAnsi="Source Sans Pro"/>
          <w:sz w:val="23"/>
          <w:szCs w:val="23"/>
          <w:lang w:val="en"/>
        </w:rPr>
        <w:t xml:space="preserve"> </w:t>
      </w:r>
      <w:r w:rsidRPr="009402B5">
        <w:rPr>
          <w:rFonts w:ascii="Times New Roman" w:eastAsia="Times New Roman" w:hAnsi="Times New Roman"/>
          <w:lang w:val="en"/>
        </w:rPr>
        <w:t>Johnson, &amp; Bloom. 1995) impulsiveness is a facet of extraversion. However, when using the five-factor model of personality</w:t>
      </w:r>
      <w:r w:rsidRPr="009402B5">
        <w:rPr>
          <w:rFonts w:ascii="Times New Roman" w:eastAsia="Times New Roman" w:hAnsi="Times New Roman"/>
          <w:sz w:val="19"/>
          <w:szCs w:val="19"/>
          <w:lang w:val="en-GB"/>
        </w:rPr>
        <w:t xml:space="preserve"> </w:t>
      </w:r>
      <w:r w:rsidRPr="009402B5">
        <w:rPr>
          <w:rFonts w:ascii="Times New Roman" w:eastAsia="Times New Roman" w:hAnsi="Times New Roman"/>
          <w:lang w:val="en"/>
        </w:rPr>
        <w:t xml:space="preserve">impulsiveness is related to neuroticism </w:t>
      </w:r>
      <w:r w:rsidR="006A2D5F" w:rsidRPr="006A2D5F">
        <w:rPr>
          <w:rFonts w:ascii="Times New Roman" w:eastAsia="Times New Roman" w:hAnsi="Times New Roman"/>
          <w:lang w:val="en-GB"/>
        </w:rPr>
        <w:t>(Costa &amp; McCrae, 1992</w:t>
      </w:r>
      <w:r w:rsidRPr="006A2D5F">
        <w:rPr>
          <w:rFonts w:ascii="Times New Roman" w:eastAsia="Times New Roman" w:hAnsi="Times New Roman"/>
          <w:lang w:val="en-GB"/>
        </w:rPr>
        <w:t>)</w:t>
      </w:r>
      <w:r w:rsidRPr="006A2D5F">
        <w:rPr>
          <w:rFonts w:ascii="Times New Roman" w:eastAsia="Times New Roman" w:hAnsi="Times New Roman"/>
          <w:lang w:val="en"/>
        </w:rPr>
        <w:t xml:space="preserve">. </w:t>
      </w:r>
      <w:r w:rsidRPr="009402B5">
        <w:rPr>
          <w:rFonts w:ascii="Times New Roman" w:eastAsia="Times New Roman" w:hAnsi="Times New Roman"/>
          <w:bCs/>
        </w:rPr>
        <w:t xml:space="preserve">Research by </w:t>
      </w:r>
      <w:r w:rsidRPr="009402B5">
        <w:rPr>
          <w:rFonts w:ascii="Times New Roman" w:eastAsia="Times New Roman" w:hAnsi="Times New Roman"/>
          <w:bCs/>
          <w:lang w:val="en"/>
        </w:rPr>
        <w:t xml:space="preserve">Johnson, </w:t>
      </w:r>
      <w:r w:rsidR="00464164">
        <w:rPr>
          <w:rFonts w:ascii="Times New Roman" w:eastAsia="Times New Roman" w:hAnsi="Times New Roman"/>
          <w:bCs/>
          <w:lang w:val="en"/>
        </w:rPr>
        <w:t>and</w:t>
      </w:r>
      <w:r w:rsidRPr="009402B5">
        <w:rPr>
          <w:rFonts w:ascii="Times New Roman" w:eastAsia="Times New Roman" w:hAnsi="Times New Roman"/>
          <w:bCs/>
          <w:lang w:val="en"/>
        </w:rPr>
        <w:t xml:space="preserve"> Bloom. (1995) has explored the role of</w:t>
      </w:r>
      <w:r w:rsidRPr="009402B5">
        <w:rPr>
          <w:rFonts w:ascii="Times New Roman" w:eastAsia="Times New Roman" w:hAnsi="Times New Roman"/>
          <w:b/>
          <w:bCs/>
          <w:lang w:val="en"/>
        </w:rPr>
        <w:t xml:space="preserve"> </w:t>
      </w:r>
      <w:r w:rsidRPr="009402B5">
        <w:rPr>
          <w:rFonts w:ascii="Times New Roman" w:eastAsia="Times New Roman" w:hAnsi="Times New Roman"/>
          <w:bCs/>
          <w:lang w:val="en"/>
        </w:rPr>
        <w:t xml:space="preserve">the five factor model of personality and shown that procrastination scores were significantly correlated with Neuroticism, by conducting a stepwise multiple regression of both Conscientiousness and Neuroticism facets, Self-discipline and impulsiveness were shown to be attributed to the variance of procrastination scores. </w:t>
      </w:r>
    </w:p>
    <w:p w14:paraId="6B1D94A2" w14:textId="77777777" w:rsidR="009402B5" w:rsidRPr="009402B5" w:rsidRDefault="009402B5" w:rsidP="009402B5">
      <w:pPr>
        <w:rPr>
          <w:rFonts w:ascii="Times New Roman" w:eastAsia="Times New Roman" w:hAnsi="Times New Roman"/>
          <w:bCs/>
        </w:rPr>
      </w:pPr>
      <w:r w:rsidRPr="009402B5">
        <w:rPr>
          <w:rFonts w:ascii="Times New Roman" w:eastAsia="Times New Roman" w:hAnsi="Times New Roman"/>
        </w:rPr>
        <w:t xml:space="preserve">Impulsiveness has been defined as a tendency to act without thinking when compared to others of equal ability (Dickman, 1990). It has also been viewed as containing three components by </w:t>
      </w:r>
    </w:p>
    <w:p w14:paraId="68DBEDFB" w14:textId="2F766C19" w:rsidR="009402B5" w:rsidRPr="009402B5" w:rsidRDefault="009402B5" w:rsidP="009402B5">
      <w:pPr>
        <w:rPr>
          <w:rFonts w:ascii="Times New Roman" w:eastAsia="Times New Roman" w:hAnsi="Times New Roman"/>
          <w:bCs/>
        </w:rPr>
      </w:pPr>
      <w:bookmarkStart w:id="3" w:name="_Hlk3556789"/>
      <w:r w:rsidRPr="009402B5">
        <w:rPr>
          <w:rFonts w:ascii="Times New Roman" w:eastAsia="Times New Roman" w:hAnsi="Times New Roman"/>
          <w:bCs/>
          <w:lang w:val="en-GB"/>
        </w:rPr>
        <w:t xml:space="preserve">Patton, Stanford, </w:t>
      </w:r>
      <w:r w:rsidR="00464164">
        <w:rPr>
          <w:rFonts w:ascii="Times New Roman" w:eastAsia="Times New Roman" w:hAnsi="Times New Roman"/>
          <w:bCs/>
          <w:lang w:val="en-GB"/>
        </w:rPr>
        <w:t>and</w:t>
      </w:r>
      <w:r w:rsidRPr="009402B5">
        <w:rPr>
          <w:rFonts w:ascii="Times New Roman" w:eastAsia="Times New Roman" w:hAnsi="Times New Roman"/>
          <w:bCs/>
          <w:lang w:val="en-GB"/>
        </w:rPr>
        <w:t xml:space="preserve"> Barratt, (1995)</w:t>
      </w:r>
      <w:r w:rsidRPr="009402B5">
        <w:rPr>
          <w:rFonts w:ascii="Times New Roman" w:eastAsia="Times New Roman" w:hAnsi="Times New Roman"/>
          <w:bCs/>
        </w:rPr>
        <w:t xml:space="preserve"> </w:t>
      </w:r>
      <w:bookmarkEnd w:id="3"/>
      <w:r w:rsidRPr="009402B5">
        <w:rPr>
          <w:rFonts w:ascii="Times New Roman" w:eastAsia="Times New Roman" w:hAnsi="Times New Roman"/>
          <w:bCs/>
        </w:rPr>
        <w:t xml:space="preserve">as in attentional – lack of focus, motor – being quick to act, and non-planning – a lack of planning and future orientation. These characteristics are believed to be detrimental as they may lead towards the pursuit of immediate rewards at the expense of long-term ones. </w:t>
      </w:r>
      <w:proofErr w:type="spellStart"/>
      <w:r w:rsidRPr="009402B5">
        <w:rPr>
          <w:rFonts w:ascii="Times New Roman" w:eastAsia="Times New Roman" w:hAnsi="Times New Roman"/>
          <w:bCs/>
        </w:rPr>
        <w:t>Spinella</w:t>
      </w:r>
      <w:proofErr w:type="spellEnd"/>
      <w:r w:rsidRPr="009402B5">
        <w:rPr>
          <w:rFonts w:ascii="Times New Roman" w:eastAsia="Times New Roman" w:hAnsi="Times New Roman"/>
          <w:bCs/>
        </w:rPr>
        <w:t>, (2004) conducted research on healthy adults using behavioral measures and the Barratt Impulsiveness Scale (BIS-11) and showed support for the idea that impulsiveness may be linked to functioning of the pre-frontal cortex and associated subcortical circuits. The differences in pre-frontal functioning have been linked to differences in cortical thickness in healthy adults using magnetic resonance imaging (MRI) and provides correlational support for different areas of the brain being linked to facets of impulsiveness as defined by the (BIS-11). The relationship between impulsiveness and procrastination that has been demonstrated, has been explored in a sample of 85 participants by Liu and Feng, (2017). The results indicated that both procrastination and impulsiveness shared an overlapping association with the pre-frontal cortex, specifically the dorsal lateral pre-frontal cortex. Whilst this research utilized a relatively large sample size for its type, the researchers noted that the lack of a self-control measure in the study limited the interpretation of the results. That being said, the results d</w:t>
      </w:r>
      <w:r w:rsidR="00D4451D">
        <w:rPr>
          <w:rFonts w:ascii="Times New Roman" w:eastAsia="Times New Roman" w:hAnsi="Times New Roman"/>
          <w:bCs/>
        </w:rPr>
        <w:t>id</w:t>
      </w:r>
      <w:r w:rsidRPr="009402B5">
        <w:rPr>
          <w:rFonts w:ascii="Times New Roman" w:eastAsia="Times New Roman" w:hAnsi="Times New Roman"/>
          <w:bCs/>
        </w:rPr>
        <w:t xml:space="preserve"> show strong biological evidence for brain structures being implicated in both procrastination and impulsiveness, with the areas identified previously being linked to cognitive control related to events, actions, and consequences, as well the ability to resist temptation (Miller, 2000). </w:t>
      </w:r>
      <w:r w:rsidR="00957D6B">
        <w:rPr>
          <w:rFonts w:ascii="Times New Roman" w:eastAsia="Times New Roman" w:hAnsi="Times New Roman"/>
          <w:bCs/>
        </w:rPr>
        <w:t xml:space="preserve">The idea that procrastination may be an evolutionary byproduct of impulsiveness has been explored at a genetic level by </w:t>
      </w:r>
      <w:proofErr w:type="spellStart"/>
      <w:r w:rsidR="00957D6B" w:rsidRPr="00957D6B">
        <w:rPr>
          <w:rFonts w:ascii="Times New Roman" w:eastAsia="Times New Roman" w:hAnsi="Times New Roman"/>
          <w:bCs/>
        </w:rPr>
        <w:t>Gustavson</w:t>
      </w:r>
      <w:proofErr w:type="spellEnd"/>
      <w:r w:rsidR="00957D6B" w:rsidRPr="00957D6B">
        <w:rPr>
          <w:rFonts w:ascii="Times New Roman" w:eastAsia="Times New Roman" w:hAnsi="Times New Roman"/>
          <w:bCs/>
        </w:rPr>
        <w:t xml:space="preserve">, Miyake, Hewitt, </w:t>
      </w:r>
      <w:r w:rsidR="00464164">
        <w:rPr>
          <w:rFonts w:ascii="Times New Roman" w:eastAsia="Times New Roman" w:hAnsi="Times New Roman"/>
          <w:bCs/>
        </w:rPr>
        <w:t>and</w:t>
      </w:r>
      <w:r w:rsidR="00957D6B" w:rsidRPr="00957D6B">
        <w:rPr>
          <w:rFonts w:ascii="Times New Roman" w:eastAsia="Times New Roman" w:hAnsi="Times New Roman"/>
          <w:bCs/>
        </w:rPr>
        <w:t xml:space="preserve"> Friedman, (2014)</w:t>
      </w:r>
      <w:r w:rsidR="00957D6B">
        <w:rPr>
          <w:rFonts w:ascii="Times New Roman" w:eastAsia="Times New Roman" w:hAnsi="Times New Roman"/>
          <w:bCs/>
        </w:rPr>
        <w:t xml:space="preserve"> in research using mono</w:t>
      </w:r>
      <w:r w:rsidR="00277E70">
        <w:rPr>
          <w:rFonts w:ascii="Times New Roman" w:eastAsia="Times New Roman" w:hAnsi="Times New Roman"/>
          <w:bCs/>
        </w:rPr>
        <w:t xml:space="preserve">zygotic and dizygotic twins. Using measures to assess procrastination, impulsivity and goal failures results showed that </w:t>
      </w:r>
      <w:r w:rsidR="00242BEB">
        <w:rPr>
          <w:rFonts w:ascii="Times New Roman" w:eastAsia="Times New Roman" w:hAnsi="Times New Roman"/>
          <w:bCs/>
        </w:rPr>
        <w:t>impulsivity and procrastination shared similar rates of heritability, that were separate traits at a phenotypic level but not at a genetic level. The shared genetic variation noted by the authors was also shown to overlap with variation in failing to carry out short and long-term goals. The researchers did note however that the results were only correlational and tha</w:t>
      </w:r>
      <w:r w:rsidR="0008738A">
        <w:rPr>
          <w:rFonts w:ascii="Times New Roman" w:eastAsia="Times New Roman" w:hAnsi="Times New Roman"/>
          <w:bCs/>
        </w:rPr>
        <w:t>t they could have been interpreted differently.</w:t>
      </w:r>
    </w:p>
    <w:p w14:paraId="58459C03" w14:textId="5FAEF63D" w:rsidR="009402B5" w:rsidRPr="009402B5" w:rsidRDefault="00957D6B" w:rsidP="009402B5">
      <w:pPr>
        <w:ind w:firstLine="720"/>
        <w:rPr>
          <w:rFonts w:ascii="Times New Roman" w:eastAsia="Times New Roman" w:hAnsi="Times New Roman"/>
        </w:rPr>
      </w:pPr>
      <w:r>
        <w:rPr>
          <w:rFonts w:ascii="Times New Roman" w:eastAsia="Times New Roman" w:hAnsi="Times New Roman"/>
        </w:rPr>
        <w:t>I</w:t>
      </w:r>
      <w:r w:rsidR="009402B5" w:rsidRPr="009402B5">
        <w:rPr>
          <w:rFonts w:ascii="Times New Roman" w:eastAsia="Times New Roman" w:hAnsi="Times New Roman"/>
        </w:rPr>
        <w:t xml:space="preserve">mpulsiveness has been linked to disorders of misuse by Steel, and </w:t>
      </w:r>
      <w:proofErr w:type="spellStart"/>
      <w:r w:rsidR="009402B5" w:rsidRPr="009402B5">
        <w:rPr>
          <w:rFonts w:ascii="Times New Roman" w:eastAsia="Times New Roman" w:hAnsi="Times New Roman"/>
        </w:rPr>
        <w:t>Blaszczynski</w:t>
      </w:r>
      <w:proofErr w:type="spellEnd"/>
      <w:r w:rsidR="009402B5" w:rsidRPr="009402B5">
        <w:rPr>
          <w:rFonts w:ascii="Times New Roman" w:eastAsia="Times New Roman" w:hAnsi="Times New Roman"/>
        </w:rPr>
        <w:t>, (1998). Pathological gamblers were shown to have higher impulsiveness than healthy controls, and the levels of impulsivity were associated with the severity of the disorder. Impulsiveness was also shown to be apparent in research by Fahy, and Eisler, (1993) looking at the eating disorders Bulimia and Anorexia Nervosa. Whilst providing no evidence for higher impulsivity to be related to symptom severity, patients with Bulimia were shown to be more impulsive than those with Anorexia</w:t>
      </w:r>
      <w:r w:rsidR="000D46F4">
        <w:rPr>
          <w:rFonts w:ascii="Times New Roman" w:eastAsia="Times New Roman" w:hAnsi="Times New Roman"/>
        </w:rPr>
        <w:t>,</w:t>
      </w:r>
      <w:r w:rsidR="009402B5" w:rsidRPr="009402B5">
        <w:rPr>
          <w:rFonts w:ascii="Times New Roman" w:eastAsia="Times New Roman" w:hAnsi="Times New Roman"/>
        </w:rPr>
        <w:t xml:space="preserve"> this is important in that it shows that impulsiveness may be relevant in the type of disorder that manifests, as Bulimic individuals may lack the necessary self-control needed to resist binge eating episodes. This research indicates a level of risk for individuals deemed high in impulsivity, for the potentially negative consequences of behaviors that have been linked to impulsiveness.</w:t>
      </w:r>
    </w:p>
    <w:p w14:paraId="017EF32A" w14:textId="77777777" w:rsidR="009402B5" w:rsidRPr="009402B5" w:rsidRDefault="009402B5" w:rsidP="009402B5">
      <w:pPr>
        <w:rPr>
          <w:rFonts w:ascii="Times New Roman" w:eastAsia="Times New Roman" w:hAnsi="Times New Roman"/>
          <w:bCs/>
        </w:rPr>
      </w:pPr>
    </w:p>
    <w:p w14:paraId="7E433E16" w14:textId="1721446A" w:rsidR="009402B5" w:rsidRPr="004260D6" w:rsidRDefault="009402B5" w:rsidP="009402B5">
      <w:pPr>
        <w:rPr>
          <w:rFonts w:ascii="Times New Roman" w:eastAsia="Times New Roman" w:hAnsi="Times New Roman"/>
          <w:b/>
          <w:bCs/>
        </w:rPr>
      </w:pPr>
      <w:r w:rsidRPr="004260D6">
        <w:rPr>
          <w:rFonts w:ascii="Times New Roman" w:eastAsia="Times New Roman" w:hAnsi="Times New Roman"/>
          <w:b/>
          <w:bCs/>
        </w:rPr>
        <w:t>Media type and use.</w:t>
      </w:r>
    </w:p>
    <w:p w14:paraId="74B1DC29" w14:textId="0423B1E9" w:rsidR="009402B5" w:rsidRPr="009402B5" w:rsidRDefault="009402B5" w:rsidP="009402B5">
      <w:pPr>
        <w:ind w:firstLine="720"/>
        <w:rPr>
          <w:rFonts w:ascii="Times New Roman" w:eastAsia="Times New Roman" w:hAnsi="Times New Roman"/>
          <w:bCs/>
          <w:iCs/>
        </w:rPr>
      </w:pPr>
      <w:r w:rsidRPr="009402B5">
        <w:rPr>
          <w:rFonts w:ascii="Times New Roman" w:eastAsia="Times New Roman" w:hAnsi="Times New Roman"/>
          <w:bCs/>
          <w:lang w:val="en-GB"/>
        </w:rPr>
        <w:t xml:space="preserve">Numerous forms of technology have been developed to date to provide either information, or entertainment. From the wireless radio and television, to computers of varying types, and virtual reality, technology has advanced at a rapid pace. These tools of communication are commonly referred to as media </w:t>
      </w:r>
      <w:r w:rsidR="00EF5D14">
        <w:rPr>
          <w:rFonts w:ascii="Times New Roman" w:eastAsia="Times New Roman" w:hAnsi="Times New Roman"/>
          <w:bCs/>
          <w:lang w:val="en"/>
        </w:rPr>
        <w:t xml:space="preserve">in </w:t>
      </w:r>
      <w:r w:rsidR="00B80F1C" w:rsidRPr="00EF5D14">
        <w:rPr>
          <w:rFonts w:ascii="Times New Roman" w:eastAsia="Times New Roman" w:hAnsi="Times New Roman"/>
          <w:bCs/>
          <w:iCs/>
          <w:lang w:val="en"/>
        </w:rPr>
        <w:t>The New Oxford English Dictionary</w:t>
      </w:r>
      <w:r w:rsidR="00B80F1C" w:rsidRPr="00B80F1C">
        <w:rPr>
          <w:rFonts w:ascii="Times New Roman" w:eastAsia="Times New Roman" w:hAnsi="Times New Roman"/>
          <w:bCs/>
          <w:lang w:val="en"/>
        </w:rPr>
        <w:t xml:space="preserve">, </w:t>
      </w:r>
      <w:r w:rsidR="00EF5D14">
        <w:rPr>
          <w:rFonts w:ascii="Times New Roman" w:eastAsia="Times New Roman" w:hAnsi="Times New Roman"/>
          <w:bCs/>
          <w:lang w:val="en"/>
        </w:rPr>
        <w:t>(</w:t>
      </w:r>
      <w:r w:rsidR="00B80F1C" w:rsidRPr="00B80F1C">
        <w:rPr>
          <w:rFonts w:ascii="Times New Roman" w:eastAsia="Times New Roman" w:hAnsi="Times New Roman"/>
          <w:bCs/>
          <w:lang w:val="en"/>
        </w:rPr>
        <w:t>1998)</w:t>
      </w:r>
      <w:r w:rsidR="00B80F1C">
        <w:rPr>
          <w:rFonts w:ascii="Times New Roman" w:eastAsia="Times New Roman" w:hAnsi="Times New Roman"/>
          <w:bCs/>
          <w:lang w:val="en"/>
        </w:rPr>
        <w:t>.</w:t>
      </w:r>
    </w:p>
    <w:p w14:paraId="6657F42C" w14:textId="77777777" w:rsidR="009402B5" w:rsidRPr="009402B5" w:rsidRDefault="009402B5" w:rsidP="009402B5">
      <w:pPr>
        <w:rPr>
          <w:rFonts w:ascii="Times New Roman" w:eastAsia="Times New Roman" w:hAnsi="Times New Roman"/>
          <w:bCs/>
          <w:i/>
          <w:iCs/>
        </w:rPr>
      </w:pPr>
      <w:r w:rsidRPr="009402B5">
        <w:rPr>
          <w:rFonts w:ascii="Times New Roman" w:eastAsia="Times New Roman" w:hAnsi="Times New Roman"/>
          <w:bCs/>
          <w:lang w:val="en-GB"/>
        </w:rPr>
        <w:t>Media types have been explored in psychological research. However, the goals of the researchers, and so the direction of the research have determined the context of that research.</w:t>
      </w:r>
    </w:p>
    <w:p w14:paraId="573F2FBF" w14:textId="50598AB3" w:rsidR="009402B5" w:rsidRPr="009402B5" w:rsidRDefault="009402B5" w:rsidP="009402B5">
      <w:pPr>
        <w:tabs>
          <w:tab w:val="left" w:pos="7245"/>
        </w:tabs>
        <w:rPr>
          <w:rFonts w:ascii="Times New Roman" w:eastAsia="Times New Roman" w:hAnsi="Times New Roman"/>
          <w:bCs/>
          <w:lang w:val="en-GB"/>
        </w:rPr>
      </w:pPr>
      <w:r w:rsidRPr="009402B5">
        <w:rPr>
          <w:rFonts w:ascii="Times New Roman" w:eastAsia="Times New Roman" w:hAnsi="Times New Roman"/>
          <w:bCs/>
          <w:lang w:val="en-GB"/>
        </w:rPr>
        <w:t>The use of media has been shown by Reinecke et al., (2018) to play a mediating role between procrastination and psychological well-being using self-reporting from a sample of 1,577 internet users with a mean age of 42 years. By completing measures assessing trait procrastination, perceived stress, depression and anxiety, alongside use of leisure related online content, control over its use and the perceived consequences of using media participants provided results indicating that procrastination was related to stress, anxiety and depression. High procrastinators were associated with increased leisure</w:t>
      </w:r>
      <w:r w:rsidR="00EA3E00">
        <w:rPr>
          <w:rFonts w:ascii="Times New Roman" w:eastAsia="Times New Roman" w:hAnsi="Times New Roman"/>
          <w:bCs/>
          <w:lang w:val="en-GB"/>
        </w:rPr>
        <w:t>-</w:t>
      </w:r>
      <w:r w:rsidRPr="009402B5">
        <w:rPr>
          <w:rFonts w:ascii="Times New Roman" w:eastAsia="Times New Roman" w:hAnsi="Times New Roman"/>
          <w:bCs/>
          <w:lang w:val="en-GB"/>
        </w:rPr>
        <w:t xml:space="preserve">based internet use, and a lack of control over its use. However, as noted by the </w:t>
      </w:r>
      <w:r w:rsidR="006A147D" w:rsidRPr="009402B5">
        <w:rPr>
          <w:rFonts w:ascii="Times New Roman" w:eastAsia="Times New Roman" w:hAnsi="Times New Roman"/>
          <w:bCs/>
          <w:lang w:val="en-GB"/>
        </w:rPr>
        <w:t>researcher’s</w:t>
      </w:r>
      <w:r w:rsidRPr="009402B5">
        <w:rPr>
          <w:rFonts w:ascii="Times New Roman" w:eastAsia="Times New Roman" w:hAnsi="Times New Roman"/>
          <w:bCs/>
          <w:lang w:val="en-GB"/>
        </w:rPr>
        <w:t xml:space="preserve"> results only indicated possible relationships due to the cross-sectional nature of the data analysis, and therefore did not show potential causes, or directions of effects. Also, the study did not assess different types of media only focussing on online leisure-based media usage, and therefore neglects the role of other types of media and leisure activities that may play a role.</w:t>
      </w:r>
    </w:p>
    <w:p w14:paraId="2E17A494" w14:textId="77777777" w:rsidR="009402B5" w:rsidRPr="009402B5" w:rsidRDefault="009402B5" w:rsidP="009402B5">
      <w:pPr>
        <w:rPr>
          <w:rFonts w:ascii="Times New Roman" w:eastAsia="Times New Roman" w:hAnsi="Times New Roman"/>
          <w:bCs/>
        </w:rPr>
      </w:pPr>
      <w:proofErr w:type="spellStart"/>
      <w:r w:rsidRPr="009402B5">
        <w:rPr>
          <w:rFonts w:ascii="Times New Roman" w:eastAsia="Times New Roman" w:hAnsi="Times New Roman"/>
          <w:bCs/>
        </w:rPr>
        <w:t>Panek</w:t>
      </w:r>
      <w:proofErr w:type="spellEnd"/>
      <w:r w:rsidRPr="009402B5">
        <w:rPr>
          <w:rFonts w:ascii="Times New Roman" w:eastAsia="Times New Roman" w:hAnsi="Times New Roman"/>
          <w:bCs/>
        </w:rPr>
        <w:t xml:space="preserve">, (2014) has explored whether different types of media are more favorable than task completion, in research using self-reporting from 458 college students. The findings obtained from participants indicated that self-control predicted social media usage, coupled with an awareness of this, potentially leading to feelings of guilt. However, the use of mostly females within the sample, may have impacted on the type of media used being reflected in the findings. As noted by the author, other media types such as gaming – anecdotally seen as a male dominated media type - were not assessed. </w:t>
      </w:r>
    </w:p>
    <w:p w14:paraId="5C1194B6" w14:textId="7FC0ACDB" w:rsidR="009402B5" w:rsidRPr="009402B5" w:rsidRDefault="009402B5" w:rsidP="009402B5">
      <w:pPr>
        <w:rPr>
          <w:rFonts w:ascii="Times New Roman" w:eastAsia="Times New Roman" w:hAnsi="Times New Roman"/>
          <w:bCs/>
        </w:rPr>
      </w:pPr>
      <w:r w:rsidRPr="009402B5">
        <w:rPr>
          <w:rFonts w:ascii="Times New Roman" w:eastAsia="Times New Roman" w:hAnsi="Times New Roman"/>
          <w:bCs/>
        </w:rPr>
        <w:t xml:space="preserve">A review of literature relating to the use of online gaming by </w:t>
      </w:r>
      <w:proofErr w:type="spellStart"/>
      <w:r w:rsidRPr="009402B5">
        <w:rPr>
          <w:rFonts w:ascii="Times New Roman" w:eastAsia="Times New Roman" w:hAnsi="Times New Roman"/>
          <w:bCs/>
        </w:rPr>
        <w:t>Kuss</w:t>
      </w:r>
      <w:proofErr w:type="spellEnd"/>
      <w:r w:rsidRPr="009402B5">
        <w:rPr>
          <w:rFonts w:ascii="Times New Roman" w:eastAsia="Times New Roman" w:hAnsi="Times New Roman"/>
          <w:bCs/>
        </w:rPr>
        <w:t>, (2013) highlighted the findings showing that escapism from stressors and feelings of mastery and control were reported as motivators for engaging in gaming behavior. However, it was also noted that individual differences in both the type of game and the individuals that engage in gaming,</w:t>
      </w:r>
      <w:r w:rsidR="00A60236">
        <w:rPr>
          <w:rFonts w:ascii="Times New Roman" w:eastAsia="Times New Roman" w:hAnsi="Times New Roman"/>
          <w:bCs/>
        </w:rPr>
        <w:t xml:space="preserve"> may</w:t>
      </w:r>
      <w:r w:rsidRPr="009402B5">
        <w:rPr>
          <w:rFonts w:ascii="Times New Roman" w:eastAsia="Times New Roman" w:hAnsi="Times New Roman"/>
          <w:bCs/>
        </w:rPr>
        <w:t xml:space="preserve"> impact upon whether the behavior becomes excessive or problematic. The evidence presented also highlights findings from neuroscience, indicating responses to rewards associated with gaming may become strengthened</w:t>
      </w:r>
      <w:r w:rsidR="000D46F4">
        <w:rPr>
          <w:rFonts w:ascii="Times New Roman" w:eastAsia="Times New Roman" w:hAnsi="Times New Roman"/>
          <w:bCs/>
        </w:rPr>
        <w:t>,</w:t>
      </w:r>
      <w:r w:rsidRPr="009402B5">
        <w:rPr>
          <w:rFonts w:ascii="Times New Roman" w:eastAsia="Times New Roman" w:hAnsi="Times New Roman"/>
          <w:bCs/>
        </w:rPr>
        <w:t xml:space="preserve"> and the response to natural rewards reduced. Alongside this there is also evidence for problems with impulse control, executive functioning and attention to be associated with gaming, although whether gaming leads to these problems</w:t>
      </w:r>
      <w:r w:rsidR="000D46F4">
        <w:rPr>
          <w:rFonts w:ascii="Times New Roman" w:eastAsia="Times New Roman" w:hAnsi="Times New Roman"/>
          <w:bCs/>
        </w:rPr>
        <w:t>,</w:t>
      </w:r>
      <w:r w:rsidRPr="009402B5">
        <w:rPr>
          <w:rFonts w:ascii="Times New Roman" w:eastAsia="Times New Roman" w:hAnsi="Times New Roman"/>
          <w:bCs/>
        </w:rPr>
        <w:t xml:space="preserve"> or the problems lead to excessive gaming is unclear.</w:t>
      </w:r>
      <w:r w:rsidR="003D4722">
        <w:rPr>
          <w:rFonts w:ascii="Times New Roman" w:eastAsia="Times New Roman" w:hAnsi="Times New Roman"/>
          <w:bCs/>
        </w:rPr>
        <w:t xml:space="preserve"> Evidence for attention problems being linked to television and gaming exposure has been gathered using a longitudinal design by Swing, Gentile, Anderson and Walsh, (2010). </w:t>
      </w:r>
      <w:r w:rsidR="00897900">
        <w:rPr>
          <w:rFonts w:ascii="Times New Roman" w:eastAsia="Times New Roman" w:hAnsi="Times New Roman"/>
          <w:bCs/>
        </w:rPr>
        <w:t>The researchers</w:t>
      </w:r>
      <w:r w:rsidR="003D4722">
        <w:rPr>
          <w:rFonts w:ascii="Times New Roman" w:eastAsia="Times New Roman" w:hAnsi="Times New Roman"/>
          <w:bCs/>
        </w:rPr>
        <w:t xml:space="preserve"> assess</w:t>
      </w:r>
      <w:r w:rsidR="00897900">
        <w:rPr>
          <w:rFonts w:ascii="Times New Roman" w:eastAsia="Times New Roman" w:hAnsi="Times New Roman"/>
          <w:bCs/>
        </w:rPr>
        <w:t>ed</w:t>
      </w:r>
      <w:r w:rsidR="003D4722">
        <w:rPr>
          <w:rFonts w:ascii="Times New Roman" w:eastAsia="Times New Roman" w:hAnsi="Times New Roman"/>
          <w:bCs/>
        </w:rPr>
        <w:t xml:space="preserve"> 1</w:t>
      </w:r>
      <w:r w:rsidR="006363EF">
        <w:rPr>
          <w:rFonts w:ascii="Times New Roman" w:eastAsia="Times New Roman" w:hAnsi="Times New Roman"/>
          <w:bCs/>
        </w:rPr>
        <w:t>,</w:t>
      </w:r>
      <w:r w:rsidR="003D4722">
        <w:rPr>
          <w:rFonts w:ascii="Times New Roman" w:eastAsia="Times New Roman" w:hAnsi="Times New Roman"/>
          <w:bCs/>
        </w:rPr>
        <w:t xml:space="preserve">323 </w:t>
      </w:r>
      <w:r w:rsidR="00897900">
        <w:rPr>
          <w:rFonts w:ascii="Times New Roman" w:eastAsia="Times New Roman" w:hAnsi="Times New Roman"/>
          <w:bCs/>
        </w:rPr>
        <w:t>children and a second sample of late adolescents/early adults over a 13 month period, using reports of exposure and attention problems noted by parents and teachers, and self-reporting the results indicated that even when controlling for age and early reported attention problems</w:t>
      </w:r>
      <w:r w:rsidR="00CF50C4">
        <w:rPr>
          <w:rFonts w:ascii="Times New Roman" w:eastAsia="Times New Roman" w:hAnsi="Times New Roman"/>
          <w:bCs/>
        </w:rPr>
        <w:t>, both television viewing, gaming exposure and the amount of time spent engaged with the media types were predictive of attention problems regardless of age and gender</w:t>
      </w:r>
      <w:r w:rsidR="006F560E">
        <w:rPr>
          <w:rFonts w:ascii="Times New Roman" w:eastAsia="Times New Roman" w:hAnsi="Times New Roman"/>
          <w:bCs/>
        </w:rPr>
        <w:t xml:space="preserve">. It was noted by the authors that types of game and television programs can vary in terms of what they offer as either educational/informational or leisure </w:t>
      </w:r>
      <w:r w:rsidR="006363EF">
        <w:rPr>
          <w:rFonts w:ascii="Times New Roman" w:eastAsia="Times New Roman" w:hAnsi="Times New Roman"/>
          <w:bCs/>
        </w:rPr>
        <w:t>based,</w:t>
      </w:r>
      <w:r w:rsidR="006F560E">
        <w:rPr>
          <w:rFonts w:ascii="Times New Roman" w:eastAsia="Times New Roman" w:hAnsi="Times New Roman"/>
          <w:bCs/>
        </w:rPr>
        <w:t xml:space="preserve"> and this may</w:t>
      </w:r>
      <w:r w:rsidR="006363EF">
        <w:rPr>
          <w:rFonts w:ascii="Times New Roman" w:eastAsia="Times New Roman" w:hAnsi="Times New Roman"/>
          <w:bCs/>
        </w:rPr>
        <w:t xml:space="preserve"> have</w:t>
      </w:r>
      <w:r w:rsidR="006F560E">
        <w:rPr>
          <w:rFonts w:ascii="Times New Roman" w:eastAsia="Times New Roman" w:hAnsi="Times New Roman"/>
          <w:bCs/>
        </w:rPr>
        <w:t xml:space="preserve"> impact</w:t>
      </w:r>
      <w:r w:rsidR="006363EF">
        <w:rPr>
          <w:rFonts w:ascii="Times New Roman" w:eastAsia="Times New Roman" w:hAnsi="Times New Roman"/>
          <w:bCs/>
        </w:rPr>
        <w:t>ed</w:t>
      </w:r>
      <w:r w:rsidR="006F560E">
        <w:rPr>
          <w:rFonts w:ascii="Times New Roman" w:eastAsia="Times New Roman" w:hAnsi="Times New Roman"/>
          <w:bCs/>
        </w:rPr>
        <w:t xml:space="preserve"> upon the attentional problems noted.</w:t>
      </w:r>
    </w:p>
    <w:p w14:paraId="2982E6E1" w14:textId="095EA225" w:rsidR="009402B5" w:rsidRPr="009402B5" w:rsidRDefault="009402B5" w:rsidP="009402B5">
      <w:pPr>
        <w:rPr>
          <w:rFonts w:ascii="Times New Roman" w:eastAsia="Times New Roman" w:hAnsi="Times New Roman"/>
          <w:bCs/>
        </w:rPr>
      </w:pPr>
      <w:r w:rsidRPr="009402B5">
        <w:rPr>
          <w:rFonts w:ascii="Times New Roman" w:eastAsia="Times New Roman" w:hAnsi="Times New Roman"/>
          <w:bCs/>
        </w:rPr>
        <w:t>The use of both online and offline gaming has been linked to higher levels of impulsiveness and</w:t>
      </w:r>
      <w:r w:rsidR="00E61DA9">
        <w:rPr>
          <w:rFonts w:ascii="Times New Roman" w:eastAsia="Times New Roman" w:hAnsi="Times New Roman"/>
          <w:bCs/>
        </w:rPr>
        <w:t xml:space="preserve"> </w:t>
      </w:r>
      <w:r w:rsidRPr="009402B5">
        <w:rPr>
          <w:rFonts w:ascii="Times New Roman" w:eastAsia="Times New Roman" w:hAnsi="Times New Roman"/>
          <w:bCs/>
        </w:rPr>
        <w:t xml:space="preserve">attention problems in a sample of both children and adolescents (Gentile, Swing, Lim, &amp; Khoo, 2012). The findings of the research suggested a bidirectional causality for gaming and the attention problems associated with impulsiveness. Although the study utilized a sample of children and young people, gaming has a wide appeal and is actively engaged in by adults also, </w:t>
      </w:r>
      <w:r w:rsidR="00E61DA9">
        <w:rPr>
          <w:rFonts w:ascii="Times New Roman" w:eastAsia="Times New Roman" w:hAnsi="Times New Roman"/>
          <w:bCs/>
        </w:rPr>
        <w:t xml:space="preserve">therefore </w:t>
      </w:r>
      <w:r w:rsidRPr="009402B5">
        <w:rPr>
          <w:rFonts w:ascii="Times New Roman" w:eastAsia="Times New Roman" w:hAnsi="Times New Roman"/>
          <w:bCs/>
        </w:rPr>
        <w:t>adults may potentially be subject to the findings also.</w:t>
      </w:r>
      <w:r w:rsidR="0081745A">
        <w:rPr>
          <w:rFonts w:ascii="Times New Roman" w:eastAsia="Times New Roman" w:hAnsi="Times New Roman"/>
          <w:bCs/>
        </w:rPr>
        <w:t xml:space="preserve"> </w:t>
      </w:r>
    </w:p>
    <w:p w14:paraId="1DE01AA2" w14:textId="14E27914" w:rsidR="009402B5" w:rsidRPr="009402B5" w:rsidRDefault="009402B5" w:rsidP="009402B5">
      <w:pPr>
        <w:rPr>
          <w:rFonts w:ascii="Times New Roman" w:eastAsia="Times New Roman" w:hAnsi="Times New Roman"/>
          <w:bCs/>
          <w:lang w:val="en-GB"/>
        </w:rPr>
      </w:pPr>
      <w:r w:rsidRPr="009402B5">
        <w:rPr>
          <w:rFonts w:ascii="Times New Roman" w:eastAsia="Times New Roman" w:hAnsi="Times New Roman"/>
          <w:bCs/>
        </w:rPr>
        <w:t xml:space="preserve">Using self-reporting from a student sample of 307 young adults </w:t>
      </w:r>
      <w:proofErr w:type="spellStart"/>
      <w:r w:rsidRPr="009402B5">
        <w:rPr>
          <w:rFonts w:ascii="Times New Roman" w:eastAsia="Times New Roman" w:hAnsi="Times New Roman"/>
          <w:bCs/>
        </w:rPr>
        <w:t>Savci</w:t>
      </w:r>
      <w:proofErr w:type="spellEnd"/>
      <w:r w:rsidRPr="009402B5">
        <w:rPr>
          <w:rFonts w:ascii="Times New Roman" w:eastAsia="Times New Roman" w:hAnsi="Times New Roman"/>
          <w:bCs/>
        </w:rPr>
        <w:t xml:space="preserve">, </w:t>
      </w:r>
      <w:r w:rsidR="00464164">
        <w:rPr>
          <w:rFonts w:ascii="Times New Roman" w:eastAsia="Times New Roman" w:hAnsi="Times New Roman"/>
          <w:bCs/>
        </w:rPr>
        <w:t>and</w:t>
      </w:r>
      <w:r w:rsidRPr="009402B5">
        <w:rPr>
          <w:rFonts w:ascii="Times New Roman" w:eastAsia="Times New Roman" w:hAnsi="Times New Roman"/>
          <w:bCs/>
        </w:rPr>
        <w:t xml:space="preserve"> </w:t>
      </w:r>
      <w:proofErr w:type="spellStart"/>
      <w:r w:rsidRPr="009402B5">
        <w:rPr>
          <w:rFonts w:ascii="Times New Roman" w:eastAsia="Times New Roman" w:hAnsi="Times New Roman"/>
          <w:bCs/>
        </w:rPr>
        <w:t>Aysan</w:t>
      </w:r>
      <w:proofErr w:type="spellEnd"/>
      <w:r w:rsidRPr="009402B5">
        <w:rPr>
          <w:rFonts w:ascii="Times New Roman" w:eastAsia="Times New Roman" w:hAnsi="Times New Roman"/>
          <w:bCs/>
        </w:rPr>
        <w:t>, (2016) found that impulsivity was positively associated with social media use and loneliness. The results highlighted the potential impact of media use on impulsive individual’s psychological well-being, reporting that excessive media use could</w:t>
      </w:r>
      <w:r w:rsidR="00EA3E00">
        <w:rPr>
          <w:rFonts w:ascii="Times New Roman" w:eastAsia="Times New Roman" w:hAnsi="Times New Roman"/>
          <w:bCs/>
        </w:rPr>
        <w:t xml:space="preserve"> -</w:t>
      </w:r>
      <w:r w:rsidRPr="009402B5">
        <w:rPr>
          <w:rFonts w:ascii="Times New Roman" w:eastAsia="Times New Roman" w:hAnsi="Times New Roman"/>
          <w:bCs/>
        </w:rPr>
        <w:t xml:space="preserve"> due to lack of self-control </w:t>
      </w:r>
      <w:r w:rsidR="00EA3E00">
        <w:rPr>
          <w:rFonts w:ascii="Times New Roman" w:eastAsia="Times New Roman" w:hAnsi="Times New Roman"/>
          <w:bCs/>
        </w:rPr>
        <w:t xml:space="preserve">- </w:t>
      </w:r>
      <w:r w:rsidRPr="009402B5">
        <w:rPr>
          <w:rFonts w:ascii="Times New Roman" w:eastAsia="Times New Roman" w:hAnsi="Times New Roman"/>
          <w:bCs/>
        </w:rPr>
        <w:t>lead to decreased one to one social interactions</w:t>
      </w:r>
      <w:r w:rsidR="00EA3E00">
        <w:rPr>
          <w:rFonts w:ascii="Times New Roman" w:eastAsia="Times New Roman" w:hAnsi="Times New Roman"/>
          <w:bCs/>
        </w:rPr>
        <w:t>,</w:t>
      </w:r>
      <w:r w:rsidRPr="009402B5">
        <w:rPr>
          <w:rFonts w:ascii="Times New Roman" w:eastAsia="Times New Roman" w:hAnsi="Times New Roman"/>
          <w:bCs/>
        </w:rPr>
        <w:t xml:space="preserve"> and so lead to social isolation. The findings showed support for the impact on student populations and so limits the ability to generalize the results. However, as adults to have the option to engage in different media types</w:t>
      </w:r>
      <w:r w:rsidR="00EA3E00">
        <w:rPr>
          <w:rFonts w:ascii="Times New Roman" w:eastAsia="Times New Roman" w:hAnsi="Times New Roman"/>
          <w:bCs/>
        </w:rPr>
        <w:t xml:space="preserve"> </w:t>
      </w:r>
      <w:r w:rsidRPr="009402B5">
        <w:rPr>
          <w:rFonts w:ascii="Times New Roman" w:eastAsia="Times New Roman" w:hAnsi="Times New Roman"/>
          <w:bCs/>
        </w:rPr>
        <w:t>and have also been noted to be at risk of procrastinating and engaging in impulsive behaviors</w:t>
      </w:r>
      <w:r w:rsidR="00EA3E00">
        <w:rPr>
          <w:rFonts w:ascii="Times New Roman" w:eastAsia="Times New Roman" w:hAnsi="Times New Roman"/>
          <w:bCs/>
        </w:rPr>
        <w:t>,</w:t>
      </w:r>
      <w:r w:rsidRPr="009402B5">
        <w:rPr>
          <w:rFonts w:ascii="Times New Roman" w:eastAsia="Times New Roman" w:hAnsi="Times New Roman"/>
          <w:bCs/>
        </w:rPr>
        <w:t xml:space="preserve"> they may also be subject to the potential negative outcomes reported.</w:t>
      </w:r>
    </w:p>
    <w:p w14:paraId="396A8AF9" w14:textId="090CED9A" w:rsidR="009402B5" w:rsidRPr="009402B5" w:rsidRDefault="009402B5" w:rsidP="009402B5">
      <w:pPr>
        <w:ind w:firstLine="720"/>
        <w:rPr>
          <w:rFonts w:ascii="Times New Roman" w:eastAsia="Times New Roman" w:hAnsi="Times New Roman"/>
          <w:lang w:val="en-GB"/>
        </w:rPr>
      </w:pPr>
      <w:r w:rsidRPr="009402B5">
        <w:rPr>
          <w:rFonts w:ascii="Times New Roman" w:eastAsia="Times New Roman" w:hAnsi="Times New Roman"/>
        </w:rPr>
        <w:t xml:space="preserve">The amount of time engaged in media use has been shown to be detrimental in some cases, with evidence presented in a review by </w:t>
      </w:r>
      <w:r w:rsidRPr="009402B5">
        <w:rPr>
          <w:rFonts w:ascii="Times New Roman" w:eastAsia="Times New Roman" w:hAnsi="Times New Roman"/>
          <w:lang w:val="en-GB"/>
        </w:rPr>
        <w:t xml:space="preserve">Chou, Condron, </w:t>
      </w:r>
      <w:r w:rsidR="00464164">
        <w:rPr>
          <w:rFonts w:ascii="Times New Roman" w:eastAsia="Times New Roman" w:hAnsi="Times New Roman"/>
          <w:lang w:val="en-GB"/>
        </w:rPr>
        <w:t>and</w:t>
      </w:r>
      <w:r w:rsidRPr="009402B5">
        <w:rPr>
          <w:rFonts w:ascii="Times New Roman" w:eastAsia="Times New Roman" w:hAnsi="Times New Roman"/>
          <w:lang w:val="en-GB"/>
        </w:rPr>
        <w:t xml:space="preserve"> </w:t>
      </w:r>
      <w:proofErr w:type="spellStart"/>
      <w:r w:rsidRPr="009402B5">
        <w:rPr>
          <w:rFonts w:ascii="Times New Roman" w:eastAsia="Times New Roman" w:hAnsi="Times New Roman"/>
          <w:lang w:val="en-GB"/>
        </w:rPr>
        <w:t>Belland</w:t>
      </w:r>
      <w:proofErr w:type="spellEnd"/>
      <w:r w:rsidRPr="009402B5">
        <w:rPr>
          <w:rFonts w:ascii="Times New Roman" w:eastAsia="Times New Roman" w:hAnsi="Times New Roman"/>
          <w:lang w:val="en-GB"/>
        </w:rPr>
        <w:t>, (2005). The purpose of the review was to assess variables including internet use and time, and their importance in the development of internet addiction. This shows that high media use could be detrimental across the population, especially with individuals deemed to be high risk. Evidence to show the effect of high media usage has been presented by Young, (1998) who looked at differences between participants deemed dependent (n=396) and non-dependent (n=100). Findings gathered using surveys indicated that, participants deemed dependant showed a mean average of 38.5 hours per week internet usage, compared to non-dependants with 4.9, these results showed a marked contrast in the amount of time devoted to media use. The high internet usage shown was explored in terms of impairment impacting upon relationships, academic, financial, occupational and physical domains. The results showed a high percentage of the group defined as dependents experienced moderate to severe impairment in all domains, except for physical where 75% claimed no impairment at all. Whilst the finding show evidence for differences in - and the impact of - media use, the researchers noted that a relatively small sample size and differences in group size affected the generalizability of the results, and the differences shown. The self-reported nature of the data gathering and the recruitment method, may also have impacted on the honesty of the responses due to bias, as with the participants deemed dependant averaging 38.5 hours per week using the internet potentially reducing physical activity, yet reporting no physical impairment highlighting this.</w:t>
      </w:r>
      <w:r w:rsidR="000D740F">
        <w:rPr>
          <w:rFonts w:ascii="Times New Roman" w:eastAsia="Times New Roman" w:hAnsi="Times New Roman"/>
          <w:lang w:val="en-GB"/>
        </w:rPr>
        <w:t xml:space="preserve"> Additionally, Morrison, and Gore, (2010) </w:t>
      </w:r>
      <w:r w:rsidR="00050085">
        <w:rPr>
          <w:rFonts w:ascii="Times New Roman" w:eastAsia="Times New Roman" w:hAnsi="Times New Roman"/>
          <w:lang w:val="en-GB"/>
        </w:rPr>
        <w:t>used questionnaires with 1,319 respondents aged 16 to 51 years and found that excessive use of the internet was associated with higher rates of depression. Whilst this research looked at those deemed addicted to internet use it does potentially show a risk factor for high media usage.</w:t>
      </w:r>
    </w:p>
    <w:p w14:paraId="2188CC1C" w14:textId="53E2D095" w:rsidR="009402B5" w:rsidRPr="009402B5" w:rsidRDefault="009402B5" w:rsidP="006E5145">
      <w:pPr>
        <w:ind w:firstLine="720"/>
        <w:rPr>
          <w:rFonts w:ascii="Times New Roman" w:eastAsia="Times New Roman" w:hAnsi="Times New Roman"/>
          <w:lang w:val="en-GB"/>
        </w:rPr>
      </w:pPr>
      <w:r w:rsidRPr="009402B5">
        <w:rPr>
          <w:rFonts w:ascii="Times New Roman" w:eastAsia="Times New Roman" w:hAnsi="Times New Roman"/>
          <w:lang w:val="en-GB"/>
        </w:rPr>
        <w:t>Due to the documented evidence suggesting common links to media use, impulsiveness and procrastination, and the risk factors identified alongside them</w:t>
      </w:r>
      <w:r w:rsidR="00201B69">
        <w:rPr>
          <w:rFonts w:ascii="Times New Roman" w:eastAsia="Times New Roman" w:hAnsi="Times New Roman"/>
          <w:lang w:val="en-GB"/>
        </w:rPr>
        <w:t>.</w:t>
      </w:r>
      <w:r w:rsidRPr="009402B5">
        <w:rPr>
          <w:rFonts w:ascii="Times New Roman" w:eastAsia="Times New Roman" w:hAnsi="Times New Roman"/>
          <w:lang w:val="en-GB"/>
        </w:rPr>
        <w:t xml:space="preserve"> </w:t>
      </w:r>
      <w:r w:rsidR="00201B69">
        <w:rPr>
          <w:rFonts w:ascii="Times New Roman" w:eastAsia="Times New Roman" w:hAnsi="Times New Roman"/>
          <w:lang w:val="en-GB"/>
        </w:rPr>
        <w:t>R</w:t>
      </w:r>
      <w:r w:rsidRPr="009402B5">
        <w:rPr>
          <w:rFonts w:ascii="Times New Roman" w:eastAsia="Times New Roman" w:hAnsi="Times New Roman"/>
          <w:lang w:val="en-GB"/>
        </w:rPr>
        <w:t>esearch was conducted with the aim to explore firstly, differences between the types of media used, the amount of time engaged in media use, alongside either low and high scores of impulsiveness</w:t>
      </w:r>
      <w:r w:rsidR="00201B69">
        <w:rPr>
          <w:rFonts w:ascii="Times New Roman" w:eastAsia="Times New Roman" w:hAnsi="Times New Roman"/>
          <w:lang w:val="en-GB"/>
        </w:rPr>
        <w:t>,</w:t>
      </w:r>
      <w:r w:rsidRPr="009402B5">
        <w:rPr>
          <w:rFonts w:ascii="Times New Roman" w:eastAsia="Times New Roman" w:hAnsi="Times New Roman"/>
          <w:lang w:val="en-GB"/>
        </w:rPr>
        <w:t xml:space="preserve"> in relation to total scores obtained from a procrastination scale. Secondly, to investigate correlations between facets of impulsiveness and total scores for procrastination delay behaviour obtained from self-reporting scales.</w:t>
      </w:r>
    </w:p>
    <w:p w14:paraId="180B1C2D" w14:textId="33BF50E1"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 xml:space="preserve">The rationale behind such research involves </w:t>
      </w:r>
      <w:r w:rsidR="00050085">
        <w:rPr>
          <w:rFonts w:ascii="Times New Roman" w:eastAsia="Times New Roman" w:hAnsi="Times New Roman"/>
          <w:lang w:val="en-GB"/>
        </w:rPr>
        <w:t xml:space="preserve">the </w:t>
      </w:r>
      <w:r w:rsidR="002D02A2">
        <w:rPr>
          <w:rFonts w:ascii="Times New Roman" w:eastAsia="Times New Roman" w:hAnsi="Times New Roman"/>
          <w:lang w:val="en-GB"/>
        </w:rPr>
        <w:t>concept that procrastination involves the pursuit of more rewarding alternatives to a given task, and that certain media types may provide this</w:t>
      </w:r>
      <w:r w:rsidRPr="009402B5">
        <w:rPr>
          <w:rFonts w:ascii="Times New Roman" w:eastAsia="Times New Roman" w:hAnsi="Times New Roman"/>
          <w:lang w:val="en-GB"/>
        </w:rPr>
        <w:t xml:space="preserve">. Also, previous research has implicated the variables </w:t>
      </w:r>
      <w:r w:rsidR="00201B69">
        <w:rPr>
          <w:rFonts w:ascii="Times New Roman" w:eastAsia="Times New Roman" w:hAnsi="Times New Roman"/>
          <w:lang w:val="en-GB"/>
        </w:rPr>
        <w:t xml:space="preserve">outlined as potentially </w:t>
      </w:r>
      <w:r w:rsidRPr="009402B5">
        <w:rPr>
          <w:rFonts w:ascii="Times New Roman" w:eastAsia="Times New Roman" w:hAnsi="Times New Roman"/>
          <w:lang w:val="en-GB"/>
        </w:rPr>
        <w:t>impacting on both current and future physical</w:t>
      </w:r>
      <w:r w:rsidR="00201B69">
        <w:rPr>
          <w:rFonts w:ascii="Times New Roman" w:eastAsia="Times New Roman" w:hAnsi="Times New Roman"/>
          <w:lang w:val="en-GB"/>
        </w:rPr>
        <w:t>,</w:t>
      </w:r>
      <w:r w:rsidRPr="009402B5">
        <w:rPr>
          <w:rFonts w:ascii="Times New Roman" w:eastAsia="Times New Roman" w:hAnsi="Times New Roman"/>
          <w:lang w:val="en-GB"/>
        </w:rPr>
        <w:t xml:space="preserve"> and psychological health</w:t>
      </w:r>
      <w:r w:rsidR="002D02A2">
        <w:rPr>
          <w:rFonts w:ascii="Times New Roman" w:eastAsia="Times New Roman" w:hAnsi="Times New Roman"/>
          <w:lang w:val="en-GB"/>
        </w:rPr>
        <w:t>, and</w:t>
      </w:r>
      <w:r w:rsidR="002D02A2" w:rsidRPr="002D02A2">
        <w:rPr>
          <w:rFonts w:ascii="Times New Roman" w:eastAsia="Times New Roman" w:hAnsi="Times New Roman"/>
          <w:lang w:val="en-GB"/>
        </w:rPr>
        <w:t xml:space="preserve"> detrimental outcomes in domains such as performance and productivity</w:t>
      </w:r>
      <w:r w:rsidRPr="009402B5">
        <w:rPr>
          <w:rFonts w:ascii="Times New Roman" w:eastAsia="Times New Roman" w:hAnsi="Times New Roman"/>
          <w:lang w:val="en-GB"/>
        </w:rPr>
        <w:t>. With impulsive individuals seen as being at risk of developing disorders of addiction and misuse, and common links between media use, impulsiveness and procrastination. Exploring the variables outlined with an adult sample may provide findings that are useful in reducing any potential impact within the general population. This research may help to identify risk factors associated with media types</w:t>
      </w:r>
      <w:r w:rsidR="00620C1B">
        <w:rPr>
          <w:rFonts w:ascii="Times New Roman" w:eastAsia="Times New Roman" w:hAnsi="Times New Roman"/>
          <w:lang w:val="en-GB"/>
        </w:rPr>
        <w:t xml:space="preserve"> and</w:t>
      </w:r>
      <w:r w:rsidRPr="009402B5">
        <w:rPr>
          <w:rFonts w:ascii="Times New Roman" w:eastAsia="Times New Roman" w:hAnsi="Times New Roman"/>
          <w:lang w:val="en-GB"/>
        </w:rPr>
        <w:t xml:space="preserve"> </w:t>
      </w:r>
      <w:r w:rsidR="00620C1B">
        <w:rPr>
          <w:rFonts w:ascii="Times New Roman" w:eastAsia="Times New Roman" w:hAnsi="Times New Roman"/>
          <w:lang w:val="en-GB"/>
        </w:rPr>
        <w:t xml:space="preserve">their </w:t>
      </w:r>
      <w:r w:rsidR="00620C1B" w:rsidRPr="009402B5">
        <w:rPr>
          <w:rFonts w:ascii="Times New Roman" w:eastAsia="Times New Roman" w:hAnsi="Times New Roman"/>
          <w:lang w:val="en-GB"/>
        </w:rPr>
        <w:t>usage</w:t>
      </w:r>
      <w:r w:rsidR="00620C1B">
        <w:rPr>
          <w:rFonts w:ascii="Times New Roman" w:eastAsia="Times New Roman" w:hAnsi="Times New Roman"/>
          <w:lang w:val="en-GB"/>
        </w:rPr>
        <w:t xml:space="preserve">, this </w:t>
      </w:r>
      <w:r w:rsidRPr="009402B5">
        <w:rPr>
          <w:rFonts w:ascii="Times New Roman" w:eastAsia="Times New Roman" w:hAnsi="Times New Roman"/>
          <w:lang w:val="en-GB"/>
        </w:rPr>
        <w:t xml:space="preserve">may help towards </w:t>
      </w:r>
      <w:r w:rsidR="00EA3E00">
        <w:rPr>
          <w:rFonts w:ascii="Times New Roman" w:eastAsia="Times New Roman" w:hAnsi="Times New Roman"/>
          <w:lang w:val="en-GB"/>
        </w:rPr>
        <w:t>poli</w:t>
      </w:r>
      <w:r w:rsidR="00643D94">
        <w:rPr>
          <w:rFonts w:ascii="Times New Roman" w:eastAsia="Times New Roman" w:hAnsi="Times New Roman"/>
          <w:lang w:val="en-GB"/>
        </w:rPr>
        <w:t>cy making</w:t>
      </w:r>
      <w:r w:rsidRPr="009402B5">
        <w:rPr>
          <w:rFonts w:ascii="Times New Roman" w:eastAsia="Times New Roman" w:hAnsi="Times New Roman"/>
          <w:lang w:val="en-GB"/>
        </w:rPr>
        <w:t xml:space="preserve"> and recommendations </w:t>
      </w:r>
      <w:r w:rsidR="00E61DA9">
        <w:rPr>
          <w:rFonts w:ascii="Times New Roman" w:eastAsia="Times New Roman" w:hAnsi="Times New Roman"/>
          <w:lang w:val="en-GB"/>
        </w:rPr>
        <w:t>regarding</w:t>
      </w:r>
      <w:r w:rsidRPr="009402B5">
        <w:rPr>
          <w:rFonts w:ascii="Times New Roman" w:eastAsia="Times New Roman" w:hAnsi="Times New Roman"/>
          <w:lang w:val="en-GB"/>
        </w:rPr>
        <w:t xml:space="preserve"> appropriate media usage. The findings from such research may be particularly useful for student services and educational setting</w:t>
      </w:r>
      <w:r w:rsidR="00620C1B">
        <w:rPr>
          <w:rFonts w:ascii="Times New Roman" w:eastAsia="Times New Roman" w:hAnsi="Times New Roman"/>
          <w:lang w:val="en-GB"/>
        </w:rPr>
        <w:t>s,</w:t>
      </w:r>
      <w:r w:rsidRPr="009402B5">
        <w:rPr>
          <w:rFonts w:ascii="Times New Roman" w:eastAsia="Times New Roman" w:hAnsi="Times New Roman"/>
          <w:lang w:val="en-GB"/>
        </w:rPr>
        <w:t xml:space="preserve"> in helping to reduce student procrastination. Findings related to impulsiveness may help individuals that are diagnosed with impulse related disorders</w:t>
      </w:r>
      <w:r w:rsidR="00974173">
        <w:rPr>
          <w:rFonts w:ascii="Times New Roman" w:eastAsia="Times New Roman" w:hAnsi="Times New Roman"/>
          <w:lang w:val="en-GB"/>
        </w:rPr>
        <w:t>,</w:t>
      </w:r>
      <w:r w:rsidRPr="009402B5">
        <w:rPr>
          <w:rFonts w:ascii="Times New Roman" w:eastAsia="Times New Roman" w:hAnsi="Times New Roman"/>
          <w:lang w:val="en-GB"/>
        </w:rPr>
        <w:t xml:space="preserve"> in terms of</w:t>
      </w:r>
      <w:r w:rsidR="00974173">
        <w:rPr>
          <w:rFonts w:ascii="Times New Roman" w:eastAsia="Times New Roman" w:hAnsi="Times New Roman"/>
          <w:lang w:val="en-GB"/>
        </w:rPr>
        <w:t xml:space="preserve"> reducing reward seeking behaviour and strengthening the ability to </w:t>
      </w:r>
      <w:r w:rsidRPr="009402B5">
        <w:rPr>
          <w:rFonts w:ascii="Times New Roman" w:eastAsia="Times New Roman" w:hAnsi="Times New Roman"/>
          <w:lang w:val="en-GB"/>
        </w:rPr>
        <w:t>plan and execut</w:t>
      </w:r>
      <w:r w:rsidR="00974173">
        <w:rPr>
          <w:rFonts w:ascii="Times New Roman" w:eastAsia="Times New Roman" w:hAnsi="Times New Roman"/>
          <w:lang w:val="en-GB"/>
        </w:rPr>
        <w:t>e</w:t>
      </w:r>
      <w:r w:rsidRPr="009402B5">
        <w:rPr>
          <w:rFonts w:ascii="Times New Roman" w:eastAsia="Times New Roman" w:hAnsi="Times New Roman"/>
          <w:lang w:val="en-GB"/>
        </w:rPr>
        <w:t xml:space="preserve"> tasks in educational settings</w:t>
      </w:r>
      <w:r w:rsidR="00974173">
        <w:rPr>
          <w:rFonts w:ascii="Times New Roman" w:eastAsia="Times New Roman" w:hAnsi="Times New Roman"/>
          <w:lang w:val="en-GB"/>
        </w:rPr>
        <w:t>,</w:t>
      </w:r>
      <w:r w:rsidRPr="009402B5">
        <w:rPr>
          <w:rFonts w:ascii="Times New Roman" w:eastAsia="Times New Roman" w:hAnsi="Times New Roman"/>
          <w:lang w:val="en-GB"/>
        </w:rPr>
        <w:t xml:space="preserve"> the workplace</w:t>
      </w:r>
      <w:r w:rsidR="00974173">
        <w:rPr>
          <w:rFonts w:ascii="Times New Roman" w:eastAsia="Times New Roman" w:hAnsi="Times New Roman"/>
          <w:lang w:val="en-GB"/>
        </w:rPr>
        <w:t>, and in day to day life</w:t>
      </w:r>
      <w:r w:rsidRPr="009402B5">
        <w:rPr>
          <w:rFonts w:ascii="Times New Roman" w:eastAsia="Times New Roman" w:hAnsi="Times New Roman"/>
          <w:lang w:val="en-GB"/>
        </w:rPr>
        <w:t>.</w:t>
      </w:r>
    </w:p>
    <w:p w14:paraId="7D44A131" w14:textId="77777777" w:rsidR="009402B5" w:rsidRPr="009402B5" w:rsidRDefault="009402B5" w:rsidP="009402B5">
      <w:pPr>
        <w:rPr>
          <w:rFonts w:ascii="Times New Roman" w:eastAsia="Times New Roman" w:hAnsi="Times New Roman"/>
          <w:lang w:val="en-GB"/>
        </w:rPr>
      </w:pPr>
    </w:p>
    <w:p w14:paraId="4CE8D381" w14:textId="77777777"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Research will be conducted to test the hypotheses: -</w:t>
      </w:r>
    </w:p>
    <w:p w14:paraId="1B06DBB3" w14:textId="77777777" w:rsidR="009402B5" w:rsidRPr="009402B5" w:rsidRDefault="009402B5" w:rsidP="009402B5">
      <w:pPr>
        <w:ind w:firstLine="720"/>
        <w:rPr>
          <w:rFonts w:ascii="Times New Roman" w:eastAsia="Times New Roman" w:hAnsi="Times New Roman"/>
        </w:rPr>
      </w:pPr>
      <w:r w:rsidRPr="00326E1C">
        <w:rPr>
          <w:rFonts w:ascii="Times New Roman" w:eastAsia="Times New Roman" w:hAnsi="Times New Roman"/>
          <w:i/>
        </w:rPr>
        <w:t>H</w:t>
      </w:r>
      <w:r w:rsidRPr="00326E1C">
        <w:rPr>
          <w:rFonts w:ascii="Times New Roman" w:eastAsia="Times New Roman" w:hAnsi="Times New Roman"/>
          <w:vertAlign w:val="subscript"/>
        </w:rPr>
        <w:t>1</w:t>
      </w:r>
      <w:r w:rsidRPr="009402B5">
        <w:rPr>
          <w:rFonts w:ascii="Times New Roman" w:eastAsia="Times New Roman" w:hAnsi="Times New Roman"/>
        </w:rPr>
        <w:t>.</w:t>
      </w:r>
      <w:r w:rsidRPr="009402B5">
        <w:rPr>
          <w:rFonts w:ascii="Times New Roman" w:eastAsia="Times New Roman" w:hAnsi="Times New Roman"/>
        </w:rPr>
        <w:tab/>
        <w:t>There will be a main effect for Media type in relation to procrastination scores.</w:t>
      </w:r>
    </w:p>
    <w:p w14:paraId="712721B7" w14:textId="77777777" w:rsidR="009402B5" w:rsidRPr="009402B5" w:rsidRDefault="009402B5" w:rsidP="009402B5">
      <w:pPr>
        <w:ind w:left="1440" w:hanging="720"/>
        <w:rPr>
          <w:rFonts w:ascii="Times New Roman" w:eastAsia="Times New Roman" w:hAnsi="Times New Roman"/>
        </w:rPr>
      </w:pPr>
      <w:r w:rsidRPr="00326E1C">
        <w:rPr>
          <w:rFonts w:ascii="Times New Roman" w:eastAsia="Times New Roman" w:hAnsi="Times New Roman"/>
          <w:i/>
        </w:rPr>
        <w:t>H</w:t>
      </w:r>
      <w:r w:rsidRPr="00326E1C">
        <w:rPr>
          <w:rFonts w:ascii="Times New Roman" w:eastAsia="Times New Roman" w:hAnsi="Times New Roman"/>
          <w:vertAlign w:val="subscript"/>
        </w:rPr>
        <w:t>2</w:t>
      </w:r>
      <w:r w:rsidRPr="009402B5">
        <w:rPr>
          <w:rFonts w:ascii="Times New Roman" w:eastAsia="Times New Roman" w:hAnsi="Times New Roman"/>
        </w:rPr>
        <w:t>.</w:t>
      </w:r>
      <w:r w:rsidRPr="009402B5">
        <w:rPr>
          <w:rFonts w:ascii="Times New Roman" w:eastAsia="Times New Roman" w:hAnsi="Times New Roman"/>
        </w:rPr>
        <w:tab/>
        <w:t>There will be a main effect for Media use in relation to procrastination scores.</w:t>
      </w:r>
    </w:p>
    <w:p w14:paraId="05455275" w14:textId="77777777" w:rsidR="009402B5" w:rsidRPr="009402B5" w:rsidRDefault="009402B5" w:rsidP="009402B5">
      <w:pPr>
        <w:ind w:left="1440" w:hanging="720"/>
        <w:rPr>
          <w:rFonts w:ascii="Times New Roman" w:eastAsia="Times New Roman" w:hAnsi="Times New Roman"/>
        </w:rPr>
      </w:pPr>
      <w:r w:rsidRPr="00326E1C">
        <w:rPr>
          <w:rFonts w:ascii="Times New Roman" w:eastAsia="Times New Roman" w:hAnsi="Times New Roman"/>
          <w:i/>
        </w:rPr>
        <w:t>H</w:t>
      </w:r>
      <w:r w:rsidRPr="00326E1C">
        <w:rPr>
          <w:rFonts w:ascii="Times New Roman" w:eastAsia="Times New Roman" w:hAnsi="Times New Roman"/>
          <w:vertAlign w:val="subscript"/>
        </w:rPr>
        <w:t>3</w:t>
      </w:r>
      <w:r w:rsidRPr="009402B5">
        <w:rPr>
          <w:rFonts w:ascii="Times New Roman" w:eastAsia="Times New Roman" w:hAnsi="Times New Roman"/>
        </w:rPr>
        <w:t>.</w:t>
      </w:r>
      <w:r w:rsidRPr="009402B5">
        <w:rPr>
          <w:rFonts w:ascii="Times New Roman" w:eastAsia="Times New Roman" w:hAnsi="Times New Roman"/>
        </w:rPr>
        <w:tab/>
        <w:t>There will be a main effect for Impulsiveness in relation to procrastination scores.</w:t>
      </w:r>
    </w:p>
    <w:p w14:paraId="4F791869" w14:textId="77777777" w:rsidR="009402B5" w:rsidRPr="009402B5" w:rsidRDefault="009402B5" w:rsidP="009402B5">
      <w:pPr>
        <w:ind w:left="1440" w:hanging="720"/>
        <w:rPr>
          <w:rFonts w:ascii="Times New Roman" w:eastAsia="Times New Roman" w:hAnsi="Times New Roman"/>
        </w:rPr>
      </w:pPr>
      <w:r w:rsidRPr="00326E1C">
        <w:rPr>
          <w:rFonts w:ascii="Times New Roman" w:eastAsia="Times New Roman" w:hAnsi="Times New Roman"/>
          <w:i/>
        </w:rPr>
        <w:t>H</w:t>
      </w:r>
      <w:r w:rsidRPr="00326E1C">
        <w:rPr>
          <w:rFonts w:ascii="Times New Roman" w:eastAsia="Times New Roman" w:hAnsi="Times New Roman"/>
          <w:vertAlign w:val="subscript"/>
        </w:rPr>
        <w:t>4</w:t>
      </w:r>
      <w:r w:rsidRPr="009402B5">
        <w:rPr>
          <w:rFonts w:ascii="Times New Roman" w:eastAsia="Times New Roman" w:hAnsi="Times New Roman"/>
        </w:rPr>
        <w:t>.</w:t>
      </w:r>
      <w:r w:rsidRPr="009402B5">
        <w:rPr>
          <w:rFonts w:ascii="Times New Roman" w:eastAsia="Times New Roman" w:hAnsi="Times New Roman"/>
        </w:rPr>
        <w:tab/>
        <w:t>The will be an interaction between Media usage, Media type, and Impulsiveness in relation to procrastination scores.</w:t>
      </w:r>
    </w:p>
    <w:p w14:paraId="73AA600A" w14:textId="77777777" w:rsidR="009402B5" w:rsidRPr="009402B5" w:rsidRDefault="009402B5" w:rsidP="009402B5">
      <w:pPr>
        <w:rPr>
          <w:rFonts w:ascii="Times New Roman" w:eastAsia="Times New Roman" w:hAnsi="Times New Roman"/>
        </w:rPr>
      </w:pPr>
    </w:p>
    <w:p w14:paraId="6A334F0D" w14:textId="77777777" w:rsidR="009402B5" w:rsidRPr="009402B5" w:rsidRDefault="009402B5" w:rsidP="009402B5">
      <w:pPr>
        <w:rPr>
          <w:rFonts w:ascii="Times New Roman" w:eastAsia="Times New Roman" w:hAnsi="Times New Roman"/>
        </w:rPr>
      </w:pPr>
      <w:r w:rsidRPr="009402B5">
        <w:rPr>
          <w:rFonts w:ascii="Times New Roman" w:eastAsia="Times New Roman" w:hAnsi="Times New Roman"/>
        </w:rPr>
        <w:t>Due to the similarity in both the nature of the questions contained within the Barratt impulsiveness scale (BIS-11) and the pure procrastination scale (PPS), and similarities in the facet level structure of both scales, correlations between facets of impulsiveness and procrastination scores will also be investigated to test the hypothesis: -</w:t>
      </w:r>
    </w:p>
    <w:p w14:paraId="4D6C8375" w14:textId="77777777" w:rsidR="009402B5" w:rsidRPr="009402B5" w:rsidRDefault="009402B5" w:rsidP="009402B5">
      <w:pPr>
        <w:rPr>
          <w:rFonts w:ascii="Times New Roman" w:eastAsia="Times New Roman" w:hAnsi="Times New Roman"/>
        </w:rPr>
      </w:pPr>
    </w:p>
    <w:p w14:paraId="56FC0242" w14:textId="77777777" w:rsidR="009402B5" w:rsidRPr="009402B5" w:rsidRDefault="009402B5" w:rsidP="009402B5">
      <w:pPr>
        <w:ind w:left="1440" w:hanging="720"/>
        <w:rPr>
          <w:rFonts w:ascii="Times New Roman" w:eastAsia="Times New Roman" w:hAnsi="Times New Roman"/>
        </w:rPr>
      </w:pPr>
      <w:r w:rsidRPr="00D94AEA">
        <w:rPr>
          <w:rFonts w:ascii="Times New Roman" w:eastAsia="Times New Roman" w:hAnsi="Times New Roman"/>
          <w:i/>
        </w:rPr>
        <w:t>H</w:t>
      </w:r>
      <w:r w:rsidRPr="00D94AEA">
        <w:rPr>
          <w:rFonts w:ascii="Times New Roman" w:eastAsia="Times New Roman" w:hAnsi="Times New Roman"/>
          <w:vertAlign w:val="subscript"/>
        </w:rPr>
        <w:t>5</w:t>
      </w:r>
      <w:r w:rsidRPr="009402B5">
        <w:rPr>
          <w:rFonts w:ascii="Times New Roman" w:eastAsia="Times New Roman" w:hAnsi="Times New Roman"/>
        </w:rPr>
        <w:t>.</w:t>
      </w:r>
      <w:r w:rsidRPr="009402B5">
        <w:rPr>
          <w:rFonts w:ascii="Times New Roman" w:eastAsia="Times New Roman" w:hAnsi="Times New Roman"/>
        </w:rPr>
        <w:tab/>
        <w:t>The scores for the facets of impulsiveness – Attentional, Motor, and Non-planning – will be correlated with scores for procrastination subscales - Decisional, behavioral and timeliness.</w:t>
      </w:r>
    </w:p>
    <w:p w14:paraId="1CEF8741" w14:textId="77777777" w:rsidR="009402B5" w:rsidRPr="009402B5" w:rsidRDefault="009402B5" w:rsidP="009402B5">
      <w:pPr>
        <w:ind w:left="1440" w:hanging="720"/>
        <w:rPr>
          <w:rFonts w:ascii="Times New Roman" w:eastAsia="Times New Roman" w:hAnsi="Times New Roman"/>
        </w:rPr>
      </w:pPr>
    </w:p>
    <w:p w14:paraId="2C2483F5" w14:textId="77777777" w:rsidR="009402B5" w:rsidRPr="009402B5" w:rsidRDefault="009402B5" w:rsidP="009402B5">
      <w:pPr>
        <w:ind w:left="1440" w:hanging="720"/>
        <w:rPr>
          <w:rFonts w:ascii="Times New Roman" w:eastAsia="Times New Roman" w:hAnsi="Times New Roman"/>
        </w:rPr>
      </w:pPr>
    </w:p>
    <w:p w14:paraId="0FE72274" w14:textId="77777777" w:rsidR="009402B5" w:rsidRPr="009402B5" w:rsidRDefault="009402B5" w:rsidP="009402B5">
      <w:pPr>
        <w:ind w:left="1440" w:hanging="720"/>
        <w:rPr>
          <w:rFonts w:ascii="Times New Roman" w:eastAsia="Times New Roman" w:hAnsi="Times New Roman"/>
        </w:rPr>
      </w:pPr>
    </w:p>
    <w:p w14:paraId="0C11874A" w14:textId="77777777" w:rsidR="006E5145" w:rsidRDefault="006E5145" w:rsidP="002D02A2">
      <w:pPr>
        <w:jc w:val="center"/>
        <w:rPr>
          <w:rFonts w:ascii="Times New Roman" w:eastAsia="Times New Roman" w:hAnsi="Times New Roman"/>
          <w:b/>
        </w:rPr>
      </w:pPr>
    </w:p>
    <w:p w14:paraId="38C4DCD5" w14:textId="77777777" w:rsidR="00173ED5" w:rsidRDefault="00173ED5" w:rsidP="002D02A2">
      <w:pPr>
        <w:jc w:val="center"/>
        <w:rPr>
          <w:rFonts w:ascii="Times New Roman" w:eastAsia="Times New Roman" w:hAnsi="Times New Roman"/>
          <w:b/>
        </w:rPr>
      </w:pPr>
    </w:p>
    <w:p w14:paraId="2B3A9289" w14:textId="77777777" w:rsidR="00173ED5" w:rsidRDefault="00173ED5" w:rsidP="002D02A2">
      <w:pPr>
        <w:jc w:val="center"/>
        <w:rPr>
          <w:rFonts w:ascii="Times New Roman" w:eastAsia="Times New Roman" w:hAnsi="Times New Roman"/>
          <w:b/>
        </w:rPr>
      </w:pPr>
    </w:p>
    <w:p w14:paraId="06C4991B" w14:textId="77777777" w:rsidR="00173ED5" w:rsidRDefault="00173ED5" w:rsidP="002D02A2">
      <w:pPr>
        <w:jc w:val="center"/>
        <w:rPr>
          <w:rFonts w:ascii="Times New Roman" w:eastAsia="Times New Roman" w:hAnsi="Times New Roman"/>
          <w:b/>
        </w:rPr>
      </w:pPr>
    </w:p>
    <w:p w14:paraId="0B5674FC" w14:textId="77777777" w:rsidR="00173ED5" w:rsidRDefault="00173ED5" w:rsidP="002D02A2">
      <w:pPr>
        <w:jc w:val="center"/>
        <w:rPr>
          <w:rFonts w:ascii="Times New Roman" w:eastAsia="Times New Roman" w:hAnsi="Times New Roman"/>
          <w:b/>
        </w:rPr>
      </w:pPr>
    </w:p>
    <w:p w14:paraId="43918452" w14:textId="77777777" w:rsidR="00173ED5" w:rsidRDefault="00173ED5" w:rsidP="002D02A2">
      <w:pPr>
        <w:jc w:val="center"/>
        <w:rPr>
          <w:rFonts w:ascii="Times New Roman" w:eastAsia="Times New Roman" w:hAnsi="Times New Roman"/>
          <w:b/>
        </w:rPr>
      </w:pPr>
    </w:p>
    <w:p w14:paraId="27F098DC" w14:textId="77777777" w:rsidR="00173ED5" w:rsidRDefault="00173ED5" w:rsidP="002D02A2">
      <w:pPr>
        <w:jc w:val="center"/>
        <w:rPr>
          <w:rFonts w:ascii="Times New Roman" w:eastAsia="Times New Roman" w:hAnsi="Times New Roman"/>
          <w:b/>
        </w:rPr>
      </w:pPr>
    </w:p>
    <w:p w14:paraId="26E9A995" w14:textId="77777777" w:rsidR="00173ED5" w:rsidRDefault="00173ED5" w:rsidP="002D02A2">
      <w:pPr>
        <w:jc w:val="center"/>
        <w:rPr>
          <w:rFonts w:ascii="Times New Roman" w:eastAsia="Times New Roman" w:hAnsi="Times New Roman"/>
          <w:b/>
        </w:rPr>
      </w:pPr>
    </w:p>
    <w:p w14:paraId="5167195E" w14:textId="77777777" w:rsidR="00173ED5" w:rsidRDefault="00173ED5" w:rsidP="002D02A2">
      <w:pPr>
        <w:jc w:val="center"/>
        <w:rPr>
          <w:rFonts w:ascii="Times New Roman" w:eastAsia="Times New Roman" w:hAnsi="Times New Roman"/>
          <w:b/>
        </w:rPr>
      </w:pPr>
    </w:p>
    <w:p w14:paraId="2102B96A" w14:textId="77777777" w:rsidR="00173ED5" w:rsidRDefault="00173ED5" w:rsidP="002D02A2">
      <w:pPr>
        <w:jc w:val="center"/>
        <w:rPr>
          <w:rFonts w:ascii="Times New Roman" w:eastAsia="Times New Roman" w:hAnsi="Times New Roman"/>
          <w:b/>
        </w:rPr>
      </w:pPr>
    </w:p>
    <w:p w14:paraId="2850ECE0" w14:textId="77777777" w:rsidR="00173ED5" w:rsidRDefault="00173ED5" w:rsidP="002D02A2">
      <w:pPr>
        <w:jc w:val="center"/>
        <w:rPr>
          <w:rFonts w:ascii="Times New Roman" w:eastAsia="Times New Roman" w:hAnsi="Times New Roman"/>
          <w:b/>
        </w:rPr>
      </w:pPr>
    </w:p>
    <w:p w14:paraId="551E2E3E" w14:textId="77777777" w:rsidR="00173ED5" w:rsidRDefault="00173ED5" w:rsidP="002D02A2">
      <w:pPr>
        <w:jc w:val="center"/>
        <w:rPr>
          <w:rFonts w:ascii="Times New Roman" w:eastAsia="Times New Roman" w:hAnsi="Times New Roman"/>
          <w:b/>
        </w:rPr>
      </w:pPr>
    </w:p>
    <w:p w14:paraId="2DFFE71A" w14:textId="77777777" w:rsidR="00173ED5" w:rsidRDefault="00173ED5" w:rsidP="002D02A2">
      <w:pPr>
        <w:jc w:val="center"/>
        <w:rPr>
          <w:rFonts w:ascii="Times New Roman" w:eastAsia="Times New Roman" w:hAnsi="Times New Roman"/>
          <w:b/>
        </w:rPr>
      </w:pPr>
    </w:p>
    <w:p w14:paraId="5BF9BFFC" w14:textId="01E0F411" w:rsidR="009402B5" w:rsidRPr="004260D6" w:rsidRDefault="009402B5" w:rsidP="002D02A2">
      <w:pPr>
        <w:jc w:val="center"/>
        <w:rPr>
          <w:rFonts w:ascii="Times New Roman" w:eastAsia="Times New Roman" w:hAnsi="Times New Roman"/>
          <w:b/>
        </w:rPr>
      </w:pPr>
      <w:r w:rsidRPr="004260D6">
        <w:rPr>
          <w:rFonts w:ascii="Times New Roman" w:eastAsia="Times New Roman" w:hAnsi="Times New Roman"/>
          <w:b/>
        </w:rPr>
        <w:t>Methodology.</w:t>
      </w:r>
    </w:p>
    <w:p w14:paraId="1747146F" w14:textId="77777777" w:rsidR="009402B5" w:rsidRPr="004260D6" w:rsidRDefault="009402B5" w:rsidP="009402B5">
      <w:pPr>
        <w:rPr>
          <w:rFonts w:ascii="Times New Roman" w:eastAsia="Times New Roman" w:hAnsi="Times New Roman"/>
          <w:b/>
        </w:rPr>
      </w:pPr>
      <w:r w:rsidRPr="004260D6">
        <w:rPr>
          <w:rFonts w:ascii="Times New Roman" w:eastAsia="Times New Roman" w:hAnsi="Times New Roman"/>
          <w:b/>
        </w:rPr>
        <w:t>Design.</w:t>
      </w:r>
    </w:p>
    <w:p w14:paraId="1CE79515" w14:textId="1800A4DC" w:rsidR="009402B5" w:rsidRPr="009402B5" w:rsidRDefault="009402B5" w:rsidP="001420CA">
      <w:pPr>
        <w:ind w:firstLine="720"/>
        <w:rPr>
          <w:rFonts w:ascii="Times New Roman" w:eastAsia="Times New Roman" w:hAnsi="Times New Roman"/>
        </w:rPr>
      </w:pPr>
      <w:r w:rsidRPr="009402B5">
        <w:rPr>
          <w:rFonts w:ascii="Times New Roman" w:eastAsia="Times New Roman" w:hAnsi="Times New Roman"/>
        </w:rPr>
        <w:t xml:space="preserve">A between subject’s design was used to look at differences and interactions between high and low media usage (IV), the media type most often used (IV), and participants impulsiveness – either high or low (IV) in relation to scores obtained using a procrastination scale (DV). Firstly, by conducting a </w:t>
      </w:r>
      <w:r w:rsidRPr="009402B5">
        <w:rPr>
          <w:rFonts w:ascii="Times New Roman" w:eastAsia="Times New Roman" w:hAnsi="Times New Roman"/>
          <w:b/>
        </w:rPr>
        <w:t xml:space="preserve">3 </w:t>
      </w:r>
      <w:r w:rsidRPr="009402B5">
        <w:rPr>
          <w:rFonts w:ascii="Times New Roman" w:eastAsia="Times New Roman" w:hAnsi="Times New Roman"/>
          <w:i/>
        </w:rPr>
        <w:t xml:space="preserve">(Media type – Gaming, Social media, Traditional) </w:t>
      </w:r>
      <w:r w:rsidRPr="009402B5">
        <w:rPr>
          <w:rFonts w:ascii="Times New Roman" w:eastAsia="Times New Roman" w:hAnsi="Times New Roman"/>
          <w:b/>
        </w:rPr>
        <w:t xml:space="preserve">x2 </w:t>
      </w:r>
      <w:r w:rsidRPr="009402B5">
        <w:rPr>
          <w:rFonts w:ascii="Times New Roman" w:eastAsia="Times New Roman" w:hAnsi="Times New Roman"/>
          <w:i/>
        </w:rPr>
        <w:t>(Media usage – 0 to 5 and 6 to 10 hours per day)</w:t>
      </w:r>
      <w:r w:rsidRPr="009402B5">
        <w:rPr>
          <w:rFonts w:ascii="Times New Roman" w:eastAsia="Times New Roman" w:hAnsi="Times New Roman"/>
        </w:rPr>
        <w:t xml:space="preserve"> </w:t>
      </w:r>
      <w:r w:rsidRPr="009402B5">
        <w:rPr>
          <w:rFonts w:ascii="Times New Roman" w:eastAsia="Times New Roman" w:hAnsi="Times New Roman"/>
          <w:b/>
        </w:rPr>
        <w:t xml:space="preserve">x2 </w:t>
      </w:r>
      <w:r w:rsidRPr="009402B5">
        <w:rPr>
          <w:rFonts w:ascii="Times New Roman" w:eastAsia="Times New Roman" w:hAnsi="Times New Roman"/>
          <w:i/>
        </w:rPr>
        <w:t>(Impulsiveness – Low and High)</w:t>
      </w:r>
      <w:r w:rsidRPr="009402B5">
        <w:rPr>
          <w:rFonts w:ascii="Times New Roman" w:eastAsia="Times New Roman" w:hAnsi="Times New Roman"/>
        </w:rPr>
        <w:t xml:space="preserve"> Analysis of Variance (ANOVA) to test hypothese</w:t>
      </w:r>
      <w:r w:rsidR="00620C1B">
        <w:rPr>
          <w:rFonts w:ascii="Times New Roman" w:eastAsia="Times New Roman" w:hAnsi="Times New Roman"/>
        </w:rPr>
        <w:t>s 1 to 4</w:t>
      </w:r>
      <w:r w:rsidRPr="009402B5">
        <w:rPr>
          <w:rFonts w:ascii="Times New Roman" w:eastAsia="Times New Roman" w:hAnsi="Times New Roman"/>
        </w:rPr>
        <w:t xml:space="preserve">. Additionally, separate two-way ANOVA were conducted using SPSS computer software to analyze differences and interactions between variables, due to uneven sample sizes between groups. </w:t>
      </w:r>
    </w:p>
    <w:p w14:paraId="7B4F074A" w14:textId="77777777" w:rsidR="009402B5" w:rsidRPr="009402B5" w:rsidRDefault="009402B5" w:rsidP="009402B5">
      <w:pPr>
        <w:rPr>
          <w:rFonts w:ascii="Times New Roman" w:eastAsia="Times New Roman" w:hAnsi="Times New Roman"/>
          <w:i/>
        </w:rPr>
      </w:pPr>
      <w:r w:rsidRPr="009402B5">
        <w:rPr>
          <w:rFonts w:ascii="Times New Roman" w:eastAsia="Times New Roman" w:hAnsi="Times New Roman"/>
        </w:rPr>
        <w:t xml:space="preserve">A </w:t>
      </w:r>
      <w:r w:rsidRPr="009402B5">
        <w:rPr>
          <w:rFonts w:ascii="Times New Roman" w:eastAsia="Times New Roman" w:hAnsi="Times New Roman"/>
          <w:b/>
        </w:rPr>
        <w:t xml:space="preserve">3 </w:t>
      </w:r>
      <w:r w:rsidRPr="009402B5">
        <w:rPr>
          <w:rFonts w:ascii="Times New Roman" w:eastAsia="Times New Roman" w:hAnsi="Times New Roman"/>
          <w:i/>
        </w:rPr>
        <w:t>(media type – Gaming, Social media, Traditional media)</w:t>
      </w:r>
      <w:r w:rsidRPr="009402B5">
        <w:rPr>
          <w:rFonts w:ascii="Times New Roman" w:eastAsia="Times New Roman" w:hAnsi="Times New Roman"/>
        </w:rPr>
        <w:t xml:space="preserve"> x</w:t>
      </w:r>
      <w:r w:rsidRPr="009402B5">
        <w:rPr>
          <w:rFonts w:ascii="Times New Roman" w:eastAsia="Times New Roman" w:hAnsi="Times New Roman"/>
          <w:b/>
        </w:rPr>
        <w:t xml:space="preserve">2 </w:t>
      </w:r>
      <w:r w:rsidRPr="009402B5">
        <w:rPr>
          <w:rFonts w:ascii="Times New Roman" w:eastAsia="Times New Roman" w:hAnsi="Times New Roman"/>
          <w:i/>
        </w:rPr>
        <w:t>(media usage high or low).</w:t>
      </w:r>
    </w:p>
    <w:p w14:paraId="21D798B9" w14:textId="77777777" w:rsidR="009402B5" w:rsidRPr="009402B5" w:rsidRDefault="009402B5" w:rsidP="009402B5">
      <w:pPr>
        <w:rPr>
          <w:rFonts w:ascii="Times New Roman" w:eastAsia="Times New Roman" w:hAnsi="Times New Roman"/>
          <w:i/>
        </w:rPr>
      </w:pPr>
      <w:r w:rsidRPr="009402B5">
        <w:rPr>
          <w:rFonts w:ascii="Times New Roman" w:eastAsia="Times New Roman" w:hAnsi="Times New Roman"/>
        </w:rPr>
        <w:t xml:space="preserve">A </w:t>
      </w:r>
      <w:r w:rsidRPr="009402B5">
        <w:rPr>
          <w:rFonts w:ascii="Times New Roman" w:eastAsia="Times New Roman" w:hAnsi="Times New Roman"/>
          <w:b/>
        </w:rPr>
        <w:t>3</w:t>
      </w:r>
      <w:r w:rsidRPr="009402B5">
        <w:rPr>
          <w:rFonts w:ascii="Times New Roman" w:eastAsia="Times New Roman" w:hAnsi="Times New Roman"/>
        </w:rPr>
        <w:t xml:space="preserve"> </w:t>
      </w:r>
      <w:r w:rsidRPr="009402B5">
        <w:rPr>
          <w:rFonts w:ascii="Times New Roman" w:eastAsia="Times New Roman" w:hAnsi="Times New Roman"/>
          <w:i/>
        </w:rPr>
        <w:t>(media type – Gaming, Social media, Traditional media)</w:t>
      </w:r>
      <w:r w:rsidRPr="009402B5">
        <w:rPr>
          <w:rFonts w:ascii="Times New Roman" w:eastAsia="Times New Roman" w:hAnsi="Times New Roman"/>
        </w:rPr>
        <w:t xml:space="preserve"> </w:t>
      </w:r>
      <w:r w:rsidRPr="009402B5">
        <w:rPr>
          <w:rFonts w:ascii="Times New Roman" w:eastAsia="Times New Roman" w:hAnsi="Times New Roman"/>
          <w:b/>
        </w:rPr>
        <w:t>x2</w:t>
      </w:r>
      <w:r w:rsidRPr="009402B5">
        <w:rPr>
          <w:rFonts w:ascii="Times New Roman" w:eastAsia="Times New Roman" w:hAnsi="Times New Roman"/>
        </w:rPr>
        <w:t xml:space="preserve"> </w:t>
      </w:r>
      <w:r w:rsidRPr="009402B5">
        <w:rPr>
          <w:rFonts w:ascii="Times New Roman" w:eastAsia="Times New Roman" w:hAnsi="Times New Roman"/>
          <w:i/>
        </w:rPr>
        <w:t xml:space="preserve">(Impulsiveness –high/low). </w:t>
      </w:r>
    </w:p>
    <w:p w14:paraId="670AA7FA" w14:textId="77777777" w:rsidR="009402B5" w:rsidRPr="009402B5" w:rsidRDefault="009402B5" w:rsidP="009402B5">
      <w:pPr>
        <w:rPr>
          <w:rFonts w:ascii="Times New Roman" w:eastAsia="Times New Roman" w:hAnsi="Times New Roman"/>
        </w:rPr>
      </w:pPr>
      <w:r w:rsidRPr="009402B5">
        <w:rPr>
          <w:rFonts w:ascii="Times New Roman" w:eastAsia="Times New Roman" w:hAnsi="Times New Roman"/>
        </w:rPr>
        <w:t xml:space="preserve">And, a </w:t>
      </w:r>
      <w:r w:rsidRPr="009402B5">
        <w:rPr>
          <w:rFonts w:ascii="Times New Roman" w:eastAsia="Times New Roman" w:hAnsi="Times New Roman"/>
          <w:b/>
        </w:rPr>
        <w:t xml:space="preserve">2 </w:t>
      </w:r>
      <w:r w:rsidRPr="009402B5">
        <w:rPr>
          <w:rFonts w:ascii="Times New Roman" w:eastAsia="Times New Roman" w:hAnsi="Times New Roman"/>
          <w:i/>
        </w:rPr>
        <w:t xml:space="preserve">(media usage high or low) </w:t>
      </w:r>
      <w:r w:rsidRPr="009402B5">
        <w:rPr>
          <w:rFonts w:ascii="Times New Roman" w:eastAsia="Times New Roman" w:hAnsi="Times New Roman"/>
          <w:b/>
        </w:rPr>
        <w:t xml:space="preserve">x2 </w:t>
      </w:r>
      <w:r w:rsidRPr="009402B5">
        <w:rPr>
          <w:rFonts w:ascii="Times New Roman" w:eastAsia="Times New Roman" w:hAnsi="Times New Roman"/>
          <w:i/>
        </w:rPr>
        <w:t>(Impulsiveness –high/low).</w:t>
      </w:r>
      <w:r w:rsidRPr="009402B5">
        <w:rPr>
          <w:rFonts w:ascii="Times New Roman" w:eastAsia="Times New Roman" w:hAnsi="Times New Roman"/>
          <w:b/>
          <w:i/>
        </w:rPr>
        <w:t xml:space="preserve"> </w:t>
      </w:r>
    </w:p>
    <w:p w14:paraId="1EDB198F" w14:textId="77777777" w:rsidR="009402B5" w:rsidRPr="009402B5" w:rsidRDefault="009402B5" w:rsidP="009402B5">
      <w:pPr>
        <w:rPr>
          <w:rFonts w:ascii="Times New Roman" w:eastAsia="Times New Roman" w:hAnsi="Times New Roman"/>
        </w:rPr>
      </w:pPr>
      <w:r w:rsidRPr="009402B5">
        <w:rPr>
          <w:rFonts w:ascii="Times New Roman" w:eastAsia="Times New Roman" w:hAnsi="Times New Roman"/>
        </w:rPr>
        <w:t xml:space="preserve">Post hoc analysis was considered for the factor </w:t>
      </w:r>
      <w:r w:rsidRPr="009402B5">
        <w:rPr>
          <w:rFonts w:ascii="Times New Roman" w:eastAsia="Times New Roman" w:hAnsi="Times New Roman"/>
          <w:i/>
        </w:rPr>
        <w:t>media type</w:t>
      </w:r>
      <w:r w:rsidRPr="009402B5">
        <w:rPr>
          <w:rFonts w:ascii="Times New Roman" w:eastAsia="Times New Roman" w:hAnsi="Times New Roman"/>
        </w:rPr>
        <w:t xml:space="preserve"> as it contained 3 levels.</w:t>
      </w:r>
    </w:p>
    <w:p w14:paraId="56704077" w14:textId="74549EDC" w:rsidR="009402B5" w:rsidRPr="009402B5" w:rsidRDefault="009402B5" w:rsidP="009402B5">
      <w:pPr>
        <w:rPr>
          <w:rFonts w:ascii="Times New Roman" w:eastAsia="Times New Roman" w:hAnsi="Times New Roman"/>
        </w:rPr>
      </w:pPr>
      <w:r w:rsidRPr="009402B5">
        <w:rPr>
          <w:rFonts w:ascii="Times New Roman" w:eastAsia="Times New Roman" w:hAnsi="Times New Roman"/>
        </w:rPr>
        <w:t>Secondly, to test hypothesis 5 the possible correlational relationships that exist between facets of impulsiveness (</w:t>
      </w:r>
      <w:r w:rsidRPr="009402B5">
        <w:rPr>
          <w:rFonts w:ascii="Times New Roman" w:eastAsia="Times New Roman" w:hAnsi="Times New Roman"/>
          <w:i/>
        </w:rPr>
        <w:t>Attentional, Motor, and Non-planning</w:t>
      </w:r>
      <w:r w:rsidRPr="009402B5">
        <w:rPr>
          <w:rFonts w:ascii="Times New Roman" w:eastAsia="Times New Roman" w:hAnsi="Times New Roman"/>
        </w:rPr>
        <w:t>), and procrastination subscales (</w:t>
      </w:r>
      <w:r w:rsidRPr="009402B5">
        <w:rPr>
          <w:rFonts w:ascii="Times New Roman" w:eastAsia="Times New Roman" w:hAnsi="Times New Roman"/>
          <w:i/>
        </w:rPr>
        <w:t xml:space="preserve">Decisional, Behavioral, and </w:t>
      </w:r>
      <w:r w:rsidR="00173ED5">
        <w:rPr>
          <w:rFonts w:ascii="Times New Roman" w:eastAsia="Times New Roman" w:hAnsi="Times New Roman"/>
          <w:i/>
        </w:rPr>
        <w:t>Deadlines</w:t>
      </w:r>
      <w:r w:rsidRPr="009402B5">
        <w:rPr>
          <w:rFonts w:ascii="Times New Roman" w:eastAsia="Times New Roman" w:hAnsi="Times New Roman"/>
        </w:rPr>
        <w:t xml:space="preserve">) were also analyzed using Spearman’s </w:t>
      </w:r>
      <w:r w:rsidRPr="009402B5">
        <w:rPr>
          <w:rFonts w:ascii="Times New Roman" w:eastAsia="Times New Roman" w:hAnsi="Times New Roman"/>
          <w:i/>
        </w:rPr>
        <w:t xml:space="preserve">r </w:t>
      </w:r>
      <w:r w:rsidRPr="009402B5">
        <w:rPr>
          <w:rFonts w:ascii="Times New Roman" w:eastAsia="Times New Roman" w:hAnsi="Times New Roman"/>
        </w:rPr>
        <w:t xml:space="preserve">correlational test. </w:t>
      </w:r>
    </w:p>
    <w:p w14:paraId="2B65F3F1" w14:textId="77777777" w:rsidR="009402B5" w:rsidRPr="009402B5" w:rsidRDefault="009402B5" w:rsidP="009402B5">
      <w:pPr>
        <w:rPr>
          <w:rFonts w:ascii="Times New Roman" w:eastAsia="Times New Roman" w:hAnsi="Times New Roman"/>
        </w:rPr>
      </w:pPr>
    </w:p>
    <w:p w14:paraId="1FB5AA40" w14:textId="77777777" w:rsidR="006E5145" w:rsidRDefault="006E5145" w:rsidP="009402B5">
      <w:pPr>
        <w:rPr>
          <w:rFonts w:ascii="Times New Roman" w:eastAsia="Times New Roman" w:hAnsi="Times New Roman"/>
          <w:b/>
        </w:rPr>
      </w:pPr>
    </w:p>
    <w:p w14:paraId="014C2ECF" w14:textId="177FDFB4" w:rsidR="009402B5" w:rsidRPr="001420CA" w:rsidRDefault="009402B5" w:rsidP="009402B5">
      <w:pPr>
        <w:rPr>
          <w:rFonts w:ascii="Times New Roman" w:eastAsia="Times New Roman" w:hAnsi="Times New Roman"/>
          <w:b/>
        </w:rPr>
      </w:pPr>
      <w:r w:rsidRPr="001420CA">
        <w:rPr>
          <w:rFonts w:ascii="Times New Roman" w:eastAsia="Times New Roman" w:hAnsi="Times New Roman"/>
          <w:b/>
        </w:rPr>
        <w:t>Participants.</w:t>
      </w:r>
    </w:p>
    <w:p w14:paraId="62AC6EE6" w14:textId="77777777" w:rsidR="009402B5" w:rsidRPr="009402B5" w:rsidRDefault="009402B5" w:rsidP="001420CA">
      <w:pPr>
        <w:ind w:firstLine="720"/>
        <w:rPr>
          <w:rFonts w:ascii="Times New Roman" w:eastAsia="Times New Roman" w:hAnsi="Times New Roman"/>
          <w:b/>
        </w:rPr>
      </w:pPr>
      <w:r w:rsidRPr="009402B5">
        <w:rPr>
          <w:rFonts w:ascii="Times New Roman" w:eastAsia="Times New Roman" w:hAnsi="Times New Roman"/>
        </w:rPr>
        <w:t>This research used an adult sample with a total of 182 (42 males and 140 females) online respondents who voluntarily completed a survey, with an age range of 18 to 76 (M=31, SD=13.60).</w:t>
      </w:r>
      <w:r w:rsidRPr="009402B5">
        <w:rPr>
          <w:rFonts w:ascii="Times New Roman" w:eastAsia="Times New Roman" w:hAnsi="Times New Roman"/>
          <w:b/>
        </w:rPr>
        <w:t xml:space="preserve"> </w:t>
      </w:r>
      <w:r w:rsidRPr="009402B5">
        <w:rPr>
          <w:rFonts w:ascii="Times New Roman" w:eastAsia="Times New Roman" w:hAnsi="Times New Roman"/>
        </w:rPr>
        <w:t>The recruitment of participants was achieved using online survey exchanges and forum groups. The questionnaire was constructed using Qualtrics</w:t>
      </w:r>
      <w:r w:rsidRPr="009402B5">
        <w:rPr>
          <w:rFonts w:ascii="Open Sans" w:eastAsia="Times New Roman" w:hAnsi="Open Sans" w:cs="Arial"/>
          <w:color w:val="000000"/>
          <w:lang w:val="en"/>
        </w:rPr>
        <w:t xml:space="preserve"> </w:t>
      </w:r>
      <w:r w:rsidRPr="009402B5">
        <w:rPr>
          <w:rFonts w:ascii="Times New Roman" w:eastAsia="Times New Roman" w:hAnsi="Times New Roman"/>
          <w:lang w:val="en"/>
        </w:rPr>
        <w:t xml:space="preserve">("The Leading Research &amp; Experience Software | Qualtrics", 2019). </w:t>
      </w:r>
      <w:r w:rsidRPr="009402B5">
        <w:rPr>
          <w:rFonts w:ascii="Times New Roman" w:eastAsia="Times New Roman" w:hAnsi="Times New Roman"/>
        </w:rPr>
        <w:t>The opportunity sample was asked to complete the online questionnaire looking at media, impulsiveness and procrastination using a link provided. The total response rate was 189. However, 7 questionnaires were incomplete, so were removed from the data set. Therefore, 182 responses from participants were used in the analysis.</w:t>
      </w:r>
    </w:p>
    <w:p w14:paraId="0C275423" w14:textId="77777777" w:rsidR="009402B5" w:rsidRPr="009402B5" w:rsidRDefault="009402B5" w:rsidP="009402B5">
      <w:pPr>
        <w:rPr>
          <w:rFonts w:ascii="Times New Roman" w:eastAsia="Times New Roman" w:hAnsi="Times New Roman"/>
        </w:rPr>
      </w:pPr>
      <w:r w:rsidRPr="009402B5">
        <w:rPr>
          <w:rFonts w:ascii="Times New Roman" w:eastAsia="Times New Roman" w:hAnsi="Times New Roman"/>
        </w:rPr>
        <w:t>Of the total number of participants (N = 182) 23% were male (N = 42) and 77% were female (N = 140). Most participants 71% (N = 130) engaged in social media, followed by traditional 17% (N = 31) and Gaming 12% (N = 21). More participants reported using media for 0 to 5 hours per day 68% (N = 123) with 32% (N = 59) using media for 6 to 10 hours per day.</w:t>
      </w:r>
    </w:p>
    <w:p w14:paraId="5BD374D7" w14:textId="77777777" w:rsidR="009402B5" w:rsidRPr="009402B5" w:rsidRDefault="009402B5" w:rsidP="009402B5">
      <w:pPr>
        <w:rPr>
          <w:rFonts w:ascii="Times New Roman" w:eastAsia="Times New Roman" w:hAnsi="Times New Roman"/>
        </w:rPr>
      </w:pPr>
      <w:r w:rsidRPr="009402B5">
        <w:rPr>
          <w:rFonts w:ascii="Times New Roman" w:eastAsia="Times New Roman" w:hAnsi="Times New Roman"/>
        </w:rPr>
        <w:t>68% of the participants (N = 124) self-reported being low in impulsiveness, with 32% reporting high impulsiveness (N = 58).</w:t>
      </w:r>
    </w:p>
    <w:p w14:paraId="5A3649CD" w14:textId="77777777" w:rsidR="009402B5" w:rsidRPr="009402B5" w:rsidRDefault="009402B5" w:rsidP="009402B5">
      <w:pPr>
        <w:rPr>
          <w:rFonts w:ascii="Times New Roman" w:eastAsia="Times New Roman" w:hAnsi="Times New Roman"/>
        </w:rPr>
      </w:pPr>
    </w:p>
    <w:p w14:paraId="6FBA1450" w14:textId="77777777" w:rsidR="009402B5" w:rsidRPr="001420CA" w:rsidRDefault="009402B5" w:rsidP="009402B5">
      <w:pPr>
        <w:rPr>
          <w:rFonts w:ascii="Times New Roman" w:eastAsia="Times New Roman" w:hAnsi="Times New Roman"/>
          <w:b/>
        </w:rPr>
      </w:pPr>
      <w:r w:rsidRPr="001420CA">
        <w:rPr>
          <w:rFonts w:ascii="Times New Roman" w:eastAsia="Times New Roman" w:hAnsi="Times New Roman"/>
          <w:b/>
        </w:rPr>
        <w:t>Materials.</w:t>
      </w:r>
    </w:p>
    <w:p w14:paraId="50AA2EE8" w14:textId="5CED61C6" w:rsidR="009402B5" w:rsidRPr="009402B5" w:rsidRDefault="009402B5" w:rsidP="009402B5">
      <w:pPr>
        <w:numPr>
          <w:ilvl w:val="0"/>
          <w:numId w:val="19"/>
        </w:numPr>
        <w:rPr>
          <w:rFonts w:ascii="Times New Roman" w:eastAsia="Times New Roman" w:hAnsi="Times New Roman"/>
        </w:rPr>
      </w:pPr>
      <w:r w:rsidRPr="009402B5">
        <w:rPr>
          <w:rFonts w:ascii="Times New Roman" w:eastAsia="Times New Roman" w:hAnsi="Times New Roman"/>
        </w:rPr>
        <w:t xml:space="preserve">Informed consent - </w:t>
      </w:r>
      <w:r w:rsidRPr="009402B5">
        <w:rPr>
          <w:rFonts w:ascii="Times New Roman" w:eastAsia="Times New Roman" w:hAnsi="Times New Roman"/>
          <w:i/>
        </w:rPr>
        <w:t xml:space="preserve">included at the start of the questionnaire </w:t>
      </w:r>
      <w:r w:rsidRPr="009402B5">
        <w:rPr>
          <w:rFonts w:ascii="Times New Roman" w:eastAsia="Times New Roman" w:hAnsi="Times New Roman"/>
        </w:rPr>
        <w:t>(</w:t>
      </w:r>
      <w:r w:rsidR="004C3E39">
        <w:rPr>
          <w:rFonts w:ascii="Times New Roman" w:eastAsia="Times New Roman" w:hAnsi="Times New Roman"/>
        </w:rPr>
        <w:t>S</w:t>
      </w:r>
      <w:r w:rsidRPr="009402B5">
        <w:rPr>
          <w:rFonts w:ascii="Times New Roman" w:eastAsia="Times New Roman" w:hAnsi="Times New Roman"/>
        </w:rPr>
        <w:t>ee appendix</w:t>
      </w:r>
      <w:r w:rsidR="004C3E39">
        <w:rPr>
          <w:rFonts w:ascii="Times New Roman" w:eastAsia="Times New Roman" w:hAnsi="Times New Roman"/>
        </w:rPr>
        <w:t xml:space="preserve"> d</w:t>
      </w:r>
      <w:r w:rsidRPr="009402B5">
        <w:rPr>
          <w:rFonts w:ascii="Times New Roman" w:eastAsia="Times New Roman" w:hAnsi="Times New Roman"/>
        </w:rPr>
        <w:t>)</w:t>
      </w:r>
    </w:p>
    <w:p w14:paraId="2BD65F36" w14:textId="5B230405" w:rsidR="009402B5" w:rsidRPr="009402B5" w:rsidRDefault="009402B5" w:rsidP="009402B5">
      <w:pPr>
        <w:numPr>
          <w:ilvl w:val="0"/>
          <w:numId w:val="19"/>
        </w:numPr>
        <w:rPr>
          <w:rFonts w:ascii="Times New Roman" w:eastAsia="Times New Roman" w:hAnsi="Times New Roman"/>
        </w:rPr>
      </w:pPr>
      <w:r w:rsidRPr="009402B5">
        <w:rPr>
          <w:rFonts w:ascii="Times New Roman" w:eastAsia="Times New Roman" w:hAnsi="Times New Roman"/>
        </w:rPr>
        <w:t>Scales for use in the questionnaire (</w:t>
      </w:r>
      <w:r w:rsidR="004C3E39">
        <w:rPr>
          <w:rFonts w:ascii="Times New Roman" w:eastAsia="Times New Roman" w:hAnsi="Times New Roman"/>
        </w:rPr>
        <w:t>S</w:t>
      </w:r>
      <w:r w:rsidRPr="009402B5">
        <w:rPr>
          <w:rFonts w:ascii="Times New Roman" w:eastAsia="Times New Roman" w:hAnsi="Times New Roman"/>
        </w:rPr>
        <w:t>ee appendix</w:t>
      </w:r>
      <w:r w:rsidR="004C3E39">
        <w:rPr>
          <w:rFonts w:ascii="Times New Roman" w:eastAsia="Times New Roman" w:hAnsi="Times New Roman"/>
        </w:rPr>
        <w:t xml:space="preserve"> e</w:t>
      </w:r>
      <w:r w:rsidRPr="009402B5">
        <w:rPr>
          <w:rFonts w:ascii="Times New Roman" w:eastAsia="Times New Roman" w:hAnsi="Times New Roman"/>
        </w:rPr>
        <w:t>).</w:t>
      </w:r>
    </w:p>
    <w:p w14:paraId="5A0F67CB" w14:textId="77777777" w:rsidR="009402B5" w:rsidRPr="009402B5" w:rsidRDefault="009402B5" w:rsidP="009402B5">
      <w:pPr>
        <w:ind w:left="720"/>
        <w:rPr>
          <w:rFonts w:ascii="Times New Roman" w:eastAsia="Times New Roman" w:hAnsi="Times New Roman"/>
        </w:rPr>
      </w:pPr>
      <w:r w:rsidRPr="009402B5">
        <w:rPr>
          <w:rFonts w:ascii="Times New Roman" w:eastAsia="Times New Roman" w:hAnsi="Times New Roman"/>
        </w:rPr>
        <w:t>Barratt impulsiveness scale (BIS – 11) is a 30-item scale containing second order factors of impulsiveness, attentional, motor, and non-planning. The internal consistency has been reported as having a Cronbach’s alpha of between .79 and .83 (Patton, Stanford, &amp; Barratt., 1995).</w:t>
      </w:r>
    </w:p>
    <w:p w14:paraId="1C0DB409" w14:textId="0134B248" w:rsidR="009402B5" w:rsidRPr="009402B5" w:rsidRDefault="009402B5" w:rsidP="009402B5">
      <w:pPr>
        <w:rPr>
          <w:rFonts w:ascii="Times New Roman" w:eastAsia="Times New Roman" w:hAnsi="Times New Roman"/>
        </w:rPr>
      </w:pPr>
      <w:r w:rsidRPr="009402B5">
        <w:rPr>
          <w:rFonts w:ascii="Times New Roman" w:eastAsia="Times New Roman" w:hAnsi="Times New Roman"/>
        </w:rPr>
        <w:t>The scale includes questions such as “I do things without thinking” and is score using a 4</w:t>
      </w:r>
      <w:r w:rsidR="00945F4F">
        <w:rPr>
          <w:rFonts w:ascii="Times New Roman" w:eastAsia="Times New Roman" w:hAnsi="Times New Roman"/>
        </w:rPr>
        <w:t>-point Likert scale (1) - Rarely/Never, (2) – Occasionally, (3) – Often,</w:t>
      </w:r>
      <w:r w:rsidRPr="009402B5">
        <w:rPr>
          <w:rFonts w:ascii="Times New Roman" w:eastAsia="Times New Roman" w:hAnsi="Times New Roman"/>
        </w:rPr>
        <w:t xml:space="preserve"> (4) - Almost alw</w:t>
      </w:r>
      <w:r w:rsidR="00945F4F">
        <w:rPr>
          <w:rFonts w:ascii="Times New Roman" w:eastAsia="Times New Roman" w:hAnsi="Times New Roman"/>
        </w:rPr>
        <w:t>ays/Always.</w:t>
      </w:r>
    </w:p>
    <w:p w14:paraId="54C07637" w14:textId="77777777" w:rsidR="009402B5" w:rsidRPr="009402B5" w:rsidRDefault="009402B5" w:rsidP="009402B5">
      <w:pPr>
        <w:rPr>
          <w:rFonts w:ascii="Times New Roman" w:eastAsia="Times New Roman" w:hAnsi="Times New Roman"/>
        </w:rPr>
      </w:pPr>
      <w:r w:rsidRPr="009402B5">
        <w:rPr>
          <w:rFonts w:ascii="Times New Roman" w:eastAsia="Times New Roman" w:hAnsi="Times New Roman"/>
        </w:rPr>
        <w:t xml:space="preserve">Facet level scores from the (BIS-11) were calculated using: - </w:t>
      </w:r>
    </w:p>
    <w:p w14:paraId="7683F79D" w14:textId="77777777" w:rsidR="009402B5" w:rsidRPr="009402B5" w:rsidRDefault="009402B5" w:rsidP="009402B5">
      <w:pPr>
        <w:rPr>
          <w:rFonts w:ascii="Times New Roman" w:eastAsia="Times New Roman" w:hAnsi="Times New Roman"/>
        </w:rPr>
      </w:pPr>
      <w:r w:rsidRPr="009402B5">
        <w:rPr>
          <w:rFonts w:ascii="Times New Roman" w:eastAsia="Times New Roman" w:hAnsi="Times New Roman"/>
        </w:rPr>
        <w:t>Items 5, 6, 9, 11, 20, 24, 24, 28 for Attentional, items 2, 3, 4, 16, 17, 19, 21, 22, 23, 25, 30 for Motor, and items 1, 7, 8, 10, 12, 13, 14, 15, 18, 27, 29 for Non-planning.</w:t>
      </w:r>
    </w:p>
    <w:p w14:paraId="3FBF47DC" w14:textId="77777777"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rPr>
        <w:t>Reverse scoring was appropriate for items 1,7,8,9,10,12,13,15,20,29,30. The BIS-11 has been widely used for over 50 years and is believed to have been instrumental in shaping current understanding of impulsiveness (</w:t>
      </w:r>
      <w:r w:rsidRPr="009402B5">
        <w:rPr>
          <w:rFonts w:ascii="Times New Roman" w:eastAsia="Times New Roman" w:hAnsi="Times New Roman"/>
          <w:lang w:val="en-GB"/>
        </w:rPr>
        <w:t>Stanford, et al., 2009).</w:t>
      </w:r>
    </w:p>
    <w:p w14:paraId="28348649" w14:textId="77777777" w:rsidR="009402B5" w:rsidRPr="009402B5" w:rsidRDefault="009402B5" w:rsidP="009402B5">
      <w:pPr>
        <w:rPr>
          <w:rFonts w:ascii="Times New Roman" w:eastAsia="Times New Roman" w:hAnsi="Times New Roman"/>
          <w:lang w:val="en-GB"/>
        </w:rPr>
      </w:pPr>
    </w:p>
    <w:p w14:paraId="02105D50" w14:textId="77777777" w:rsidR="009402B5" w:rsidRPr="009402B5" w:rsidRDefault="009402B5" w:rsidP="009402B5">
      <w:pPr>
        <w:ind w:left="720"/>
        <w:rPr>
          <w:rFonts w:ascii="Times New Roman" w:eastAsia="Times New Roman" w:hAnsi="Times New Roman"/>
          <w:lang w:val="en"/>
        </w:rPr>
      </w:pPr>
      <w:r w:rsidRPr="009402B5">
        <w:rPr>
          <w:rFonts w:ascii="Times New Roman" w:eastAsia="Times New Roman" w:hAnsi="Times New Roman"/>
        </w:rPr>
        <w:t xml:space="preserve">The Pure procrastination scale (PPS) </w:t>
      </w:r>
      <w:r w:rsidRPr="009402B5">
        <w:rPr>
          <w:rFonts w:ascii="Times New Roman" w:eastAsia="Times New Roman" w:hAnsi="Times New Roman"/>
          <w:lang w:val="en"/>
        </w:rPr>
        <w:t>contains 12 questions selected from existing procrastination scales. Using a global sample of 4169 online participants Steel, (2010) reported the internal consistency of the (PPS) as having a Cronbach’s alpha score of .92.</w:t>
      </w:r>
    </w:p>
    <w:p w14:paraId="48D881C8" w14:textId="0A4F0F6F"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
        </w:rPr>
        <w:t>An example question from the (PPS) is “</w:t>
      </w:r>
      <w:r w:rsidRPr="009402B5">
        <w:rPr>
          <w:rFonts w:ascii="Times New Roman" w:eastAsia="Times New Roman" w:hAnsi="Times New Roman"/>
          <w:lang w:val="en-GB"/>
        </w:rPr>
        <w:t>I delay making decision until it’s too late.” All questions will be score using a 5</w:t>
      </w:r>
      <w:r w:rsidR="00945F4F">
        <w:rPr>
          <w:rFonts w:ascii="Times New Roman" w:eastAsia="Times New Roman" w:hAnsi="Times New Roman"/>
          <w:lang w:val="en-GB"/>
        </w:rPr>
        <w:t>-point Likert scale (1) – Strongly disagree, (2) – Somewhat disagree, (3) Neither, agree or disagree, (4) – Somewhat agree, (5) – S</w:t>
      </w:r>
      <w:r w:rsidRPr="009402B5">
        <w:rPr>
          <w:rFonts w:ascii="Times New Roman" w:eastAsia="Times New Roman" w:hAnsi="Times New Roman"/>
          <w:lang w:val="en-GB"/>
        </w:rPr>
        <w:t>trongly agree.</w:t>
      </w:r>
    </w:p>
    <w:p w14:paraId="34F7A695" w14:textId="77777777"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Facet level scores from the (PPS) were calculated using the following items: -</w:t>
      </w:r>
    </w:p>
    <w:p w14:paraId="1BBE7334" w14:textId="77777777" w:rsidR="009402B5" w:rsidRPr="009402B5" w:rsidRDefault="009402B5" w:rsidP="009402B5">
      <w:pPr>
        <w:rPr>
          <w:rFonts w:ascii="Times New Roman" w:eastAsia="Times New Roman" w:hAnsi="Times New Roman"/>
        </w:rPr>
      </w:pPr>
      <w:r w:rsidRPr="009402B5">
        <w:rPr>
          <w:rFonts w:ascii="Times New Roman" w:eastAsia="Times New Roman" w:hAnsi="Times New Roman"/>
          <w:lang w:val="en"/>
        </w:rPr>
        <w:t xml:space="preserve">Items 1 to 3 address Decisional delay, items 4 to 8 address Behavioral/Implementation delay, and items 9 to 12 focus on delay related to Deadlines/Timeliness. </w:t>
      </w:r>
      <w:r w:rsidRPr="009402B5">
        <w:rPr>
          <w:rFonts w:ascii="Times New Roman" w:eastAsia="Times New Roman" w:hAnsi="Times New Roman"/>
        </w:rPr>
        <w:t xml:space="preserve">The PPS was constructed from existing procrastination scales and is believed to be a good measure of procrastination in general </w:t>
      </w:r>
      <w:r w:rsidRPr="009402B5">
        <w:rPr>
          <w:rFonts w:ascii="Times New Roman" w:eastAsia="Times New Roman" w:hAnsi="Times New Roman"/>
          <w:lang w:val="en"/>
        </w:rPr>
        <w:t>(</w:t>
      </w:r>
      <w:proofErr w:type="spellStart"/>
      <w:r w:rsidRPr="009402B5">
        <w:rPr>
          <w:rFonts w:ascii="Times New Roman" w:eastAsia="Times New Roman" w:hAnsi="Times New Roman"/>
        </w:rPr>
        <w:t>Svartdal</w:t>
      </w:r>
      <w:proofErr w:type="spellEnd"/>
      <w:r w:rsidRPr="009402B5">
        <w:rPr>
          <w:rFonts w:ascii="Times New Roman" w:eastAsia="Times New Roman" w:hAnsi="Times New Roman"/>
        </w:rPr>
        <w:t xml:space="preserve"> et al., 2016). The PPS contains no reverse scoring.</w:t>
      </w:r>
    </w:p>
    <w:p w14:paraId="745659E5" w14:textId="77777777" w:rsidR="009402B5" w:rsidRPr="009402B5" w:rsidRDefault="009402B5" w:rsidP="009402B5">
      <w:pPr>
        <w:rPr>
          <w:rFonts w:ascii="Times New Roman" w:eastAsia="Times New Roman" w:hAnsi="Times New Roman"/>
        </w:rPr>
      </w:pPr>
    </w:p>
    <w:p w14:paraId="2FC39563" w14:textId="6075646F" w:rsidR="009402B5" w:rsidRPr="009402B5" w:rsidRDefault="009402B5" w:rsidP="009402B5">
      <w:pPr>
        <w:numPr>
          <w:ilvl w:val="0"/>
          <w:numId w:val="19"/>
        </w:numPr>
        <w:rPr>
          <w:rFonts w:ascii="Times New Roman" w:eastAsia="Times New Roman" w:hAnsi="Times New Roman"/>
        </w:rPr>
      </w:pPr>
      <w:r w:rsidRPr="009402B5">
        <w:rPr>
          <w:rFonts w:ascii="Times New Roman" w:eastAsia="Times New Roman" w:hAnsi="Times New Roman"/>
        </w:rPr>
        <w:t xml:space="preserve">Debrief information - </w:t>
      </w:r>
      <w:r w:rsidRPr="009402B5">
        <w:rPr>
          <w:rFonts w:ascii="Times New Roman" w:eastAsia="Times New Roman" w:hAnsi="Times New Roman"/>
          <w:i/>
        </w:rPr>
        <w:t>included at the end of the questionnaire</w:t>
      </w:r>
      <w:r w:rsidRPr="009402B5">
        <w:rPr>
          <w:rFonts w:ascii="Times New Roman" w:eastAsia="Times New Roman" w:hAnsi="Times New Roman"/>
        </w:rPr>
        <w:t xml:space="preserve"> (</w:t>
      </w:r>
      <w:r w:rsidR="004C3E39">
        <w:rPr>
          <w:rFonts w:ascii="Times New Roman" w:eastAsia="Times New Roman" w:hAnsi="Times New Roman"/>
        </w:rPr>
        <w:t>S</w:t>
      </w:r>
      <w:r w:rsidRPr="009402B5">
        <w:rPr>
          <w:rFonts w:ascii="Times New Roman" w:eastAsia="Times New Roman" w:hAnsi="Times New Roman"/>
        </w:rPr>
        <w:t>ee appendix</w:t>
      </w:r>
      <w:r w:rsidR="004C3E39">
        <w:rPr>
          <w:rFonts w:ascii="Times New Roman" w:eastAsia="Times New Roman" w:hAnsi="Times New Roman"/>
        </w:rPr>
        <w:t xml:space="preserve"> f</w:t>
      </w:r>
      <w:r w:rsidRPr="009402B5">
        <w:rPr>
          <w:rFonts w:ascii="Times New Roman" w:eastAsia="Times New Roman" w:hAnsi="Times New Roman"/>
        </w:rPr>
        <w:t>)</w:t>
      </w:r>
    </w:p>
    <w:p w14:paraId="7D46BFB8" w14:textId="77777777" w:rsidR="009402B5" w:rsidRPr="009402B5" w:rsidRDefault="009402B5" w:rsidP="009402B5">
      <w:pPr>
        <w:numPr>
          <w:ilvl w:val="0"/>
          <w:numId w:val="19"/>
        </w:numPr>
        <w:rPr>
          <w:rFonts w:ascii="Times New Roman" w:eastAsia="Times New Roman" w:hAnsi="Times New Roman"/>
        </w:rPr>
      </w:pPr>
      <w:r w:rsidRPr="009402B5">
        <w:rPr>
          <w:rFonts w:ascii="Times New Roman" w:eastAsia="Times New Roman" w:hAnsi="Times New Roman"/>
        </w:rPr>
        <w:t>USB memory stick for data transfer and storage</w:t>
      </w:r>
    </w:p>
    <w:p w14:paraId="0E808C7A" w14:textId="788E4DF8" w:rsidR="009A5FB2" w:rsidRDefault="009402B5" w:rsidP="009402B5">
      <w:pPr>
        <w:numPr>
          <w:ilvl w:val="0"/>
          <w:numId w:val="19"/>
        </w:numPr>
        <w:rPr>
          <w:rFonts w:ascii="Times New Roman" w:eastAsia="Times New Roman" w:hAnsi="Times New Roman"/>
        </w:rPr>
      </w:pPr>
      <w:r w:rsidRPr="009402B5">
        <w:rPr>
          <w:rFonts w:ascii="Times New Roman" w:eastAsia="Times New Roman" w:hAnsi="Times New Roman"/>
        </w:rPr>
        <w:t>IBM SPSS</w:t>
      </w:r>
      <w:r w:rsidR="00F34D9A">
        <w:rPr>
          <w:rFonts w:ascii="Times New Roman" w:eastAsia="Times New Roman" w:hAnsi="Times New Roman"/>
        </w:rPr>
        <w:t xml:space="preserve"> version 24</w:t>
      </w:r>
      <w:r w:rsidRPr="009402B5">
        <w:rPr>
          <w:rFonts w:ascii="Times New Roman" w:eastAsia="Times New Roman" w:hAnsi="Times New Roman"/>
        </w:rPr>
        <w:t xml:space="preserve"> computer program to analyze the results</w:t>
      </w:r>
      <w:bookmarkStart w:id="4" w:name="_Hlk518906994"/>
    </w:p>
    <w:p w14:paraId="61B13DAD" w14:textId="0C8CCB5E" w:rsidR="009A5FB2" w:rsidRDefault="009A5FB2" w:rsidP="009A5FB2">
      <w:pPr>
        <w:rPr>
          <w:rFonts w:ascii="Times New Roman" w:eastAsia="Times New Roman" w:hAnsi="Times New Roman"/>
        </w:rPr>
      </w:pPr>
    </w:p>
    <w:p w14:paraId="10629E82" w14:textId="32678E09" w:rsidR="009A5FB2" w:rsidRDefault="009A5FB2" w:rsidP="009A5FB2">
      <w:pPr>
        <w:rPr>
          <w:rFonts w:ascii="Times New Roman" w:eastAsia="Times New Roman" w:hAnsi="Times New Roman"/>
        </w:rPr>
      </w:pPr>
    </w:p>
    <w:p w14:paraId="49C0BA92" w14:textId="01C261F0" w:rsidR="009A5FB2" w:rsidRDefault="009A5FB2" w:rsidP="009A5FB2">
      <w:pPr>
        <w:rPr>
          <w:rFonts w:ascii="Times New Roman" w:eastAsia="Times New Roman" w:hAnsi="Times New Roman"/>
        </w:rPr>
      </w:pPr>
    </w:p>
    <w:p w14:paraId="1933E112" w14:textId="77777777" w:rsidR="009A5FB2" w:rsidRPr="009A5FB2" w:rsidRDefault="009A5FB2" w:rsidP="009A5FB2">
      <w:pPr>
        <w:rPr>
          <w:rFonts w:ascii="Times New Roman" w:eastAsia="Times New Roman" w:hAnsi="Times New Roman"/>
        </w:rPr>
      </w:pPr>
    </w:p>
    <w:p w14:paraId="2B34AC88" w14:textId="77777777" w:rsidR="009402B5" w:rsidRPr="001420CA" w:rsidRDefault="009402B5" w:rsidP="009402B5">
      <w:pPr>
        <w:rPr>
          <w:rFonts w:ascii="Times New Roman" w:eastAsia="Times New Roman" w:hAnsi="Times New Roman"/>
          <w:b/>
        </w:rPr>
      </w:pPr>
      <w:r w:rsidRPr="001420CA">
        <w:rPr>
          <w:rFonts w:ascii="Times New Roman" w:eastAsia="Times New Roman" w:hAnsi="Times New Roman"/>
          <w:b/>
        </w:rPr>
        <w:t xml:space="preserve">Procedure. </w:t>
      </w:r>
    </w:p>
    <w:p w14:paraId="1ECB9588" w14:textId="3C16AAB0" w:rsidR="009402B5" w:rsidRPr="009402B5" w:rsidRDefault="009402B5" w:rsidP="001420CA">
      <w:pPr>
        <w:ind w:firstLine="720"/>
        <w:rPr>
          <w:rFonts w:ascii="Times New Roman" w:eastAsia="Times New Roman" w:hAnsi="Times New Roman"/>
        </w:rPr>
      </w:pPr>
      <w:r w:rsidRPr="009402B5">
        <w:rPr>
          <w:rFonts w:ascii="Times New Roman" w:eastAsia="Times New Roman" w:hAnsi="Times New Roman"/>
        </w:rPr>
        <w:t xml:space="preserve">The construction of a questionnaire was completed using Qualtrics </w:t>
      </w:r>
      <w:r w:rsidRPr="009402B5">
        <w:rPr>
          <w:rFonts w:ascii="Times New Roman" w:eastAsia="Times New Roman" w:hAnsi="Times New Roman"/>
          <w:lang w:val="en"/>
        </w:rPr>
        <w:t xml:space="preserve">("The Leading Research &amp; Experience Software | Qualtrics", 2019).  </w:t>
      </w:r>
      <w:r w:rsidRPr="009402B5">
        <w:rPr>
          <w:rFonts w:ascii="Times New Roman" w:eastAsia="Times New Roman" w:hAnsi="Times New Roman"/>
        </w:rPr>
        <w:t xml:space="preserve">The questionnaire included </w:t>
      </w:r>
      <w:r w:rsidR="00357F0C">
        <w:rPr>
          <w:rFonts w:ascii="Times New Roman" w:eastAsia="Times New Roman" w:hAnsi="Times New Roman"/>
        </w:rPr>
        <w:t xml:space="preserve">items </w:t>
      </w:r>
      <w:r w:rsidRPr="009402B5">
        <w:rPr>
          <w:rFonts w:ascii="Times New Roman" w:eastAsia="Times New Roman" w:hAnsi="Times New Roman"/>
        </w:rPr>
        <w:t>to gain demographic data such as age and gender.</w:t>
      </w:r>
    </w:p>
    <w:p w14:paraId="033437C2" w14:textId="77777777" w:rsidR="009402B5" w:rsidRPr="009402B5" w:rsidRDefault="009402B5" w:rsidP="009402B5">
      <w:pPr>
        <w:rPr>
          <w:rFonts w:ascii="Times New Roman" w:eastAsia="Times New Roman" w:hAnsi="Times New Roman"/>
          <w:i/>
        </w:rPr>
      </w:pPr>
      <w:r w:rsidRPr="009402B5">
        <w:rPr>
          <w:rFonts w:ascii="Times New Roman" w:eastAsia="Times New Roman" w:hAnsi="Times New Roman"/>
        </w:rPr>
        <w:t xml:space="preserve">Types of media (Factor - 3 levels) - </w:t>
      </w:r>
      <w:r w:rsidRPr="009402B5">
        <w:rPr>
          <w:rFonts w:ascii="Times New Roman" w:eastAsia="Times New Roman" w:hAnsi="Times New Roman"/>
          <w:i/>
        </w:rPr>
        <w:t xml:space="preserve">Gaming, Social media and Traditional media </w:t>
      </w:r>
      <w:r w:rsidRPr="009402B5">
        <w:rPr>
          <w:rFonts w:ascii="Times New Roman" w:eastAsia="Times New Roman" w:hAnsi="Times New Roman"/>
        </w:rPr>
        <w:t xml:space="preserve">were assessed by including the question “which type of media do you use most often” with the three levels as response options. </w:t>
      </w:r>
    </w:p>
    <w:p w14:paraId="054BCD8B" w14:textId="77777777" w:rsidR="009402B5" w:rsidRPr="009402B5" w:rsidRDefault="009402B5" w:rsidP="009402B5">
      <w:pPr>
        <w:rPr>
          <w:rFonts w:ascii="Times New Roman" w:eastAsia="Times New Roman" w:hAnsi="Times New Roman"/>
          <w:i/>
        </w:rPr>
      </w:pPr>
    </w:p>
    <w:p w14:paraId="48190C97" w14:textId="4660FA9C" w:rsidR="009402B5" w:rsidRPr="009402B5" w:rsidRDefault="009402B5" w:rsidP="009402B5">
      <w:pPr>
        <w:rPr>
          <w:rFonts w:ascii="Times New Roman" w:eastAsia="Times New Roman" w:hAnsi="Times New Roman"/>
        </w:rPr>
      </w:pPr>
      <w:r w:rsidRPr="009402B5">
        <w:rPr>
          <w:rFonts w:ascii="Times New Roman" w:eastAsia="Times New Roman" w:hAnsi="Times New Roman"/>
        </w:rPr>
        <w:t xml:space="preserve">A question was included to obtain participant’s media usage – defined as hours per day (Factor - 2 levels) – </w:t>
      </w:r>
      <w:r w:rsidRPr="009402B5">
        <w:rPr>
          <w:rFonts w:ascii="Times New Roman" w:eastAsia="Times New Roman" w:hAnsi="Times New Roman"/>
          <w:i/>
        </w:rPr>
        <w:t>High</w:t>
      </w:r>
      <w:r w:rsidRPr="009402B5">
        <w:rPr>
          <w:rFonts w:ascii="Times New Roman" w:eastAsia="Times New Roman" w:hAnsi="Times New Roman"/>
        </w:rPr>
        <w:t xml:space="preserve"> (6-10 hours per day) and </w:t>
      </w:r>
      <w:r w:rsidRPr="009402B5">
        <w:rPr>
          <w:rFonts w:ascii="Times New Roman" w:eastAsia="Times New Roman" w:hAnsi="Times New Roman"/>
          <w:i/>
        </w:rPr>
        <w:t>Low</w:t>
      </w:r>
      <w:r w:rsidRPr="009402B5">
        <w:rPr>
          <w:rFonts w:ascii="Times New Roman" w:eastAsia="Times New Roman" w:hAnsi="Times New Roman"/>
        </w:rPr>
        <w:t xml:space="preserve"> (0-5 hours per day) this was based on research findings by </w:t>
      </w:r>
      <w:r w:rsidRPr="009402B5">
        <w:rPr>
          <w:rFonts w:ascii="Times New Roman" w:eastAsia="Times New Roman" w:hAnsi="Times New Roman"/>
          <w:lang w:val="en-GB"/>
        </w:rPr>
        <w:t xml:space="preserve">Rideout, </w:t>
      </w:r>
      <w:proofErr w:type="spellStart"/>
      <w:r w:rsidRPr="009402B5">
        <w:rPr>
          <w:rFonts w:ascii="Times New Roman" w:eastAsia="Times New Roman" w:hAnsi="Times New Roman"/>
          <w:lang w:val="en-GB"/>
        </w:rPr>
        <w:t>Foehr</w:t>
      </w:r>
      <w:proofErr w:type="spellEnd"/>
      <w:r w:rsidRPr="009402B5">
        <w:rPr>
          <w:rFonts w:ascii="Times New Roman" w:eastAsia="Times New Roman" w:hAnsi="Times New Roman"/>
          <w:lang w:val="en-GB"/>
        </w:rPr>
        <w:t xml:space="preserve">, &amp; Roberts, (2010) who looked at the internet habits of children aged 8 – 18 years old, this definition was also based on the possible free time available of 8 hours per day, when accounting for time in employment/education and also time spent sleeping. Although the age ranges in this research differed from the participant sample used by Rideout, </w:t>
      </w:r>
      <w:proofErr w:type="spellStart"/>
      <w:r w:rsidRPr="009402B5">
        <w:rPr>
          <w:rFonts w:ascii="Times New Roman" w:eastAsia="Times New Roman" w:hAnsi="Times New Roman"/>
          <w:lang w:val="en-GB"/>
        </w:rPr>
        <w:t>Foehr</w:t>
      </w:r>
      <w:proofErr w:type="spellEnd"/>
      <w:r w:rsidRPr="009402B5">
        <w:rPr>
          <w:rFonts w:ascii="Times New Roman" w:eastAsia="Times New Roman" w:hAnsi="Times New Roman"/>
          <w:lang w:val="en-GB"/>
        </w:rPr>
        <w:t xml:space="preserve">, </w:t>
      </w:r>
      <w:r w:rsidR="00464164">
        <w:rPr>
          <w:rFonts w:ascii="Times New Roman" w:eastAsia="Times New Roman" w:hAnsi="Times New Roman"/>
          <w:lang w:val="en-GB"/>
        </w:rPr>
        <w:t>and</w:t>
      </w:r>
      <w:r w:rsidRPr="009402B5">
        <w:rPr>
          <w:rFonts w:ascii="Times New Roman" w:eastAsia="Times New Roman" w:hAnsi="Times New Roman"/>
          <w:lang w:val="en-GB"/>
        </w:rPr>
        <w:t xml:space="preserve"> Roberts, (2010) this author believed that the definitions of high and low media usage outlined were appropriate for this research.</w:t>
      </w:r>
    </w:p>
    <w:p w14:paraId="0404C515" w14:textId="77777777" w:rsidR="009402B5" w:rsidRPr="009402B5" w:rsidRDefault="009402B5" w:rsidP="009402B5">
      <w:pPr>
        <w:rPr>
          <w:rFonts w:ascii="Times New Roman" w:eastAsia="Times New Roman" w:hAnsi="Times New Roman"/>
        </w:rPr>
      </w:pPr>
      <w:r w:rsidRPr="009402B5">
        <w:rPr>
          <w:rFonts w:ascii="Times New Roman" w:eastAsia="Times New Roman" w:hAnsi="Times New Roman"/>
        </w:rPr>
        <w:t>To gain a measure of participant’s impulsiveness the Barratt impulsiveness scale (BIS -11) was included first in the questionnaire to gain a total score for impulsiveness (Factor – 2 levels) - high/low scores were calculated. Participants with a score of 72 or more were deemed to be highly impulsive (</w:t>
      </w:r>
      <w:r w:rsidRPr="009402B5">
        <w:rPr>
          <w:rFonts w:ascii="Times New Roman" w:eastAsia="Times New Roman" w:hAnsi="Times New Roman"/>
          <w:lang w:val="en-GB"/>
        </w:rPr>
        <w:t xml:space="preserve">Stanford, et al., 2009). </w:t>
      </w:r>
      <w:r w:rsidRPr="009402B5">
        <w:rPr>
          <w:rFonts w:ascii="Times New Roman" w:eastAsia="Times New Roman" w:hAnsi="Times New Roman"/>
        </w:rPr>
        <w:t xml:space="preserve">The total scores were used to obtain facet level scores for </w:t>
      </w:r>
      <w:r w:rsidRPr="009402B5">
        <w:rPr>
          <w:rFonts w:ascii="Times New Roman" w:eastAsia="Times New Roman" w:hAnsi="Times New Roman"/>
          <w:i/>
        </w:rPr>
        <w:t xml:space="preserve">Attentional, Motor, and Non-Planning </w:t>
      </w:r>
      <w:r w:rsidRPr="009402B5">
        <w:rPr>
          <w:rFonts w:ascii="Times New Roman" w:eastAsia="Times New Roman" w:hAnsi="Times New Roman"/>
        </w:rPr>
        <w:t xml:space="preserve">for use in the correlational analysis. A change was made to question 26 - I often have extraneous thoughts when thinking - with the word </w:t>
      </w:r>
      <w:r w:rsidRPr="009402B5">
        <w:rPr>
          <w:rFonts w:ascii="Times New Roman" w:eastAsia="Times New Roman" w:hAnsi="Times New Roman"/>
          <w:i/>
        </w:rPr>
        <w:t>extraneous</w:t>
      </w:r>
      <w:r w:rsidRPr="009402B5">
        <w:rPr>
          <w:rFonts w:ascii="Times New Roman" w:eastAsia="Times New Roman" w:hAnsi="Times New Roman"/>
        </w:rPr>
        <w:t xml:space="preserve"> changed for </w:t>
      </w:r>
      <w:r w:rsidRPr="009402B5">
        <w:rPr>
          <w:rFonts w:ascii="Times New Roman" w:eastAsia="Times New Roman" w:hAnsi="Times New Roman"/>
          <w:i/>
        </w:rPr>
        <w:t xml:space="preserve">irrelevant </w:t>
      </w:r>
      <w:r w:rsidRPr="009402B5">
        <w:rPr>
          <w:rFonts w:ascii="Times New Roman" w:eastAsia="Times New Roman" w:hAnsi="Times New Roman"/>
        </w:rPr>
        <w:t>for clarity and ease of interpretation, as irrelevant may be a more widely used word amongst day to day language.</w:t>
      </w:r>
    </w:p>
    <w:p w14:paraId="46095EB7" w14:textId="3FA6B50C" w:rsidR="009402B5" w:rsidRPr="009402B5" w:rsidRDefault="009402B5" w:rsidP="009402B5">
      <w:pPr>
        <w:rPr>
          <w:rFonts w:ascii="Times New Roman" w:eastAsia="Times New Roman" w:hAnsi="Times New Roman"/>
        </w:rPr>
      </w:pPr>
      <w:r w:rsidRPr="009402B5">
        <w:rPr>
          <w:rFonts w:ascii="Times New Roman" w:eastAsia="Times New Roman" w:hAnsi="Times New Roman"/>
        </w:rPr>
        <w:t xml:space="preserve">To measure participant’s procrastination behavior the Pure Procrastination Scale (PPS) was added after the BIS-11 and used to obtain total scores (DV), with higher scores indicating greater procrastination. Items from the (PPS) were </w:t>
      </w:r>
      <w:r w:rsidR="00F02A90">
        <w:rPr>
          <w:rFonts w:ascii="Times New Roman" w:eastAsia="Times New Roman" w:hAnsi="Times New Roman"/>
        </w:rPr>
        <w:t xml:space="preserve">also </w:t>
      </w:r>
      <w:r w:rsidRPr="009402B5">
        <w:rPr>
          <w:rFonts w:ascii="Times New Roman" w:eastAsia="Times New Roman" w:hAnsi="Times New Roman"/>
        </w:rPr>
        <w:t xml:space="preserve">used to obtain facet level scores for - </w:t>
      </w:r>
      <w:bookmarkStart w:id="5" w:name="_Hlk527230098"/>
      <w:r w:rsidRPr="009402B5">
        <w:rPr>
          <w:rFonts w:ascii="Times New Roman" w:eastAsia="Times New Roman" w:hAnsi="Times New Roman"/>
          <w:i/>
        </w:rPr>
        <w:t xml:space="preserve">Decisional, </w:t>
      </w:r>
      <w:r w:rsidR="00B75177">
        <w:rPr>
          <w:rFonts w:ascii="Times New Roman" w:eastAsia="Times New Roman" w:hAnsi="Times New Roman"/>
          <w:i/>
        </w:rPr>
        <w:t>Behavioral</w:t>
      </w:r>
      <w:r w:rsidRPr="009402B5">
        <w:rPr>
          <w:rFonts w:ascii="Times New Roman" w:eastAsia="Times New Roman" w:hAnsi="Times New Roman"/>
          <w:i/>
        </w:rPr>
        <w:t xml:space="preserve">, and </w:t>
      </w:r>
      <w:r w:rsidR="00173ED5">
        <w:rPr>
          <w:rFonts w:ascii="Times New Roman" w:eastAsia="Times New Roman" w:hAnsi="Times New Roman"/>
          <w:i/>
        </w:rPr>
        <w:t xml:space="preserve">Deadline </w:t>
      </w:r>
      <w:r w:rsidRPr="009402B5">
        <w:rPr>
          <w:rFonts w:ascii="Times New Roman" w:eastAsia="Times New Roman" w:hAnsi="Times New Roman"/>
          <w:i/>
        </w:rPr>
        <w:t xml:space="preserve">delays </w:t>
      </w:r>
      <w:bookmarkEnd w:id="5"/>
      <w:r w:rsidRPr="009402B5">
        <w:rPr>
          <w:rFonts w:ascii="Times New Roman" w:eastAsia="Times New Roman" w:hAnsi="Times New Roman"/>
        </w:rPr>
        <w:t>for use in the correlational analysis.</w:t>
      </w:r>
    </w:p>
    <w:p w14:paraId="70837323" w14:textId="77777777" w:rsidR="009402B5" w:rsidRPr="009402B5" w:rsidRDefault="009402B5" w:rsidP="009402B5">
      <w:pPr>
        <w:rPr>
          <w:rFonts w:ascii="Times New Roman" w:eastAsia="Times New Roman" w:hAnsi="Times New Roman"/>
        </w:rPr>
      </w:pPr>
      <w:r w:rsidRPr="009402B5">
        <w:rPr>
          <w:rFonts w:ascii="Times New Roman" w:eastAsia="Times New Roman" w:hAnsi="Times New Roman"/>
        </w:rPr>
        <w:t xml:space="preserve">The completed the questionnaire was used to recruit an opportunity sample of participants, through online survey exchange sites, social media sites and online forums. Information regarding the nature of the research and its characteristics were outlined along with participant’s rights to confidentiality, anonymity and rights to withdraw from the research. The option to continue with the questionnaire was included and taken as valid informed consent when chosen. A full debrief was included informing participants about storage and destruction of data, and other ethical considerations that were relevant regarding the impact of participating in this research such as low feelings of self-worth. Options for contacting the researcher or any third-party assistance to help with any issues that may arise were added. </w:t>
      </w:r>
    </w:p>
    <w:p w14:paraId="7DE4EBB0" w14:textId="12FFE803" w:rsidR="009402B5" w:rsidRPr="009402B5" w:rsidRDefault="009402B5" w:rsidP="009402B5">
      <w:pPr>
        <w:rPr>
          <w:rFonts w:ascii="Times New Roman" w:eastAsia="Times New Roman" w:hAnsi="Times New Roman"/>
        </w:rPr>
      </w:pPr>
      <w:r w:rsidRPr="009402B5">
        <w:rPr>
          <w:rFonts w:ascii="Times New Roman" w:eastAsia="Times New Roman" w:hAnsi="Times New Roman"/>
        </w:rPr>
        <w:t>Completed questionnaires were pooled and analyzed using IBM SSPS computer software</w:t>
      </w:r>
      <w:r w:rsidR="00981D6D">
        <w:rPr>
          <w:rFonts w:ascii="Times New Roman" w:eastAsia="Times New Roman" w:hAnsi="Times New Roman"/>
        </w:rPr>
        <w:t xml:space="preserve"> version 24</w:t>
      </w:r>
      <w:r w:rsidR="004C3E39">
        <w:rPr>
          <w:rFonts w:ascii="Times New Roman" w:eastAsia="Times New Roman" w:hAnsi="Times New Roman"/>
        </w:rPr>
        <w:t xml:space="preserve"> (See appendix b)</w:t>
      </w:r>
      <w:r w:rsidRPr="009402B5">
        <w:rPr>
          <w:rFonts w:ascii="Times New Roman" w:eastAsia="Times New Roman" w:hAnsi="Times New Roman"/>
        </w:rPr>
        <w:t xml:space="preserve">. Missing values were recoded using the mean score for the question where a value was found to be missing. </w:t>
      </w:r>
      <w:proofErr w:type="spellStart"/>
      <w:r w:rsidRPr="009402B5">
        <w:rPr>
          <w:rFonts w:ascii="Times New Roman" w:eastAsia="Times New Roman" w:hAnsi="Times New Roman"/>
        </w:rPr>
        <w:t>Levene’s</w:t>
      </w:r>
      <w:proofErr w:type="spellEnd"/>
      <w:r w:rsidRPr="009402B5">
        <w:rPr>
          <w:rFonts w:ascii="Times New Roman" w:eastAsia="Times New Roman" w:hAnsi="Times New Roman"/>
        </w:rPr>
        <w:t xml:space="preserve"> test of homogeneity showed that an Analysis of Variance (ANOVA) was appropriate. Firstly, the responses for media type most used, the amount of time spent using media</w:t>
      </w:r>
      <w:r w:rsidR="00F02A90">
        <w:rPr>
          <w:rFonts w:ascii="Times New Roman" w:eastAsia="Times New Roman" w:hAnsi="Times New Roman"/>
        </w:rPr>
        <w:t>.</w:t>
      </w:r>
      <w:r w:rsidRPr="009402B5">
        <w:rPr>
          <w:rFonts w:ascii="Times New Roman" w:eastAsia="Times New Roman" w:hAnsi="Times New Roman"/>
        </w:rPr>
        <w:t xml:space="preserve"> </w:t>
      </w:r>
      <w:r w:rsidR="00F02A90">
        <w:rPr>
          <w:rFonts w:ascii="Times New Roman" w:eastAsia="Times New Roman" w:hAnsi="Times New Roman"/>
        </w:rPr>
        <w:t>A</w:t>
      </w:r>
      <w:r w:rsidRPr="009402B5">
        <w:rPr>
          <w:rFonts w:ascii="Times New Roman" w:eastAsia="Times New Roman" w:hAnsi="Times New Roman"/>
        </w:rPr>
        <w:t>nd</w:t>
      </w:r>
      <w:r w:rsidR="00F02A90">
        <w:rPr>
          <w:rFonts w:ascii="Times New Roman" w:eastAsia="Times New Roman" w:hAnsi="Times New Roman"/>
        </w:rPr>
        <w:t>,</w:t>
      </w:r>
      <w:r w:rsidRPr="009402B5">
        <w:rPr>
          <w:rFonts w:ascii="Times New Roman" w:eastAsia="Times New Roman" w:hAnsi="Times New Roman"/>
        </w:rPr>
        <w:t xml:space="preserve"> total scores for impulsiveness - divided into high or low groups using the visual binning option of SSPSS</w:t>
      </w:r>
      <w:r w:rsidR="00F02A90">
        <w:rPr>
          <w:rFonts w:ascii="Times New Roman" w:eastAsia="Times New Roman" w:hAnsi="Times New Roman"/>
        </w:rPr>
        <w:t>,</w:t>
      </w:r>
      <w:r w:rsidRPr="009402B5">
        <w:rPr>
          <w:rFonts w:ascii="Times New Roman" w:eastAsia="Times New Roman" w:hAnsi="Times New Roman"/>
        </w:rPr>
        <w:t xml:space="preserve"> with a cut point of 71</w:t>
      </w:r>
      <w:r w:rsidR="00F02A90">
        <w:rPr>
          <w:rFonts w:ascii="Times New Roman" w:eastAsia="Times New Roman" w:hAnsi="Times New Roman"/>
        </w:rPr>
        <w:t>. Were analy</w:t>
      </w:r>
      <w:r w:rsidR="005D5C9F">
        <w:rPr>
          <w:rFonts w:ascii="Times New Roman" w:eastAsia="Times New Roman" w:hAnsi="Times New Roman"/>
        </w:rPr>
        <w:t>z</w:t>
      </w:r>
      <w:r w:rsidR="00F02A90">
        <w:rPr>
          <w:rFonts w:ascii="Times New Roman" w:eastAsia="Times New Roman" w:hAnsi="Times New Roman"/>
        </w:rPr>
        <w:t>ed</w:t>
      </w:r>
      <w:r w:rsidRPr="009402B5">
        <w:rPr>
          <w:rFonts w:ascii="Times New Roman" w:eastAsia="Times New Roman" w:hAnsi="Times New Roman"/>
        </w:rPr>
        <w:t xml:space="preserve"> in relation to procrastination scores</w:t>
      </w:r>
      <w:r w:rsidR="005D5C9F">
        <w:rPr>
          <w:rFonts w:ascii="Times New Roman" w:eastAsia="Times New Roman" w:hAnsi="Times New Roman"/>
        </w:rPr>
        <w:t>,</w:t>
      </w:r>
      <w:r w:rsidRPr="009402B5">
        <w:rPr>
          <w:rFonts w:ascii="Times New Roman" w:eastAsia="Times New Roman" w:hAnsi="Times New Roman"/>
        </w:rPr>
        <w:t xml:space="preserve"> using </w:t>
      </w:r>
      <w:r w:rsidR="005D5C9F">
        <w:rPr>
          <w:rFonts w:ascii="Times New Roman" w:eastAsia="Times New Roman" w:hAnsi="Times New Roman"/>
        </w:rPr>
        <w:t xml:space="preserve">a </w:t>
      </w:r>
      <w:r w:rsidRPr="009402B5">
        <w:rPr>
          <w:rFonts w:ascii="Times New Roman" w:eastAsia="Times New Roman" w:hAnsi="Times New Roman"/>
        </w:rPr>
        <w:t xml:space="preserve">three-way (ANOVA) to assess differences and interactions between the variables. Post hoc analysis was not conducted on the factor media type as this was not appropriate. Additionally, separate two-way ANOVA were conducted to increase the effect size due to low response rate and uneven sample sizes, </w:t>
      </w:r>
      <w:r w:rsidR="005D5C9F" w:rsidRPr="009402B5">
        <w:rPr>
          <w:rFonts w:ascii="Times New Roman" w:eastAsia="Times New Roman" w:hAnsi="Times New Roman"/>
        </w:rPr>
        <w:t>to</w:t>
      </w:r>
      <w:r w:rsidRPr="009402B5">
        <w:rPr>
          <w:rFonts w:ascii="Times New Roman" w:eastAsia="Times New Roman" w:hAnsi="Times New Roman"/>
        </w:rPr>
        <w:t xml:space="preserve"> look at possible interactions between variables. Secondly, the facets of impulsiveness (</w:t>
      </w:r>
      <w:r w:rsidRPr="009402B5">
        <w:rPr>
          <w:rFonts w:ascii="Times New Roman" w:eastAsia="Times New Roman" w:hAnsi="Times New Roman"/>
          <w:i/>
        </w:rPr>
        <w:t>Attentional, Motor and Non-planning</w:t>
      </w:r>
      <w:r w:rsidRPr="009402B5">
        <w:rPr>
          <w:rFonts w:ascii="Times New Roman" w:eastAsia="Times New Roman" w:hAnsi="Times New Roman"/>
        </w:rPr>
        <w:t xml:space="preserve">) were analyzed with the subscale scores </w:t>
      </w:r>
      <w:r w:rsidRPr="009402B5">
        <w:rPr>
          <w:rFonts w:ascii="Times New Roman" w:eastAsia="Times New Roman" w:hAnsi="Times New Roman"/>
          <w:i/>
        </w:rPr>
        <w:t xml:space="preserve">(Decisional, Behavioral, and Timeliness) </w:t>
      </w:r>
      <w:r w:rsidRPr="009402B5">
        <w:rPr>
          <w:rFonts w:ascii="Times New Roman" w:eastAsia="Times New Roman" w:hAnsi="Times New Roman"/>
        </w:rPr>
        <w:t xml:space="preserve">for procrastination using a Spearman’s </w:t>
      </w:r>
      <w:r w:rsidRPr="00F34D9A">
        <w:rPr>
          <w:rFonts w:ascii="Times New Roman" w:eastAsia="Times New Roman" w:hAnsi="Times New Roman"/>
          <w:i/>
        </w:rPr>
        <w:t>r</w:t>
      </w:r>
      <w:r w:rsidRPr="009402B5">
        <w:rPr>
          <w:rFonts w:ascii="Times New Roman" w:eastAsia="Times New Roman" w:hAnsi="Times New Roman"/>
        </w:rPr>
        <w:t xml:space="preserve"> correlational test</w:t>
      </w:r>
      <w:r w:rsidR="005D5C9F">
        <w:rPr>
          <w:rFonts w:ascii="Times New Roman" w:eastAsia="Times New Roman" w:hAnsi="Times New Roman"/>
        </w:rPr>
        <w:t>,</w:t>
      </w:r>
      <w:r w:rsidRPr="009402B5">
        <w:rPr>
          <w:rFonts w:ascii="Times New Roman" w:eastAsia="Times New Roman" w:hAnsi="Times New Roman"/>
        </w:rPr>
        <w:t xml:space="preserve"> to look at the relationships between facets of impulsiveness and procrastination. Scatterplots were constructed using the graph builder option of SSPS for each possible correlation (See appendix</w:t>
      </w:r>
      <w:r w:rsidR="004C3E39">
        <w:rPr>
          <w:rFonts w:ascii="Times New Roman" w:eastAsia="Times New Roman" w:hAnsi="Times New Roman"/>
        </w:rPr>
        <w:t xml:space="preserve"> c</w:t>
      </w:r>
      <w:r w:rsidRPr="009402B5">
        <w:rPr>
          <w:rFonts w:ascii="Times New Roman" w:eastAsia="Times New Roman" w:hAnsi="Times New Roman"/>
        </w:rPr>
        <w:t>)</w:t>
      </w:r>
    </w:p>
    <w:p w14:paraId="5232C762" w14:textId="77777777" w:rsidR="009402B5" w:rsidRPr="009402B5" w:rsidRDefault="009402B5" w:rsidP="009402B5">
      <w:pPr>
        <w:rPr>
          <w:rFonts w:ascii="Times New Roman" w:eastAsia="Times New Roman" w:hAnsi="Times New Roman"/>
        </w:rPr>
      </w:pPr>
    </w:p>
    <w:p w14:paraId="0117CB9A" w14:textId="77777777" w:rsidR="009402B5" w:rsidRPr="001420CA" w:rsidRDefault="009402B5" w:rsidP="009402B5">
      <w:pPr>
        <w:rPr>
          <w:rFonts w:ascii="Times New Roman" w:eastAsia="Times New Roman" w:hAnsi="Times New Roman"/>
          <w:b/>
        </w:rPr>
      </w:pPr>
      <w:r w:rsidRPr="001420CA">
        <w:rPr>
          <w:rFonts w:ascii="Times New Roman" w:eastAsia="Times New Roman" w:hAnsi="Times New Roman"/>
          <w:b/>
        </w:rPr>
        <w:t xml:space="preserve">Ethics. </w:t>
      </w:r>
    </w:p>
    <w:p w14:paraId="08EA93FD" w14:textId="0566D120" w:rsidR="009402B5" w:rsidRPr="009402B5" w:rsidRDefault="009402B5" w:rsidP="001420CA">
      <w:pPr>
        <w:ind w:firstLine="720"/>
        <w:rPr>
          <w:rFonts w:ascii="Times New Roman" w:eastAsia="Times New Roman" w:hAnsi="Times New Roman"/>
        </w:rPr>
      </w:pPr>
      <w:r w:rsidRPr="009402B5">
        <w:rPr>
          <w:rFonts w:ascii="Times New Roman" w:eastAsia="Times New Roman" w:hAnsi="Times New Roman"/>
        </w:rPr>
        <w:t>The initial proposal for this research received approval from the University of Wales Trinity Saint David ethics board. (See appendix</w:t>
      </w:r>
      <w:r w:rsidR="004C3E39">
        <w:rPr>
          <w:rFonts w:ascii="Times New Roman" w:eastAsia="Times New Roman" w:hAnsi="Times New Roman"/>
        </w:rPr>
        <w:t xml:space="preserve"> a</w:t>
      </w:r>
      <w:r w:rsidRPr="009402B5">
        <w:rPr>
          <w:rFonts w:ascii="Times New Roman" w:eastAsia="Times New Roman" w:hAnsi="Times New Roman"/>
        </w:rPr>
        <w:t>)</w:t>
      </w:r>
    </w:p>
    <w:p w14:paraId="2A3BF780" w14:textId="77777777" w:rsidR="009402B5" w:rsidRPr="009402B5" w:rsidRDefault="009402B5" w:rsidP="009402B5">
      <w:pPr>
        <w:rPr>
          <w:rFonts w:ascii="Times New Roman" w:eastAsia="Times New Roman" w:hAnsi="Times New Roman"/>
        </w:rPr>
      </w:pPr>
      <w:r w:rsidRPr="009402B5">
        <w:rPr>
          <w:rFonts w:ascii="Times New Roman" w:eastAsia="Times New Roman" w:hAnsi="Times New Roman"/>
        </w:rPr>
        <w:t xml:space="preserve">Ethical considerations for this research were identified as potential risk/harm that may be associated with this research. </w:t>
      </w:r>
    </w:p>
    <w:p w14:paraId="5992BD62" w14:textId="37BC893F" w:rsidR="009402B5" w:rsidRPr="009402B5" w:rsidRDefault="009402B5" w:rsidP="009402B5">
      <w:pPr>
        <w:numPr>
          <w:ilvl w:val="0"/>
          <w:numId w:val="20"/>
        </w:numPr>
        <w:rPr>
          <w:rFonts w:ascii="Times New Roman" w:eastAsia="Times New Roman" w:hAnsi="Times New Roman"/>
        </w:rPr>
      </w:pPr>
      <w:r w:rsidRPr="009402B5">
        <w:rPr>
          <w:rFonts w:ascii="Times New Roman" w:eastAsia="Times New Roman" w:hAnsi="Times New Roman"/>
        </w:rPr>
        <w:t>Emotional harm to the participants</w:t>
      </w:r>
      <w:r w:rsidR="005D5C9F">
        <w:rPr>
          <w:rFonts w:ascii="Times New Roman" w:eastAsia="Times New Roman" w:hAnsi="Times New Roman"/>
        </w:rPr>
        <w:t>,</w:t>
      </w:r>
      <w:r w:rsidRPr="009402B5">
        <w:rPr>
          <w:rFonts w:ascii="Times New Roman" w:eastAsia="Times New Roman" w:hAnsi="Times New Roman"/>
        </w:rPr>
        <w:t xml:space="preserve"> arising from the nature of the questions included in this research. This was addressed by the principal researcher by including a breakdown of the research and the nature of procrastination in the information section at the beginning of the questionnaire. A full de-brief was added at the end of the questionnaire including third party organizations to help alleviate any emotional distress experienced. Contact details for the principal researcher were also included.</w:t>
      </w:r>
    </w:p>
    <w:p w14:paraId="6D782C8E" w14:textId="3F1E9821" w:rsidR="009402B5" w:rsidRPr="009402B5" w:rsidRDefault="009402B5" w:rsidP="009402B5">
      <w:pPr>
        <w:numPr>
          <w:ilvl w:val="0"/>
          <w:numId w:val="20"/>
        </w:numPr>
        <w:rPr>
          <w:rFonts w:ascii="Times New Roman" w:eastAsia="Times New Roman" w:hAnsi="Times New Roman"/>
        </w:rPr>
      </w:pPr>
      <w:r w:rsidRPr="009402B5">
        <w:rPr>
          <w:rFonts w:ascii="Times New Roman" w:eastAsia="Times New Roman" w:hAnsi="Times New Roman"/>
        </w:rPr>
        <w:t xml:space="preserve">There </w:t>
      </w:r>
      <w:r w:rsidR="005D5C9F">
        <w:rPr>
          <w:rFonts w:ascii="Times New Roman" w:eastAsia="Times New Roman" w:hAnsi="Times New Roman"/>
        </w:rPr>
        <w:t>was deemed</w:t>
      </w:r>
      <w:r w:rsidRPr="009402B5">
        <w:rPr>
          <w:rFonts w:ascii="Times New Roman" w:eastAsia="Times New Roman" w:hAnsi="Times New Roman"/>
        </w:rPr>
        <w:t xml:space="preserve"> a risk to the principal researcher of accusations of </w:t>
      </w:r>
      <w:r w:rsidR="006A147D" w:rsidRPr="009402B5">
        <w:rPr>
          <w:rFonts w:ascii="Times New Roman" w:eastAsia="Times New Roman" w:hAnsi="Times New Roman"/>
        </w:rPr>
        <w:t>harm</w:t>
      </w:r>
      <w:r w:rsidR="006A147D">
        <w:rPr>
          <w:rFonts w:ascii="Times New Roman" w:eastAsia="Times New Roman" w:hAnsi="Times New Roman"/>
        </w:rPr>
        <w:t xml:space="preserve"> that</w:t>
      </w:r>
      <w:r w:rsidRPr="009402B5">
        <w:rPr>
          <w:rFonts w:ascii="Times New Roman" w:eastAsia="Times New Roman" w:hAnsi="Times New Roman"/>
        </w:rPr>
        <w:t xml:space="preserve"> may arise </w:t>
      </w:r>
      <w:r w:rsidR="0020049B" w:rsidRPr="009402B5">
        <w:rPr>
          <w:rFonts w:ascii="Times New Roman" w:eastAsia="Times New Roman" w:hAnsi="Times New Roman"/>
        </w:rPr>
        <w:t>because of</w:t>
      </w:r>
      <w:r w:rsidRPr="009402B5">
        <w:rPr>
          <w:rFonts w:ascii="Times New Roman" w:eastAsia="Times New Roman" w:hAnsi="Times New Roman"/>
        </w:rPr>
        <w:t xml:space="preserve"> any emotional distress experienced by the participants. The inclusion of measures aimed at reducing emotional harm to the participants </w:t>
      </w:r>
      <w:r w:rsidR="0020049B">
        <w:rPr>
          <w:rFonts w:ascii="Times New Roman" w:eastAsia="Times New Roman" w:hAnsi="Times New Roman"/>
        </w:rPr>
        <w:t xml:space="preserve">were believed </w:t>
      </w:r>
      <w:r w:rsidRPr="009402B5">
        <w:rPr>
          <w:rFonts w:ascii="Times New Roman" w:eastAsia="Times New Roman" w:hAnsi="Times New Roman"/>
        </w:rPr>
        <w:t>be enough to reduce this risk.</w:t>
      </w:r>
    </w:p>
    <w:p w14:paraId="365244EA" w14:textId="32D44BE4" w:rsidR="009402B5" w:rsidRPr="009402B5" w:rsidRDefault="009402B5" w:rsidP="009402B5">
      <w:pPr>
        <w:numPr>
          <w:ilvl w:val="0"/>
          <w:numId w:val="20"/>
        </w:numPr>
        <w:rPr>
          <w:rFonts w:ascii="Times New Roman" w:eastAsia="Times New Roman" w:hAnsi="Times New Roman"/>
        </w:rPr>
      </w:pPr>
      <w:r w:rsidRPr="009402B5">
        <w:rPr>
          <w:rFonts w:ascii="Times New Roman" w:eastAsia="Times New Roman" w:hAnsi="Times New Roman"/>
        </w:rPr>
        <w:t xml:space="preserve">There </w:t>
      </w:r>
      <w:r w:rsidR="0020049B">
        <w:rPr>
          <w:rFonts w:ascii="Times New Roman" w:eastAsia="Times New Roman" w:hAnsi="Times New Roman"/>
        </w:rPr>
        <w:t>was</w:t>
      </w:r>
      <w:r w:rsidRPr="009402B5">
        <w:rPr>
          <w:rFonts w:ascii="Times New Roman" w:eastAsia="Times New Roman" w:hAnsi="Times New Roman"/>
        </w:rPr>
        <w:t xml:space="preserve"> also a risk to the university related to negative publicity that may </w:t>
      </w:r>
      <w:r w:rsidR="0020049B">
        <w:rPr>
          <w:rFonts w:ascii="Times New Roman" w:eastAsia="Times New Roman" w:hAnsi="Times New Roman"/>
        </w:rPr>
        <w:t>have arose</w:t>
      </w:r>
      <w:r w:rsidRPr="009402B5">
        <w:rPr>
          <w:rFonts w:ascii="Times New Roman" w:eastAsia="Times New Roman" w:hAnsi="Times New Roman"/>
        </w:rPr>
        <w:t xml:space="preserve"> from the risks identified above, although again the principal researcher believed that the measures outlined ma</w:t>
      </w:r>
      <w:r w:rsidR="0020049B">
        <w:rPr>
          <w:rFonts w:ascii="Times New Roman" w:eastAsia="Times New Roman" w:hAnsi="Times New Roman"/>
        </w:rPr>
        <w:t>de</w:t>
      </w:r>
      <w:r w:rsidRPr="009402B5">
        <w:rPr>
          <w:rFonts w:ascii="Times New Roman" w:eastAsia="Times New Roman" w:hAnsi="Times New Roman"/>
        </w:rPr>
        <w:t xml:space="preserve"> this risk minimal.</w:t>
      </w:r>
    </w:p>
    <w:p w14:paraId="0D2A8C45" w14:textId="77777777" w:rsidR="009402B5" w:rsidRPr="009402B5" w:rsidRDefault="009402B5" w:rsidP="009402B5">
      <w:pPr>
        <w:rPr>
          <w:rFonts w:ascii="Times New Roman" w:eastAsia="Times New Roman" w:hAnsi="Times New Roman"/>
        </w:rPr>
      </w:pPr>
      <w:r w:rsidRPr="009402B5">
        <w:rPr>
          <w:rFonts w:ascii="Times New Roman" w:eastAsia="Times New Roman" w:hAnsi="Times New Roman"/>
        </w:rPr>
        <w:t xml:space="preserve">Confidentiality and anonymity were considered, and steps were outlined to ensure these criteria were met. </w:t>
      </w:r>
    </w:p>
    <w:p w14:paraId="3453DC94" w14:textId="31CBD55D" w:rsidR="009402B5" w:rsidRPr="009402B5" w:rsidRDefault="009402B5" w:rsidP="009402B5">
      <w:pPr>
        <w:numPr>
          <w:ilvl w:val="0"/>
          <w:numId w:val="21"/>
        </w:numPr>
        <w:rPr>
          <w:rFonts w:ascii="Times New Roman" w:eastAsia="Times New Roman" w:hAnsi="Times New Roman"/>
        </w:rPr>
      </w:pPr>
      <w:r w:rsidRPr="009402B5">
        <w:rPr>
          <w:rFonts w:ascii="Times New Roman" w:eastAsia="Times New Roman" w:hAnsi="Times New Roman"/>
        </w:rPr>
        <w:t xml:space="preserve">No names were included in this research to protect </w:t>
      </w:r>
      <w:r w:rsidR="006A147D" w:rsidRPr="009402B5">
        <w:rPr>
          <w:rFonts w:ascii="Times New Roman" w:eastAsia="Times New Roman" w:hAnsi="Times New Roman"/>
        </w:rPr>
        <w:t>participant’s</w:t>
      </w:r>
      <w:r w:rsidRPr="009402B5">
        <w:rPr>
          <w:rFonts w:ascii="Times New Roman" w:eastAsia="Times New Roman" w:hAnsi="Times New Roman"/>
        </w:rPr>
        <w:t xml:space="preserve"> identity.</w:t>
      </w:r>
    </w:p>
    <w:p w14:paraId="1041E55F" w14:textId="77777777" w:rsidR="009402B5" w:rsidRPr="009402B5" w:rsidRDefault="009402B5" w:rsidP="009402B5">
      <w:pPr>
        <w:numPr>
          <w:ilvl w:val="0"/>
          <w:numId w:val="21"/>
        </w:numPr>
        <w:rPr>
          <w:rFonts w:ascii="Times New Roman" w:eastAsia="Times New Roman" w:hAnsi="Times New Roman"/>
        </w:rPr>
      </w:pPr>
      <w:r w:rsidRPr="009402B5">
        <w:rPr>
          <w:rFonts w:ascii="Times New Roman" w:eastAsia="Times New Roman" w:hAnsi="Times New Roman"/>
        </w:rPr>
        <w:t>The data for each participant was coded using an alphabetical/numerical representation.</w:t>
      </w:r>
    </w:p>
    <w:p w14:paraId="4B092B8D" w14:textId="77777777" w:rsidR="009402B5" w:rsidRPr="009402B5" w:rsidRDefault="009402B5" w:rsidP="009402B5">
      <w:pPr>
        <w:rPr>
          <w:rFonts w:ascii="Times New Roman" w:eastAsia="Times New Roman" w:hAnsi="Times New Roman"/>
        </w:rPr>
      </w:pPr>
      <w:r w:rsidRPr="009402B5">
        <w:rPr>
          <w:rFonts w:ascii="Times New Roman" w:eastAsia="Times New Roman" w:hAnsi="Times New Roman"/>
        </w:rPr>
        <w:t>Data protection considerations were included to protect participant’s responses so that data could not be viewed or used by third parties in accordance with the British Psychological Society (BPS) Code of Human Research Ethics, (2014).</w:t>
      </w:r>
    </w:p>
    <w:p w14:paraId="39D8A959" w14:textId="77777777" w:rsidR="009402B5" w:rsidRPr="009402B5" w:rsidRDefault="009402B5" w:rsidP="009402B5">
      <w:pPr>
        <w:rPr>
          <w:rFonts w:ascii="Times New Roman" w:eastAsia="Times New Roman" w:hAnsi="Times New Roman"/>
        </w:rPr>
      </w:pPr>
      <w:r w:rsidRPr="009402B5">
        <w:rPr>
          <w:rFonts w:ascii="Times New Roman" w:eastAsia="Times New Roman" w:hAnsi="Times New Roman"/>
        </w:rPr>
        <w:t>This research also conformed to the University of Wales Trinity Saint David Research Ethics &amp; Integrity Code of Practice, (2017).</w:t>
      </w:r>
    </w:p>
    <w:p w14:paraId="47E58F1A" w14:textId="77777777" w:rsidR="009402B5" w:rsidRPr="009402B5" w:rsidRDefault="009402B5" w:rsidP="009402B5">
      <w:pPr>
        <w:numPr>
          <w:ilvl w:val="0"/>
          <w:numId w:val="22"/>
        </w:numPr>
        <w:rPr>
          <w:rFonts w:ascii="Times New Roman" w:eastAsia="Times New Roman" w:hAnsi="Times New Roman"/>
        </w:rPr>
      </w:pPr>
      <w:r w:rsidRPr="009402B5">
        <w:rPr>
          <w:rFonts w:ascii="Times New Roman" w:eastAsia="Times New Roman" w:hAnsi="Times New Roman"/>
        </w:rPr>
        <w:t>Data was stored on password encrypted files on the principal researcher’s laptop/home computer.</w:t>
      </w:r>
    </w:p>
    <w:p w14:paraId="4CAFB522" w14:textId="77777777" w:rsidR="009402B5" w:rsidRPr="009402B5" w:rsidRDefault="009402B5" w:rsidP="009402B5">
      <w:pPr>
        <w:rPr>
          <w:rFonts w:ascii="Times New Roman" w:eastAsia="Times New Roman" w:hAnsi="Times New Roman"/>
        </w:rPr>
      </w:pPr>
      <w:r w:rsidRPr="009402B5">
        <w:rPr>
          <w:rFonts w:ascii="Times New Roman" w:eastAsia="Times New Roman" w:hAnsi="Times New Roman"/>
        </w:rPr>
        <w:t>Data stored on USB memory stick remained in the possession of the principal researcher.</w:t>
      </w:r>
      <w:bookmarkEnd w:id="4"/>
    </w:p>
    <w:p w14:paraId="0BC4A748" w14:textId="77777777" w:rsidR="009402B5" w:rsidRPr="009402B5" w:rsidRDefault="009402B5" w:rsidP="009402B5">
      <w:pPr>
        <w:ind w:left="1440" w:hanging="720"/>
        <w:rPr>
          <w:rFonts w:ascii="Times New Roman" w:eastAsia="Times New Roman" w:hAnsi="Times New Roman"/>
        </w:rPr>
      </w:pPr>
    </w:p>
    <w:p w14:paraId="1252250A" w14:textId="77777777" w:rsidR="009402B5" w:rsidRPr="009402B5" w:rsidRDefault="009402B5" w:rsidP="009402B5">
      <w:pPr>
        <w:ind w:left="1440" w:hanging="720"/>
        <w:rPr>
          <w:rFonts w:ascii="Times New Roman" w:eastAsia="Times New Roman" w:hAnsi="Times New Roman"/>
        </w:rPr>
      </w:pPr>
    </w:p>
    <w:p w14:paraId="7463A6BA" w14:textId="77777777" w:rsidR="009402B5" w:rsidRPr="009402B5" w:rsidRDefault="009402B5" w:rsidP="009402B5">
      <w:pPr>
        <w:ind w:left="1440" w:hanging="720"/>
        <w:rPr>
          <w:rFonts w:ascii="Times New Roman" w:eastAsia="Times New Roman" w:hAnsi="Times New Roman"/>
        </w:rPr>
      </w:pPr>
    </w:p>
    <w:p w14:paraId="622BDBB9" w14:textId="77777777" w:rsidR="00514885" w:rsidRDefault="00514885" w:rsidP="00514885">
      <w:pPr>
        <w:rPr>
          <w:rFonts w:ascii="Times New Roman" w:eastAsia="Times New Roman" w:hAnsi="Times New Roman"/>
        </w:rPr>
      </w:pPr>
    </w:p>
    <w:p w14:paraId="668AF764" w14:textId="77777777" w:rsidR="00514885" w:rsidRDefault="00514885" w:rsidP="00514885">
      <w:pPr>
        <w:jc w:val="center"/>
        <w:rPr>
          <w:rFonts w:ascii="Times New Roman" w:eastAsia="Times New Roman" w:hAnsi="Times New Roman"/>
          <w:lang w:val="en-GB"/>
        </w:rPr>
      </w:pPr>
    </w:p>
    <w:p w14:paraId="0D272EE7" w14:textId="77777777" w:rsidR="00514885" w:rsidRDefault="00514885" w:rsidP="00514885">
      <w:pPr>
        <w:jc w:val="center"/>
        <w:rPr>
          <w:rFonts w:ascii="Times New Roman" w:eastAsia="Times New Roman" w:hAnsi="Times New Roman"/>
          <w:lang w:val="en-GB"/>
        </w:rPr>
      </w:pPr>
    </w:p>
    <w:p w14:paraId="2AD2B672" w14:textId="77777777" w:rsidR="00514885" w:rsidRDefault="00514885" w:rsidP="00514885">
      <w:pPr>
        <w:jc w:val="center"/>
        <w:rPr>
          <w:rFonts w:ascii="Times New Roman" w:eastAsia="Times New Roman" w:hAnsi="Times New Roman"/>
          <w:lang w:val="en-GB"/>
        </w:rPr>
      </w:pPr>
    </w:p>
    <w:p w14:paraId="09CC5900" w14:textId="77777777" w:rsidR="00514885" w:rsidRDefault="00514885" w:rsidP="00514885">
      <w:pPr>
        <w:jc w:val="center"/>
        <w:rPr>
          <w:rFonts w:ascii="Times New Roman" w:eastAsia="Times New Roman" w:hAnsi="Times New Roman"/>
          <w:lang w:val="en-GB"/>
        </w:rPr>
      </w:pPr>
    </w:p>
    <w:p w14:paraId="65263CE8" w14:textId="77777777" w:rsidR="00514885" w:rsidRDefault="00514885" w:rsidP="00514885">
      <w:pPr>
        <w:jc w:val="center"/>
        <w:rPr>
          <w:rFonts w:ascii="Times New Roman" w:eastAsia="Times New Roman" w:hAnsi="Times New Roman"/>
          <w:lang w:val="en-GB"/>
        </w:rPr>
      </w:pPr>
    </w:p>
    <w:p w14:paraId="6D305141" w14:textId="77777777" w:rsidR="00514885" w:rsidRDefault="00514885" w:rsidP="00514885">
      <w:pPr>
        <w:jc w:val="center"/>
        <w:rPr>
          <w:rFonts w:ascii="Times New Roman" w:eastAsia="Times New Roman" w:hAnsi="Times New Roman"/>
          <w:lang w:val="en-GB"/>
        </w:rPr>
      </w:pPr>
    </w:p>
    <w:p w14:paraId="299298CF" w14:textId="22E6EBCE" w:rsidR="009402B5" w:rsidRPr="001420CA" w:rsidRDefault="009402B5" w:rsidP="00514885">
      <w:pPr>
        <w:jc w:val="center"/>
        <w:rPr>
          <w:rFonts w:ascii="Times New Roman" w:eastAsia="Times New Roman" w:hAnsi="Times New Roman"/>
          <w:b/>
          <w:lang w:val="en-GB"/>
        </w:rPr>
      </w:pPr>
      <w:r w:rsidRPr="001420CA">
        <w:rPr>
          <w:rFonts w:ascii="Times New Roman" w:eastAsia="Times New Roman" w:hAnsi="Times New Roman"/>
          <w:b/>
          <w:lang w:val="en-GB"/>
        </w:rPr>
        <w:t>Results.</w:t>
      </w:r>
    </w:p>
    <w:p w14:paraId="4A065022" w14:textId="77777777" w:rsidR="000C4CAE" w:rsidRPr="00BD3512" w:rsidRDefault="000C4CAE" w:rsidP="009402B5">
      <w:pPr>
        <w:jc w:val="center"/>
        <w:rPr>
          <w:rFonts w:ascii="Times New Roman" w:eastAsia="Times New Roman" w:hAnsi="Times New Roman"/>
          <w:lang w:val="en-GB"/>
        </w:rPr>
      </w:pPr>
    </w:p>
    <w:p w14:paraId="77FD1563" w14:textId="44F3F5EA" w:rsidR="009402B5" w:rsidRPr="009402B5" w:rsidRDefault="009402B5" w:rsidP="001420CA">
      <w:pPr>
        <w:ind w:firstLine="720"/>
        <w:rPr>
          <w:rFonts w:ascii="Times New Roman" w:eastAsia="Times New Roman" w:hAnsi="Times New Roman"/>
          <w:lang w:val="en-GB"/>
        </w:rPr>
      </w:pPr>
      <w:r w:rsidRPr="009402B5">
        <w:rPr>
          <w:rFonts w:ascii="Times New Roman" w:eastAsia="Times New Roman" w:hAnsi="Times New Roman"/>
          <w:lang w:val="en-GB"/>
        </w:rPr>
        <w:t>In order to test hypotheses 1 to 4</w:t>
      </w:r>
      <w:r w:rsidR="005D5C9F">
        <w:rPr>
          <w:rFonts w:ascii="Times New Roman" w:eastAsia="Times New Roman" w:hAnsi="Times New Roman"/>
          <w:lang w:val="en-GB"/>
        </w:rPr>
        <w:t>,</w:t>
      </w:r>
      <w:r w:rsidRPr="009402B5">
        <w:rPr>
          <w:rFonts w:ascii="Times New Roman" w:eastAsia="Times New Roman" w:hAnsi="Times New Roman"/>
          <w:lang w:val="en-GB"/>
        </w:rPr>
        <w:t xml:space="preserve"> tests were carried out to look at differences and interactions between Media Type (Gaming, Social media, and Traditional), Media Usage (0 to 5, and 6 to 10 - hours per day) and Impulsiveness (Low and High) on total scores for procrastination. This section displays firstly, the results for the main effects, and interactions from ANOVA tests. Secondly, a Spearman’s </w:t>
      </w:r>
      <w:r w:rsidRPr="00F34D9A">
        <w:rPr>
          <w:rFonts w:ascii="Times New Roman" w:eastAsia="Times New Roman" w:hAnsi="Times New Roman"/>
          <w:i/>
          <w:lang w:val="en-GB"/>
        </w:rPr>
        <w:t>r</w:t>
      </w:r>
      <w:r w:rsidRPr="009402B5">
        <w:rPr>
          <w:rFonts w:ascii="Times New Roman" w:eastAsia="Times New Roman" w:hAnsi="Times New Roman"/>
          <w:lang w:val="en-GB"/>
        </w:rPr>
        <w:t xml:space="preserve"> test of correlations was also carried out to test hypothesis 5 with the results presented below: </w:t>
      </w:r>
    </w:p>
    <w:p w14:paraId="4DF6EC21" w14:textId="77777777" w:rsidR="009402B5" w:rsidRPr="009402B5" w:rsidRDefault="009402B5" w:rsidP="009402B5">
      <w:pPr>
        <w:rPr>
          <w:rFonts w:ascii="Times New Roman" w:eastAsia="Times New Roman" w:hAnsi="Times New Roman"/>
          <w:lang w:val="en-GB"/>
        </w:rPr>
      </w:pPr>
    </w:p>
    <w:p w14:paraId="14CD9A56" w14:textId="5AD6C4F1"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 xml:space="preserve">A </w:t>
      </w:r>
      <w:proofErr w:type="spellStart"/>
      <w:r w:rsidRPr="009402B5">
        <w:rPr>
          <w:rFonts w:ascii="Times New Roman" w:eastAsia="Times New Roman" w:hAnsi="Times New Roman"/>
          <w:lang w:val="en-GB"/>
        </w:rPr>
        <w:t>Levene’s</w:t>
      </w:r>
      <w:proofErr w:type="spellEnd"/>
      <w:r w:rsidRPr="009402B5">
        <w:rPr>
          <w:rFonts w:ascii="Times New Roman" w:eastAsia="Times New Roman" w:hAnsi="Times New Roman"/>
          <w:lang w:val="en-GB"/>
        </w:rPr>
        <w:t xml:space="preserve"> Test of Equality of Error </w:t>
      </w:r>
      <w:proofErr w:type="spellStart"/>
      <w:proofErr w:type="gramStart"/>
      <w:r w:rsidRPr="009402B5">
        <w:rPr>
          <w:rFonts w:ascii="Times New Roman" w:eastAsia="Times New Roman" w:hAnsi="Times New Roman"/>
          <w:lang w:val="en-GB"/>
        </w:rPr>
        <w:t>Variances</w:t>
      </w:r>
      <w:r w:rsidRPr="009402B5">
        <w:rPr>
          <w:rFonts w:ascii="Times New Roman" w:eastAsia="Times New Roman" w:hAnsi="Times New Roman"/>
          <w:vertAlign w:val="superscript"/>
          <w:lang w:val="en-GB"/>
        </w:rPr>
        <w:t>a</w:t>
      </w:r>
      <w:proofErr w:type="spellEnd"/>
      <w:r w:rsidRPr="009402B5">
        <w:rPr>
          <w:rFonts w:ascii="Times New Roman" w:eastAsia="Times New Roman" w:hAnsi="Times New Roman"/>
          <w:vertAlign w:val="superscript"/>
          <w:lang w:val="en-GB"/>
        </w:rPr>
        <w:t xml:space="preserve">  </w:t>
      </w:r>
      <w:r w:rsidRPr="009402B5">
        <w:rPr>
          <w:rFonts w:ascii="Times New Roman" w:eastAsia="Times New Roman" w:hAnsi="Times New Roman"/>
          <w:lang w:val="en-GB"/>
        </w:rPr>
        <w:t>was</w:t>
      </w:r>
      <w:proofErr w:type="gramEnd"/>
      <w:r w:rsidRPr="009402B5">
        <w:rPr>
          <w:rFonts w:ascii="Times New Roman" w:eastAsia="Times New Roman" w:hAnsi="Times New Roman"/>
          <w:lang w:val="en-GB"/>
        </w:rPr>
        <w:t xml:space="preserve"> carried out to test the null hypothesis that the population variances were equal, due to uneven </w:t>
      </w:r>
      <w:r w:rsidRPr="009402B5">
        <w:rPr>
          <w:rFonts w:ascii="Times New Roman" w:eastAsia="Times New Roman" w:hAnsi="Times New Roman"/>
        </w:rPr>
        <w:t>group sizes</w:t>
      </w:r>
      <w:r w:rsidRPr="009402B5">
        <w:rPr>
          <w:rFonts w:ascii="Times New Roman" w:eastAsia="Times New Roman" w:hAnsi="Times New Roman"/>
          <w:lang w:val="en-GB"/>
        </w:rPr>
        <w:t>. Th</w:t>
      </w:r>
      <w:r w:rsidR="00514885">
        <w:rPr>
          <w:rFonts w:ascii="Times New Roman" w:eastAsia="Times New Roman" w:hAnsi="Times New Roman"/>
          <w:lang w:val="en-GB"/>
        </w:rPr>
        <w:t xml:space="preserve">e results were non-significant </w:t>
      </w:r>
      <w:r w:rsidR="00514885" w:rsidRPr="00F34D9A">
        <w:rPr>
          <w:rFonts w:ascii="Times New Roman" w:eastAsia="Times New Roman" w:hAnsi="Times New Roman"/>
          <w:i/>
          <w:lang w:val="en-GB"/>
        </w:rPr>
        <w:t>F</w:t>
      </w:r>
      <w:r w:rsidR="00514885">
        <w:rPr>
          <w:rFonts w:ascii="Times New Roman" w:eastAsia="Times New Roman" w:hAnsi="Times New Roman"/>
          <w:lang w:val="en-GB"/>
        </w:rPr>
        <w:t>=1.592,</w:t>
      </w:r>
      <w:r w:rsidRPr="009402B5">
        <w:rPr>
          <w:rFonts w:ascii="Times New Roman" w:eastAsia="Times New Roman" w:hAnsi="Times New Roman"/>
          <w:lang w:val="en-GB"/>
        </w:rPr>
        <w:t xml:space="preserve"> </w:t>
      </w:r>
      <w:r w:rsidRPr="00F34D9A">
        <w:rPr>
          <w:rFonts w:ascii="Times New Roman" w:eastAsia="Times New Roman" w:hAnsi="Times New Roman"/>
          <w:i/>
          <w:lang w:val="en-GB"/>
        </w:rPr>
        <w:t xml:space="preserve">p </w:t>
      </w:r>
      <w:r w:rsidRPr="009402B5">
        <w:rPr>
          <w:rFonts w:ascii="Times New Roman" w:eastAsia="Times New Roman" w:hAnsi="Times New Roman"/>
          <w:lang w:val="en-GB"/>
        </w:rPr>
        <w:t>&gt; .05 showing that an ANOVA was an appropriate test.</w:t>
      </w:r>
    </w:p>
    <w:p w14:paraId="4997E152" w14:textId="77777777" w:rsidR="009402B5" w:rsidRPr="009402B5" w:rsidRDefault="009402B5" w:rsidP="009402B5">
      <w:pPr>
        <w:rPr>
          <w:rFonts w:ascii="Times New Roman" w:eastAsia="Times New Roman" w:hAnsi="Times New Roman"/>
          <w:lang w:val="en-GB"/>
        </w:rPr>
      </w:pPr>
    </w:p>
    <w:p w14:paraId="649A20D2" w14:textId="40D753D1" w:rsid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The mean scores for procrastination as measured by the PPS</w:t>
      </w:r>
      <w:r w:rsidR="005D5C9F">
        <w:rPr>
          <w:rFonts w:ascii="Times New Roman" w:eastAsia="Times New Roman" w:hAnsi="Times New Roman"/>
          <w:lang w:val="en-GB"/>
        </w:rPr>
        <w:t>,</w:t>
      </w:r>
      <w:r w:rsidRPr="009402B5">
        <w:rPr>
          <w:rFonts w:ascii="Times New Roman" w:eastAsia="Times New Roman" w:hAnsi="Times New Roman"/>
          <w:lang w:val="en-GB"/>
        </w:rPr>
        <w:t xml:space="preserve"> and standard deviation scores for the main effects of Media type, Media usage and Impulsiveness are shown in table 1</w:t>
      </w:r>
      <w:r w:rsidR="00BD3512">
        <w:rPr>
          <w:rFonts w:ascii="Times New Roman" w:eastAsia="Times New Roman" w:hAnsi="Times New Roman"/>
          <w:lang w:val="en-GB"/>
        </w:rPr>
        <w:t xml:space="preserve"> below</w:t>
      </w:r>
      <w:r w:rsidRPr="009402B5">
        <w:rPr>
          <w:rFonts w:ascii="Times New Roman" w:eastAsia="Times New Roman" w:hAnsi="Times New Roman"/>
          <w:lang w:val="en-GB"/>
        </w:rPr>
        <w:t>.</w:t>
      </w:r>
    </w:p>
    <w:p w14:paraId="1FB75910" w14:textId="57E07003" w:rsidR="00597517" w:rsidRDefault="00597517" w:rsidP="009402B5">
      <w:pPr>
        <w:rPr>
          <w:rFonts w:ascii="Times New Roman" w:eastAsia="Times New Roman" w:hAnsi="Times New Roman"/>
          <w:lang w:val="en-GB"/>
        </w:rPr>
      </w:pPr>
    </w:p>
    <w:p w14:paraId="5835FB94" w14:textId="77777777" w:rsidR="00597517" w:rsidRPr="009402B5" w:rsidRDefault="00597517" w:rsidP="009402B5">
      <w:pPr>
        <w:rPr>
          <w:rFonts w:ascii="Times New Roman" w:eastAsia="Times New Roman" w:hAnsi="Times New Roman"/>
          <w:lang w:val="en-GB"/>
        </w:rPr>
      </w:pPr>
    </w:p>
    <w:p w14:paraId="07E9F4AE" w14:textId="77777777" w:rsidR="009402B5" w:rsidRPr="001420CA" w:rsidRDefault="009402B5" w:rsidP="009402B5">
      <w:pPr>
        <w:rPr>
          <w:rFonts w:ascii="Times New Roman" w:eastAsia="Times New Roman" w:hAnsi="Times New Roman"/>
          <w:b/>
          <w:lang w:val="en-GB"/>
        </w:rPr>
      </w:pPr>
      <w:r w:rsidRPr="001420CA">
        <w:rPr>
          <w:rFonts w:ascii="Times New Roman" w:eastAsia="Times New Roman" w:hAnsi="Times New Roman"/>
          <w:b/>
          <w:lang w:val="en-GB"/>
        </w:rPr>
        <w:t>Table 1.</w:t>
      </w:r>
    </w:p>
    <w:p w14:paraId="355C6944" w14:textId="77777777"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Mean scores for procrastination and Standard Deviation (SD) scores for Media type, Media usage and Impulsiveness.</w:t>
      </w:r>
    </w:p>
    <w:tbl>
      <w:tblPr>
        <w:tblStyle w:val="PlainTable2"/>
        <w:tblW w:w="0" w:type="auto"/>
        <w:tblInd w:w="0" w:type="dxa"/>
        <w:tblLook w:val="04A0" w:firstRow="1" w:lastRow="0" w:firstColumn="1" w:lastColumn="0" w:noHBand="0" w:noVBand="1"/>
      </w:tblPr>
      <w:tblGrid>
        <w:gridCol w:w="3261"/>
        <w:gridCol w:w="1275"/>
        <w:gridCol w:w="1276"/>
      </w:tblGrid>
      <w:tr w:rsidR="009402B5" w:rsidRPr="009402B5" w14:paraId="0FC43C61" w14:textId="77777777" w:rsidTr="009402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61" w:type="dxa"/>
            <w:tcBorders>
              <w:top w:val="single" w:sz="4" w:space="0" w:color="7F7F7F" w:themeColor="text1" w:themeTint="80"/>
              <w:left w:val="nil"/>
              <w:right w:val="nil"/>
            </w:tcBorders>
            <w:hideMark/>
          </w:tcPr>
          <w:p w14:paraId="353F1611" w14:textId="77777777" w:rsidR="009402B5" w:rsidRPr="00643D94" w:rsidRDefault="009402B5" w:rsidP="009402B5">
            <w:pPr>
              <w:rPr>
                <w:b w:val="0"/>
                <w:lang w:val="en-GB"/>
              </w:rPr>
            </w:pPr>
            <w:r w:rsidRPr="00643D94">
              <w:rPr>
                <w:b w:val="0"/>
                <w:lang w:val="en-GB"/>
              </w:rPr>
              <w:t xml:space="preserve">Condition                       </w:t>
            </w:r>
          </w:p>
        </w:tc>
        <w:tc>
          <w:tcPr>
            <w:tcW w:w="1275" w:type="dxa"/>
            <w:tcBorders>
              <w:top w:val="single" w:sz="4" w:space="0" w:color="7F7F7F" w:themeColor="text1" w:themeTint="80"/>
              <w:left w:val="nil"/>
              <w:right w:val="nil"/>
            </w:tcBorders>
            <w:hideMark/>
          </w:tcPr>
          <w:p w14:paraId="503E6523" w14:textId="77777777" w:rsidR="009402B5" w:rsidRPr="00643D94" w:rsidRDefault="009402B5" w:rsidP="009402B5">
            <w:pPr>
              <w:cnfStyle w:val="100000000000" w:firstRow="1" w:lastRow="0" w:firstColumn="0" w:lastColumn="0" w:oddVBand="0" w:evenVBand="0" w:oddHBand="0" w:evenHBand="0" w:firstRowFirstColumn="0" w:firstRowLastColumn="0" w:lastRowFirstColumn="0" w:lastRowLastColumn="0"/>
              <w:rPr>
                <w:b w:val="0"/>
                <w:lang w:val="en-GB"/>
              </w:rPr>
            </w:pPr>
            <w:r w:rsidRPr="00643D94">
              <w:rPr>
                <w:b w:val="0"/>
                <w:lang w:val="en-GB"/>
              </w:rPr>
              <w:t>Means</w:t>
            </w:r>
          </w:p>
        </w:tc>
        <w:tc>
          <w:tcPr>
            <w:tcW w:w="1276" w:type="dxa"/>
            <w:tcBorders>
              <w:top w:val="single" w:sz="4" w:space="0" w:color="7F7F7F" w:themeColor="text1" w:themeTint="80"/>
              <w:left w:val="nil"/>
              <w:right w:val="nil"/>
            </w:tcBorders>
            <w:hideMark/>
          </w:tcPr>
          <w:p w14:paraId="04BADD30" w14:textId="77777777" w:rsidR="009402B5" w:rsidRPr="00643D94" w:rsidRDefault="009402B5" w:rsidP="009402B5">
            <w:pPr>
              <w:cnfStyle w:val="100000000000" w:firstRow="1" w:lastRow="0" w:firstColumn="0" w:lastColumn="0" w:oddVBand="0" w:evenVBand="0" w:oddHBand="0" w:evenHBand="0" w:firstRowFirstColumn="0" w:firstRowLastColumn="0" w:lastRowFirstColumn="0" w:lastRowLastColumn="0"/>
              <w:rPr>
                <w:b w:val="0"/>
                <w:lang w:val="en-GB"/>
              </w:rPr>
            </w:pPr>
            <w:r w:rsidRPr="00643D94">
              <w:rPr>
                <w:b w:val="0"/>
                <w:lang w:val="en-GB"/>
              </w:rPr>
              <w:t>(SD)</w:t>
            </w:r>
          </w:p>
        </w:tc>
      </w:tr>
      <w:tr w:rsidR="009402B5" w:rsidRPr="009402B5" w14:paraId="600E8269" w14:textId="77777777" w:rsidTr="009402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61" w:type="dxa"/>
            <w:tcBorders>
              <w:left w:val="nil"/>
              <w:right w:val="nil"/>
            </w:tcBorders>
            <w:hideMark/>
          </w:tcPr>
          <w:p w14:paraId="764D02B7" w14:textId="77777777" w:rsidR="009402B5" w:rsidRPr="00643D94" w:rsidRDefault="009402B5" w:rsidP="009402B5">
            <w:pPr>
              <w:rPr>
                <w:b w:val="0"/>
                <w:lang w:val="en-GB"/>
              </w:rPr>
            </w:pPr>
            <w:r w:rsidRPr="00643D94">
              <w:rPr>
                <w:b w:val="0"/>
                <w:lang w:val="en-GB"/>
              </w:rPr>
              <w:t xml:space="preserve">Media type </w:t>
            </w:r>
          </w:p>
          <w:p w14:paraId="036E3081" w14:textId="77777777" w:rsidR="009402B5" w:rsidRPr="00643D94" w:rsidRDefault="009402B5" w:rsidP="009402B5">
            <w:pPr>
              <w:rPr>
                <w:b w:val="0"/>
                <w:lang w:val="en-GB"/>
              </w:rPr>
            </w:pPr>
            <w:r w:rsidRPr="00643D94">
              <w:rPr>
                <w:b w:val="0"/>
                <w:lang w:val="en-GB"/>
              </w:rPr>
              <w:t xml:space="preserve">                          Gaming                           </w:t>
            </w:r>
          </w:p>
          <w:p w14:paraId="35476875" w14:textId="77777777" w:rsidR="009402B5" w:rsidRPr="00643D94" w:rsidRDefault="009402B5" w:rsidP="009402B5">
            <w:pPr>
              <w:rPr>
                <w:b w:val="0"/>
                <w:lang w:val="en-GB"/>
              </w:rPr>
            </w:pPr>
            <w:r w:rsidRPr="00643D94">
              <w:rPr>
                <w:b w:val="0"/>
                <w:lang w:val="en-GB"/>
              </w:rPr>
              <w:t xml:space="preserve">                          Social media                   </w:t>
            </w:r>
          </w:p>
          <w:p w14:paraId="0F7F0EB3" w14:textId="77777777" w:rsidR="009402B5" w:rsidRPr="00643D94" w:rsidRDefault="009402B5" w:rsidP="009402B5">
            <w:pPr>
              <w:rPr>
                <w:b w:val="0"/>
                <w:lang w:val="en-GB"/>
              </w:rPr>
            </w:pPr>
            <w:r w:rsidRPr="00643D94">
              <w:rPr>
                <w:b w:val="0"/>
                <w:lang w:val="en-GB"/>
              </w:rPr>
              <w:t xml:space="preserve">                          Traditional                     </w:t>
            </w:r>
          </w:p>
          <w:p w14:paraId="1863935D" w14:textId="77777777" w:rsidR="009402B5" w:rsidRPr="00643D94" w:rsidRDefault="009402B5" w:rsidP="009402B5">
            <w:pPr>
              <w:rPr>
                <w:b w:val="0"/>
                <w:lang w:val="en-GB"/>
              </w:rPr>
            </w:pPr>
            <w:r w:rsidRPr="00643D94">
              <w:rPr>
                <w:b w:val="0"/>
                <w:lang w:val="en-GB"/>
              </w:rPr>
              <w:t xml:space="preserve">Media usage </w:t>
            </w:r>
          </w:p>
          <w:p w14:paraId="3F192250" w14:textId="77777777" w:rsidR="009402B5" w:rsidRPr="00643D94" w:rsidRDefault="009402B5" w:rsidP="009402B5">
            <w:pPr>
              <w:rPr>
                <w:b w:val="0"/>
                <w:lang w:val="en-GB"/>
              </w:rPr>
            </w:pPr>
            <w:r w:rsidRPr="00643D94">
              <w:rPr>
                <w:b w:val="0"/>
                <w:lang w:val="en-GB"/>
              </w:rPr>
              <w:t xml:space="preserve">                          0 to 5                               </w:t>
            </w:r>
          </w:p>
          <w:p w14:paraId="42463480" w14:textId="77777777" w:rsidR="009402B5" w:rsidRPr="00643D94" w:rsidRDefault="009402B5" w:rsidP="009402B5">
            <w:pPr>
              <w:rPr>
                <w:b w:val="0"/>
                <w:lang w:val="en-GB"/>
              </w:rPr>
            </w:pPr>
            <w:r w:rsidRPr="00643D94">
              <w:rPr>
                <w:b w:val="0"/>
                <w:lang w:val="en-GB"/>
              </w:rPr>
              <w:t xml:space="preserve">                          6 to 10                          </w:t>
            </w:r>
          </w:p>
          <w:p w14:paraId="1A58D963" w14:textId="77777777" w:rsidR="009402B5" w:rsidRPr="00643D94" w:rsidRDefault="009402B5" w:rsidP="009402B5">
            <w:pPr>
              <w:rPr>
                <w:b w:val="0"/>
                <w:lang w:val="en-GB"/>
              </w:rPr>
            </w:pPr>
            <w:r w:rsidRPr="00643D94">
              <w:rPr>
                <w:b w:val="0"/>
                <w:lang w:val="en-GB"/>
              </w:rPr>
              <w:t xml:space="preserve">Impulsiveness  </w:t>
            </w:r>
          </w:p>
          <w:p w14:paraId="5D9857FF" w14:textId="77777777" w:rsidR="009402B5" w:rsidRPr="00643D94" w:rsidRDefault="009402B5" w:rsidP="009402B5">
            <w:pPr>
              <w:rPr>
                <w:b w:val="0"/>
                <w:lang w:val="en-GB"/>
              </w:rPr>
            </w:pPr>
            <w:r w:rsidRPr="00643D94">
              <w:rPr>
                <w:b w:val="0"/>
                <w:lang w:val="en-GB"/>
              </w:rPr>
              <w:t xml:space="preserve">                          Low                                 </w:t>
            </w:r>
          </w:p>
          <w:p w14:paraId="3874B1D8" w14:textId="77777777" w:rsidR="009402B5" w:rsidRPr="00643D94" w:rsidRDefault="009402B5" w:rsidP="009402B5">
            <w:pPr>
              <w:rPr>
                <w:b w:val="0"/>
                <w:i/>
                <w:lang w:val="en-GB"/>
              </w:rPr>
            </w:pPr>
            <w:r w:rsidRPr="00643D94">
              <w:rPr>
                <w:b w:val="0"/>
                <w:lang w:val="en-GB"/>
              </w:rPr>
              <w:t xml:space="preserve">                          High                                </w:t>
            </w:r>
          </w:p>
        </w:tc>
        <w:tc>
          <w:tcPr>
            <w:tcW w:w="1275" w:type="dxa"/>
            <w:tcBorders>
              <w:left w:val="nil"/>
              <w:right w:val="nil"/>
            </w:tcBorders>
          </w:tcPr>
          <w:p w14:paraId="6FD78DFF"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p>
          <w:p w14:paraId="3B6F6A5F"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30.90</w:t>
            </w:r>
          </w:p>
          <w:p w14:paraId="3C50865E"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35.01</w:t>
            </w:r>
          </w:p>
          <w:p w14:paraId="783FA567"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33.67</w:t>
            </w:r>
          </w:p>
          <w:p w14:paraId="3CB957C7"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p>
          <w:p w14:paraId="2D6954C5"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36.51</w:t>
            </w:r>
          </w:p>
          <w:p w14:paraId="3CE5DD7D"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29.72</w:t>
            </w:r>
          </w:p>
          <w:p w14:paraId="596EC8AB"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p>
          <w:p w14:paraId="0A15342C"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34.00</w:t>
            </w:r>
          </w:p>
          <w:p w14:paraId="6A7F2C9C"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34.98</w:t>
            </w:r>
          </w:p>
        </w:tc>
        <w:tc>
          <w:tcPr>
            <w:tcW w:w="1276" w:type="dxa"/>
            <w:tcBorders>
              <w:left w:val="nil"/>
              <w:right w:val="nil"/>
            </w:tcBorders>
          </w:tcPr>
          <w:p w14:paraId="2BDF5874"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p>
          <w:p w14:paraId="325136AE"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(12.05)</w:t>
            </w:r>
          </w:p>
          <w:p w14:paraId="70AB7132"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(10.29)</w:t>
            </w:r>
          </w:p>
          <w:p w14:paraId="7C229002"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(11.13)</w:t>
            </w:r>
          </w:p>
          <w:p w14:paraId="54FB9EE0"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p>
          <w:p w14:paraId="540AE4D8"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(10.14)</w:t>
            </w:r>
          </w:p>
          <w:p w14:paraId="40FA1AC5"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(10.35)</w:t>
            </w:r>
          </w:p>
          <w:p w14:paraId="55E1CB69"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p>
          <w:p w14:paraId="52455ECC"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(10.51)</w:t>
            </w:r>
          </w:p>
          <w:p w14:paraId="4A52A847"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(11.06)</w:t>
            </w:r>
          </w:p>
        </w:tc>
      </w:tr>
    </w:tbl>
    <w:p w14:paraId="51EE49C5" w14:textId="0E9267B6"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 xml:space="preserve">Table </w:t>
      </w:r>
      <w:r w:rsidR="00597517">
        <w:rPr>
          <w:rFonts w:ascii="Times New Roman" w:eastAsia="Times New Roman" w:hAnsi="Times New Roman"/>
          <w:lang w:val="en-GB"/>
        </w:rPr>
        <w:t>1</w:t>
      </w:r>
      <w:r w:rsidRPr="009402B5">
        <w:rPr>
          <w:rFonts w:ascii="Times New Roman" w:eastAsia="Times New Roman" w:hAnsi="Times New Roman"/>
          <w:lang w:val="en-GB"/>
        </w:rPr>
        <w:t xml:space="preserve"> shows that procrastination scores were highest for the Media usage 0 to 5 condition and lowest for the Media usage 6 to 10 condition. Scores were higher for Social media than Traditional and Gaming, respectively. And, scores for Impulsiveness were higher in the High condition than in the Low condition. A 3x2x2 between </w:t>
      </w:r>
      <w:r w:rsidR="00464164" w:rsidRPr="009402B5">
        <w:rPr>
          <w:rFonts w:ascii="Times New Roman" w:eastAsia="Times New Roman" w:hAnsi="Times New Roman"/>
          <w:lang w:val="en-GB"/>
        </w:rPr>
        <w:t>subjects’</w:t>
      </w:r>
      <w:r w:rsidRPr="009402B5">
        <w:rPr>
          <w:rFonts w:ascii="Times New Roman" w:eastAsia="Times New Roman" w:hAnsi="Times New Roman"/>
          <w:lang w:val="en-GB"/>
        </w:rPr>
        <w:t xml:space="preserve"> ANOVA was carried out to test hypotheses 1 to 4 and showed the following results:</w:t>
      </w:r>
    </w:p>
    <w:p w14:paraId="3D90EF0C" w14:textId="77777777" w:rsidR="009402B5" w:rsidRPr="009402B5" w:rsidRDefault="009402B5" w:rsidP="009402B5">
      <w:pPr>
        <w:rPr>
          <w:rFonts w:ascii="Times New Roman" w:eastAsia="Times New Roman" w:hAnsi="Times New Roman"/>
          <w:lang w:val="en-GB"/>
        </w:rPr>
      </w:pPr>
    </w:p>
    <w:p w14:paraId="7C2F6916" w14:textId="77777777"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 xml:space="preserve">Although the social media condition scored higher than traditional and gaming respectively, there was no significant main effect for Media type – </w:t>
      </w:r>
      <w:proofErr w:type="gramStart"/>
      <w:r w:rsidRPr="00B75177">
        <w:rPr>
          <w:rFonts w:ascii="Times New Roman" w:eastAsia="Times New Roman" w:hAnsi="Times New Roman"/>
          <w:i/>
          <w:lang w:val="en-GB"/>
        </w:rPr>
        <w:t>F</w:t>
      </w:r>
      <w:r w:rsidRPr="009402B5">
        <w:rPr>
          <w:rFonts w:ascii="Times New Roman" w:eastAsia="Times New Roman" w:hAnsi="Times New Roman"/>
          <w:lang w:val="en-GB"/>
        </w:rPr>
        <w:t>(</w:t>
      </w:r>
      <w:proofErr w:type="gramEnd"/>
      <w:r w:rsidRPr="009402B5">
        <w:rPr>
          <w:rFonts w:ascii="Times New Roman" w:eastAsia="Times New Roman" w:hAnsi="Times New Roman"/>
          <w:lang w:val="en-GB"/>
        </w:rPr>
        <w:t xml:space="preserve">2,170) = 0.568, </w:t>
      </w:r>
      <w:r w:rsidRPr="00B75177">
        <w:rPr>
          <w:rFonts w:ascii="Times New Roman" w:eastAsia="Times New Roman" w:hAnsi="Times New Roman"/>
          <w:i/>
          <w:lang w:val="en-GB"/>
        </w:rPr>
        <w:t>p</w:t>
      </w:r>
      <w:r w:rsidRPr="009402B5">
        <w:rPr>
          <w:rFonts w:ascii="Times New Roman" w:eastAsia="Times New Roman" w:hAnsi="Times New Roman"/>
          <w:lang w:val="en-GB"/>
        </w:rPr>
        <w:t xml:space="preserve"> &gt; 0.5 (Hypothesis 1). </w:t>
      </w:r>
    </w:p>
    <w:p w14:paraId="41DF6701" w14:textId="77777777"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 xml:space="preserve">There was a significant main effect for Media usage – </w:t>
      </w:r>
      <w:proofErr w:type="gramStart"/>
      <w:r w:rsidRPr="00B75177">
        <w:rPr>
          <w:rFonts w:ascii="Times New Roman" w:eastAsia="Times New Roman" w:hAnsi="Times New Roman"/>
          <w:i/>
          <w:lang w:val="en-GB"/>
        </w:rPr>
        <w:t>F</w:t>
      </w:r>
      <w:r w:rsidRPr="009402B5">
        <w:rPr>
          <w:rFonts w:ascii="Times New Roman" w:eastAsia="Times New Roman" w:hAnsi="Times New Roman"/>
          <w:lang w:val="en-GB"/>
        </w:rPr>
        <w:t>(</w:t>
      </w:r>
      <w:proofErr w:type="gramEnd"/>
      <w:r w:rsidRPr="009402B5">
        <w:rPr>
          <w:rFonts w:ascii="Times New Roman" w:eastAsia="Times New Roman" w:hAnsi="Times New Roman"/>
          <w:lang w:val="en-GB"/>
        </w:rPr>
        <w:t xml:space="preserve">1,170) = 12.055, </w:t>
      </w:r>
      <w:r w:rsidRPr="00B75177">
        <w:rPr>
          <w:rFonts w:ascii="Times New Roman" w:eastAsia="Times New Roman" w:hAnsi="Times New Roman"/>
          <w:i/>
          <w:lang w:val="en-GB"/>
        </w:rPr>
        <w:t>p</w:t>
      </w:r>
      <w:r w:rsidRPr="009402B5">
        <w:rPr>
          <w:rFonts w:ascii="Times New Roman" w:eastAsia="Times New Roman" w:hAnsi="Times New Roman"/>
          <w:lang w:val="en-GB"/>
        </w:rPr>
        <w:t xml:space="preserve"> &lt; .05, with 0 to 5 resulting in more procrastination than 6 to 10 (hypothesis 2).</w:t>
      </w:r>
    </w:p>
    <w:p w14:paraId="5DBEF5DF" w14:textId="75C73D06"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 xml:space="preserve">The Impulsiveness high condition scored higher than the low condition. However, there was no significant main effect for Impulsiveness – </w:t>
      </w:r>
      <w:proofErr w:type="gramStart"/>
      <w:r w:rsidRPr="00B75177">
        <w:rPr>
          <w:rFonts w:ascii="Times New Roman" w:eastAsia="Times New Roman" w:hAnsi="Times New Roman"/>
          <w:i/>
          <w:lang w:val="en-GB"/>
        </w:rPr>
        <w:t>F</w:t>
      </w:r>
      <w:r w:rsidRPr="009402B5">
        <w:rPr>
          <w:rFonts w:ascii="Times New Roman" w:eastAsia="Times New Roman" w:hAnsi="Times New Roman"/>
          <w:lang w:val="en-GB"/>
        </w:rPr>
        <w:t>(</w:t>
      </w:r>
      <w:proofErr w:type="gramEnd"/>
      <w:r w:rsidRPr="009402B5">
        <w:rPr>
          <w:rFonts w:ascii="Times New Roman" w:eastAsia="Times New Roman" w:hAnsi="Times New Roman"/>
          <w:lang w:val="en-GB"/>
        </w:rPr>
        <w:t xml:space="preserve">1,170) = 0.786, </w:t>
      </w:r>
      <w:r w:rsidRPr="00B75177">
        <w:rPr>
          <w:rFonts w:ascii="Times New Roman" w:eastAsia="Times New Roman" w:hAnsi="Times New Roman"/>
          <w:i/>
          <w:lang w:val="en-GB"/>
        </w:rPr>
        <w:t xml:space="preserve">p </w:t>
      </w:r>
      <w:r w:rsidRPr="009402B5">
        <w:rPr>
          <w:rFonts w:ascii="Times New Roman" w:eastAsia="Times New Roman" w:hAnsi="Times New Roman"/>
          <w:lang w:val="en-GB"/>
        </w:rPr>
        <w:t>&gt; 0.5 (Hypothesis 3).</w:t>
      </w:r>
    </w:p>
    <w:p w14:paraId="3B64BC8A" w14:textId="6E8D031D"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The mean scores for procrastination as measured by the PPS, and standard deviation scores for the three-way interaction effects of Media type, Media usage and Impulsiveness are shown in table 2</w:t>
      </w:r>
      <w:r w:rsidR="00BD3512">
        <w:rPr>
          <w:rFonts w:ascii="Times New Roman" w:eastAsia="Times New Roman" w:hAnsi="Times New Roman"/>
          <w:lang w:val="en-GB"/>
        </w:rPr>
        <w:t xml:space="preserve"> below</w:t>
      </w:r>
      <w:r w:rsidRPr="009402B5">
        <w:rPr>
          <w:rFonts w:ascii="Times New Roman" w:eastAsia="Times New Roman" w:hAnsi="Times New Roman"/>
          <w:lang w:val="en-GB"/>
        </w:rPr>
        <w:t>.</w:t>
      </w:r>
    </w:p>
    <w:p w14:paraId="22A1C464" w14:textId="77777777" w:rsidR="009402B5" w:rsidRPr="001420CA" w:rsidRDefault="009402B5" w:rsidP="009402B5">
      <w:pPr>
        <w:rPr>
          <w:rFonts w:ascii="Times New Roman" w:eastAsia="Times New Roman" w:hAnsi="Times New Roman"/>
          <w:b/>
          <w:lang w:val="en-GB"/>
        </w:rPr>
      </w:pPr>
      <w:r w:rsidRPr="001420CA">
        <w:rPr>
          <w:rFonts w:ascii="Times New Roman" w:eastAsia="Times New Roman" w:hAnsi="Times New Roman"/>
          <w:b/>
          <w:lang w:val="en-GB"/>
        </w:rPr>
        <w:t>Table 2.</w:t>
      </w:r>
    </w:p>
    <w:p w14:paraId="32F7FB08" w14:textId="77777777"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Mean scores for procrastination and Standard Deviation (SD) scores for Media type, Media usage, and Impulsiveness three-way interactions.</w:t>
      </w:r>
    </w:p>
    <w:tbl>
      <w:tblPr>
        <w:tblStyle w:val="PlainTable2"/>
        <w:tblW w:w="0" w:type="auto"/>
        <w:tblInd w:w="0" w:type="dxa"/>
        <w:tblLook w:val="04A0" w:firstRow="1" w:lastRow="0" w:firstColumn="1" w:lastColumn="0" w:noHBand="0" w:noVBand="1"/>
      </w:tblPr>
      <w:tblGrid>
        <w:gridCol w:w="1701"/>
        <w:gridCol w:w="1701"/>
        <w:gridCol w:w="1985"/>
        <w:gridCol w:w="2126"/>
      </w:tblGrid>
      <w:tr w:rsidR="009402B5" w:rsidRPr="009402B5" w14:paraId="2A033BCC" w14:textId="77777777" w:rsidTr="009402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Borders>
              <w:top w:val="single" w:sz="4" w:space="0" w:color="7F7F7F" w:themeColor="text1" w:themeTint="80"/>
              <w:left w:val="nil"/>
              <w:right w:val="nil"/>
            </w:tcBorders>
          </w:tcPr>
          <w:p w14:paraId="6E663F6A" w14:textId="77777777" w:rsidR="009402B5" w:rsidRPr="00643D94" w:rsidRDefault="009402B5" w:rsidP="009402B5">
            <w:pPr>
              <w:rPr>
                <w:b w:val="0"/>
                <w:lang w:val="en-GB"/>
              </w:rPr>
            </w:pPr>
            <w:bookmarkStart w:id="6" w:name="_Hlk2781051"/>
          </w:p>
          <w:p w14:paraId="639BB9B8" w14:textId="77777777" w:rsidR="009402B5" w:rsidRPr="00643D94" w:rsidRDefault="009402B5" w:rsidP="009402B5">
            <w:pPr>
              <w:rPr>
                <w:b w:val="0"/>
                <w:lang w:val="en-GB"/>
              </w:rPr>
            </w:pPr>
            <w:r w:rsidRPr="00643D94">
              <w:rPr>
                <w:b w:val="0"/>
                <w:lang w:val="en-GB"/>
              </w:rPr>
              <w:t>Media type</w:t>
            </w:r>
          </w:p>
        </w:tc>
        <w:tc>
          <w:tcPr>
            <w:tcW w:w="1701" w:type="dxa"/>
            <w:tcBorders>
              <w:top w:val="single" w:sz="4" w:space="0" w:color="7F7F7F" w:themeColor="text1" w:themeTint="80"/>
              <w:left w:val="nil"/>
              <w:right w:val="nil"/>
            </w:tcBorders>
          </w:tcPr>
          <w:p w14:paraId="6830BD8E" w14:textId="77777777" w:rsidR="009402B5" w:rsidRPr="00643D94" w:rsidRDefault="009402B5" w:rsidP="009402B5">
            <w:pPr>
              <w:cnfStyle w:val="100000000000" w:firstRow="1" w:lastRow="0" w:firstColumn="0" w:lastColumn="0" w:oddVBand="0" w:evenVBand="0" w:oddHBand="0" w:evenHBand="0" w:firstRowFirstColumn="0" w:firstRowLastColumn="0" w:lastRowFirstColumn="0" w:lastRowLastColumn="0"/>
              <w:rPr>
                <w:b w:val="0"/>
                <w:lang w:val="en-GB"/>
              </w:rPr>
            </w:pPr>
          </w:p>
          <w:p w14:paraId="30E4D823" w14:textId="77777777" w:rsidR="009402B5" w:rsidRPr="00643D94" w:rsidRDefault="009402B5" w:rsidP="009402B5">
            <w:pPr>
              <w:cnfStyle w:val="100000000000" w:firstRow="1" w:lastRow="0" w:firstColumn="0" w:lastColumn="0" w:oddVBand="0" w:evenVBand="0" w:oddHBand="0" w:evenHBand="0" w:firstRowFirstColumn="0" w:firstRowLastColumn="0" w:lastRowFirstColumn="0" w:lastRowLastColumn="0"/>
              <w:rPr>
                <w:b w:val="0"/>
                <w:lang w:val="en-GB"/>
              </w:rPr>
            </w:pPr>
            <w:r w:rsidRPr="00643D94">
              <w:rPr>
                <w:b w:val="0"/>
                <w:lang w:val="en-GB"/>
              </w:rPr>
              <w:t>Media usage</w:t>
            </w:r>
          </w:p>
        </w:tc>
        <w:tc>
          <w:tcPr>
            <w:tcW w:w="1985" w:type="dxa"/>
            <w:tcBorders>
              <w:top w:val="single" w:sz="4" w:space="0" w:color="7F7F7F" w:themeColor="text1" w:themeTint="80"/>
              <w:left w:val="nil"/>
              <w:right w:val="nil"/>
            </w:tcBorders>
            <w:hideMark/>
          </w:tcPr>
          <w:p w14:paraId="5644919A" w14:textId="77777777" w:rsidR="009402B5" w:rsidRPr="00643D94" w:rsidRDefault="009402B5" w:rsidP="009402B5">
            <w:pPr>
              <w:cnfStyle w:val="100000000000" w:firstRow="1" w:lastRow="0" w:firstColumn="0" w:lastColumn="0" w:oddVBand="0" w:evenVBand="0" w:oddHBand="0" w:evenHBand="0" w:firstRowFirstColumn="0" w:firstRowLastColumn="0" w:lastRowFirstColumn="0" w:lastRowLastColumn="0"/>
              <w:rPr>
                <w:b w:val="0"/>
                <w:lang w:val="en-GB"/>
              </w:rPr>
            </w:pPr>
            <w:r w:rsidRPr="00643D94">
              <w:rPr>
                <w:b w:val="0"/>
                <w:lang w:val="en-GB"/>
              </w:rPr>
              <w:t xml:space="preserve">Impulsive Low </w:t>
            </w:r>
          </w:p>
          <w:p w14:paraId="1F92A773" w14:textId="77777777" w:rsidR="009402B5" w:rsidRPr="00643D94" w:rsidRDefault="009402B5" w:rsidP="009402B5">
            <w:pPr>
              <w:cnfStyle w:val="100000000000" w:firstRow="1" w:lastRow="0" w:firstColumn="0" w:lastColumn="0" w:oddVBand="0" w:evenVBand="0" w:oddHBand="0" w:evenHBand="0" w:firstRowFirstColumn="0" w:firstRowLastColumn="0" w:lastRowFirstColumn="0" w:lastRowLastColumn="0"/>
              <w:rPr>
                <w:b w:val="0"/>
                <w:lang w:val="en-GB"/>
              </w:rPr>
            </w:pPr>
            <w:r w:rsidRPr="00643D94">
              <w:rPr>
                <w:b w:val="0"/>
                <w:lang w:val="en-GB"/>
              </w:rPr>
              <w:t>Means and (SD)</w:t>
            </w:r>
          </w:p>
        </w:tc>
        <w:tc>
          <w:tcPr>
            <w:tcW w:w="2126" w:type="dxa"/>
            <w:tcBorders>
              <w:top w:val="single" w:sz="4" w:space="0" w:color="7F7F7F" w:themeColor="text1" w:themeTint="80"/>
              <w:left w:val="nil"/>
              <w:right w:val="nil"/>
            </w:tcBorders>
            <w:hideMark/>
          </w:tcPr>
          <w:p w14:paraId="582EACD6" w14:textId="77777777" w:rsidR="009402B5" w:rsidRPr="00643D94" w:rsidRDefault="009402B5" w:rsidP="009402B5">
            <w:pPr>
              <w:cnfStyle w:val="100000000000" w:firstRow="1" w:lastRow="0" w:firstColumn="0" w:lastColumn="0" w:oddVBand="0" w:evenVBand="0" w:oddHBand="0" w:evenHBand="0" w:firstRowFirstColumn="0" w:firstRowLastColumn="0" w:lastRowFirstColumn="0" w:lastRowLastColumn="0"/>
              <w:rPr>
                <w:b w:val="0"/>
                <w:lang w:val="en-GB"/>
              </w:rPr>
            </w:pPr>
            <w:r w:rsidRPr="00643D94">
              <w:rPr>
                <w:b w:val="0"/>
                <w:lang w:val="en-GB"/>
              </w:rPr>
              <w:t>Impulsive High</w:t>
            </w:r>
          </w:p>
          <w:p w14:paraId="11A96137" w14:textId="77777777" w:rsidR="009402B5" w:rsidRPr="00643D94" w:rsidRDefault="009402B5" w:rsidP="009402B5">
            <w:pPr>
              <w:cnfStyle w:val="100000000000" w:firstRow="1" w:lastRow="0" w:firstColumn="0" w:lastColumn="0" w:oddVBand="0" w:evenVBand="0" w:oddHBand="0" w:evenHBand="0" w:firstRowFirstColumn="0" w:firstRowLastColumn="0" w:lastRowFirstColumn="0" w:lastRowLastColumn="0"/>
              <w:rPr>
                <w:b w:val="0"/>
                <w:lang w:val="en-GB"/>
              </w:rPr>
            </w:pPr>
            <w:r w:rsidRPr="00643D94">
              <w:rPr>
                <w:b w:val="0"/>
                <w:lang w:val="en-GB"/>
              </w:rPr>
              <w:t>Means and (SD)</w:t>
            </w:r>
          </w:p>
        </w:tc>
      </w:tr>
      <w:tr w:rsidR="009402B5" w:rsidRPr="009402B5" w14:paraId="7AD913DD" w14:textId="77777777" w:rsidTr="009402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Borders>
              <w:left w:val="nil"/>
              <w:right w:val="nil"/>
            </w:tcBorders>
          </w:tcPr>
          <w:p w14:paraId="5919B928" w14:textId="77777777" w:rsidR="009402B5" w:rsidRPr="009402B5" w:rsidRDefault="009402B5" w:rsidP="009402B5">
            <w:pPr>
              <w:rPr>
                <w:lang w:val="en-GB"/>
              </w:rPr>
            </w:pPr>
          </w:p>
          <w:p w14:paraId="4AE10846" w14:textId="77777777" w:rsidR="009402B5" w:rsidRPr="00643D94" w:rsidRDefault="009402B5" w:rsidP="009402B5">
            <w:pPr>
              <w:rPr>
                <w:b w:val="0"/>
                <w:lang w:val="en-GB"/>
              </w:rPr>
            </w:pPr>
            <w:r w:rsidRPr="00643D94">
              <w:rPr>
                <w:b w:val="0"/>
                <w:lang w:val="en-GB"/>
              </w:rPr>
              <w:t>Gaming</w:t>
            </w:r>
          </w:p>
          <w:p w14:paraId="36074FFB" w14:textId="77777777" w:rsidR="009402B5" w:rsidRPr="00643D94" w:rsidRDefault="009402B5" w:rsidP="009402B5">
            <w:pPr>
              <w:rPr>
                <w:b w:val="0"/>
                <w:lang w:val="en-GB"/>
              </w:rPr>
            </w:pPr>
          </w:p>
          <w:p w14:paraId="51940EE6" w14:textId="77777777" w:rsidR="009402B5" w:rsidRPr="00643D94" w:rsidRDefault="009402B5" w:rsidP="009402B5">
            <w:pPr>
              <w:rPr>
                <w:b w:val="0"/>
                <w:lang w:val="en-GB"/>
              </w:rPr>
            </w:pPr>
          </w:p>
          <w:p w14:paraId="380C68AB" w14:textId="77777777" w:rsidR="009402B5" w:rsidRPr="00643D94" w:rsidRDefault="009402B5" w:rsidP="009402B5">
            <w:pPr>
              <w:rPr>
                <w:b w:val="0"/>
                <w:lang w:val="en-GB"/>
              </w:rPr>
            </w:pPr>
            <w:r w:rsidRPr="00643D94">
              <w:rPr>
                <w:b w:val="0"/>
                <w:lang w:val="en-GB"/>
              </w:rPr>
              <w:t xml:space="preserve">Social media </w:t>
            </w:r>
          </w:p>
          <w:p w14:paraId="4F183D2A" w14:textId="77777777" w:rsidR="009402B5" w:rsidRPr="00643D94" w:rsidRDefault="009402B5" w:rsidP="009402B5">
            <w:pPr>
              <w:rPr>
                <w:b w:val="0"/>
                <w:lang w:val="en-GB"/>
              </w:rPr>
            </w:pPr>
          </w:p>
          <w:p w14:paraId="6FEF5450" w14:textId="77777777" w:rsidR="009402B5" w:rsidRPr="00643D94" w:rsidRDefault="009402B5" w:rsidP="009402B5">
            <w:pPr>
              <w:rPr>
                <w:b w:val="0"/>
                <w:lang w:val="en-GB"/>
              </w:rPr>
            </w:pPr>
          </w:p>
          <w:p w14:paraId="4B827C05" w14:textId="77777777" w:rsidR="009402B5" w:rsidRPr="009402B5" w:rsidRDefault="009402B5" w:rsidP="009402B5">
            <w:pPr>
              <w:rPr>
                <w:lang w:val="en-GB"/>
              </w:rPr>
            </w:pPr>
            <w:r w:rsidRPr="00643D94">
              <w:rPr>
                <w:b w:val="0"/>
                <w:lang w:val="en-GB"/>
              </w:rPr>
              <w:t>Traditional</w:t>
            </w:r>
          </w:p>
          <w:p w14:paraId="67DCA880" w14:textId="77777777" w:rsidR="009402B5" w:rsidRPr="009402B5" w:rsidRDefault="009402B5" w:rsidP="009402B5">
            <w:pPr>
              <w:rPr>
                <w:lang w:val="en-GB"/>
              </w:rPr>
            </w:pPr>
          </w:p>
        </w:tc>
        <w:tc>
          <w:tcPr>
            <w:tcW w:w="1701" w:type="dxa"/>
            <w:tcBorders>
              <w:left w:val="nil"/>
              <w:right w:val="nil"/>
            </w:tcBorders>
          </w:tcPr>
          <w:p w14:paraId="17392ACB"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p>
          <w:p w14:paraId="072B5DA1"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0 to 5</w:t>
            </w:r>
          </w:p>
          <w:p w14:paraId="25B39F97"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6 to 10</w:t>
            </w:r>
          </w:p>
          <w:p w14:paraId="76FE1CDF"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p>
          <w:p w14:paraId="0DA69FFC"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0 to 5</w:t>
            </w:r>
          </w:p>
          <w:p w14:paraId="4C543B85"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6 to 10</w:t>
            </w:r>
          </w:p>
          <w:p w14:paraId="567C4744"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p>
          <w:p w14:paraId="78C6CF65"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 xml:space="preserve">0 to 5 </w:t>
            </w:r>
          </w:p>
          <w:p w14:paraId="7E0F51C5"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6 to 10</w:t>
            </w:r>
          </w:p>
        </w:tc>
        <w:tc>
          <w:tcPr>
            <w:tcW w:w="1985" w:type="dxa"/>
            <w:tcBorders>
              <w:left w:val="nil"/>
              <w:right w:val="nil"/>
            </w:tcBorders>
          </w:tcPr>
          <w:p w14:paraId="2CC0EAFA"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p>
          <w:p w14:paraId="00034EC4"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37.00 (12.64)</w:t>
            </w:r>
          </w:p>
          <w:p w14:paraId="19F175CB"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30.71 (12.12)</w:t>
            </w:r>
          </w:p>
          <w:p w14:paraId="5F40B640"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p>
          <w:p w14:paraId="509CA42E"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35.27 (10.70)</w:t>
            </w:r>
          </w:p>
          <w:p w14:paraId="245362A9"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30.54 (7.58)</w:t>
            </w:r>
          </w:p>
          <w:p w14:paraId="2DFCC117"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p>
          <w:p w14:paraId="54886513"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35.33 (9.06)</w:t>
            </w:r>
          </w:p>
          <w:p w14:paraId="0F9A5BF4"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32.09 (13.52)</w:t>
            </w:r>
          </w:p>
        </w:tc>
        <w:tc>
          <w:tcPr>
            <w:tcW w:w="2126" w:type="dxa"/>
            <w:tcBorders>
              <w:left w:val="nil"/>
              <w:right w:val="nil"/>
            </w:tcBorders>
          </w:tcPr>
          <w:p w14:paraId="2FC64F25"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p>
          <w:p w14:paraId="65D71E6C"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36.00 (8.48)</w:t>
            </w:r>
          </w:p>
          <w:p w14:paraId="08B7093A"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20.60 (6.10)</w:t>
            </w:r>
          </w:p>
          <w:p w14:paraId="70E9B070"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p>
          <w:p w14:paraId="5022A5A2"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39.11(9.03)</w:t>
            </w:r>
          </w:p>
          <w:p w14:paraId="5C3915E3"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30.25 (11.60)</w:t>
            </w:r>
          </w:p>
          <w:p w14:paraId="15097DBC"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p>
          <w:p w14:paraId="282947BA"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37.66 (13.01)</w:t>
            </w:r>
          </w:p>
          <w:p w14:paraId="52B16769"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24.00 (9.89)</w:t>
            </w:r>
          </w:p>
        </w:tc>
      </w:tr>
    </w:tbl>
    <w:bookmarkEnd w:id="6"/>
    <w:p w14:paraId="74DBF4A0" w14:textId="4A9C6A5C"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 xml:space="preserve">Table </w:t>
      </w:r>
      <w:r w:rsidR="00597517">
        <w:rPr>
          <w:rFonts w:ascii="Times New Roman" w:eastAsia="Times New Roman" w:hAnsi="Times New Roman"/>
          <w:lang w:val="en-GB"/>
        </w:rPr>
        <w:t>2</w:t>
      </w:r>
      <w:r w:rsidRPr="009402B5">
        <w:rPr>
          <w:rFonts w:ascii="Times New Roman" w:eastAsia="Times New Roman" w:hAnsi="Times New Roman"/>
          <w:lang w:val="en-GB"/>
        </w:rPr>
        <w:t xml:space="preserve"> shows the Means and Standard Deviations for the possible three-way interactions. Procrastination scores were highest for the Social media/0 to 5/High condition, and lowest for the Gaming/6 to 10/High condition. However, there was no significant interactions between Media type, Media usage, and Impulsiveness – </w:t>
      </w:r>
      <w:proofErr w:type="gramStart"/>
      <w:r w:rsidRPr="00B75177">
        <w:rPr>
          <w:rFonts w:ascii="Times New Roman" w:eastAsia="Times New Roman" w:hAnsi="Times New Roman"/>
          <w:i/>
          <w:lang w:val="en-GB"/>
        </w:rPr>
        <w:t>F</w:t>
      </w:r>
      <w:r w:rsidRPr="009402B5">
        <w:rPr>
          <w:rFonts w:ascii="Times New Roman" w:eastAsia="Times New Roman" w:hAnsi="Times New Roman"/>
          <w:lang w:val="en-GB"/>
        </w:rPr>
        <w:t>(</w:t>
      </w:r>
      <w:proofErr w:type="gramEnd"/>
      <w:r w:rsidRPr="009402B5">
        <w:rPr>
          <w:rFonts w:ascii="Times New Roman" w:eastAsia="Times New Roman" w:hAnsi="Times New Roman"/>
          <w:lang w:val="en-GB"/>
        </w:rPr>
        <w:t xml:space="preserve">2,170) = 0.230, </w:t>
      </w:r>
      <w:r w:rsidRPr="00B75177">
        <w:rPr>
          <w:rFonts w:ascii="Times New Roman" w:eastAsia="Times New Roman" w:hAnsi="Times New Roman"/>
          <w:i/>
          <w:lang w:val="en-GB"/>
        </w:rPr>
        <w:t>p</w:t>
      </w:r>
      <w:r w:rsidRPr="009402B5">
        <w:rPr>
          <w:rFonts w:ascii="Times New Roman" w:eastAsia="Times New Roman" w:hAnsi="Times New Roman"/>
          <w:lang w:val="en-GB"/>
        </w:rPr>
        <w:t xml:space="preserve"> &gt; 0.5 (hypothesis 4)</w:t>
      </w:r>
    </w:p>
    <w:p w14:paraId="35449B55" w14:textId="77777777" w:rsidR="009402B5" w:rsidRPr="009402B5" w:rsidRDefault="009402B5" w:rsidP="009402B5">
      <w:pPr>
        <w:rPr>
          <w:rFonts w:ascii="Times New Roman" w:eastAsia="Times New Roman" w:hAnsi="Times New Roman"/>
          <w:lang w:val="en-GB"/>
        </w:rPr>
      </w:pPr>
    </w:p>
    <w:p w14:paraId="2407D370" w14:textId="77777777"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Additionally, separate two-way between subject’s ANOVA were conducted to increase the effect size to investigate possible interactions that may occur.</w:t>
      </w:r>
    </w:p>
    <w:p w14:paraId="55CBD505" w14:textId="3DB0628A" w:rsidR="009402B5" w:rsidRPr="009402B5" w:rsidRDefault="009402B5" w:rsidP="009402B5">
      <w:pPr>
        <w:rPr>
          <w:rFonts w:ascii="Times New Roman" w:eastAsia="Times New Roman" w:hAnsi="Times New Roman"/>
          <w:lang w:val="en-GB"/>
        </w:rPr>
      </w:pPr>
      <w:proofErr w:type="spellStart"/>
      <w:r w:rsidRPr="009402B5">
        <w:rPr>
          <w:rFonts w:ascii="Times New Roman" w:eastAsia="Times New Roman" w:hAnsi="Times New Roman"/>
          <w:lang w:val="en-GB"/>
        </w:rPr>
        <w:t>Levene’s</w:t>
      </w:r>
      <w:proofErr w:type="spellEnd"/>
      <w:r w:rsidRPr="009402B5">
        <w:rPr>
          <w:rFonts w:ascii="Times New Roman" w:eastAsia="Times New Roman" w:hAnsi="Times New Roman"/>
          <w:lang w:val="en-GB"/>
        </w:rPr>
        <w:t xml:space="preserve"> Tests of Equality of Error </w:t>
      </w:r>
      <w:proofErr w:type="spellStart"/>
      <w:proofErr w:type="gramStart"/>
      <w:r w:rsidRPr="009402B5">
        <w:rPr>
          <w:rFonts w:ascii="Times New Roman" w:eastAsia="Times New Roman" w:hAnsi="Times New Roman"/>
          <w:lang w:val="en-GB"/>
        </w:rPr>
        <w:t>Variances</w:t>
      </w:r>
      <w:r w:rsidRPr="009402B5">
        <w:rPr>
          <w:rFonts w:ascii="Times New Roman" w:eastAsia="Times New Roman" w:hAnsi="Times New Roman"/>
          <w:vertAlign w:val="superscript"/>
          <w:lang w:val="en-GB"/>
        </w:rPr>
        <w:t>a</w:t>
      </w:r>
      <w:proofErr w:type="spellEnd"/>
      <w:r w:rsidRPr="009402B5">
        <w:rPr>
          <w:rFonts w:ascii="Times New Roman" w:eastAsia="Times New Roman" w:hAnsi="Times New Roman"/>
          <w:vertAlign w:val="superscript"/>
          <w:lang w:val="en-GB"/>
        </w:rPr>
        <w:t xml:space="preserve">  </w:t>
      </w:r>
      <w:r w:rsidRPr="009402B5">
        <w:rPr>
          <w:rFonts w:ascii="Times New Roman" w:eastAsia="Times New Roman" w:hAnsi="Times New Roman"/>
          <w:lang w:val="en-GB"/>
        </w:rPr>
        <w:t>w</w:t>
      </w:r>
      <w:r w:rsidR="00403B01">
        <w:rPr>
          <w:rFonts w:ascii="Times New Roman" w:eastAsia="Times New Roman" w:hAnsi="Times New Roman"/>
          <w:lang w:val="en-GB"/>
        </w:rPr>
        <w:t>as</w:t>
      </w:r>
      <w:proofErr w:type="gramEnd"/>
      <w:r w:rsidRPr="009402B5">
        <w:rPr>
          <w:rFonts w:ascii="Times New Roman" w:eastAsia="Times New Roman" w:hAnsi="Times New Roman"/>
          <w:lang w:val="en-GB"/>
        </w:rPr>
        <w:t xml:space="preserve"> carried out to test the null hypothesis that the population variances were equal, due to uneven </w:t>
      </w:r>
      <w:r w:rsidRPr="009402B5">
        <w:rPr>
          <w:rFonts w:ascii="Times New Roman" w:eastAsia="Times New Roman" w:hAnsi="Times New Roman"/>
        </w:rPr>
        <w:t>group sizes</w:t>
      </w:r>
      <w:r w:rsidRPr="009402B5">
        <w:rPr>
          <w:rFonts w:ascii="Times New Roman" w:eastAsia="Times New Roman" w:hAnsi="Times New Roman"/>
          <w:lang w:val="en-GB"/>
        </w:rPr>
        <w:t>. The</w:t>
      </w:r>
      <w:r w:rsidR="00514885">
        <w:rPr>
          <w:rFonts w:ascii="Times New Roman" w:eastAsia="Times New Roman" w:hAnsi="Times New Roman"/>
          <w:lang w:val="en-GB"/>
        </w:rPr>
        <w:t xml:space="preserve"> results were non-significant </w:t>
      </w:r>
      <w:r w:rsidR="00514885" w:rsidRPr="00B75177">
        <w:rPr>
          <w:rFonts w:ascii="Times New Roman" w:eastAsia="Times New Roman" w:hAnsi="Times New Roman"/>
          <w:i/>
          <w:lang w:val="en-GB"/>
        </w:rPr>
        <w:t>F</w:t>
      </w:r>
      <w:r w:rsidR="00514885">
        <w:rPr>
          <w:rFonts w:ascii="Times New Roman" w:eastAsia="Times New Roman" w:hAnsi="Times New Roman"/>
          <w:lang w:val="en-GB"/>
        </w:rPr>
        <w:t xml:space="preserve">=.442, </w:t>
      </w:r>
      <w:r w:rsidRPr="00B75177">
        <w:rPr>
          <w:rFonts w:ascii="Times New Roman" w:eastAsia="Times New Roman" w:hAnsi="Times New Roman"/>
          <w:i/>
          <w:lang w:val="en-GB"/>
        </w:rPr>
        <w:t xml:space="preserve">p </w:t>
      </w:r>
      <w:r w:rsidRPr="009402B5">
        <w:rPr>
          <w:rFonts w:ascii="Times New Roman" w:eastAsia="Times New Roman" w:hAnsi="Times New Roman"/>
          <w:lang w:val="en-GB"/>
        </w:rPr>
        <w:t>&gt; 0.5 showing that an ANOVA was an appropriate test.</w:t>
      </w:r>
    </w:p>
    <w:p w14:paraId="39E69BE2" w14:textId="0DE7C1B1"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The mean scores for procrastination and standard deviation scores, for the two-way interaction effects of Media usage and Impulsiveness are shown in table 3</w:t>
      </w:r>
      <w:r w:rsidR="00BD3512">
        <w:rPr>
          <w:rFonts w:ascii="Times New Roman" w:eastAsia="Times New Roman" w:hAnsi="Times New Roman"/>
          <w:lang w:val="en-GB"/>
        </w:rPr>
        <w:t xml:space="preserve"> below</w:t>
      </w:r>
      <w:r w:rsidRPr="009402B5">
        <w:rPr>
          <w:rFonts w:ascii="Times New Roman" w:eastAsia="Times New Roman" w:hAnsi="Times New Roman"/>
          <w:lang w:val="en-GB"/>
        </w:rPr>
        <w:t>.</w:t>
      </w:r>
    </w:p>
    <w:p w14:paraId="5EF6FB2D" w14:textId="77777777" w:rsidR="009402B5" w:rsidRPr="001420CA" w:rsidRDefault="009402B5" w:rsidP="009402B5">
      <w:pPr>
        <w:rPr>
          <w:rFonts w:ascii="Times New Roman" w:eastAsia="Times New Roman" w:hAnsi="Times New Roman"/>
          <w:b/>
          <w:lang w:val="en-GB"/>
        </w:rPr>
      </w:pPr>
      <w:r w:rsidRPr="001420CA">
        <w:rPr>
          <w:rFonts w:ascii="Times New Roman" w:eastAsia="Times New Roman" w:hAnsi="Times New Roman"/>
          <w:b/>
          <w:lang w:val="en-GB"/>
        </w:rPr>
        <w:t xml:space="preserve">Table 3. </w:t>
      </w:r>
    </w:p>
    <w:p w14:paraId="440ED187" w14:textId="77777777"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Mean scores for procrastination as measured by the PPS and Standard Deviation (SD) scores for Media usage, and Impulsiveness two-way interactions.</w:t>
      </w:r>
    </w:p>
    <w:tbl>
      <w:tblPr>
        <w:tblStyle w:val="PlainTable2"/>
        <w:tblW w:w="6240" w:type="dxa"/>
        <w:tblInd w:w="0" w:type="dxa"/>
        <w:tblLayout w:type="fixed"/>
        <w:tblLook w:val="04A0" w:firstRow="1" w:lastRow="0" w:firstColumn="1" w:lastColumn="0" w:noHBand="0" w:noVBand="1"/>
      </w:tblPr>
      <w:tblGrid>
        <w:gridCol w:w="2411"/>
        <w:gridCol w:w="1844"/>
        <w:gridCol w:w="1985"/>
      </w:tblGrid>
      <w:tr w:rsidR="009402B5" w:rsidRPr="009402B5" w14:paraId="3D118BBB" w14:textId="77777777" w:rsidTr="009402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0" w:type="dxa"/>
            <w:tcBorders>
              <w:top w:val="single" w:sz="4" w:space="0" w:color="7F7F7F" w:themeColor="text1" w:themeTint="80"/>
              <w:left w:val="nil"/>
              <w:right w:val="nil"/>
            </w:tcBorders>
          </w:tcPr>
          <w:p w14:paraId="0788FC44" w14:textId="77777777" w:rsidR="009402B5" w:rsidRPr="00643D94" w:rsidRDefault="009402B5" w:rsidP="009402B5">
            <w:pPr>
              <w:rPr>
                <w:b w:val="0"/>
                <w:lang w:val="en-GB"/>
              </w:rPr>
            </w:pPr>
            <w:bookmarkStart w:id="7" w:name="_Hlk3029874"/>
            <w:bookmarkStart w:id="8" w:name="_Hlk2780886"/>
          </w:p>
          <w:p w14:paraId="2D427679" w14:textId="77777777" w:rsidR="009402B5" w:rsidRPr="00643D94" w:rsidRDefault="009402B5" w:rsidP="009402B5">
            <w:pPr>
              <w:rPr>
                <w:b w:val="0"/>
                <w:lang w:val="en-GB"/>
              </w:rPr>
            </w:pPr>
            <w:r w:rsidRPr="00643D94">
              <w:rPr>
                <w:b w:val="0"/>
                <w:lang w:val="en-GB"/>
              </w:rPr>
              <w:t>Condition</w:t>
            </w:r>
          </w:p>
        </w:tc>
        <w:tc>
          <w:tcPr>
            <w:tcW w:w="1843" w:type="dxa"/>
            <w:tcBorders>
              <w:top w:val="single" w:sz="4" w:space="0" w:color="7F7F7F" w:themeColor="text1" w:themeTint="80"/>
              <w:left w:val="nil"/>
              <w:right w:val="nil"/>
            </w:tcBorders>
            <w:hideMark/>
          </w:tcPr>
          <w:p w14:paraId="69C7DB84" w14:textId="77777777" w:rsidR="009402B5" w:rsidRPr="00643D94" w:rsidRDefault="009402B5" w:rsidP="009402B5">
            <w:pPr>
              <w:cnfStyle w:val="100000000000" w:firstRow="1" w:lastRow="0" w:firstColumn="0" w:lastColumn="0" w:oddVBand="0" w:evenVBand="0" w:oddHBand="0" w:evenHBand="0" w:firstRowFirstColumn="0" w:firstRowLastColumn="0" w:lastRowFirstColumn="0" w:lastRowLastColumn="0"/>
              <w:rPr>
                <w:b w:val="0"/>
                <w:lang w:val="en-GB"/>
              </w:rPr>
            </w:pPr>
            <w:r w:rsidRPr="00643D94">
              <w:rPr>
                <w:b w:val="0"/>
                <w:lang w:val="en-GB"/>
              </w:rPr>
              <w:t>Impulsive Low</w:t>
            </w:r>
          </w:p>
          <w:p w14:paraId="333D55CF" w14:textId="77777777" w:rsidR="009402B5" w:rsidRPr="00643D94" w:rsidRDefault="009402B5" w:rsidP="009402B5">
            <w:pPr>
              <w:cnfStyle w:val="100000000000" w:firstRow="1" w:lastRow="0" w:firstColumn="0" w:lastColumn="0" w:oddVBand="0" w:evenVBand="0" w:oddHBand="0" w:evenHBand="0" w:firstRowFirstColumn="0" w:firstRowLastColumn="0" w:lastRowFirstColumn="0" w:lastRowLastColumn="0"/>
              <w:rPr>
                <w:b w:val="0"/>
                <w:lang w:val="en-GB"/>
              </w:rPr>
            </w:pPr>
            <w:r w:rsidRPr="00643D94">
              <w:rPr>
                <w:b w:val="0"/>
                <w:lang w:val="en-GB"/>
              </w:rPr>
              <w:t>Means and (SD)</w:t>
            </w:r>
          </w:p>
        </w:tc>
        <w:tc>
          <w:tcPr>
            <w:tcW w:w="1984" w:type="dxa"/>
            <w:tcBorders>
              <w:top w:val="single" w:sz="4" w:space="0" w:color="7F7F7F" w:themeColor="text1" w:themeTint="80"/>
              <w:left w:val="nil"/>
              <w:right w:val="nil"/>
            </w:tcBorders>
            <w:hideMark/>
          </w:tcPr>
          <w:p w14:paraId="5311AD88" w14:textId="77777777" w:rsidR="009402B5" w:rsidRPr="00643D94" w:rsidRDefault="009402B5" w:rsidP="009402B5">
            <w:pPr>
              <w:cnfStyle w:val="100000000000" w:firstRow="1" w:lastRow="0" w:firstColumn="0" w:lastColumn="0" w:oddVBand="0" w:evenVBand="0" w:oddHBand="0" w:evenHBand="0" w:firstRowFirstColumn="0" w:firstRowLastColumn="0" w:lastRowFirstColumn="0" w:lastRowLastColumn="0"/>
              <w:rPr>
                <w:b w:val="0"/>
                <w:lang w:val="en-GB"/>
              </w:rPr>
            </w:pPr>
            <w:r w:rsidRPr="00643D94">
              <w:rPr>
                <w:b w:val="0"/>
                <w:lang w:val="en-GB"/>
              </w:rPr>
              <w:t>Impulsive High</w:t>
            </w:r>
          </w:p>
          <w:p w14:paraId="683B113F" w14:textId="77777777" w:rsidR="009402B5" w:rsidRPr="00643D94" w:rsidRDefault="009402B5" w:rsidP="009402B5">
            <w:pPr>
              <w:cnfStyle w:val="100000000000" w:firstRow="1" w:lastRow="0" w:firstColumn="0" w:lastColumn="0" w:oddVBand="0" w:evenVBand="0" w:oddHBand="0" w:evenHBand="0" w:firstRowFirstColumn="0" w:firstRowLastColumn="0" w:lastRowFirstColumn="0" w:lastRowLastColumn="0"/>
              <w:rPr>
                <w:b w:val="0"/>
                <w:lang w:val="en-GB"/>
              </w:rPr>
            </w:pPr>
            <w:r w:rsidRPr="00643D94">
              <w:rPr>
                <w:b w:val="0"/>
                <w:lang w:val="en-GB"/>
              </w:rPr>
              <w:t>Means and (SD)</w:t>
            </w:r>
          </w:p>
        </w:tc>
        <w:bookmarkEnd w:id="7"/>
      </w:tr>
      <w:tr w:rsidR="009402B5" w:rsidRPr="009402B5" w14:paraId="1F10A872" w14:textId="77777777" w:rsidTr="009402B5">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2410" w:type="dxa"/>
            <w:tcBorders>
              <w:left w:val="nil"/>
              <w:right w:val="nil"/>
            </w:tcBorders>
          </w:tcPr>
          <w:p w14:paraId="652A69B6" w14:textId="77777777" w:rsidR="009402B5" w:rsidRPr="00643D94" w:rsidRDefault="009402B5" w:rsidP="009402B5">
            <w:pPr>
              <w:rPr>
                <w:b w:val="0"/>
                <w:lang w:val="en-GB"/>
              </w:rPr>
            </w:pPr>
          </w:p>
          <w:p w14:paraId="272650B9" w14:textId="77777777" w:rsidR="009402B5" w:rsidRPr="00643D94" w:rsidRDefault="009402B5" w:rsidP="009402B5">
            <w:pPr>
              <w:rPr>
                <w:b w:val="0"/>
                <w:lang w:val="en-GB"/>
              </w:rPr>
            </w:pPr>
            <w:r w:rsidRPr="00643D94">
              <w:rPr>
                <w:b w:val="0"/>
                <w:lang w:val="en-GB"/>
              </w:rPr>
              <w:t xml:space="preserve">Media usage </w:t>
            </w:r>
          </w:p>
          <w:p w14:paraId="03F38860" w14:textId="77777777" w:rsidR="009402B5" w:rsidRPr="00643D94" w:rsidRDefault="009402B5" w:rsidP="009402B5">
            <w:pPr>
              <w:rPr>
                <w:b w:val="0"/>
                <w:lang w:val="en-GB"/>
              </w:rPr>
            </w:pPr>
            <w:r w:rsidRPr="00643D94">
              <w:rPr>
                <w:b w:val="0"/>
                <w:lang w:val="en-GB"/>
              </w:rPr>
              <w:t xml:space="preserve">                     0 to 5</w:t>
            </w:r>
          </w:p>
          <w:p w14:paraId="30C38313" w14:textId="77777777" w:rsidR="009402B5" w:rsidRPr="00643D94" w:rsidRDefault="009402B5" w:rsidP="009402B5">
            <w:pPr>
              <w:rPr>
                <w:b w:val="0"/>
                <w:lang w:val="en-GB"/>
              </w:rPr>
            </w:pPr>
            <w:r w:rsidRPr="00643D94">
              <w:rPr>
                <w:b w:val="0"/>
                <w:lang w:val="en-GB"/>
              </w:rPr>
              <w:t xml:space="preserve">                     6 to 10</w:t>
            </w:r>
          </w:p>
        </w:tc>
        <w:tc>
          <w:tcPr>
            <w:tcW w:w="1843" w:type="dxa"/>
            <w:tcBorders>
              <w:left w:val="nil"/>
              <w:right w:val="nil"/>
            </w:tcBorders>
          </w:tcPr>
          <w:p w14:paraId="57882C38"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p>
          <w:p w14:paraId="1E1542A7"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p>
          <w:p w14:paraId="30AAC022"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35.42 (10.48)</w:t>
            </w:r>
          </w:p>
          <w:p w14:paraId="2199AC6C"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31.00 (10.04)</w:t>
            </w:r>
          </w:p>
        </w:tc>
        <w:tc>
          <w:tcPr>
            <w:tcW w:w="1984" w:type="dxa"/>
            <w:tcBorders>
              <w:left w:val="nil"/>
              <w:right w:val="nil"/>
            </w:tcBorders>
          </w:tcPr>
          <w:p w14:paraId="1F787D6F"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p>
          <w:p w14:paraId="6C70C8C3"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p>
          <w:p w14:paraId="3DD2DEF2"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38.84 (9.07)</w:t>
            </w:r>
          </w:p>
          <w:p w14:paraId="5DBFB85D"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27.05 (10.74)</w:t>
            </w:r>
          </w:p>
        </w:tc>
      </w:tr>
      <w:bookmarkEnd w:id="8"/>
    </w:tbl>
    <w:p w14:paraId="4201D954" w14:textId="77777777" w:rsidR="009402B5" w:rsidRDefault="009402B5" w:rsidP="009402B5">
      <w:pPr>
        <w:rPr>
          <w:rFonts w:ascii="Times New Roman" w:eastAsia="Times New Roman" w:hAnsi="Times New Roman"/>
          <w:lang w:val="en-GB"/>
        </w:rPr>
      </w:pPr>
    </w:p>
    <w:p w14:paraId="5D1ADD07" w14:textId="0ECA98B6"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 xml:space="preserve">Table </w:t>
      </w:r>
      <w:r w:rsidR="00597517">
        <w:rPr>
          <w:rFonts w:ascii="Times New Roman" w:eastAsia="Times New Roman" w:hAnsi="Times New Roman"/>
          <w:lang w:val="en-GB"/>
        </w:rPr>
        <w:t>3</w:t>
      </w:r>
      <w:r w:rsidRPr="009402B5">
        <w:rPr>
          <w:rFonts w:ascii="Times New Roman" w:eastAsia="Times New Roman" w:hAnsi="Times New Roman"/>
          <w:lang w:val="en-GB"/>
        </w:rPr>
        <w:t xml:space="preserve"> shows that procrastination scores were highest for the 0 to 5/High interaction and lowest for the 6 to 10/High interaction. A 2x2 between subject</w:t>
      </w:r>
      <w:r w:rsidR="00643D94">
        <w:rPr>
          <w:rFonts w:ascii="Times New Roman" w:eastAsia="Times New Roman" w:hAnsi="Times New Roman"/>
          <w:lang w:val="en-GB"/>
        </w:rPr>
        <w:t>’</w:t>
      </w:r>
      <w:r w:rsidRPr="009402B5">
        <w:rPr>
          <w:rFonts w:ascii="Times New Roman" w:eastAsia="Times New Roman" w:hAnsi="Times New Roman"/>
          <w:lang w:val="en-GB"/>
        </w:rPr>
        <w:t>s ANOVA was carried ou</w:t>
      </w:r>
      <w:bookmarkStart w:id="9" w:name="_GoBack"/>
      <w:bookmarkEnd w:id="9"/>
      <w:r w:rsidRPr="009402B5">
        <w:rPr>
          <w:rFonts w:ascii="Times New Roman" w:eastAsia="Times New Roman" w:hAnsi="Times New Roman"/>
          <w:lang w:val="en-GB"/>
        </w:rPr>
        <w:t>t and showed the following results:</w:t>
      </w:r>
    </w:p>
    <w:p w14:paraId="6A9E378C" w14:textId="77777777"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 xml:space="preserve">A significant interaction for Media usage/Impulsiveness – </w:t>
      </w:r>
      <w:proofErr w:type="gramStart"/>
      <w:r w:rsidRPr="00F34D9A">
        <w:rPr>
          <w:rFonts w:ascii="Times New Roman" w:eastAsia="Times New Roman" w:hAnsi="Times New Roman"/>
          <w:i/>
          <w:lang w:val="en-GB"/>
        </w:rPr>
        <w:t>F</w:t>
      </w:r>
      <w:r w:rsidRPr="009402B5">
        <w:rPr>
          <w:rFonts w:ascii="Times New Roman" w:eastAsia="Times New Roman" w:hAnsi="Times New Roman"/>
          <w:lang w:val="en-GB"/>
        </w:rPr>
        <w:t>(</w:t>
      </w:r>
      <w:proofErr w:type="gramEnd"/>
      <w:r w:rsidRPr="009402B5">
        <w:rPr>
          <w:rFonts w:ascii="Times New Roman" w:eastAsia="Times New Roman" w:hAnsi="Times New Roman"/>
          <w:lang w:val="en-GB"/>
        </w:rPr>
        <w:t xml:space="preserve">1,178) = 4.589, </w:t>
      </w:r>
      <w:r w:rsidRPr="00F34D9A">
        <w:rPr>
          <w:rFonts w:ascii="Times New Roman" w:eastAsia="Times New Roman" w:hAnsi="Times New Roman"/>
          <w:i/>
          <w:lang w:val="en-GB"/>
        </w:rPr>
        <w:t>p</w:t>
      </w:r>
      <w:r w:rsidRPr="009402B5">
        <w:rPr>
          <w:rFonts w:ascii="Times New Roman" w:eastAsia="Times New Roman" w:hAnsi="Times New Roman"/>
          <w:lang w:val="en-GB"/>
        </w:rPr>
        <w:t xml:space="preserve"> &lt; .05</w:t>
      </w:r>
    </w:p>
    <w:p w14:paraId="52C5E62D" w14:textId="71BD0FE0" w:rsidR="009402B5" w:rsidRPr="009402B5" w:rsidRDefault="00403B01" w:rsidP="009402B5">
      <w:pPr>
        <w:rPr>
          <w:rFonts w:ascii="Times New Roman" w:eastAsia="Times New Roman" w:hAnsi="Times New Roman"/>
          <w:lang w:val="en-GB"/>
        </w:rPr>
      </w:pPr>
      <w:r>
        <w:rPr>
          <w:rFonts w:ascii="Times New Roman" w:eastAsia="Times New Roman" w:hAnsi="Times New Roman"/>
          <w:lang w:val="en-GB"/>
        </w:rPr>
        <w:t>T</w:t>
      </w:r>
      <w:r w:rsidR="009402B5" w:rsidRPr="009402B5">
        <w:rPr>
          <w:rFonts w:ascii="Times New Roman" w:eastAsia="Times New Roman" w:hAnsi="Times New Roman"/>
          <w:lang w:val="en-GB"/>
        </w:rPr>
        <w:t>wo-way interactions between Media type and Media usage were found to be non-significant.</w:t>
      </w:r>
    </w:p>
    <w:p w14:paraId="0D1C30E8" w14:textId="77777777"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Also, two-way interactions between Media type and Impulsiveness were non-significant.</w:t>
      </w:r>
    </w:p>
    <w:p w14:paraId="0D8CDE9F" w14:textId="77777777" w:rsidR="009402B5" w:rsidRPr="009402B5" w:rsidRDefault="009402B5" w:rsidP="009402B5">
      <w:pPr>
        <w:rPr>
          <w:rFonts w:ascii="Times New Roman" w:eastAsia="Times New Roman" w:hAnsi="Times New Roman"/>
          <w:lang w:val="en-GB"/>
        </w:rPr>
      </w:pPr>
    </w:p>
    <w:p w14:paraId="70451EEC" w14:textId="77777777"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 xml:space="preserve">To test hypothesis 5 investigating possible correlations between facets of Impulsiveness </w:t>
      </w:r>
      <w:r w:rsidRPr="009402B5">
        <w:rPr>
          <w:rFonts w:ascii="Times New Roman" w:eastAsia="Times New Roman" w:hAnsi="Times New Roman"/>
          <w:i/>
          <w:lang w:val="en-GB"/>
        </w:rPr>
        <w:t xml:space="preserve">(Attentional, Motor, and Non-planning) </w:t>
      </w:r>
      <w:r w:rsidRPr="009402B5">
        <w:rPr>
          <w:rFonts w:ascii="Times New Roman" w:eastAsia="Times New Roman" w:hAnsi="Times New Roman"/>
          <w:lang w:val="en-GB"/>
        </w:rPr>
        <w:t xml:space="preserve">and facets of procrastination </w:t>
      </w:r>
      <w:r w:rsidRPr="009402B5">
        <w:rPr>
          <w:rFonts w:ascii="Times New Roman" w:eastAsia="Times New Roman" w:hAnsi="Times New Roman"/>
          <w:i/>
          <w:lang w:val="en-GB"/>
        </w:rPr>
        <w:t xml:space="preserve">(Decisional, Behavioural, and Deadlines) </w:t>
      </w:r>
      <w:r w:rsidRPr="009402B5">
        <w:rPr>
          <w:rFonts w:ascii="Times New Roman" w:eastAsia="Times New Roman" w:hAnsi="Times New Roman"/>
          <w:lang w:val="en-GB"/>
        </w:rPr>
        <w:t xml:space="preserve">a Spearman’s </w:t>
      </w:r>
      <w:r w:rsidRPr="00F34D9A">
        <w:rPr>
          <w:rFonts w:ascii="Times New Roman" w:eastAsia="Times New Roman" w:hAnsi="Times New Roman"/>
          <w:i/>
          <w:lang w:val="en-GB"/>
        </w:rPr>
        <w:t xml:space="preserve">r </w:t>
      </w:r>
      <w:r w:rsidRPr="009402B5">
        <w:rPr>
          <w:rFonts w:ascii="Times New Roman" w:eastAsia="Times New Roman" w:hAnsi="Times New Roman"/>
          <w:lang w:val="en-GB"/>
        </w:rPr>
        <w:t>test of correlations was carried out, the results are reported below:</w:t>
      </w:r>
    </w:p>
    <w:p w14:paraId="26C04789" w14:textId="5BFB4C2C" w:rsid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 xml:space="preserve">The significance for the Spearman’s </w:t>
      </w:r>
      <w:r w:rsidRPr="00F34D9A">
        <w:rPr>
          <w:rFonts w:ascii="Times New Roman" w:eastAsia="Times New Roman" w:hAnsi="Times New Roman"/>
          <w:i/>
          <w:lang w:val="en-GB"/>
        </w:rPr>
        <w:t>r</w:t>
      </w:r>
      <w:r w:rsidRPr="009402B5">
        <w:rPr>
          <w:rFonts w:ascii="Times New Roman" w:eastAsia="Times New Roman" w:hAnsi="Times New Roman"/>
          <w:lang w:val="en-GB"/>
        </w:rPr>
        <w:t xml:space="preserve"> correlational test is set at the .001 level</w:t>
      </w:r>
    </w:p>
    <w:p w14:paraId="52A619F6" w14:textId="77777777" w:rsidR="009402B5" w:rsidRPr="009402B5" w:rsidRDefault="009402B5" w:rsidP="009402B5">
      <w:pPr>
        <w:rPr>
          <w:rFonts w:ascii="Times New Roman" w:eastAsia="Times New Roman" w:hAnsi="Times New Roman"/>
          <w:lang w:val="en-GB"/>
        </w:rPr>
      </w:pPr>
    </w:p>
    <w:p w14:paraId="4238CEEF" w14:textId="493ED460"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The correlation scores for facets of impulsiveness and facets of procrastination are presented below in table 4.</w:t>
      </w:r>
    </w:p>
    <w:p w14:paraId="186782EA" w14:textId="77777777" w:rsidR="009402B5" w:rsidRPr="001420CA" w:rsidRDefault="009402B5" w:rsidP="009402B5">
      <w:pPr>
        <w:rPr>
          <w:rFonts w:ascii="Times New Roman" w:eastAsia="Times New Roman" w:hAnsi="Times New Roman"/>
          <w:b/>
          <w:lang w:val="en-GB"/>
        </w:rPr>
      </w:pPr>
      <w:r w:rsidRPr="001420CA">
        <w:rPr>
          <w:rFonts w:ascii="Times New Roman" w:eastAsia="Times New Roman" w:hAnsi="Times New Roman"/>
          <w:b/>
          <w:lang w:val="en-GB"/>
        </w:rPr>
        <w:t>Table 4.</w:t>
      </w:r>
    </w:p>
    <w:p w14:paraId="5616078D" w14:textId="309DF23A"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Correlations between Impulsiveness (</w:t>
      </w:r>
      <w:r w:rsidRPr="009402B5">
        <w:rPr>
          <w:rFonts w:ascii="Times New Roman" w:eastAsia="Times New Roman" w:hAnsi="Times New Roman"/>
          <w:i/>
          <w:lang w:val="en-GB"/>
        </w:rPr>
        <w:t>Attentional, Motor and Non-planning</w:t>
      </w:r>
      <w:r w:rsidRPr="009402B5">
        <w:rPr>
          <w:rFonts w:ascii="Times New Roman" w:eastAsia="Times New Roman" w:hAnsi="Times New Roman"/>
          <w:lang w:val="en-GB"/>
        </w:rPr>
        <w:t>) and Procrastination (</w:t>
      </w:r>
      <w:r w:rsidRPr="009402B5">
        <w:rPr>
          <w:rFonts w:ascii="Times New Roman" w:eastAsia="Times New Roman" w:hAnsi="Times New Roman"/>
          <w:i/>
          <w:lang w:val="en-GB"/>
        </w:rPr>
        <w:t xml:space="preserve">Decisional, Behavioural and </w:t>
      </w:r>
      <w:r w:rsidR="0020049B">
        <w:rPr>
          <w:rFonts w:ascii="Times New Roman" w:eastAsia="Times New Roman" w:hAnsi="Times New Roman"/>
          <w:i/>
          <w:lang w:val="en-GB"/>
        </w:rPr>
        <w:t>Deadlines</w:t>
      </w:r>
      <w:r w:rsidRPr="009402B5">
        <w:rPr>
          <w:rFonts w:ascii="Times New Roman" w:eastAsia="Times New Roman" w:hAnsi="Times New Roman"/>
          <w:lang w:val="en-GB"/>
        </w:rPr>
        <w:t>).</w:t>
      </w:r>
    </w:p>
    <w:tbl>
      <w:tblPr>
        <w:tblStyle w:val="PlainTable2"/>
        <w:tblW w:w="0" w:type="auto"/>
        <w:tblInd w:w="0" w:type="dxa"/>
        <w:tblLook w:val="04A0" w:firstRow="1" w:lastRow="0" w:firstColumn="1" w:lastColumn="0" w:noHBand="0" w:noVBand="1"/>
      </w:tblPr>
      <w:tblGrid>
        <w:gridCol w:w="3544"/>
        <w:gridCol w:w="1701"/>
        <w:gridCol w:w="2268"/>
        <w:gridCol w:w="1837"/>
      </w:tblGrid>
      <w:tr w:rsidR="009402B5" w:rsidRPr="009402B5" w14:paraId="63393D7B" w14:textId="77777777" w:rsidTr="009402B5">
        <w:trPr>
          <w:cnfStyle w:val="100000000000" w:firstRow="1" w:lastRow="0" w:firstColumn="0" w:lastColumn="0" w:oddVBand="0" w:evenVBand="0" w:oddHBand="0"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3544" w:type="dxa"/>
            <w:tcBorders>
              <w:top w:val="single" w:sz="4" w:space="0" w:color="7F7F7F" w:themeColor="text1" w:themeTint="80"/>
              <w:left w:val="nil"/>
              <w:right w:val="nil"/>
            </w:tcBorders>
            <w:hideMark/>
          </w:tcPr>
          <w:p w14:paraId="262C7D12" w14:textId="77777777" w:rsidR="009402B5" w:rsidRPr="00BD3512" w:rsidRDefault="009402B5" w:rsidP="009402B5">
            <w:pPr>
              <w:rPr>
                <w:b w:val="0"/>
                <w:lang w:val="en-GB"/>
              </w:rPr>
            </w:pPr>
            <w:r w:rsidRPr="00BD3512">
              <w:rPr>
                <w:b w:val="0"/>
                <w:lang w:val="en-GB"/>
              </w:rPr>
              <w:t xml:space="preserve">      Variable</w:t>
            </w:r>
          </w:p>
        </w:tc>
        <w:tc>
          <w:tcPr>
            <w:tcW w:w="1701" w:type="dxa"/>
            <w:tcBorders>
              <w:top w:val="single" w:sz="4" w:space="0" w:color="7F7F7F" w:themeColor="text1" w:themeTint="80"/>
              <w:left w:val="nil"/>
              <w:right w:val="nil"/>
            </w:tcBorders>
            <w:hideMark/>
          </w:tcPr>
          <w:p w14:paraId="13C6F502" w14:textId="77777777" w:rsidR="009402B5" w:rsidRPr="00BD3512" w:rsidRDefault="009402B5" w:rsidP="009402B5">
            <w:pPr>
              <w:cnfStyle w:val="100000000000" w:firstRow="1" w:lastRow="0" w:firstColumn="0" w:lastColumn="0" w:oddVBand="0" w:evenVBand="0" w:oddHBand="0" w:evenHBand="0" w:firstRowFirstColumn="0" w:firstRowLastColumn="0" w:lastRowFirstColumn="0" w:lastRowLastColumn="0"/>
              <w:rPr>
                <w:b w:val="0"/>
                <w:lang w:val="en-GB"/>
              </w:rPr>
            </w:pPr>
            <w:r w:rsidRPr="00BD3512">
              <w:rPr>
                <w:b w:val="0"/>
                <w:lang w:val="en-GB"/>
              </w:rPr>
              <w:t>Decisional</w:t>
            </w:r>
          </w:p>
        </w:tc>
        <w:tc>
          <w:tcPr>
            <w:tcW w:w="2268" w:type="dxa"/>
            <w:tcBorders>
              <w:top w:val="single" w:sz="4" w:space="0" w:color="7F7F7F" w:themeColor="text1" w:themeTint="80"/>
              <w:left w:val="nil"/>
              <w:right w:val="nil"/>
            </w:tcBorders>
            <w:hideMark/>
          </w:tcPr>
          <w:p w14:paraId="52B1FC8E" w14:textId="77777777" w:rsidR="009402B5" w:rsidRPr="00BD3512" w:rsidRDefault="009402B5" w:rsidP="009402B5">
            <w:pPr>
              <w:cnfStyle w:val="100000000000" w:firstRow="1" w:lastRow="0" w:firstColumn="0" w:lastColumn="0" w:oddVBand="0" w:evenVBand="0" w:oddHBand="0" w:evenHBand="0" w:firstRowFirstColumn="0" w:firstRowLastColumn="0" w:lastRowFirstColumn="0" w:lastRowLastColumn="0"/>
              <w:rPr>
                <w:b w:val="0"/>
                <w:lang w:val="en-GB"/>
              </w:rPr>
            </w:pPr>
            <w:r w:rsidRPr="00BD3512">
              <w:rPr>
                <w:b w:val="0"/>
                <w:lang w:val="en-GB"/>
              </w:rPr>
              <w:t>Behavioural</w:t>
            </w:r>
          </w:p>
        </w:tc>
        <w:tc>
          <w:tcPr>
            <w:tcW w:w="1837" w:type="dxa"/>
            <w:tcBorders>
              <w:top w:val="single" w:sz="4" w:space="0" w:color="7F7F7F" w:themeColor="text1" w:themeTint="80"/>
              <w:left w:val="nil"/>
              <w:right w:val="nil"/>
            </w:tcBorders>
            <w:hideMark/>
          </w:tcPr>
          <w:p w14:paraId="1132C195" w14:textId="542D7146" w:rsidR="009402B5" w:rsidRPr="00BD3512" w:rsidRDefault="0020049B" w:rsidP="009402B5">
            <w:pPr>
              <w:cnfStyle w:val="100000000000" w:firstRow="1" w:lastRow="0" w:firstColumn="0" w:lastColumn="0" w:oddVBand="0" w:evenVBand="0" w:oddHBand="0" w:evenHBand="0" w:firstRowFirstColumn="0" w:firstRowLastColumn="0" w:lastRowFirstColumn="0" w:lastRowLastColumn="0"/>
              <w:rPr>
                <w:b w:val="0"/>
                <w:lang w:val="en-GB"/>
              </w:rPr>
            </w:pPr>
            <w:r>
              <w:rPr>
                <w:b w:val="0"/>
                <w:lang w:val="en-GB"/>
              </w:rPr>
              <w:t>Deadlines</w:t>
            </w:r>
          </w:p>
        </w:tc>
      </w:tr>
      <w:tr w:rsidR="009402B5" w:rsidRPr="009402B5" w14:paraId="7940AEF2" w14:textId="77777777" w:rsidTr="009402B5">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3544" w:type="dxa"/>
            <w:tcBorders>
              <w:left w:val="nil"/>
              <w:right w:val="nil"/>
            </w:tcBorders>
            <w:hideMark/>
          </w:tcPr>
          <w:p w14:paraId="25F8750C" w14:textId="77777777" w:rsidR="009402B5" w:rsidRPr="00BD3512" w:rsidRDefault="009402B5" w:rsidP="009402B5">
            <w:pPr>
              <w:numPr>
                <w:ilvl w:val="0"/>
                <w:numId w:val="23"/>
              </w:numPr>
              <w:rPr>
                <w:b w:val="0"/>
                <w:lang w:val="en-GB"/>
              </w:rPr>
            </w:pPr>
            <w:r w:rsidRPr="00BD3512">
              <w:rPr>
                <w:b w:val="0"/>
                <w:lang w:val="en-GB"/>
              </w:rPr>
              <w:t>Attentional</w:t>
            </w:r>
          </w:p>
          <w:p w14:paraId="47AF0D46" w14:textId="77777777" w:rsidR="009402B5" w:rsidRPr="00BD3512" w:rsidRDefault="009402B5" w:rsidP="009402B5">
            <w:pPr>
              <w:numPr>
                <w:ilvl w:val="0"/>
                <w:numId w:val="23"/>
              </w:numPr>
              <w:rPr>
                <w:b w:val="0"/>
                <w:lang w:val="en-GB"/>
              </w:rPr>
            </w:pPr>
            <w:r w:rsidRPr="00BD3512">
              <w:rPr>
                <w:b w:val="0"/>
                <w:lang w:val="en-GB"/>
              </w:rPr>
              <w:t>Motor</w:t>
            </w:r>
          </w:p>
          <w:p w14:paraId="219D0DF3" w14:textId="77777777" w:rsidR="009402B5" w:rsidRPr="00BD3512" w:rsidRDefault="009402B5" w:rsidP="009402B5">
            <w:pPr>
              <w:numPr>
                <w:ilvl w:val="0"/>
                <w:numId w:val="23"/>
              </w:numPr>
              <w:rPr>
                <w:b w:val="0"/>
                <w:lang w:val="en-GB"/>
              </w:rPr>
            </w:pPr>
            <w:r w:rsidRPr="00BD3512">
              <w:rPr>
                <w:b w:val="0"/>
                <w:lang w:val="en-GB"/>
              </w:rPr>
              <w:t>Non-planning</w:t>
            </w:r>
          </w:p>
        </w:tc>
        <w:tc>
          <w:tcPr>
            <w:tcW w:w="1701" w:type="dxa"/>
            <w:tcBorders>
              <w:left w:val="nil"/>
              <w:right w:val="nil"/>
            </w:tcBorders>
            <w:hideMark/>
          </w:tcPr>
          <w:p w14:paraId="212CDCC0"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-.245</w:t>
            </w:r>
          </w:p>
          <w:p w14:paraId="511D7170"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-.087</w:t>
            </w:r>
          </w:p>
          <w:p w14:paraId="7195BEA9"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 xml:space="preserve"> .381</w:t>
            </w:r>
          </w:p>
        </w:tc>
        <w:tc>
          <w:tcPr>
            <w:tcW w:w="2268" w:type="dxa"/>
            <w:tcBorders>
              <w:left w:val="nil"/>
              <w:right w:val="nil"/>
            </w:tcBorders>
            <w:hideMark/>
          </w:tcPr>
          <w:p w14:paraId="18C04598"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-.246</w:t>
            </w:r>
          </w:p>
          <w:p w14:paraId="233A96C9"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-.119</w:t>
            </w:r>
          </w:p>
          <w:p w14:paraId="19B76A33"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 xml:space="preserve"> .376</w:t>
            </w:r>
          </w:p>
        </w:tc>
        <w:tc>
          <w:tcPr>
            <w:tcW w:w="1837" w:type="dxa"/>
            <w:tcBorders>
              <w:left w:val="nil"/>
              <w:right w:val="nil"/>
            </w:tcBorders>
            <w:hideMark/>
          </w:tcPr>
          <w:p w14:paraId="2C71DD74"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-.105</w:t>
            </w:r>
          </w:p>
          <w:p w14:paraId="27496417"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-.122</w:t>
            </w:r>
          </w:p>
          <w:p w14:paraId="45917BA1" w14:textId="77777777" w:rsidR="009402B5" w:rsidRPr="009402B5" w:rsidRDefault="009402B5" w:rsidP="009402B5">
            <w:pPr>
              <w:cnfStyle w:val="000000100000" w:firstRow="0" w:lastRow="0" w:firstColumn="0" w:lastColumn="0" w:oddVBand="0" w:evenVBand="0" w:oddHBand="1" w:evenHBand="0" w:firstRowFirstColumn="0" w:firstRowLastColumn="0" w:lastRowFirstColumn="0" w:lastRowLastColumn="0"/>
              <w:rPr>
                <w:lang w:val="en-GB"/>
              </w:rPr>
            </w:pPr>
            <w:r w:rsidRPr="009402B5">
              <w:rPr>
                <w:lang w:val="en-GB"/>
              </w:rPr>
              <w:t xml:space="preserve"> .441</w:t>
            </w:r>
          </w:p>
        </w:tc>
      </w:tr>
    </w:tbl>
    <w:p w14:paraId="333FA3FA" w14:textId="77777777" w:rsidR="009A5FB2" w:rsidRDefault="009A5FB2" w:rsidP="009402B5">
      <w:pPr>
        <w:rPr>
          <w:rFonts w:ascii="Times New Roman" w:eastAsia="Times New Roman" w:hAnsi="Times New Roman"/>
          <w:lang w:val="en-GB"/>
        </w:rPr>
      </w:pPr>
    </w:p>
    <w:p w14:paraId="4184637D" w14:textId="764E41CF"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 xml:space="preserve">For this sample of participants (N=182) the results of a Spearman’s </w:t>
      </w:r>
      <w:r w:rsidRPr="00F34D9A">
        <w:rPr>
          <w:rFonts w:ascii="Times New Roman" w:eastAsia="Times New Roman" w:hAnsi="Times New Roman"/>
          <w:i/>
          <w:lang w:val="en-GB"/>
        </w:rPr>
        <w:t xml:space="preserve">r </w:t>
      </w:r>
      <w:r w:rsidRPr="009402B5">
        <w:rPr>
          <w:rFonts w:ascii="Times New Roman" w:eastAsia="Times New Roman" w:hAnsi="Times New Roman"/>
          <w:lang w:val="en-GB"/>
        </w:rPr>
        <w:t>correlational test showed a significant negative correlation between:</w:t>
      </w:r>
    </w:p>
    <w:p w14:paraId="0EE989B4" w14:textId="77777777" w:rsidR="009402B5" w:rsidRPr="009402B5" w:rsidRDefault="009402B5" w:rsidP="009402B5">
      <w:pPr>
        <w:rPr>
          <w:rFonts w:ascii="Times New Roman" w:eastAsia="Times New Roman" w:hAnsi="Times New Roman"/>
          <w:lang w:val="en-GB"/>
        </w:rPr>
      </w:pPr>
    </w:p>
    <w:p w14:paraId="30548952" w14:textId="77777777"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Attentional Impulsiveness and Decisional - (</w:t>
      </w:r>
      <w:r w:rsidRPr="00F34D9A">
        <w:rPr>
          <w:rFonts w:ascii="Times New Roman" w:eastAsia="Times New Roman" w:hAnsi="Times New Roman"/>
          <w:i/>
          <w:lang w:val="en-GB"/>
        </w:rPr>
        <w:t xml:space="preserve">r </w:t>
      </w:r>
      <w:r w:rsidRPr="009402B5">
        <w:rPr>
          <w:rFonts w:ascii="Times New Roman" w:eastAsia="Times New Roman" w:hAnsi="Times New Roman"/>
          <w:lang w:val="en-GB"/>
        </w:rPr>
        <w:t xml:space="preserve">= -.245, N=182, </w:t>
      </w:r>
      <w:r w:rsidRPr="00F34D9A">
        <w:rPr>
          <w:rFonts w:ascii="Times New Roman" w:eastAsia="Times New Roman" w:hAnsi="Times New Roman"/>
          <w:i/>
          <w:lang w:val="en-GB"/>
        </w:rPr>
        <w:t>p</w:t>
      </w:r>
      <w:r w:rsidRPr="009402B5">
        <w:rPr>
          <w:rFonts w:ascii="Times New Roman" w:eastAsia="Times New Roman" w:hAnsi="Times New Roman"/>
          <w:lang w:val="en-GB"/>
        </w:rPr>
        <w:t xml:space="preserve"> &lt; .001) and,</w:t>
      </w:r>
    </w:p>
    <w:p w14:paraId="3624DAD8" w14:textId="77777777"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Behavioural – (</w:t>
      </w:r>
      <w:r w:rsidRPr="00F34D9A">
        <w:rPr>
          <w:rFonts w:ascii="Times New Roman" w:eastAsia="Times New Roman" w:hAnsi="Times New Roman"/>
          <w:i/>
          <w:lang w:val="en-GB"/>
        </w:rPr>
        <w:t>r</w:t>
      </w:r>
      <w:r w:rsidRPr="009402B5">
        <w:rPr>
          <w:rFonts w:ascii="Times New Roman" w:eastAsia="Times New Roman" w:hAnsi="Times New Roman"/>
          <w:lang w:val="en-GB"/>
        </w:rPr>
        <w:t xml:space="preserve"> = -.246, N=182, </w:t>
      </w:r>
      <w:r w:rsidRPr="00F34D9A">
        <w:rPr>
          <w:rFonts w:ascii="Times New Roman" w:eastAsia="Times New Roman" w:hAnsi="Times New Roman"/>
          <w:i/>
          <w:lang w:val="en-GB"/>
        </w:rPr>
        <w:t>p</w:t>
      </w:r>
      <w:r w:rsidRPr="009402B5">
        <w:rPr>
          <w:rFonts w:ascii="Times New Roman" w:eastAsia="Times New Roman" w:hAnsi="Times New Roman"/>
          <w:lang w:val="en-GB"/>
        </w:rPr>
        <w:t xml:space="preserve"> &lt; .001) </w:t>
      </w:r>
    </w:p>
    <w:p w14:paraId="3EEC51F5" w14:textId="77777777"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But not for Deadlines – (</w:t>
      </w:r>
      <w:r w:rsidRPr="00F34D9A">
        <w:rPr>
          <w:rFonts w:ascii="Times New Roman" w:eastAsia="Times New Roman" w:hAnsi="Times New Roman"/>
          <w:i/>
          <w:lang w:val="en-GB"/>
        </w:rPr>
        <w:t>r</w:t>
      </w:r>
      <w:r w:rsidRPr="009402B5">
        <w:rPr>
          <w:rFonts w:ascii="Times New Roman" w:eastAsia="Times New Roman" w:hAnsi="Times New Roman"/>
          <w:lang w:val="en-GB"/>
        </w:rPr>
        <w:t xml:space="preserve"> = -.105, N=182, </w:t>
      </w:r>
      <w:r w:rsidRPr="00F34D9A">
        <w:rPr>
          <w:rFonts w:ascii="Times New Roman" w:eastAsia="Times New Roman" w:hAnsi="Times New Roman"/>
          <w:i/>
          <w:lang w:val="en-GB"/>
        </w:rPr>
        <w:t>p</w:t>
      </w:r>
      <w:r w:rsidRPr="009402B5">
        <w:rPr>
          <w:rFonts w:ascii="Times New Roman" w:eastAsia="Times New Roman" w:hAnsi="Times New Roman"/>
          <w:lang w:val="en-GB"/>
        </w:rPr>
        <w:t xml:space="preserve"> &gt; .001). This suggests that an increase in Attentional Impulsiveness is related to a decrease in both Decisional and Behavioural procrastination.</w:t>
      </w:r>
    </w:p>
    <w:p w14:paraId="0B10F468" w14:textId="77777777" w:rsidR="009402B5" w:rsidRPr="009402B5" w:rsidRDefault="009402B5" w:rsidP="009402B5">
      <w:pPr>
        <w:rPr>
          <w:rFonts w:ascii="Times New Roman" w:eastAsia="Times New Roman" w:hAnsi="Times New Roman"/>
          <w:lang w:val="en-GB"/>
        </w:rPr>
      </w:pPr>
    </w:p>
    <w:p w14:paraId="247CE970" w14:textId="77777777"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There was a negative correlation between:</w:t>
      </w:r>
    </w:p>
    <w:p w14:paraId="6714353E" w14:textId="77777777"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Motor Impulsiveness and Decisional – (</w:t>
      </w:r>
      <w:r w:rsidRPr="00F34D9A">
        <w:rPr>
          <w:rFonts w:ascii="Times New Roman" w:eastAsia="Times New Roman" w:hAnsi="Times New Roman"/>
          <w:i/>
          <w:lang w:val="en-GB"/>
        </w:rPr>
        <w:t xml:space="preserve">r </w:t>
      </w:r>
      <w:r w:rsidRPr="009402B5">
        <w:rPr>
          <w:rFonts w:ascii="Times New Roman" w:eastAsia="Times New Roman" w:hAnsi="Times New Roman"/>
          <w:lang w:val="en-GB"/>
        </w:rPr>
        <w:t xml:space="preserve">= -.087, N=182, </w:t>
      </w:r>
      <w:r w:rsidRPr="00F34D9A">
        <w:rPr>
          <w:rFonts w:ascii="Times New Roman" w:eastAsia="Times New Roman" w:hAnsi="Times New Roman"/>
          <w:i/>
          <w:lang w:val="en-GB"/>
        </w:rPr>
        <w:t>p</w:t>
      </w:r>
      <w:r w:rsidRPr="009402B5">
        <w:rPr>
          <w:rFonts w:ascii="Times New Roman" w:eastAsia="Times New Roman" w:hAnsi="Times New Roman"/>
          <w:lang w:val="en-GB"/>
        </w:rPr>
        <w:t xml:space="preserve"> &gt; .001)</w:t>
      </w:r>
    </w:p>
    <w:p w14:paraId="0D4B7746" w14:textId="77777777"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Behavioural – (</w:t>
      </w:r>
      <w:r w:rsidRPr="00F34D9A">
        <w:rPr>
          <w:rFonts w:ascii="Times New Roman" w:eastAsia="Times New Roman" w:hAnsi="Times New Roman"/>
          <w:i/>
          <w:lang w:val="en-GB"/>
        </w:rPr>
        <w:t>r</w:t>
      </w:r>
      <w:r w:rsidRPr="009402B5">
        <w:rPr>
          <w:rFonts w:ascii="Times New Roman" w:eastAsia="Times New Roman" w:hAnsi="Times New Roman"/>
          <w:lang w:val="en-GB"/>
        </w:rPr>
        <w:t xml:space="preserve"> = -.119, N=182, </w:t>
      </w:r>
      <w:r w:rsidRPr="00F34D9A">
        <w:rPr>
          <w:rFonts w:ascii="Times New Roman" w:eastAsia="Times New Roman" w:hAnsi="Times New Roman"/>
          <w:i/>
          <w:lang w:val="en-GB"/>
        </w:rPr>
        <w:t xml:space="preserve">p </w:t>
      </w:r>
      <w:r w:rsidRPr="009402B5">
        <w:rPr>
          <w:rFonts w:ascii="Times New Roman" w:eastAsia="Times New Roman" w:hAnsi="Times New Roman"/>
          <w:lang w:val="en-GB"/>
        </w:rPr>
        <w:t>&gt; .001) and, Deadlines – (</w:t>
      </w:r>
      <w:r w:rsidRPr="00F34D9A">
        <w:rPr>
          <w:rFonts w:ascii="Times New Roman" w:eastAsia="Times New Roman" w:hAnsi="Times New Roman"/>
          <w:i/>
          <w:lang w:val="en-GB"/>
        </w:rPr>
        <w:t>r</w:t>
      </w:r>
      <w:r w:rsidRPr="009402B5">
        <w:rPr>
          <w:rFonts w:ascii="Times New Roman" w:eastAsia="Times New Roman" w:hAnsi="Times New Roman"/>
          <w:lang w:val="en-GB"/>
        </w:rPr>
        <w:t xml:space="preserve"> = -.122, N=182, </w:t>
      </w:r>
      <w:r w:rsidRPr="00F34D9A">
        <w:rPr>
          <w:rFonts w:ascii="Times New Roman" w:eastAsia="Times New Roman" w:hAnsi="Times New Roman"/>
          <w:i/>
          <w:lang w:val="en-GB"/>
        </w:rPr>
        <w:t>p</w:t>
      </w:r>
      <w:r w:rsidRPr="009402B5">
        <w:rPr>
          <w:rFonts w:ascii="Times New Roman" w:eastAsia="Times New Roman" w:hAnsi="Times New Roman"/>
          <w:lang w:val="en-GB"/>
        </w:rPr>
        <w:t xml:space="preserve"> &gt; .001). However, the correlations were non-significant.</w:t>
      </w:r>
    </w:p>
    <w:p w14:paraId="232B738D" w14:textId="77777777" w:rsidR="009402B5" w:rsidRPr="009402B5" w:rsidRDefault="009402B5" w:rsidP="009402B5">
      <w:pPr>
        <w:rPr>
          <w:rFonts w:ascii="Times New Roman" w:eastAsia="Times New Roman" w:hAnsi="Times New Roman"/>
          <w:lang w:val="en-GB"/>
        </w:rPr>
      </w:pPr>
    </w:p>
    <w:p w14:paraId="54FCA7C3" w14:textId="77777777"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There was a significant positive correlation between:</w:t>
      </w:r>
    </w:p>
    <w:p w14:paraId="7BBCBEE0" w14:textId="77777777"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Non-planning Impulsiveness and Decisional – (</w:t>
      </w:r>
      <w:r w:rsidRPr="00F34D9A">
        <w:rPr>
          <w:rFonts w:ascii="Times New Roman" w:eastAsia="Times New Roman" w:hAnsi="Times New Roman"/>
          <w:i/>
          <w:lang w:val="en-GB"/>
        </w:rPr>
        <w:t>r</w:t>
      </w:r>
      <w:r w:rsidRPr="009402B5">
        <w:rPr>
          <w:rFonts w:ascii="Times New Roman" w:eastAsia="Times New Roman" w:hAnsi="Times New Roman"/>
          <w:lang w:val="en-GB"/>
        </w:rPr>
        <w:t xml:space="preserve"> = .381, N=182, </w:t>
      </w:r>
      <w:r w:rsidRPr="00F34D9A">
        <w:rPr>
          <w:rFonts w:ascii="Times New Roman" w:eastAsia="Times New Roman" w:hAnsi="Times New Roman"/>
          <w:i/>
          <w:lang w:val="en-GB"/>
        </w:rPr>
        <w:t>p</w:t>
      </w:r>
      <w:r w:rsidRPr="009402B5">
        <w:rPr>
          <w:rFonts w:ascii="Times New Roman" w:eastAsia="Times New Roman" w:hAnsi="Times New Roman"/>
          <w:lang w:val="en-GB"/>
        </w:rPr>
        <w:t xml:space="preserve"> &lt; .001)</w:t>
      </w:r>
    </w:p>
    <w:p w14:paraId="12F38BD1" w14:textId="77777777"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Behavioural – (</w:t>
      </w:r>
      <w:r w:rsidRPr="003D774C">
        <w:rPr>
          <w:rFonts w:ascii="Times New Roman" w:eastAsia="Times New Roman" w:hAnsi="Times New Roman"/>
          <w:i/>
          <w:lang w:val="en-GB"/>
        </w:rPr>
        <w:t>r</w:t>
      </w:r>
      <w:r w:rsidRPr="009402B5">
        <w:rPr>
          <w:rFonts w:ascii="Times New Roman" w:eastAsia="Times New Roman" w:hAnsi="Times New Roman"/>
          <w:lang w:val="en-GB"/>
        </w:rPr>
        <w:t xml:space="preserve"> = .376, N=182, </w:t>
      </w:r>
      <w:r w:rsidRPr="003D774C">
        <w:rPr>
          <w:rFonts w:ascii="Times New Roman" w:eastAsia="Times New Roman" w:hAnsi="Times New Roman"/>
          <w:i/>
          <w:lang w:val="en-GB"/>
        </w:rPr>
        <w:t xml:space="preserve">p </w:t>
      </w:r>
      <w:r w:rsidRPr="009402B5">
        <w:rPr>
          <w:rFonts w:ascii="Times New Roman" w:eastAsia="Times New Roman" w:hAnsi="Times New Roman"/>
          <w:lang w:val="en-GB"/>
        </w:rPr>
        <w:t>&lt; .001) and,</w:t>
      </w:r>
    </w:p>
    <w:p w14:paraId="24478EE5" w14:textId="77777777"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Deadlines – (</w:t>
      </w:r>
      <w:r w:rsidRPr="003D774C">
        <w:rPr>
          <w:rFonts w:ascii="Times New Roman" w:eastAsia="Times New Roman" w:hAnsi="Times New Roman"/>
          <w:i/>
          <w:lang w:val="en-GB"/>
        </w:rPr>
        <w:t>r</w:t>
      </w:r>
      <w:r w:rsidRPr="009402B5">
        <w:rPr>
          <w:rFonts w:ascii="Times New Roman" w:eastAsia="Times New Roman" w:hAnsi="Times New Roman"/>
          <w:lang w:val="en-GB"/>
        </w:rPr>
        <w:t xml:space="preserve"> = .441, N=182, </w:t>
      </w:r>
      <w:r w:rsidRPr="003D774C">
        <w:rPr>
          <w:rFonts w:ascii="Times New Roman" w:eastAsia="Times New Roman" w:hAnsi="Times New Roman"/>
          <w:i/>
          <w:lang w:val="en-GB"/>
        </w:rPr>
        <w:t>p</w:t>
      </w:r>
      <w:r w:rsidRPr="009402B5">
        <w:rPr>
          <w:rFonts w:ascii="Times New Roman" w:eastAsia="Times New Roman" w:hAnsi="Times New Roman"/>
          <w:lang w:val="en-GB"/>
        </w:rPr>
        <w:t xml:space="preserve"> &lt; .001). This suggests that an increase in Non-planning Impulsiveness is related to an increase in all types of procrastination.</w:t>
      </w:r>
    </w:p>
    <w:p w14:paraId="6841A2FB" w14:textId="77777777" w:rsidR="009402B5" w:rsidRPr="009402B5" w:rsidRDefault="009402B5" w:rsidP="009402B5">
      <w:pPr>
        <w:rPr>
          <w:rFonts w:ascii="Times New Roman" w:eastAsia="Times New Roman" w:hAnsi="Times New Roman"/>
          <w:lang w:val="en-GB"/>
        </w:rPr>
      </w:pPr>
    </w:p>
    <w:p w14:paraId="39167570" w14:textId="26D064A0" w:rsidR="009402B5" w:rsidRPr="009402B5" w:rsidRDefault="009402B5" w:rsidP="009402B5">
      <w:pPr>
        <w:rPr>
          <w:rFonts w:ascii="Times New Roman" w:eastAsia="Times New Roman" w:hAnsi="Times New Roman"/>
          <w:lang w:val="en-GB"/>
        </w:rPr>
      </w:pPr>
      <w:r w:rsidRPr="009402B5">
        <w:rPr>
          <w:rFonts w:ascii="Times New Roman" w:eastAsia="Times New Roman" w:hAnsi="Times New Roman"/>
          <w:lang w:val="en-GB"/>
        </w:rPr>
        <w:t>Additionally, there was a significant positive correlation between Attentional Impulsiveness and Motor Impulsiveness – (</w:t>
      </w:r>
      <w:r w:rsidRPr="003D774C">
        <w:rPr>
          <w:rFonts w:ascii="Times New Roman" w:eastAsia="Times New Roman" w:hAnsi="Times New Roman"/>
          <w:i/>
          <w:lang w:val="en-GB"/>
        </w:rPr>
        <w:t>r</w:t>
      </w:r>
      <w:r w:rsidRPr="009402B5">
        <w:rPr>
          <w:rFonts w:ascii="Times New Roman" w:eastAsia="Times New Roman" w:hAnsi="Times New Roman"/>
          <w:lang w:val="en-GB"/>
        </w:rPr>
        <w:t xml:space="preserve"> = .243, N=182, </w:t>
      </w:r>
      <w:r w:rsidRPr="003D774C">
        <w:rPr>
          <w:rFonts w:ascii="Times New Roman" w:eastAsia="Times New Roman" w:hAnsi="Times New Roman"/>
          <w:i/>
          <w:lang w:val="en-GB"/>
        </w:rPr>
        <w:t xml:space="preserve">p </w:t>
      </w:r>
      <w:r w:rsidRPr="009402B5">
        <w:rPr>
          <w:rFonts w:ascii="Times New Roman" w:eastAsia="Times New Roman" w:hAnsi="Times New Roman"/>
          <w:lang w:val="en-GB"/>
        </w:rPr>
        <w:t>&lt; .001) suggesting that an increase in Attentional Impulsiveness is related to an increase in Motor Impulsiveness. All other correlations with facets of impulsiveness were non-significant to the .0</w:t>
      </w:r>
      <w:r w:rsidR="00E77228">
        <w:rPr>
          <w:rFonts w:ascii="Times New Roman" w:eastAsia="Times New Roman" w:hAnsi="Times New Roman"/>
          <w:lang w:val="en-GB"/>
        </w:rPr>
        <w:t>01</w:t>
      </w:r>
      <w:r w:rsidRPr="009402B5">
        <w:rPr>
          <w:rFonts w:ascii="Times New Roman" w:eastAsia="Times New Roman" w:hAnsi="Times New Roman"/>
          <w:lang w:val="en-GB"/>
        </w:rPr>
        <w:t xml:space="preserve"> level.</w:t>
      </w:r>
    </w:p>
    <w:p w14:paraId="2DA42600" w14:textId="77777777" w:rsidR="009402B5" w:rsidRPr="009402B5" w:rsidRDefault="009402B5" w:rsidP="009402B5">
      <w:pPr>
        <w:rPr>
          <w:rFonts w:ascii="Times New Roman" w:eastAsia="Times New Roman" w:hAnsi="Times New Roman"/>
          <w:lang w:val="en-GB"/>
        </w:rPr>
      </w:pPr>
    </w:p>
    <w:p w14:paraId="57DF3229" w14:textId="2AC5D29C" w:rsidR="009402B5" w:rsidRPr="001420CA" w:rsidRDefault="009402B5" w:rsidP="00597517">
      <w:pPr>
        <w:jc w:val="center"/>
        <w:rPr>
          <w:rFonts w:ascii="Times New Roman" w:eastAsia="Times New Roman" w:hAnsi="Times New Roman"/>
          <w:b/>
        </w:rPr>
      </w:pPr>
      <w:r w:rsidRPr="001420CA">
        <w:rPr>
          <w:rFonts w:ascii="Times New Roman" w:eastAsia="Times New Roman" w:hAnsi="Times New Roman"/>
          <w:b/>
        </w:rPr>
        <w:t>Discussion.</w:t>
      </w:r>
    </w:p>
    <w:p w14:paraId="289422AB" w14:textId="77777777" w:rsidR="009402B5" w:rsidRPr="009402B5" w:rsidRDefault="009402B5" w:rsidP="009402B5">
      <w:pPr>
        <w:rPr>
          <w:rFonts w:ascii="Times New Roman" w:eastAsia="Times New Roman" w:hAnsi="Times New Roman"/>
        </w:rPr>
      </w:pPr>
    </w:p>
    <w:p w14:paraId="5602B071" w14:textId="77777777" w:rsidR="009402B5" w:rsidRPr="009402B5" w:rsidRDefault="009402B5" w:rsidP="009402B5">
      <w:pPr>
        <w:rPr>
          <w:rFonts w:ascii="Times New Roman" w:eastAsia="Times New Roman" w:hAnsi="Times New Roman"/>
        </w:rPr>
      </w:pPr>
      <w:r w:rsidRPr="009402B5">
        <w:rPr>
          <w:rFonts w:ascii="Times New Roman" w:eastAsia="Times New Roman" w:hAnsi="Times New Roman"/>
        </w:rPr>
        <w:t>The aim of this research was to explore differences and interactions related to types of media used (</w:t>
      </w:r>
      <w:r w:rsidRPr="009402B5">
        <w:rPr>
          <w:rFonts w:ascii="Times New Roman" w:eastAsia="Times New Roman" w:hAnsi="Times New Roman"/>
          <w:i/>
        </w:rPr>
        <w:t>Gaming, Social media and Traditional</w:t>
      </w:r>
      <w:r w:rsidRPr="009402B5">
        <w:rPr>
          <w:rFonts w:ascii="Times New Roman" w:eastAsia="Times New Roman" w:hAnsi="Times New Roman"/>
        </w:rPr>
        <w:t>), the amount of media engaged in per day (</w:t>
      </w:r>
      <w:r w:rsidRPr="009402B5">
        <w:rPr>
          <w:rFonts w:ascii="Times New Roman" w:eastAsia="Times New Roman" w:hAnsi="Times New Roman"/>
          <w:i/>
        </w:rPr>
        <w:t>0 to 5 and 6 to 10</w:t>
      </w:r>
      <w:r w:rsidRPr="009402B5">
        <w:rPr>
          <w:rFonts w:ascii="Times New Roman" w:eastAsia="Times New Roman" w:hAnsi="Times New Roman"/>
        </w:rPr>
        <w:t xml:space="preserve">) and impulsiveness scores obtained from the Barratt impulsiveness scale (BIS-11 – grouped as either </w:t>
      </w:r>
      <w:r w:rsidRPr="009402B5">
        <w:rPr>
          <w:rFonts w:ascii="Times New Roman" w:eastAsia="Times New Roman" w:hAnsi="Times New Roman"/>
          <w:i/>
        </w:rPr>
        <w:t>Low and High</w:t>
      </w:r>
      <w:r w:rsidRPr="009402B5">
        <w:rPr>
          <w:rFonts w:ascii="Times New Roman" w:eastAsia="Times New Roman" w:hAnsi="Times New Roman"/>
        </w:rPr>
        <w:t>) - in relation to scores from the Pure Procrastination Scale (PPS), with higher scores indicating greater procrastination. The results from ANOVA analysis are discussed first, followed by the results of correlational analysis of facets of impulsiveness and components of procrastination behavior.</w:t>
      </w:r>
    </w:p>
    <w:p w14:paraId="4037D357" w14:textId="77777777" w:rsidR="009402B5" w:rsidRPr="009402B5" w:rsidRDefault="009402B5" w:rsidP="009402B5">
      <w:pPr>
        <w:rPr>
          <w:rFonts w:ascii="Times New Roman" w:eastAsia="Times New Roman" w:hAnsi="Times New Roman"/>
        </w:rPr>
      </w:pPr>
    </w:p>
    <w:p w14:paraId="38B386D9" w14:textId="77B51A00" w:rsidR="009402B5" w:rsidRPr="009402B5" w:rsidRDefault="009402B5" w:rsidP="001420CA">
      <w:pPr>
        <w:ind w:firstLine="720"/>
        <w:rPr>
          <w:rFonts w:ascii="Times New Roman" w:eastAsia="Times New Roman" w:hAnsi="Times New Roman"/>
          <w:b/>
        </w:rPr>
      </w:pPr>
      <w:r w:rsidRPr="009402B5">
        <w:rPr>
          <w:rFonts w:ascii="Times New Roman" w:eastAsia="Times New Roman" w:hAnsi="Times New Roman"/>
        </w:rPr>
        <w:t xml:space="preserve">Regarding </w:t>
      </w:r>
      <w:r w:rsidR="00356297">
        <w:rPr>
          <w:rFonts w:ascii="Times New Roman" w:eastAsia="Times New Roman" w:hAnsi="Times New Roman"/>
        </w:rPr>
        <w:t>hypothesis 1</w:t>
      </w:r>
      <w:r w:rsidR="00427E3E">
        <w:rPr>
          <w:rFonts w:ascii="Times New Roman" w:eastAsia="Times New Roman" w:hAnsi="Times New Roman"/>
        </w:rPr>
        <w:t>(</w:t>
      </w:r>
      <w:r w:rsidR="00427E3E" w:rsidRPr="00D94AEA">
        <w:rPr>
          <w:rFonts w:ascii="Times New Roman" w:eastAsia="Times New Roman" w:hAnsi="Times New Roman"/>
          <w:i/>
        </w:rPr>
        <w:t>H</w:t>
      </w:r>
      <w:r w:rsidR="00427E3E" w:rsidRPr="00D94AEA">
        <w:rPr>
          <w:rFonts w:ascii="Times New Roman" w:eastAsia="Times New Roman" w:hAnsi="Times New Roman"/>
          <w:vertAlign w:val="subscript"/>
        </w:rPr>
        <w:t>1</w:t>
      </w:r>
      <w:r w:rsidR="00427E3E">
        <w:rPr>
          <w:rFonts w:ascii="Times New Roman" w:eastAsia="Times New Roman" w:hAnsi="Times New Roman"/>
        </w:rPr>
        <w:t>)</w:t>
      </w:r>
      <w:r w:rsidR="00356297">
        <w:rPr>
          <w:rFonts w:ascii="Times New Roman" w:eastAsia="Times New Roman" w:hAnsi="Times New Roman"/>
        </w:rPr>
        <w:t xml:space="preserve"> </w:t>
      </w:r>
      <w:r w:rsidR="00427E3E">
        <w:rPr>
          <w:rFonts w:ascii="Times New Roman" w:eastAsia="Times New Roman" w:hAnsi="Times New Roman"/>
        </w:rPr>
        <w:t xml:space="preserve">and a main effect for </w:t>
      </w:r>
      <w:r w:rsidRPr="009402B5">
        <w:rPr>
          <w:rFonts w:ascii="Times New Roman" w:eastAsia="Times New Roman" w:hAnsi="Times New Roman"/>
        </w:rPr>
        <w:t xml:space="preserve">media type, participants in the social media group procrastinated more than the traditional and gaming groups, respectively. However, as the difference was not statistically significant </w:t>
      </w:r>
      <w:r w:rsidR="00427E3E" w:rsidRPr="00D94AEA">
        <w:rPr>
          <w:rFonts w:ascii="Times New Roman" w:eastAsia="Times New Roman" w:hAnsi="Times New Roman"/>
          <w:i/>
        </w:rPr>
        <w:t>H</w:t>
      </w:r>
      <w:r w:rsidRPr="00D94AEA">
        <w:rPr>
          <w:rFonts w:ascii="Times New Roman" w:eastAsia="Times New Roman" w:hAnsi="Times New Roman"/>
          <w:vertAlign w:val="subscript"/>
        </w:rPr>
        <w:t>1</w:t>
      </w:r>
      <w:r w:rsidRPr="009402B5">
        <w:rPr>
          <w:rFonts w:ascii="Times New Roman" w:eastAsia="Times New Roman" w:hAnsi="Times New Roman"/>
        </w:rPr>
        <w:t xml:space="preserve"> was rejected. </w:t>
      </w:r>
      <w:r w:rsidR="001D156F">
        <w:rPr>
          <w:rFonts w:ascii="Times New Roman" w:eastAsia="Times New Roman" w:hAnsi="Times New Roman"/>
        </w:rPr>
        <w:t>S</w:t>
      </w:r>
      <w:r w:rsidR="00762DCA">
        <w:rPr>
          <w:rFonts w:ascii="Times New Roman" w:eastAsia="Times New Roman" w:hAnsi="Times New Roman"/>
        </w:rPr>
        <w:t xml:space="preserve">ocial media users procrastinating the most </w:t>
      </w:r>
      <w:r w:rsidR="001D156F">
        <w:rPr>
          <w:rFonts w:ascii="Times New Roman" w:eastAsia="Times New Roman" w:hAnsi="Times New Roman"/>
        </w:rPr>
        <w:t>highlights a potential risk factor for this media type</w:t>
      </w:r>
      <w:r w:rsidR="00B70B0B">
        <w:rPr>
          <w:rFonts w:ascii="Times New Roman" w:eastAsia="Times New Roman" w:hAnsi="Times New Roman"/>
        </w:rPr>
        <w:t xml:space="preserve">, with previous research being linked to loneliness by </w:t>
      </w:r>
      <w:proofErr w:type="spellStart"/>
      <w:r w:rsidR="00BF1B7B">
        <w:rPr>
          <w:rFonts w:ascii="Times New Roman" w:eastAsia="Times New Roman" w:hAnsi="Times New Roman"/>
        </w:rPr>
        <w:t>Savci</w:t>
      </w:r>
      <w:proofErr w:type="spellEnd"/>
      <w:r w:rsidR="00BF1B7B">
        <w:rPr>
          <w:rFonts w:ascii="Times New Roman" w:eastAsia="Times New Roman" w:hAnsi="Times New Roman"/>
        </w:rPr>
        <w:t xml:space="preserve">, and </w:t>
      </w:r>
      <w:proofErr w:type="spellStart"/>
      <w:r w:rsidR="00BF1B7B">
        <w:rPr>
          <w:rFonts w:ascii="Times New Roman" w:eastAsia="Times New Roman" w:hAnsi="Times New Roman"/>
        </w:rPr>
        <w:t>Aysan</w:t>
      </w:r>
      <w:proofErr w:type="spellEnd"/>
      <w:r w:rsidR="00BF1B7B">
        <w:rPr>
          <w:rFonts w:ascii="Times New Roman" w:eastAsia="Times New Roman" w:hAnsi="Times New Roman"/>
        </w:rPr>
        <w:t>, (2016).</w:t>
      </w:r>
      <w:r w:rsidR="00B70B0B">
        <w:rPr>
          <w:rFonts w:ascii="Times New Roman" w:eastAsia="Times New Roman" w:hAnsi="Times New Roman"/>
        </w:rPr>
        <w:t xml:space="preserve"> </w:t>
      </w:r>
      <w:r w:rsidRPr="009402B5">
        <w:rPr>
          <w:rFonts w:ascii="Times New Roman" w:eastAsia="Times New Roman" w:hAnsi="Times New Roman"/>
        </w:rPr>
        <w:t>The results indicated that the type of media was not</w:t>
      </w:r>
      <w:r w:rsidR="003E5FDC">
        <w:rPr>
          <w:rFonts w:ascii="Times New Roman" w:eastAsia="Times New Roman" w:hAnsi="Times New Roman"/>
        </w:rPr>
        <w:t xml:space="preserve"> significantly</w:t>
      </w:r>
      <w:r w:rsidRPr="009402B5">
        <w:rPr>
          <w:rFonts w:ascii="Times New Roman" w:eastAsia="Times New Roman" w:hAnsi="Times New Roman"/>
        </w:rPr>
        <w:t xml:space="preserve"> </w:t>
      </w:r>
      <w:r w:rsidR="00E77228">
        <w:rPr>
          <w:rFonts w:ascii="Times New Roman" w:eastAsia="Times New Roman" w:hAnsi="Times New Roman"/>
        </w:rPr>
        <w:t>associated with</w:t>
      </w:r>
      <w:r w:rsidRPr="009402B5">
        <w:rPr>
          <w:rFonts w:ascii="Times New Roman" w:eastAsia="Times New Roman" w:hAnsi="Times New Roman"/>
        </w:rPr>
        <w:t xml:space="preserve"> an increase in </w:t>
      </w:r>
      <w:r w:rsidR="002C79E1" w:rsidRPr="009402B5">
        <w:rPr>
          <w:rFonts w:ascii="Times New Roman" w:eastAsia="Times New Roman" w:hAnsi="Times New Roman"/>
        </w:rPr>
        <w:t>procrastination</w:t>
      </w:r>
      <w:r w:rsidR="002C79E1">
        <w:rPr>
          <w:rFonts w:ascii="Times New Roman" w:eastAsia="Times New Roman" w:hAnsi="Times New Roman"/>
        </w:rPr>
        <w:t xml:space="preserve"> and</w:t>
      </w:r>
      <w:r w:rsidRPr="009402B5">
        <w:rPr>
          <w:rFonts w:ascii="Times New Roman" w:eastAsia="Times New Roman" w:hAnsi="Times New Roman"/>
        </w:rPr>
        <w:t xml:space="preserve"> may have only showed the popularity of media types in relation to each other</w:t>
      </w:r>
      <w:r w:rsidR="00E77228">
        <w:rPr>
          <w:rFonts w:ascii="Times New Roman" w:eastAsia="Times New Roman" w:hAnsi="Times New Roman"/>
        </w:rPr>
        <w:t>,</w:t>
      </w:r>
      <w:r w:rsidRPr="009402B5">
        <w:rPr>
          <w:rFonts w:ascii="Times New Roman" w:eastAsia="Times New Roman" w:hAnsi="Times New Roman"/>
        </w:rPr>
        <w:t xml:space="preserve"> as indicated by the number of respondents using social media.</w:t>
      </w:r>
      <w:r w:rsidRPr="009402B5">
        <w:rPr>
          <w:rFonts w:ascii="Times New Roman" w:eastAsia="Times New Roman" w:hAnsi="Times New Roman"/>
          <w:b/>
        </w:rPr>
        <w:t xml:space="preserve"> </w:t>
      </w:r>
      <w:r w:rsidR="00D502F1" w:rsidRPr="002D07EB">
        <w:rPr>
          <w:rFonts w:ascii="Times New Roman" w:eastAsia="Times New Roman" w:hAnsi="Times New Roman"/>
        </w:rPr>
        <w:t xml:space="preserve">Additionally, types of media are one of many activities or tasks that participants could have engaged in, and so it is unclear </w:t>
      </w:r>
      <w:r w:rsidR="00760C58">
        <w:rPr>
          <w:rFonts w:ascii="Times New Roman" w:eastAsia="Times New Roman" w:hAnsi="Times New Roman"/>
        </w:rPr>
        <w:t>which</w:t>
      </w:r>
      <w:r w:rsidR="005F6629">
        <w:rPr>
          <w:rFonts w:ascii="Times New Roman" w:eastAsia="Times New Roman" w:hAnsi="Times New Roman"/>
        </w:rPr>
        <w:t xml:space="preserve"> media type may be</w:t>
      </w:r>
      <w:r w:rsidR="00D502F1" w:rsidRPr="002D07EB">
        <w:rPr>
          <w:rFonts w:ascii="Times New Roman" w:eastAsia="Times New Roman" w:hAnsi="Times New Roman"/>
        </w:rPr>
        <w:t xml:space="preserve"> sought out when procrastinating</w:t>
      </w:r>
      <w:r w:rsidR="00FC6200">
        <w:rPr>
          <w:rFonts w:ascii="Times New Roman" w:eastAsia="Times New Roman" w:hAnsi="Times New Roman"/>
        </w:rPr>
        <w:t>,</w:t>
      </w:r>
      <w:r w:rsidR="00D502F1" w:rsidRPr="002D07EB">
        <w:rPr>
          <w:rFonts w:ascii="Times New Roman" w:eastAsia="Times New Roman" w:hAnsi="Times New Roman"/>
        </w:rPr>
        <w:t xml:space="preserve"> </w:t>
      </w:r>
      <w:r w:rsidR="002D07EB" w:rsidRPr="002D07EB">
        <w:rPr>
          <w:rFonts w:ascii="Times New Roman" w:eastAsia="Times New Roman" w:hAnsi="Times New Roman"/>
        </w:rPr>
        <w:t>as participants were only asked which they used most often.</w:t>
      </w:r>
      <w:r w:rsidR="008B648F">
        <w:rPr>
          <w:rFonts w:ascii="Times New Roman" w:eastAsia="Times New Roman" w:hAnsi="Times New Roman"/>
        </w:rPr>
        <w:t xml:space="preserve"> It has been previously noted that types of media can be used to gather information</w:t>
      </w:r>
      <w:r w:rsidR="00A257C2">
        <w:rPr>
          <w:rFonts w:ascii="Times New Roman" w:eastAsia="Times New Roman" w:hAnsi="Times New Roman"/>
        </w:rPr>
        <w:t>,</w:t>
      </w:r>
      <w:r w:rsidR="008B648F">
        <w:rPr>
          <w:rFonts w:ascii="Times New Roman" w:eastAsia="Times New Roman" w:hAnsi="Times New Roman"/>
        </w:rPr>
        <w:t xml:space="preserve"> and for leisure purposes</w:t>
      </w:r>
      <w:r w:rsidR="00A257C2">
        <w:rPr>
          <w:rFonts w:ascii="Times New Roman" w:eastAsia="Times New Roman" w:hAnsi="Times New Roman"/>
        </w:rPr>
        <w:t xml:space="preserve"> (</w:t>
      </w:r>
      <w:r w:rsidR="00A257C2" w:rsidRPr="00A257C2">
        <w:rPr>
          <w:rFonts w:ascii="Times New Roman" w:eastAsia="Times New Roman" w:hAnsi="Times New Roman"/>
        </w:rPr>
        <w:t>Swing, Gentile, Anderson, &amp; Walsh,</w:t>
      </w:r>
      <w:r w:rsidR="00A257C2">
        <w:rPr>
          <w:rFonts w:ascii="Times New Roman" w:eastAsia="Times New Roman" w:hAnsi="Times New Roman"/>
        </w:rPr>
        <w:t xml:space="preserve"> </w:t>
      </w:r>
      <w:r w:rsidR="00A257C2" w:rsidRPr="00A257C2">
        <w:rPr>
          <w:rFonts w:ascii="Times New Roman" w:eastAsia="Times New Roman" w:hAnsi="Times New Roman"/>
        </w:rPr>
        <w:t xml:space="preserve">2010). </w:t>
      </w:r>
      <w:r w:rsidR="00A257C2">
        <w:rPr>
          <w:rFonts w:ascii="Times New Roman" w:eastAsia="Times New Roman" w:hAnsi="Times New Roman"/>
        </w:rPr>
        <w:t>T</w:t>
      </w:r>
      <w:r w:rsidR="008B648F">
        <w:rPr>
          <w:rFonts w:ascii="Times New Roman" w:eastAsia="Times New Roman" w:hAnsi="Times New Roman"/>
        </w:rPr>
        <w:t xml:space="preserve">his may be a </w:t>
      </w:r>
      <w:r w:rsidR="00A257C2">
        <w:rPr>
          <w:rFonts w:ascii="Times New Roman" w:eastAsia="Times New Roman" w:hAnsi="Times New Roman"/>
        </w:rPr>
        <w:t>relevant factor</w:t>
      </w:r>
      <w:r w:rsidR="008B648F">
        <w:rPr>
          <w:rFonts w:ascii="Times New Roman" w:eastAsia="Times New Roman" w:hAnsi="Times New Roman"/>
        </w:rPr>
        <w:t xml:space="preserve"> in that participants may have used media </w:t>
      </w:r>
      <w:r w:rsidR="00A257C2">
        <w:rPr>
          <w:rFonts w:ascii="Times New Roman" w:eastAsia="Times New Roman" w:hAnsi="Times New Roman"/>
        </w:rPr>
        <w:t>to help towards task completion</w:t>
      </w:r>
      <w:r w:rsidR="0020049B">
        <w:rPr>
          <w:rFonts w:ascii="Times New Roman" w:eastAsia="Times New Roman" w:hAnsi="Times New Roman"/>
        </w:rPr>
        <w:t>,</w:t>
      </w:r>
      <w:r w:rsidR="00A257C2">
        <w:rPr>
          <w:rFonts w:ascii="Times New Roman" w:eastAsia="Times New Roman" w:hAnsi="Times New Roman"/>
        </w:rPr>
        <w:t xml:space="preserve"> rather than reward seeking </w:t>
      </w:r>
      <w:r w:rsidR="0020049B">
        <w:rPr>
          <w:rFonts w:ascii="Times New Roman" w:eastAsia="Times New Roman" w:hAnsi="Times New Roman"/>
        </w:rPr>
        <w:t>behavior and</w:t>
      </w:r>
      <w:r w:rsidR="00A257C2">
        <w:rPr>
          <w:rFonts w:ascii="Times New Roman" w:eastAsia="Times New Roman" w:hAnsi="Times New Roman"/>
        </w:rPr>
        <w:t xml:space="preserve"> may have contributed to the non-significant results for media type.</w:t>
      </w:r>
    </w:p>
    <w:p w14:paraId="5A490F4B" w14:textId="77777777" w:rsidR="009402B5" w:rsidRPr="009402B5" w:rsidRDefault="009402B5" w:rsidP="009402B5">
      <w:pPr>
        <w:rPr>
          <w:rFonts w:ascii="Times New Roman" w:eastAsia="Times New Roman" w:hAnsi="Times New Roman"/>
        </w:rPr>
      </w:pPr>
    </w:p>
    <w:p w14:paraId="6177C7E9" w14:textId="0017B6B0" w:rsidR="007E1EE5" w:rsidRDefault="009402B5" w:rsidP="001420CA">
      <w:pPr>
        <w:ind w:firstLine="720"/>
        <w:rPr>
          <w:rFonts w:ascii="Times New Roman" w:eastAsia="Times New Roman" w:hAnsi="Times New Roman"/>
        </w:rPr>
      </w:pPr>
      <w:r w:rsidRPr="009402B5">
        <w:rPr>
          <w:rFonts w:ascii="Times New Roman" w:eastAsia="Times New Roman" w:hAnsi="Times New Roman"/>
        </w:rPr>
        <w:t xml:space="preserve">For media usage the results indicated that, low media users procrastinated more than high media users, supporting hypothesis 2 </w:t>
      </w:r>
      <w:r w:rsidR="002D07EB">
        <w:rPr>
          <w:rFonts w:ascii="Times New Roman" w:eastAsia="Times New Roman" w:hAnsi="Times New Roman"/>
        </w:rPr>
        <w:t>(</w:t>
      </w:r>
      <w:r w:rsidR="002D07EB" w:rsidRPr="00D94AEA">
        <w:rPr>
          <w:rFonts w:ascii="Times New Roman" w:eastAsia="Times New Roman" w:hAnsi="Times New Roman"/>
          <w:i/>
        </w:rPr>
        <w:t>H</w:t>
      </w:r>
      <w:r w:rsidR="002D07EB" w:rsidRPr="00D94AEA">
        <w:rPr>
          <w:rFonts w:ascii="Times New Roman" w:eastAsia="Times New Roman" w:hAnsi="Times New Roman"/>
          <w:vertAlign w:val="subscript"/>
        </w:rPr>
        <w:t>2</w:t>
      </w:r>
      <w:r w:rsidR="002D07EB">
        <w:rPr>
          <w:rFonts w:ascii="Times New Roman" w:eastAsia="Times New Roman" w:hAnsi="Times New Roman"/>
        </w:rPr>
        <w:t xml:space="preserve">) </w:t>
      </w:r>
      <w:r w:rsidRPr="009402B5">
        <w:rPr>
          <w:rFonts w:ascii="Times New Roman" w:eastAsia="Times New Roman" w:hAnsi="Times New Roman"/>
        </w:rPr>
        <w:t xml:space="preserve">for a main effect of media use. The result partially supports previous research indicating that media usage could play a role in procrastination. Reinecke et al., (2018) showed that media use was a factor, procrastinators used the internet more often with little control over its use and were believed to be motivated by the pursuit of more rewarding activities in line with Steel, (2010) and the concept of irrational delay. However, high media usage was not associated with greater procrastination in this current study, the result instead showed that individuals who used media more, procrastinated less. This may indicate some support for research by </w:t>
      </w:r>
      <w:r w:rsidR="00464164">
        <w:rPr>
          <w:rFonts w:ascii="Times New Roman" w:eastAsia="Times New Roman" w:hAnsi="Times New Roman"/>
        </w:rPr>
        <w:t xml:space="preserve">Chun </w:t>
      </w:r>
      <w:r w:rsidRPr="009402B5">
        <w:rPr>
          <w:rFonts w:ascii="Times New Roman" w:eastAsia="Times New Roman" w:hAnsi="Times New Roman"/>
        </w:rPr>
        <w:t xml:space="preserve">Chu and Choi, (2005) and the idea of active and passive procrastination, it may be that participants that used media for longer were actively engaging in procrastination with every intention to carry out a plan of action. Whereas, participants that used media for less time per day procrastinated more, potentially indicating passive procrastination in that individuals were unable to carry out a task, due to indecision or emotional distress. </w:t>
      </w:r>
      <w:r w:rsidR="00FC6200">
        <w:rPr>
          <w:rFonts w:ascii="Times New Roman" w:eastAsia="Times New Roman" w:hAnsi="Times New Roman"/>
        </w:rPr>
        <w:t xml:space="preserve">Additional research by </w:t>
      </w:r>
      <w:r w:rsidR="00FC6200" w:rsidRPr="00FC6200">
        <w:rPr>
          <w:rFonts w:ascii="Times New Roman" w:eastAsia="Times New Roman" w:hAnsi="Times New Roman"/>
        </w:rPr>
        <w:t xml:space="preserve">Wohl, </w:t>
      </w:r>
      <w:proofErr w:type="spellStart"/>
      <w:r w:rsidR="00FC6200" w:rsidRPr="00FC6200">
        <w:rPr>
          <w:rFonts w:ascii="Times New Roman" w:eastAsia="Times New Roman" w:hAnsi="Times New Roman"/>
        </w:rPr>
        <w:t>Pychyl</w:t>
      </w:r>
      <w:proofErr w:type="spellEnd"/>
      <w:r w:rsidR="00FC6200" w:rsidRPr="00FC6200">
        <w:rPr>
          <w:rFonts w:ascii="Times New Roman" w:eastAsia="Times New Roman" w:hAnsi="Times New Roman"/>
        </w:rPr>
        <w:t xml:space="preserve">, </w:t>
      </w:r>
      <w:r w:rsidR="00464164">
        <w:rPr>
          <w:rFonts w:ascii="Times New Roman" w:eastAsia="Times New Roman" w:hAnsi="Times New Roman"/>
        </w:rPr>
        <w:t>and</w:t>
      </w:r>
      <w:r w:rsidR="00FC6200" w:rsidRPr="00FC6200">
        <w:rPr>
          <w:rFonts w:ascii="Times New Roman" w:eastAsia="Times New Roman" w:hAnsi="Times New Roman"/>
        </w:rPr>
        <w:t xml:space="preserve"> Bennett, (2010)</w:t>
      </w:r>
      <w:r w:rsidR="00FC6200">
        <w:rPr>
          <w:rFonts w:ascii="Times New Roman" w:eastAsia="Times New Roman" w:hAnsi="Times New Roman"/>
        </w:rPr>
        <w:t xml:space="preserve"> has looked at the role of forgiveness as a strategy to help in reducing procrastination</w:t>
      </w:r>
      <w:r w:rsidR="00FC6200" w:rsidRPr="00FC6200">
        <w:rPr>
          <w:rFonts w:ascii="Times New Roman" w:eastAsia="Times New Roman" w:hAnsi="Times New Roman"/>
        </w:rPr>
        <w:t>.</w:t>
      </w:r>
      <w:r w:rsidR="007E1EE5">
        <w:rPr>
          <w:rFonts w:ascii="Times New Roman" w:eastAsia="Times New Roman" w:hAnsi="Times New Roman"/>
        </w:rPr>
        <w:t xml:space="preserve"> In their study the researchers assessed self-forgiveness alongside </w:t>
      </w:r>
      <w:r w:rsidR="00565608">
        <w:rPr>
          <w:rFonts w:ascii="Times New Roman" w:eastAsia="Times New Roman" w:hAnsi="Times New Roman"/>
        </w:rPr>
        <w:t>procrastination and performance</w:t>
      </w:r>
      <w:r w:rsidR="005F6629">
        <w:rPr>
          <w:rFonts w:ascii="Times New Roman" w:eastAsia="Times New Roman" w:hAnsi="Times New Roman"/>
        </w:rPr>
        <w:t>,</w:t>
      </w:r>
      <w:r w:rsidR="00565608">
        <w:rPr>
          <w:rFonts w:ascii="Times New Roman" w:eastAsia="Times New Roman" w:hAnsi="Times New Roman"/>
        </w:rPr>
        <w:t xml:space="preserve"> and the</w:t>
      </w:r>
      <w:r w:rsidR="005F6629">
        <w:rPr>
          <w:rFonts w:ascii="Times New Roman" w:eastAsia="Times New Roman" w:hAnsi="Times New Roman"/>
        </w:rPr>
        <w:t xml:space="preserve"> </w:t>
      </w:r>
      <w:r w:rsidR="005F6629" w:rsidRPr="005F6629">
        <w:rPr>
          <w:rFonts w:ascii="Times New Roman" w:eastAsia="Times New Roman" w:hAnsi="Times New Roman"/>
        </w:rPr>
        <w:t>associated</w:t>
      </w:r>
      <w:r w:rsidR="005F6629">
        <w:rPr>
          <w:rFonts w:ascii="Times New Roman" w:eastAsia="Times New Roman" w:hAnsi="Times New Roman"/>
        </w:rPr>
        <w:t xml:space="preserve"> negative feelings</w:t>
      </w:r>
      <w:r w:rsidR="00565608">
        <w:rPr>
          <w:rFonts w:ascii="Times New Roman" w:eastAsia="Times New Roman" w:hAnsi="Times New Roman"/>
        </w:rPr>
        <w:t xml:space="preserve">. The results gathered from 134 students indicated that </w:t>
      </w:r>
      <w:r w:rsidR="00511842">
        <w:rPr>
          <w:rFonts w:ascii="Times New Roman" w:eastAsia="Times New Roman" w:hAnsi="Times New Roman"/>
        </w:rPr>
        <w:t xml:space="preserve">procrastinators that engaged in self-forgiveness had reduced negative emotions related to it, and over the course of the year reduced procrastination towards exams when compared to students that did not self-forgive who continued to procrastinate. The authors concluded that by actively accepting procrastination they may have </w:t>
      </w:r>
      <w:r w:rsidR="00125502">
        <w:rPr>
          <w:rFonts w:ascii="Times New Roman" w:eastAsia="Times New Roman" w:hAnsi="Times New Roman"/>
        </w:rPr>
        <w:t>taken on an approach strategy due to reduced negative emotions, rather than an avoidance strategy.</w:t>
      </w:r>
    </w:p>
    <w:p w14:paraId="3FDC8FA1" w14:textId="4B549598" w:rsidR="009402B5" w:rsidRPr="009402B5" w:rsidRDefault="009402B5" w:rsidP="009402B5">
      <w:pPr>
        <w:rPr>
          <w:rFonts w:ascii="Times New Roman" w:eastAsia="Times New Roman" w:hAnsi="Times New Roman"/>
        </w:rPr>
      </w:pPr>
      <w:r w:rsidRPr="009402B5">
        <w:rPr>
          <w:rFonts w:ascii="Times New Roman" w:eastAsia="Times New Roman" w:hAnsi="Times New Roman"/>
        </w:rPr>
        <w:t xml:space="preserve">According to temporal motivation theory (Steel, </w:t>
      </w:r>
      <w:r w:rsidR="00464164">
        <w:rPr>
          <w:rFonts w:ascii="Times New Roman" w:eastAsia="Times New Roman" w:hAnsi="Times New Roman"/>
        </w:rPr>
        <w:t>&amp;</w:t>
      </w:r>
      <w:r w:rsidRPr="009402B5">
        <w:rPr>
          <w:rFonts w:ascii="Times New Roman" w:eastAsia="Times New Roman" w:hAnsi="Times New Roman"/>
        </w:rPr>
        <w:t xml:space="preserve"> </w:t>
      </w:r>
      <w:proofErr w:type="spellStart"/>
      <w:r w:rsidRPr="009402B5">
        <w:rPr>
          <w:rFonts w:ascii="Times New Roman" w:eastAsia="Times New Roman" w:hAnsi="Times New Roman"/>
        </w:rPr>
        <w:t>Konig</w:t>
      </w:r>
      <w:proofErr w:type="spellEnd"/>
      <w:r w:rsidRPr="009402B5">
        <w:rPr>
          <w:rFonts w:ascii="Times New Roman" w:eastAsia="Times New Roman" w:hAnsi="Times New Roman"/>
        </w:rPr>
        <w:t>, 2006) the potential reward, or value of a task is evaluated alongside an individual’s perceptions of task difficulty, and their ability to achieve it. The results could be interpreted as indicating that some individuals are able to more accurately evaluate these factors and are able to choose to engage in media for longer</w:t>
      </w:r>
      <w:r w:rsidR="002D07EB">
        <w:rPr>
          <w:rFonts w:ascii="Times New Roman" w:eastAsia="Times New Roman" w:hAnsi="Times New Roman"/>
        </w:rPr>
        <w:t>,</w:t>
      </w:r>
      <w:r w:rsidRPr="009402B5">
        <w:rPr>
          <w:rFonts w:ascii="Times New Roman" w:eastAsia="Times New Roman" w:hAnsi="Times New Roman"/>
        </w:rPr>
        <w:t xml:space="preserve"> without impacting on task completion. This may be due to differences in coping strategies noted by </w:t>
      </w:r>
      <w:r w:rsidR="00464164">
        <w:rPr>
          <w:rFonts w:ascii="Times New Roman" w:eastAsia="Times New Roman" w:hAnsi="Times New Roman"/>
        </w:rPr>
        <w:t xml:space="preserve">Chun </w:t>
      </w:r>
      <w:r w:rsidRPr="009402B5">
        <w:rPr>
          <w:rFonts w:ascii="Times New Roman" w:eastAsia="Times New Roman" w:hAnsi="Times New Roman"/>
        </w:rPr>
        <w:t>Chu and Choi, (2005) however this is purely speculative, as no direct assessment was made as to coping strategies and motivations in this current study. This result could also potentially indicate that frequency of use is important, as individuals may move back and forth between tasks when procrastinating</w:t>
      </w:r>
      <w:r w:rsidR="00357D26">
        <w:rPr>
          <w:rFonts w:ascii="Times New Roman" w:eastAsia="Times New Roman" w:hAnsi="Times New Roman"/>
        </w:rPr>
        <w:t>,</w:t>
      </w:r>
      <w:r w:rsidRPr="009402B5">
        <w:rPr>
          <w:rFonts w:ascii="Times New Roman" w:eastAsia="Times New Roman" w:hAnsi="Times New Roman"/>
        </w:rPr>
        <w:t xml:space="preserve"> although again this is speculative. </w:t>
      </w:r>
    </w:p>
    <w:p w14:paraId="0B7EF619" w14:textId="77777777" w:rsidR="009402B5" w:rsidRPr="009402B5" w:rsidRDefault="009402B5" w:rsidP="009402B5">
      <w:pPr>
        <w:rPr>
          <w:rFonts w:ascii="Times New Roman" w:eastAsia="Times New Roman" w:hAnsi="Times New Roman"/>
        </w:rPr>
      </w:pPr>
    </w:p>
    <w:p w14:paraId="20B3D20F" w14:textId="61ED6154" w:rsidR="009402B5" w:rsidRPr="009402B5" w:rsidRDefault="009402B5" w:rsidP="001420CA">
      <w:pPr>
        <w:ind w:firstLine="720"/>
        <w:rPr>
          <w:rFonts w:ascii="Times New Roman" w:eastAsia="Times New Roman" w:hAnsi="Times New Roman"/>
        </w:rPr>
      </w:pPr>
      <w:r w:rsidRPr="009402B5">
        <w:rPr>
          <w:rFonts w:ascii="Times New Roman" w:eastAsia="Times New Roman" w:hAnsi="Times New Roman"/>
        </w:rPr>
        <w:t>The amount of procrastination for individuals grouped as either low or high in impulsiveness was similar, with highly impulsive individuals procrastinating marginally more than less impulsive individuals</w:t>
      </w:r>
      <w:r w:rsidR="00200329">
        <w:rPr>
          <w:rFonts w:ascii="Times New Roman" w:eastAsia="Times New Roman" w:hAnsi="Times New Roman"/>
        </w:rPr>
        <w:t>. However, the difference in procrastination was non-significant,</w:t>
      </w:r>
      <w:r w:rsidRPr="009402B5">
        <w:rPr>
          <w:rFonts w:ascii="Times New Roman" w:eastAsia="Times New Roman" w:hAnsi="Times New Roman"/>
        </w:rPr>
        <w:t xml:space="preserve"> </w:t>
      </w:r>
      <w:r w:rsidR="00200329">
        <w:rPr>
          <w:rFonts w:ascii="Times New Roman" w:eastAsia="Times New Roman" w:hAnsi="Times New Roman"/>
        </w:rPr>
        <w:t xml:space="preserve">showing </w:t>
      </w:r>
      <w:r w:rsidRPr="009402B5">
        <w:rPr>
          <w:rFonts w:ascii="Times New Roman" w:eastAsia="Times New Roman" w:hAnsi="Times New Roman"/>
        </w:rPr>
        <w:t>that hypothesis 3</w:t>
      </w:r>
      <w:r w:rsidR="002D07EB">
        <w:rPr>
          <w:rFonts w:ascii="Times New Roman" w:eastAsia="Times New Roman" w:hAnsi="Times New Roman"/>
        </w:rPr>
        <w:t xml:space="preserve"> (</w:t>
      </w:r>
      <w:r w:rsidR="002D07EB" w:rsidRPr="00D94AEA">
        <w:rPr>
          <w:rFonts w:ascii="Times New Roman" w:eastAsia="Times New Roman" w:hAnsi="Times New Roman"/>
          <w:i/>
        </w:rPr>
        <w:t>H</w:t>
      </w:r>
      <w:r w:rsidR="002D07EB" w:rsidRPr="00D94AEA">
        <w:rPr>
          <w:rFonts w:ascii="Times New Roman" w:eastAsia="Times New Roman" w:hAnsi="Times New Roman"/>
          <w:vertAlign w:val="subscript"/>
        </w:rPr>
        <w:t>3</w:t>
      </w:r>
      <w:r w:rsidR="002D07EB">
        <w:rPr>
          <w:rFonts w:ascii="Times New Roman" w:eastAsia="Times New Roman" w:hAnsi="Times New Roman"/>
        </w:rPr>
        <w:t>)</w:t>
      </w:r>
      <w:r w:rsidRPr="009402B5">
        <w:rPr>
          <w:rFonts w:ascii="Times New Roman" w:eastAsia="Times New Roman" w:hAnsi="Times New Roman"/>
        </w:rPr>
        <w:t xml:space="preserve"> may be rejected. This goes against previous research showing</w:t>
      </w:r>
      <w:r w:rsidRPr="009402B5">
        <w:rPr>
          <w:rFonts w:ascii="Times New Roman" w:eastAsia="Times New Roman" w:hAnsi="Times New Roman"/>
          <w:b/>
        </w:rPr>
        <w:t xml:space="preserve"> </w:t>
      </w:r>
      <w:r w:rsidRPr="009402B5">
        <w:rPr>
          <w:rFonts w:ascii="Times New Roman" w:eastAsia="Times New Roman" w:hAnsi="Times New Roman"/>
        </w:rPr>
        <w:t>that high impulsiveness may be a risk factor</w:t>
      </w:r>
      <w:r w:rsidRPr="009402B5">
        <w:rPr>
          <w:rFonts w:ascii="Times New Roman" w:eastAsia="Times New Roman" w:hAnsi="Times New Roman"/>
          <w:b/>
        </w:rPr>
        <w:t xml:space="preserve"> </w:t>
      </w:r>
      <w:r w:rsidRPr="009402B5">
        <w:rPr>
          <w:rFonts w:ascii="Times New Roman" w:eastAsia="Times New Roman" w:hAnsi="Times New Roman"/>
        </w:rPr>
        <w:t>in procrastination. Research using brain scans by Lui and Feng, (2017) showed that the area of the brain implicated in cognitive c</w:t>
      </w:r>
      <w:r w:rsidR="005F6629">
        <w:rPr>
          <w:rFonts w:ascii="Times New Roman" w:eastAsia="Times New Roman" w:hAnsi="Times New Roman"/>
        </w:rPr>
        <w:t xml:space="preserve">ontrol of event related actions, </w:t>
      </w:r>
      <w:r w:rsidRPr="009402B5">
        <w:rPr>
          <w:rFonts w:ascii="Times New Roman" w:eastAsia="Times New Roman" w:hAnsi="Times New Roman"/>
        </w:rPr>
        <w:t>consequences, and resisting temptation was related to both impulsiveness and procrastination. However, as it only provides correlational evidence</w:t>
      </w:r>
      <w:r w:rsidR="005F6629">
        <w:rPr>
          <w:rFonts w:ascii="Times New Roman" w:eastAsia="Times New Roman" w:hAnsi="Times New Roman"/>
        </w:rPr>
        <w:t>,</w:t>
      </w:r>
      <w:r w:rsidRPr="009402B5">
        <w:rPr>
          <w:rFonts w:ascii="Times New Roman" w:eastAsia="Times New Roman" w:hAnsi="Times New Roman"/>
        </w:rPr>
        <w:t xml:space="preserve"> it may be that the possible coping strategies that could be employed, are a factor in whether impulsiveness influences procrastination detrimentally. Young, (2005) has explored coping strategies in relation to adults with </w:t>
      </w:r>
      <w:r w:rsidRPr="009402B5">
        <w:rPr>
          <w:rFonts w:ascii="Times New Roman" w:eastAsia="Times New Roman" w:hAnsi="Times New Roman"/>
          <w:lang w:val="en"/>
        </w:rPr>
        <w:t xml:space="preserve">Attention Deficit Hyperactivity Disorder (ADHD) due to the cognitive deficit of inattention and impulsivity. Using 44 ADHD patients matched with 34 healthy controls the researcher assessed participants self-reporting of coping </w:t>
      </w:r>
      <w:r w:rsidRPr="009402B5">
        <w:rPr>
          <w:rFonts w:ascii="Times New Roman" w:eastAsia="Times New Roman" w:hAnsi="Times New Roman"/>
        </w:rPr>
        <w:t xml:space="preserve">strategies in relation to stressful situations. The results showed that the ADHD group used more confrontational and avoidant strategies alongside more positive reappraisal, instead of </w:t>
      </w:r>
      <w:r w:rsidR="00295C5E">
        <w:rPr>
          <w:rFonts w:ascii="Times New Roman" w:eastAsia="Times New Roman" w:hAnsi="Times New Roman"/>
        </w:rPr>
        <w:t xml:space="preserve">planned </w:t>
      </w:r>
      <w:r w:rsidRPr="009402B5">
        <w:rPr>
          <w:rFonts w:ascii="Times New Roman" w:eastAsia="Times New Roman" w:hAnsi="Times New Roman"/>
        </w:rPr>
        <w:t>problem solving. Whilst these findings were related to individuals with a disorder, in the general population the type of coping strategy employed could possibly mediate the role of impulsiveness, in relation to procrastination</w:t>
      </w:r>
      <w:r w:rsidR="00DC27C8">
        <w:rPr>
          <w:rFonts w:ascii="Times New Roman" w:eastAsia="Times New Roman" w:hAnsi="Times New Roman"/>
        </w:rPr>
        <w:t xml:space="preserve"> and may account for the non-significant results of this current study.</w:t>
      </w:r>
    </w:p>
    <w:p w14:paraId="2D8E4D09" w14:textId="77777777" w:rsidR="009402B5" w:rsidRPr="009402B5" w:rsidRDefault="009402B5" w:rsidP="009402B5">
      <w:pPr>
        <w:rPr>
          <w:rFonts w:ascii="Times New Roman" w:eastAsia="Times New Roman" w:hAnsi="Times New Roman"/>
        </w:rPr>
      </w:pPr>
    </w:p>
    <w:p w14:paraId="472E25F7" w14:textId="302B2F72" w:rsidR="009402B5" w:rsidRPr="009402B5" w:rsidRDefault="009402B5" w:rsidP="00DD7355">
      <w:pPr>
        <w:ind w:firstLine="720"/>
        <w:rPr>
          <w:rFonts w:ascii="Times New Roman" w:eastAsia="Times New Roman" w:hAnsi="Times New Roman"/>
        </w:rPr>
      </w:pPr>
      <w:r w:rsidRPr="009402B5">
        <w:rPr>
          <w:rFonts w:ascii="Times New Roman" w:eastAsia="Times New Roman" w:hAnsi="Times New Roman"/>
        </w:rPr>
        <w:t xml:space="preserve">The results for three-way interactions showed that social media users, who used media for less time each day and were highly impulsive, procrastinated the most. Highly impulsive gamers that used media for longer, procrastinated the least. </w:t>
      </w:r>
      <w:r w:rsidR="00357D26">
        <w:rPr>
          <w:rFonts w:ascii="Times New Roman" w:eastAsia="Times New Roman" w:hAnsi="Times New Roman"/>
        </w:rPr>
        <w:t>Although,</w:t>
      </w:r>
      <w:r w:rsidRPr="009402B5">
        <w:rPr>
          <w:rFonts w:ascii="Times New Roman" w:eastAsia="Times New Roman" w:hAnsi="Times New Roman"/>
        </w:rPr>
        <w:t xml:space="preserve"> the results were non-significant and so hypothesis 4 </w:t>
      </w:r>
      <w:r w:rsidR="00793716">
        <w:rPr>
          <w:rFonts w:ascii="Times New Roman" w:eastAsia="Times New Roman" w:hAnsi="Times New Roman"/>
        </w:rPr>
        <w:t>(</w:t>
      </w:r>
      <w:r w:rsidR="00793716" w:rsidRPr="00D94AEA">
        <w:rPr>
          <w:rFonts w:ascii="Times New Roman" w:eastAsia="Times New Roman" w:hAnsi="Times New Roman"/>
          <w:i/>
        </w:rPr>
        <w:t>H</w:t>
      </w:r>
      <w:r w:rsidR="00793716" w:rsidRPr="00D94AEA">
        <w:rPr>
          <w:rFonts w:ascii="Times New Roman" w:eastAsia="Times New Roman" w:hAnsi="Times New Roman"/>
          <w:vertAlign w:val="subscript"/>
        </w:rPr>
        <w:t>4</w:t>
      </w:r>
      <w:r w:rsidR="00793716">
        <w:rPr>
          <w:rFonts w:ascii="Times New Roman" w:eastAsia="Times New Roman" w:hAnsi="Times New Roman"/>
        </w:rPr>
        <w:t xml:space="preserve">) </w:t>
      </w:r>
      <w:r w:rsidRPr="009402B5">
        <w:rPr>
          <w:rFonts w:ascii="Times New Roman" w:eastAsia="Times New Roman" w:hAnsi="Times New Roman"/>
        </w:rPr>
        <w:t>was rejected</w:t>
      </w:r>
      <w:r w:rsidR="00F81905">
        <w:rPr>
          <w:rFonts w:ascii="Times New Roman" w:eastAsia="Times New Roman" w:hAnsi="Times New Roman"/>
        </w:rPr>
        <w:t xml:space="preserve">, </w:t>
      </w:r>
      <w:r w:rsidR="00146066">
        <w:rPr>
          <w:rFonts w:ascii="Times New Roman" w:eastAsia="Times New Roman" w:hAnsi="Times New Roman"/>
        </w:rPr>
        <w:t>a comparison of mean scores</w:t>
      </w:r>
      <w:r w:rsidR="00F81905">
        <w:rPr>
          <w:rFonts w:ascii="Times New Roman" w:eastAsia="Times New Roman" w:hAnsi="Times New Roman"/>
        </w:rPr>
        <w:t xml:space="preserve"> suggest</w:t>
      </w:r>
      <w:r w:rsidR="005A08BF">
        <w:rPr>
          <w:rFonts w:ascii="Times New Roman" w:eastAsia="Times New Roman" w:hAnsi="Times New Roman"/>
        </w:rPr>
        <w:t>s</w:t>
      </w:r>
      <w:r w:rsidR="00F81905">
        <w:rPr>
          <w:rFonts w:ascii="Times New Roman" w:eastAsia="Times New Roman" w:hAnsi="Times New Roman"/>
        </w:rPr>
        <w:t xml:space="preserve"> </w:t>
      </w:r>
      <w:r w:rsidR="00A15C12">
        <w:rPr>
          <w:rFonts w:ascii="Times New Roman" w:eastAsia="Times New Roman" w:hAnsi="Times New Roman"/>
        </w:rPr>
        <w:t>the</w:t>
      </w:r>
      <w:r w:rsidR="00E60FCC">
        <w:rPr>
          <w:rFonts w:ascii="Times New Roman" w:eastAsia="Times New Roman" w:hAnsi="Times New Roman"/>
        </w:rPr>
        <w:t xml:space="preserve"> potential </w:t>
      </w:r>
      <w:r w:rsidR="00A15C12">
        <w:rPr>
          <w:rFonts w:ascii="Times New Roman" w:eastAsia="Times New Roman" w:hAnsi="Times New Roman"/>
        </w:rPr>
        <w:t xml:space="preserve">for a </w:t>
      </w:r>
      <w:r w:rsidR="00E60FCC">
        <w:rPr>
          <w:rFonts w:ascii="Times New Roman" w:eastAsia="Times New Roman" w:hAnsi="Times New Roman"/>
        </w:rPr>
        <w:t>risk factor for social media users</w:t>
      </w:r>
      <w:r w:rsidR="005A08BF">
        <w:rPr>
          <w:rFonts w:ascii="Times New Roman" w:eastAsia="Times New Roman" w:hAnsi="Times New Roman"/>
        </w:rPr>
        <w:t>.</w:t>
      </w:r>
      <w:r w:rsidR="00A92C30">
        <w:rPr>
          <w:rFonts w:ascii="Times New Roman" w:eastAsia="Times New Roman" w:hAnsi="Times New Roman"/>
        </w:rPr>
        <w:t xml:space="preserve"> </w:t>
      </w:r>
      <w:r w:rsidR="00982118">
        <w:rPr>
          <w:rFonts w:ascii="Times New Roman" w:eastAsia="Times New Roman" w:hAnsi="Times New Roman"/>
        </w:rPr>
        <w:t xml:space="preserve">The non-significant result for </w:t>
      </w:r>
      <w:r w:rsidR="00982118" w:rsidRPr="00982118">
        <w:rPr>
          <w:rFonts w:ascii="Times New Roman" w:eastAsia="Times New Roman" w:hAnsi="Times New Roman"/>
          <w:i/>
        </w:rPr>
        <w:t>H</w:t>
      </w:r>
      <w:r w:rsidR="00982118" w:rsidRPr="00982118">
        <w:rPr>
          <w:rFonts w:ascii="Times New Roman" w:eastAsia="Times New Roman" w:hAnsi="Times New Roman"/>
          <w:vertAlign w:val="subscript"/>
        </w:rPr>
        <w:t>4</w:t>
      </w:r>
      <w:r w:rsidR="00BC1D51">
        <w:rPr>
          <w:rFonts w:ascii="Times New Roman" w:eastAsia="Times New Roman" w:hAnsi="Times New Roman"/>
          <w:vertAlign w:val="subscript"/>
        </w:rPr>
        <w:t xml:space="preserve"> </w:t>
      </w:r>
      <w:r w:rsidR="00BC1D51">
        <w:rPr>
          <w:rFonts w:ascii="Times New Roman" w:eastAsia="Times New Roman" w:hAnsi="Times New Roman"/>
        </w:rPr>
        <w:t>show</w:t>
      </w:r>
      <w:r w:rsidR="00BE46A7">
        <w:rPr>
          <w:rFonts w:ascii="Times New Roman" w:eastAsia="Times New Roman" w:hAnsi="Times New Roman"/>
        </w:rPr>
        <w:t>ed</w:t>
      </w:r>
      <w:r w:rsidR="00BC1D51">
        <w:rPr>
          <w:rFonts w:ascii="Times New Roman" w:eastAsia="Times New Roman" w:hAnsi="Times New Roman"/>
        </w:rPr>
        <w:t xml:space="preserve"> </w:t>
      </w:r>
      <w:r w:rsidR="00670AAC">
        <w:rPr>
          <w:rFonts w:ascii="Times New Roman" w:eastAsia="Times New Roman" w:hAnsi="Times New Roman"/>
        </w:rPr>
        <w:t xml:space="preserve">no interaction effect for the </w:t>
      </w:r>
      <w:r w:rsidR="001E39C2">
        <w:rPr>
          <w:rFonts w:ascii="Times New Roman" w:eastAsia="Times New Roman" w:hAnsi="Times New Roman"/>
        </w:rPr>
        <w:t xml:space="preserve">variables </w:t>
      </w:r>
      <w:r w:rsidR="00670AAC">
        <w:rPr>
          <w:rFonts w:ascii="Times New Roman" w:eastAsia="Times New Roman" w:hAnsi="Times New Roman"/>
        </w:rPr>
        <w:t>suggest</w:t>
      </w:r>
      <w:r w:rsidR="00BC7380">
        <w:rPr>
          <w:rFonts w:ascii="Times New Roman" w:eastAsia="Times New Roman" w:hAnsi="Times New Roman"/>
        </w:rPr>
        <w:t>ing</w:t>
      </w:r>
      <w:r w:rsidR="00670AAC">
        <w:rPr>
          <w:rFonts w:ascii="Times New Roman" w:eastAsia="Times New Roman" w:hAnsi="Times New Roman"/>
        </w:rPr>
        <w:t xml:space="preserve"> that the combination of variables may not </w:t>
      </w:r>
      <w:r w:rsidR="001E39C2">
        <w:rPr>
          <w:rFonts w:ascii="Times New Roman" w:eastAsia="Times New Roman" w:hAnsi="Times New Roman"/>
        </w:rPr>
        <w:t>be related to greater procrastination.</w:t>
      </w:r>
    </w:p>
    <w:p w14:paraId="50734A73" w14:textId="3C7420C0" w:rsidR="009402B5" w:rsidRPr="009402B5" w:rsidRDefault="003C2598" w:rsidP="009402B5">
      <w:pPr>
        <w:rPr>
          <w:rFonts w:ascii="Times New Roman" w:eastAsia="Times New Roman" w:hAnsi="Times New Roman"/>
        </w:rPr>
      </w:pPr>
      <w:r>
        <w:rPr>
          <w:rFonts w:ascii="Times New Roman" w:eastAsia="Times New Roman" w:hAnsi="Times New Roman"/>
        </w:rPr>
        <w:t>However</w:t>
      </w:r>
      <w:r w:rsidR="009402B5" w:rsidRPr="009402B5">
        <w:rPr>
          <w:rFonts w:ascii="Times New Roman" w:eastAsia="Times New Roman" w:hAnsi="Times New Roman"/>
        </w:rPr>
        <w:t xml:space="preserve">, supplementary two-way </w:t>
      </w:r>
      <w:r w:rsidR="00793716">
        <w:rPr>
          <w:rFonts w:ascii="Times New Roman" w:eastAsia="Times New Roman" w:hAnsi="Times New Roman"/>
        </w:rPr>
        <w:t xml:space="preserve">ANOVA </w:t>
      </w:r>
      <w:r w:rsidR="009402B5" w:rsidRPr="009402B5">
        <w:rPr>
          <w:rFonts w:ascii="Times New Roman" w:eastAsia="Times New Roman" w:hAnsi="Times New Roman"/>
        </w:rPr>
        <w:t xml:space="preserve">analysis </w:t>
      </w:r>
      <w:r w:rsidR="00670AAC">
        <w:rPr>
          <w:rFonts w:ascii="Times New Roman" w:eastAsia="Times New Roman" w:hAnsi="Times New Roman"/>
        </w:rPr>
        <w:t xml:space="preserve">did </w:t>
      </w:r>
      <w:r w:rsidR="009402B5" w:rsidRPr="009402B5">
        <w:rPr>
          <w:rFonts w:ascii="Times New Roman" w:eastAsia="Times New Roman" w:hAnsi="Times New Roman"/>
        </w:rPr>
        <w:t>show a significant two-way interaction. A comparison of mean scores showed that both low and highly impulsive individuals, that used media less procrastinated mor</w:t>
      </w:r>
      <w:r w:rsidR="00357D26">
        <w:rPr>
          <w:rFonts w:ascii="Times New Roman" w:eastAsia="Times New Roman" w:hAnsi="Times New Roman"/>
        </w:rPr>
        <w:t>e</w:t>
      </w:r>
      <w:r w:rsidR="009402B5" w:rsidRPr="009402B5">
        <w:rPr>
          <w:rFonts w:ascii="Times New Roman" w:eastAsia="Times New Roman" w:hAnsi="Times New Roman"/>
        </w:rPr>
        <w:t xml:space="preserve"> than both high and low impulsive</w:t>
      </w:r>
      <w:r w:rsidR="003E5FDC">
        <w:rPr>
          <w:rFonts w:ascii="Times New Roman" w:eastAsia="Times New Roman" w:hAnsi="Times New Roman"/>
        </w:rPr>
        <w:t>,</w:t>
      </w:r>
      <w:r w:rsidR="009402B5" w:rsidRPr="009402B5">
        <w:rPr>
          <w:rFonts w:ascii="Times New Roman" w:eastAsia="Times New Roman" w:hAnsi="Times New Roman"/>
        </w:rPr>
        <w:t xml:space="preserve"> high media users. </w:t>
      </w:r>
      <w:r w:rsidR="00E60FCC">
        <w:rPr>
          <w:rFonts w:ascii="Times New Roman" w:eastAsia="Times New Roman" w:hAnsi="Times New Roman"/>
        </w:rPr>
        <w:t xml:space="preserve">Suggesting a risk factor associated with media usage. </w:t>
      </w:r>
      <w:r w:rsidR="009402B5" w:rsidRPr="009402B5">
        <w:rPr>
          <w:rFonts w:ascii="Times New Roman" w:eastAsia="Times New Roman" w:hAnsi="Times New Roman"/>
          <w:lang w:val="en-GB"/>
        </w:rPr>
        <w:t xml:space="preserve">Research by </w:t>
      </w:r>
      <w:r w:rsidR="009402B5" w:rsidRPr="009402B5">
        <w:rPr>
          <w:rFonts w:ascii="Times New Roman" w:eastAsia="Times New Roman" w:hAnsi="Times New Roman"/>
          <w:bCs/>
          <w:lang w:val="en-GB"/>
        </w:rPr>
        <w:t>Reinecke et al., (2018) showed that a lack of control over internet use was related to procrastination. However, the result of this current study go</w:t>
      </w:r>
      <w:r w:rsidR="00A15C12">
        <w:rPr>
          <w:rFonts w:ascii="Times New Roman" w:eastAsia="Times New Roman" w:hAnsi="Times New Roman"/>
          <w:bCs/>
          <w:lang w:val="en-GB"/>
        </w:rPr>
        <w:t>es</w:t>
      </w:r>
      <w:r w:rsidR="009402B5" w:rsidRPr="009402B5">
        <w:rPr>
          <w:rFonts w:ascii="Times New Roman" w:eastAsia="Times New Roman" w:hAnsi="Times New Roman"/>
          <w:bCs/>
          <w:lang w:val="en-GB"/>
        </w:rPr>
        <w:t xml:space="preserve"> against these previous findings. </w:t>
      </w:r>
      <w:proofErr w:type="spellStart"/>
      <w:r w:rsidR="009402B5" w:rsidRPr="009402B5">
        <w:rPr>
          <w:rFonts w:ascii="Times New Roman" w:eastAsia="Times New Roman" w:hAnsi="Times New Roman"/>
          <w:bCs/>
          <w:lang w:val="en-GB"/>
        </w:rPr>
        <w:t>Panek</w:t>
      </w:r>
      <w:proofErr w:type="spellEnd"/>
      <w:r w:rsidR="009402B5" w:rsidRPr="009402B5">
        <w:rPr>
          <w:rFonts w:ascii="Times New Roman" w:eastAsia="Times New Roman" w:hAnsi="Times New Roman"/>
          <w:bCs/>
          <w:lang w:val="en-GB"/>
        </w:rPr>
        <w:t>, (2014) showed that a lack of self-control preceded media use, the author noted that awareness related to lack of control may have led to feelings of guilt. This may be relevant in that individuals that used media less</w:t>
      </w:r>
      <w:r w:rsidR="00357D26">
        <w:rPr>
          <w:rFonts w:ascii="Times New Roman" w:eastAsia="Times New Roman" w:hAnsi="Times New Roman"/>
          <w:bCs/>
          <w:lang w:val="en-GB"/>
        </w:rPr>
        <w:t>,</w:t>
      </w:r>
      <w:r w:rsidR="009402B5" w:rsidRPr="009402B5">
        <w:rPr>
          <w:rFonts w:ascii="Times New Roman" w:eastAsia="Times New Roman" w:hAnsi="Times New Roman"/>
          <w:bCs/>
          <w:lang w:val="en-GB"/>
        </w:rPr>
        <w:t xml:space="preserve"> may have done so due to a lack of self-control and then felt guilty over its use and sought alternative rewarding activities, and so procrastinated to a greater degree.</w:t>
      </w:r>
      <w:r w:rsidR="00DD0B5A">
        <w:rPr>
          <w:rFonts w:ascii="Times New Roman" w:eastAsia="Times New Roman" w:hAnsi="Times New Roman"/>
          <w:bCs/>
          <w:lang w:val="en-GB"/>
        </w:rPr>
        <w:t xml:space="preserve"> This result </w:t>
      </w:r>
      <w:r w:rsidR="00A15C12">
        <w:rPr>
          <w:rFonts w:ascii="Times New Roman" w:eastAsia="Times New Roman" w:hAnsi="Times New Roman"/>
          <w:bCs/>
          <w:lang w:val="en-GB"/>
        </w:rPr>
        <w:t xml:space="preserve">also may </w:t>
      </w:r>
      <w:r w:rsidR="00DD0B5A">
        <w:rPr>
          <w:rFonts w:ascii="Times New Roman" w:eastAsia="Times New Roman" w:hAnsi="Times New Roman"/>
          <w:bCs/>
          <w:lang w:val="en-GB"/>
        </w:rPr>
        <w:t xml:space="preserve">go against previous research indicating a risk factor for </w:t>
      </w:r>
      <w:r w:rsidR="000E1F97">
        <w:rPr>
          <w:rFonts w:ascii="Times New Roman" w:eastAsia="Times New Roman" w:hAnsi="Times New Roman"/>
          <w:bCs/>
          <w:lang w:val="en-GB"/>
        </w:rPr>
        <w:t xml:space="preserve">high media usage (Chou, Condron, &amp; </w:t>
      </w:r>
      <w:proofErr w:type="spellStart"/>
      <w:r w:rsidR="000E1F97">
        <w:rPr>
          <w:rFonts w:ascii="Times New Roman" w:eastAsia="Times New Roman" w:hAnsi="Times New Roman"/>
          <w:bCs/>
          <w:lang w:val="en-GB"/>
        </w:rPr>
        <w:t>Belland</w:t>
      </w:r>
      <w:proofErr w:type="spellEnd"/>
      <w:r w:rsidR="000E1F97">
        <w:rPr>
          <w:rFonts w:ascii="Times New Roman" w:eastAsia="Times New Roman" w:hAnsi="Times New Roman"/>
          <w:bCs/>
          <w:lang w:val="en-GB"/>
        </w:rPr>
        <w:t>, 2005).</w:t>
      </w:r>
    </w:p>
    <w:p w14:paraId="71FBEFD2" w14:textId="7832949B" w:rsidR="009402B5" w:rsidRPr="009402B5" w:rsidRDefault="009402B5" w:rsidP="009402B5">
      <w:pPr>
        <w:rPr>
          <w:rFonts w:ascii="Times New Roman" w:eastAsia="Times New Roman" w:hAnsi="Times New Roman"/>
        </w:rPr>
      </w:pPr>
      <w:r w:rsidRPr="009402B5">
        <w:rPr>
          <w:rFonts w:ascii="Times New Roman" w:eastAsia="Times New Roman" w:hAnsi="Times New Roman"/>
        </w:rPr>
        <w:t xml:space="preserve">Highly impulsive individuals that used media less per day, procrastinated the most, whereas highly impulsive high media users procrastinated the least. These results </w:t>
      </w:r>
      <w:r w:rsidR="00793716">
        <w:rPr>
          <w:rFonts w:ascii="Times New Roman" w:eastAsia="Times New Roman" w:hAnsi="Times New Roman"/>
        </w:rPr>
        <w:t xml:space="preserve">could </w:t>
      </w:r>
      <w:r w:rsidRPr="009402B5">
        <w:rPr>
          <w:rFonts w:ascii="Times New Roman" w:eastAsia="Times New Roman" w:hAnsi="Times New Roman"/>
        </w:rPr>
        <w:t>indicate that media usage may play a role as to what degree highly impulsive individuals may procrastinate.</w:t>
      </w:r>
      <w:r w:rsidRPr="009402B5">
        <w:rPr>
          <w:rFonts w:ascii="Times New Roman" w:eastAsia="Times New Roman" w:hAnsi="Times New Roman"/>
          <w:bCs/>
          <w:lang w:val="en-GB"/>
        </w:rPr>
        <w:t xml:space="preserve"> The characteristics of impulsiveness that are believed to be detrimental as outlined by Patton, Stanford, </w:t>
      </w:r>
      <w:r w:rsidR="00B25F7B">
        <w:rPr>
          <w:rFonts w:ascii="Times New Roman" w:eastAsia="Times New Roman" w:hAnsi="Times New Roman"/>
          <w:bCs/>
          <w:lang w:val="en-GB"/>
        </w:rPr>
        <w:t>and</w:t>
      </w:r>
      <w:r w:rsidRPr="009402B5">
        <w:rPr>
          <w:rFonts w:ascii="Times New Roman" w:eastAsia="Times New Roman" w:hAnsi="Times New Roman"/>
          <w:bCs/>
          <w:lang w:val="en-GB"/>
        </w:rPr>
        <w:t xml:space="preserve"> Barratt, (1995) such as, lack of focus, being quick to act and lack of planning. Alongside the belief that procrastination involves an irrational delay, and the pursuit of more rewarding alternatives by Steel, (2010) would suggest that highly impulsive individuals would use media more, and in turn this would be </w:t>
      </w:r>
      <w:r w:rsidR="00E60FCC">
        <w:rPr>
          <w:rFonts w:ascii="Times New Roman" w:eastAsia="Times New Roman" w:hAnsi="Times New Roman"/>
          <w:bCs/>
          <w:lang w:val="en-GB"/>
        </w:rPr>
        <w:t>associated with</w:t>
      </w:r>
      <w:r w:rsidRPr="009402B5">
        <w:rPr>
          <w:rFonts w:ascii="Times New Roman" w:eastAsia="Times New Roman" w:hAnsi="Times New Roman"/>
          <w:bCs/>
          <w:lang w:val="en-GB"/>
        </w:rPr>
        <w:t xml:space="preserve"> greater procrastination.</w:t>
      </w:r>
      <w:r w:rsidRPr="009402B5">
        <w:rPr>
          <w:rFonts w:ascii="Times New Roman" w:eastAsia="Times New Roman" w:hAnsi="Times New Roman"/>
        </w:rPr>
        <w:t xml:space="preserve"> However, the failure to support </w:t>
      </w:r>
      <w:r w:rsidR="00793716" w:rsidRPr="00D94AEA">
        <w:rPr>
          <w:rFonts w:ascii="Times New Roman" w:eastAsia="Times New Roman" w:hAnsi="Times New Roman"/>
          <w:i/>
        </w:rPr>
        <w:t>H</w:t>
      </w:r>
      <w:r w:rsidRPr="00D94AEA">
        <w:rPr>
          <w:rFonts w:ascii="Times New Roman" w:eastAsia="Times New Roman" w:hAnsi="Times New Roman"/>
          <w:vertAlign w:val="subscript"/>
        </w:rPr>
        <w:t>4</w:t>
      </w:r>
      <w:r w:rsidRPr="009402B5">
        <w:rPr>
          <w:rFonts w:ascii="Times New Roman" w:eastAsia="Times New Roman" w:hAnsi="Times New Roman"/>
        </w:rPr>
        <w:t xml:space="preserve">, and results from two-way ANOVA do not support this. It </w:t>
      </w:r>
      <w:r w:rsidR="00793716">
        <w:rPr>
          <w:rFonts w:ascii="Times New Roman" w:eastAsia="Times New Roman" w:hAnsi="Times New Roman"/>
        </w:rPr>
        <w:t>may</w:t>
      </w:r>
      <w:r w:rsidRPr="009402B5">
        <w:rPr>
          <w:rFonts w:ascii="Times New Roman" w:eastAsia="Times New Roman" w:hAnsi="Times New Roman"/>
        </w:rPr>
        <w:t xml:space="preserve"> be that motivations towards media use</w:t>
      </w:r>
      <w:r w:rsidR="00A15C12">
        <w:rPr>
          <w:rFonts w:ascii="Times New Roman" w:eastAsia="Times New Roman" w:hAnsi="Times New Roman"/>
        </w:rPr>
        <w:t>,</w:t>
      </w:r>
      <w:r w:rsidRPr="009402B5">
        <w:rPr>
          <w:rFonts w:ascii="Times New Roman" w:eastAsia="Times New Roman" w:hAnsi="Times New Roman"/>
        </w:rPr>
        <w:t xml:space="preserve"> </w:t>
      </w:r>
      <w:r w:rsidR="00A15C12">
        <w:rPr>
          <w:rFonts w:ascii="Times New Roman" w:eastAsia="Times New Roman" w:hAnsi="Times New Roman"/>
        </w:rPr>
        <w:t>and the types of strategies employed by</w:t>
      </w:r>
      <w:r w:rsidRPr="009402B5">
        <w:rPr>
          <w:rFonts w:ascii="Times New Roman" w:eastAsia="Times New Roman" w:hAnsi="Times New Roman"/>
        </w:rPr>
        <w:t xml:space="preserve"> impulsive individuals, </w:t>
      </w:r>
      <w:r w:rsidR="00793716">
        <w:rPr>
          <w:rFonts w:ascii="Times New Roman" w:eastAsia="Times New Roman" w:hAnsi="Times New Roman"/>
        </w:rPr>
        <w:t xml:space="preserve">could </w:t>
      </w:r>
      <w:r w:rsidRPr="009402B5">
        <w:rPr>
          <w:rFonts w:ascii="Times New Roman" w:eastAsia="Times New Roman" w:hAnsi="Times New Roman"/>
        </w:rPr>
        <w:t>possibly precede the potentially negative consequences of its use.</w:t>
      </w:r>
    </w:p>
    <w:p w14:paraId="692C4785" w14:textId="49A2A6C3" w:rsidR="009402B5" w:rsidRDefault="009402B5" w:rsidP="009402B5">
      <w:pPr>
        <w:rPr>
          <w:rFonts w:ascii="Times New Roman" w:eastAsia="Times New Roman" w:hAnsi="Times New Roman"/>
          <w:lang w:val="en-GB"/>
        </w:rPr>
      </w:pPr>
      <w:r w:rsidRPr="009402B5">
        <w:rPr>
          <w:rFonts w:ascii="Times New Roman" w:eastAsia="Times New Roman" w:hAnsi="Times New Roman"/>
        </w:rPr>
        <w:t xml:space="preserve">Media usage has been shown to be used as a way of avoiding distress and negative emotions. </w:t>
      </w:r>
      <w:proofErr w:type="spellStart"/>
      <w:r w:rsidRPr="009402B5">
        <w:rPr>
          <w:rFonts w:ascii="Times New Roman" w:eastAsia="Times New Roman" w:hAnsi="Times New Roman"/>
          <w:lang w:val="en-GB"/>
        </w:rPr>
        <w:t>Kardefelt-Winther</w:t>
      </w:r>
      <w:proofErr w:type="spellEnd"/>
      <w:r w:rsidRPr="009402B5">
        <w:rPr>
          <w:rFonts w:ascii="Times New Roman" w:eastAsia="Times New Roman" w:hAnsi="Times New Roman"/>
          <w:lang w:val="en-GB"/>
        </w:rPr>
        <w:t xml:space="preserve">, (2014) has put forward the concept that internet use can be a compensatory strategy used to escape from stress in day to day life, as an alternative to research highlighting negative aspects of media use. The author stated that people’s motivations may potentially play a mediatory role between media use, and the negative outcomes associated with high media usage. Additionally, the findings from </w:t>
      </w:r>
      <w:proofErr w:type="spellStart"/>
      <w:r w:rsidRPr="009402B5">
        <w:rPr>
          <w:rFonts w:ascii="Times New Roman" w:eastAsia="Times New Roman" w:hAnsi="Times New Roman"/>
          <w:lang w:val="en-GB"/>
        </w:rPr>
        <w:t>Kuss</w:t>
      </w:r>
      <w:proofErr w:type="spellEnd"/>
      <w:r w:rsidRPr="009402B5">
        <w:rPr>
          <w:rFonts w:ascii="Times New Roman" w:eastAsia="Times New Roman" w:hAnsi="Times New Roman"/>
          <w:lang w:val="en-GB"/>
        </w:rPr>
        <w:t>, (2013) related to online gaming also support this idea with escapism and feelings of control as important motivators of online behaviour. It could be that some individuals react to the feelings of stress arising from the need to complete a task</w:t>
      </w:r>
      <w:r w:rsidR="000E1F97">
        <w:rPr>
          <w:rFonts w:ascii="Times New Roman" w:eastAsia="Times New Roman" w:hAnsi="Times New Roman"/>
          <w:lang w:val="en-GB"/>
        </w:rPr>
        <w:t>,</w:t>
      </w:r>
      <w:r w:rsidRPr="009402B5">
        <w:rPr>
          <w:rFonts w:ascii="Times New Roman" w:eastAsia="Times New Roman" w:hAnsi="Times New Roman"/>
          <w:lang w:val="en-GB"/>
        </w:rPr>
        <w:t xml:space="preserve"> by choosing to use media</w:t>
      </w:r>
      <w:r w:rsidR="00793716">
        <w:rPr>
          <w:rFonts w:ascii="Times New Roman" w:eastAsia="Times New Roman" w:hAnsi="Times New Roman"/>
          <w:lang w:val="en-GB"/>
        </w:rPr>
        <w:t xml:space="preserve"> a more rewarding alternative</w:t>
      </w:r>
      <w:r w:rsidRPr="009402B5">
        <w:rPr>
          <w:rFonts w:ascii="Times New Roman" w:eastAsia="Times New Roman" w:hAnsi="Times New Roman"/>
          <w:lang w:val="en-GB"/>
        </w:rPr>
        <w:t>, and in turn are better able to face the task later. This could indicate a possible avenue of future research related to the motivations of impulsive individuals</w:t>
      </w:r>
      <w:r w:rsidR="00821E73">
        <w:rPr>
          <w:rFonts w:ascii="Times New Roman" w:eastAsia="Times New Roman" w:hAnsi="Times New Roman"/>
          <w:lang w:val="en-GB"/>
        </w:rPr>
        <w:t>,</w:t>
      </w:r>
      <w:r w:rsidRPr="009402B5">
        <w:rPr>
          <w:rFonts w:ascii="Times New Roman" w:eastAsia="Times New Roman" w:hAnsi="Times New Roman"/>
          <w:lang w:val="en-GB"/>
        </w:rPr>
        <w:t xml:space="preserve"> </w:t>
      </w:r>
      <w:r w:rsidR="00E60FCC">
        <w:rPr>
          <w:rFonts w:ascii="Times New Roman" w:eastAsia="Times New Roman" w:hAnsi="Times New Roman"/>
          <w:lang w:val="en-GB"/>
        </w:rPr>
        <w:t xml:space="preserve">regarding media usage </w:t>
      </w:r>
      <w:r w:rsidRPr="009402B5">
        <w:rPr>
          <w:rFonts w:ascii="Times New Roman" w:eastAsia="Times New Roman" w:hAnsi="Times New Roman"/>
          <w:lang w:val="en-GB"/>
        </w:rPr>
        <w:t>in response to stressful situations</w:t>
      </w:r>
      <w:r w:rsidR="00A15C12">
        <w:rPr>
          <w:rFonts w:ascii="Times New Roman" w:eastAsia="Times New Roman" w:hAnsi="Times New Roman"/>
          <w:lang w:val="en-GB"/>
        </w:rPr>
        <w:t xml:space="preserve"> due to the evidence by </w:t>
      </w:r>
      <w:r w:rsidR="00A15C12" w:rsidRPr="00A15C12">
        <w:rPr>
          <w:rFonts w:ascii="Times New Roman" w:eastAsia="Times New Roman" w:hAnsi="Times New Roman"/>
        </w:rPr>
        <w:t>Young, (2005)</w:t>
      </w:r>
      <w:r w:rsidR="00A15C12">
        <w:rPr>
          <w:rFonts w:ascii="Times New Roman" w:eastAsia="Times New Roman" w:hAnsi="Times New Roman"/>
        </w:rPr>
        <w:t xml:space="preserve"> linking impulsiveness and avoidant strategy use</w:t>
      </w:r>
      <w:r w:rsidRPr="009402B5">
        <w:rPr>
          <w:rFonts w:ascii="Times New Roman" w:eastAsia="Times New Roman" w:hAnsi="Times New Roman"/>
          <w:lang w:val="en-GB"/>
        </w:rPr>
        <w:t>.</w:t>
      </w:r>
    </w:p>
    <w:p w14:paraId="1709B123" w14:textId="7D6526F2" w:rsidR="00E60FCC" w:rsidRDefault="00821E73" w:rsidP="009402B5">
      <w:pPr>
        <w:rPr>
          <w:rFonts w:ascii="Times New Roman" w:eastAsia="Times New Roman" w:hAnsi="Times New Roman"/>
          <w:lang w:val="en-GB"/>
        </w:rPr>
      </w:pPr>
      <w:r>
        <w:rPr>
          <w:rFonts w:ascii="Times New Roman" w:eastAsia="Times New Roman" w:hAnsi="Times New Roman"/>
          <w:lang w:val="en-GB"/>
        </w:rPr>
        <w:t xml:space="preserve">Although, the results of this research do not show cause and effect, only associations between media use, impulsiveness, and procrastination, and so could be interpreted differently. </w:t>
      </w:r>
    </w:p>
    <w:p w14:paraId="2C941D22" w14:textId="77777777" w:rsidR="00821E73" w:rsidRDefault="00821E73" w:rsidP="009402B5">
      <w:pPr>
        <w:rPr>
          <w:rFonts w:ascii="Times New Roman" w:eastAsia="Times New Roman" w:hAnsi="Times New Roman"/>
          <w:lang w:val="en-GB"/>
        </w:rPr>
      </w:pPr>
    </w:p>
    <w:p w14:paraId="11CBAC58" w14:textId="5760B4F2" w:rsidR="009402B5" w:rsidRPr="00EC32B5" w:rsidRDefault="00821E73" w:rsidP="00DD7355">
      <w:pPr>
        <w:ind w:firstLine="720"/>
        <w:rPr>
          <w:rFonts w:ascii="Times New Roman" w:eastAsia="Times New Roman" w:hAnsi="Times New Roman"/>
          <w:lang w:val="en-GB"/>
        </w:rPr>
      </w:pPr>
      <w:r>
        <w:rPr>
          <w:rFonts w:ascii="Times New Roman" w:eastAsia="Times New Roman" w:hAnsi="Times New Roman"/>
          <w:lang w:val="en-GB"/>
        </w:rPr>
        <w:t>With the associated links between impulsiveness and procrastination that have been noted</w:t>
      </w:r>
      <w:r w:rsidR="0036304B">
        <w:rPr>
          <w:rFonts w:ascii="Times New Roman" w:eastAsia="Times New Roman" w:hAnsi="Times New Roman"/>
          <w:lang w:val="en-GB"/>
        </w:rPr>
        <w:t xml:space="preserve"> </w:t>
      </w:r>
      <w:r w:rsidR="0036304B" w:rsidRPr="009402B5">
        <w:rPr>
          <w:rFonts w:ascii="Times New Roman" w:eastAsia="Times New Roman" w:hAnsi="Times New Roman"/>
        </w:rPr>
        <w:t>correlational</w:t>
      </w:r>
      <w:r w:rsidR="009402B5" w:rsidRPr="009402B5">
        <w:rPr>
          <w:rFonts w:ascii="Times New Roman" w:eastAsia="Times New Roman" w:hAnsi="Times New Roman"/>
        </w:rPr>
        <w:t xml:space="preserve"> analysis </w:t>
      </w:r>
      <w:r w:rsidR="00393AD4">
        <w:rPr>
          <w:rFonts w:ascii="Times New Roman" w:eastAsia="Times New Roman" w:hAnsi="Times New Roman"/>
        </w:rPr>
        <w:t>of facet level scores for types of impulsiveness</w:t>
      </w:r>
      <w:r w:rsidR="0036304B">
        <w:rPr>
          <w:rFonts w:ascii="Times New Roman" w:eastAsia="Times New Roman" w:hAnsi="Times New Roman"/>
        </w:rPr>
        <w:t>,</w:t>
      </w:r>
      <w:r w:rsidR="00393AD4">
        <w:rPr>
          <w:rFonts w:ascii="Times New Roman" w:eastAsia="Times New Roman" w:hAnsi="Times New Roman"/>
        </w:rPr>
        <w:t xml:space="preserve"> and procrastination sub-scales </w:t>
      </w:r>
      <w:r w:rsidR="0036304B">
        <w:rPr>
          <w:rFonts w:ascii="Times New Roman" w:eastAsia="Times New Roman" w:hAnsi="Times New Roman"/>
        </w:rPr>
        <w:t xml:space="preserve">was carried out </w:t>
      </w:r>
      <w:r w:rsidR="00D94AEA">
        <w:rPr>
          <w:rFonts w:ascii="Times New Roman" w:eastAsia="Times New Roman" w:hAnsi="Times New Roman"/>
        </w:rPr>
        <w:t>to test hypothesis 5 (</w:t>
      </w:r>
      <w:r w:rsidR="00D94AEA" w:rsidRPr="00D94AEA">
        <w:rPr>
          <w:rFonts w:ascii="Times New Roman" w:eastAsia="Times New Roman" w:hAnsi="Times New Roman"/>
          <w:i/>
        </w:rPr>
        <w:t>H</w:t>
      </w:r>
      <w:r w:rsidR="00D94AEA" w:rsidRPr="00D94AEA">
        <w:rPr>
          <w:rFonts w:ascii="Times New Roman" w:eastAsia="Times New Roman" w:hAnsi="Times New Roman"/>
          <w:vertAlign w:val="subscript"/>
        </w:rPr>
        <w:t>5</w:t>
      </w:r>
      <w:r w:rsidR="00D94AEA">
        <w:rPr>
          <w:rFonts w:ascii="Times New Roman" w:eastAsia="Times New Roman" w:hAnsi="Times New Roman"/>
        </w:rPr>
        <w:t xml:space="preserve">) </w:t>
      </w:r>
      <w:r w:rsidR="0036304B">
        <w:rPr>
          <w:rFonts w:ascii="Times New Roman" w:eastAsia="Times New Roman" w:hAnsi="Times New Roman"/>
        </w:rPr>
        <w:t xml:space="preserve">and </w:t>
      </w:r>
      <w:r w:rsidR="009402B5" w:rsidRPr="009402B5">
        <w:rPr>
          <w:rFonts w:ascii="Times New Roman" w:eastAsia="Times New Roman" w:hAnsi="Times New Roman"/>
        </w:rPr>
        <w:t>showed that</w:t>
      </w:r>
      <w:r w:rsidR="0036304B">
        <w:rPr>
          <w:rFonts w:ascii="Times New Roman" w:eastAsia="Times New Roman" w:hAnsi="Times New Roman"/>
        </w:rPr>
        <w:t>,</w:t>
      </w:r>
      <w:r w:rsidR="009402B5" w:rsidRPr="009402B5">
        <w:rPr>
          <w:rFonts w:ascii="Times New Roman" w:eastAsia="Times New Roman" w:hAnsi="Times New Roman"/>
        </w:rPr>
        <w:t xml:space="preserve"> the attentional aspect of impulsiveness </w:t>
      </w:r>
      <w:r w:rsidR="0061572E">
        <w:rPr>
          <w:rFonts w:ascii="Times New Roman" w:eastAsia="Times New Roman" w:hAnsi="Times New Roman"/>
        </w:rPr>
        <w:t>was</w:t>
      </w:r>
      <w:r w:rsidR="009402B5" w:rsidRPr="009402B5">
        <w:rPr>
          <w:rFonts w:ascii="Times New Roman" w:eastAsia="Times New Roman" w:hAnsi="Times New Roman"/>
        </w:rPr>
        <w:t xml:space="preserve"> related to decreased procrastinating over decision making. It may be that participants made rapid decisions in line with the definition by Dickman, (1990) stating that impulsive individuals may act without thinking. As decisions </w:t>
      </w:r>
      <w:r w:rsidR="005119B6">
        <w:rPr>
          <w:rFonts w:ascii="Times New Roman" w:eastAsia="Times New Roman" w:hAnsi="Times New Roman"/>
        </w:rPr>
        <w:t>could have been</w:t>
      </w:r>
      <w:r w:rsidR="009402B5" w:rsidRPr="009402B5">
        <w:rPr>
          <w:rFonts w:ascii="Times New Roman" w:eastAsia="Times New Roman" w:hAnsi="Times New Roman"/>
        </w:rPr>
        <w:t xml:space="preserve"> made quickly, the need to procrastinate over making them may </w:t>
      </w:r>
      <w:r w:rsidR="004E7E5D">
        <w:rPr>
          <w:rFonts w:ascii="Times New Roman" w:eastAsia="Times New Roman" w:hAnsi="Times New Roman"/>
        </w:rPr>
        <w:t xml:space="preserve">have </w:t>
      </w:r>
      <w:r w:rsidR="009402B5" w:rsidRPr="009402B5">
        <w:rPr>
          <w:rFonts w:ascii="Times New Roman" w:eastAsia="Times New Roman" w:hAnsi="Times New Roman"/>
        </w:rPr>
        <w:t>be</w:t>
      </w:r>
      <w:r w:rsidR="004E7E5D">
        <w:rPr>
          <w:rFonts w:ascii="Times New Roman" w:eastAsia="Times New Roman" w:hAnsi="Times New Roman"/>
        </w:rPr>
        <w:t xml:space="preserve">en </w:t>
      </w:r>
      <w:r w:rsidR="009402B5" w:rsidRPr="009402B5">
        <w:rPr>
          <w:rFonts w:ascii="Times New Roman" w:eastAsia="Times New Roman" w:hAnsi="Times New Roman"/>
        </w:rPr>
        <w:t xml:space="preserve">reduced. </w:t>
      </w:r>
      <w:r w:rsidR="004E7E5D">
        <w:rPr>
          <w:rFonts w:ascii="Times New Roman" w:eastAsia="Times New Roman" w:hAnsi="Times New Roman"/>
        </w:rPr>
        <w:t>T</w:t>
      </w:r>
      <w:r w:rsidR="009402B5" w:rsidRPr="009402B5">
        <w:rPr>
          <w:rFonts w:ascii="Times New Roman" w:eastAsia="Times New Roman" w:hAnsi="Times New Roman"/>
        </w:rPr>
        <w:t xml:space="preserve">his </w:t>
      </w:r>
      <w:r w:rsidR="004E7E5D">
        <w:rPr>
          <w:rFonts w:ascii="Times New Roman" w:eastAsia="Times New Roman" w:hAnsi="Times New Roman"/>
        </w:rPr>
        <w:t>could also be viewed</w:t>
      </w:r>
      <w:r w:rsidR="00393AD4">
        <w:rPr>
          <w:rFonts w:ascii="Times New Roman" w:eastAsia="Times New Roman" w:hAnsi="Times New Roman"/>
        </w:rPr>
        <w:t xml:space="preserve"> </w:t>
      </w:r>
      <w:r w:rsidR="004E7E5D">
        <w:rPr>
          <w:rFonts w:ascii="Times New Roman" w:eastAsia="Times New Roman" w:hAnsi="Times New Roman"/>
        </w:rPr>
        <w:t xml:space="preserve">as supporting </w:t>
      </w:r>
      <w:r w:rsidR="009402B5" w:rsidRPr="009402B5">
        <w:rPr>
          <w:rFonts w:ascii="Times New Roman" w:eastAsia="Times New Roman" w:hAnsi="Times New Roman"/>
        </w:rPr>
        <w:t xml:space="preserve">Patton, Stanford, </w:t>
      </w:r>
      <w:r w:rsidR="00B25F7B">
        <w:rPr>
          <w:rFonts w:ascii="Times New Roman" w:eastAsia="Times New Roman" w:hAnsi="Times New Roman"/>
        </w:rPr>
        <w:t>and</w:t>
      </w:r>
      <w:r w:rsidR="009402B5" w:rsidRPr="009402B5">
        <w:rPr>
          <w:rFonts w:ascii="Times New Roman" w:eastAsia="Times New Roman" w:hAnsi="Times New Roman"/>
        </w:rPr>
        <w:t xml:space="preserve"> Barratt, (1995) and the attention aspect of impulsiveness as a lack of focus</w:t>
      </w:r>
      <w:r w:rsidR="004E7E5D">
        <w:rPr>
          <w:rFonts w:ascii="Times New Roman" w:eastAsia="Times New Roman" w:hAnsi="Times New Roman"/>
        </w:rPr>
        <w:t>, as deliberate thoughtful planning</w:t>
      </w:r>
      <w:r w:rsidR="0061572E">
        <w:rPr>
          <w:rFonts w:ascii="Times New Roman" w:eastAsia="Times New Roman" w:hAnsi="Times New Roman"/>
        </w:rPr>
        <w:t>,</w:t>
      </w:r>
      <w:r w:rsidR="004E7E5D">
        <w:rPr>
          <w:rFonts w:ascii="Times New Roman" w:eastAsia="Times New Roman" w:hAnsi="Times New Roman"/>
        </w:rPr>
        <w:t xml:space="preserve"> may not have been a factor.</w:t>
      </w:r>
      <w:r w:rsidR="000D373B">
        <w:rPr>
          <w:rFonts w:ascii="Times New Roman" w:eastAsia="Times New Roman" w:hAnsi="Times New Roman"/>
        </w:rPr>
        <w:t xml:space="preserve"> </w:t>
      </w:r>
      <w:proofErr w:type="spellStart"/>
      <w:r w:rsidR="000D373B" w:rsidRPr="00A34FF4">
        <w:rPr>
          <w:rFonts w:ascii="Times New Roman" w:eastAsia="Times New Roman" w:hAnsi="Times New Roman"/>
        </w:rPr>
        <w:t>Fernie</w:t>
      </w:r>
      <w:proofErr w:type="spellEnd"/>
      <w:r w:rsidR="000D373B" w:rsidRPr="00A34FF4">
        <w:rPr>
          <w:rFonts w:ascii="Times New Roman" w:eastAsia="Times New Roman" w:hAnsi="Times New Roman"/>
        </w:rPr>
        <w:t xml:space="preserve">, McKenzie, </w:t>
      </w:r>
      <w:proofErr w:type="spellStart"/>
      <w:r w:rsidR="000D373B" w:rsidRPr="00A34FF4">
        <w:rPr>
          <w:rFonts w:ascii="Times New Roman" w:eastAsia="Times New Roman" w:hAnsi="Times New Roman"/>
        </w:rPr>
        <w:t>Nikčević</w:t>
      </w:r>
      <w:proofErr w:type="spellEnd"/>
      <w:r w:rsidR="000D373B" w:rsidRPr="00A34FF4">
        <w:rPr>
          <w:rFonts w:ascii="Times New Roman" w:eastAsia="Times New Roman" w:hAnsi="Times New Roman"/>
        </w:rPr>
        <w:t>, Caselli,</w:t>
      </w:r>
      <w:r w:rsidR="009107CF" w:rsidRPr="00A34FF4">
        <w:rPr>
          <w:rFonts w:ascii="Times New Roman" w:eastAsia="Times New Roman" w:hAnsi="Times New Roman"/>
        </w:rPr>
        <w:t xml:space="preserve"> </w:t>
      </w:r>
      <w:r w:rsidR="00B25F7B">
        <w:rPr>
          <w:rFonts w:ascii="Times New Roman" w:eastAsia="Times New Roman" w:hAnsi="Times New Roman"/>
        </w:rPr>
        <w:t>and</w:t>
      </w:r>
      <w:r w:rsidR="000D373B" w:rsidRPr="00A34FF4">
        <w:rPr>
          <w:rFonts w:ascii="Times New Roman" w:eastAsia="Times New Roman" w:hAnsi="Times New Roman"/>
        </w:rPr>
        <w:t xml:space="preserve"> Spada, (2016</w:t>
      </w:r>
      <w:r w:rsidR="000D373B" w:rsidRPr="00EC32B5">
        <w:rPr>
          <w:rFonts w:ascii="Times New Roman" w:eastAsia="Times New Roman" w:hAnsi="Times New Roman"/>
          <w:color w:val="FF0000"/>
        </w:rPr>
        <w:t>)</w:t>
      </w:r>
      <w:r w:rsidR="00EC32B5">
        <w:rPr>
          <w:rFonts w:ascii="Times New Roman" w:eastAsia="Times New Roman" w:hAnsi="Times New Roman"/>
          <w:color w:val="FF0000"/>
        </w:rPr>
        <w:t xml:space="preserve"> </w:t>
      </w:r>
      <w:r w:rsidR="00EC32B5">
        <w:rPr>
          <w:rFonts w:ascii="Times New Roman" w:eastAsia="Times New Roman" w:hAnsi="Times New Roman"/>
        </w:rPr>
        <w:t>have explored the role of meta-cognitions and attentional control in relation to decisional</w:t>
      </w:r>
      <w:r w:rsidR="00237615">
        <w:rPr>
          <w:rFonts w:ascii="Times New Roman" w:eastAsia="Times New Roman" w:hAnsi="Times New Roman"/>
        </w:rPr>
        <w:t xml:space="preserve"> </w:t>
      </w:r>
      <w:r w:rsidR="00EC32B5">
        <w:rPr>
          <w:rFonts w:ascii="Times New Roman" w:eastAsia="Times New Roman" w:hAnsi="Times New Roman"/>
        </w:rPr>
        <w:t>procrastination.</w:t>
      </w:r>
      <w:r w:rsidR="009107CF">
        <w:rPr>
          <w:rFonts w:ascii="Times New Roman" w:eastAsia="Times New Roman" w:hAnsi="Times New Roman"/>
        </w:rPr>
        <w:t xml:space="preserve"> Using self-reporting from </w:t>
      </w:r>
      <w:r w:rsidR="0020049B">
        <w:rPr>
          <w:rFonts w:ascii="Times New Roman" w:eastAsia="Times New Roman" w:hAnsi="Times New Roman"/>
        </w:rPr>
        <w:t xml:space="preserve">129 </w:t>
      </w:r>
      <w:r w:rsidR="009107CF">
        <w:rPr>
          <w:rFonts w:ascii="Times New Roman" w:eastAsia="Times New Roman" w:hAnsi="Times New Roman"/>
        </w:rPr>
        <w:t>participants</w:t>
      </w:r>
      <w:r w:rsidR="00237615">
        <w:rPr>
          <w:rFonts w:ascii="Times New Roman" w:eastAsia="Times New Roman" w:hAnsi="Times New Roman"/>
        </w:rPr>
        <w:t>,</w:t>
      </w:r>
      <w:r w:rsidR="009107CF">
        <w:rPr>
          <w:rFonts w:ascii="Times New Roman" w:eastAsia="Times New Roman" w:hAnsi="Times New Roman"/>
        </w:rPr>
        <w:t xml:space="preserve"> analyzed using correlational and regression techniques, the results indicated that </w:t>
      </w:r>
      <w:r w:rsidR="00237615">
        <w:rPr>
          <w:rFonts w:ascii="Times New Roman" w:eastAsia="Times New Roman" w:hAnsi="Times New Roman"/>
        </w:rPr>
        <w:t>aspects of attentional control such as focusing, shifting</w:t>
      </w:r>
      <w:r w:rsidR="00333B7E">
        <w:rPr>
          <w:rFonts w:ascii="Times New Roman" w:eastAsia="Times New Roman" w:hAnsi="Times New Roman"/>
        </w:rPr>
        <w:t>,</w:t>
      </w:r>
      <w:r w:rsidR="00237615">
        <w:rPr>
          <w:rFonts w:ascii="Times New Roman" w:eastAsia="Times New Roman" w:hAnsi="Times New Roman"/>
        </w:rPr>
        <w:t xml:space="preserve"> and control of thought were related to metacognitions around </w:t>
      </w:r>
      <w:r w:rsidR="00C2529B">
        <w:rPr>
          <w:rFonts w:ascii="Times New Roman" w:eastAsia="Times New Roman" w:hAnsi="Times New Roman"/>
        </w:rPr>
        <w:t>negative beliefs of control, and cognitive confidence in performance.</w:t>
      </w:r>
      <w:r w:rsidR="00333B7E">
        <w:rPr>
          <w:rFonts w:ascii="Times New Roman" w:eastAsia="Times New Roman" w:hAnsi="Times New Roman"/>
        </w:rPr>
        <w:t xml:space="preserve"> This potentially shows that an </w:t>
      </w:r>
      <w:r w:rsidR="006A147D">
        <w:rPr>
          <w:rFonts w:ascii="Times New Roman" w:eastAsia="Times New Roman" w:hAnsi="Times New Roman"/>
        </w:rPr>
        <w:t>individual’s</w:t>
      </w:r>
      <w:r w:rsidR="00333B7E">
        <w:rPr>
          <w:rFonts w:ascii="Times New Roman" w:eastAsia="Times New Roman" w:hAnsi="Times New Roman"/>
        </w:rPr>
        <w:t xml:space="preserve"> own ability to evaluate effectively may be related to impulsiveness and may be an important factor in the ways in which people procrastinate.</w:t>
      </w:r>
    </w:p>
    <w:p w14:paraId="4D9F5E18" w14:textId="77777777" w:rsidR="009402B5" w:rsidRPr="009402B5" w:rsidRDefault="009402B5" w:rsidP="009402B5">
      <w:pPr>
        <w:rPr>
          <w:rFonts w:ascii="Times New Roman" w:eastAsia="Times New Roman" w:hAnsi="Times New Roman"/>
        </w:rPr>
      </w:pPr>
      <w:r w:rsidRPr="009402B5">
        <w:rPr>
          <w:rFonts w:ascii="Times New Roman" w:eastAsia="Times New Roman" w:hAnsi="Times New Roman"/>
        </w:rPr>
        <w:t>An increase in attentional impulsiveness, was related to a decrease in behavioral procrastination. This could be due to decisions being made quickly and then carried out rapidly, this in turn may have impacted positively on the need to procrastinate over deadlines as a result. This could provide further support for the idea of rapid decision making and engaging in tasks in line with the definition of motor impulsiveness as being quick to act (Patton, Stanford, &amp; Barratt, 1995).</w:t>
      </w:r>
    </w:p>
    <w:p w14:paraId="75E9AC69" w14:textId="570033B6" w:rsidR="009402B5" w:rsidRPr="009402B5" w:rsidRDefault="009402B5" w:rsidP="009402B5">
      <w:pPr>
        <w:rPr>
          <w:rFonts w:ascii="Times New Roman" w:eastAsia="Times New Roman" w:hAnsi="Times New Roman"/>
        </w:rPr>
      </w:pPr>
      <w:r w:rsidRPr="009402B5">
        <w:rPr>
          <w:rFonts w:ascii="Times New Roman" w:eastAsia="Times New Roman" w:hAnsi="Times New Roman"/>
        </w:rPr>
        <w:t>Motor impulsiveness as characterized by physical activity was related to a decrease in procrastinating over decisions, carrying out tasks and meeting deadlines. However, the results were non-significant.</w:t>
      </w:r>
      <w:r w:rsidR="004E7E5D">
        <w:rPr>
          <w:rFonts w:ascii="Times New Roman" w:eastAsia="Times New Roman" w:hAnsi="Times New Roman"/>
        </w:rPr>
        <w:t xml:space="preserve"> </w:t>
      </w:r>
      <w:proofErr w:type="gramStart"/>
      <w:r w:rsidR="004E7E5D">
        <w:rPr>
          <w:rFonts w:ascii="Times New Roman" w:eastAsia="Times New Roman" w:hAnsi="Times New Roman"/>
        </w:rPr>
        <w:t>That being said</w:t>
      </w:r>
      <w:r w:rsidRPr="009402B5">
        <w:rPr>
          <w:rFonts w:ascii="Times New Roman" w:eastAsia="Times New Roman" w:hAnsi="Times New Roman"/>
        </w:rPr>
        <w:t>, if</w:t>
      </w:r>
      <w:proofErr w:type="gramEnd"/>
      <w:r w:rsidRPr="009402B5">
        <w:rPr>
          <w:rFonts w:ascii="Times New Roman" w:eastAsia="Times New Roman" w:hAnsi="Times New Roman"/>
        </w:rPr>
        <w:t xml:space="preserve"> results are interpreted as participants having potentially </w:t>
      </w:r>
      <w:r w:rsidR="003309DB">
        <w:rPr>
          <w:rFonts w:ascii="Times New Roman" w:eastAsia="Times New Roman" w:hAnsi="Times New Roman"/>
        </w:rPr>
        <w:t xml:space="preserve">quicker </w:t>
      </w:r>
      <w:r w:rsidRPr="009402B5">
        <w:rPr>
          <w:rFonts w:ascii="Times New Roman" w:eastAsia="Times New Roman" w:hAnsi="Times New Roman"/>
        </w:rPr>
        <w:t xml:space="preserve">decision-making, the motor aspects of impulsiveness may not have been great enough to impact upon the ability to get things done. However, this evidence does only show correlational relationships, and it may also be that the decisions made were detrimental in the long term. Research has shown that impulsive individuals are at risk of addiction with the level of impulsivity being associated with the severity (Steel, </w:t>
      </w:r>
      <w:r w:rsidR="00B25F7B">
        <w:rPr>
          <w:rFonts w:ascii="Times New Roman" w:eastAsia="Times New Roman" w:hAnsi="Times New Roman"/>
        </w:rPr>
        <w:t>&amp;</w:t>
      </w:r>
      <w:r w:rsidRPr="009402B5">
        <w:rPr>
          <w:rFonts w:ascii="Times New Roman" w:eastAsia="Times New Roman" w:hAnsi="Times New Roman"/>
        </w:rPr>
        <w:t xml:space="preserve"> </w:t>
      </w:r>
      <w:proofErr w:type="spellStart"/>
      <w:r w:rsidRPr="009402B5">
        <w:rPr>
          <w:rFonts w:ascii="Times New Roman" w:eastAsia="Times New Roman" w:hAnsi="Times New Roman"/>
        </w:rPr>
        <w:t>Blaszczynski</w:t>
      </w:r>
      <w:proofErr w:type="spellEnd"/>
      <w:r w:rsidRPr="009402B5">
        <w:rPr>
          <w:rFonts w:ascii="Times New Roman" w:eastAsia="Times New Roman" w:hAnsi="Times New Roman"/>
        </w:rPr>
        <w:t>, 1998). Additionally, impulsive individuals may be at risk for certain psychological disorders linked to lack of control (Fahy,</w:t>
      </w:r>
      <w:r w:rsidR="00B25F7B">
        <w:rPr>
          <w:rFonts w:ascii="Times New Roman" w:eastAsia="Times New Roman" w:hAnsi="Times New Roman"/>
        </w:rPr>
        <w:t xml:space="preserve"> &amp;</w:t>
      </w:r>
      <w:r w:rsidRPr="009402B5">
        <w:rPr>
          <w:rFonts w:ascii="Times New Roman" w:eastAsia="Times New Roman" w:hAnsi="Times New Roman"/>
        </w:rPr>
        <w:t xml:space="preserve"> Eisler, 1993) showing that potential deficits in self-control are a factor.</w:t>
      </w:r>
      <w:r w:rsidR="003309DB">
        <w:rPr>
          <w:rFonts w:ascii="Times New Roman" w:eastAsia="Times New Roman" w:hAnsi="Times New Roman"/>
        </w:rPr>
        <w:t xml:space="preserve"> </w:t>
      </w:r>
      <w:r w:rsidR="00555F74">
        <w:rPr>
          <w:rFonts w:ascii="Times New Roman" w:eastAsia="Times New Roman" w:hAnsi="Times New Roman"/>
        </w:rPr>
        <w:t xml:space="preserve">With the potential for </w:t>
      </w:r>
      <w:r w:rsidR="005F6629">
        <w:rPr>
          <w:rFonts w:ascii="Times New Roman" w:eastAsia="Times New Roman" w:hAnsi="Times New Roman"/>
        </w:rPr>
        <w:t>attentional</w:t>
      </w:r>
      <w:r w:rsidR="00555F74">
        <w:rPr>
          <w:rFonts w:ascii="Times New Roman" w:eastAsia="Times New Roman" w:hAnsi="Times New Roman"/>
        </w:rPr>
        <w:t xml:space="preserve"> impulsive individuals to make rapid decisions</w:t>
      </w:r>
      <w:r w:rsidR="0036304B">
        <w:rPr>
          <w:rFonts w:ascii="Times New Roman" w:eastAsia="Times New Roman" w:hAnsi="Times New Roman"/>
        </w:rPr>
        <w:t>,</w:t>
      </w:r>
      <w:r w:rsidR="00555F74">
        <w:rPr>
          <w:rFonts w:ascii="Times New Roman" w:eastAsia="Times New Roman" w:hAnsi="Times New Roman"/>
        </w:rPr>
        <w:t xml:space="preserve"> without thinking things through, a risk factor could be highlighted </w:t>
      </w:r>
      <w:r w:rsidR="00A32162">
        <w:rPr>
          <w:rFonts w:ascii="Times New Roman" w:eastAsia="Times New Roman" w:hAnsi="Times New Roman"/>
        </w:rPr>
        <w:t>relating to evaluating and planning effectively.</w:t>
      </w:r>
    </w:p>
    <w:p w14:paraId="6C90BF1E" w14:textId="72E08846" w:rsidR="009402B5" w:rsidRPr="009402B5" w:rsidRDefault="00A32162" w:rsidP="009402B5">
      <w:pPr>
        <w:rPr>
          <w:rFonts w:ascii="Times New Roman" w:eastAsia="Times New Roman" w:hAnsi="Times New Roman"/>
        </w:rPr>
      </w:pPr>
      <w:r>
        <w:rPr>
          <w:rFonts w:ascii="Times New Roman" w:eastAsia="Times New Roman" w:hAnsi="Times New Roman"/>
        </w:rPr>
        <w:t>Indeed, a</w:t>
      </w:r>
      <w:r w:rsidR="009402B5" w:rsidRPr="009402B5">
        <w:rPr>
          <w:rFonts w:ascii="Times New Roman" w:eastAsia="Times New Roman" w:hAnsi="Times New Roman"/>
        </w:rPr>
        <w:t xml:space="preserve">n increase in </w:t>
      </w:r>
      <w:r w:rsidR="00AD6BD6">
        <w:rPr>
          <w:rFonts w:ascii="Times New Roman" w:eastAsia="Times New Roman" w:hAnsi="Times New Roman"/>
        </w:rPr>
        <w:t xml:space="preserve">non-planning </w:t>
      </w:r>
      <w:r w:rsidR="009402B5" w:rsidRPr="009402B5">
        <w:rPr>
          <w:rFonts w:ascii="Times New Roman" w:eastAsia="Times New Roman" w:hAnsi="Times New Roman"/>
        </w:rPr>
        <w:t>impulsiveness was related to increases in all types of procrastination, suggest</w:t>
      </w:r>
      <w:r>
        <w:rPr>
          <w:rFonts w:ascii="Times New Roman" w:eastAsia="Times New Roman" w:hAnsi="Times New Roman"/>
        </w:rPr>
        <w:t>ing</w:t>
      </w:r>
      <w:r w:rsidR="009402B5" w:rsidRPr="009402B5">
        <w:rPr>
          <w:rFonts w:ascii="Times New Roman" w:eastAsia="Times New Roman" w:hAnsi="Times New Roman"/>
        </w:rPr>
        <w:t xml:space="preserve"> that the ability to plan is important in reducing procrastination</w:t>
      </w:r>
      <w:r w:rsidR="00712129">
        <w:rPr>
          <w:rFonts w:ascii="Times New Roman" w:eastAsia="Times New Roman" w:hAnsi="Times New Roman"/>
        </w:rPr>
        <w:t>.</w:t>
      </w:r>
      <w:r w:rsidR="008C2355">
        <w:rPr>
          <w:rFonts w:ascii="Times New Roman" w:eastAsia="Times New Roman" w:hAnsi="Times New Roman"/>
        </w:rPr>
        <w:t xml:space="preserve"> Research by </w:t>
      </w:r>
      <w:proofErr w:type="spellStart"/>
      <w:r w:rsidR="008C2355" w:rsidRPr="008C2355">
        <w:rPr>
          <w:rFonts w:ascii="Times New Roman" w:eastAsia="Times New Roman" w:hAnsi="Times New Roman"/>
        </w:rPr>
        <w:t>Gustavson</w:t>
      </w:r>
      <w:proofErr w:type="spellEnd"/>
      <w:r w:rsidR="008C2355" w:rsidRPr="008C2355">
        <w:rPr>
          <w:rFonts w:ascii="Times New Roman" w:eastAsia="Times New Roman" w:hAnsi="Times New Roman"/>
        </w:rPr>
        <w:t xml:space="preserve">, Miyake, Hewitt, </w:t>
      </w:r>
      <w:r w:rsidR="00B25F7B">
        <w:rPr>
          <w:rFonts w:ascii="Times New Roman" w:eastAsia="Times New Roman" w:hAnsi="Times New Roman"/>
        </w:rPr>
        <w:t>and</w:t>
      </w:r>
      <w:r w:rsidR="008C2355" w:rsidRPr="008C2355">
        <w:rPr>
          <w:rFonts w:ascii="Times New Roman" w:eastAsia="Times New Roman" w:hAnsi="Times New Roman"/>
        </w:rPr>
        <w:t xml:space="preserve"> Friedman, (2014)</w:t>
      </w:r>
      <w:r w:rsidR="008C2355">
        <w:rPr>
          <w:rFonts w:ascii="Times New Roman" w:eastAsia="Times New Roman" w:hAnsi="Times New Roman"/>
        </w:rPr>
        <w:t xml:space="preserve"> has explored procrastination and impulsiveness</w:t>
      </w:r>
      <w:r w:rsidR="0008738A">
        <w:rPr>
          <w:rFonts w:ascii="Times New Roman" w:eastAsia="Times New Roman" w:hAnsi="Times New Roman"/>
        </w:rPr>
        <w:t xml:space="preserve"> at a genetic level highlighting the variation in ability to execute and manage goals</w:t>
      </w:r>
      <w:r w:rsidR="00B25F7B">
        <w:rPr>
          <w:rFonts w:ascii="Times New Roman" w:eastAsia="Times New Roman" w:hAnsi="Times New Roman"/>
        </w:rPr>
        <w:t>,</w:t>
      </w:r>
      <w:r w:rsidR="0008738A">
        <w:rPr>
          <w:rFonts w:ascii="Times New Roman" w:eastAsia="Times New Roman" w:hAnsi="Times New Roman"/>
        </w:rPr>
        <w:t xml:space="preserve"> and this current research may add some support to their findings.</w:t>
      </w:r>
      <w:r w:rsidR="00712129">
        <w:rPr>
          <w:rFonts w:ascii="Times New Roman" w:eastAsia="Times New Roman" w:hAnsi="Times New Roman"/>
        </w:rPr>
        <w:t xml:space="preserve"> </w:t>
      </w:r>
      <w:r w:rsidR="001D442B">
        <w:rPr>
          <w:rFonts w:ascii="Times New Roman" w:eastAsia="Times New Roman" w:hAnsi="Times New Roman"/>
        </w:rPr>
        <w:t xml:space="preserve">Time management and the planning that takes place have been discussed by </w:t>
      </w:r>
      <w:proofErr w:type="spellStart"/>
      <w:r w:rsidR="001D442B" w:rsidRPr="001D442B">
        <w:rPr>
          <w:rFonts w:ascii="Times New Roman" w:eastAsia="Times New Roman" w:hAnsi="Times New Roman"/>
        </w:rPr>
        <w:t>Eerde</w:t>
      </w:r>
      <w:proofErr w:type="spellEnd"/>
      <w:r w:rsidR="001D442B" w:rsidRPr="001D442B">
        <w:rPr>
          <w:rFonts w:ascii="Times New Roman" w:eastAsia="Times New Roman" w:hAnsi="Times New Roman"/>
        </w:rPr>
        <w:t>,</w:t>
      </w:r>
      <w:r w:rsidR="001D442B">
        <w:rPr>
          <w:rFonts w:ascii="Times New Roman" w:eastAsia="Times New Roman" w:hAnsi="Times New Roman"/>
        </w:rPr>
        <w:t xml:space="preserve"> </w:t>
      </w:r>
      <w:r w:rsidR="001D442B" w:rsidRPr="001D442B">
        <w:rPr>
          <w:rFonts w:ascii="Times New Roman" w:eastAsia="Times New Roman" w:hAnsi="Times New Roman"/>
        </w:rPr>
        <w:t>(20</w:t>
      </w:r>
      <w:r w:rsidR="006F213B">
        <w:rPr>
          <w:rFonts w:ascii="Times New Roman" w:eastAsia="Times New Roman" w:hAnsi="Times New Roman"/>
        </w:rPr>
        <w:t>03</w:t>
      </w:r>
      <w:r w:rsidR="001D442B" w:rsidRPr="001D442B">
        <w:rPr>
          <w:rFonts w:ascii="Times New Roman" w:eastAsia="Times New Roman" w:hAnsi="Times New Roman"/>
        </w:rPr>
        <w:t>)</w:t>
      </w:r>
      <w:r w:rsidR="001D442B">
        <w:rPr>
          <w:rFonts w:ascii="Times New Roman" w:eastAsia="Times New Roman" w:hAnsi="Times New Roman"/>
        </w:rPr>
        <w:t xml:space="preserve"> as an intervention aimed at reducing procrastination. The focus being to direct time and effort on goal directed activities</w:t>
      </w:r>
      <w:r w:rsidR="00481D03">
        <w:rPr>
          <w:rFonts w:ascii="Times New Roman" w:eastAsia="Times New Roman" w:hAnsi="Times New Roman"/>
        </w:rPr>
        <w:t>,</w:t>
      </w:r>
      <w:r w:rsidR="001D442B">
        <w:rPr>
          <w:rFonts w:ascii="Times New Roman" w:eastAsia="Times New Roman" w:hAnsi="Times New Roman"/>
        </w:rPr>
        <w:t xml:space="preserve"> </w:t>
      </w:r>
      <w:r w:rsidR="00481D03">
        <w:rPr>
          <w:rFonts w:ascii="Times New Roman" w:eastAsia="Times New Roman" w:hAnsi="Times New Roman"/>
        </w:rPr>
        <w:t>to reduce time spent on unimportant activities.</w:t>
      </w:r>
      <w:r w:rsidR="001D442B">
        <w:rPr>
          <w:rFonts w:ascii="Times New Roman" w:eastAsia="Times New Roman" w:hAnsi="Times New Roman"/>
        </w:rPr>
        <w:t xml:space="preserve"> </w:t>
      </w:r>
      <w:proofErr w:type="spellStart"/>
      <w:r w:rsidR="006626F6" w:rsidRPr="006626F6">
        <w:rPr>
          <w:rFonts w:ascii="Times New Roman" w:eastAsia="Times New Roman" w:hAnsi="Times New Roman"/>
        </w:rPr>
        <w:t>Gröpel</w:t>
      </w:r>
      <w:proofErr w:type="spellEnd"/>
      <w:r w:rsidR="006626F6" w:rsidRPr="006626F6">
        <w:rPr>
          <w:rFonts w:ascii="Times New Roman" w:eastAsia="Times New Roman" w:hAnsi="Times New Roman"/>
        </w:rPr>
        <w:t>, and Steel, (2008)</w:t>
      </w:r>
      <w:r w:rsidR="009402B5" w:rsidRPr="009402B5">
        <w:rPr>
          <w:rFonts w:ascii="Times New Roman" w:eastAsia="Times New Roman" w:hAnsi="Times New Roman"/>
        </w:rPr>
        <w:t xml:space="preserve"> have explored the role of interventions aimed at reducing procrastination such as goal setting alongside interest enhancement and found that results indicated that as interest enhancement increased the effects of goal setting decreased. This shows that an individual’s level of interest towards a task or subject which may include their motivation towards its completion may help towards reduc</w:t>
      </w:r>
      <w:r w:rsidR="008F3D3D">
        <w:rPr>
          <w:rFonts w:ascii="Times New Roman" w:eastAsia="Times New Roman" w:hAnsi="Times New Roman"/>
        </w:rPr>
        <w:t xml:space="preserve">ing </w:t>
      </w:r>
      <w:r w:rsidR="009402B5" w:rsidRPr="009402B5">
        <w:rPr>
          <w:rFonts w:ascii="Times New Roman" w:eastAsia="Times New Roman" w:hAnsi="Times New Roman"/>
        </w:rPr>
        <w:t>procrastination behavior, and that goal setting may only be effective when a person is lacking the necessary strategies to effectively self-regulate.</w:t>
      </w:r>
      <w:r w:rsidR="00145579">
        <w:rPr>
          <w:rFonts w:ascii="Times New Roman" w:eastAsia="Times New Roman" w:hAnsi="Times New Roman"/>
        </w:rPr>
        <w:t xml:space="preserve"> </w:t>
      </w:r>
      <w:r w:rsidR="009402B5" w:rsidRPr="009402B5">
        <w:rPr>
          <w:rFonts w:ascii="Times New Roman" w:eastAsia="Times New Roman" w:hAnsi="Times New Roman"/>
        </w:rPr>
        <w:t>The result</w:t>
      </w:r>
      <w:r w:rsidR="00B162AB">
        <w:rPr>
          <w:rFonts w:ascii="Times New Roman" w:eastAsia="Times New Roman" w:hAnsi="Times New Roman"/>
        </w:rPr>
        <w:t xml:space="preserve"> indicating that </w:t>
      </w:r>
      <w:r w:rsidR="009402B5" w:rsidRPr="009402B5">
        <w:rPr>
          <w:rFonts w:ascii="Times New Roman" w:eastAsia="Times New Roman" w:hAnsi="Times New Roman"/>
        </w:rPr>
        <w:t xml:space="preserve">greater attentional impulsiveness </w:t>
      </w:r>
      <w:r w:rsidR="001624DF">
        <w:rPr>
          <w:rFonts w:ascii="Times New Roman" w:eastAsia="Times New Roman" w:hAnsi="Times New Roman"/>
        </w:rPr>
        <w:t>is related to increased</w:t>
      </w:r>
      <w:r w:rsidR="009402B5" w:rsidRPr="009402B5">
        <w:rPr>
          <w:rFonts w:ascii="Times New Roman" w:eastAsia="Times New Roman" w:hAnsi="Times New Roman"/>
        </w:rPr>
        <w:t xml:space="preserve"> motor impulsiveness</w:t>
      </w:r>
      <w:r w:rsidR="00A43B9E">
        <w:rPr>
          <w:rFonts w:ascii="Times New Roman" w:eastAsia="Times New Roman" w:hAnsi="Times New Roman"/>
        </w:rPr>
        <w:t>,</w:t>
      </w:r>
      <w:r w:rsidR="009402B5" w:rsidRPr="009402B5">
        <w:rPr>
          <w:rFonts w:ascii="Times New Roman" w:eastAsia="Times New Roman" w:hAnsi="Times New Roman"/>
        </w:rPr>
        <w:t xml:space="preserve"> </w:t>
      </w:r>
      <w:r w:rsidR="001624DF">
        <w:rPr>
          <w:rFonts w:ascii="Times New Roman" w:eastAsia="Times New Roman" w:hAnsi="Times New Roman"/>
        </w:rPr>
        <w:t>suggests that by using interventions to help individuals focus more effectively on planning, there is the potential for motor impulsiveness to be harnessed towards task completion, whether through goal setting,</w:t>
      </w:r>
      <w:r w:rsidR="00295C5E">
        <w:rPr>
          <w:rFonts w:ascii="Times New Roman" w:eastAsia="Times New Roman" w:hAnsi="Times New Roman"/>
        </w:rPr>
        <w:t xml:space="preserve"> time management,</w:t>
      </w:r>
      <w:r w:rsidR="001624DF">
        <w:rPr>
          <w:rFonts w:ascii="Times New Roman" w:eastAsia="Times New Roman" w:hAnsi="Times New Roman"/>
        </w:rPr>
        <w:t xml:space="preserve"> interest enhancement or a combination approach.</w:t>
      </w:r>
      <w:r w:rsidR="00CC0E2E">
        <w:rPr>
          <w:rFonts w:ascii="Times New Roman" w:eastAsia="Times New Roman" w:hAnsi="Times New Roman"/>
        </w:rPr>
        <w:t xml:space="preserve"> </w:t>
      </w:r>
    </w:p>
    <w:p w14:paraId="2100BE75" w14:textId="27439B61" w:rsidR="009402B5" w:rsidRPr="009402B5" w:rsidRDefault="009402B5" w:rsidP="009402B5">
      <w:pPr>
        <w:rPr>
          <w:rFonts w:ascii="Times New Roman" w:eastAsia="Times New Roman" w:hAnsi="Times New Roman"/>
          <w:b/>
        </w:rPr>
      </w:pPr>
    </w:p>
    <w:p w14:paraId="2E34B908" w14:textId="744F3070" w:rsidR="009402B5" w:rsidRPr="009402B5" w:rsidRDefault="009402B5" w:rsidP="00DD7355">
      <w:pPr>
        <w:ind w:firstLine="720"/>
        <w:rPr>
          <w:rFonts w:ascii="Times New Roman" w:eastAsia="Times New Roman" w:hAnsi="Times New Roman"/>
        </w:rPr>
      </w:pPr>
      <w:r w:rsidRPr="009402B5">
        <w:rPr>
          <w:rFonts w:ascii="Times New Roman" w:eastAsia="Times New Roman" w:hAnsi="Times New Roman"/>
        </w:rPr>
        <w:t xml:space="preserve">The findings of this research have implications in the reduction and management of procrastination. </w:t>
      </w:r>
      <w:r w:rsidR="00A43B9E">
        <w:rPr>
          <w:rFonts w:ascii="Times New Roman" w:eastAsia="Times New Roman" w:hAnsi="Times New Roman"/>
        </w:rPr>
        <w:t>Results could suggest that some individuals use media more often by choice</w:t>
      </w:r>
      <w:r w:rsidR="005346A0">
        <w:rPr>
          <w:rFonts w:ascii="Times New Roman" w:eastAsia="Times New Roman" w:hAnsi="Times New Roman"/>
        </w:rPr>
        <w:t xml:space="preserve"> reporting</w:t>
      </w:r>
      <w:r w:rsidR="00A43B9E">
        <w:rPr>
          <w:rFonts w:ascii="Times New Roman" w:eastAsia="Times New Roman" w:hAnsi="Times New Roman"/>
        </w:rPr>
        <w:t xml:space="preserve"> little to no negative impact in terms of procrastinating. However</w:t>
      </w:r>
      <w:r w:rsidR="00E85F8F">
        <w:rPr>
          <w:rFonts w:ascii="Times New Roman" w:eastAsia="Times New Roman" w:hAnsi="Times New Roman"/>
        </w:rPr>
        <w:t>,</w:t>
      </w:r>
      <w:r w:rsidR="00A43B9E">
        <w:rPr>
          <w:rFonts w:ascii="Times New Roman" w:eastAsia="Times New Roman" w:hAnsi="Times New Roman"/>
        </w:rPr>
        <w:t xml:space="preserve"> some </w:t>
      </w:r>
      <w:r w:rsidR="00E85F8F">
        <w:rPr>
          <w:rFonts w:ascii="Times New Roman" w:eastAsia="Times New Roman" w:hAnsi="Times New Roman"/>
        </w:rPr>
        <w:t xml:space="preserve">individuals </w:t>
      </w:r>
      <w:r w:rsidR="005346A0">
        <w:rPr>
          <w:rFonts w:ascii="Times New Roman" w:eastAsia="Times New Roman" w:hAnsi="Times New Roman"/>
        </w:rPr>
        <w:t>reported</w:t>
      </w:r>
      <w:r w:rsidR="00A43B9E">
        <w:rPr>
          <w:rFonts w:ascii="Times New Roman" w:eastAsia="Times New Roman" w:hAnsi="Times New Roman"/>
        </w:rPr>
        <w:t xml:space="preserve"> </w:t>
      </w:r>
      <w:r w:rsidR="00E85F8F">
        <w:rPr>
          <w:rFonts w:ascii="Times New Roman" w:eastAsia="Times New Roman" w:hAnsi="Times New Roman"/>
        </w:rPr>
        <w:t xml:space="preserve">less media usage </w:t>
      </w:r>
      <w:r w:rsidR="005346A0">
        <w:rPr>
          <w:rFonts w:ascii="Times New Roman" w:eastAsia="Times New Roman" w:hAnsi="Times New Roman"/>
        </w:rPr>
        <w:t>and</w:t>
      </w:r>
      <w:r w:rsidR="00E85F8F">
        <w:rPr>
          <w:rFonts w:ascii="Times New Roman" w:eastAsia="Times New Roman" w:hAnsi="Times New Roman"/>
        </w:rPr>
        <w:t xml:space="preserve"> more procrastination, and that impulsiveness may be related to this</w:t>
      </w:r>
      <w:r w:rsidR="005346A0">
        <w:rPr>
          <w:rFonts w:ascii="Times New Roman" w:eastAsia="Times New Roman" w:hAnsi="Times New Roman"/>
        </w:rPr>
        <w:t>. I</w:t>
      </w:r>
      <w:r w:rsidR="00E85F8F">
        <w:rPr>
          <w:rFonts w:ascii="Times New Roman" w:eastAsia="Times New Roman" w:hAnsi="Times New Roman"/>
        </w:rPr>
        <w:t xml:space="preserve">nterventions aimed at helping to focus and plan </w:t>
      </w:r>
      <w:r w:rsidR="005346A0">
        <w:rPr>
          <w:rFonts w:ascii="Times New Roman" w:eastAsia="Times New Roman" w:hAnsi="Times New Roman"/>
        </w:rPr>
        <w:t xml:space="preserve">effectively may play a role </w:t>
      </w:r>
      <w:r w:rsidR="006C55A2">
        <w:rPr>
          <w:rFonts w:ascii="Times New Roman" w:eastAsia="Times New Roman" w:hAnsi="Times New Roman"/>
        </w:rPr>
        <w:t>for individuals with impulse related disorders</w:t>
      </w:r>
      <w:r w:rsidR="003C2598">
        <w:rPr>
          <w:rFonts w:ascii="Times New Roman" w:eastAsia="Times New Roman" w:hAnsi="Times New Roman"/>
        </w:rPr>
        <w:t xml:space="preserve">. Goal setting </w:t>
      </w:r>
      <w:r w:rsidR="00787D63">
        <w:rPr>
          <w:rFonts w:ascii="Times New Roman" w:eastAsia="Times New Roman" w:hAnsi="Times New Roman"/>
        </w:rPr>
        <w:t>theory by Locke, and Latham, (2002) has outlined that by planning and setting goals, attention and resources may be focused towards completing a task</w:t>
      </w:r>
      <w:r w:rsidR="00DB5B95">
        <w:rPr>
          <w:rFonts w:ascii="Times New Roman" w:eastAsia="Times New Roman" w:hAnsi="Times New Roman"/>
        </w:rPr>
        <w:t xml:space="preserve">, and that setting goals may help to increase energy and effort. The results indicate that for impulsive individuals goal setting may be a useful intervention to help reduce procrastination. </w:t>
      </w:r>
      <w:r w:rsidR="00150AA1">
        <w:rPr>
          <w:rFonts w:ascii="Times New Roman" w:eastAsia="Times New Roman" w:hAnsi="Times New Roman"/>
        </w:rPr>
        <w:t>Interventions that may</w:t>
      </w:r>
      <w:r w:rsidR="006C55A2">
        <w:rPr>
          <w:rFonts w:ascii="Times New Roman" w:eastAsia="Times New Roman" w:hAnsi="Times New Roman"/>
        </w:rPr>
        <w:t xml:space="preserve"> help to improve existing coping strategies or </w:t>
      </w:r>
      <w:r w:rsidR="000A0F6A">
        <w:rPr>
          <w:rFonts w:ascii="Times New Roman" w:eastAsia="Times New Roman" w:hAnsi="Times New Roman"/>
        </w:rPr>
        <w:t xml:space="preserve">in </w:t>
      </w:r>
      <w:r w:rsidR="006C55A2">
        <w:rPr>
          <w:rFonts w:ascii="Times New Roman" w:eastAsia="Times New Roman" w:hAnsi="Times New Roman"/>
        </w:rPr>
        <w:t>the creation of new ones</w:t>
      </w:r>
      <w:r w:rsidR="000A0F6A">
        <w:rPr>
          <w:rFonts w:ascii="Times New Roman" w:eastAsia="Times New Roman" w:hAnsi="Times New Roman"/>
        </w:rPr>
        <w:t xml:space="preserve"> such as </w:t>
      </w:r>
      <w:r w:rsidR="00A06ED6">
        <w:rPr>
          <w:rFonts w:ascii="Times New Roman" w:eastAsia="Times New Roman" w:hAnsi="Times New Roman"/>
        </w:rPr>
        <w:t xml:space="preserve">Cognitive Behavioral therapy (CBT) have been highlighted in a review by </w:t>
      </w:r>
      <w:proofErr w:type="spellStart"/>
      <w:r w:rsidR="00A06ED6">
        <w:rPr>
          <w:rFonts w:ascii="Times New Roman" w:eastAsia="Times New Roman" w:hAnsi="Times New Roman"/>
        </w:rPr>
        <w:t>Rozental</w:t>
      </w:r>
      <w:proofErr w:type="spellEnd"/>
      <w:r w:rsidR="00A06ED6">
        <w:rPr>
          <w:rFonts w:ascii="Times New Roman" w:eastAsia="Times New Roman" w:hAnsi="Times New Roman"/>
        </w:rPr>
        <w:t xml:space="preserve">, and </w:t>
      </w:r>
      <w:proofErr w:type="spellStart"/>
      <w:r w:rsidR="00A06ED6">
        <w:rPr>
          <w:rFonts w:ascii="Times New Roman" w:eastAsia="Times New Roman" w:hAnsi="Times New Roman"/>
        </w:rPr>
        <w:t>Carlbring</w:t>
      </w:r>
      <w:proofErr w:type="spellEnd"/>
      <w:r w:rsidR="00A06ED6">
        <w:rPr>
          <w:rFonts w:ascii="Times New Roman" w:eastAsia="Times New Roman" w:hAnsi="Times New Roman"/>
        </w:rPr>
        <w:t>, (2014) as being effective</w:t>
      </w:r>
      <w:r w:rsidR="008F3D3D">
        <w:rPr>
          <w:rFonts w:ascii="Times New Roman" w:eastAsia="Times New Roman" w:hAnsi="Times New Roman"/>
        </w:rPr>
        <w:t xml:space="preserve"> w</w:t>
      </w:r>
      <w:r w:rsidR="00A06ED6">
        <w:rPr>
          <w:rFonts w:ascii="Times New Roman" w:eastAsia="Times New Roman" w:hAnsi="Times New Roman"/>
        </w:rPr>
        <w:t>hen used to target irrational beliefs related to time management and goals</w:t>
      </w:r>
      <w:r w:rsidR="0061685E">
        <w:rPr>
          <w:rFonts w:ascii="Times New Roman" w:eastAsia="Times New Roman" w:hAnsi="Times New Roman"/>
        </w:rPr>
        <w:t xml:space="preserve">, </w:t>
      </w:r>
      <w:r w:rsidR="008F3D3D">
        <w:rPr>
          <w:rFonts w:ascii="Times New Roman" w:eastAsia="Times New Roman" w:hAnsi="Times New Roman"/>
        </w:rPr>
        <w:t xml:space="preserve">as this may allow </w:t>
      </w:r>
      <w:r w:rsidR="0061685E">
        <w:rPr>
          <w:rFonts w:ascii="Times New Roman" w:eastAsia="Times New Roman" w:hAnsi="Times New Roman"/>
        </w:rPr>
        <w:t xml:space="preserve">more realistic evaluation of performance </w:t>
      </w:r>
      <w:r w:rsidR="008F3D3D">
        <w:rPr>
          <w:rFonts w:ascii="Times New Roman" w:eastAsia="Times New Roman" w:hAnsi="Times New Roman"/>
        </w:rPr>
        <w:t xml:space="preserve">to </w:t>
      </w:r>
      <w:r w:rsidR="0061685E">
        <w:rPr>
          <w:rFonts w:ascii="Times New Roman" w:eastAsia="Times New Roman" w:hAnsi="Times New Roman"/>
        </w:rPr>
        <w:t>take place</w:t>
      </w:r>
      <w:r w:rsidR="006C55A2">
        <w:rPr>
          <w:rFonts w:ascii="Times New Roman" w:eastAsia="Times New Roman" w:hAnsi="Times New Roman"/>
        </w:rPr>
        <w:t>.</w:t>
      </w:r>
      <w:r w:rsidR="00B726B8">
        <w:rPr>
          <w:rFonts w:ascii="Times New Roman" w:eastAsia="Times New Roman" w:hAnsi="Times New Roman"/>
        </w:rPr>
        <w:t xml:space="preserve"> The use of interventions aimed at changing beliefs and goal directed behavior may also help to improve </w:t>
      </w:r>
      <w:r w:rsidR="002A7615">
        <w:rPr>
          <w:rFonts w:ascii="Times New Roman" w:eastAsia="Times New Roman" w:hAnsi="Times New Roman"/>
        </w:rPr>
        <w:t>individual’s</w:t>
      </w:r>
      <w:r w:rsidR="00B726B8">
        <w:rPr>
          <w:rFonts w:ascii="Times New Roman" w:eastAsia="Times New Roman" w:hAnsi="Times New Roman"/>
        </w:rPr>
        <w:t xml:space="preserve"> self-efficacy that has been shown to be reduce amongst procrastinators (Chun Chu, &amp; Choi, 2005).</w:t>
      </w:r>
    </w:p>
    <w:p w14:paraId="5A6F149B" w14:textId="38271D7D" w:rsidR="009402B5" w:rsidRPr="00AE7414" w:rsidRDefault="00996D7D" w:rsidP="009402B5">
      <w:pPr>
        <w:rPr>
          <w:rFonts w:ascii="Times New Roman" w:eastAsia="Times New Roman" w:hAnsi="Times New Roman"/>
        </w:rPr>
      </w:pPr>
      <w:r w:rsidRPr="00996D7D">
        <w:rPr>
          <w:rFonts w:ascii="Times New Roman" w:eastAsia="Times New Roman" w:hAnsi="Times New Roman"/>
        </w:rPr>
        <w:t>This research contained several limitations</w:t>
      </w:r>
      <w:r>
        <w:rPr>
          <w:rFonts w:ascii="Times New Roman" w:eastAsia="Times New Roman" w:hAnsi="Times New Roman"/>
        </w:rPr>
        <w:t xml:space="preserve"> such as the use of a </w:t>
      </w:r>
      <w:r w:rsidR="009402B5" w:rsidRPr="009402B5">
        <w:rPr>
          <w:rFonts w:ascii="Times New Roman" w:eastAsia="Times New Roman" w:hAnsi="Times New Roman"/>
        </w:rPr>
        <w:t>relatively low sample size</w:t>
      </w:r>
      <w:r w:rsidR="006C55A2">
        <w:rPr>
          <w:rFonts w:ascii="Times New Roman" w:eastAsia="Times New Roman" w:hAnsi="Times New Roman"/>
        </w:rPr>
        <w:t>, which</w:t>
      </w:r>
      <w:r w:rsidR="009402B5" w:rsidRPr="009402B5">
        <w:rPr>
          <w:rFonts w:ascii="Times New Roman" w:eastAsia="Times New Roman" w:hAnsi="Times New Roman"/>
        </w:rPr>
        <w:t xml:space="preserve"> </w:t>
      </w:r>
      <w:r w:rsidR="006C55A2">
        <w:rPr>
          <w:rFonts w:ascii="Times New Roman" w:eastAsia="Times New Roman" w:hAnsi="Times New Roman"/>
        </w:rPr>
        <w:t>could have impacted</w:t>
      </w:r>
      <w:r w:rsidR="009402B5" w:rsidRPr="009402B5">
        <w:rPr>
          <w:rFonts w:ascii="Times New Roman" w:eastAsia="Times New Roman" w:hAnsi="Times New Roman"/>
        </w:rPr>
        <w:t xml:space="preserve"> on the power of the analysis and the results obtained. </w:t>
      </w:r>
      <w:r w:rsidR="008D618F">
        <w:rPr>
          <w:rFonts w:ascii="Times New Roman" w:eastAsia="Times New Roman" w:hAnsi="Times New Roman"/>
        </w:rPr>
        <w:t xml:space="preserve">Failure to support </w:t>
      </w:r>
      <w:r w:rsidR="00E51E39">
        <w:rPr>
          <w:rFonts w:ascii="Times New Roman" w:eastAsia="Times New Roman" w:hAnsi="Times New Roman"/>
        </w:rPr>
        <w:t>some of the hypotheses put forward may have been due to the small sample size not generating enough statistical power</w:t>
      </w:r>
      <w:r w:rsidR="00AE7414">
        <w:rPr>
          <w:rFonts w:ascii="Times New Roman" w:eastAsia="Times New Roman" w:hAnsi="Times New Roman"/>
        </w:rPr>
        <w:t xml:space="preserve"> </w:t>
      </w:r>
      <w:r w:rsidR="00AE7414" w:rsidRPr="00AE7414">
        <w:rPr>
          <w:rFonts w:ascii="Times New Roman" w:eastAsia="Times New Roman" w:hAnsi="Times New Roman"/>
          <w:lang w:val="en"/>
        </w:rPr>
        <w:t xml:space="preserve">(Brace, </w:t>
      </w:r>
      <w:proofErr w:type="spellStart"/>
      <w:r w:rsidR="00AE7414" w:rsidRPr="00AE7414">
        <w:rPr>
          <w:rFonts w:ascii="Times New Roman" w:eastAsia="Times New Roman" w:hAnsi="Times New Roman"/>
          <w:lang w:val="en"/>
        </w:rPr>
        <w:t>Snelgar</w:t>
      </w:r>
      <w:proofErr w:type="spellEnd"/>
      <w:r w:rsidR="00AE7414" w:rsidRPr="00AE7414">
        <w:rPr>
          <w:rFonts w:ascii="Times New Roman" w:eastAsia="Times New Roman" w:hAnsi="Times New Roman"/>
          <w:lang w:val="en"/>
        </w:rPr>
        <w:t xml:space="preserve"> &amp; Kemp, 2013)</w:t>
      </w:r>
      <w:r w:rsidR="00AE7414">
        <w:rPr>
          <w:rFonts w:ascii="Times New Roman" w:eastAsia="Times New Roman" w:hAnsi="Times New Roman"/>
          <w:lang w:val="en"/>
        </w:rPr>
        <w:t>.</w:t>
      </w:r>
      <w:r w:rsidR="00AE7414">
        <w:rPr>
          <w:rFonts w:ascii="Times New Roman" w:eastAsia="Times New Roman" w:hAnsi="Times New Roman"/>
        </w:rPr>
        <w:t xml:space="preserve"> </w:t>
      </w:r>
    </w:p>
    <w:p w14:paraId="434582C7" w14:textId="04AEFBD6" w:rsidR="009402B5" w:rsidRPr="009402B5" w:rsidRDefault="009402B5" w:rsidP="009402B5">
      <w:pPr>
        <w:rPr>
          <w:rFonts w:ascii="Times New Roman" w:eastAsia="Times New Roman" w:hAnsi="Times New Roman"/>
          <w:b/>
        </w:rPr>
      </w:pPr>
      <w:r w:rsidRPr="009402B5">
        <w:rPr>
          <w:rFonts w:ascii="Times New Roman" w:eastAsia="Times New Roman" w:hAnsi="Times New Roman"/>
        </w:rPr>
        <w:t xml:space="preserve">The ability to assess type of media used </w:t>
      </w:r>
      <w:r w:rsidR="007F552C">
        <w:rPr>
          <w:rFonts w:ascii="Times New Roman" w:eastAsia="Times New Roman" w:hAnsi="Times New Roman"/>
        </w:rPr>
        <w:t>may be problematic</w:t>
      </w:r>
      <w:r w:rsidR="00AE7414">
        <w:rPr>
          <w:rFonts w:ascii="Times New Roman" w:eastAsia="Times New Roman" w:hAnsi="Times New Roman"/>
        </w:rPr>
        <w:t>,</w:t>
      </w:r>
      <w:r w:rsidRPr="009402B5">
        <w:rPr>
          <w:rFonts w:ascii="Times New Roman" w:eastAsia="Times New Roman" w:hAnsi="Times New Roman"/>
        </w:rPr>
        <w:t xml:space="preserve"> as technology has advanced to the point that using one device can allow access to all types of media. Whilst participants were asked to indicate which media-type they used most </w:t>
      </w:r>
      <w:r w:rsidR="0036304B" w:rsidRPr="009402B5">
        <w:rPr>
          <w:rFonts w:ascii="Times New Roman" w:eastAsia="Times New Roman" w:hAnsi="Times New Roman"/>
        </w:rPr>
        <w:t>of</w:t>
      </w:r>
      <w:r w:rsidR="0036304B">
        <w:rPr>
          <w:rFonts w:ascii="Times New Roman" w:eastAsia="Times New Roman" w:hAnsi="Times New Roman"/>
        </w:rPr>
        <w:t>ten;</w:t>
      </w:r>
      <w:r w:rsidR="00DF0D89">
        <w:rPr>
          <w:rFonts w:ascii="Times New Roman" w:eastAsia="Times New Roman" w:hAnsi="Times New Roman"/>
        </w:rPr>
        <w:t xml:space="preserve"> the choice selected may not have been fully representative of media related behaviors</w:t>
      </w:r>
      <w:r w:rsidR="000B44D1">
        <w:rPr>
          <w:rFonts w:ascii="Times New Roman" w:eastAsia="Times New Roman" w:hAnsi="Times New Roman"/>
        </w:rPr>
        <w:t>, as participants filled out the questionnaire from an online source and yet may have selected gaming or traditional as media type used most often</w:t>
      </w:r>
      <w:r w:rsidR="00DF0D89">
        <w:rPr>
          <w:rFonts w:ascii="Times New Roman" w:eastAsia="Times New Roman" w:hAnsi="Times New Roman"/>
        </w:rPr>
        <w:t>.</w:t>
      </w:r>
      <w:r w:rsidR="007F552C">
        <w:rPr>
          <w:rFonts w:ascii="Times New Roman" w:eastAsia="Times New Roman" w:hAnsi="Times New Roman"/>
        </w:rPr>
        <w:t xml:space="preserve"> It may also be confounded by the issue of media multitasking </w:t>
      </w:r>
      <w:r w:rsidR="00D440A2">
        <w:rPr>
          <w:rFonts w:ascii="Times New Roman" w:eastAsia="Times New Roman" w:hAnsi="Times New Roman"/>
        </w:rPr>
        <w:t xml:space="preserve">as highlighted by </w:t>
      </w:r>
      <w:r w:rsidR="007D6EEC">
        <w:rPr>
          <w:rFonts w:ascii="Times New Roman" w:eastAsia="Times New Roman" w:hAnsi="Times New Roman"/>
        </w:rPr>
        <w:t xml:space="preserve">Ophir, Nass, and Wagner, (2009) who showed that </w:t>
      </w:r>
      <w:r w:rsidR="002A7615">
        <w:rPr>
          <w:rFonts w:ascii="Times New Roman" w:eastAsia="Times New Roman" w:hAnsi="Times New Roman"/>
        </w:rPr>
        <w:t>individuals defined as heavy multitaskers were associated with deficits in cognitive control related to working memory and task-switching ability.</w:t>
      </w:r>
    </w:p>
    <w:p w14:paraId="3870A917" w14:textId="7D6AEB07" w:rsidR="009402B5" w:rsidRPr="009402B5" w:rsidRDefault="009402B5" w:rsidP="009402B5">
      <w:pPr>
        <w:rPr>
          <w:rFonts w:ascii="Times New Roman" w:eastAsia="Times New Roman" w:hAnsi="Times New Roman"/>
          <w:b/>
        </w:rPr>
      </w:pPr>
      <w:r w:rsidRPr="009402B5">
        <w:rPr>
          <w:rFonts w:ascii="Times New Roman" w:eastAsia="Times New Roman" w:hAnsi="Times New Roman"/>
        </w:rPr>
        <w:t>The use of self-reporting may be biased</w:t>
      </w:r>
      <w:r w:rsidR="0036304B">
        <w:rPr>
          <w:rFonts w:ascii="Times New Roman" w:eastAsia="Times New Roman" w:hAnsi="Times New Roman"/>
        </w:rPr>
        <w:t>,</w:t>
      </w:r>
      <w:r w:rsidRPr="009402B5">
        <w:rPr>
          <w:rFonts w:ascii="Times New Roman" w:eastAsia="Times New Roman" w:hAnsi="Times New Roman"/>
        </w:rPr>
        <w:t xml:space="preserve"> in that participants may not give accurate responses to the survey</w:t>
      </w:r>
      <w:r w:rsidR="00145579">
        <w:rPr>
          <w:rFonts w:ascii="Times New Roman" w:eastAsia="Times New Roman" w:hAnsi="Times New Roman"/>
        </w:rPr>
        <w:t>. Research</w:t>
      </w:r>
      <w:r w:rsidR="00710BB7">
        <w:rPr>
          <w:rFonts w:ascii="Times New Roman" w:eastAsia="Times New Roman" w:hAnsi="Times New Roman"/>
        </w:rPr>
        <w:t xml:space="preserve"> by </w:t>
      </w:r>
      <w:proofErr w:type="spellStart"/>
      <w:r w:rsidR="00710BB7">
        <w:rPr>
          <w:rFonts w:ascii="Times New Roman" w:eastAsia="Times New Roman" w:hAnsi="Times New Roman"/>
        </w:rPr>
        <w:t>Panek</w:t>
      </w:r>
      <w:proofErr w:type="spellEnd"/>
      <w:r w:rsidR="00710BB7">
        <w:rPr>
          <w:rFonts w:ascii="Times New Roman" w:eastAsia="Times New Roman" w:hAnsi="Times New Roman"/>
        </w:rPr>
        <w:t>, (2014)</w:t>
      </w:r>
      <w:r w:rsidR="00A60236">
        <w:rPr>
          <w:rFonts w:ascii="Times New Roman" w:eastAsia="Times New Roman" w:hAnsi="Times New Roman"/>
        </w:rPr>
        <w:t xml:space="preserve"> </w:t>
      </w:r>
      <w:r w:rsidR="00145579">
        <w:rPr>
          <w:rFonts w:ascii="Times New Roman" w:eastAsia="Times New Roman" w:hAnsi="Times New Roman"/>
        </w:rPr>
        <w:t xml:space="preserve">has highlighted </w:t>
      </w:r>
      <w:r w:rsidR="00710BB7">
        <w:rPr>
          <w:rFonts w:ascii="Times New Roman" w:eastAsia="Times New Roman" w:hAnsi="Times New Roman"/>
        </w:rPr>
        <w:t xml:space="preserve">the potential for </w:t>
      </w:r>
      <w:r w:rsidR="00145579">
        <w:rPr>
          <w:rFonts w:ascii="Times New Roman" w:eastAsia="Times New Roman" w:hAnsi="Times New Roman"/>
        </w:rPr>
        <w:t>feelings of guilt related to media use</w:t>
      </w:r>
      <w:r w:rsidR="00A60236">
        <w:rPr>
          <w:rFonts w:ascii="Times New Roman" w:eastAsia="Times New Roman" w:hAnsi="Times New Roman"/>
        </w:rPr>
        <w:t>,</w:t>
      </w:r>
      <w:r w:rsidR="00145579">
        <w:rPr>
          <w:rFonts w:ascii="Times New Roman" w:eastAsia="Times New Roman" w:hAnsi="Times New Roman"/>
        </w:rPr>
        <w:t xml:space="preserve"> </w:t>
      </w:r>
      <w:r w:rsidR="00710BB7">
        <w:rPr>
          <w:rFonts w:ascii="Times New Roman" w:eastAsia="Times New Roman" w:hAnsi="Times New Roman"/>
        </w:rPr>
        <w:t xml:space="preserve">this </w:t>
      </w:r>
      <w:r w:rsidR="00A60236">
        <w:rPr>
          <w:rFonts w:ascii="Times New Roman" w:eastAsia="Times New Roman" w:hAnsi="Times New Roman"/>
        </w:rPr>
        <w:t>may have impacted on individual’s responses being truly honest.</w:t>
      </w:r>
      <w:r w:rsidR="00145579">
        <w:rPr>
          <w:rFonts w:ascii="Times New Roman" w:eastAsia="Times New Roman" w:hAnsi="Times New Roman"/>
        </w:rPr>
        <w:t xml:space="preserve"> </w:t>
      </w:r>
    </w:p>
    <w:p w14:paraId="5513B397" w14:textId="4C08F9F2" w:rsidR="009402B5" w:rsidRPr="009402B5" w:rsidRDefault="002A7EDB" w:rsidP="009402B5">
      <w:pPr>
        <w:rPr>
          <w:rFonts w:ascii="Times New Roman" w:eastAsia="Times New Roman" w:hAnsi="Times New Roman"/>
        </w:rPr>
      </w:pPr>
      <w:r>
        <w:rPr>
          <w:rFonts w:ascii="Times New Roman" w:eastAsia="Times New Roman" w:hAnsi="Times New Roman"/>
        </w:rPr>
        <w:t>The use of online surveys can could have resulted in a disproportionately large</w:t>
      </w:r>
      <w:r w:rsidR="009402B5" w:rsidRPr="009402B5">
        <w:rPr>
          <w:rFonts w:ascii="Times New Roman" w:eastAsia="Times New Roman" w:hAnsi="Times New Roman"/>
        </w:rPr>
        <w:t xml:space="preserve"> number of student respondents, this in turn could have impacted on the findings due to increased procrastination being documented in students</w:t>
      </w:r>
      <w:r w:rsidR="00710BB7" w:rsidRPr="00710BB7">
        <w:rPr>
          <w:rFonts w:ascii="Times New Roman" w:eastAsia="Times New Roman" w:hAnsi="Times New Roman"/>
        </w:rPr>
        <w:t xml:space="preserve"> </w:t>
      </w:r>
      <w:r w:rsidR="00710BB7">
        <w:rPr>
          <w:rFonts w:ascii="Times New Roman" w:eastAsia="Times New Roman" w:hAnsi="Times New Roman"/>
        </w:rPr>
        <w:t>(</w:t>
      </w:r>
      <w:r w:rsidR="00710BB7" w:rsidRPr="00710BB7">
        <w:rPr>
          <w:rFonts w:ascii="Times New Roman" w:eastAsia="Times New Roman" w:hAnsi="Times New Roman"/>
        </w:rPr>
        <w:t xml:space="preserve">Solomon, &amp; </w:t>
      </w:r>
      <w:proofErr w:type="spellStart"/>
      <w:r w:rsidR="00710BB7" w:rsidRPr="00710BB7">
        <w:rPr>
          <w:rFonts w:ascii="Times New Roman" w:eastAsia="Times New Roman" w:hAnsi="Times New Roman"/>
        </w:rPr>
        <w:t>Rothblum</w:t>
      </w:r>
      <w:proofErr w:type="spellEnd"/>
      <w:r w:rsidR="00710BB7" w:rsidRPr="00710BB7">
        <w:rPr>
          <w:rFonts w:ascii="Times New Roman" w:eastAsia="Times New Roman" w:hAnsi="Times New Roman"/>
        </w:rPr>
        <w:t>, 1984</w:t>
      </w:r>
      <w:r w:rsidR="00710BB7">
        <w:rPr>
          <w:rFonts w:ascii="Times New Roman" w:eastAsia="Times New Roman" w:hAnsi="Times New Roman"/>
        </w:rPr>
        <w:t>;</w:t>
      </w:r>
      <w:r w:rsidR="00710BB7" w:rsidRPr="00710BB7">
        <w:rPr>
          <w:rFonts w:ascii="Times New Roman" w:eastAsia="Times New Roman" w:hAnsi="Times New Roman"/>
        </w:rPr>
        <w:t xml:space="preserve"> </w:t>
      </w:r>
      <w:proofErr w:type="spellStart"/>
      <w:r w:rsidR="00710BB7" w:rsidRPr="00710BB7">
        <w:rPr>
          <w:rFonts w:ascii="Times New Roman" w:eastAsia="Times New Roman" w:hAnsi="Times New Roman"/>
        </w:rPr>
        <w:t>Özer</w:t>
      </w:r>
      <w:proofErr w:type="spellEnd"/>
      <w:r w:rsidR="00710BB7" w:rsidRPr="00710BB7">
        <w:rPr>
          <w:rFonts w:ascii="Times New Roman" w:eastAsia="Times New Roman" w:hAnsi="Times New Roman"/>
        </w:rPr>
        <w:t xml:space="preserve">, &amp; </w:t>
      </w:r>
      <w:proofErr w:type="spellStart"/>
      <w:r w:rsidR="00710BB7" w:rsidRPr="00710BB7">
        <w:rPr>
          <w:rFonts w:ascii="Times New Roman" w:eastAsia="Times New Roman" w:hAnsi="Times New Roman"/>
        </w:rPr>
        <w:t>Saçkes</w:t>
      </w:r>
      <w:proofErr w:type="spellEnd"/>
      <w:r w:rsidR="00710BB7" w:rsidRPr="00710BB7">
        <w:rPr>
          <w:rFonts w:ascii="Times New Roman" w:eastAsia="Times New Roman" w:hAnsi="Times New Roman"/>
        </w:rPr>
        <w:t>, 2011).</w:t>
      </w:r>
    </w:p>
    <w:p w14:paraId="4510E232" w14:textId="09C763CE" w:rsidR="009402B5" w:rsidRPr="009F4742" w:rsidRDefault="009F4742" w:rsidP="009402B5">
      <w:pPr>
        <w:rPr>
          <w:rFonts w:ascii="Times New Roman" w:eastAsia="Times New Roman" w:hAnsi="Times New Roman"/>
        </w:rPr>
      </w:pPr>
      <w:r>
        <w:rPr>
          <w:rFonts w:ascii="Times New Roman" w:eastAsia="Times New Roman" w:hAnsi="Times New Roman"/>
        </w:rPr>
        <w:t>The nature of the tests used whilst appropriate only allow for inferences to be made</w:t>
      </w:r>
      <w:r w:rsidR="007401D5">
        <w:rPr>
          <w:rFonts w:ascii="Times New Roman" w:eastAsia="Times New Roman" w:hAnsi="Times New Roman"/>
        </w:rPr>
        <w:t>,</w:t>
      </w:r>
      <w:r>
        <w:rPr>
          <w:rFonts w:ascii="Times New Roman" w:eastAsia="Times New Roman" w:hAnsi="Times New Roman"/>
        </w:rPr>
        <w:t xml:space="preserve"> as they only show differences </w:t>
      </w:r>
      <w:r w:rsidR="007401D5">
        <w:rPr>
          <w:rFonts w:ascii="Times New Roman" w:eastAsia="Times New Roman" w:hAnsi="Times New Roman"/>
        </w:rPr>
        <w:t>in relation to procrastination, and relationships between facets of impulsiveness and procrastination delay types. As the results should be interpreted with caution, there may be alternative interpretations that can be made other than those discussed.</w:t>
      </w:r>
    </w:p>
    <w:p w14:paraId="6BD2996A" w14:textId="65F90B78" w:rsidR="009402B5" w:rsidRPr="009402B5" w:rsidRDefault="009402B5" w:rsidP="009402B5">
      <w:pPr>
        <w:rPr>
          <w:rFonts w:ascii="Times New Roman" w:eastAsia="Times New Roman" w:hAnsi="Times New Roman"/>
        </w:rPr>
      </w:pPr>
      <w:r w:rsidRPr="009402B5">
        <w:rPr>
          <w:rFonts w:ascii="Times New Roman" w:eastAsia="Times New Roman" w:hAnsi="Times New Roman"/>
        </w:rPr>
        <w:t>Future research may benefit from the inclusion of controls that address the limitation of this current study</w:t>
      </w:r>
      <w:r w:rsidR="009F4742">
        <w:rPr>
          <w:rFonts w:ascii="Times New Roman" w:eastAsia="Times New Roman" w:hAnsi="Times New Roman"/>
        </w:rPr>
        <w:t xml:space="preserve">. </w:t>
      </w:r>
      <w:r w:rsidRPr="009402B5">
        <w:rPr>
          <w:rFonts w:ascii="Times New Roman" w:eastAsia="Times New Roman" w:hAnsi="Times New Roman"/>
        </w:rPr>
        <w:t xml:space="preserve">Longitudinal research </w:t>
      </w:r>
      <w:r w:rsidR="009F4742">
        <w:rPr>
          <w:rFonts w:ascii="Times New Roman" w:eastAsia="Times New Roman" w:hAnsi="Times New Roman"/>
        </w:rPr>
        <w:t>may help in assessing the potential impact of media use long term</w:t>
      </w:r>
      <w:r w:rsidR="00435633">
        <w:rPr>
          <w:rFonts w:ascii="Times New Roman" w:eastAsia="Times New Roman" w:hAnsi="Times New Roman"/>
        </w:rPr>
        <w:t xml:space="preserve"> as shown by </w:t>
      </w:r>
      <w:r w:rsidR="00435633" w:rsidRPr="00435633">
        <w:rPr>
          <w:rFonts w:ascii="Times New Roman" w:eastAsia="Times New Roman" w:hAnsi="Times New Roman"/>
        </w:rPr>
        <w:t xml:space="preserve">Swing, Gentile, Anderson, </w:t>
      </w:r>
      <w:r w:rsidR="00435633">
        <w:rPr>
          <w:rFonts w:ascii="Times New Roman" w:eastAsia="Times New Roman" w:hAnsi="Times New Roman"/>
        </w:rPr>
        <w:t>and</w:t>
      </w:r>
      <w:r w:rsidR="00435633" w:rsidRPr="00435633">
        <w:rPr>
          <w:rFonts w:ascii="Times New Roman" w:eastAsia="Times New Roman" w:hAnsi="Times New Roman"/>
        </w:rPr>
        <w:t xml:space="preserve"> Walsh, (2010). </w:t>
      </w:r>
      <w:r w:rsidR="009F4742">
        <w:rPr>
          <w:rFonts w:ascii="Times New Roman" w:eastAsia="Times New Roman" w:hAnsi="Times New Roman"/>
        </w:rPr>
        <w:t xml:space="preserve">However, this </w:t>
      </w:r>
      <w:r w:rsidRPr="009402B5">
        <w:rPr>
          <w:rFonts w:ascii="Times New Roman" w:eastAsia="Times New Roman" w:hAnsi="Times New Roman"/>
        </w:rPr>
        <w:t>may be problematic due to the rapidly changing nature of media and technology</w:t>
      </w:r>
      <w:r w:rsidR="009F4742">
        <w:rPr>
          <w:rFonts w:ascii="Times New Roman" w:eastAsia="Times New Roman" w:hAnsi="Times New Roman"/>
        </w:rPr>
        <w:t>.</w:t>
      </w:r>
      <w:r w:rsidRPr="009402B5">
        <w:rPr>
          <w:rFonts w:ascii="Times New Roman" w:eastAsia="Times New Roman" w:hAnsi="Times New Roman"/>
        </w:rPr>
        <w:t xml:space="preserve"> </w:t>
      </w:r>
      <w:r w:rsidR="009F4742">
        <w:rPr>
          <w:rFonts w:ascii="Times New Roman" w:eastAsia="Times New Roman" w:hAnsi="Times New Roman"/>
        </w:rPr>
        <w:t xml:space="preserve">More effective </w:t>
      </w:r>
      <w:r w:rsidRPr="009402B5">
        <w:rPr>
          <w:rFonts w:ascii="Times New Roman" w:eastAsia="Times New Roman" w:hAnsi="Times New Roman"/>
        </w:rPr>
        <w:t xml:space="preserve">assessment of the </w:t>
      </w:r>
      <w:r w:rsidR="00424BCA">
        <w:rPr>
          <w:rFonts w:ascii="Times New Roman" w:eastAsia="Times New Roman" w:hAnsi="Times New Roman"/>
        </w:rPr>
        <w:t xml:space="preserve">media </w:t>
      </w:r>
      <w:r w:rsidRPr="009402B5">
        <w:rPr>
          <w:rFonts w:ascii="Times New Roman" w:eastAsia="Times New Roman" w:hAnsi="Times New Roman"/>
        </w:rPr>
        <w:t>variables in this study alongside measures of</w:t>
      </w:r>
      <w:r w:rsidR="00424BCA">
        <w:rPr>
          <w:rFonts w:ascii="Times New Roman" w:eastAsia="Times New Roman" w:hAnsi="Times New Roman"/>
        </w:rPr>
        <w:t xml:space="preserve"> impulsivity,</w:t>
      </w:r>
      <w:r w:rsidRPr="009402B5">
        <w:rPr>
          <w:rFonts w:ascii="Times New Roman" w:eastAsia="Times New Roman" w:hAnsi="Times New Roman"/>
        </w:rPr>
        <w:t xml:space="preserve"> self-efficacy, motivations, control and self-esteem may help towards understanding and identifying risk factors towards procrastinating</w:t>
      </w:r>
      <w:r w:rsidR="004B7A4D">
        <w:rPr>
          <w:rFonts w:ascii="Times New Roman" w:eastAsia="Times New Roman" w:hAnsi="Times New Roman"/>
        </w:rPr>
        <w:t>,</w:t>
      </w:r>
      <w:r w:rsidR="009F4742">
        <w:rPr>
          <w:rFonts w:ascii="Times New Roman" w:eastAsia="Times New Roman" w:hAnsi="Times New Roman"/>
        </w:rPr>
        <w:t xml:space="preserve"> </w:t>
      </w:r>
      <w:r w:rsidR="007401D5">
        <w:rPr>
          <w:rFonts w:ascii="Times New Roman" w:eastAsia="Times New Roman" w:hAnsi="Times New Roman"/>
        </w:rPr>
        <w:t>as well as</w:t>
      </w:r>
      <w:r w:rsidR="009F4742">
        <w:rPr>
          <w:rFonts w:ascii="Times New Roman" w:eastAsia="Times New Roman" w:hAnsi="Times New Roman"/>
        </w:rPr>
        <w:t xml:space="preserve"> further avenues of research</w:t>
      </w:r>
      <w:r w:rsidRPr="009402B5">
        <w:rPr>
          <w:rFonts w:ascii="Times New Roman" w:eastAsia="Times New Roman" w:hAnsi="Times New Roman"/>
        </w:rPr>
        <w:t>.</w:t>
      </w:r>
    </w:p>
    <w:p w14:paraId="0954614F" w14:textId="77777777" w:rsidR="009402B5" w:rsidRPr="009402B5" w:rsidRDefault="009402B5" w:rsidP="009402B5">
      <w:pPr>
        <w:rPr>
          <w:rFonts w:ascii="Times New Roman" w:eastAsia="Times New Roman" w:hAnsi="Times New Roman"/>
        </w:rPr>
      </w:pPr>
      <w:r w:rsidRPr="009402B5">
        <w:rPr>
          <w:rFonts w:ascii="Times New Roman" w:eastAsia="Times New Roman" w:hAnsi="Times New Roman"/>
        </w:rPr>
        <w:t xml:space="preserve"> </w:t>
      </w:r>
    </w:p>
    <w:p w14:paraId="0CBC4B79" w14:textId="5A2CD49C" w:rsidR="009402B5" w:rsidRPr="00450DD6" w:rsidRDefault="004B7A4D" w:rsidP="009402B5">
      <w:pPr>
        <w:rPr>
          <w:rFonts w:ascii="Times New Roman" w:eastAsia="Times New Roman" w:hAnsi="Times New Roman"/>
        </w:rPr>
      </w:pPr>
      <w:r>
        <w:rPr>
          <w:rFonts w:ascii="Times New Roman" w:eastAsia="Times New Roman" w:hAnsi="Times New Roman"/>
        </w:rPr>
        <w:t xml:space="preserve">In conclusion this research aimed to explore media and impulsiveness and found that for some low media usage may be </w:t>
      </w:r>
      <w:r w:rsidR="00201BD0">
        <w:rPr>
          <w:rFonts w:ascii="Times New Roman" w:eastAsia="Times New Roman" w:hAnsi="Times New Roman"/>
        </w:rPr>
        <w:t>linked to</w:t>
      </w:r>
      <w:r w:rsidR="006A147D">
        <w:rPr>
          <w:rFonts w:ascii="Times New Roman" w:eastAsia="Times New Roman" w:hAnsi="Times New Roman"/>
        </w:rPr>
        <w:t xml:space="preserve"> greater</w:t>
      </w:r>
      <w:r w:rsidR="00384C34">
        <w:rPr>
          <w:rFonts w:ascii="Times New Roman" w:eastAsia="Times New Roman" w:hAnsi="Times New Roman"/>
        </w:rPr>
        <w:t xml:space="preserve"> </w:t>
      </w:r>
      <w:r w:rsidR="00201BD0">
        <w:rPr>
          <w:rFonts w:ascii="Times New Roman" w:eastAsia="Times New Roman" w:hAnsi="Times New Roman"/>
        </w:rPr>
        <w:t xml:space="preserve">procrastinating, and that low usage may also be linked to impulsiveness. In addition, attentional impulsiveness </w:t>
      </w:r>
      <w:r w:rsidR="00180311">
        <w:rPr>
          <w:rFonts w:ascii="Times New Roman" w:eastAsia="Times New Roman" w:hAnsi="Times New Roman"/>
        </w:rPr>
        <w:t>was</w:t>
      </w:r>
      <w:r w:rsidR="00201BD0">
        <w:rPr>
          <w:rFonts w:ascii="Times New Roman" w:eastAsia="Times New Roman" w:hAnsi="Times New Roman"/>
        </w:rPr>
        <w:t xml:space="preserve"> related to decreased procrastinating over decisi</w:t>
      </w:r>
      <w:r w:rsidR="005F6629">
        <w:rPr>
          <w:rFonts w:ascii="Times New Roman" w:eastAsia="Times New Roman" w:hAnsi="Times New Roman"/>
        </w:rPr>
        <w:t>ons and carry out tasks. And</w:t>
      </w:r>
      <w:r w:rsidR="00201BD0">
        <w:rPr>
          <w:rFonts w:ascii="Times New Roman" w:eastAsia="Times New Roman" w:hAnsi="Times New Roman"/>
        </w:rPr>
        <w:t xml:space="preserve">, increased non-planning was related to </w:t>
      </w:r>
      <w:r w:rsidR="00356060">
        <w:rPr>
          <w:rFonts w:ascii="Times New Roman" w:eastAsia="Times New Roman" w:hAnsi="Times New Roman"/>
        </w:rPr>
        <w:t xml:space="preserve">an increase in all types of </w:t>
      </w:r>
      <w:r w:rsidR="00201BD0">
        <w:rPr>
          <w:rFonts w:ascii="Times New Roman" w:eastAsia="Times New Roman" w:hAnsi="Times New Roman"/>
        </w:rPr>
        <w:t>procrastinati</w:t>
      </w:r>
      <w:r w:rsidR="00356060">
        <w:rPr>
          <w:rFonts w:ascii="Times New Roman" w:eastAsia="Times New Roman" w:hAnsi="Times New Roman"/>
        </w:rPr>
        <w:t xml:space="preserve">on. This research may potentially show </w:t>
      </w:r>
      <w:r w:rsidR="005F6629">
        <w:rPr>
          <w:rFonts w:ascii="Times New Roman" w:eastAsia="Times New Roman" w:hAnsi="Times New Roman"/>
        </w:rPr>
        <w:t xml:space="preserve">areas of consideration for future research and the results may help towards informing policy making and recommendation for appropriate media usage. The results may also help to inform </w:t>
      </w:r>
      <w:r w:rsidR="00356060">
        <w:rPr>
          <w:rFonts w:ascii="Times New Roman" w:eastAsia="Times New Roman" w:hAnsi="Times New Roman"/>
        </w:rPr>
        <w:t>intervention</w:t>
      </w:r>
      <w:r w:rsidR="005F6629">
        <w:rPr>
          <w:rFonts w:ascii="Times New Roman" w:eastAsia="Times New Roman" w:hAnsi="Times New Roman"/>
        </w:rPr>
        <w:t>s</w:t>
      </w:r>
      <w:r w:rsidR="00356060">
        <w:rPr>
          <w:rFonts w:ascii="Times New Roman" w:eastAsia="Times New Roman" w:hAnsi="Times New Roman"/>
        </w:rPr>
        <w:t xml:space="preserve"> aimed at reducing procrastination. </w:t>
      </w:r>
      <w:r w:rsidR="00295C5E">
        <w:rPr>
          <w:rFonts w:ascii="Times New Roman" w:eastAsia="Times New Roman" w:hAnsi="Times New Roman"/>
        </w:rPr>
        <w:t xml:space="preserve">The differences in media use could be reflective of the types of coping strategies that could be employed by people. </w:t>
      </w:r>
      <w:r w:rsidR="00356060">
        <w:rPr>
          <w:rFonts w:ascii="Times New Roman" w:eastAsia="Times New Roman" w:hAnsi="Times New Roman"/>
        </w:rPr>
        <w:t>However, as there are several limitations that may have impacted upon the results, the interpretation of the</w:t>
      </w:r>
      <w:r w:rsidR="005F6629">
        <w:rPr>
          <w:rFonts w:ascii="Times New Roman" w:eastAsia="Times New Roman" w:hAnsi="Times New Roman"/>
        </w:rPr>
        <w:t xml:space="preserve"> results</w:t>
      </w:r>
      <w:r w:rsidR="00356060">
        <w:rPr>
          <w:rFonts w:ascii="Times New Roman" w:eastAsia="Times New Roman" w:hAnsi="Times New Roman"/>
        </w:rPr>
        <w:t xml:space="preserve"> should be done with caution.</w:t>
      </w:r>
    </w:p>
    <w:p w14:paraId="4F2B512D" w14:textId="1FC86A47" w:rsidR="00514885" w:rsidRPr="006F5DE4" w:rsidRDefault="00514885" w:rsidP="009402B5">
      <w:pPr>
        <w:rPr>
          <w:rFonts w:ascii="Times New Roman" w:eastAsia="Times New Roman" w:hAnsi="Times New Roman"/>
        </w:rPr>
      </w:pPr>
    </w:p>
    <w:p w14:paraId="1C4AD7E6" w14:textId="77777777" w:rsidR="008100BE" w:rsidRDefault="008100BE" w:rsidP="008100BE">
      <w:pPr>
        <w:rPr>
          <w:rFonts w:ascii="Times New Roman" w:eastAsia="Times New Roman" w:hAnsi="Times New Roman"/>
          <w:b/>
        </w:rPr>
      </w:pPr>
    </w:p>
    <w:p w14:paraId="5B78196E" w14:textId="77777777" w:rsidR="008100BE" w:rsidRDefault="008100BE" w:rsidP="008100BE">
      <w:pPr>
        <w:rPr>
          <w:rFonts w:ascii="Times New Roman" w:eastAsia="Times New Roman" w:hAnsi="Times New Roman"/>
          <w:b/>
        </w:rPr>
      </w:pPr>
    </w:p>
    <w:p w14:paraId="76201EE1" w14:textId="77777777" w:rsidR="008100BE" w:rsidRDefault="008100BE" w:rsidP="008100BE">
      <w:pPr>
        <w:rPr>
          <w:rFonts w:ascii="Times New Roman" w:eastAsia="Times New Roman" w:hAnsi="Times New Roman"/>
          <w:b/>
        </w:rPr>
      </w:pPr>
    </w:p>
    <w:p w14:paraId="3E3020A6" w14:textId="77777777" w:rsidR="008100BE" w:rsidRDefault="008100BE" w:rsidP="008100BE">
      <w:pPr>
        <w:rPr>
          <w:rFonts w:ascii="Times New Roman" w:eastAsia="Times New Roman" w:hAnsi="Times New Roman"/>
          <w:b/>
        </w:rPr>
      </w:pPr>
    </w:p>
    <w:p w14:paraId="4AFD43EF" w14:textId="77777777" w:rsidR="008100BE" w:rsidRDefault="008100BE" w:rsidP="008100BE">
      <w:pPr>
        <w:rPr>
          <w:rFonts w:ascii="Times New Roman" w:eastAsia="Times New Roman" w:hAnsi="Times New Roman"/>
          <w:b/>
        </w:rPr>
      </w:pPr>
    </w:p>
    <w:p w14:paraId="0F0175AE" w14:textId="77777777" w:rsidR="008100BE" w:rsidRDefault="008100BE" w:rsidP="008100BE">
      <w:pPr>
        <w:rPr>
          <w:rFonts w:ascii="Times New Roman" w:eastAsia="Times New Roman" w:hAnsi="Times New Roman"/>
          <w:b/>
        </w:rPr>
      </w:pPr>
    </w:p>
    <w:p w14:paraId="62886131" w14:textId="77777777" w:rsidR="008100BE" w:rsidRDefault="008100BE" w:rsidP="008100BE">
      <w:pPr>
        <w:rPr>
          <w:rFonts w:ascii="Times New Roman" w:eastAsia="Times New Roman" w:hAnsi="Times New Roman"/>
          <w:b/>
        </w:rPr>
      </w:pPr>
    </w:p>
    <w:p w14:paraId="5DAE8D06" w14:textId="77777777" w:rsidR="008100BE" w:rsidRDefault="008100BE" w:rsidP="008100BE">
      <w:pPr>
        <w:rPr>
          <w:rFonts w:ascii="Times New Roman" w:eastAsia="Times New Roman" w:hAnsi="Times New Roman"/>
          <w:b/>
        </w:rPr>
      </w:pPr>
    </w:p>
    <w:p w14:paraId="19AEFB1C" w14:textId="77777777" w:rsidR="008100BE" w:rsidRDefault="008100BE" w:rsidP="008100BE">
      <w:pPr>
        <w:rPr>
          <w:rFonts w:ascii="Times New Roman" w:eastAsia="Times New Roman" w:hAnsi="Times New Roman"/>
          <w:b/>
        </w:rPr>
      </w:pPr>
    </w:p>
    <w:p w14:paraId="140C928B" w14:textId="77777777" w:rsidR="008100BE" w:rsidRDefault="008100BE" w:rsidP="008100BE">
      <w:pPr>
        <w:rPr>
          <w:rFonts w:ascii="Times New Roman" w:eastAsia="Times New Roman" w:hAnsi="Times New Roman"/>
          <w:b/>
        </w:rPr>
      </w:pPr>
    </w:p>
    <w:p w14:paraId="67432A66" w14:textId="77777777" w:rsidR="008100BE" w:rsidRDefault="008100BE" w:rsidP="008100BE">
      <w:pPr>
        <w:rPr>
          <w:rFonts w:ascii="Times New Roman" w:eastAsia="Times New Roman" w:hAnsi="Times New Roman"/>
          <w:b/>
        </w:rPr>
      </w:pPr>
    </w:p>
    <w:p w14:paraId="23F4970D" w14:textId="77777777" w:rsidR="008100BE" w:rsidRDefault="008100BE" w:rsidP="008100BE">
      <w:pPr>
        <w:rPr>
          <w:rFonts w:ascii="Times New Roman" w:eastAsia="Times New Roman" w:hAnsi="Times New Roman"/>
          <w:b/>
        </w:rPr>
      </w:pPr>
    </w:p>
    <w:p w14:paraId="5FA68403" w14:textId="1FDB6C64" w:rsidR="009402B5" w:rsidRPr="004260D6" w:rsidRDefault="009402B5" w:rsidP="00435633">
      <w:pPr>
        <w:jc w:val="center"/>
        <w:rPr>
          <w:rFonts w:ascii="Times New Roman" w:eastAsia="Times New Roman" w:hAnsi="Times New Roman"/>
          <w:b/>
        </w:rPr>
      </w:pPr>
      <w:r w:rsidRPr="004260D6">
        <w:rPr>
          <w:rFonts w:ascii="Times New Roman" w:eastAsia="Times New Roman" w:hAnsi="Times New Roman"/>
          <w:b/>
        </w:rPr>
        <w:t>References.</w:t>
      </w:r>
    </w:p>
    <w:p w14:paraId="12234E92" w14:textId="77777777" w:rsidR="009402B5" w:rsidRPr="009402B5" w:rsidRDefault="009402B5" w:rsidP="009402B5">
      <w:pPr>
        <w:rPr>
          <w:rFonts w:ascii="Times New Roman" w:eastAsia="Times New Roman" w:hAnsi="Times New Roman"/>
        </w:rPr>
      </w:pPr>
    </w:p>
    <w:p w14:paraId="07A3BA50" w14:textId="10070A95" w:rsidR="00FE0959" w:rsidRDefault="00FE0959" w:rsidP="009402B5">
      <w:pPr>
        <w:ind w:left="720" w:hanging="720"/>
        <w:rPr>
          <w:rFonts w:ascii="Times New Roman" w:eastAsia="Times New Roman" w:hAnsi="Times New Roman"/>
        </w:rPr>
      </w:pPr>
      <w:proofErr w:type="spellStart"/>
      <w:r w:rsidRPr="009402B5">
        <w:rPr>
          <w:rFonts w:ascii="Times New Roman" w:eastAsia="Times New Roman" w:hAnsi="Times New Roman"/>
        </w:rPr>
        <w:t>Beutel</w:t>
      </w:r>
      <w:proofErr w:type="spellEnd"/>
      <w:r w:rsidRPr="009402B5">
        <w:rPr>
          <w:rFonts w:ascii="Times New Roman" w:eastAsia="Times New Roman" w:hAnsi="Times New Roman"/>
        </w:rPr>
        <w:t xml:space="preserve">, M. E., Klein, E. M., </w:t>
      </w:r>
      <w:proofErr w:type="spellStart"/>
      <w:r w:rsidRPr="009402B5">
        <w:rPr>
          <w:rFonts w:ascii="Times New Roman" w:eastAsia="Times New Roman" w:hAnsi="Times New Roman"/>
        </w:rPr>
        <w:t>Aufenanger</w:t>
      </w:r>
      <w:proofErr w:type="spellEnd"/>
      <w:r w:rsidRPr="009402B5">
        <w:rPr>
          <w:rFonts w:ascii="Times New Roman" w:eastAsia="Times New Roman" w:hAnsi="Times New Roman"/>
        </w:rPr>
        <w:t xml:space="preserve">, S., </w:t>
      </w:r>
      <w:proofErr w:type="spellStart"/>
      <w:r w:rsidRPr="009402B5">
        <w:rPr>
          <w:rFonts w:ascii="Times New Roman" w:eastAsia="Times New Roman" w:hAnsi="Times New Roman"/>
        </w:rPr>
        <w:t>Brähler</w:t>
      </w:r>
      <w:proofErr w:type="spellEnd"/>
      <w:r w:rsidRPr="009402B5">
        <w:rPr>
          <w:rFonts w:ascii="Times New Roman" w:eastAsia="Times New Roman" w:hAnsi="Times New Roman"/>
        </w:rPr>
        <w:t xml:space="preserve">, E., Dreier, M., Müller, K. W., ... &amp; </w:t>
      </w:r>
      <w:proofErr w:type="spellStart"/>
      <w:r w:rsidRPr="009402B5">
        <w:rPr>
          <w:rFonts w:ascii="Times New Roman" w:eastAsia="Times New Roman" w:hAnsi="Times New Roman"/>
        </w:rPr>
        <w:t>Wölfling</w:t>
      </w:r>
      <w:proofErr w:type="spellEnd"/>
      <w:r w:rsidRPr="009402B5">
        <w:rPr>
          <w:rFonts w:ascii="Times New Roman" w:eastAsia="Times New Roman" w:hAnsi="Times New Roman"/>
        </w:rPr>
        <w:t xml:space="preserve">, K. (2016). Procrastination, distress and life satisfaction across the age range–a German representative community study. </w:t>
      </w:r>
      <w:proofErr w:type="spellStart"/>
      <w:r w:rsidRPr="009402B5">
        <w:rPr>
          <w:rFonts w:ascii="Times New Roman" w:eastAsia="Times New Roman" w:hAnsi="Times New Roman"/>
          <w:i/>
          <w:iCs/>
        </w:rPr>
        <w:t>PloS</w:t>
      </w:r>
      <w:proofErr w:type="spellEnd"/>
      <w:r w:rsidRPr="009402B5">
        <w:rPr>
          <w:rFonts w:ascii="Times New Roman" w:eastAsia="Times New Roman" w:hAnsi="Times New Roman"/>
          <w:i/>
          <w:iCs/>
        </w:rPr>
        <w:t xml:space="preserve"> one</w:t>
      </w:r>
      <w:r w:rsidRPr="009402B5">
        <w:rPr>
          <w:rFonts w:ascii="Times New Roman" w:eastAsia="Times New Roman" w:hAnsi="Times New Roman"/>
        </w:rPr>
        <w:t xml:space="preserve">, </w:t>
      </w:r>
      <w:r w:rsidRPr="009402B5">
        <w:rPr>
          <w:rFonts w:ascii="Times New Roman" w:eastAsia="Times New Roman" w:hAnsi="Times New Roman"/>
          <w:i/>
          <w:iCs/>
        </w:rPr>
        <w:t>11</w:t>
      </w:r>
      <w:r w:rsidRPr="009402B5">
        <w:rPr>
          <w:rFonts w:ascii="Times New Roman" w:eastAsia="Times New Roman" w:hAnsi="Times New Roman"/>
        </w:rPr>
        <w:t>(2), e0148054.</w:t>
      </w:r>
    </w:p>
    <w:p w14:paraId="792DC207" w14:textId="77777777" w:rsidR="00FE0959" w:rsidRDefault="00FE0959" w:rsidP="009402B5">
      <w:pPr>
        <w:ind w:left="720" w:hanging="720"/>
        <w:rPr>
          <w:rFonts w:ascii="Times New Roman" w:eastAsia="Times New Roman" w:hAnsi="Times New Roman"/>
        </w:rPr>
      </w:pPr>
    </w:p>
    <w:p w14:paraId="2F2F326E" w14:textId="6B7986D1" w:rsidR="00FE0959" w:rsidRDefault="00FE0959" w:rsidP="009402B5">
      <w:pPr>
        <w:ind w:left="720" w:hanging="720"/>
        <w:rPr>
          <w:rFonts w:ascii="Times New Roman" w:eastAsia="Times New Roman" w:hAnsi="Times New Roman"/>
          <w:lang w:val="en"/>
        </w:rPr>
      </w:pPr>
      <w:r w:rsidRPr="00C94A89">
        <w:rPr>
          <w:rFonts w:ascii="Times New Roman" w:eastAsia="Times New Roman" w:hAnsi="Times New Roman"/>
          <w:lang w:val="en"/>
        </w:rPr>
        <w:t xml:space="preserve">Brace, N., </w:t>
      </w:r>
      <w:proofErr w:type="spellStart"/>
      <w:r w:rsidRPr="00C94A89">
        <w:rPr>
          <w:rFonts w:ascii="Times New Roman" w:eastAsia="Times New Roman" w:hAnsi="Times New Roman"/>
          <w:lang w:val="en"/>
        </w:rPr>
        <w:t>Snelgar</w:t>
      </w:r>
      <w:proofErr w:type="spellEnd"/>
      <w:r w:rsidRPr="00C94A89">
        <w:rPr>
          <w:rFonts w:ascii="Times New Roman" w:eastAsia="Times New Roman" w:hAnsi="Times New Roman"/>
          <w:lang w:val="en"/>
        </w:rPr>
        <w:t xml:space="preserve">, R., &amp; Kemp, R. (2013). </w:t>
      </w:r>
      <w:r w:rsidRPr="00C94A89">
        <w:rPr>
          <w:rFonts w:ascii="Times New Roman" w:eastAsia="Times New Roman" w:hAnsi="Times New Roman"/>
          <w:i/>
          <w:iCs/>
          <w:lang w:val="en"/>
        </w:rPr>
        <w:t>SPSS for Psychologists</w:t>
      </w:r>
      <w:r w:rsidRPr="00C94A89">
        <w:rPr>
          <w:rFonts w:ascii="Times New Roman" w:eastAsia="Times New Roman" w:hAnsi="Times New Roman"/>
          <w:lang w:val="en"/>
        </w:rPr>
        <w:t xml:space="preserve"> (5th ed.). New York: Routledge.</w:t>
      </w:r>
    </w:p>
    <w:p w14:paraId="3035FEEE" w14:textId="77777777" w:rsidR="00FE0959" w:rsidRPr="009402B5" w:rsidRDefault="00FE0959" w:rsidP="009402B5">
      <w:pPr>
        <w:ind w:left="720" w:hanging="720"/>
        <w:rPr>
          <w:rFonts w:ascii="Times New Roman" w:eastAsia="Times New Roman" w:hAnsi="Times New Roman"/>
        </w:rPr>
      </w:pPr>
    </w:p>
    <w:p w14:paraId="40AE759C" w14:textId="2281C5CE" w:rsidR="00FE0959" w:rsidRDefault="00FE0959" w:rsidP="009402B5">
      <w:pPr>
        <w:ind w:left="720" w:hanging="720"/>
        <w:rPr>
          <w:rFonts w:ascii="Times New Roman" w:eastAsia="Times New Roman" w:hAnsi="Times New Roman"/>
          <w:lang w:val="en-GB"/>
        </w:rPr>
      </w:pPr>
      <w:bookmarkStart w:id="10" w:name="_Hlk527818669"/>
      <w:r w:rsidRPr="009402B5">
        <w:rPr>
          <w:rFonts w:ascii="Times New Roman" w:eastAsia="Times New Roman" w:hAnsi="Times New Roman"/>
          <w:lang w:val="en-GB"/>
        </w:rPr>
        <w:t xml:space="preserve">Chou, C., Condron, L., &amp; </w:t>
      </w:r>
      <w:proofErr w:type="spellStart"/>
      <w:r w:rsidRPr="009402B5">
        <w:rPr>
          <w:rFonts w:ascii="Times New Roman" w:eastAsia="Times New Roman" w:hAnsi="Times New Roman"/>
          <w:lang w:val="en-GB"/>
        </w:rPr>
        <w:t>Belland</w:t>
      </w:r>
      <w:proofErr w:type="spellEnd"/>
      <w:r w:rsidRPr="009402B5">
        <w:rPr>
          <w:rFonts w:ascii="Times New Roman" w:eastAsia="Times New Roman" w:hAnsi="Times New Roman"/>
          <w:lang w:val="en-GB"/>
        </w:rPr>
        <w:t xml:space="preserve">, J. C. (2005). </w:t>
      </w:r>
      <w:bookmarkEnd w:id="10"/>
      <w:r w:rsidRPr="009402B5">
        <w:rPr>
          <w:rFonts w:ascii="Times New Roman" w:eastAsia="Times New Roman" w:hAnsi="Times New Roman"/>
          <w:lang w:val="en-GB"/>
        </w:rPr>
        <w:t xml:space="preserve">A review of the research on Internet addiction. </w:t>
      </w:r>
      <w:r w:rsidRPr="009402B5">
        <w:rPr>
          <w:rFonts w:ascii="Times New Roman" w:eastAsia="Times New Roman" w:hAnsi="Times New Roman"/>
          <w:i/>
          <w:iCs/>
          <w:lang w:val="en-GB"/>
        </w:rPr>
        <w:t>Educational Psychology Review</w:t>
      </w:r>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17</w:t>
      </w:r>
      <w:r w:rsidRPr="009402B5">
        <w:rPr>
          <w:rFonts w:ascii="Times New Roman" w:eastAsia="Times New Roman" w:hAnsi="Times New Roman"/>
          <w:lang w:val="en-GB"/>
        </w:rPr>
        <w:t>(4), 363-388.</w:t>
      </w:r>
    </w:p>
    <w:p w14:paraId="678E4567" w14:textId="77777777" w:rsidR="00FE0959" w:rsidRPr="009402B5" w:rsidRDefault="00FE0959" w:rsidP="009402B5">
      <w:pPr>
        <w:ind w:left="720" w:hanging="720"/>
        <w:rPr>
          <w:rFonts w:ascii="Times New Roman" w:eastAsia="Times New Roman" w:hAnsi="Times New Roman"/>
          <w:lang w:val="en-GB"/>
        </w:rPr>
      </w:pPr>
    </w:p>
    <w:p w14:paraId="7FE2BEBB" w14:textId="58096AE4" w:rsidR="00FE0959" w:rsidRDefault="00FE0959" w:rsidP="009402B5">
      <w:pPr>
        <w:ind w:left="720" w:hanging="720"/>
        <w:rPr>
          <w:rFonts w:ascii="Times New Roman" w:eastAsia="Times New Roman" w:hAnsi="Times New Roman"/>
          <w:lang w:val="en-GB"/>
        </w:rPr>
      </w:pPr>
      <w:r w:rsidRPr="00B60DA1">
        <w:rPr>
          <w:rFonts w:ascii="Times New Roman" w:eastAsia="Times New Roman" w:hAnsi="Times New Roman"/>
          <w:lang w:val="en-GB"/>
        </w:rPr>
        <w:t xml:space="preserve">Chun Chu, A. H., &amp; Choi, J. N. (2005). Rethinking procrastination: Positive effects of" active" procrastination </w:t>
      </w:r>
      <w:proofErr w:type="spellStart"/>
      <w:r w:rsidRPr="00B60DA1">
        <w:rPr>
          <w:rFonts w:ascii="Times New Roman" w:eastAsia="Times New Roman" w:hAnsi="Times New Roman"/>
          <w:lang w:val="en-GB"/>
        </w:rPr>
        <w:t>behavior</w:t>
      </w:r>
      <w:proofErr w:type="spellEnd"/>
      <w:r w:rsidRPr="00B60DA1">
        <w:rPr>
          <w:rFonts w:ascii="Times New Roman" w:eastAsia="Times New Roman" w:hAnsi="Times New Roman"/>
          <w:lang w:val="en-GB"/>
        </w:rPr>
        <w:t xml:space="preserve"> on attitudes and performance. </w:t>
      </w:r>
      <w:r w:rsidRPr="00B60DA1">
        <w:rPr>
          <w:rFonts w:ascii="Times New Roman" w:eastAsia="Times New Roman" w:hAnsi="Times New Roman"/>
          <w:i/>
          <w:iCs/>
          <w:lang w:val="en-GB"/>
        </w:rPr>
        <w:t>The Journal of social psychology</w:t>
      </w:r>
      <w:r w:rsidRPr="00B60DA1">
        <w:rPr>
          <w:rFonts w:ascii="Times New Roman" w:eastAsia="Times New Roman" w:hAnsi="Times New Roman"/>
          <w:lang w:val="en-GB"/>
        </w:rPr>
        <w:t xml:space="preserve">, </w:t>
      </w:r>
      <w:r w:rsidRPr="00B60DA1">
        <w:rPr>
          <w:rFonts w:ascii="Times New Roman" w:eastAsia="Times New Roman" w:hAnsi="Times New Roman"/>
          <w:i/>
          <w:iCs/>
          <w:lang w:val="en-GB"/>
        </w:rPr>
        <w:t>145</w:t>
      </w:r>
      <w:r w:rsidRPr="00B60DA1">
        <w:rPr>
          <w:rFonts w:ascii="Times New Roman" w:eastAsia="Times New Roman" w:hAnsi="Times New Roman"/>
          <w:lang w:val="en-GB"/>
        </w:rPr>
        <w:t>(3), 245-264.</w:t>
      </w:r>
    </w:p>
    <w:p w14:paraId="7C568AEF" w14:textId="77777777" w:rsidR="00FE0959" w:rsidRPr="009402B5" w:rsidRDefault="00FE0959" w:rsidP="009402B5">
      <w:pPr>
        <w:ind w:left="720" w:hanging="720"/>
        <w:rPr>
          <w:rFonts w:ascii="Times New Roman" w:eastAsia="Times New Roman" w:hAnsi="Times New Roman"/>
          <w:lang w:val="en-GB"/>
        </w:rPr>
      </w:pPr>
    </w:p>
    <w:p w14:paraId="38BBFCB4" w14:textId="1F1CF86C" w:rsidR="00FE0959" w:rsidRDefault="00FE0959" w:rsidP="009402B5">
      <w:pPr>
        <w:ind w:left="720" w:hanging="720"/>
        <w:rPr>
          <w:rFonts w:ascii="Times New Roman" w:eastAsia="Times New Roman" w:hAnsi="Times New Roman"/>
        </w:rPr>
      </w:pPr>
      <w:r w:rsidRPr="00B60DA1">
        <w:rPr>
          <w:rFonts w:ascii="Times New Roman" w:eastAsia="Times New Roman" w:hAnsi="Times New Roman"/>
        </w:rPr>
        <w:t xml:space="preserve">Costa Jr, P. T., &amp; McCrae, R. R. (1992). The five-factor model of personality and its relevance to personality disorders. </w:t>
      </w:r>
      <w:r w:rsidRPr="00B60DA1">
        <w:rPr>
          <w:rFonts w:ascii="Times New Roman" w:eastAsia="Times New Roman" w:hAnsi="Times New Roman"/>
          <w:i/>
          <w:iCs/>
        </w:rPr>
        <w:t>Journal of personality disorders</w:t>
      </w:r>
      <w:r w:rsidRPr="00B60DA1">
        <w:rPr>
          <w:rFonts w:ascii="Times New Roman" w:eastAsia="Times New Roman" w:hAnsi="Times New Roman"/>
        </w:rPr>
        <w:t xml:space="preserve">, </w:t>
      </w:r>
      <w:r w:rsidRPr="00B60DA1">
        <w:rPr>
          <w:rFonts w:ascii="Times New Roman" w:eastAsia="Times New Roman" w:hAnsi="Times New Roman"/>
          <w:i/>
          <w:iCs/>
        </w:rPr>
        <w:t>6</w:t>
      </w:r>
      <w:r w:rsidRPr="00B60DA1">
        <w:rPr>
          <w:rFonts w:ascii="Times New Roman" w:eastAsia="Times New Roman" w:hAnsi="Times New Roman"/>
        </w:rPr>
        <w:t>(4), 343-359.</w:t>
      </w:r>
    </w:p>
    <w:p w14:paraId="35731BFB" w14:textId="77777777" w:rsidR="00FE0959" w:rsidRDefault="00FE0959" w:rsidP="009402B5">
      <w:pPr>
        <w:ind w:left="720" w:hanging="720"/>
        <w:rPr>
          <w:rFonts w:ascii="Times New Roman" w:eastAsia="Times New Roman" w:hAnsi="Times New Roman"/>
        </w:rPr>
      </w:pPr>
    </w:p>
    <w:p w14:paraId="1EDA471B" w14:textId="2AD8D5C0" w:rsidR="00FE0959" w:rsidRDefault="00FE0959" w:rsidP="009402B5">
      <w:pPr>
        <w:ind w:left="720" w:hanging="720"/>
        <w:rPr>
          <w:rFonts w:ascii="Times New Roman" w:eastAsia="Times New Roman" w:hAnsi="Times New Roman"/>
          <w:lang w:val="en-GB"/>
        </w:rPr>
      </w:pPr>
      <w:r w:rsidRPr="009402B5">
        <w:rPr>
          <w:rFonts w:ascii="Times New Roman" w:eastAsia="Times New Roman" w:hAnsi="Times New Roman"/>
          <w:lang w:val="en-GB"/>
        </w:rPr>
        <w:t xml:space="preserve">Dickman, S. J. (1990). Functional and dysfunctional impulsivity: Personality and cognitive correlates. </w:t>
      </w:r>
      <w:r w:rsidRPr="009402B5">
        <w:rPr>
          <w:rFonts w:ascii="Times New Roman" w:eastAsia="Times New Roman" w:hAnsi="Times New Roman"/>
          <w:i/>
          <w:iCs/>
          <w:lang w:val="en-GB"/>
        </w:rPr>
        <w:t>Journal of personality and social psychology</w:t>
      </w:r>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58</w:t>
      </w:r>
      <w:r w:rsidRPr="009402B5">
        <w:rPr>
          <w:rFonts w:ascii="Times New Roman" w:eastAsia="Times New Roman" w:hAnsi="Times New Roman"/>
          <w:lang w:val="en-GB"/>
        </w:rPr>
        <w:t>(1), 95.</w:t>
      </w:r>
    </w:p>
    <w:p w14:paraId="5B8CE504" w14:textId="473AA21E" w:rsidR="006F213B" w:rsidRDefault="006F213B" w:rsidP="009402B5">
      <w:pPr>
        <w:ind w:left="720" w:hanging="720"/>
        <w:rPr>
          <w:rFonts w:ascii="Times New Roman" w:eastAsia="Times New Roman" w:hAnsi="Times New Roman"/>
          <w:lang w:val="en-GB"/>
        </w:rPr>
      </w:pPr>
    </w:p>
    <w:p w14:paraId="2F6A46AB" w14:textId="5D7C9FB6" w:rsidR="006F213B" w:rsidRDefault="006F213B" w:rsidP="009402B5">
      <w:pPr>
        <w:ind w:left="720" w:hanging="720"/>
        <w:rPr>
          <w:rFonts w:ascii="Times New Roman" w:eastAsia="Times New Roman" w:hAnsi="Times New Roman"/>
          <w:lang w:val="en-GB"/>
        </w:rPr>
      </w:pPr>
      <w:proofErr w:type="spellStart"/>
      <w:r w:rsidRPr="006F213B">
        <w:rPr>
          <w:rFonts w:ascii="Times New Roman" w:eastAsia="Times New Roman" w:hAnsi="Times New Roman"/>
        </w:rPr>
        <w:t>Eerde</w:t>
      </w:r>
      <w:proofErr w:type="spellEnd"/>
      <w:r w:rsidRPr="006F213B">
        <w:rPr>
          <w:rFonts w:ascii="Times New Roman" w:eastAsia="Times New Roman" w:hAnsi="Times New Roman"/>
        </w:rPr>
        <w:t xml:space="preserve">, W. V. (2003). Procrastination at work and time management training. </w:t>
      </w:r>
      <w:r w:rsidRPr="006F213B">
        <w:rPr>
          <w:rFonts w:ascii="Times New Roman" w:eastAsia="Times New Roman" w:hAnsi="Times New Roman"/>
          <w:i/>
          <w:iCs/>
        </w:rPr>
        <w:t>The Journal of psychology</w:t>
      </w:r>
      <w:r w:rsidRPr="006F213B">
        <w:rPr>
          <w:rFonts w:ascii="Times New Roman" w:eastAsia="Times New Roman" w:hAnsi="Times New Roman"/>
        </w:rPr>
        <w:t xml:space="preserve">, </w:t>
      </w:r>
      <w:r w:rsidRPr="006F213B">
        <w:rPr>
          <w:rFonts w:ascii="Times New Roman" w:eastAsia="Times New Roman" w:hAnsi="Times New Roman"/>
          <w:i/>
          <w:iCs/>
        </w:rPr>
        <w:t>137</w:t>
      </w:r>
      <w:r w:rsidRPr="006F213B">
        <w:rPr>
          <w:rFonts w:ascii="Times New Roman" w:eastAsia="Times New Roman" w:hAnsi="Times New Roman"/>
        </w:rPr>
        <w:t>(5), 421-434.</w:t>
      </w:r>
    </w:p>
    <w:p w14:paraId="0E1D6B3B" w14:textId="77777777" w:rsidR="00FE0959" w:rsidRPr="009402B5" w:rsidRDefault="00FE0959" w:rsidP="009402B5">
      <w:pPr>
        <w:ind w:left="720" w:hanging="720"/>
        <w:rPr>
          <w:rFonts w:ascii="Times New Roman" w:eastAsia="Times New Roman" w:hAnsi="Times New Roman"/>
          <w:lang w:val="en-GB"/>
        </w:rPr>
      </w:pPr>
    </w:p>
    <w:p w14:paraId="36E695C0" w14:textId="19A76B30" w:rsidR="00FE0959" w:rsidRDefault="00FE0959" w:rsidP="009402B5">
      <w:pPr>
        <w:ind w:left="720" w:hanging="720"/>
        <w:rPr>
          <w:rFonts w:ascii="Times New Roman" w:eastAsia="Times New Roman" w:hAnsi="Times New Roman"/>
          <w:lang w:val="en-GB"/>
        </w:rPr>
      </w:pPr>
      <w:r w:rsidRPr="009402B5">
        <w:rPr>
          <w:rFonts w:ascii="Times New Roman" w:eastAsia="Times New Roman" w:hAnsi="Times New Roman"/>
          <w:lang w:val="en-GB"/>
        </w:rPr>
        <w:t xml:space="preserve">Fahy, T., &amp; Eisler, I. (1993). Impulsivity and eating disorders. </w:t>
      </w:r>
      <w:r w:rsidRPr="009402B5">
        <w:rPr>
          <w:rFonts w:ascii="Times New Roman" w:eastAsia="Times New Roman" w:hAnsi="Times New Roman"/>
          <w:i/>
          <w:iCs/>
          <w:lang w:val="en-GB"/>
        </w:rPr>
        <w:t>The British Journal of Psychiatry</w:t>
      </w:r>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162</w:t>
      </w:r>
      <w:r w:rsidRPr="009402B5">
        <w:rPr>
          <w:rFonts w:ascii="Times New Roman" w:eastAsia="Times New Roman" w:hAnsi="Times New Roman"/>
          <w:lang w:val="en-GB"/>
        </w:rPr>
        <w:t>(2), 193-197.</w:t>
      </w:r>
    </w:p>
    <w:p w14:paraId="46C7BF1E" w14:textId="77777777" w:rsidR="00FE0959" w:rsidRDefault="00FE0959" w:rsidP="009402B5">
      <w:pPr>
        <w:ind w:left="720" w:hanging="720"/>
        <w:rPr>
          <w:rFonts w:ascii="Times New Roman" w:eastAsia="Times New Roman" w:hAnsi="Times New Roman"/>
          <w:lang w:val="en-GB"/>
        </w:rPr>
      </w:pPr>
    </w:p>
    <w:p w14:paraId="470BB068" w14:textId="77FBC1F4" w:rsidR="00FE0959" w:rsidRDefault="00FE0959" w:rsidP="009402B5">
      <w:pPr>
        <w:ind w:left="720" w:hanging="720"/>
        <w:rPr>
          <w:rFonts w:ascii="Times New Roman" w:eastAsia="Times New Roman" w:hAnsi="Times New Roman"/>
        </w:rPr>
      </w:pPr>
      <w:proofErr w:type="spellStart"/>
      <w:r w:rsidRPr="00EC32B5">
        <w:rPr>
          <w:rFonts w:ascii="Times New Roman" w:eastAsia="Times New Roman" w:hAnsi="Times New Roman"/>
        </w:rPr>
        <w:t>Fernie</w:t>
      </w:r>
      <w:proofErr w:type="spellEnd"/>
      <w:r w:rsidRPr="00EC32B5">
        <w:rPr>
          <w:rFonts w:ascii="Times New Roman" w:eastAsia="Times New Roman" w:hAnsi="Times New Roman"/>
        </w:rPr>
        <w:t xml:space="preserve">, B. A., McKenzie, A. M., </w:t>
      </w:r>
      <w:proofErr w:type="spellStart"/>
      <w:r w:rsidRPr="00EC32B5">
        <w:rPr>
          <w:rFonts w:ascii="Times New Roman" w:eastAsia="Times New Roman" w:hAnsi="Times New Roman"/>
        </w:rPr>
        <w:t>Nikčević</w:t>
      </w:r>
      <w:proofErr w:type="spellEnd"/>
      <w:r w:rsidRPr="00EC32B5">
        <w:rPr>
          <w:rFonts w:ascii="Times New Roman" w:eastAsia="Times New Roman" w:hAnsi="Times New Roman"/>
        </w:rPr>
        <w:t xml:space="preserve">, A. V., Caselli, G., &amp; Spada, M. M. (2016). The contribution of metacognitions and attentional control to decisional procrastination. </w:t>
      </w:r>
      <w:r w:rsidRPr="00EC32B5">
        <w:rPr>
          <w:rFonts w:ascii="Times New Roman" w:eastAsia="Times New Roman" w:hAnsi="Times New Roman"/>
          <w:i/>
          <w:iCs/>
        </w:rPr>
        <w:t>Journal of Rational-Emotive &amp; Cognitive-Behavior Therapy</w:t>
      </w:r>
      <w:r w:rsidRPr="00EC32B5">
        <w:rPr>
          <w:rFonts w:ascii="Times New Roman" w:eastAsia="Times New Roman" w:hAnsi="Times New Roman"/>
        </w:rPr>
        <w:t xml:space="preserve">, </w:t>
      </w:r>
      <w:r w:rsidRPr="00EC32B5">
        <w:rPr>
          <w:rFonts w:ascii="Times New Roman" w:eastAsia="Times New Roman" w:hAnsi="Times New Roman"/>
          <w:i/>
          <w:iCs/>
        </w:rPr>
        <w:t>34</w:t>
      </w:r>
      <w:r w:rsidRPr="00EC32B5">
        <w:rPr>
          <w:rFonts w:ascii="Times New Roman" w:eastAsia="Times New Roman" w:hAnsi="Times New Roman"/>
        </w:rPr>
        <w:t>(1), 1-13.</w:t>
      </w:r>
    </w:p>
    <w:p w14:paraId="104CA89A" w14:textId="77777777" w:rsidR="00FE0959" w:rsidRPr="009402B5" w:rsidRDefault="00FE0959" w:rsidP="009402B5">
      <w:pPr>
        <w:ind w:left="720" w:hanging="720"/>
        <w:rPr>
          <w:rFonts w:ascii="Times New Roman" w:eastAsia="Times New Roman" w:hAnsi="Times New Roman"/>
          <w:lang w:val="en-GB"/>
        </w:rPr>
      </w:pPr>
    </w:p>
    <w:p w14:paraId="267B4E77" w14:textId="67ECD244" w:rsidR="00FE0959" w:rsidRDefault="00FE0959" w:rsidP="009402B5">
      <w:pPr>
        <w:ind w:left="720" w:hanging="720"/>
        <w:rPr>
          <w:rFonts w:ascii="Times New Roman" w:eastAsia="Times New Roman" w:hAnsi="Times New Roman"/>
          <w:lang w:val="en-GB"/>
        </w:rPr>
      </w:pPr>
      <w:bookmarkStart w:id="11" w:name="_Hlk536267715"/>
      <w:r w:rsidRPr="009402B5">
        <w:rPr>
          <w:rFonts w:ascii="Times New Roman" w:eastAsia="Times New Roman" w:hAnsi="Times New Roman"/>
          <w:lang w:val="en-GB"/>
        </w:rPr>
        <w:t xml:space="preserve">Ferrari, J. R., &amp; Sanders, S. E. (2006). </w:t>
      </w:r>
      <w:bookmarkEnd w:id="11"/>
      <w:r w:rsidRPr="009402B5">
        <w:rPr>
          <w:rFonts w:ascii="Times New Roman" w:eastAsia="Times New Roman" w:hAnsi="Times New Roman"/>
          <w:lang w:val="en-GB"/>
        </w:rPr>
        <w:t xml:space="preserve">Procrastination Rates Among Adults </w:t>
      </w:r>
      <w:proofErr w:type="gramStart"/>
      <w:r w:rsidRPr="009402B5">
        <w:rPr>
          <w:rFonts w:ascii="Times New Roman" w:eastAsia="Times New Roman" w:hAnsi="Times New Roman"/>
          <w:lang w:val="en-GB"/>
        </w:rPr>
        <w:t>With</w:t>
      </w:r>
      <w:proofErr w:type="gramEnd"/>
      <w:r w:rsidRPr="009402B5">
        <w:rPr>
          <w:rFonts w:ascii="Times New Roman" w:eastAsia="Times New Roman" w:hAnsi="Times New Roman"/>
          <w:lang w:val="en-GB"/>
        </w:rPr>
        <w:t xml:space="preserve"> and Without AD/HD: A Pilot Study. </w:t>
      </w:r>
      <w:proofErr w:type="spellStart"/>
      <w:r w:rsidRPr="009402B5">
        <w:rPr>
          <w:rFonts w:ascii="Times New Roman" w:eastAsia="Times New Roman" w:hAnsi="Times New Roman"/>
          <w:i/>
          <w:iCs/>
          <w:lang w:val="en-GB"/>
        </w:rPr>
        <w:t>Counseling</w:t>
      </w:r>
      <w:proofErr w:type="spellEnd"/>
      <w:r w:rsidRPr="009402B5">
        <w:rPr>
          <w:rFonts w:ascii="Times New Roman" w:eastAsia="Times New Roman" w:hAnsi="Times New Roman"/>
          <w:i/>
          <w:iCs/>
          <w:lang w:val="en-GB"/>
        </w:rPr>
        <w:t xml:space="preserve"> &amp; Clinical Psychology Journal</w:t>
      </w:r>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3</w:t>
      </w:r>
      <w:r w:rsidRPr="009402B5">
        <w:rPr>
          <w:rFonts w:ascii="Times New Roman" w:eastAsia="Times New Roman" w:hAnsi="Times New Roman"/>
          <w:lang w:val="en-GB"/>
        </w:rPr>
        <w:t>(1).</w:t>
      </w:r>
    </w:p>
    <w:p w14:paraId="034B6EFF" w14:textId="77777777" w:rsidR="00FE0959" w:rsidRPr="009402B5" w:rsidRDefault="00FE0959" w:rsidP="009402B5">
      <w:pPr>
        <w:ind w:left="720" w:hanging="720"/>
        <w:rPr>
          <w:rFonts w:ascii="Times New Roman" w:eastAsia="Times New Roman" w:hAnsi="Times New Roman"/>
          <w:lang w:val="en-GB"/>
        </w:rPr>
      </w:pPr>
    </w:p>
    <w:p w14:paraId="637DE60C" w14:textId="7FEDDC83" w:rsidR="00FE0959" w:rsidRDefault="00FE0959" w:rsidP="009402B5">
      <w:pPr>
        <w:ind w:left="720" w:hanging="720"/>
        <w:rPr>
          <w:rFonts w:ascii="Times New Roman" w:eastAsia="Times New Roman" w:hAnsi="Times New Roman"/>
          <w:lang w:val="en-GB"/>
        </w:rPr>
      </w:pPr>
      <w:r w:rsidRPr="009402B5">
        <w:rPr>
          <w:rFonts w:ascii="Times New Roman" w:eastAsia="Times New Roman" w:hAnsi="Times New Roman"/>
          <w:lang w:val="en-GB"/>
        </w:rPr>
        <w:t xml:space="preserve">Ferrari, J. R., &amp; Tice, D. M. (2000). Procrastination as a self-handicap for men and women: A task-avoidance strategy in a laboratory setting. </w:t>
      </w:r>
      <w:r w:rsidRPr="009402B5">
        <w:rPr>
          <w:rFonts w:ascii="Times New Roman" w:eastAsia="Times New Roman" w:hAnsi="Times New Roman"/>
          <w:i/>
          <w:iCs/>
          <w:lang w:val="en-GB"/>
        </w:rPr>
        <w:t>Journal of Research in personality</w:t>
      </w:r>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34</w:t>
      </w:r>
      <w:r w:rsidRPr="009402B5">
        <w:rPr>
          <w:rFonts w:ascii="Times New Roman" w:eastAsia="Times New Roman" w:hAnsi="Times New Roman"/>
          <w:lang w:val="en-GB"/>
        </w:rPr>
        <w:t>(1), 73-83.</w:t>
      </w:r>
    </w:p>
    <w:p w14:paraId="6331906A" w14:textId="77777777" w:rsidR="00FE0959" w:rsidRPr="009402B5" w:rsidRDefault="00FE0959" w:rsidP="009402B5">
      <w:pPr>
        <w:ind w:left="720" w:hanging="720"/>
        <w:rPr>
          <w:rFonts w:ascii="Times New Roman" w:eastAsia="Times New Roman" w:hAnsi="Times New Roman"/>
          <w:lang w:val="en-GB"/>
        </w:rPr>
      </w:pPr>
    </w:p>
    <w:p w14:paraId="6FEF4AC0" w14:textId="7F7E28F7" w:rsidR="00FE0959" w:rsidRDefault="00FE0959" w:rsidP="009402B5">
      <w:pPr>
        <w:ind w:left="720" w:hanging="720"/>
        <w:rPr>
          <w:rFonts w:ascii="Times New Roman" w:eastAsia="Times New Roman" w:hAnsi="Times New Roman"/>
          <w:lang w:val="en-GB"/>
        </w:rPr>
      </w:pPr>
      <w:bookmarkStart w:id="12" w:name="_Hlk527108027"/>
      <w:r w:rsidRPr="009402B5">
        <w:rPr>
          <w:rFonts w:ascii="Times New Roman" w:eastAsia="Times New Roman" w:hAnsi="Times New Roman"/>
          <w:lang w:val="en-GB"/>
        </w:rPr>
        <w:t xml:space="preserve">Ferrari, J. R., Díaz-Morales, J. F., O'Callaghan, J., Díaz, K., &amp; </w:t>
      </w:r>
      <w:proofErr w:type="spellStart"/>
      <w:r w:rsidRPr="009402B5">
        <w:rPr>
          <w:rFonts w:ascii="Times New Roman" w:eastAsia="Times New Roman" w:hAnsi="Times New Roman"/>
          <w:lang w:val="en-GB"/>
        </w:rPr>
        <w:t>Argumedo</w:t>
      </w:r>
      <w:proofErr w:type="spellEnd"/>
      <w:r w:rsidRPr="009402B5">
        <w:rPr>
          <w:rFonts w:ascii="Times New Roman" w:eastAsia="Times New Roman" w:hAnsi="Times New Roman"/>
          <w:lang w:val="en-GB"/>
        </w:rPr>
        <w:t xml:space="preserve">, D. (2007). </w:t>
      </w:r>
      <w:bookmarkEnd w:id="12"/>
      <w:r w:rsidRPr="009402B5">
        <w:rPr>
          <w:rFonts w:ascii="Times New Roman" w:eastAsia="Times New Roman" w:hAnsi="Times New Roman"/>
          <w:lang w:val="en-GB"/>
        </w:rPr>
        <w:t xml:space="preserve">Frequent </w:t>
      </w:r>
      <w:proofErr w:type="spellStart"/>
      <w:r w:rsidRPr="009402B5">
        <w:rPr>
          <w:rFonts w:ascii="Times New Roman" w:eastAsia="Times New Roman" w:hAnsi="Times New Roman"/>
          <w:lang w:val="en-GB"/>
        </w:rPr>
        <w:t>behavioral</w:t>
      </w:r>
      <w:proofErr w:type="spellEnd"/>
      <w:r w:rsidRPr="009402B5">
        <w:rPr>
          <w:rFonts w:ascii="Times New Roman" w:eastAsia="Times New Roman" w:hAnsi="Times New Roman"/>
          <w:lang w:val="en-GB"/>
        </w:rPr>
        <w:t xml:space="preserve"> delay tendencies by adults: International prevalence rates of chronic procrastination. </w:t>
      </w:r>
      <w:r w:rsidRPr="009402B5">
        <w:rPr>
          <w:rFonts w:ascii="Times New Roman" w:eastAsia="Times New Roman" w:hAnsi="Times New Roman"/>
          <w:i/>
          <w:iCs/>
          <w:lang w:val="en-GB"/>
        </w:rPr>
        <w:t>Journal of Cross-Cultural Psychology</w:t>
      </w:r>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38</w:t>
      </w:r>
      <w:r w:rsidRPr="009402B5">
        <w:rPr>
          <w:rFonts w:ascii="Times New Roman" w:eastAsia="Times New Roman" w:hAnsi="Times New Roman"/>
          <w:lang w:val="en-GB"/>
        </w:rPr>
        <w:t>(4), 458-464.</w:t>
      </w:r>
    </w:p>
    <w:p w14:paraId="25F6929A" w14:textId="77777777" w:rsidR="00FE0959" w:rsidRPr="009402B5" w:rsidRDefault="00FE0959" w:rsidP="009402B5">
      <w:pPr>
        <w:ind w:left="720" w:hanging="720"/>
        <w:rPr>
          <w:rFonts w:ascii="Times New Roman" w:eastAsia="Times New Roman" w:hAnsi="Times New Roman"/>
          <w:lang w:val="en-GB"/>
        </w:rPr>
      </w:pPr>
    </w:p>
    <w:p w14:paraId="4A139346" w14:textId="7F62F5FC" w:rsidR="00FE0959" w:rsidRDefault="00FE0959" w:rsidP="009402B5">
      <w:pPr>
        <w:ind w:left="720" w:hanging="720"/>
        <w:rPr>
          <w:rFonts w:ascii="Times New Roman" w:eastAsia="Times New Roman" w:hAnsi="Times New Roman"/>
          <w:lang w:val="en-GB"/>
        </w:rPr>
      </w:pPr>
      <w:bookmarkStart w:id="13" w:name="_Hlk526941843"/>
      <w:r w:rsidRPr="009402B5">
        <w:rPr>
          <w:rFonts w:ascii="Times New Roman" w:eastAsia="Times New Roman" w:hAnsi="Times New Roman"/>
          <w:lang w:val="en-GB"/>
        </w:rPr>
        <w:t xml:space="preserve">Ferrari, J. R., O'Callaghan, J., &amp; </w:t>
      </w:r>
      <w:proofErr w:type="spellStart"/>
      <w:r w:rsidRPr="009402B5">
        <w:rPr>
          <w:rFonts w:ascii="Times New Roman" w:eastAsia="Times New Roman" w:hAnsi="Times New Roman"/>
          <w:lang w:val="en-GB"/>
        </w:rPr>
        <w:t>Newbegin</w:t>
      </w:r>
      <w:proofErr w:type="spellEnd"/>
      <w:r w:rsidRPr="009402B5">
        <w:rPr>
          <w:rFonts w:ascii="Times New Roman" w:eastAsia="Times New Roman" w:hAnsi="Times New Roman"/>
          <w:lang w:val="en-GB"/>
        </w:rPr>
        <w:t xml:space="preserve">, I. (2005). </w:t>
      </w:r>
      <w:bookmarkEnd w:id="13"/>
      <w:r w:rsidRPr="009402B5">
        <w:rPr>
          <w:rFonts w:ascii="Times New Roman" w:eastAsia="Times New Roman" w:hAnsi="Times New Roman"/>
          <w:lang w:val="en-GB"/>
        </w:rPr>
        <w:t xml:space="preserve">Prevalence of procrastination in the United States, United Kingdom, and Australia: arousal and avoidance delays among adults. </w:t>
      </w:r>
      <w:r w:rsidRPr="009402B5">
        <w:rPr>
          <w:rFonts w:ascii="Times New Roman" w:eastAsia="Times New Roman" w:hAnsi="Times New Roman"/>
          <w:i/>
          <w:iCs/>
          <w:lang w:val="en-GB"/>
        </w:rPr>
        <w:t>North American Journal of Psychology</w:t>
      </w:r>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7</w:t>
      </w:r>
      <w:r w:rsidRPr="009402B5">
        <w:rPr>
          <w:rFonts w:ascii="Times New Roman" w:eastAsia="Times New Roman" w:hAnsi="Times New Roman"/>
          <w:lang w:val="en-GB"/>
        </w:rPr>
        <w:t>(1).</w:t>
      </w:r>
    </w:p>
    <w:p w14:paraId="1283AECC" w14:textId="77777777" w:rsidR="00FE0959" w:rsidRPr="009402B5" w:rsidRDefault="00FE0959" w:rsidP="009402B5">
      <w:pPr>
        <w:ind w:left="720" w:hanging="720"/>
        <w:rPr>
          <w:rFonts w:ascii="Times New Roman" w:eastAsia="Times New Roman" w:hAnsi="Times New Roman"/>
          <w:lang w:val="en-GB"/>
        </w:rPr>
      </w:pPr>
    </w:p>
    <w:p w14:paraId="6C05B114" w14:textId="60D59176" w:rsidR="00FE0959" w:rsidRDefault="00FE0959" w:rsidP="009402B5">
      <w:pPr>
        <w:ind w:left="720" w:hanging="720"/>
        <w:rPr>
          <w:rFonts w:ascii="Times New Roman" w:eastAsia="Times New Roman" w:hAnsi="Times New Roman"/>
        </w:rPr>
      </w:pPr>
      <w:r w:rsidRPr="009402B5">
        <w:rPr>
          <w:rFonts w:ascii="Times New Roman" w:eastAsia="Times New Roman" w:hAnsi="Times New Roman"/>
        </w:rPr>
        <w:t xml:space="preserve">Gentile, D. A., Swing, E. L., Lim, C. G., &amp; Khoo, A. (2012). Video game playing, attention problems, and impulsiveness: Evidence of bidirectional causality. </w:t>
      </w:r>
      <w:r w:rsidRPr="009402B5">
        <w:rPr>
          <w:rFonts w:ascii="Times New Roman" w:eastAsia="Times New Roman" w:hAnsi="Times New Roman"/>
          <w:i/>
          <w:iCs/>
        </w:rPr>
        <w:t>Psychology of Popular Media Culture</w:t>
      </w:r>
      <w:r w:rsidRPr="009402B5">
        <w:rPr>
          <w:rFonts w:ascii="Times New Roman" w:eastAsia="Times New Roman" w:hAnsi="Times New Roman"/>
        </w:rPr>
        <w:t xml:space="preserve">, </w:t>
      </w:r>
      <w:r w:rsidRPr="009402B5">
        <w:rPr>
          <w:rFonts w:ascii="Times New Roman" w:eastAsia="Times New Roman" w:hAnsi="Times New Roman"/>
          <w:i/>
          <w:iCs/>
        </w:rPr>
        <w:t>1</w:t>
      </w:r>
      <w:r w:rsidRPr="009402B5">
        <w:rPr>
          <w:rFonts w:ascii="Times New Roman" w:eastAsia="Times New Roman" w:hAnsi="Times New Roman"/>
        </w:rPr>
        <w:t>(1), 62.</w:t>
      </w:r>
    </w:p>
    <w:p w14:paraId="7C3A5566" w14:textId="77777777" w:rsidR="00FE0959" w:rsidRDefault="00FE0959" w:rsidP="009402B5">
      <w:pPr>
        <w:ind w:left="720" w:hanging="720"/>
        <w:rPr>
          <w:rFonts w:ascii="Times New Roman" w:eastAsia="Times New Roman" w:hAnsi="Times New Roman"/>
        </w:rPr>
      </w:pPr>
    </w:p>
    <w:p w14:paraId="31674580" w14:textId="64EB1BB8" w:rsidR="00FE0959" w:rsidRDefault="00FE0959" w:rsidP="009402B5">
      <w:pPr>
        <w:ind w:left="720" w:hanging="720"/>
        <w:rPr>
          <w:rFonts w:ascii="Times New Roman" w:eastAsia="Times New Roman" w:hAnsi="Times New Roman"/>
          <w:lang w:val="en-GB"/>
        </w:rPr>
      </w:pPr>
      <w:proofErr w:type="spellStart"/>
      <w:r w:rsidRPr="009402B5">
        <w:rPr>
          <w:rFonts w:ascii="Times New Roman" w:eastAsia="Times New Roman" w:hAnsi="Times New Roman"/>
          <w:lang w:val="en-GB"/>
        </w:rPr>
        <w:t>Gröpel</w:t>
      </w:r>
      <w:proofErr w:type="spellEnd"/>
      <w:r w:rsidRPr="009402B5">
        <w:rPr>
          <w:rFonts w:ascii="Times New Roman" w:eastAsia="Times New Roman" w:hAnsi="Times New Roman"/>
          <w:lang w:val="en-GB"/>
        </w:rPr>
        <w:t xml:space="preserve">, P., &amp; Steel, P. (2008). A mega-trial investigation of goal setting, interest enhancement, and energy on procrastination. </w:t>
      </w:r>
      <w:r w:rsidRPr="009402B5">
        <w:rPr>
          <w:rFonts w:ascii="Times New Roman" w:eastAsia="Times New Roman" w:hAnsi="Times New Roman"/>
          <w:i/>
          <w:iCs/>
          <w:lang w:val="en-GB"/>
        </w:rPr>
        <w:t>Personality and individual differences</w:t>
      </w:r>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45</w:t>
      </w:r>
      <w:r w:rsidRPr="009402B5">
        <w:rPr>
          <w:rFonts w:ascii="Times New Roman" w:eastAsia="Times New Roman" w:hAnsi="Times New Roman"/>
          <w:lang w:val="en-GB"/>
        </w:rPr>
        <w:t>(5), 406-411.</w:t>
      </w:r>
    </w:p>
    <w:p w14:paraId="2A9350D0" w14:textId="77777777" w:rsidR="00FE0959" w:rsidRPr="009402B5" w:rsidRDefault="00FE0959" w:rsidP="009402B5">
      <w:pPr>
        <w:ind w:left="720" w:hanging="720"/>
        <w:rPr>
          <w:rFonts w:ascii="Times New Roman" w:eastAsia="Times New Roman" w:hAnsi="Times New Roman"/>
          <w:lang w:val="en-GB"/>
        </w:rPr>
      </w:pPr>
    </w:p>
    <w:p w14:paraId="61E21571" w14:textId="709015C6" w:rsidR="00FE0959" w:rsidRDefault="00FE0959" w:rsidP="009402B5">
      <w:pPr>
        <w:ind w:left="720" w:hanging="720"/>
        <w:rPr>
          <w:rFonts w:ascii="Times New Roman" w:eastAsia="Times New Roman" w:hAnsi="Times New Roman"/>
        </w:rPr>
      </w:pPr>
      <w:proofErr w:type="spellStart"/>
      <w:r w:rsidRPr="002A3254">
        <w:rPr>
          <w:rFonts w:ascii="Times New Roman" w:eastAsia="Times New Roman" w:hAnsi="Times New Roman"/>
        </w:rPr>
        <w:t>Gustavson</w:t>
      </w:r>
      <w:proofErr w:type="spellEnd"/>
      <w:r w:rsidRPr="002A3254">
        <w:rPr>
          <w:rFonts w:ascii="Times New Roman" w:eastAsia="Times New Roman" w:hAnsi="Times New Roman"/>
        </w:rPr>
        <w:t xml:space="preserve">, D. E., Miyake, A., Hewitt, J. K., &amp; Friedman, N. P. (2014). Genetic relations among procrastination, impulsivity, and goal-management ability: Implications for the evolutionary origin of procrastination. </w:t>
      </w:r>
      <w:r w:rsidRPr="002A3254">
        <w:rPr>
          <w:rFonts w:ascii="Times New Roman" w:eastAsia="Times New Roman" w:hAnsi="Times New Roman"/>
          <w:i/>
          <w:iCs/>
        </w:rPr>
        <w:t>Psychological science</w:t>
      </w:r>
      <w:r w:rsidRPr="002A3254">
        <w:rPr>
          <w:rFonts w:ascii="Times New Roman" w:eastAsia="Times New Roman" w:hAnsi="Times New Roman"/>
        </w:rPr>
        <w:t xml:space="preserve">, </w:t>
      </w:r>
      <w:r w:rsidRPr="002A3254">
        <w:rPr>
          <w:rFonts w:ascii="Times New Roman" w:eastAsia="Times New Roman" w:hAnsi="Times New Roman"/>
          <w:i/>
          <w:iCs/>
        </w:rPr>
        <w:t>25</w:t>
      </w:r>
      <w:r w:rsidRPr="002A3254">
        <w:rPr>
          <w:rFonts w:ascii="Times New Roman" w:eastAsia="Times New Roman" w:hAnsi="Times New Roman"/>
        </w:rPr>
        <w:t>(6), 1178-1188.</w:t>
      </w:r>
    </w:p>
    <w:p w14:paraId="62A04171" w14:textId="77777777" w:rsidR="00FE0959" w:rsidRPr="009402B5" w:rsidRDefault="00FE0959" w:rsidP="009402B5">
      <w:pPr>
        <w:ind w:left="720" w:hanging="720"/>
        <w:rPr>
          <w:rFonts w:ascii="Times New Roman" w:eastAsia="Times New Roman" w:hAnsi="Times New Roman"/>
        </w:rPr>
      </w:pPr>
    </w:p>
    <w:p w14:paraId="395D7701" w14:textId="38FB7746" w:rsidR="00FE0959" w:rsidRDefault="00FE0959" w:rsidP="009402B5">
      <w:pPr>
        <w:ind w:left="720" w:hanging="720"/>
        <w:rPr>
          <w:rFonts w:ascii="Times New Roman" w:eastAsia="Times New Roman" w:hAnsi="Times New Roman"/>
          <w:lang w:val="en"/>
        </w:rPr>
      </w:pPr>
      <w:r w:rsidRPr="009402B5">
        <w:rPr>
          <w:rFonts w:ascii="Times New Roman" w:eastAsia="Times New Roman" w:hAnsi="Times New Roman"/>
          <w:lang w:val="en"/>
        </w:rPr>
        <w:t xml:space="preserve">Johnson, &amp; Bloom. (1995). An analysis of the contribution of the five factors of personality to variance in academic procrastination. </w:t>
      </w:r>
      <w:r w:rsidRPr="009402B5">
        <w:rPr>
          <w:rFonts w:ascii="Times New Roman" w:eastAsia="Times New Roman" w:hAnsi="Times New Roman"/>
          <w:i/>
          <w:iCs/>
          <w:lang w:val="en"/>
        </w:rPr>
        <w:t>Personality and Individual Differences,</w:t>
      </w:r>
      <w:r w:rsidRPr="009402B5">
        <w:rPr>
          <w:rFonts w:ascii="Times New Roman" w:eastAsia="Times New Roman" w:hAnsi="Times New Roman"/>
          <w:lang w:val="en"/>
        </w:rPr>
        <w:t xml:space="preserve"> </w:t>
      </w:r>
      <w:r w:rsidRPr="009402B5">
        <w:rPr>
          <w:rFonts w:ascii="Times New Roman" w:eastAsia="Times New Roman" w:hAnsi="Times New Roman"/>
          <w:i/>
          <w:iCs/>
          <w:lang w:val="en"/>
        </w:rPr>
        <w:t>18</w:t>
      </w:r>
      <w:r w:rsidRPr="009402B5">
        <w:rPr>
          <w:rFonts w:ascii="Times New Roman" w:eastAsia="Times New Roman" w:hAnsi="Times New Roman"/>
          <w:lang w:val="en"/>
        </w:rPr>
        <w:t>(1), 127-133.</w:t>
      </w:r>
    </w:p>
    <w:p w14:paraId="221B8F80" w14:textId="77777777" w:rsidR="00FE0959" w:rsidRPr="009402B5" w:rsidRDefault="00FE0959" w:rsidP="009402B5">
      <w:pPr>
        <w:ind w:left="720" w:hanging="720"/>
        <w:rPr>
          <w:rFonts w:ascii="Times New Roman" w:eastAsia="Times New Roman" w:hAnsi="Times New Roman"/>
          <w:lang w:val="en"/>
        </w:rPr>
      </w:pPr>
    </w:p>
    <w:p w14:paraId="51AB2ADE" w14:textId="165CD787" w:rsidR="00FE0959" w:rsidRDefault="00FE0959" w:rsidP="009402B5">
      <w:pPr>
        <w:ind w:left="720" w:hanging="720"/>
        <w:rPr>
          <w:rFonts w:ascii="Times New Roman" w:eastAsia="Times New Roman" w:hAnsi="Times New Roman"/>
          <w:lang w:val="en-GB"/>
        </w:rPr>
      </w:pPr>
      <w:proofErr w:type="spellStart"/>
      <w:r w:rsidRPr="009402B5">
        <w:rPr>
          <w:rFonts w:ascii="Times New Roman" w:eastAsia="Times New Roman" w:hAnsi="Times New Roman"/>
          <w:lang w:val="en-GB"/>
        </w:rPr>
        <w:t>Kardefelt-Winther</w:t>
      </w:r>
      <w:proofErr w:type="spellEnd"/>
      <w:r w:rsidRPr="009402B5">
        <w:rPr>
          <w:rFonts w:ascii="Times New Roman" w:eastAsia="Times New Roman" w:hAnsi="Times New Roman"/>
          <w:lang w:val="en-GB"/>
        </w:rPr>
        <w:t xml:space="preserve">, D. (2014). A conceptual and methodological critique of internet addiction research: Towards a model of compensatory internet use. </w:t>
      </w:r>
      <w:r w:rsidRPr="009402B5">
        <w:rPr>
          <w:rFonts w:ascii="Times New Roman" w:eastAsia="Times New Roman" w:hAnsi="Times New Roman"/>
          <w:i/>
          <w:iCs/>
          <w:lang w:val="en-GB"/>
        </w:rPr>
        <w:t xml:space="preserve">Computers in Human </w:t>
      </w:r>
      <w:proofErr w:type="spellStart"/>
      <w:r w:rsidRPr="009402B5">
        <w:rPr>
          <w:rFonts w:ascii="Times New Roman" w:eastAsia="Times New Roman" w:hAnsi="Times New Roman"/>
          <w:i/>
          <w:iCs/>
          <w:lang w:val="en-GB"/>
        </w:rPr>
        <w:t>Behavior</w:t>
      </w:r>
      <w:proofErr w:type="spellEnd"/>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31</w:t>
      </w:r>
      <w:r w:rsidRPr="009402B5">
        <w:rPr>
          <w:rFonts w:ascii="Times New Roman" w:eastAsia="Times New Roman" w:hAnsi="Times New Roman"/>
          <w:lang w:val="en-GB"/>
        </w:rPr>
        <w:t>, 351-354.</w:t>
      </w:r>
    </w:p>
    <w:p w14:paraId="02C50819" w14:textId="77777777" w:rsidR="00FE0959" w:rsidRPr="009402B5" w:rsidRDefault="00FE0959" w:rsidP="009402B5">
      <w:pPr>
        <w:ind w:left="720" w:hanging="720"/>
        <w:rPr>
          <w:rFonts w:ascii="Times New Roman" w:eastAsia="Times New Roman" w:hAnsi="Times New Roman"/>
          <w:lang w:val="en-GB"/>
        </w:rPr>
      </w:pPr>
    </w:p>
    <w:p w14:paraId="5CFB1559" w14:textId="0FADF208" w:rsidR="000A0F6A" w:rsidRDefault="00FE0959" w:rsidP="000A0F6A">
      <w:pPr>
        <w:ind w:left="720" w:hanging="720"/>
        <w:rPr>
          <w:rFonts w:ascii="Times New Roman" w:eastAsia="Times New Roman" w:hAnsi="Times New Roman"/>
          <w:lang w:val="en-GB"/>
        </w:rPr>
      </w:pPr>
      <w:proofErr w:type="spellStart"/>
      <w:r w:rsidRPr="009402B5">
        <w:rPr>
          <w:rFonts w:ascii="Times New Roman" w:eastAsia="Times New Roman" w:hAnsi="Times New Roman"/>
          <w:lang w:val="en-GB"/>
        </w:rPr>
        <w:t>Kuss</w:t>
      </w:r>
      <w:proofErr w:type="spellEnd"/>
      <w:r w:rsidRPr="009402B5">
        <w:rPr>
          <w:rFonts w:ascii="Times New Roman" w:eastAsia="Times New Roman" w:hAnsi="Times New Roman"/>
          <w:lang w:val="en-GB"/>
        </w:rPr>
        <w:t xml:space="preserve">, D. J. (2013). Internet gaming addiction: current perspectives. </w:t>
      </w:r>
      <w:r w:rsidRPr="009402B5">
        <w:rPr>
          <w:rFonts w:ascii="Times New Roman" w:eastAsia="Times New Roman" w:hAnsi="Times New Roman"/>
          <w:i/>
          <w:iCs/>
          <w:lang w:val="en-GB"/>
        </w:rPr>
        <w:t xml:space="preserve">Psychology research and </w:t>
      </w:r>
      <w:proofErr w:type="spellStart"/>
      <w:r w:rsidRPr="009402B5">
        <w:rPr>
          <w:rFonts w:ascii="Times New Roman" w:eastAsia="Times New Roman" w:hAnsi="Times New Roman"/>
          <w:i/>
          <w:iCs/>
          <w:lang w:val="en-GB"/>
        </w:rPr>
        <w:t>behavior</w:t>
      </w:r>
      <w:proofErr w:type="spellEnd"/>
      <w:r w:rsidRPr="009402B5">
        <w:rPr>
          <w:rFonts w:ascii="Times New Roman" w:eastAsia="Times New Roman" w:hAnsi="Times New Roman"/>
          <w:i/>
          <w:iCs/>
          <w:lang w:val="en-GB"/>
        </w:rPr>
        <w:t xml:space="preserve"> management</w:t>
      </w:r>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6</w:t>
      </w:r>
      <w:r w:rsidRPr="009402B5">
        <w:rPr>
          <w:rFonts w:ascii="Times New Roman" w:eastAsia="Times New Roman" w:hAnsi="Times New Roman"/>
          <w:lang w:val="en-GB"/>
        </w:rPr>
        <w:t>, 125.</w:t>
      </w:r>
    </w:p>
    <w:p w14:paraId="7E915B60" w14:textId="77777777" w:rsidR="00FE0959" w:rsidRPr="009402B5" w:rsidRDefault="00FE0959" w:rsidP="009402B5">
      <w:pPr>
        <w:ind w:left="720" w:hanging="720"/>
        <w:rPr>
          <w:rFonts w:ascii="Times New Roman" w:eastAsia="Times New Roman" w:hAnsi="Times New Roman"/>
          <w:lang w:val="en-GB"/>
        </w:rPr>
      </w:pPr>
    </w:p>
    <w:p w14:paraId="27D1408A" w14:textId="1F2AE30B" w:rsidR="00FE0959" w:rsidRDefault="00FE0959" w:rsidP="009402B5">
      <w:pPr>
        <w:ind w:left="720" w:hanging="720"/>
        <w:rPr>
          <w:rFonts w:ascii="Times New Roman" w:eastAsia="Times New Roman" w:hAnsi="Times New Roman"/>
          <w:lang w:val="en-GB"/>
        </w:rPr>
      </w:pPr>
      <w:r w:rsidRPr="009402B5">
        <w:rPr>
          <w:rFonts w:ascii="Times New Roman" w:eastAsia="Times New Roman" w:hAnsi="Times New Roman"/>
          <w:lang w:val="en-GB"/>
        </w:rPr>
        <w:t xml:space="preserve">Liu, P., &amp; Feng, T. (2017). The overlapping brain region accounting for the relationship between procrastination and impulsivity: a voxel-based morphometry study. </w:t>
      </w:r>
      <w:r w:rsidRPr="009402B5">
        <w:rPr>
          <w:rFonts w:ascii="Times New Roman" w:eastAsia="Times New Roman" w:hAnsi="Times New Roman"/>
          <w:i/>
          <w:iCs/>
          <w:lang w:val="en-GB"/>
        </w:rPr>
        <w:t>Neuroscience</w:t>
      </w:r>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360</w:t>
      </w:r>
      <w:r w:rsidRPr="009402B5">
        <w:rPr>
          <w:rFonts w:ascii="Times New Roman" w:eastAsia="Times New Roman" w:hAnsi="Times New Roman"/>
          <w:lang w:val="en-GB"/>
        </w:rPr>
        <w:t>, 9-17.</w:t>
      </w:r>
    </w:p>
    <w:p w14:paraId="4B54D112" w14:textId="0FE58299" w:rsidR="000A0F6A" w:rsidRDefault="000A0F6A" w:rsidP="009402B5">
      <w:pPr>
        <w:ind w:left="720" w:hanging="720"/>
        <w:rPr>
          <w:rFonts w:ascii="Times New Roman" w:eastAsia="Times New Roman" w:hAnsi="Times New Roman"/>
          <w:lang w:val="en-GB"/>
        </w:rPr>
      </w:pPr>
    </w:p>
    <w:p w14:paraId="72CFE000" w14:textId="424026E8" w:rsidR="000A0F6A" w:rsidRDefault="000A0F6A" w:rsidP="009402B5">
      <w:pPr>
        <w:ind w:left="720" w:hanging="720"/>
        <w:rPr>
          <w:rFonts w:ascii="Times New Roman" w:eastAsia="Times New Roman" w:hAnsi="Times New Roman"/>
          <w:lang w:val="en-GB"/>
        </w:rPr>
      </w:pPr>
      <w:bookmarkStart w:id="14" w:name="_Hlk508634668"/>
      <w:r w:rsidRPr="000A0F6A">
        <w:rPr>
          <w:rFonts w:ascii="Times New Roman" w:eastAsia="Times New Roman" w:hAnsi="Times New Roman"/>
          <w:lang w:val="en"/>
        </w:rPr>
        <w:t>Locke, E.A., &amp; Latham, G.P. (2002</w:t>
      </w:r>
      <w:bookmarkEnd w:id="14"/>
      <w:r w:rsidRPr="000A0F6A">
        <w:rPr>
          <w:rFonts w:ascii="Times New Roman" w:eastAsia="Times New Roman" w:hAnsi="Times New Roman"/>
          <w:lang w:val="en"/>
        </w:rPr>
        <w:t xml:space="preserve">). Building a practically useful theory of goal setting and task motivation: A 35-year odyssey. </w:t>
      </w:r>
      <w:r w:rsidRPr="000A0F6A">
        <w:rPr>
          <w:rFonts w:ascii="Times New Roman" w:eastAsia="Times New Roman" w:hAnsi="Times New Roman"/>
          <w:i/>
          <w:iCs/>
          <w:lang w:val="en"/>
        </w:rPr>
        <w:t>American Psychologist,</w:t>
      </w:r>
      <w:r w:rsidRPr="000A0F6A">
        <w:rPr>
          <w:rFonts w:ascii="Times New Roman" w:eastAsia="Times New Roman" w:hAnsi="Times New Roman"/>
          <w:lang w:val="en"/>
        </w:rPr>
        <w:t xml:space="preserve"> </w:t>
      </w:r>
      <w:r w:rsidRPr="000A0F6A">
        <w:rPr>
          <w:rFonts w:ascii="Times New Roman" w:eastAsia="Times New Roman" w:hAnsi="Times New Roman"/>
          <w:i/>
          <w:iCs/>
          <w:lang w:val="en"/>
        </w:rPr>
        <w:t>57</w:t>
      </w:r>
      <w:r w:rsidRPr="000A0F6A">
        <w:rPr>
          <w:rFonts w:ascii="Times New Roman" w:eastAsia="Times New Roman" w:hAnsi="Times New Roman"/>
          <w:lang w:val="en"/>
        </w:rPr>
        <w:t>(9), 705-718.</w:t>
      </w:r>
    </w:p>
    <w:p w14:paraId="1AA81392" w14:textId="77777777" w:rsidR="00FE0959" w:rsidRPr="009402B5" w:rsidRDefault="00FE0959" w:rsidP="009402B5">
      <w:pPr>
        <w:ind w:left="720" w:hanging="720"/>
        <w:rPr>
          <w:rFonts w:ascii="Times New Roman" w:eastAsia="Times New Roman" w:hAnsi="Times New Roman"/>
          <w:lang w:val="en-GB"/>
        </w:rPr>
      </w:pPr>
    </w:p>
    <w:p w14:paraId="21A5B76A" w14:textId="372BB344" w:rsidR="00FE0959" w:rsidRDefault="00FE0959" w:rsidP="009402B5">
      <w:pPr>
        <w:ind w:left="720" w:hanging="720"/>
        <w:rPr>
          <w:rFonts w:ascii="Times New Roman" w:eastAsia="Times New Roman" w:hAnsi="Times New Roman"/>
          <w:lang w:val="en-GB"/>
        </w:rPr>
      </w:pPr>
      <w:r w:rsidRPr="009402B5">
        <w:rPr>
          <w:rFonts w:ascii="Times New Roman" w:eastAsia="Times New Roman" w:hAnsi="Times New Roman"/>
          <w:lang w:val="en-GB"/>
        </w:rPr>
        <w:t xml:space="preserve">Miller, E. K. (2000). The </w:t>
      </w:r>
      <w:proofErr w:type="spellStart"/>
      <w:r w:rsidRPr="009402B5">
        <w:rPr>
          <w:rFonts w:ascii="Times New Roman" w:eastAsia="Times New Roman" w:hAnsi="Times New Roman"/>
          <w:lang w:val="en-GB"/>
        </w:rPr>
        <w:t>prefontral</w:t>
      </w:r>
      <w:proofErr w:type="spellEnd"/>
      <w:r w:rsidRPr="009402B5">
        <w:rPr>
          <w:rFonts w:ascii="Times New Roman" w:eastAsia="Times New Roman" w:hAnsi="Times New Roman"/>
          <w:lang w:val="en-GB"/>
        </w:rPr>
        <w:t xml:space="preserve"> cortex and cognitive control. </w:t>
      </w:r>
      <w:r w:rsidRPr="009402B5">
        <w:rPr>
          <w:rFonts w:ascii="Times New Roman" w:eastAsia="Times New Roman" w:hAnsi="Times New Roman"/>
          <w:i/>
          <w:iCs/>
          <w:lang w:val="en-GB"/>
        </w:rPr>
        <w:t>Nature reviews neuroscience</w:t>
      </w:r>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1</w:t>
      </w:r>
      <w:r w:rsidRPr="009402B5">
        <w:rPr>
          <w:rFonts w:ascii="Times New Roman" w:eastAsia="Times New Roman" w:hAnsi="Times New Roman"/>
          <w:lang w:val="en-GB"/>
        </w:rPr>
        <w:t>(1), 59.</w:t>
      </w:r>
    </w:p>
    <w:p w14:paraId="2288FC7D" w14:textId="7C4B1781" w:rsidR="008100BE" w:rsidRDefault="008100BE" w:rsidP="009402B5">
      <w:pPr>
        <w:ind w:left="720" w:hanging="720"/>
        <w:rPr>
          <w:rFonts w:ascii="Times New Roman" w:eastAsia="Times New Roman" w:hAnsi="Times New Roman"/>
          <w:lang w:val="en-GB"/>
        </w:rPr>
      </w:pPr>
    </w:p>
    <w:p w14:paraId="67D1B6BB" w14:textId="67E6C086" w:rsidR="008100BE" w:rsidRDefault="008100BE" w:rsidP="009402B5">
      <w:pPr>
        <w:ind w:left="720" w:hanging="720"/>
        <w:rPr>
          <w:rFonts w:ascii="Times New Roman" w:eastAsia="Times New Roman" w:hAnsi="Times New Roman"/>
          <w:lang w:val="en-GB"/>
        </w:rPr>
      </w:pPr>
      <w:r w:rsidRPr="008100BE">
        <w:rPr>
          <w:rFonts w:ascii="Times New Roman" w:eastAsia="Times New Roman" w:hAnsi="Times New Roman"/>
        </w:rPr>
        <w:t xml:space="preserve">Morrison, C. M., &amp; Gore, H. (2010). The relationship between excessive Internet use and depression: a questionnaire-based study of 1,319 young people and adults. </w:t>
      </w:r>
      <w:r w:rsidRPr="008100BE">
        <w:rPr>
          <w:rFonts w:ascii="Times New Roman" w:eastAsia="Times New Roman" w:hAnsi="Times New Roman"/>
          <w:i/>
          <w:iCs/>
        </w:rPr>
        <w:t>Psychopathology</w:t>
      </w:r>
      <w:r w:rsidRPr="008100BE">
        <w:rPr>
          <w:rFonts w:ascii="Times New Roman" w:eastAsia="Times New Roman" w:hAnsi="Times New Roman"/>
        </w:rPr>
        <w:t xml:space="preserve">, </w:t>
      </w:r>
      <w:r w:rsidRPr="008100BE">
        <w:rPr>
          <w:rFonts w:ascii="Times New Roman" w:eastAsia="Times New Roman" w:hAnsi="Times New Roman"/>
          <w:i/>
          <w:iCs/>
        </w:rPr>
        <w:t>43</w:t>
      </w:r>
      <w:r w:rsidRPr="008100BE">
        <w:rPr>
          <w:rFonts w:ascii="Times New Roman" w:eastAsia="Times New Roman" w:hAnsi="Times New Roman"/>
        </w:rPr>
        <w:t>(2), 121-126.</w:t>
      </w:r>
    </w:p>
    <w:p w14:paraId="48DFF18C" w14:textId="77777777" w:rsidR="00FE0959" w:rsidRPr="009402B5" w:rsidRDefault="00FE0959" w:rsidP="009402B5">
      <w:pPr>
        <w:ind w:left="720" w:hanging="720"/>
        <w:rPr>
          <w:rFonts w:ascii="Times New Roman" w:eastAsia="Times New Roman" w:hAnsi="Times New Roman"/>
          <w:lang w:val="en-GB"/>
        </w:rPr>
      </w:pPr>
    </w:p>
    <w:p w14:paraId="6D7A29B5" w14:textId="1F9E77AB" w:rsidR="00FE0959" w:rsidRDefault="00FE0959" w:rsidP="009402B5">
      <w:pPr>
        <w:ind w:left="720" w:hanging="720"/>
        <w:rPr>
          <w:rFonts w:ascii="Times New Roman" w:eastAsia="Times New Roman" w:hAnsi="Times New Roman"/>
        </w:rPr>
      </w:pPr>
      <w:r w:rsidRPr="009402B5">
        <w:rPr>
          <w:rFonts w:ascii="Times New Roman" w:eastAsia="Times New Roman" w:hAnsi="Times New Roman"/>
        </w:rPr>
        <w:t xml:space="preserve">Nguyen, B., Steel, P., &amp; Ferrari, J. R. (2013). Procrastination's impact in the workplace and the workplace's impact on procrastination. </w:t>
      </w:r>
      <w:r w:rsidRPr="009402B5">
        <w:rPr>
          <w:rFonts w:ascii="Times New Roman" w:eastAsia="Times New Roman" w:hAnsi="Times New Roman"/>
          <w:i/>
          <w:iCs/>
        </w:rPr>
        <w:t>International Journal of Selection and Assessment</w:t>
      </w:r>
      <w:r w:rsidRPr="009402B5">
        <w:rPr>
          <w:rFonts w:ascii="Times New Roman" w:eastAsia="Times New Roman" w:hAnsi="Times New Roman"/>
        </w:rPr>
        <w:t xml:space="preserve">, </w:t>
      </w:r>
      <w:r w:rsidRPr="009402B5">
        <w:rPr>
          <w:rFonts w:ascii="Times New Roman" w:eastAsia="Times New Roman" w:hAnsi="Times New Roman"/>
          <w:i/>
          <w:iCs/>
        </w:rPr>
        <w:t>21</w:t>
      </w:r>
      <w:r w:rsidRPr="009402B5">
        <w:rPr>
          <w:rFonts w:ascii="Times New Roman" w:eastAsia="Times New Roman" w:hAnsi="Times New Roman"/>
        </w:rPr>
        <w:t>(4), 388-399.</w:t>
      </w:r>
    </w:p>
    <w:p w14:paraId="1D61A920" w14:textId="46A1E779" w:rsidR="00554CE8" w:rsidRDefault="00554CE8" w:rsidP="009402B5">
      <w:pPr>
        <w:ind w:left="720" w:hanging="720"/>
        <w:rPr>
          <w:rFonts w:ascii="Times New Roman" w:eastAsia="Times New Roman" w:hAnsi="Times New Roman"/>
        </w:rPr>
      </w:pPr>
    </w:p>
    <w:p w14:paraId="4C39E54C" w14:textId="65F47C30" w:rsidR="00554CE8" w:rsidRDefault="00554CE8" w:rsidP="009402B5">
      <w:pPr>
        <w:ind w:left="720" w:hanging="720"/>
        <w:rPr>
          <w:rFonts w:ascii="Times New Roman" w:eastAsia="Times New Roman" w:hAnsi="Times New Roman"/>
        </w:rPr>
      </w:pPr>
      <w:r w:rsidRPr="00554CE8">
        <w:rPr>
          <w:rFonts w:ascii="Times New Roman" w:eastAsia="Times New Roman" w:hAnsi="Times New Roman"/>
        </w:rPr>
        <w:t xml:space="preserve">Ophir, E., Nass, C., &amp; Wagner, A. D. (2009). Cognitive control in media multitaskers. </w:t>
      </w:r>
      <w:r w:rsidRPr="00554CE8">
        <w:rPr>
          <w:rFonts w:ascii="Times New Roman" w:eastAsia="Times New Roman" w:hAnsi="Times New Roman"/>
          <w:i/>
          <w:iCs/>
        </w:rPr>
        <w:t>Proceedings of the National Academy of Sciences, 106,</w:t>
      </w:r>
      <w:r w:rsidRPr="00554CE8">
        <w:rPr>
          <w:rFonts w:ascii="Times New Roman" w:eastAsia="Times New Roman" w:hAnsi="Times New Roman"/>
        </w:rPr>
        <w:t xml:space="preserve"> 15583. </w:t>
      </w:r>
      <w:proofErr w:type="spellStart"/>
      <w:r w:rsidRPr="00554CE8">
        <w:rPr>
          <w:rFonts w:ascii="Times New Roman" w:eastAsia="Times New Roman" w:hAnsi="Times New Roman"/>
        </w:rPr>
        <w:t>doi</w:t>
      </w:r>
      <w:proofErr w:type="spellEnd"/>
      <w:r w:rsidRPr="00554CE8">
        <w:rPr>
          <w:rFonts w:ascii="Times New Roman" w:eastAsia="Times New Roman" w:hAnsi="Times New Roman"/>
        </w:rPr>
        <w:t>: </w:t>
      </w:r>
      <w:hyperlink r:id="rId13" w:tgtFrame="_blank" w:history="1">
        <w:r w:rsidRPr="00554CE8">
          <w:rPr>
            <w:rStyle w:val="Hyperlink"/>
            <w:rFonts w:ascii="Times New Roman" w:eastAsia="Times New Roman" w:hAnsi="Times New Roman"/>
          </w:rPr>
          <w:t>10.1073/pnas.0903620106</w:t>
        </w:r>
      </w:hyperlink>
    </w:p>
    <w:p w14:paraId="59F82730" w14:textId="77777777" w:rsidR="00FE0959" w:rsidRPr="009402B5" w:rsidRDefault="00FE0959" w:rsidP="009402B5">
      <w:pPr>
        <w:ind w:left="720" w:hanging="720"/>
        <w:rPr>
          <w:rFonts w:ascii="Times New Roman" w:eastAsia="Times New Roman" w:hAnsi="Times New Roman"/>
        </w:rPr>
      </w:pPr>
    </w:p>
    <w:p w14:paraId="029EFA8C" w14:textId="20043501" w:rsidR="00FE0959" w:rsidRDefault="00FE0959" w:rsidP="009402B5">
      <w:pPr>
        <w:ind w:left="720" w:hanging="720"/>
        <w:rPr>
          <w:rFonts w:ascii="Times New Roman" w:eastAsia="Times New Roman" w:hAnsi="Times New Roman"/>
          <w:lang w:val="en"/>
        </w:rPr>
      </w:pPr>
      <w:r w:rsidRPr="00FE0959">
        <w:rPr>
          <w:rFonts w:ascii="Times New Roman" w:eastAsia="Times New Roman" w:hAnsi="Times New Roman"/>
          <w:lang w:val="en"/>
        </w:rPr>
        <w:t xml:space="preserve">Oxford University Press Inc. (1998). </w:t>
      </w:r>
      <w:r w:rsidRPr="00FE0959">
        <w:rPr>
          <w:rFonts w:ascii="Times New Roman" w:eastAsia="Times New Roman" w:hAnsi="Times New Roman"/>
          <w:i/>
          <w:iCs/>
          <w:lang w:val="en"/>
        </w:rPr>
        <w:t>The New Oxford English Dictionary</w:t>
      </w:r>
      <w:r w:rsidRPr="00FE0959">
        <w:rPr>
          <w:rFonts w:ascii="Times New Roman" w:eastAsia="Times New Roman" w:hAnsi="Times New Roman"/>
          <w:lang w:val="en"/>
        </w:rPr>
        <w:t xml:space="preserve"> (p. 1478). New York.</w:t>
      </w:r>
    </w:p>
    <w:p w14:paraId="5C7235A9" w14:textId="77777777" w:rsidR="00FE0959" w:rsidRPr="009402B5" w:rsidRDefault="00FE0959" w:rsidP="009402B5">
      <w:pPr>
        <w:ind w:left="720" w:hanging="720"/>
        <w:rPr>
          <w:rFonts w:ascii="Times New Roman" w:eastAsia="Times New Roman" w:hAnsi="Times New Roman"/>
        </w:rPr>
      </w:pPr>
    </w:p>
    <w:p w14:paraId="27FE6EA7" w14:textId="24818D7B" w:rsidR="00FE0959" w:rsidRDefault="00FE0959" w:rsidP="009402B5">
      <w:pPr>
        <w:ind w:left="720" w:hanging="720"/>
        <w:rPr>
          <w:rFonts w:ascii="Times New Roman" w:eastAsia="Times New Roman" w:hAnsi="Times New Roman"/>
          <w:lang w:val="en-GB"/>
        </w:rPr>
      </w:pPr>
      <w:proofErr w:type="spellStart"/>
      <w:r w:rsidRPr="009402B5">
        <w:rPr>
          <w:rFonts w:ascii="Times New Roman" w:eastAsia="Times New Roman" w:hAnsi="Times New Roman"/>
          <w:lang w:val="en-GB"/>
        </w:rPr>
        <w:t>Özer</w:t>
      </w:r>
      <w:proofErr w:type="spellEnd"/>
      <w:r w:rsidRPr="009402B5">
        <w:rPr>
          <w:rFonts w:ascii="Times New Roman" w:eastAsia="Times New Roman" w:hAnsi="Times New Roman"/>
          <w:lang w:val="en-GB"/>
        </w:rPr>
        <w:t xml:space="preserve">, B. U., &amp; </w:t>
      </w:r>
      <w:proofErr w:type="spellStart"/>
      <w:r w:rsidRPr="009402B5">
        <w:rPr>
          <w:rFonts w:ascii="Times New Roman" w:eastAsia="Times New Roman" w:hAnsi="Times New Roman"/>
          <w:lang w:val="en-GB"/>
        </w:rPr>
        <w:t>Saçkes</w:t>
      </w:r>
      <w:proofErr w:type="spellEnd"/>
      <w:r w:rsidRPr="009402B5">
        <w:rPr>
          <w:rFonts w:ascii="Times New Roman" w:eastAsia="Times New Roman" w:hAnsi="Times New Roman"/>
          <w:lang w:val="en-GB"/>
        </w:rPr>
        <w:t xml:space="preserve">, M. (2011). Effects of academic procrastination on college students’ life satisfaction. </w:t>
      </w:r>
      <w:r w:rsidRPr="009402B5">
        <w:rPr>
          <w:rFonts w:ascii="Times New Roman" w:eastAsia="Times New Roman" w:hAnsi="Times New Roman"/>
          <w:i/>
          <w:iCs/>
          <w:lang w:val="en-GB"/>
        </w:rPr>
        <w:t xml:space="preserve">Procedia Social and </w:t>
      </w:r>
      <w:proofErr w:type="spellStart"/>
      <w:r w:rsidRPr="009402B5">
        <w:rPr>
          <w:rFonts w:ascii="Times New Roman" w:eastAsia="Times New Roman" w:hAnsi="Times New Roman"/>
          <w:i/>
          <w:iCs/>
          <w:lang w:val="en-GB"/>
        </w:rPr>
        <w:t>Behavioral</w:t>
      </w:r>
      <w:proofErr w:type="spellEnd"/>
      <w:r w:rsidRPr="009402B5">
        <w:rPr>
          <w:rFonts w:ascii="Times New Roman" w:eastAsia="Times New Roman" w:hAnsi="Times New Roman"/>
          <w:i/>
          <w:iCs/>
          <w:lang w:val="en-GB"/>
        </w:rPr>
        <w:t xml:space="preserve"> Sciences</w:t>
      </w:r>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12</w:t>
      </w:r>
      <w:r w:rsidRPr="009402B5">
        <w:rPr>
          <w:rFonts w:ascii="Times New Roman" w:eastAsia="Times New Roman" w:hAnsi="Times New Roman"/>
          <w:lang w:val="en-GB"/>
        </w:rPr>
        <w:t>, 512-519.</w:t>
      </w:r>
    </w:p>
    <w:p w14:paraId="191D6F8B" w14:textId="77777777" w:rsidR="00FE0959" w:rsidRPr="009402B5" w:rsidRDefault="00FE0959" w:rsidP="009402B5">
      <w:pPr>
        <w:ind w:left="720" w:hanging="720"/>
        <w:rPr>
          <w:rFonts w:ascii="Times New Roman" w:eastAsia="Times New Roman" w:hAnsi="Times New Roman"/>
          <w:lang w:val="en-GB"/>
        </w:rPr>
      </w:pPr>
    </w:p>
    <w:p w14:paraId="66E7D36F" w14:textId="194CE264" w:rsidR="00FE0959" w:rsidRDefault="00FE0959" w:rsidP="009402B5">
      <w:pPr>
        <w:ind w:left="720" w:hanging="720"/>
        <w:rPr>
          <w:rFonts w:ascii="Times New Roman" w:eastAsia="Times New Roman" w:hAnsi="Times New Roman"/>
        </w:rPr>
      </w:pPr>
      <w:proofErr w:type="spellStart"/>
      <w:r w:rsidRPr="009402B5">
        <w:rPr>
          <w:rFonts w:ascii="Times New Roman" w:eastAsia="Times New Roman" w:hAnsi="Times New Roman"/>
        </w:rPr>
        <w:t>Panek</w:t>
      </w:r>
      <w:proofErr w:type="spellEnd"/>
      <w:r w:rsidRPr="009402B5">
        <w:rPr>
          <w:rFonts w:ascii="Times New Roman" w:eastAsia="Times New Roman" w:hAnsi="Times New Roman"/>
        </w:rPr>
        <w:t xml:space="preserve">, E. (2014). Left to their own devices: College </w:t>
      </w:r>
      <w:proofErr w:type="spellStart"/>
      <w:r w:rsidRPr="009402B5">
        <w:rPr>
          <w:rFonts w:ascii="Times New Roman" w:eastAsia="Times New Roman" w:hAnsi="Times New Roman"/>
        </w:rPr>
        <w:t>students</w:t>
      </w:r>
      <w:proofErr w:type="gramStart"/>
      <w:r w:rsidRPr="009402B5">
        <w:rPr>
          <w:rFonts w:ascii="Times New Roman" w:eastAsia="Times New Roman" w:hAnsi="Times New Roman"/>
        </w:rPr>
        <w:t>’“</w:t>
      </w:r>
      <w:proofErr w:type="gramEnd"/>
      <w:r w:rsidRPr="009402B5">
        <w:rPr>
          <w:rFonts w:ascii="Times New Roman" w:eastAsia="Times New Roman" w:hAnsi="Times New Roman"/>
        </w:rPr>
        <w:t>guilty</w:t>
      </w:r>
      <w:proofErr w:type="spellEnd"/>
      <w:r w:rsidRPr="009402B5">
        <w:rPr>
          <w:rFonts w:ascii="Times New Roman" w:eastAsia="Times New Roman" w:hAnsi="Times New Roman"/>
        </w:rPr>
        <w:t xml:space="preserve"> pleasure” media use and time management. </w:t>
      </w:r>
      <w:r w:rsidRPr="009402B5">
        <w:rPr>
          <w:rFonts w:ascii="Times New Roman" w:eastAsia="Times New Roman" w:hAnsi="Times New Roman"/>
          <w:i/>
          <w:iCs/>
        </w:rPr>
        <w:t>Communication Research</w:t>
      </w:r>
      <w:r w:rsidRPr="009402B5">
        <w:rPr>
          <w:rFonts w:ascii="Times New Roman" w:eastAsia="Times New Roman" w:hAnsi="Times New Roman"/>
        </w:rPr>
        <w:t xml:space="preserve">, </w:t>
      </w:r>
      <w:r w:rsidRPr="009402B5">
        <w:rPr>
          <w:rFonts w:ascii="Times New Roman" w:eastAsia="Times New Roman" w:hAnsi="Times New Roman"/>
          <w:i/>
          <w:iCs/>
        </w:rPr>
        <w:t>41</w:t>
      </w:r>
      <w:r w:rsidRPr="009402B5">
        <w:rPr>
          <w:rFonts w:ascii="Times New Roman" w:eastAsia="Times New Roman" w:hAnsi="Times New Roman"/>
        </w:rPr>
        <w:t>(4), 561-577.</w:t>
      </w:r>
    </w:p>
    <w:p w14:paraId="3595E754" w14:textId="77777777" w:rsidR="00FE0959" w:rsidRPr="009402B5" w:rsidRDefault="00FE0959" w:rsidP="009402B5">
      <w:pPr>
        <w:ind w:left="720" w:hanging="720"/>
        <w:rPr>
          <w:rFonts w:ascii="Times New Roman" w:eastAsia="Times New Roman" w:hAnsi="Times New Roman"/>
        </w:rPr>
      </w:pPr>
    </w:p>
    <w:p w14:paraId="66A74734" w14:textId="52D8428D" w:rsidR="00FE0959" w:rsidRDefault="00FE0959" w:rsidP="009402B5">
      <w:pPr>
        <w:ind w:left="720" w:hanging="720"/>
        <w:rPr>
          <w:rFonts w:ascii="Times New Roman" w:eastAsia="Times New Roman" w:hAnsi="Times New Roman"/>
          <w:bCs/>
          <w:lang w:val="en-GB"/>
        </w:rPr>
      </w:pPr>
      <w:r w:rsidRPr="009402B5">
        <w:rPr>
          <w:rFonts w:ascii="Times New Roman" w:eastAsia="Times New Roman" w:hAnsi="Times New Roman"/>
          <w:bCs/>
          <w:lang w:val="en-GB"/>
        </w:rPr>
        <w:t xml:space="preserve">Patton, J. H., Stanford, M. S., &amp; Barratt, E. S. (1995). Factor structure of the Barratt Impulsiveness Scale. </w:t>
      </w:r>
      <w:r w:rsidRPr="009402B5">
        <w:rPr>
          <w:rFonts w:ascii="Times New Roman" w:eastAsia="Times New Roman" w:hAnsi="Times New Roman"/>
          <w:bCs/>
          <w:i/>
          <w:iCs/>
          <w:lang w:val="en-GB"/>
        </w:rPr>
        <w:t xml:space="preserve">Journal of Clinical Psychology, 51, </w:t>
      </w:r>
      <w:r w:rsidRPr="009402B5">
        <w:rPr>
          <w:rFonts w:ascii="Times New Roman" w:eastAsia="Times New Roman" w:hAnsi="Times New Roman"/>
          <w:bCs/>
          <w:lang w:val="en-GB"/>
        </w:rPr>
        <w:t>768–774.</w:t>
      </w:r>
    </w:p>
    <w:p w14:paraId="4D7E0E89" w14:textId="77777777" w:rsidR="00FE0959" w:rsidRPr="009402B5" w:rsidRDefault="00FE0959" w:rsidP="009402B5">
      <w:pPr>
        <w:ind w:left="720" w:hanging="720"/>
        <w:rPr>
          <w:rFonts w:ascii="Times New Roman" w:eastAsia="Times New Roman" w:hAnsi="Times New Roman"/>
          <w:bCs/>
          <w:lang w:val="en-GB"/>
        </w:rPr>
      </w:pPr>
    </w:p>
    <w:p w14:paraId="3A6375B9" w14:textId="78008C83" w:rsidR="00FE0959" w:rsidRDefault="00FE0959" w:rsidP="009402B5">
      <w:pPr>
        <w:ind w:left="720" w:hanging="720"/>
        <w:rPr>
          <w:rFonts w:ascii="Times New Roman" w:eastAsia="Times New Roman" w:hAnsi="Times New Roman"/>
          <w:lang w:val="en-GB"/>
        </w:rPr>
      </w:pPr>
      <w:bookmarkStart w:id="15" w:name="_Hlk536101596"/>
      <w:r w:rsidRPr="009402B5">
        <w:rPr>
          <w:rFonts w:ascii="Times New Roman" w:eastAsia="Times New Roman" w:hAnsi="Times New Roman"/>
          <w:lang w:val="en-GB"/>
        </w:rPr>
        <w:t xml:space="preserve">Reinecke, L., Meier, A., </w:t>
      </w:r>
      <w:proofErr w:type="spellStart"/>
      <w:r w:rsidRPr="009402B5">
        <w:rPr>
          <w:rFonts w:ascii="Times New Roman" w:eastAsia="Times New Roman" w:hAnsi="Times New Roman"/>
          <w:lang w:val="en-GB"/>
        </w:rPr>
        <w:t>Aufenanger</w:t>
      </w:r>
      <w:proofErr w:type="spellEnd"/>
      <w:r w:rsidRPr="009402B5">
        <w:rPr>
          <w:rFonts w:ascii="Times New Roman" w:eastAsia="Times New Roman" w:hAnsi="Times New Roman"/>
          <w:lang w:val="en-GB"/>
        </w:rPr>
        <w:t xml:space="preserve">, S., </w:t>
      </w:r>
      <w:proofErr w:type="spellStart"/>
      <w:r w:rsidRPr="009402B5">
        <w:rPr>
          <w:rFonts w:ascii="Times New Roman" w:eastAsia="Times New Roman" w:hAnsi="Times New Roman"/>
          <w:lang w:val="en-GB"/>
        </w:rPr>
        <w:t>Beutel</w:t>
      </w:r>
      <w:proofErr w:type="spellEnd"/>
      <w:r w:rsidRPr="009402B5">
        <w:rPr>
          <w:rFonts w:ascii="Times New Roman" w:eastAsia="Times New Roman" w:hAnsi="Times New Roman"/>
          <w:lang w:val="en-GB"/>
        </w:rPr>
        <w:t xml:space="preserve">, M. E., Dreier, M., Quiring, O., ... &amp; Müller, K. W. (2018). </w:t>
      </w:r>
      <w:bookmarkEnd w:id="15"/>
      <w:r w:rsidRPr="009402B5">
        <w:rPr>
          <w:rFonts w:ascii="Times New Roman" w:eastAsia="Times New Roman" w:hAnsi="Times New Roman"/>
          <w:lang w:val="en-GB"/>
        </w:rPr>
        <w:t xml:space="preserve">Permanently online and permanently procrastinating? The mediating role of Internet use for the effects of trait procrastination on psychological health and well-being. </w:t>
      </w:r>
      <w:r w:rsidRPr="009402B5">
        <w:rPr>
          <w:rFonts w:ascii="Times New Roman" w:eastAsia="Times New Roman" w:hAnsi="Times New Roman"/>
          <w:i/>
          <w:iCs/>
          <w:lang w:val="en-GB"/>
        </w:rPr>
        <w:t>New Media &amp; Society</w:t>
      </w:r>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20</w:t>
      </w:r>
      <w:r w:rsidRPr="009402B5">
        <w:rPr>
          <w:rFonts w:ascii="Times New Roman" w:eastAsia="Times New Roman" w:hAnsi="Times New Roman"/>
          <w:lang w:val="en-GB"/>
        </w:rPr>
        <w:t>(3), 862-880.</w:t>
      </w:r>
    </w:p>
    <w:p w14:paraId="481B6943" w14:textId="77777777" w:rsidR="00FE0959" w:rsidRPr="009402B5" w:rsidRDefault="00FE0959" w:rsidP="009402B5">
      <w:pPr>
        <w:ind w:left="720" w:hanging="720"/>
        <w:rPr>
          <w:rFonts w:ascii="Times New Roman" w:eastAsia="Times New Roman" w:hAnsi="Times New Roman"/>
          <w:lang w:val="en-GB"/>
        </w:rPr>
      </w:pPr>
    </w:p>
    <w:p w14:paraId="14A82043" w14:textId="20233D95" w:rsidR="00FE0959" w:rsidRDefault="00FE0959" w:rsidP="009402B5">
      <w:pPr>
        <w:ind w:left="720" w:hanging="720"/>
        <w:rPr>
          <w:rFonts w:ascii="Times New Roman" w:eastAsia="Times New Roman" w:hAnsi="Times New Roman"/>
          <w:lang w:val="en-GB"/>
        </w:rPr>
      </w:pPr>
      <w:bookmarkStart w:id="16" w:name="_Hlk518898746"/>
      <w:r w:rsidRPr="009402B5">
        <w:rPr>
          <w:rFonts w:ascii="Times New Roman" w:eastAsia="Times New Roman" w:hAnsi="Times New Roman"/>
          <w:lang w:val="en-GB"/>
        </w:rPr>
        <w:t xml:space="preserve">Rideout, V. J., </w:t>
      </w:r>
      <w:proofErr w:type="spellStart"/>
      <w:r w:rsidRPr="009402B5">
        <w:rPr>
          <w:rFonts w:ascii="Times New Roman" w:eastAsia="Times New Roman" w:hAnsi="Times New Roman"/>
          <w:lang w:val="en-GB"/>
        </w:rPr>
        <w:t>Foehr</w:t>
      </w:r>
      <w:proofErr w:type="spellEnd"/>
      <w:r w:rsidRPr="009402B5">
        <w:rPr>
          <w:rFonts w:ascii="Times New Roman" w:eastAsia="Times New Roman" w:hAnsi="Times New Roman"/>
          <w:lang w:val="en-GB"/>
        </w:rPr>
        <w:t xml:space="preserve">, U. G., &amp; Roberts, D. F. (2010). </w:t>
      </w:r>
      <w:bookmarkEnd w:id="16"/>
      <w:r w:rsidRPr="009402B5">
        <w:rPr>
          <w:rFonts w:ascii="Times New Roman" w:eastAsia="Times New Roman" w:hAnsi="Times New Roman"/>
          <w:lang w:val="en-GB"/>
        </w:rPr>
        <w:t xml:space="preserve">Generation M 2: Media in the Lives of 8-to 18-Year-Olds. </w:t>
      </w:r>
      <w:r w:rsidRPr="009402B5">
        <w:rPr>
          <w:rFonts w:ascii="Times New Roman" w:eastAsia="Times New Roman" w:hAnsi="Times New Roman"/>
          <w:i/>
          <w:iCs/>
          <w:lang w:val="en-GB"/>
        </w:rPr>
        <w:t>Henry J. Kaiser Family Foundation</w:t>
      </w:r>
      <w:r w:rsidRPr="009402B5">
        <w:rPr>
          <w:rFonts w:ascii="Times New Roman" w:eastAsia="Times New Roman" w:hAnsi="Times New Roman"/>
          <w:lang w:val="en-GB"/>
        </w:rPr>
        <w:t>.</w:t>
      </w:r>
    </w:p>
    <w:p w14:paraId="02FE3AB9" w14:textId="6E1F8A85" w:rsidR="0061685E" w:rsidRDefault="0061685E" w:rsidP="009402B5">
      <w:pPr>
        <w:ind w:left="720" w:hanging="720"/>
        <w:rPr>
          <w:rFonts w:ascii="Times New Roman" w:eastAsia="Times New Roman" w:hAnsi="Times New Roman"/>
          <w:lang w:val="en-GB"/>
        </w:rPr>
      </w:pPr>
    </w:p>
    <w:p w14:paraId="4B11FCD1" w14:textId="294AB0BD" w:rsidR="0061685E" w:rsidRDefault="0061685E" w:rsidP="009402B5">
      <w:pPr>
        <w:ind w:left="720" w:hanging="720"/>
        <w:rPr>
          <w:rFonts w:ascii="Times New Roman" w:eastAsia="Times New Roman" w:hAnsi="Times New Roman"/>
          <w:lang w:val="en-GB"/>
        </w:rPr>
      </w:pPr>
      <w:proofErr w:type="spellStart"/>
      <w:r w:rsidRPr="0061685E">
        <w:rPr>
          <w:rFonts w:ascii="Times New Roman" w:eastAsia="Times New Roman" w:hAnsi="Times New Roman"/>
        </w:rPr>
        <w:t>Rozental</w:t>
      </w:r>
      <w:proofErr w:type="spellEnd"/>
      <w:r w:rsidRPr="0061685E">
        <w:rPr>
          <w:rFonts w:ascii="Times New Roman" w:eastAsia="Times New Roman" w:hAnsi="Times New Roman"/>
        </w:rPr>
        <w:t xml:space="preserve">, A., &amp; </w:t>
      </w:r>
      <w:proofErr w:type="spellStart"/>
      <w:r w:rsidRPr="0061685E">
        <w:rPr>
          <w:rFonts w:ascii="Times New Roman" w:eastAsia="Times New Roman" w:hAnsi="Times New Roman"/>
        </w:rPr>
        <w:t>Carlbring</w:t>
      </w:r>
      <w:proofErr w:type="spellEnd"/>
      <w:r w:rsidRPr="0061685E">
        <w:rPr>
          <w:rFonts w:ascii="Times New Roman" w:eastAsia="Times New Roman" w:hAnsi="Times New Roman"/>
        </w:rPr>
        <w:t xml:space="preserve">, P. (2014). Understanding and treating procrastination: a review of a common self-regulatory failure. </w:t>
      </w:r>
      <w:r w:rsidRPr="0061685E">
        <w:rPr>
          <w:rFonts w:ascii="Times New Roman" w:eastAsia="Times New Roman" w:hAnsi="Times New Roman"/>
          <w:i/>
          <w:iCs/>
        </w:rPr>
        <w:t>Psychology</w:t>
      </w:r>
      <w:r w:rsidRPr="0061685E">
        <w:rPr>
          <w:rFonts w:ascii="Times New Roman" w:eastAsia="Times New Roman" w:hAnsi="Times New Roman"/>
        </w:rPr>
        <w:t xml:space="preserve">, </w:t>
      </w:r>
      <w:r w:rsidRPr="0061685E">
        <w:rPr>
          <w:rFonts w:ascii="Times New Roman" w:eastAsia="Times New Roman" w:hAnsi="Times New Roman"/>
          <w:i/>
          <w:iCs/>
        </w:rPr>
        <w:t>5</w:t>
      </w:r>
      <w:r w:rsidRPr="0061685E">
        <w:rPr>
          <w:rFonts w:ascii="Times New Roman" w:eastAsia="Times New Roman" w:hAnsi="Times New Roman"/>
        </w:rPr>
        <w:t>(13), 1488.</w:t>
      </w:r>
    </w:p>
    <w:p w14:paraId="0963BA18" w14:textId="77777777" w:rsidR="00FE0959" w:rsidRPr="009402B5" w:rsidRDefault="00FE0959" w:rsidP="009402B5">
      <w:pPr>
        <w:ind w:left="720" w:hanging="720"/>
        <w:rPr>
          <w:rFonts w:ascii="Times New Roman" w:eastAsia="Times New Roman" w:hAnsi="Times New Roman"/>
          <w:lang w:val="en-GB"/>
        </w:rPr>
      </w:pPr>
    </w:p>
    <w:p w14:paraId="10EA6CF4" w14:textId="51E6DAE6" w:rsidR="00FE0959" w:rsidRDefault="00FE0959" w:rsidP="009402B5">
      <w:pPr>
        <w:ind w:left="720" w:hanging="720"/>
        <w:rPr>
          <w:rFonts w:ascii="Times New Roman" w:eastAsia="Times New Roman" w:hAnsi="Times New Roman"/>
          <w:lang w:val="en-GB"/>
        </w:rPr>
      </w:pPr>
      <w:proofErr w:type="spellStart"/>
      <w:r w:rsidRPr="009402B5">
        <w:rPr>
          <w:rFonts w:ascii="Times New Roman" w:eastAsia="Times New Roman" w:hAnsi="Times New Roman"/>
          <w:lang w:val="en-GB"/>
        </w:rPr>
        <w:t>Savci</w:t>
      </w:r>
      <w:proofErr w:type="spellEnd"/>
      <w:r w:rsidRPr="009402B5">
        <w:rPr>
          <w:rFonts w:ascii="Times New Roman" w:eastAsia="Times New Roman" w:hAnsi="Times New Roman"/>
          <w:lang w:val="en-GB"/>
        </w:rPr>
        <w:t xml:space="preserve">, M., &amp; </w:t>
      </w:r>
      <w:proofErr w:type="spellStart"/>
      <w:r w:rsidRPr="009402B5">
        <w:rPr>
          <w:rFonts w:ascii="Times New Roman" w:eastAsia="Times New Roman" w:hAnsi="Times New Roman"/>
          <w:lang w:val="en-GB"/>
        </w:rPr>
        <w:t>Aysan</w:t>
      </w:r>
      <w:proofErr w:type="spellEnd"/>
      <w:r w:rsidRPr="009402B5">
        <w:rPr>
          <w:rFonts w:ascii="Times New Roman" w:eastAsia="Times New Roman" w:hAnsi="Times New Roman"/>
          <w:lang w:val="en-GB"/>
        </w:rPr>
        <w:t xml:space="preserve">, F. (2016). Relationship between Impulsivity, Social Media Usage and Loneliness. </w:t>
      </w:r>
      <w:r w:rsidRPr="009402B5">
        <w:rPr>
          <w:rFonts w:ascii="Times New Roman" w:eastAsia="Times New Roman" w:hAnsi="Times New Roman"/>
          <w:i/>
          <w:iCs/>
          <w:lang w:val="en-GB"/>
        </w:rPr>
        <w:t>Educational Process: International Journal, 5</w:t>
      </w:r>
      <w:r w:rsidRPr="009402B5">
        <w:rPr>
          <w:rFonts w:ascii="Times New Roman" w:eastAsia="Times New Roman" w:hAnsi="Times New Roman"/>
          <w:lang w:val="en-GB"/>
        </w:rPr>
        <w:t>(2), 106-115.</w:t>
      </w:r>
    </w:p>
    <w:p w14:paraId="20687B87" w14:textId="77777777" w:rsidR="00FE0959" w:rsidRPr="009402B5" w:rsidRDefault="00FE0959" w:rsidP="009402B5">
      <w:pPr>
        <w:ind w:left="720" w:hanging="720"/>
        <w:rPr>
          <w:rFonts w:ascii="Times New Roman" w:eastAsia="Times New Roman" w:hAnsi="Times New Roman"/>
          <w:lang w:val="en-GB"/>
        </w:rPr>
      </w:pPr>
    </w:p>
    <w:p w14:paraId="0C62927A" w14:textId="6357B8F1" w:rsidR="00FE0959" w:rsidRDefault="00FE0959" w:rsidP="009402B5">
      <w:pPr>
        <w:ind w:left="720" w:hanging="720"/>
        <w:rPr>
          <w:rFonts w:ascii="Times New Roman" w:eastAsia="Times New Roman" w:hAnsi="Times New Roman"/>
          <w:lang w:val="en-GB"/>
        </w:rPr>
      </w:pPr>
      <w:bookmarkStart w:id="17" w:name="_Hlk527533239"/>
      <w:r w:rsidRPr="009402B5">
        <w:rPr>
          <w:rFonts w:ascii="Times New Roman" w:eastAsia="Times New Roman" w:hAnsi="Times New Roman"/>
          <w:lang w:val="en-GB"/>
        </w:rPr>
        <w:t xml:space="preserve">Schraw, G., </w:t>
      </w:r>
      <w:proofErr w:type="spellStart"/>
      <w:r w:rsidRPr="009402B5">
        <w:rPr>
          <w:rFonts w:ascii="Times New Roman" w:eastAsia="Times New Roman" w:hAnsi="Times New Roman"/>
          <w:lang w:val="en-GB"/>
        </w:rPr>
        <w:t>Wadkins</w:t>
      </w:r>
      <w:proofErr w:type="spellEnd"/>
      <w:r w:rsidRPr="009402B5">
        <w:rPr>
          <w:rFonts w:ascii="Times New Roman" w:eastAsia="Times New Roman" w:hAnsi="Times New Roman"/>
          <w:lang w:val="en-GB"/>
        </w:rPr>
        <w:t xml:space="preserve">, T., &amp; </w:t>
      </w:r>
      <w:proofErr w:type="spellStart"/>
      <w:r w:rsidRPr="009402B5">
        <w:rPr>
          <w:rFonts w:ascii="Times New Roman" w:eastAsia="Times New Roman" w:hAnsi="Times New Roman"/>
          <w:lang w:val="en-GB"/>
        </w:rPr>
        <w:t>Olafson</w:t>
      </w:r>
      <w:proofErr w:type="spellEnd"/>
      <w:r w:rsidRPr="009402B5">
        <w:rPr>
          <w:rFonts w:ascii="Times New Roman" w:eastAsia="Times New Roman" w:hAnsi="Times New Roman"/>
          <w:lang w:val="en-GB"/>
        </w:rPr>
        <w:t xml:space="preserve">, L. (2007). </w:t>
      </w:r>
      <w:bookmarkEnd w:id="17"/>
      <w:r w:rsidRPr="009402B5">
        <w:rPr>
          <w:rFonts w:ascii="Times New Roman" w:eastAsia="Times New Roman" w:hAnsi="Times New Roman"/>
          <w:lang w:val="en-GB"/>
        </w:rPr>
        <w:t xml:space="preserve">Doing the </w:t>
      </w:r>
      <w:proofErr w:type="gramStart"/>
      <w:r w:rsidRPr="009402B5">
        <w:rPr>
          <w:rFonts w:ascii="Times New Roman" w:eastAsia="Times New Roman" w:hAnsi="Times New Roman"/>
          <w:lang w:val="en-GB"/>
        </w:rPr>
        <w:t>things</w:t>
      </w:r>
      <w:proofErr w:type="gramEnd"/>
      <w:r w:rsidRPr="009402B5">
        <w:rPr>
          <w:rFonts w:ascii="Times New Roman" w:eastAsia="Times New Roman" w:hAnsi="Times New Roman"/>
          <w:lang w:val="en-GB"/>
        </w:rPr>
        <w:t xml:space="preserve"> we do: A grounded theory of academic procrastination. </w:t>
      </w:r>
      <w:r w:rsidRPr="009402B5">
        <w:rPr>
          <w:rFonts w:ascii="Times New Roman" w:eastAsia="Times New Roman" w:hAnsi="Times New Roman"/>
          <w:i/>
          <w:iCs/>
          <w:lang w:val="en-GB"/>
        </w:rPr>
        <w:t>Journal of Educational psychology</w:t>
      </w:r>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99</w:t>
      </w:r>
      <w:r w:rsidRPr="009402B5">
        <w:rPr>
          <w:rFonts w:ascii="Times New Roman" w:eastAsia="Times New Roman" w:hAnsi="Times New Roman"/>
          <w:lang w:val="en-GB"/>
        </w:rPr>
        <w:t>(1), 12.</w:t>
      </w:r>
    </w:p>
    <w:p w14:paraId="375ED9A8" w14:textId="77777777" w:rsidR="00FE0959" w:rsidRPr="009402B5" w:rsidRDefault="00FE0959" w:rsidP="009402B5">
      <w:pPr>
        <w:ind w:left="720" w:hanging="720"/>
        <w:rPr>
          <w:rFonts w:ascii="Times New Roman" w:eastAsia="Times New Roman" w:hAnsi="Times New Roman"/>
          <w:lang w:val="en-GB"/>
        </w:rPr>
      </w:pPr>
    </w:p>
    <w:p w14:paraId="3C9A10E3" w14:textId="4A67859A" w:rsidR="00FE0959" w:rsidRDefault="00FE0959" w:rsidP="009402B5">
      <w:pPr>
        <w:ind w:left="720" w:hanging="720"/>
        <w:rPr>
          <w:rFonts w:ascii="Times New Roman" w:eastAsia="Times New Roman" w:hAnsi="Times New Roman"/>
        </w:rPr>
      </w:pPr>
      <w:r w:rsidRPr="009402B5">
        <w:rPr>
          <w:rFonts w:ascii="Times New Roman" w:eastAsia="Times New Roman" w:hAnsi="Times New Roman"/>
        </w:rPr>
        <w:t xml:space="preserve">Sirois, F. M., Melia-Gordon, M. L., &amp; </w:t>
      </w:r>
      <w:proofErr w:type="spellStart"/>
      <w:r w:rsidRPr="009402B5">
        <w:rPr>
          <w:rFonts w:ascii="Times New Roman" w:eastAsia="Times New Roman" w:hAnsi="Times New Roman"/>
        </w:rPr>
        <w:t>Pychyl</w:t>
      </w:r>
      <w:proofErr w:type="spellEnd"/>
      <w:r w:rsidRPr="009402B5">
        <w:rPr>
          <w:rFonts w:ascii="Times New Roman" w:eastAsia="Times New Roman" w:hAnsi="Times New Roman"/>
        </w:rPr>
        <w:t xml:space="preserve">, T. A. (2003). “I'll look after my health, later”: An investigation of procrastination and health. </w:t>
      </w:r>
      <w:r w:rsidRPr="009402B5">
        <w:rPr>
          <w:rFonts w:ascii="Times New Roman" w:eastAsia="Times New Roman" w:hAnsi="Times New Roman"/>
          <w:i/>
          <w:iCs/>
        </w:rPr>
        <w:t>Personality and Individual Differences</w:t>
      </w:r>
      <w:r w:rsidRPr="009402B5">
        <w:rPr>
          <w:rFonts w:ascii="Times New Roman" w:eastAsia="Times New Roman" w:hAnsi="Times New Roman"/>
        </w:rPr>
        <w:t xml:space="preserve">, </w:t>
      </w:r>
      <w:r w:rsidRPr="009402B5">
        <w:rPr>
          <w:rFonts w:ascii="Times New Roman" w:eastAsia="Times New Roman" w:hAnsi="Times New Roman"/>
          <w:i/>
          <w:iCs/>
        </w:rPr>
        <w:t>35</w:t>
      </w:r>
      <w:r w:rsidRPr="009402B5">
        <w:rPr>
          <w:rFonts w:ascii="Times New Roman" w:eastAsia="Times New Roman" w:hAnsi="Times New Roman"/>
        </w:rPr>
        <w:t>(5), 1167-1184.</w:t>
      </w:r>
    </w:p>
    <w:p w14:paraId="007D3067" w14:textId="77777777" w:rsidR="004260D6" w:rsidRPr="009402B5" w:rsidRDefault="004260D6" w:rsidP="009402B5">
      <w:pPr>
        <w:ind w:left="720" w:hanging="720"/>
        <w:rPr>
          <w:rFonts w:ascii="Times New Roman" w:eastAsia="Times New Roman" w:hAnsi="Times New Roman"/>
        </w:rPr>
      </w:pPr>
    </w:p>
    <w:p w14:paraId="7D86A1A3" w14:textId="5DB68F85" w:rsidR="00FE0959" w:rsidRDefault="00FE0959" w:rsidP="009402B5">
      <w:pPr>
        <w:ind w:left="720" w:hanging="720"/>
        <w:rPr>
          <w:rFonts w:ascii="Times New Roman" w:eastAsia="Times New Roman" w:hAnsi="Times New Roman"/>
          <w:lang w:val="en-GB"/>
        </w:rPr>
      </w:pPr>
      <w:r w:rsidRPr="009402B5">
        <w:rPr>
          <w:rFonts w:ascii="Times New Roman" w:eastAsia="Times New Roman" w:hAnsi="Times New Roman"/>
          <w:lang w:val="en-GB"/>
        </w:rPr>
        <w:t xml:space="preserve">Solomon, L. J., &amp; </w:t>
      </w:r>
      <w:proofErr w:type="spellStart"/>
      <w:r w:rsidRPr="009402B5">
        <w:rPr>
          <w:rFonts w:ascii="Times New Roman" w:eastAsia="Times New Roman" w:hAnsi="Times New Roman"/>
          <w:lang w:val="en-GB"/>
        </w:rPr>
        <w:t>Rothblum</w:t>
      </w:r>
      <w:proofErr w:type="spellEnd"/>
      <w:r w:rsidRPr="009402B5">
        <w:rPr>
          <w:rFonts w:ascii="Times New Roman" w:eastAsia="Times New Roman" w:hAnsi="Times New Roman"/>
          <w:lang w:val="en-GB"/>
        </w:rPr>
        <w:t>, E. D. (1984). Academic procrastination: Frequency and cognitive-</w:t>
      </w:r>
      <w:proofErr w:type="spellStart"/>
      <w:r w:rsidRPr="009402B5">
        <w:rPr>
          <w:rFonts w:ascii="Times New Roman" w:eastAsia="Times New Roman" w:hAnsi="Times New Roman"/>
          <w:lang w:val="en-GB"/>
        </w:rPr>
        <w:t>behavioral</w:t>
      </w:r>
      <w:proofErr w:type="spellEnd"/>
      <w:r w:rsidRPr="009402B5">
        <w:rPr>
          <w:rFonts w:ascii="Times New Roman" w:eastAsia="Times New Roman" w:hAnsi="Times New Roman"/>
          <w:lang w:val="en-GB"/>
        </w:rPr>
        <w:t xml:space="preserve"> correlates. </w:t>
      </w:r>
      <w:r w:rsidRPr="009402B5">
        <w:rPr>
          <w:rFonts w:ascii="Times New Roman" w:eastAsia="Times New Roman" w:hAnsi="Times New Roman"/>
          <w:i/>
          <w:iCs/>
          <w:lang w:val="en-GB"/>
        </w:rPr>
        <w:t xml:space="preserve">Journal of </w:t>
      </w:r>
      <w:proofErr w:type="spellStart"/>
      <w:r w:rsidRPr="009402B5">
        <w:rPr>
          <w:rFonts w:ascii="Times New Roman" w:eastAsia="Times New Roman" w:hAnsi="Times New Roman"/>
          <w:i/>
          <w:iCs/>
          <w:lang w:val="en-GB"/>
        </w:rPr>
        <w:t>counseling</w:t>
      </w:r>
      <w:proofErr w:type="spellEnd"/>
      <w:r w:rsidRPr="009402B5">
        <w:rPr>
          <w:rFonts w:ascii="Times New Roman" w:eastAsia="Times New Roman" w:hAnsi="Times New Roman"/>
          <w:i/>
          <w:iCs/>
          <w:lang w:val="en-GB"/>
        </w:rPr>
        <w:t xml:space="preserve"> psychology</w:t>
      </w:r>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31</w:t>
      </w:r>
      <w:r w:rsidRPr="009402B5">
        <w:rPr>
          <w:rFonts w:ascii="Times New Roman" w:eastAsia="Times New Roman" w:hAnsi="Times New Roman"/>
          <w:lang w:val="en-GB"/>
        </w:rPr>
        <w:t>(4), 503.</w:t>
      </w:r>
    </w:p>
    <w:p w14:paraId="3FACD2AF" w14:textId="77777777" w:rsidR="004260D6" w:rsidRPr="009402B5" w:rsidRDefault="004260D6" w:rsidP="009402B5">
      <w:pPr>
        <w:ind w:left="720" w:hanging="720"/>
        <w:rPr>
          <w:rFonts w:ascii="Times New Roman" w:eastAsia="Times New Roman" w:hAnsi="Times New Roman"/>
          <w:lang w:val="en-GB"/>
        </w:rPr>
      </w:pPr>
    </w:p>
    <w:p w14:paraId="30F3EDDD" w14:textId="641B620F" w:rsidR="00FE0959" w:rsidRDefault="00FE0959" w:rsidP="009402B5">
      <w:pPr>
        <w:ind w:left="720" w:hanging="720"/>
        <w:rPr>
          <w:rFonts w:ascii="Times New Roman" w:eastAsia="Times New Roman" w:hAnsi="Times New Roman"/>
          <w:lang w:val="en-GB"/>
        </w:rPr>
      </w:pPr>
      <w:proofErr w:type="spellStart"/>
      <w:r w:rsidRPr="009402B5">
        <w:rPr>
          <w:rFonts w:ascii="Times New Roman" w:eastAsia="Times New Roman" w:hAnsi="Times New Roman"/>
          <w:lang w:val="en-GB"/>
        </w:rPr>
        <w:t>Spinella</w:t>
      </w:r>
      <w:proofErr w:type="spellEnd"/>
      <w:r w:rsidRPr="009402B5">
        <w:rPr>
          <w:rFonts w:ascii="Times New Roman" w:eastAsia="Times New Roman" w:hAnsi="Times New Roman"/>
          <w:lang w:val="en-GB"/>
        </w:rPr>
        <w:t xml:space="preserve">, M. (2004). Neurobehavioral correlates of impulsivity: evidence of prefrontal involvement. </w:t>
      </w:r>
      <w:r w:rsidRPr="009402B5">
        <w:rPr>
          <w:rFonts w:ascii="Times New Roman" w:eastAsia="Times New Roman" w:hAnsi="Times New Roman"/>
          <w:i/>
          <w:iCs/>
          <w:lang w:val="en-GB"/>
        </w:rPr>
        <w:t>International Journal of Neuroscience</w:t>
      </w:r>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114</w:t>
      </w:r>
      <w:r w:rsidRPr="009402B5">
        <w:rPr>
          <w:rFonts w:ascii="Times New Roman" w:eastAsia="Times New Roman" w:hAnsi="Times New Roman"/>
          <w:lang w:val="en-GB"/>
        </w:rPr>
        <w:t>(1), 95-104.</w:t>
      </w:r>
    </w:p>
    <w:p w14:paraId="098DB52A" w14:textId="77777777" w:rsidR="004260D6" w:rsidRPr="009402B5" w:rsidRDefault="004260D6" w:rsidP="009402B5">
      <w:pPr>
        <w:ind w:left="720" w:hanging="720"/>
        <w:rPr>
          <w:rFonts w:ascii="Times New Roman" w:eastAsia="Times New Roman" w:hAnsi="Times New Roman"/>
          <w:lang w:val="en-GB"/>
        </w:rPr>
      </w:pPr>
    </w:p>
    <w:p w14:paraId="18F916AC" w14:textId="1C6BCC53" w:rsidR="00FE0959" w:rsidRDefault="00FE0959" w:rsidP="009402B5">
      <w:pPr>
        <w:ind w:left="720" w:hanging="720"/>
        <w:rPr>
          <w:rFonts w:ascii="Times New Roman" w:eastAsia="Times New Roman" w:hAnsi="Times New Roman"/>
          <w:lang w:val="en-GB"/>
        </w:rPr>
      </w:pPr>
      <w:r w:rsidRPr="009402B5">
        <w:rPr>
          <w:rFonts w:ascii="Times New Roman" w:eastAsia="Times New Roman" w:hAnsi="Times New Roman"/>
          <w:lang w:val="en-GB"/>
        </w:rPr>
        <w:t xml:space="preserve">Stanford, M. S., Mathias, C. W., Dougherty, D. M., Lake, S. L., Anderson, N. E., &amp; Patton, J. H. (2009). Fifty years of the Barratt Impulsiveness Scale: An update and review. </w:t>
      </w:r>
      <w:r w:rsidRPr="009402B5">
        <w:rPr>
          <w:rFonts w:ascii="Times New Roman" w:eastAsia="Times New Roman" w:hAnsi="Times New Roman"/>
          <w:i/>
          <w:iCs/>
          <w:lang w:val="en-GB"/>
        </w:rPr>
        <w:t>Personality and individual differences</w:t>
      </w:r>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47</w:t>
      </w:r>
      <w:r w:rsidRPr="009402B5">
        <w:rPr>
          <w:rFonts w:ascii="Times New Roman" w:eastAsia="Times New Roman" w:hAnsi="Times New Roman"/>
          <w:lang w:val="en-GB"/>
        </w:rPr>
        <w:t>(5), 385-395.</w:t>
      </w:r>
    </w:p>
    <w:p w14:paraId="6E8A4B3D" w14:textId="77777777" w:rsidR="004260D6" w:rsidRPr="009402B5" w:rsidRDefault="004260D6" w:rsidP="009402B5">
      <w:pPr>
        <w:ind w:left="720" w:hanging="720"/>
        <w:rPr>
          <w:rFonts w:ascii="Times New Roman" w:eastAsia="Times New Roman" w:hAnsi="Times New Roman"/>
          <w:lang w:val="en-GB"/>
        </w:rPr>
      </w:pPr>
    </w:p>
    <w:p w14:paraId="26E780BB" w14:textId="4A75611D" w:rsidR="00FE0959" w:rsidRDefault="00FE0959" w:rsidP="009402B5">
      <w:pPr>
        <w:ind w:left="720" w:hanging="720"/>
        <w:rPr>
          <w:rFonts w:ascii="Times New Roman" w:eastAsia="Times New Roman" w:hAnsi="Times New Roman"/>
          <w:lang w:val="en-GB"/>
        </w:rPr>
      </w:pPr>
      <w:r w:rsidRPr="009402B5">
        <w:rPr>
          <w:rFonts w:ascii="Times New Roman" w:eastAsia="Times New Roman" w:hAnsi="Times New Roman"/>
          <w:lang w:val="en-GB"/>
        </w:rPr>
        <w:t xml:space="preserve">Steel, P. (2007). The nature of procrastination: A meta-analytic and theoretical review of quintessential self-regulatory failure. </w:t>
      </w:r>
      <w:r w:rsidRPr="009402B5">
        <w:rPr>
          <w:rFonts w:ascii="Times New Roman" w:eastAsia="Times New Roman" w:hAnsi="Times New Roman"/>
          <w:i/>
          <w:iCs/>
          <w:lang w:val="en-GB"/>
        </w:rPr>
        <w:t>Psychological bulletin</w:t>
      </w:r>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133</w:t>
      </w:r>
      <w:r w:rsidRPr="009402B5">
        <w:rPr>
          <w:rFonts w:ascii="Times New Roman" w:eastAsia="Times New Roman" w:hAnsi="Times New Roman"/>
          <w:lang w:val="en-GB"/>
        </w:rPr>
        <w:t>(1), 65.</w:t>
      </w:r>
    </w:p>
    <w:p w14:paraId="141B7C6A" w14:textId="77777777" w:rsidR="004260D6" w:rsidRPr="009402B5" w:rsidRDefault="004260D6" w:rsidP="009402B5">
      <w:pPr>
        <w:ind w:left="720" w:hanging="720"/>
        <w:rPr>
          <w:rFonts w:ascii="Times New Roman" w:eastAsia="Times New Roman" w:hAnsi="Times New Roman"/>
          <w:lang w:val="en-GB"/>
        </w:rPr>
      </w:pPr>
    </w:p>
    <w:p w14:paraId="1A423AE9" w14:textId="7D80B10A" w:rsidR="00FE0959" w:rsidRDefault="00FE0959" w:rsidP="009402B5">
      <w:pPr>
        <w:ind w:left="720" w:hanging="720"/>
        <w:rPr>
          <w:rFonts w:ascii="Times New Roman" w:eastAsia="Times New Roman" w:hAnsi="Times New Roman"/>
          <w:lang w:val="en-GB"/>
        </w:rPr>
      </w:pPr>
      <w:r w:rsidRPr="009402B5">
        <w:rPr>
          <w:rFonts w:ascii="Times New Roman" w:eastAsia="Times New Roman" w:hAnsi="Times New Roman"/>
          <w:lang w:val="en-GB"/>
        </w:rPr>
        <w:t xml:space="preserve">Steel, P. (2010). Arousal, avoidant and decisional procrastinators: Do they </w:t>
      </w:r>
      <w:proofErr w:type="gramStart"/>
      <w:r w:rsidRPr="009402B5">
        <w:rPr>
          <w:rFonts w:ascii="Times New Roman" w:eastAsia="Times New Roman" w:hAnsi="Times New Roman"/>
          <w:lang w:val="en-GB"/>
        </w:rPr>
        <w:t>exist?.</w:t>
      </w:r>
      <w:proofErr w:type="gramEnd"/>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Personality and Individual Differences</w:t>
      </w:r>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48</w:t>
      </w:r>
      <w:r w:rsidRPr="009402B5">
        <w:rPr>
          <w:rFonts w:ascii="Times New Roman" w:eastAsia="Times New Roman" w:hAnsi="Times New Roman"/>
          <w:lang w:val="en-GB"/>
        </w:rPr>
        <w:t>(8), 926-934.</w:t>
      </w:r>
    </w:p>
    <w:p w14:paraId="4D14D839" w14:textId="77777777" w:rsidR="004260D6" w:rsidRPr="009402B5" w:rsidRDefault="004260D6" w:rsidP="009402B5">
      <w:pPr>
        <w:ind w:left="720" w:hanging="720"/>
        <w:rPr>
          <w:rFonts w:ascii="Times New Roman" w:eastAsia="Times New Roman" w:hAnsi="Times New Roman"/>
          <w:lang w:val="en-GB"/>
        </w:rPr>
      </w:pPr>
    </w:p>
    <w:p w14:paraId="79DAC03A" w14:textId="33B7EBD5" w:rsidR="00FE0959" w:rsidRDefault="00FE0959" w:rsidP="009402B5">
      <w:pPr>
        <w:ind w:left="720" w:hanging="720"/>
        <w:rPr>
          <w:rFonts w:ascii="Times New Roman" w:eastAsia="Times New Roman" w:hAnsi="Times New Roman"/>
        </w:rPr>
      </w:pPr>
      <w:r w:rsidRPr="009402B5">
        <w:rPr>
          <w:rFonts w:ascii="Times New Roman" w:eastAsia="Times New Roman" w:hAnsi="Times New Roman"/>
        </w:rPr>
        <w:t xml:space="preserve">Steel, P., &amp; König, C. (2006). Integrating Theories of Motivation. </w:t>
      </w:r>
      <w:r w:rsidRPr="009402B5">
        <w:rPr>
          <w:rFonts w:ascii="Times New Roman" w:eastAsia="Times New Roman" w:hAnsi="Times New Roman"/>
          <w:i/>
          <w:iCs/>
        </w:rPr>
        <w:t>The Academy of Management Review,</w:t>
      </w:r>
      <w:r w:rsidRPr="009402B5">
        <w:rPr>
          <w:rFonts w:ascii="Times New Roman" w:eastAsia="Times New Roman" w:hAnsi="Times New Roman"/>
        </w:rPr>
        <w:t xml:space="preserve"> </w:t>
      </w:r>
      <w:r w:rsidRPr="009402B5">
        <w:rPr>
          <w:rFonts w:ascii="Times New Roman" w:eastAsia="Times New Roman" w:hAnsi="Times New Roman"/>
          <w:i/>
          <w:iCs/>
        </w:rPr>
        <w:t>31</w:t>
      </w:r>
      <w:r w:rsidRPr="009402B5">
        <w:rPr>
          <w:rFonts w:ascii="Times New Roman" w:eastAsia="Times New Roman" w:hAnsi="Times New Roman"/>
        </w:rPr>
        <w:t>(4), 889-913.</w:t>
      </w:r>
    </w:p>
    <w:p w14:paraId="31DF1E26" w14:textId="77777777" w:rsidR="004260D6" w:rsidRPr="009402B5" w:rsidRDefault="004260D6" w:rsidP="009402B5">
      <w:pPr>
        <w:ind w:left="720" w:hanging="720"/>
        <w:rPr>
          <w:rFonts w:ascii="Times New Roman" w:eastAsia="Times New Roman" w:hAnsi="Times New Roman"/>
        </w:rPr>
      </w:pPr>
    </w:p>
    <w:p w14:paraId="580D6B21" w14:textId="5794747D" w:rsidR="00FE0959" w:rsidRDefault="00FE0959" w:rsidP="009402B5">
      <w:pPr>
        <w:ind w:left="720" w:hanging="720"/>
        <w:rPr>
          <w:rFonts w:ascii="Times New Roman" w:eastAsia="Times New Roman" w:hAnsi="Times New Roman"/>
        </w:rPr>
      </w:pPr>
      <w:r w:rsidRPr="009402B5">
        <w:rPr>
          <w:rFonts w:ascii="Times New Roman" w:eastAsia="Times New Roman" w:hAnsi="Times New Roman"/>
        </w:rPr>
        <w:t xml:space="preserve">Steel, Z., &amp; </w:t>
      </w:r>
      <w:proofErr w:type="spellStart"/>
      <w:r w:rsidRPr="009402B5">
        <w:rPr>
          <w:rFonts w:ascii="Times New Roman" w:eastAsia="Times New Roman" w:hAnsi="Times New Roman"/>
        </w:rPr>
        <w:t>Blaszczynski</w:t>
      </w:r>
      <w:proofErr w:type="spellEnd"/>
      <w:r w:rsidRPr="009402B5">
        <w:rPr>
          <w:rFonts w:ascii="Times New Roman" w:eastAsia="Times New Roman" w:hAnsi="Times New Roman"/>
        </w:rPr>
        <w:t xml:space="preserve">, A. (1998). Impulsivity, personality disorders and pathological gambling severity. </w:t>
      </w:r>
      <w:r w:rsidRPr="009402B5">
        <w:rPr>
          <w:rFonts w:ascii="Times New Roman" w:eastAsia="Times New Roman" w:hAnsi="Times New Roman"/>
          <w:i/>
          <w:iCs/>
        </w:rPr>
        <w:t>Addiction</w:t>
      </w:r>
      <w:r w:rsidRPr="009402B5">
        <w:rPr>
          <w:rFonts w:ascii="Times New Roman" w:eastAsia="Times New Roman" w:hAnsi="Times New Roman"/>
        </w:rPr>
        <w:t xml:space="preserve">, </w:t>
      </w:r>
      <w:r w:rsidRPr="009402B5">
        <w:rPr>
          <w:rFonts w:ascii="Times New Roman" w:eastAsia="Times New Roman" w:hAnsi="Times New Roman"/>
          <w:i/>
          <w:iCs/>
        </w:rPr>
        <w:t>93</w:t>
      </w:r>
      <w:r w:rsidRPr="009402B5">
        <w:rPr>
          <w:rFonts w:ascii="Times New Roman" w:eastAsia="Times New Roman" w:hAnsi="Times New Roman"/>
        </w:rPr>
        <w:t>(6), 895-905.</w:t>
      </w:r>
    </w:p>
    <w:p w14:paraId="7545D3B2" w14:textId="77777777" w:rsidR="004260D6" w:rsidRPr="009402B5" w:rsidRDefault="004260D6" w:rsidP="009402B5">
      <w:pPr>
        <w:ind w:left="720" w:hanging="720"/>
        <w:rPr>
          <w:rFonts w:ascii="Times New Roman" w:eastAsia="Times New Roman" w:hAnsi="Times New Roman"/>
        </w:rPr>
      </w:pPr>
    </w:p>
    <w:p w14:paraId="15D3A6C9" w14:textId="3D0FB9AD" w:rsidR="00FE0959" w:rsidRDefault="00FE0959" w:rsidP="009402B5">
      <w:pPr>
        <w:ind w:left="720" w:hanging="720"/>
        <w:rPr>
          <w:rFonts w:ascii="Times New Roman" w:eastAsia="Times New Roman" w:hAnsi="Times New Roman"/>
          <w:lang w:val="en-GB"/>
        </w:rPr>
      </w:pPr>
      <w:proofErr w:type="spellStart"/>
      <w:r w:rsidRPr="009402B5">
        <w:rPr>
          <w:rFonts w:ascii="Times New Roman" w:eastAsia="Times New Roman" w:hAnsi="Times New Roman"/>
          <w:lang w:val="en-GB"/>
        </w:rPr>
        <w:t>Svartdal</w:t>
      </w:r>
      <w:proofErr w:type="spellEnd"/>
      <w:r w:rsidRPr="009402B5">
        <w:rPr>
          <w:rFonts w:ascii="Times New Roman" w:eastAsia="Times New Roman" w:hAnsi="Times New Roman"/>
          <w:lang w:val="en-GB"/>
        </w:rPr>
        <w:t xml:space="preserve">, F., </w:t>
      </w:r>
      <w:proofErr w:type="spellStart"/>
      <w:r w:rsidRPr="009402B5">
        <w:rPr>
          <w:rFonts w:ascii="Times New Roman" w:eastAsia="Times New Roman" w:hAnsi="Times New Roman"/>
          <w:lang w:val="en-GB"/>
        </w:rPr>
        <w:t>Pfuhl</w:t>
      </w:r>
      <w:proofErr w:type="spellEnd"/>
      <w:r w:rsidRPr="009402B5">
        <w:rPr>
          <w:rFonts w:ascii="Times New Roman" w:eastAsia="Times New Roman" w:hAnsi="Times New Roman"/>
          <w:lang w:val="en-GB"/>
        </w:rPr>
        <w:t xml:space="preserve">, G., </w:t>
      </w:r>
      <w:proofErr w:type="spellStart"/>
      <w:r w:rsidRPr="009402B5">
        <w:rPr>
          <w:rFonts w:ascii="Times New Roman" w:eastAsia="Times New Roman" w:hAnsi="Times New Roman"/>
          <w:lang w:val="en-GB"/>
        </w:rPr>
        <w:t>Nordby</w:t>
      </w:r>
      <w:proofErr w:type="spellEnd"/>
      <w:r w:rsidRPr="009402B5">
        <w:rPr>
          <w:rFonts w:ascii="Times New Roman" w:eastAsia="Times New Roman" w:hAnsi="Times New Roman"/>
          <w:lang w:val="en-GB"/>
        </w:rPr>
        <w:t xml:space="preserve">, K., </w:t>
      </w:r>
      <w:proofErr w:type="spellStart"/>
      <w:r w:rsidRPr="009402B5">
        <w:rPr>
          <w:rFonts w:ascii="Times New Roman" w:eastAsia="Times New Roman" w:hAnsi="Times New Roman"/>
          <w:lang w:val="en-GB"/>
        </w:rPr>
        <w:t>Foschi</w:t>
      </w:r>
      <w:proofErr w:type="spellEnd"/>
      <w:r w:rsidRPr="009402B5">
        <w:rPr>
          <w:rFonts w:ascii="Times New Roman" w:eastAsia="Times New Roman" w:hAnsi="Times New Roman"/>
          <w:lang w:val="en-GB"/>
        </w:rPr>
        <w:t xml:space="preserve">, G., </w:t>
      </w:r>
      <w:proofErr w:type="spellStart"/>
      <w:r w:rsidRPr="009402B5">
        <w:rPr>
          <w:rFonts w:ascii="Times New Roman" w:eastAsia="Times New Roman" w:hAnsi="Times New Roman"/>
          <w:lang w:val="en-GB"/>
        </w:rPr>
        <w:t>Klingsieck</w:t>
      </w:r>
      <w:proofErr w:type="spellEnd"/>
      <w:r w:rsidRPr="009402B5">
        <w:rPr>
          <w:rFonts w:ascii="Times New Roman" w:eastAsia="Times New Roman" w:hAnsi="Times New Roman"/>
          <w:lang w:val="en-GB"/>
        </w:rPr>
        <w:t xml:space="preserve">, K. B., </w:t>
      </w:r>
      <w:proofErr w:type="spellStart"/>
      <w:r w:rsidRPr="009402B5">
        <w:rPr>
          <w:rFonts w:ascii="Times New Roman" w:eastAsia="Times New Roman" w:hAnsi="Times New Roman"/>
          <w:lang w:val="en-GB"/>
        </w:rPr>
        <w:t>Rozental</w:t>
      </w:r>
      <w:proofErr w:type="spellEnd"/>
      <w:r w:rsidRPr="009402B5">
        <w:rPr>
          <w:rFonts w:ascii="Times New Roman" w:eastAsia="Times New Roman" w:hAnsi="Times New Roman"/>
          <w:lang w:val="en-GB"/>
        </w:rPr>
        <w:t xml:space="preserve">, A., &amp; </w:t>
      </w:r>
      <w:proofErr w:type="spellStart"/>
      <w:r w:rsidRPr="009402B5">
        <w:rPr>
          <w:rFonts w:ascii="Times New Roman" w:eastAsia="Times New Roman" w:hAnsi="Times New Roman"/>
          <w:lang w:val="en-GB"/>
        </w:rPr>
        <w:t>Rębkowska</w:t>
      </w:r>
      <w:proofErr w:type="spellEnd"/>
      <w:r w:rsidRPr="009402B5">
        <w:rPr>
          <w:rFonts w:ascii="Times New Roman" w:eastAsia="Times New Roman" w:hAnsi="Times New Roman"/>
          <w:lang w:val="en-GB"/>
        </w:rPr>
        <w:t xml:space="preserve">, K. (2016). On the measurement of procrastination: comparing two scales in six European countries. </w:t>
      </w:r>
      <w:r w:rsidRPr="009402B5">
        <w:rPr>
          <w:rFonts w:ascii="Times New Roman" w:eastAsia="Times New Roman" w:hAnsi="Times New Roman"/>
          <w:i/>
          <w:iCs/>
          <w:lang w:val="en-GB"/>
        </w:rPr>
        <w:t>Frontiers in psychology</w:t>
      </w:r>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7</w:t>
      </w:r>
      <w:r w:rsidRPr="009402B5">
        <w:rPr>
          <w:rFonts w:ascii="Times New Roman" w:eastAsia="Times New Roman" w:hAnsi="Times New Roman"/>
          <w:lang w:val="en-GB"/>
        </w:rPr>
        <w:t>, 1307.</w:t>
      </w:r>
    </w:p>
    <w:p w14:paraId="1F52F000" w14:textId="4BCDF4C9" w:rsidR="006F560E" w:rsidRDefault="006F560E" w:rsidP="009402B5">
      <w:pPr>
        <w:ind w:left="720" w:hanging="720"/>
        <w:rPr>
          <w:rFonts w:ascii="Times New Roman" w:eastAsia="Times New Roman" w:hAnsi="Times New Roman"/>
          <w:lang w:val="en-GB"/>
        </w:rPr>
      </w:pPr>
    </w:p>
    <w:p w14:paraId="3734931E" w14:textId="49798A9E" w:rsidR="006F560E" w:rsidRDefault="006F560E" w:rsidP="009402B5">
      <w:pPr>
        <w:ind w:left="720" w:hanging="720"/>
        <w:rPr>
          <w:rFonts w:ascii="Times New Roman" w:eastAsia="Times New Roman" w:hAnsi="Times New Roman"/>
          <w:lang w:val="en-GB"/>
        </w:rPr>
      </w:pPr>
      <w:r w:rsidRPr="006F560E">
        <w:rPr>
          <w:rFonts w:ascii="Times New Roman" w:eastAsia="Times New Roman" w:hAnsi="Times New Roman"/>
        </w:rPr>
        <w:t xml:space="preserve">Swing, E. L., Gentile, D. A., Anderson, C. A., &amp; Walsh, D. A. (2010). Television and video game exposure and the development of attention problems. </w:t>
      </w:r>
      <w:r w:rsidRPr="006F560E">
        <w:rPr>
          <w:rFonts w:ascii="Times New Roman" w:eastAsia="Times New Roman" w:hAnsi="Times New Roman"/>
          <w:i/>
          <w:iCs/>
        </w:rPr>
        <w:t>Pediatrics</w:t>
      </w:r>
      <w:r w:rsidRPr="006F560E">
        <w:rPr>
          <w:rFonts w:ascii="Times New Roman" w:eastAsia="Times New Roman" w:hAnsi="Times New Roman"/>
        </w:rPr>
        <w:t xml:space="preserve">, </w:t>
      </w:r>
      <w:r w:rsidRPr="006F560E">
        <w:rPr>
          <w:rFonts w:ascii="Times New Roman" w:eastAsia="Times New Roman" w:hAnsi="Times New Roman"/>
          <w:i/>
          <w:iCs/>
        </w:rPr>
        <w:t>126</w:t>
      </w:r>
      <w:r w:rsidRPr="006F560E">
        <w:rPr>
          <w:rFonts w:ascii="Times New Roman" w:eastAsia="Times New Roman" w:hAnsi="Times New Roman"/>
        </w:rPr>
        <w:t>(2), 214-221.</w:t>
      </w:r>
    </w:p>
    <w:p w14:paraId="692F439A" w14:textId="77777777" w:rsidR="004260D6" w:rsidRPr="009402B5" w:rsidRDefault="004260D6" w:rsidP="009402B5">
      <w:pPr>
        <w:ind w:left="720" w:hanging="720"/>
        <w:rPr>
          <w:rFonts w:ascii="Times New Roman" w:eastAsia="Times New Roman" w:hAnsi="Times New Roman"/>
          <w:lang w:val="en-GB"/>
        </w:rPr>
      </w:pPr>
    </w:p>
    <w:p w14:paraId="73B21FAB" w14:textId="5541514C" w:rsidR="00FE0959" w:rsidRDefault="00FE0959" w:rsidP="009402B5">
      <w:pPr>
        <w:ind w:left="720" w:hanging="720"/>
        <w:rPr>
          <w:rFonts w:ascii="Times New Roman" w:eastAsia="Times New Roman" w:hAnsi="Times New Roman"/>
          <w:color w:val="806000" w:themeColor="accent4" w:themeShade="80"/>
          <w:u w:val="single"/>
          <w:lang w:val="en"/>
        </w:rPr>
      </w:pPr>
      <w:r w:rsidRPr="009402B5">
        <w:rPr>
          <w:rFonts w:ascii="Times New Roman" w:eastAsia="Times New Roman" w:hAnsi="Times New Roman"/>
          <w:lang w:val="en"/>
        </w:rPr>
        <w:t xml:space="preserve">The Leading Research &amp; Experience Software | Qualtrics. (2019). Retrieved from </w:t>
      </w:r>
      <w:hyperlink r:id="rId14" w:history="1">
        <w:r w:rsidRPr="009402B5">
          <w:rPr>
            <w:rFonts w:ascii="Times New Roman" w:eastAsia="Times New Roman" w:hAnsi="Times New Roman"/>
            <w:color w:val="806000" w:themeColor="accent4" w:themeShade="80"/>
            <w:u w:val="single"/>
            <w:lang w:val="en"/>
          </w:rPr>
          <w:t>https://www.qualtrics.com/</w:t>
        </w:r>
      </w:hyperlink>
    </w:p>
    <w:p w14:paraId="45D8AF18" w14:textId="77777777" w:rsidR="004260D6" w:rsidRPr="009402B5" w:rsidRDefault="004260D6" w:rsidP="009402B5">
      <w:pPr>
        <w:ind w:left="720" w:hanging="720"/>
        <w:rPr>
          <w:rFonts w:ascii="Times New Roman" w:eastAsia="Times New Roman" w:hAnsi="Times New Roman"/>
        </w:rPr>
      </w:pPr>
    </w:p>
    <w:p w14:paraId="1375DB3C" w14:textId="24C2076F" w:rsidR="00FE0959" w:rsidRDefault="00FE0959" w:rsidP="009402B5">
      <w:pPr>
        <w:ind w:left="720" w:hanging="720"/>
        <w:rPr>
          <w:rFonts w:ascii="Times New Roman" w:eastAsia="Times New Roman" w:hAnsi="Times New Roman"/>
        </w:rPr>
      </w:pPr>
      <w:r w:rsidRPr="009402B5">
        <w:rPr>
          <w:rFonts w:ascii="Times New Roman" w:eastAsia="Times New Roman" w:hAnsi="Times New Roman"/>
        </w:rPr>
        <w:t xml:space="preserve">Tice, D. M., &amp; Baumeister, R. F. (1997). Longitudinal study of procrastination, performance, stress, and health: The costs and benefits of dawdling. </w:t>
      </w:r>
      <w:r w:rsidRPr="009402B5">
        <w:rPr>
          <w:rFonts w:ascii="Times New Roman" w:eastAsia="Times New Roman" w:hAnsi="Times New Roman"/>
          <w:i/>
          <w:iCs/>
        </w:rPr>
        <w:t>Psychological science</w:t>
      </w:r>
      <w:r w:rsidRPr="009402B5">
        <w:rPr>
          <w:rFonts w:ascii="Times New Roman" w:eastAsia="Times New Roman" w:hAnsi="Times New Roman"/>
        </w:rPr>
        <w:t xml:space="preserve">, </w:t>
      </w:r>
      <w:r w:rsidRPr="009402B5">
        <w:rPr>
          <w:rFonts w:ascii="Times New Roman" w:eastAsia="Times New Roman" w:hAnsi="Times New Roman"/>
          <w:i/>
          <w:iCs/>
        </w:rPr>
        <w:t>8</w:t>
      </w:r>
      <w:r w:rsidRPr="009402B5">
        <w:rPr>
          <w:rFonts w:ascii="Times New Roman" w:eastAsia="Times New Roman" w:hAnsi="Times New Roman"/>
        </w:rPr>
        <w:t>(6), 454-458.</w:t>
      </w:r>
    </w:p>
    <w:p w14:paraId="42A3ED63" w14:textId="77777777" w:rsidR="004260D6" w:rsidRPr="009402B5" w:rsidRDefault="004260D6" w:rsidP="009402B5">
      <w:pPr>
        <w:ind w:left="720" w:hanging="720"/>
        <w:rPr>
          <w:rFonts w:ascii="Times New Roman" w:eastAsia="Times New Roman" w:hAnsi="Times New Roman"/>
        </w:rPr>
      </w:pPr>
    </w:p>
    <w:p w14:paraId="2B6846DE" w14:textId="25D6D46B" w:rsidR="00FE0959" w:rsidRDefault="00FE0959" w:rsidP="009402B5">
      <w:pPr>
        <w:ind w:left="720" w:hanging="720"/>
        <w:rPr>
          <w:rFonts w:ascii="Times New Roman" w:eastAsia="Times New Roman" w:hAnsi="Times New Roman"/>
        </w:rPr>
      </w:pPr>
      <w:r w:rsidRPr="009402B5">
        <w:rPr>
          <w:rFonts w:ascii="Times New Roman" w:eastAsia="Times New Roman" w:hAnsi="Times New Roman"/>
        </w:rPr>
        <w:t xml:space="preserve">Whiteside, S. P., &amp; </w:t>
      </w:r>
      <w:proofErr w:type="spellStart"/>
      <w:r w:rsidRPr="009402B5">
        <w:rPr>
          <w:rFonts w:ascii="Times New Roman" w:eastAsia="Times New Roman" w:hAnsi="Times New Roman"/>
        </w:rPr>
        <w:t>Lynam</w:t>
      </w:r>
      <w:proofErr w:type="spellEnd"/>
      <w:r w:rsidRPr="009402B5">
        <w:rPr>
          <w:rFonts w:ascii="Times New Roman" w:eastAsia="Times New Roman" w:hAnsi="Times New Roman"/>
        </w:rPr>
        <w:t xml:space="preserve">, D. R. (2001). The </w:t>
      </w:r>
      <w:proofErr w:type="gramStart"/>
      <w:r w:rsidRPr="009402B5">
        <w:rPr>
          <w:rFonts w:ascii="Times New Roman" w:eastAsia="Times New Roman" w:hAnsi="Times New Roman"/>
        </w:rPr>
        <w:t>five factor</w:t>
      </w:r>
      <w:proofErr w:type="gramEnd"/>
      <w:r w:rsidRPr="009402B5">
        <w:rPr>
          <w:rFonts w:ascii="Times New Roman" w:eastAsia="Times New Roman" w:hAnsi="Times New Roman"/>
        </w:rPr>
        <w:t xml:space="preserve"> model and impulsivity: Using a structural model of personality to understand impulsivity. </w:t>
      </w:r>
      <w:r w:rsidRPr="009402B5">
        <w:rPr>
          <w:rFonts w:ascii="Times New Roman" w:eastAsia="Times New Roman" w:hAnsi="Times New Roman"/>
          <w:i/>
          <w:iCs/>
        </w:rPr>
        <w:t>Personality and individual differences</w:t>
      </w:r>
      <w:r w:rsidRPr="009402B5">
        <w:rPr>
          <w:rFonts w:ascii="Times New Roman" w:eastAsia="Times New Roman" w:hAnsi="Times New Roman"/>
        </w:rPr>
        <w:t xml:space="preserve">, </w:t>
      </w:r>
      <w:r w:rsidRPr="009402B5">
        <w:rPr>
          <w:rFonts w:ascii="Times New Roman" w:eastAsia="Times New Roman" w:hAnsi="Times New Roman"/>
          <w:i/>
          <w:iCs/>
        </w:rPr>
        <w:t>30</w:t>
      </w:r>
      <w:r w:rsidRPr="009402B5">
        <w:rPr>
          <w:rFonts w:ascii="Times New Roman" w:eastAsia="Times New Roman" w:hAnsi="Times New Roman"/>
        </w:rPr>
        <w:t>(4), 669-689.</w:t>
      </w:r>
    </w:p>
    <w:p w14:paraId="3D9FE476" w14:textId="77777777" w:rsidR="004260D6" w:rsidRDefault="004260D6" w:rsidP="009402B5">
      <w:pPr>
        <w:ind w:left="720" w:hanging="720"/>
        <w:rPr>
          <w:rFonts w:ascii="Times New Roman" w:eastAsia="Times New Roman" w:hAnsi="Times New Roman"/>
        </w:rPr>
      </w:pPr>
    </w:p>
    <w:p w14:paraId="5A7383B8" w14:textId="3A0C69AB" w:rsidR="00FE0959" w:rsidRDefault="00FE0959" w:rsidP="009402B5">
      <w:pPr>
        <w:ind w:left="720" w:hanging="720"/>
        <w:rPr>
          <w:rFonts w:ascii="Times New Roman" w:eastAsia="Times New Roman" w:hAnsi="Times New Roman"/>
        </w:rPr>
      </w:pPr>
      <w:r w:rsidRPr="00FC6200">
        <w:rPr>
          <w:rFonts w:ascii="Times New Roman" w:eastAsia="Times New Roman" w:hAnsi="Times New Roman"/>
        </w:rPr>
        <w:t xml:space="preserve">Wohl, M. J., </w:t>
      </w:r>
      <w:proofErr w:type="spellStart"/>
      <w:r w:rsidRPr="00FC6200">
        <w:rPr>
          <w:rFonts w:ascii="Times New Roman" w:eastAsia="Times New Roman" w:hAnsi="Times New Roman"/>
        </w:rPr>
        <w:t>Pychyl</w:t>
      </w:r>
      <w:proofErr w:type="spellEnd"/>
      <w:r w:rsidRPr="00FC6200">
        <w:rPr>
          <w:rFonts w:ascii="Times New Roman" w:eastAsia="Times New Roman" w:hAnsi="Times New Roman"/>
        </w:rPr>
        <w:t xml:space="preserve">, T. A., &amp; Bennett, S. H. (2010). I forgive myself, now I can study: How self-forgiveness for procrastinating can reduce future procrastination. </w:t>
      </w:r>
      <w:r w:rsidRPr="00FC6200">
        <w:rPr>
          <w:rFonts w:ascii="Times New Roman" w:eastAsia="Times New Roman" w:hAnsi="Times New Roman"/>
          <w:i/>
          <w:iCs/>
        </w:rPr>
        <w:t>Personality and Individual Differences</w:t>
      </w:r>
      <w:r w:rsidRPr="00FC6200">
        <w:rPr>
          <w:rFonts w:ascii="Times New Roman" w:eastAsia="Times New Roman" w:hAnsi="Times New Roman"/>
        </w:rPr>
        <w:t xml:space="preserve">, </w:t>
      </w:r>
      <w:r w:rsidRPr="00FC6200">
        <w:rPr>
          <w:rFonts w:ascii="Times New Roman" w:eastAsia="Times New Roman" w:hAnsi="Times New Roman"/>
          <w:i/>
          <w:iCs/>
        </w:rPr>
        <w:t>48</w:t>
      </w:r>
      <w:r w:rsidRPr="00FC6200">
        <w:rPr>
          <w:rFonts w:ascii="Times New Roman" w:eastAsia="Times New Roman" w:hAnsi="Times New Roman"/>
        </w:rPr>
        <w:t>(7), 803-808.</w:t>
      </w:r>
    </w:p>
    <w:p w14:paraId="093EA70E" w14:textId="77777777" w:rsidR="004260D6" w:rsidRPr="009402B5" w:rsidRDefault="004260D6" w:rsidP="009402B5">
      <w:pPr>
        <w:ind w:left="720" w:hanging="720"/>
        <w:rPr>
          <w:rFonts w:ascii="Times New Roman" w:eastAsia="Times New Roman" w:hAnsi="Times New Roman"/>
        </w:rPr>
      </w:pPr>
    </w:p>
    <w:p w14:paraId="1C911837" w14:textId="439B8712" w:rsidR="00FE0959" w:rsidRDefault="00FE0959" w:rsidP="009402B5">
      <w:pPr>
        <w:ind w:left="720" w:hanging="720"/>
        <w:rPr>
          <w:rFonts w:ascii="Times New Roman" w:eastAsia="Times New Roman" w:hAnsi="Times New Roman"/>
          <w:lang w:val="en-GB"/>
        </w:rPr>
      </w:pPr>
      <w:r w:rsidRPr="009402B5">
        <w:rPr>
          <w:rFonts w:ascii="Times New Roman" w:eastAsia="Times New Roman" w:hAnsi="Times New Roman"/>
          <w:lang w:val="en-GB"/>
        </w:rPr>
        <w:t xml:space="preserve">Young, K. S. (1998). Internet addiction: The emergence of a new clinical disorder. </w:t>
      </w:r>
      <w:r w:rsidRPr="009402B5">
        <w:rPr>
          <w:rFonts w:ascii="Times New Roman" w:eastAsia="Times New Roman" w:hAnsi="Times New Roman"/>
          <w:i/>
          <w:iCs/>
          <w:lang w:val="en-GB"/>
        </w:rPr>
        <w:t xml:space="preserve">Cyberpsychology &amp; </w:t>
      </w:r>
      <w:proofErr w:type="spellStart"/>
      <w:r w:rsidRPr="009402B5">
        <w:rPr>
          <w:rFonts w:ascii="Times New Roman" w:eastAsia="Times New Roman" w:hAnsi="Times New Roman"/>
          <w:i/>
          <w:iCs/>
          <w:lang w:val="en-GB"/>
        </w:rPr>
        <w:t>behavior</w:t>
      </w:r>
      <w:proofErr w:type="spellEnd"/>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1</w:t>
      </w:r>
      <w:r w:rsidRPr="009402B5">
        <w:rPr>
          <w:rFonts w:ascii="Times New Roman" w:eastAsia="Times New Roman" w:hAnsi="Times New Roman"/>
          <w:lang w:val="en-GB"/>
        </w:rPr>
        <w:t>(3), 237-244.</w:t>
      </w:r>
    </w:p>
    <w:p w14:paraId="4099A637" w14:textId="77777777" w:rsidR="004260D6" w:rsidRPr="009402B5" w:rsidRDefault="004260D6" w:rsidP="009402B5">
      <w:pPr>
        <w:ind w:left="720" w:hanging="720"/>
        <w:rPr>
          <w:rFonts w:ascii="Times New Roman" w:eastAsia="Times New Roman" w:hAnsi="Times New Roman"/>
          <w:lang w:val="en-GB"/>
        </w:rPr>
      </w:pPr>
    </w:p>
    <w:p w14:paraId="055ABED1" w14:textId="77777777" w:rsidR="00FE0959" w:rsidRDefault="00FE0959" w:rsidP="009402B5">
      <w:pPr>
        <w:ind w:left="720" w:hanging="720"/>
        <w:rPr>
          <w:rFonts w:ascii="Times New Roman" w:eastAsia="Times New Roman" w:hAnsi="Times New Roman"/>
          <w:lang w:val="en-GB"/>
        </w:rPr>
      </w:pPr>
      <w:r w:rsidRPr="009402B5">
        <w:rPr>
          <w:rFonts w:ascii="Times New Roman" w:eastAsia="Times New Roman" w:hAnsi="Times New Roman"/>
          <w:lang w:val="en-GB"/>
        </w:rPr>
        <w:t xml:space="preserve">Young, S. (2005). Coping strategies used by adults with ADHD. </w:t>
      </w:r>
      <w:r w:rsidRPr="009402B5">
        <w:rPr>
          <w:rFonts w:ascii="Times New Roman" w:eastAsia="Times New Roman" w:hAnsi="Times New Roman"/>
          <w:i/>
          <w:iCs/>
          <w:lang w:val="en-GB"/>
        </w:rPr>
        <w:t>Personality and Individual Differences</w:t>
      </w:r>
      <w:r w:rsidRPr="009402B5">
        <w:rPr>
          <w:rFonts w:ascii="Times New Roman" w:eastAsia="Times New Roman" w:hAnsi="Times New Roman"/>
          <w:lang w:val="en-GB"/>
        </w:rPr>
        <w:t xml:space="preserve">, </w:t>
      </w:r>
      <w:r w:rsidRPr="009402B5">
        <w:rPr>
          <w:rFonts w:ascii="Times New Roman" w:eastAsia="Times New Roman" w:hAnsi="Times New Roman"/>
          <w:i/>
          <w:iCs/>
          <w:lang w:val="en-GB"/>
        </w:rPr>
        <w:t>38</w:t>
      </w:r>
      <w:r w:rsidRPr="009402B5">
        <w:rPr>
          <w:rFonts w:ascii="Times New Roman" w:eastAsia="Times New Roman" w:hAnsi="Times New Roman"/>
          <w:lang w:val="en-GB"/>
        </w:rPr>
        <w:t>(4), 809-816.</w:t>
      </w:r>
    </w:p>
    <w:p w14:paraId="304A97AB" w14:textId="38A9569C" w:rsidR="00421245" w:rsidRDefault="00421245" w:rsidP="009402B5">
      <w:pPr>
        <w:ind w:left="720" w:hanging="720"/>
        <w:rPr>
          <w:rFonts w:ascii="Times New Roman" w:eastAsia="Times New Roman" w:hAnsi="Times New Roman"/>
          <w:lang w:val="en-GB"/>
        </w:rPr>
      </w:pPr>
    </w:p>
    <w:p w14:paraId="536C7031" w14:textId="0218F99F" w:rsidR="00421245" w:rsidRDefault="00421245" w:rsidP="009402B5">
      <w:pPr>
        <w:ind w:left="720" w:hanging="720"/>
        <w:rPr>
          <w:rFonts w:ascii="Times New Roman" w:eastAsia="Times New Roman" w:hAnsi="Times New Roman"/>
          <w:lang w:val="en-GB"/>
        </w:rPr>
      </w:pPr>
    </w:p>
    <w:p w14:paraId="132CF8DE" w14:textId="3F5427A8" w:rsidR="00421245" w:rsidRDefault="00421245" w:rsidP="009402B5">
      <w:pPr>
        <w:ind w:left="720" w:hanging="720"/>
        <w:rPr>
          <w:rFonts w:ascii="Times New Roman" w:eastAsia="Times New Roman" w:hAnsi="Times New Roman"/>
          <w:lang w:val="en-GB"/>
        </w:rPr>
      </w:pPr>
    </w:p>
    <w:p w14:paraId="1A821BB2" w14:textId="0C6D2FF8" w:rsidR="00421245" w:rsidRDefault="00421245" w:rsidP="009402B5">
      <w:pPr>
        <w:ind w:left="720" w:hanging="720"/>
        <w:rPr>
          <w:rFonts w:ascii="Times New Roman" w:eastAsia="Times New Roman" w:hAnsi="Times New Roman"/>
          <w:lang w:val="en-GB"/>
        </w:rPr>
      </w:pPr>
    </w:p>
    <w:p w14:paraId="6B812D0B" w14:textId="77777777" w:rsidR="008100BE" w:rsidRDefault="008100BE" w:rsidP="00AC3D88">
      <w:pPr>
        <w:rPr>
          <w:rFonts w:ascii="Times New Roman" w:eastAsia="Times New Roman" w:hAnsi="Times New Roman"/>
          <w:b/>
        </w:rPr>
      </w:pPr>
    </w:p>
    <w:p w14:paraId="17CCF54F" w14:textId="710B3C37" w:rsidR="009402B5" w:rsidRPr="004260D6" w:rsidRDefault="000C4CAE" w:rsidP="00435633">
      <w:pPr>
        <w:jc w:val="center"/>
        <w:rPr>
          <w:rFonts w:ascii="Times New Roman" w:eastAsia="Times New Roman" w:hAnsi="Times New Roman"/>
          <w:b/>
        </w:rPr>
      </w:pPr>
      <w:r w:rsidRPr="004260D6">
        <w:rPr>
          <w:rFonts w:ascii="Times New Roman" w:eastAsia="Times New Roman" w:hAnsi="Times New Roman"/>
          <w:b/>
        </w:rPr>
        <w:t>Appendices.</w:t>
      </w:r>
    </w:p>
    <w:p w14:paraId="68722CD0" w14:textId="101DD203" w:rsidR="00E01A66" w:rsidRPr="004260D6" w:rsidRDefault="00E01A66" w:rsidP="009402B5">
      <w:pPr>
        <w:rPr>
          <w:rFonts w:ascii="Times New Roman" w:eastAsia="Times New Roman" w:hAnsi="Times New Roman"/>
          <w:b/>
        </w:rPr>
      </w:pPr>
      <w:r w:rsidRPr="004260D6">
        <w:rPr>
          <w:rFonts w:ascii="Times New Roman" w:eastAsia="Times New Roman" w:hAnsi="Times New Roman"/>
          <w:b/>
        </w:rPr>
        <w:t>Appendix a.</w:t>
      </w:r>
      <w:r w:rsidR="00BE1ABF" w:rsidRPr="004260D6">
        <w:rPr>
          <w:rFonts w:ascii="Times New Roman" w:eastAsia="Times New Roman" w:hAnsi="Times New Roman"/>
          <w:b/>
        </w:rPr>
        <w:t xml:space="preserve"> Ethics</w:t>
      </w:r>
    </w:p>
    <w:p w14:paraId="37B29D09" w14:textId="77777777" w:rsidR="00E01A66" w:rsidRPr="00435633" w:rsidRDefault="00E01A66" w:rsidP="00E01A66">
      <w:pPr>
        <w:tabs>
          <w:tab w:val="left" w:pos="5103"/>
        </w:tabs>
        <w:jc w:val="center"/>
        <w:rPr>
          <w:rFonts w:ascii="Arial" w:hAnsi="Arial" w:cs="Arial"/>
          <w:bCs/>
        </w:rPr>
      </w:pPr>
      <w:r w:rsidRPr="00435633">
        <w:rPr>
          <w:rFonts w:ascii="Arial" w:hAnsi="Arial" w:cs="Arial"/>
          <w:bCs/>
        </w:rPr>
        <w:t>APPLICATION FOR ETHICAL APPROVAL</w:t>
      </w:r>
    </w:p>
    <w:p w14:paraId="5A3F354A" w14:textId="77777777" w:rsidR="00E01A66" w:rsidRPr="00435633" w:rsidRDefault="00E01A66" w:rsidP="00E01A66">
      <w:pPr>
        <w:tabs>
          <w:tab w:val="left" w:pos="5103"/>
        </w:tabs>
        <w:ind w:right="282"/>
        <w:jc w:val="center"/>
        <w:rPr>
          <w:rFonts w:ascii="Arial" w:hAnsi="Arial" w:cs="Arial"/>
          <w:bCs/>
        </w:rPr>
      </w:pPr>
    </w:p>
    <w:p w14:paraId="45EC3B9D" w14:textId="77777777" w:rsidR="00E01A66" w:rsidRPr="00147991" w:rsidRDefault="00E01A66" w:rsidP="00E01A66">
      <w:pPr>
        <w:tabs>
          <w:tab w:val="left" w:pos="5103"/>
        </w:tabs>
        <w:ind w:right="282"/>
        <w:jc w:val="both"/>
        <w:rPr>
          <w:rFonts w:ascii="Arial" w:hAnsi="Arial" w:cs="Arial"/>
          <w:b/>
          <w:bCs/>
          <w:sz w:val="22"/>
          <w:szCs w:val="22"/>
        </w:rPr>
      </w:pPr>
      <w:proofErr w:type="gramStart"/>
      <w:r w:rsidRPr="00435633">
        <w:rPr>
          <w:rFonts w:ascii="Arial" w:hAnsi="Arial" w:cs="Arial"/>
          <w:bCs/>
          <w:sz w:val="22"/>
          <w:szCs w:val="22"/>
        </w:rPr>
        <w:t>In order for</w:t>
      </w:r>
      <w:proofErr w:type="gramEnd"/>
      <w:r w:rsidRPr="00435633">
        <w:rPr>
          <w:rFonts w:ascii="Arial" w:hAnsi="Arial" w:cs="Arial"/>
          <w:bCs/>
          <w:sz w:val="22"/>
          <w:szCs w:val="22"/>
        </w:rPr>
        <w:t xml:space="preserve"> research to result in benefit and </w:t>
      </w:r>
      <w:proofErr w:type="spellStart"/>
      <w:r w:rsidRPr="00435633">
        <w:rPr>
          <w:rFonts w:ascii="Arial" w:hAnsi="Arial" w:cs="Arial"/>
          <w:bCs/>
          <w:sz w:val="22"/>
          <w:szCs w:val="22"/>
        </w:rPr>
        <w:t>minimise</w:t>
      </w:r>
      <w:proofErr w:type="spellEnd"/>
      <w:r w:rsidRPr="00435633">
        <w:rPr>
          <w:rFonts w:ascii="Arial" w:hAnsi="Arial" w:cs="Arial"/>
          <w:bCs/>
          <w:sz w:val="22"/>
          <w:szCs w:val="22"/>
        </w:rPr>
        <w:t xml:space="preserve"> risk of harm, it must be conducted ethically. A researcher may not be covered by the University’s insurance if ethical approval has not been obtained prior to commencement.</w:t>
      </w:r>
    </w:p>
    <w:p w14:paraId="12B7C6D0" w14:textId="77777777" w:rsidR="00E01A66" w:rsidRPr="004C3A0B" w:rsidRDefault="00E01A66" w:rsidP="00E01A66">
      <w:pPr>
        <w:tabs>
          <w:tab w:val="left" w:pos="5103"/>
        </w:tabs>
        <w:ind w:right="282"/>
        <w:jc w:val="center"/>
        <w:rPr>
          <w:rFonts w:ascii="Arial" w:hAnsi="Arial" w:cs="Arial"/>
          <w:b/>
          <w:bCs/>
          <w:sz w:val="16"/>
          <w:szCs w:val="16"/>
        </w:rPr>
      </w:pPr>
    </w:p>
    <w:p w14:paraId="2F52C5B2" w14:textId="77777777" w:rsidR="00E01A66" w:rsidRPr="004C3A0B" w:rsidRDefault="00E01A66" w:rsidP="00E01A66">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57716FB" w14:textId="77777777" w:rsidR="00E01A66" w:rsidRPr="004C3A0B" w:rsidRDefault="00E01A66" w:rsidP="00E01A66">
      <w:pPr>
        <w:tabs>
          <w:tab w:val="left" w:pos="5103"/>
        </w:tabs>
        <w:ind w:right="282"/>
        <w:jc w:val="both"/>
        <w:rPr>
          <w:rFonts w:ascii="Arial" w:hAnsi="Arial" w:cs="Arial"/>
          <w:sz w:val="22"/>
          <w:szCs w:val="22"/>
        </w:rPr>
      </w:pPr>
    </w:p>
    <w:p w14:paraId="14B96272" w14:textId="77777777" w:rsidR="00E01A66" w:rsidRPr="004C3A0B" w:rsidRDefault="00E01A66" w:rsidP="00E01A66">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70258ED" w14:textId="77777777" w:rsidR="00E01A66" w:rsidRPr="004C3A0B" w:rsidRDefault="00E01A66" w:rsidP="00E01A66">
      <w:pPr>
        <w:tabs>
          <w:tab w:val="left" w:pos="5103"/>
        </w:tabs>
        <w:ind w:right="282"/>
        <w:jc w:val="both"/>
        <w:rPr>
          <w:rFonts w:ascii="Arial" w:hAnsi="Arial" w:cs="Arial"/>
          <w:sz w:val="22"/>
          <w:szCs w:val="22"/>
        </w:rPr>
      </w:pPr>
    </w:p>
    <w:p w14:paraId="201A47B4" w14:textId="77777777" w:rsidR="00E01A66" w:rsidRPr="004C3A0B" w:rsidRDefault="00E01A66" w:rsidP="00E01A66">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B3D826F" w14:textId="77777777" w:rsidR="00E01A66" w:rsidRPr="004C3A0B" w:rsidRDefault="00E01A66" w:rsidP="00E01A66">
      <w:pPr>
        <w:tabs>
          <w:tab w:val="left" w:pos="5103"/>
        </w:tabs>
        <w:ind w:right="282"/>
        <w:jc w:val="both"/>
        <w:rPr>
          <w:rFonts w:ascii="Arial" w:hAnsi="Arial" w:cs="Arial"/>
          <w:sz w:val="22"/>
          <w:szCs w:val="22"/>
        </w:rPr>
      </w:pPr>
    </w:p>
    <w:p w14:paraId="71C19F15" w14:textId="77777777" w:rsidR="00E01A66" w:rsidRPr="004C3A0B" w:rsidRDefault="00E01A66" w:rsidP="00E01A66">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C00E2C3" w14:textId="77777777" w:rsidR="00E01A66" w:rsidRPr="004C3A0B" w:rsidRDefault="00E01A66" w:rsidP="00E01A66">
      <w:pPr>
        <w:autoSpaceDE w:val="0"/>
        <w:autoSpaceDN w:val="0"/>
        <w:adjustRightInd w:val="0"/>
        <w:jc w:val="both"/>
        <w:rPr>
          <w:rFonts w:ascii="Arial" w:hAnsi="Arial" w:cs="Arial"/>
          <w:sz w:val="22"/>
          <w:szCs w:val="22"/>
        </w:rPr>
      </w:pPr>
    </w:p>
    <w:p w14:paraId="39082FAD" w14:textId="77777777" w:rsidR="00E01A66" w:rsidRPr="004C3A0B" w:rsidRDefault="00E01A66" w:rsidP="00E01A66">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0A19DBB7" w14:textId="77777777" w:rsidR="00E01A66" w:rsidRPr="004C3A0B" w:rsidRDefault="00E01A66" w:rsidP="00E01A66">
      <w:pPr>
        <w:autoSpaceDE w:val="0"/>
        <w:autoSpaceDN w:val="0"/>
        <w:adjustRightInd w:val="0"/>
        <w:jc w:val="both"/>
        <w:rPr>
          <w:rFonts w:ascii="Arial" w:hAnsi="Arial" w:cs="Arial"/>
          <w:sz w:val="22"/>
          <w:szCs w:val="22"/>
        </w:rPr>
      </w:pPr>
    </w:p>
    <w:p w14:paraId="1D0EA31F" w14:textId="77777777" w:rsidR="00E01A66" w:rsidRPr="004C3A0B" w:rsidRDefault="00E01A66" w:rsidP="00E01A66">
      <w:pPr>
        <w:autoSpaceDE w:val="0"/>
        <w:autoSpaceDN w:val="0"/>
        <w:adjustRightInd w:val="0"/>
        <w:jc w:val="both"/>
        <w:rPr>
          <w:rFonts w:ascii="Arial" w:hAnsi="Arial" w:cs="Arial"/>
          <w:sz w:val="22"/>
          <w:szCs w:val="22"/>
        </w:rPr>
      </w:pPr>
    </w:p>
    <w:p w14:paraId="5594931C" w14:textId="77777777" w:rsidR="00E01A66" w:rsidRPr="004C3A0B" w:rsidRDefault="00E01A66" w:rsidP="00E01A66">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14:paraId="3FDC7183" w14:textId="77777777" w:rsidR="00E01A66" w:rsidRPr="004C3A0B" w:rsidRDefault="00E01A66" w:rsidP="00E01A66">
      <w:pPr>
        <w:rPr>
          <w:rFonts w:ascii="Arial" w:hAnsi="Arial" w:cs="Arial"/>
          <w:sz w:val="16"/>
          <w:szCs w:val="16"/>
        </w:rPr>
      </w:pPr>
    </w:p>
    <w:tbl>
      <w:tblPr>
        <w:tblW w:w="93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309"/>
      </w:tblGrid>
      <w:tr w:rsidR="00E01A66" w:rsidRPr="004C3A0B" w14:paraId="7CD88E9A" w14:textId="77777777" w:rsidTr="00597517">
        <w:trPr>
          <w:trHeight w:val="439"/>
        </w:trPr>
        <w:tc>
          <w:tcPr>
            <w:tcW w:w="3510" w:type="dxa"/>
            <w:gridSpan w:val="3"/>
            <w:shd w:val="clear" w:color="auto" w:fill="F2F2F2" w:themeFill="background1" w:themeFillShade="F2"/>
          </w:tcPr>
          <w:p w14:paraId="06FB8E5A" w14:textId="77777777" w:rsidR="00E01A66" w:rsidRPr="004C3A0B" w:rsidRDefault="00E01A66" w:rsidP="00E01A66">
            <w:pPr>
              <w:rPr>
                <w:rFonts w:ascii="Arial" w:hAnsi="Arial" w:cs="Arial"/>
                <w:sz w:val="22"/>
                <w:szCs w:val="22"/>
              </w:rPr>
            </w:pPr>
            <w:r w:rsidRPr="004C3A0B">
              <w:rPr>
                <w:rFonts w:ascii="Arial" w:hAnsi="Arial" w:cs="Arial"/>
                <w:sz w:val="22"/>
                <w:szCs w:val="22"/>
              </w:rPr>
              <w:t>Full Name:</w:t>
            </w:r>
          </w:p>
        </w:tc>
        <w:tc>
          <w:tcPr>
            <w:tcW w:w="5838" w:type="dxa"/>
            <w:gridSpan w:val="4"/>
          </w:tcPr>
          <w:p w14:paraId="7B90CB6A" w14:textId="77777777" w:rsidR="00E01A66" w:rsidRPr="004C3A0B" w:rsidRDefault="00E01A66" w:rsidP="00E01A66">
            <w:pPr>
              <w:rPr>
                <w:rFonts w:ascii="Arial" w:hAnsi="Arial" w:cs="Arial"/>
                <w:sz w:val="22"/>
                <w:szCs w:val="22"/>
              </w:rPr>
            </w:pPr>
            <w:r>
              <w:rPr>
                <w:rFonts w:ascii="Arial" w:hAnsi="Arial" w:cs="Arial"/>
                <w:sz w:val="22"/>
                <w:szCs w:val="22"/>
              </w:rPr>
              <w:t>Stephen Mathew Busby</w:t>
            </w:r>
          </w:p>
        </w:tc>
      </w:tr>
      <w:tr w:rsidR="00E01A66" w:rsidRPr="004C3A0B" w14:paraId="27F568BB" w14:textId="77777777" w:rsidTr="00597517">
        <w:tc>
          <w:tcPr>
            <w:tcW w:w="9348" w:type="dxa"/>
            <w:gridSpan w:val="7"/>
          </w:tcPr>
          <w:p w14:paraId="1AE395C5" w14:textId="77777777" w:rsidR="00E01A66" w:rsidRPr="004C3A0B" w:rsidRDefault="00E01A66" w:rsidP="00E01A66">
            <w:pPr>
              <w:rPr>
                <w:rFonts w:ascii="Arial" w:hAnsi="Arial" w:cs="Arial"/>
                <w:sz w:val="22"/>
                <w:szCs w:val="22"/>
              </w:rPr>
            </w:pPr>
            <w:r w:rsidRPr="004C3A0B">
              <w:rPr>
                <w:rFonts w:ascii="Arial" w:hAnsi="Arial" w:cs="Arial"/>
                <w:sz w:val="22"/>
                <w:szCs w:val="22"/>
              </w:rPr>
              <w:t>Tick all boxes which apply:</w:t>
            </w:r>
          </w:p>
        </w:tc>
      </w:tr>
      <w:tr w:rsidR="00E01A66" w:rsidRPr="004C3A0B" w14:paraId="185A5A50" w14:textId="77777777" w:rsidTr="00597517">
        <w:trPr>
          <w:trHeight w:val="472"/>
        </w:trPr>
        <w:tc>
          <w:tcPr>
            <w:tcW w:w="1951" w:type="dxa"/>
            <w:shd w:val="clear" w:color="auto" w:fill="F2F2F2" w:themeFill="background1" w:themeFillShade="F2"/>
            <w:vAlign w:val="center"/>
          </w:tcPr>
          <w:p w14:paraId="0CBF9053" w14:textId="77777777" w:rsidR="00E01A66" w:rsidRPr="004C3A0B" w:rsidRDefault="00E01A66" w:rsidP="00E01A66">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2C107115" w14:textId="77777777" w:rsidR="00E01A66" w:rsidRPr="004C3A0B" w:rsidRDefault="00E01A66" w:rsidP="00E01A66">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DCEFD90" w14:textId="77777777" w:rsidR="00E01A66" w:rsidRPr="004C3A0B" w:rsidRDefault="00E01A66" w:rsidP="00E01A66">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58E22300" w14:textId="77777777" w:rsidR="00E01A66" w:rsidRPr="004C3A0B" w:rsidRDefault="00E01A66" w:rsidP="00E01A66">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76659ED9" w14:textId="77777777" w:rsidR="00E01A66" w:rsidRPr="004C3A0B" w:rsidRDefault="00E01A66" w:rsidP="00E01A66">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309" w:type="dxa"/>
                <w:shd w:val="clear" w:color="auto" w:fill="BFBFBF" w:themeFill="background1" w:themeFillShade="BF"/>
                <w:vAlign w:val="center"/>
              </w:tcPr>
              <w:p w14:paraId="338BE198" w14:textId="77777777" w:rsidR="00E01A66" w:rsidRPr="004C3A0B" w:rsidRDefault="00E01A66" w:rsidP="00E01A66">
                <w:pPr>
                  <w:jc w:val="center"/>
                  <w:rPr>
                    <w:rFonts w:ascii="Arial" w:hAnsi="Arial" w:cs="Arial"/>
                    <w:sz w:val="22"/>
                    <w:szCs w:val="22"/>
                  </w:rPr>
                </w:pPr>
                <w:r>
                  <w:rPr>
                    <w:rFonts w:ascii="MS Gothic" w:eastAsia="MS Gothic" w:hAnsi="MS Gothic" w:cs="Arial" w:hint="eastAsia"/>
                    <w:sz w:val="22"/>
                    <w:szCs w:val="22"/>
                  </w:rPr>
                  <w:t>☐</w:t>
                </w:r>
              </w:p>
            </w:tc>
          </w:sdtContent>
        </w:sdt>
      </w:tr>
    </w:tbl>
    <w:p w14:paraId="5D477D96" w14:textId="77777777" w:rsidR="00E01A66" w:rsidRPr="004C3A0B" w:rsidRDefault="00E01A66" w:rsidP="00E01A66">
      <w:pPr>
        <w:rPr>
          <w:rFonts w:ascii="Arial" w:hAnsi="Arial" w:cs="Arial"/>
          <w:bCs/>
          <w:iCs/>
          <w:sz w:val="16"/>
          <w:szCs w:val="16"/>
        </w:rPr>
      </w:pPr>
    </w:p>
    <w:tbl>
      <w:tblPr>
        <w:tblW w:w="941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428"/>
        <w:gridCol w:w="1701"/>
        <w:gridCol w:w="709"/>
        <w:gridCol w:w="68"/>
      </w:tblGrid>
      <w:tr w:rsidR="00E01A66" w:rsidRPr="004C3A0B" w14:paraId="43E9117F" w14:textId="77777777" w:rsidTr="00597517">
        <w:trPr>
          <w:gridAfter w:val="1"/>
          <w:wAfter w:w="68" w:type="dxa"/>
          <w:cantSplit/>
          <w:trHeight w:val="334"/>
        </w:trPr>
        <w:tc>
          <w:tcPr>
            <w:tcW w:w="3510" w:type="dxa"/>
            <w:shd w:val="clear" w:color="auto" w:fill="F2F2F2" w:themeFill="background1" w:themeFillShade="F2"/>
          </w:tcPr>
          <w:p w14:paraId="1AA9CB1F" w14:textId="77777777" w:rsidR="00E01A66" w:rsidRPr="004C3A0B" w:rsidRDefault="00E01A66" w:rsidP="00E01A66">
            <w:pPr>
              <w:rPr>
                <w:rFonts w:ascii="Arial" w:hAnsi="Arial" w:cs="Arial"/>
                <w:sz w:val="22"/>
                <w:szCs w:val="22"/>
              </w:rPr>
            </w:pPr>
            <w:r w:rsidRPr="004C3A0B">
              <w:rPr>
                <w:rFonts w:ascii="Arial" w:hAnsi="Arial" w:cs="Arial"/>
                <w:sz w:val="22"/>
                <w:szCs w:val="22"/>
              </w:rPr>
              <w:t>Faculty/School/Centre:</w:t>
            </w:r>
          </w:p>
        </w:tc>
        <w:tc>
          <w:tcPr>
            <w:tcW w:w="5838" w:type="dxa"/>
            <w:gridSpan w:val="3"/>
          </w:tcPr>
          <w:p w14:paraId="7EE21FC0" w14:textId="77777777" w:rsidR="00E01A66" w:rsidRPr="004C3A0B" w:rsidRDefault="00E01A66" w:rsidP="00E01A66">
            <w:pPr>
              <w:rPr>
                <w:rFonts w:ascii="Arial" w:hAnsi="Arial" w:cs="Arial"/>
                <w:sz w:val="22"/>
                <w:szCs w:val="22"/>
              </w:rPr>
            </w:pPr>
            <w:r>
              <w:rPr>
                <w:rFonts w:ascii="Arial" w:hAnsi="Arial" w:cs="Arial"/>
                <w:sz w:val="22"/>
                <w:szCs w:val="22"/>
              </w:rPr>
              <w:t>Academic discipline psychology</w:t>
            </w:r>
          </w:p>
        </w:tc>
      </w:tr>
      <w:tr w:rsidR="00E01A66" w:rsidRPr="004C3A0B" w14:paraId="7017295F" w14:textId="77777777" w:rsidTr="00597517">
        <w:trPr>
          <w:gridAfter w:val="1"/>
          <w:wAfter w:w="68" w:type="dxa"/>
          <w:cantSplit/>
          <w:trHeight w:val="340"/>
        </w:trPr>
        <w:tc>
          <w:tcPr>
            <w:tcW w:w="3510" w:type="dxa"/>
            <w:shd w:val="clear" w:color="auto" w:fill="F2F2F2" w:themeFill="background1" w:themeFillShade="F2"/>
          </w:tcPr>
          <w:p w14:paraId="5F50FBA5" w14:textId="77777777" w:rsidR="00E01A66" w:rsidRPr="004C3A0B" w:rsidRDefault="00E01A66" w:rsidP="00E01A66">
            <w:pPr>
              <w:rPr>
                <w:rFonts w:ascii="Arial" w:hAnsi="Arial" w:cs="Arial"/>
                <w:sz w:val="22"/>
                <w:szCs w:val="22"/>
              </w:rPr>
            </w:pPr>
            <w:r w:rsidRPr="004C3A0B">
              <w:rPr>
                <w:rFonts w:ascii="Arial" w:hAnsi="Arial" w:cs="Arial"/>
                <w:sz w:val="22"/>
                <w:szCs w:val="22"/>
              </w:rPr>
              <w:t>Campus:</w:t>
            </w:r>
          </w:p>
        </w:tc>
        <w:tc>
          <w:tcPr>
            <w:tcW w:w="5838" w:type="dxa"/>
            <w:gridSpan w:val="3"/>
          </w:tcPr>
          <w:p w14:paraId="40D2BFDC" w14:textId="77777777" w:rsidR="00E01A66" w:rsidRPr="004C3A0B" w:rsidRDefault="00E01A66" w:rsidP="00E01A66">
            <w:pPr>
              <w:rPr>
                <w:rFonts w:ascii="Arial" w:hAnsi="Arial" w:cs="Arial"/>
                <w:sz w:val="22"/>
                <w:szCs w:val="22"/>
              </w:rPr>
            </w:pPr>
            <w:r>
              <w:rPr>
                <w:rFonts w:ascii="Arial" w:hAnsi="Arial" w:cs="Arial"/>
                <w:sz w:val="22"/>
                <w:szCs w:val="22"/>
              </w:rPr>
              <w:t>Carmarthen</w:t>
            </w:r>
          </w:p>
        </w:tc>
      </w:tr>
      <w:tr w:rsidR="00E01A66" w:rsidRPr="004C3A0B" w14:paraId="5348BC54" w14:textId="77777777" w:rsidTr="00597517">
        <w:trPr>
          <w:gridAfter w:val="1"/>
          <w:wAfter w:w="68" w:type="dxa"/>
          <w:cantSplit/>
          <w:trHeight w:val="340"/>
        </w:trPr>
        <w:tc>
          <w:tcPr>
            <w:tcW w:w="3510" w:type="dxa"/>
            <w:shd w:val="clear" w:color="auto" w:fill="F2F2F2" w:themeFill="background1" w:themeFillShade="F2"/>
          </w:tcPr>
          <w:p w14:paraId="439B022B" w14:textId="77777777" w:rsidR="00E01A66" w:rsidRPr="004C3A0B" w:rsidRDefault="00E01A66" w:rsidP="00E01A66">
            <w:pPr>
              <w:rPr>
                <w:rFonts w:ascii="Arial" w:hAnsi="Arial" w:cs="Arial"/>
                <w:sz w:val="22"/>
                <w:szCs w:val="22"/>
              </w:rPr>
            </w:pPr>
            <w:r w:rsidRPr="004C3A0B">
              <w:rPr>
                <w:rFonts w:ascii="Arial" w:hAnsi="Arial" w:cs="Arial"/>
                <w:sz w:val="22"/>
                <w:szCs w:val="22"/>
              </w:rPr>
              <w:t>E-mail address:</w:t>
            </w:r>
          </w:p>
        </w:tc>
        <w:tc>
          <w:tcPr>
            <w:tcW w:w="5838" w:type="dxa"/>
            <w:gridSpan w:val="3"/>
          </w:tcPr>
          <w:p w14:paraId="2CAF11C0" w14:textId="77777777" w:rsidR="00E01A66" w:rsidRPr="004C3A0B" w:rsidRDefault="00E01A66" w:rsidP="00E01A66">
            <w:pPr>
              <w:rPr>
                <w:rFonts w:ascii="Arial" w:hAnsi="Arial" w:cs="Arial"/>
                <w:sz w:val="22"/>
                <w:szCs w:val="22"/>
              </w:rPr>
            </w:pPr>
            <w:r>
              <w:rPr>
                <w:rFonts w:ascii="Arial" w:hAnsi="Arial" w:cs="Arial"/>
                <w:sz w:val="22"/>
                <w:szCs w:val="22"/>
              </w:rPr>
              <w:t>1600078@student.uwtsd.ac.uk</w:t>
            </w:r>
          </w:p>
        </w:tc>
      </w:tr>
      <w:tr w:rsidR="00E01A66" w:rsidRPr="004C3A0B" w14:paraId="3F34368D" w14:textId="77777777" w:rsidTr="00597517">
        <w:trPr>
          <w:gridAfter w:val="1"/>
          <w:wAfter w:w="68" w:type="dxa"/>
          <w:cantSplit/>
          <w:trHeight w:val="340"/>
        </w:trPr>
        <w:tc>
          <w:tcPr>
            <w:tcW w:w="3510" w:type="dxa"/>
            <w:shd w:val="clear" w:color="auto" w:fill="F2F2F2" w:themeFill="background1" w:themeFillShade="F2"/>
          </w:tcPr>
          <w:p w14:paraId="286DCA98" w14:textId="77777777" w:rsidR="00E01A66" w:rsidRPr="004C3A0B" w:rsidRDefault="00E01A66" w:rsidP="00E01A66">
            <w:pPr>
              <w:rPr>
                <w:rFonts w:ascii="Arial" w:hAnsi="Arial" w:cs="Arial"/>
                <w:sz w:val="22"/>
                <w:szCs w:val="22"/>
              </w:rPr>
            </w:pPr>
            <w:r w:rsidRPr="004C3A0B">
              <w:rPr>
                <w:rFonts w:ascii="Arial" w:hAnsi="Arial" w:cs="Arial"/>
                <w:sz w:val="22"/>
                <w:szCs w:val="22"/>
              </w:rPr>
              <w:t>Contact Telephone Number:</w:t>
            </w:r>
          </w:p>
        </w:tc>
        <w:tc>
          <w:tcPr>
            <w:tcW w:w="5838" w:type="dxa"/>
            <w:gridSpan w:val="3"/>
          </w:tcPr>
          <w:p w14:paraId="1701E829" w14:textId="77777777" w:rsidR="00E01A66" w:rsidRPr="004C3A0B" w:rsidRDefault="00E01A66" w:rsidP="00E01A66">
            <w:pPr>
              <w:rPr>
                <w:rFonts w:ascii="Arial" w:hAnsi="Arial" w:cs="Arial"/>
                <w:sz w:val="22"/>
                <w:szCs w:val="22"/>
              </w:rPr>
            </w:pPr>
            <w:r>
              <w:rPr>
                <w:rFonts w:ascii="Arial" w:hAnsi="Arial" w:cs="Arial"/>
                <w:sz w:val="22"/>
                <w:szCs w:val="22"/>
              </w:rPr>
              <w:t>07961 211544</w:t>
            </w:r>
          </w:p>
        </w:tc>
      </w:tr>
      <w:tr w:rsidR="00E01A66" w:rsidRPr="004C3A0B" w14:paraId="74F38A19" w14:textId="77777777" w:rsidTr="00597517">
        <w:trPr>
          <w:gridAfter w:val="1"/>
          <w:wAfter w:w="68" w:type="dxa"/>
        </w:trPr>
        <w:tc>
          <w:tcPr>
            <w:tcW w:w="9348" w:type="dxa"/>
            <w:gridSpan w:val="4"/>
          </w:tcPr>
          <w:p w14:paraId="511D87E7" w14:textId="77777777" w:rsidR="00E01A66" w:rsidRPr="004C3A0B" w:rsidRDefault="00E01A66" w:rsidP="00E01A66">
            <w:pPr>
              <w:rPr>
                <w:rFonts w:ascii="Arial" w:hAnsi="Arial" w:cs="Arial"/>
                <w:sz w:val="22"/>
                <w:szCs w:val="22"/>
              </w:rPr>
            </w:pPr>
            <w:r w:rsidRPr="004C3A0B">
              <w:rPr>
                <w:rFonts w:ascii="Arial" w:hAnsi="Arial" w:cs="Arial"/>
                <w:b/>
                <w:i/>
                <w:sz w:val="22"/>
                <w:szCs w:val="22"/>
              </w:rPr>
              <w:t>For students:</w:t>
            </w:r>
          </w:p>
        </w:tc>
      </w:tr>
      <w:tr w:rsidR="00E01A66" w:rsidRPr="004C3A0B" w14:paraId="4FD425E6" w14:textId="77777777" w:rsidTr="000C2E24">
        <w:trPr>
          <w:trHeight w:val="513"/>
        </w:trPr>
        <w:tc>
          <w:tcPr>
            <w:tcW w:w="3510" w:type="dxa"/>
            <w:shd w:val="clear" w:color="auto" w:fill="F2F2F2" w:themeFill="background1" w:themeFillShade="F2"/>
            <w:vAlign w:val="center"/>
          </w:tcPr>
          <w:p w14:paraId="3E05D17A" w14:textId="77777777" w:rsidR="00E01A66" w:rsidRPr="004C3A0B" w:rsidRDefault="00E01A66" w:rsidP="00E01A66">
            <w:pPr>
              <w:rPr>
                <w:rFonts w:ascii="Arial" w:hAnsi="Arial" w:cs="Arial"/>
                <w:sz w:val="22"/>
                <w:szCs w:val="22"/>
              </w:rPr>
            </w:pPr>
            <w:r w:rsidRPr="004C3A0B">
              <w:rPr>
                <w:rFonts w:ascii="Arial" w:hAnsi="Arial" w:cs="Arial"/>
                <w:sz w:val="22"/>
                <w:szCs w:val="22"/>
              </w:rPr>
              <w:t>Student Number:</w:t>
            </w:r>
          </w:p>
        </w:tc>
        <w:tc>
          <w:tcPr>
            <w:tcW w:w="3428" w:type="dxa"/>
            <w:vAlign w:val="center"/>
          </w:tcPr>
          <w:p w14:paraId="0041FA7C" w14:textId="77777777" w:rsidR="00E01A66" w:rsidRPr="004C3A0B" w:rsidRDefault="00E01A66" w:rsidP="00E01A66">
            <w:pPr>
              <w:rPr>
                <w:rFonts w:ascii="Arial" w:hAnsi="Arial" w:cs="Arial"/>
                <w:sz w:val="22"/>
                <w:szCs w:val="22"/>
              </w:rPr>
            </w:pPr>
            <w:r>
              <w:rPr>
                <w:rFonts w:ascii="Arial" w:hAnsi="Arial" w:cs="Arial"/>
                <w:sz w:val="22"/>
                <w:szCs w:val="22"/>
              </w:rPr>
              <w:t>1600078</w:t>
            </w:r>
          </w:p>
        </w:tc>
        <w:tc>
          <w:tcPr>
            <w:tcW w:w="1701" w:type="dxa"/>
            <w:vAlign w:val="center"/>
          </w:tcPr>
          <w:p w14:paraId="7E330D42" w14:textId="77777777" w:rsidR="00E01A66" w:rsidRPr="004C3A0B" w:rsidRDefault="00E01A66" w:rsidP="00E01A66">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77" w:type="dxa"/>
                <w:gridSpan w:val="2"/>
                <w:shd w:val="clear" w:color="auto" w:fill="BFBFBF" w:themeFill="background1" w:themeFillShade="BF"/>
                <w:vAlign w:val="center"/>
              </w:tcPr>
              <w:p w14:paraId="07908F3F" w14:textId="77777777" w:rsidR="00E01A66" w:rsidRPr="004C3A0B" w:rsidRDefault="00E01A66" w:rsidP="00E01A66">
                <w:pPr>
                  <w:jc w:val="center"/>
                  <w:rPr>
                    <w:rFonts w:ascii="Arial" w:hAnsi="Arial" w:cs="Arial"/>
                    <w:sz w:val="22"/>
                    <w:szCs w:val="22"/>
                  </w:rPr>
                </w:pPr>
                <w:r>
                  <w:rPr>
                    <w:rFonts w:ascii="MS Gothic" w:eastAsia="MS Gothic" w:hAnsi="MS Gothic" w:cs="Arial" w:hint="eastAsia"/>
                    <w:sz w:val="22"/>
                    <w:szCs w:val="22"/>
                  </w:rPr>
                  <w:t>☒</w:t>
                </w:r>
              </w:p>
            </w:tc>
          </w:sdtContent>
        </w:sdt>
      </w:tr>
      <w:tr w:rsidR="00E01A66" w:rsidRPr="004C3A0B" w14:paraId="619295F3" w14:textId="77777777" w:rsidTr="000C2E24">
        <w:trPr>
          <w:trHeight w:val="549"/>
        </w:trPr>
        <w:tc>
          <w:tcPr>
            <w:tcW w:w="3510" w:type="dxa"/>
            <w:shd w:val="clear" w:color="auto" w:fill="F2F2F2" w:themeFill="background1" w:themeFillShade="F2"/>
            <w:vAlign w:val="center"/>
          </w:tcPr>
          <w:p w14:paraId="18BEC35F" w14:textId="77777777" w:rsidR="00E01A66" w:rsidRPr="004C3A0B" w:rsidRDefault="00E01A66" w:rsidP="00E01A66">
            <w:pPr>
              <w:rPr>
                <w:rFonts w:ascii="Arial" w:hAnsi="Arial" w:cs="Arial"/>
                <w:sz w:val="22"/>
                <w:szCs w:val="22"/>
              </w:rPr>
            </w:pPr>
            <w:proofErr w:type="spellStart"/>
            <w:r w:rsidRPr="004C3A0B">
              <w:rPr>
                <w:rFonts w:ascii="Arial" w:hAnsi="Arial" w:cs="Arial"/>
                <w:sz w:val="22"/>
                <w:szCs w:val="22"/>
              </w:rPr>
              <w:t>Programme</w:t>
            </w:r>
            <w:proofErr w:type="spellEnd"/>
            <w:r w:rsidRPr="004C3A0B">
              <w:rPr>
                <w:rFonts w:ascii="Arial" w:hAnsi="Arial" w:cs="Arial"/>
                <w:sz w:val="22"/>
                <w:szCs w:val="22"/>
              </w:rPr>
              <w:t xml:space="preserve"> of Study:</w:t>
            </w:r>
          </w:p>
        </w:tc>
        <w:tc>
          <w:tcPr>
            <w:tcW w:w="3428" w:type="dxa"/>
            <w:vAlign w:val="center"/>
          </w:tcPr>
          <w:p w14:paraId="6959CCAE" w14:textId="77777777" w:rsidR="00E01A66" w:rsidRPr="004C3A0B" w:rsidRDefault="00E01A66" w:rsidP="00E01A66">
            <w:pPr>
              <w:rPr>
                <w:rFonts w:ascii="Arial" w:hAnsi="Arial" w:cs="Arial"/>
                <w:sz w:val="22"/>
                <w:szCs w:val="22"/>
              </w:rPr>
            </w:pPr>
            <w:r>
              <w:rPr>
                <w:rFonts w:ascii="Arial" w:hAnsi="Arial" w:cs="Arial"/>
                <w:sz w:val="22"/>
                <w:szCs w:val="22"/>
              </w:rPr>
              <w:t>BSc (Hons) Applied Psychology</w:t>
            </w:r>
          </w:p>
        </w:tc>
        <w:tc>
          <w:tcPr>
            <w:tcW w:w="1701" w:type="dxa"/>
            <w:vAlign w:val="center"/>
          </w:tcPr>
          <w:p w14:paraId="350E1FC1" w14:textId="77777777" w:rsidR="00E01A66" w:rsidRPr="004C3A0B" w:rsidRDefault="00E01A66" w:rsidP="00E01A66">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77" w:type="dxa"/>
                <w:gridSpan w:val="2"/>
                <w:shd w:val="clear" w:color="auto" w:fill="BFBFBF" w:themeFill="background1" w:themeFillShade="BF"/>
                <w:vAlign w:val="center"/>
              </w:tcPr>
              <w:p w14:paraId="79E50235" w14:textId="77777777" w:rsidR="00E01A66" w:rsidRPr="004C3A0B" w:rsidRDefault="00E01A66" w:rsidP="00E01A66">
                <w:pPr>
                  <w:jc w:val="center"/>
                  <w:rPr>
                    <w:rFonts w:ascii="Arial" w:hAnsi="Arial" w:cs="Arial"/>
                    <w:sz w:val="22"/>
                    <w:szCs w:val="22"/>
                  </w:rPr>
                </w:pPr>
                <w:r>
                  <w:rPr>
                    <w:rFonts w:ascii="MS Gothic" w:eastAsia="MS Gothic" w:hAnsi="MS Gothic" w:cs="Arial" w:hint="eastAsia"/>
                    <w:sz w:val="22"/>
                    <w:szCs w:val="22"/>
                  </w:rPr>
                  <w:t>☐</w:t>
                </w:r>
              </w:p>
            </w:tc>
          </w:sdtContent>
        </w:sdt>
      </w:tr>
      <w:tr w:rsidR="00E01A66" w:rsidRPr="004C3A0B" w14:paraId="7BEF9A2B" w14:textId="77777777" w:rsidTr="000C2E24">
        <w:trPr>
          <w:trHeight w:val="557"/>
        </w:trPr>
        <w:tc>
          <w:tcPr>
            <w:tcW w:w="3510" w:type="dxa"/>
            <w:shd w:val="clear" w:color="auto" w:fill="F2F2F2" w:themeFill="background1" w:themeFillShade="F2"/>
            <w:vAlign w:val="center"/>
          </w:tcPr>
          <w:p w14:paraId="4F8F7E4B" w14:textId="77777777" w:rsidR="00E01A66" w:rsidRPr="004C3A0B" w:rsidRDefault="00E01A66" w:rsidP="00E01A66">
            <w:pPr>
              <w:rPr>
                <w:rFonts w:ascii="Arial" w:hAnsi="Arial" w:cs="Arial"/>
                <w:sz w:val="22"/>
                <w:szCs w:val="22"/>
              </w:rPr>
            </w:pPr>
            <w:r w:rsidRPr="004C3A0B">
              <w:rPr>
                <w:rFonts w:ascii="Arial" w:hAnsi="Arial" w:cs="Arial"/>
                <w:sz w:val="22"/>
                <w:szCs w:val="22"/>
              </w:rPr>
              <w:t>Director of Studies/Supervisor:</w:t>
            </w:r>
          </w:p>
        </w:tc>
        <w:tc>
          <w:tcPr>
            <w:tcW w:w="3428" w:type="dxa"/>
            <w:vAlign w:val="center"/>
          </w:tcPr>
          <w:p w14:paraId="4EECD61E" w14:textId="77777777" w:rsidR="00E01A66" w:rsidRPr="004C3A0B" w:rsidRDefault="00E01A66" w:rsidP="00E01A66">
            <w:pPr>
              <w:rPr>
                <w:rFonts w:ascii="Arial" w:hAnsi="Arial" w:cs="Arial"/>
                <w:sz w:val="22"/>
                <w:szCs w:val="22"/>
              </w:rPr>
            </w:pPr>
            <w:r>
              <w:rPr>
                <w:rFonts w:ascii="Arial" w:hAnsi="Arial" w:cs="Arial"/>
                <w:sz w:val="22"/>
                <w:szCs w:val="22"/>
              </w:rPr>
              <w:t>Dr Stuart Jones</w:t>
            </w:r>
          </w:p>
        </w:tc>
        <w:tc>
          <w:tcPr>
            <w:tcW w:w="1701" w:type="dxa"/>
            <w:vAlign w:val="center"/>
          </w:tcPr>
          <w:p w14:paraId="6EDF12B0" w14:textId="77777777" w:rsidR="00E01A66" w:rsidRPr="004C3A0B" w:rsidRDefault="00E01A66" w:rsidP="00E01A66">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77" w:type="dxa"/>
                <w:gridSpan w:val="2"/>
                <w:shd w:val="clear" w:color="auto" w:fill="BFBFBF" w:themeFill="background1" w:themeFillShade="BF"/>
                <w:vAlign w:val="center"/>
              </w:tcPr>
              <w:p w14:paraId="7EDCE950" w14:textId="77777777" w:rsidR="00E01A66" w:rsidRPr="004C3A0B" w:rsidRDefault="00E01A66" w:rsidP="00E01A66">
                <w:pPr>
                  <w:jc w:val="center"/>
                  <w:rPr>
                    <w:rFonts w:ascii="Arial" w:hAnsi="Arial" w:cs="Arial"/>
                    <w:sz w:val="22"/>
                    <w:szCs w:val="22"/>
                  </w:rPr>
                </w:pPr>
                <w:r>
                  <w:rPr>
                    <w:rFonts w:ascii="MS Gothic" w:eastAsia="MS Gothic" w:hAnsi="MS Gothic" w:cs="Arial" w:hint="eastAsia"/>
                    <w:sz w:val="22"/>
                    <w:szCs w:val="22"/>
                  </w:rPr>
                  <w:t>☐</w:t>
                </w:r>
              </w:p>
            </w:tc>
          </w:sdtContent>
        </w:sdt>
      </w:tr>
    </w:tbl>
    <w:p w14:paraId="31FA6A6B" w14:textId="77777777" w:rsidR="00E01A66" w:rsidRDefault="00E01A66" w:rsidP="00E01A66">
      <w:pPr>
        <w:rPr>
          <w:rFonts w:ascii="Arial" w:hAnsi="Arial" w:cs="Arial"/>
          <w:bCs/>
          <w:iCs/>
        </w:rPr>
      </w:pPr>
    </w:p>
    <w:p w14:paraId="6ED15C04" w14:textId="77777777" w:rsidR="00E01A66" w:rsidRPr="004C3A0B" w:rsidRDefault="00E01A66" w:rsidP="00E01A66">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70C3FACA" w14:textId="77777777" w:rsidR="00E01A66" w:rsidRPr="004C3A0B" w:rsidRDefault="00E01A66" w:rsidP="00E01A66">
      <w:pPr>
        <w:autoSpaceDE w:val="0"/>
        <w:autoSpaceDN w:val="0"/>
        <w:adjustRightInd w:val="0"/>
        <w:jc w:val="both"/>
        <w:rPr>
          <w:rFonts w:ascii="Arial" w:hAnsi="Arial" w:cs="Arial"/>
          <w:b/>
          <w:sz w:val="16"/>
          <w:szCs w:val="16"/>
        </w:rPr>
      </w:pPr>
    </w:p>
    <w:tbl>
      <w:tblPr>
        <w:tblStyle w:val="TableGrid"/>
        <w:tblW w:w="9351" w:type="dxa"/>
        <w:tblLayout w:type="fixed"/>
        <w:tblLook w:val="04A0" w:firstRow="1" w:lastRow="0" w:firstColumn="1" w:lastColumn="0" w:noHBand="0" w:noVBand="1"/>
      </w:tblPr>
      <w:tblGrid>
        <w:gridCol w:w="3693"/>
        <w:gridCol w:w="3532"/>
        <w:gridCol w:w="708"/>
        <w:gridCol w:w="426"/>
        <w:gridCol w:w="567"/>
        <w:gridCol w:w="425"/>
      </w:tblGrid>
      <w:tr w:rsidR="00E01A66" w:rsidRPr="004C3A0B" w14:paraId="0E724D8E" w14:textId="77777777" w:rsidTr="000C2E24">
        <w:tc>
          <w:tcPr>
            <w:tcW w:w="7225" w:type="dxa"/>
            <w:gridSpan w:val="2"/>
            <w:shd w:val="clear" w:color="auto" w:fill="F2F2F2" w:themeFill="background1" w:themeFillShade="F2"/>
            <w:vAlign w:val="center"/>
          </w:tcPr>
          <w:p w14:paraId="2979029B"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2265CB74" w14:textId="77777777" w:rsidR="00E01A66" w:rsidRPr="004C3A0B" w:rsidRDefault="00E01A66" w:rsidP="00E01A66">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8" w:type="dxa"/>
            <w:shd w:val="clear" w:color="auto" w:fill="F2F2F2" w:themeFill="background1" w:themeFillShade="F2"/>
            <w:vAlign w:val="center"/>
          </w:tcPr>
          <w:p w14:paraId="363ADE22" w14:textId="77777777" w:rsidR="00E01A66" w:rsidRPr="004C3A0B" w:rsidRDefault="00E01A66" w:rsidP="00E01A66">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426" w:type="dxa"/>
                <w:shd w:val="clear" w:color="auto" w:fill="BFBFBF" w:themeFill="background1" w:themeFillShade="BF"/>
                <w:vAlign w:val="center"/>
              </w:tcPr>
              <w:p w14:paraId="0B6892A6"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45CEAB0B" w14:textId="77777777" w:rsidR="00E01A66" w:rsidRPr="004C3A0B" w:rsidRDefault="00E01A66" w:rsidP="00E01A66">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425" w:type="dxa"/>
                <w:shd w:val="clear" w:color="auto" w:fill="BFBFBF" w:themeFill="background1" w:themeFillShade="BF"/>
                <w:vAlign w:val="center"/>
              </w:tcPr>
              <w:p w14:paraId="24849C70"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E01A66" w:rsidRPr="004C3A0B" w14:paraId="4E27299A" w14:textId="77777777" w:rsidTr="000C2E24">
        <w:tc>
          <w:tcPr>
            <w:tcW w:w="8359" w:type="dxa"/>
            <w:gridSpan w:val="4"/>
          </w:tcPr>
          <w:p w14:paraId="52160465" w14:textId="77777777" w:rsidR="00E01A66" w:rsidRPr="004C3A0B" w:rsidRDefault="00E01A66" w:rsidP="00E01A66">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992" w:type="dxa"/>
            <w:gridSpan w:val="2"/>
          </w:tcPr>
          <w:p w14:paraId="31B37F4B" w14:textId="77777777" w:rsidR="00E01A66" w:rsidRPr="004C3A0B" w:rsidRDefault="00E01A66" w:rsidP="00E01A66">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E01A66" w:rsidRPr="004C3A0B" w14:paraId="5F6763F4" w14:textId="77777777" w:rsidTr="000C2E24">
        <w:trPr>
          <w:trHeight w:val="437"/>
        </w:trPr>
        <w:tc>
          <w:tcPr>
            <w:tcW w:w="3693" w:type="dxa"/>
            <w:vMerge w:val="restart"/>
            <w:shd w:val="clear" w:color="auto" w:fill="F2F2F2" w:themeFill="background1" w:themeFillShade="F2"/>
          </w:tcPr>
          <w:p w14:paraId="4F73CC1D" w14:textId="77777777" w:rsidR="00E01A66" w:rsidRPr="004C3A0B" w:rsidRDefault="00E01A66" w:rsidP="00E01A66">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240" w:type="dxa"/>
            <w:gridSpan w:val="2"/>
            <w:shd w:val="clear" w:color="auto" w:fill="F2F2F2" w:themeFill="background1" w:themeFillShade="F2"/>
            <w:vAlign w:val="center"/>
          </w:tcPr>
          <w:p w14:paraId="286A6634"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426" w:type="dxa"/>
                <w:shd w:val="clear" w:color="auto" w:fill="BFBFBF" w:themeFill="background1" w:themeFillShade="BF"/>
                <w:vAlign w:val="center"/>
              </w:tcPr>
              <w:p w14:paraId="14DFA16D" w14:textId="77777777" w:rsidR="00E01A66" w:rsidRPr="004C3A0B" w:rsidRDefault="00E01A66" w:rsidP="00E01A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992" w:type="dxa"/>
            <w:gridSpan w:val="2"/>
            <w:vAlign w:val="center"/>
          </w:tcPr>
          <w:p w14:paraId="62407F7A" w14:textId="77777777" w:rsidR="00E01A66" w:rsidRPr="004C3A0B" w:rsidRDefault="00E01A66" w:rsidP="00E01A66">
            <w:pPr>
              <w:autoSpaceDE w:val="0"/>
              <w:autoSpaceDN w:val="0"/>
              <w:adjustRightInd w:val="0"/>
              <w:jc w:val="center"/>
              <w:rPr>
                <w:rFonts w:ascii="Arial" w:hAnsi="Arial" w:cs="Arial"/>
                <w:b/>
                <w:bCs/>
                <w:sz w:val="22"/>
                <w:szCs w:val="22"/>
              </w:rPr>
            </w:pPr>
          </w:p>
        </w:tc>
      </w:tr>
      <w:tr w:rsidR="00E01A66" w:rsidRPr="004C3A0B" w14:paraId="2DCF6262" w14:textId="77777777" w:rsidTr="000C2E24">
        <w:trPr>
          <w:trHeight w:val="415"/>
        </w:trPr>
        <w:tc>
          <w:tcPr>
            <w:tcW w:w="3693" w:type="dxa"/>
            <w:vMerge/>
            <w:shd w:val="clear" w:color="auto" w:fill="F2F2F2" w:themeFill="background1" w:themeFillShade="F2"/>
          </w:tcPr>
          <w:p w14:paraId="1C72726A" w14:textId="77777777" w:rsidR="00E01A66" w:rsidRPr="004C3A0B" w:rsidRDefault="00E01A66" w:rsidP="00E01A66">
            <w:pPr>
              <w:autoSpaceDE w:val="0"/>
              <w:autoSpaceDN w:val="0"/>
              <w:adjustRightInd w:val="0"/>
              <w:jc w:val="both"/>
              <w:rPr>
                <w:rFonts w:ascii="Arial" w:hAnsi="Arial" w:cs="Arial"/>
                <w:sz w:val="22"/>
                <w:szCs w:val="22"/>
              </w:rPr>
            </w:pPr>
          </w:p>
        </w:tc>
        <w:tc>
          <w:tcPr>
            <w:tcW w:w="4240" w:type="dxa"/>
            <w:gridSpan w:val="2"/>
            <w:shd w:val="clear" w:color="auto" w:fill="F2F2F2" w:themeFill="background1" w:themeFillShade="F2"/>
            <w:vAlign w:val="center"/>
          </w:tcPr>
          <w:p w14:paraId="6D9C2020"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426" w:type="dxa"/>
                <w:shd w:val="clear" w:color="auto" w:fill="BFBFBF" w:themeFill="background1" w:themeFillShade="BF"/>
                <w:vAlign w:val="center"/>
              </w:tcPr>
              <w:p w14:paraId="198960BE" w14:textId="77777777" w:rsidR="00E01A66" w:rsidRPr="004C3A0B" w:rsidRDefault="00E01A66" w:rsidP="00E01A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992" w:type="dxa"/>
            <w:gridSpan w:val="2"/>
            <w:vAlign w:val="center"/>
          </w:tcPr>
          <w:p w14:paraId="465108E7" w14:textId="77777777" w:rsidR="00E01A66" w:rsidRPr="004C3A0B" w:rsidRDefault="00E01A66" w:rsidP="00E01A66">
            <w:pPr>
              <w:autoSpaceDE w:val="0"/>
              <w:autoSpaceDN w:val="0"/>
              <w:adjustRightInd w:val="0"/>
              <w:jc w:val="center"/>
              <w:rPr>
                <w:rFonts w:ascii="Arial" w:hAnsi="Arial" w:cs="Arial"/>
                <w:b/>
                <w:bCs/>
                <w:sz w:val="22"/>
                <w:szCs w:val="22"/>
              </w:rPr>
            </w:pPr>
          </w:p>
        </w:tc>
      </w:tr>
      <w:tr w:rsidR="00E01A66" w:rsidRPr="004C3A0B" w14:paraId="4E814799" w14:textId="77777777" w:rsidTr="000C2E24">
        <w:tc>
          <w:tcPr>
            <w:tcW w:w="3693" w:type="dxa"/>
            <w:vMerge/>
            <w:shd w:val="clear" w:color="auto" w:fill="F2F2F2" w:themeFill="background1" w:themeFillShade="F2"/>
          </w:tcPr>
          <w:p w14:paraId="07FE02A0" w14:textId="77777777" w:rsidR="00E01A66" w:rsidRPr="004C3A0B" w:rsidRDefault="00E01A66" w:rsidP="00E01A66">
            <w:pPr>
              <w:autoSpaceDE w:val="0"/>
              <w:autoSpaceDN w:val="0"/>
              <w:adjustRightInd w:val="0"/>
              <w:jc w:val="both"/>
              <w:rPr>
                <w:rFonts w:ascii="Arial" w:hAnsi="Arial" w:cs="Arial"/>
                <w:sz w:val="22"/>
                <w:szCs w:val="22"/>
              </w:rPr>
            </w:pPr>
          </w:p>
        </w:tc>
        <w:tc>
          <w:tcPr>
            <w:tcW w:w="4240" w:type="dxa"/>
            <w:gridSpan w:val="2"/>
            <w:shd w:val="clear" w:color="auto" w:fill="F2F2F2" w:themeFill="background1" w:themeFillShade="F2"/>
            <w:vAlign w:val="center"/>
          </w:tcPr>
          <w:p w14:paraId="36B7705E"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Dr Stuart Jones</w:t>
            </w:r>
          </w:p>
          <w:p w14:paraId="365EA17D" w14:textId="77777777" w:rsidR="00E01A66" w:rsidRPr="004C3A0B" w:rsidRDefault="00E01A66" w:rsidP="00E01A66">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426" w:type="dxa"/>
                <w:shd w:val="clear" w:color="auto" w:fill="BFBFBF" w:themeFill="background1" w:themeFillShade="BF"/>
                <w:vAlign w:val="center"/>
              </w:tcPr>
              <w:p w14:paraId="6765FBFE" w14:textId="77777777" w:rsidR="00E01A66" w:rsidRPr="004C3A0B" w:rsidRDefault="00E01A66" w:rsidP="00E01A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992" w:type="dxa"/>
            <w:gridSpan w:val="2"/>
            <w:vAlign w:val="center"/>
          </w:tcPr>
          <w:p w14:paraId="4E813955" w14:textId="77777777" w:rsidR="00E01A66" w:rsidRPr="004C3A0B" w:rsidRDefault="00E01A66" w:rsidP="00E01A66">
            <w:pPr>
              <w:autoSpaceDE w:val="0"/>
              <w:autoSpaceDN w:val="0"/>
              <w:adjustRightInd w:val="0"/>
              <w:jc w:val="center"/>
              <w:rPr>
                <w:rFonts w:ascii="Arial" w:hAnsi="Arial" w:cs="Arial"/>
                <w:b/>
                <w:bCs/>
                <w:sz w:val="22"/>
                <w:szCs w:val="22"/>
              </w:rPr>
            </w:pPr>
            <w:r>
              <w:rPr>
                <w:rFonts w:ascii="Arial" w:hAnsi="Arial" w:cs="Arial"/>
                <w:b/>
                <w:bCs/>
                <w:sz w:val="22"/>
                <w:szCs w:val="22"/>
              </w:rPr>
              <w:t>Sep 2018</w:t>
            </w:r>
          </w:p>
        </w:tc>
      </w:tr>
    </w:tbl>
    <w:p w14:paraId="50A48AA1" w14:textId="77777777" w:rsidR="00E01A66" w:rsidRPr="004C3A0B" w:rsidRDefault="00E01A66" w:rsidP="00E01A66">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5367185B" w14:textId="77777777" w:rsidR="00E01A66" w:rsidRPr="004C3A0B" w:rsidRDefault="00E01A66" w:rsidP="00E01A66">
      <w:pPr>
        <w:rPr>
          <w:rFonts w:ascii="Arial" w:hAnsi="Arial" w:cs="Arial"/>
          <w:bCs/>
          <w:iCs/>
        </w:rPr>
      </w:pPr>
    </w:p>
    <w:p w14:paraId="351E3B0B" w14:textId="77777777" w:rsidR="00E01A66" w:rsidRPr="004C3A0B" w:rsidRDefault="00E01A66" w:rsidP="00E01A66">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63CBE29F" w14:textId="77777777" w:rsidR="00E01A66" w:rsidRPr="004C3A0B" w:rsidRDefault="00E01A66" w:rsidP="00E01A66">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563"/>
        <w:gridCol w:w="831"/>
      </w:tblGrid>
      <w:tr w:rsidR="00E01A66" w:rsidRPr="004C3A0B" w14:paraId="691BA4B8" w14:textId="77777777" w:rsidTr="00E01A66">
        <w:tc>
          <w:tcPr>
            <w:tcW w:w="9628" w:type="dxa"/>
            <w:gridSpan w:val="2"/>
            <w:shd w:val="clear" w:color="auto" w:fill="F2F2F2" w:themeFill="background1" w:themeFillShade="F2"/>
          </w:tcPr>
          <w:p w14:paraId="1FC1CE7F"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E01A66" w:rsidRPr="004C3A0B" w14:paraId="16E49F60" w14:textId="77777777" w:rsidTr="00E01A66">
        <w:trPr>
          <w:trHeight w:val="144"/>
        </w:trPr>
        <w:tc>
          <w:tcPr>
            <w:tcW w:w="8784" w:type="dxa"/>
          </w:tcPr>
          <w:p w14:paraId="648B04BA" w14:textId="77777777" w:rsidR="00E01A66" w:rsidRPr="004C3A0B" w:rsidRDefault="00E01A66" w:rsidP="00E01A66">
            <w:pPr>
              <w:autoSpaceDE w:val="0"/>
              <w:autoSpaceDN w:val="0"/>
              <w:adjustRightInd w:val="0"/>
              <w:rPr>
                <w:rFonts w:ascii="Arial" w:hAnsi="Arial" w:cs="Arial"/>
                <w:b/>
                <w:bCs/>
                <w:i/>
                <w:sz w:val="22"/>
                <w:szCs w:val="22"/>
              </w:rPr>
            </w:pPr>
            <w:bookmarkStart w:id="18" w:name="_Hlk526769885"/>
            <w:r>
              <w:rPr>
                <w:rFonts w:ascii="Arial" w:hAnsi="Arial" w:cs="Arial"/>
                <w:b/>
                <w:bCs/>
                <w:i/>
                <w:sz w:val="22"/>
                <w:szCs w:val="22"/>
              </w:rPr>
              <w:t xml:space="preserve">British Psychological Society (BPS) Code of Human Research Ethics, (2014). </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44414443" w14:textId="77777777" w:rsidR="00E01A66" w:rsidRPr="00DD0929" w:rsidRDefault="00E01A66" w:rsidP="00E01A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01A66" w:rsidRPr="004C3A0B" w14:paraId="321037F7" w14:textId="77777777" w:rsidTr="00E01A66">
        <w:trPr>
          <w:trHeight w:val="144"/>
        </w:trPr>
        <w:tc>
          <w:tcPr>
            <w:tcW w:w="8784" w:type="dxa"/>
          </w:tcPr>
          <w:p w14:paraId="5BC2E1F7" w14:textId="77777777" w:rsidR="00E01A66" w:rsidRPr="004C3A0B" w:rsidRDefault="00E01A66" w:rsidP="00E01A66">
            <w:pPr>
              <w:autoSpaceDE w:val="0"/>
              <w:autoSpaceDN w:val="0"/>
              <w:adjustRightInd w:val="0"/>
              <w:rPr>
                <w:rFonts w:ascii="Arial" w:hAnsi="Arial" w:cs="Arial"/>
                <w:b/>
                <w:bCs/>
                <w:i/>
                <w:sz w:val="22"/>
                <w:szCs w:val="22"/>
              </w:rPr>
            </w:pPr>
            <w:r>
              <w:rPr>
                <w:rFonts w:ascii="Arial" w:hAnsi="Arial" w:cs="Arial"/>
                <w:b/>
                <w:bCs/>
                <w:i/>
                <w:sz w:val="22"/>
                <w:szCs w:val="22"/>
              </w:rPr>
              <w:t>British Psychological Society (BPS) Ethics Guidelines for internet-mediated Research, (2017)</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E63B47E" w14:textId="77777777" w:rsidR="00E01A66" w:rsidRPr="004C3A0B" w:rsidRDefault="00E01A66" w:rsidP="00E01A6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01A66" w:rsidRPr="004C3A0B" w14:paraId="03795392" w14:textId="77777777" w:rsidTr="00E01A66">
        <w:trPr>
          <w:trHeight w:val="144"/>
        </w:trPr>
        <w:tc>
          <w:tcPr>
            <w:tcW w:w="8784" w:type="dxa"/>
          </w:tcPr>
          <w:p w14:paraId="333FD1AD" w14:textId="77777777" w:rsidR="00E01A66" w:rsidRPr="004C3A0B" w:rsidRDefault="00E01A66" w:rsidP="00E01A66">
            <w:pPr>
              <w:autoSpaceDE w:val="0"/>
              <w:autoSpaceDN w:val="0"/>
              <w:adjustRightInd w:val="0"/>
              <w:rPr>
                <w:rFonts w:ascii="Arial" w:hAnsi="Arial" w:cs="Arial"/>
                <w:b/>
                <w:bCs/>
                <w:i/>
                <w:sz w:val="22"/>
                <w:szCs w:val="22"/>
              </w:rPr>
            </w:pPr>
            <w:r>
              <w:rPr>
                <w:rFonts w:ascii="Arial" w:hAnsi="Arial" w:cs="Arial"/>
                <w:b/>
                <w:bCs/>
                <w:i/>
                <w:sz w:val="22"/>
                <w:szCs w:val="22"/>
              </w:rPr>
              <w:t>University of Wales Trinity Saint David (UWTSD) Research Ethics &amp; Integrity Code of Practice, (2017).</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Content>
              <w:p w14:paraId="325BB69C" w14:textId="77777777" w:rsidR="00E01A66" w:rsidRPr="004C3A0B" w:rsidRDefault="00E01A66" w:rsidP="00E01A6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bookmarkEnd w:id="18"/>
    </w:tbl>
    <w:p w14:paraId="6087B3CC" w14:textId="77777777" w:rsidR="00E01A66" w:rsidRPr="004C3A0B" w:rsidRDefault="00E01A66" w:rsidP="00E01A66">
      <w:pPr>
        <w:autoSpaceDE w:val="0"/>
        <w:autoSpaceDN w:val="0"/>
        <w:adjustRightInd w:val="0"/>
        <w:jc w:val="both"/>
        <w:rPr>
          <w:rFonts w:ascii="Arial" w:hAnsi="Arial" w:cs="Arial"/>
          <w:b/>
          <w:sz w:val="22"/>
          <w:szCs w:val="22"/>
        </w:rPr>
      </w:pPr>
    </w:p>
    <w:p w14:paraId="510975F2" w14:textId="77777777" w:rsidR="00E01A66" w:rsidRPr="004C3A0B" w:rsidRDefault="00E01A66" w:rsidP="00E01A66">
      <w:pPr>
        <w:autoSpaceDE w:val="0"/>
        <w:autoSpaceDN w:val="0"/>
        <w:adjustRightInd w:val="0"/>
        <w:jc w:val="both"/>
        <w:rPr>
          <w:rFonts w:ascii="Arial" w:hAnsi="Arial" w:cs="Arial"/>
          <w:b/>
          <w:sz w:val="22"/>
          <w:szCs w:val="22"/>
        </w:rPr>
      </w:pPr>
    </w:p>
    <w:p w14:paraId="72FEA0C6" w14:textId="77777777" w:rsidR="00E01A66" w:rsidRPr="004C3A0B" w:rsidRDefault="00E01A66" w:rsidP="00E01A66">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2D6AC04B" w14:textId="77777777" w:rsidR="00E01A66" w:rsidRPr="004C3A0B" w:rsidRDefault="00E01A66" w:rsidP="00E01A66">
      <w:pPr>
        <w:rPr>
          <w:rFonts w:ascii="Arial" w:hAnsi="Arial" w:cs="Arial"/>
          <w:bCs/>
          <w:iCs/>
          <w:sz w:val="12"/>
          <w:szCs w:val="12"/>
        </w:rPr>
      </w:pPr>
    </w:p>
    <w:tbl>
      <w:tblPr>
        <w:tblStyle w:val="TableGrid"/>
        <w:tblW w:w="9351" w:type="dxa"/>
        <w:tblLook w:val="04A0" w:firstRow="1" w:lastRow="0" w:firstColumn="1" w:lastColumn="0" w:noHBand="0" w:noVBand="1"/>
      </w:tblPr>
      <w:tblGrid>
        <w:gridCol w:w="3431"/>
        <w:gridCol w:w="2733"/>
        <w:gridCol w:w="981"/>
        <w:gridCol w:w="975"/>
        <w:gridCol w:w="703"/>
        <w:gridCol w:w="528"/>
      </w:tblGrid>
      <w:tr w:rsidR="00E01A66" w:rsidRPr="004C3A0B" w14:paraId="585E4211" w14:textId="77777777" w:rsidTr="000C2E24">
        <w:tc>
          <w:tcPr>
            <w:tcW w:w="6164" w:type="dxa"/>
            <w:gridSpan w:val="2"/>
            <w:shd w:val="clear" w:color="auto" w:fill="F2F2F2" w:themeFill="background1" w:themeFillShade="F2"/>
          </w:tcPr>
          <w:p w14:paraId="735FDA87" w14:textId="77777777" w:rsidR="00E01A66" w:rsidRPr="004C3A0B" w:rsidRDefault="00E01A66" w:rsidP="00E01A66">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3F4F72B7" w14:textId="77777777" w:rsidR="00E01A66" w:rsidRPr="004C3A0B" w:rsidRDefault="00E01A66" w:rsidP="00E01A66">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65F0B21E"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5DEE085B" w14:textId="77777777" w:rsidR="00E01A66" w:rsidRPr="004C3A0B" w:rsidRDefault="00E01A66" w:rsidP="00E01A66">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528"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0FC374A3"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2C22E3F6" w14:textId="77777777" w:rsidTr="000C2E24">
        <w:tc>
          <w:tcPr>
            <w:tcW w:w="9351" w:type="dxa"/>
            <w:gridSpan w:val="6"/>
          </w:tcPr>
          <w:p w14:paraId="33197080" w14:textId="77777777" w:rsidR="00E01A66" w:rsidRPr="004C3A0B" w:rsidRDefault="00E01A66" w:rsidP="00E01A66">
            <w:pPr>
              <w:autoSpaceDE w:val="0"/>
              <w:autoSpaceDN w:val="0"/>
              <w:adjustRightInd w:val="0"/>
              <w:rPr>
                <w:rFonts w:ascii="Arial" w:hAnsi="Arial" w:cs="Arial"/>
                <w:sz w:val="16"/>
                <w:szCs w:val="16"/>
              </w:rPr>
            </w:pPr>
          </w:p>
          <w:p w14:paraId="71FDAEAC" w14:textId="77777777" w:rsidR="00E01A66" w:rsidRPr="004C3A0B" w:rsidRDefault="00E01A66" w:rsidP="00E01A66">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E01A66" w:rsidRPr="004C3A0B" w14:paraId="3B3CB204" w14:textId="77777777" w:rsidTr="000C2E24">
        <w:tc>
          <w:tcPr>
            <w:tcW w:w="3431" w:type="dxa"/>
            <w:shd w:val="clear" w:color="auto" w:fill="F2F2F2" w:themeFill="background1" w:themeFillShade="F2"/>
          </w:tcPr>
          <w:p w14:paraId="5190285C" w14:textId="77777777" w:rsidR="00E01A66" w:rsidRPr="004C3A0B" w:rsidRDefault="00E01A66" w:rsidP="00E01A66">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5920" w:type="dxa"/>
            <w:gridSpan w:val="5"/>
          </w:tcPr>
          <w:p w14:paraId="22694304" w14:textId="77777777" w:rsidR="00E01A66" w:rsidRPr="004C3A0B" w:rsidRDefault="00E01A66" w:rsidP="00E01A66">
            <w:pPr>
              <w:autoSpaceDE w:val="0"/>
              <w:autoSpaceDN w:val="0"/>
              <w:adjustRightInd w:val="0"/>
              <w:rPr>
                <w:rFonts w:ascii="Arial" w:hAnsi="Arial" w:cs="Arial"/>
                <w:bCs/>
                <w:sz w:val="22"/>
                <w:szCs w:val="22"/>
              </w:rPr>
            </w:pPr>
          </w:p>
        </w:tc>
      </w:tr>
      <w:tr w:rsidR="00E01A66" w:rsidRPr="004C3A0B" w14:paraId="0FA3455F" w14:textId="77777777" w:rsidTr="000C2E24">
        <w:tc>
          <w:tcPr>
            <w:tcW w:w="3431" w:type="dxa"/>
            <w:shd w:val="clear" w:color="auto" w:fill="F2F2F2" w:themeFill="background1" w:themeFillShade="F2"/>
          </w:tcPr>
          <w:p w14:paraId="22861AD2" w14:textId="77777777" w:rsidR="00E01A66" w:rsidRPr="004C3A0B" w:rsidRDefault="00E01A66" w:rsidP="00E01A66">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5920" w:type="dxa"/>
            <w:gridSpan w:val="5"/>
          </w:tcPr>
          <w:p w14:paraId="0DBFBC30" w14:textId="77777777" w:rsidR="00E01A66" w:rsidRPr="004C3A0B" w:rsidRDefault="00E01A66" w:rsidP="00E01A66">
            <w:pPr>
              <w:autoSpaceDE w:val="0"/>
              <w:autoSpaceDN w:val="0"/>
              <w:adjustRightInd w:val="0"/>
              <w:rPr>
                <w:rFonts w:ascii="Arial" w:hAnsi="Arial" w:cs="Arial"/>
                <w:bCs/>
                <w:sz w:val="22"/>
                <w:szCs w:val="22"/>
              </w:rPr>
            </w:pPr>
          </w:p>
        </w:tc>
      </w:tr>
      <w:tr w:rsidR="00E01A66" w:rsidRPr="004C3A0B" w14:paraId="6FD38786" w14:textId="77777777" w:rsidTr="000C2E24">
        <w:tc>
          <w:tcPr>
            <w:tcW w:w="3431" w:type="dxa"/>
            <w:shd w:val="clear" w:color="auto" w:fill="F2F2F2" w:themeFill="background1" w:themeFillShade="F2"/>
          </w:tcPr>
          <w:p w14:paraId="05A90F61" w14:textId="77777777" w:rsidR="00E01A66" w:rsidRPr="004C3A0B" w:rsidRDefault="00E01A66" w:rsidP="00E01A66">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5920" w:type="dxa"/>
            <w:gridSpan w:val="5"/>
          </w:tcPr>
          <w:p w14:paraId="41BFA2C0" w14:textId="77777777" w:rsidR="00E01A66" w:rsidRPr="004C3A0B" w:rsidRDefault="00E01A66" w:rsidP="00E01A66">
            <w:pPr>
              <w:autoSpaceDE w:val="0"/>
              <w:autoSpaceDN w:val="0"/>
              <w:adjustRightInd w:val="0"/>
              <w:rPr>
                <w:rFonts w:ascii="Arial" w:hAnsi="Arial" w:cs="Arial"/>
                <w:bCs/>
                <w:sz w:val="22"/>
                <w:szCs w:val="22"/>
              </w:rPr>
            </w:pPr>
          </w:p>
        </w:tc>
      </w:tr>
    </w:tbl>
    <w:p w14:paraId="21030F7A" w14:textId="77777777" w:rsidR="00E01A66" w:rsidRPr="004C3A0B" w:rsidRDefault="00E01A66" w:rsidP="00E01A66">
      <w:pPr>
        <w:rPr>
          <w:rFonts w:ascii="Arial" w:hAnsi="Arial" w:cs="Arial"/>
          <w:bCs/>
          <w:iCs/>
          <w:sz w:val="16"/>
          <w:szCs w:val="16"/>
        </w:rPr>
      </w:pPr>
    </w:p>
    <w:p w14:paraId="0D756F19" w14:textId="77777777" w:rsidR="00E01A66" w:rsidRPr="004C3A0B" w:rsidRDefault="00E01A66" w:rsidP="00E01A66">
      <w:pPr>
        <w:rPr>
          <w:rFonts w:ascii="Arial" w:hAnsi="Arial" w:cs="Arial"/>
          <w:b/>
          <w:bCs/>
          <w:iCs/>
          <w:sz w:val="22"/>
          <w:szCs w:val="22"/>
        </w:rPr>
      </w:pPr>
      <w:r w:rsidRPr="004C3A0B">
        <w:rPr>
          <w:rFonts w:ascii="Arial" w:hAnsi="Arial" w:cs="Arial"/>
          <w:b/>
          <w:bCs/>
          <w:iCs/>
          <w:sz w:val="22"/>
          <w:szCs w:val="22"/>
        </w:rPr>
        <w:t xml:space="preserve">Where research activity is carried out in collaboration with an external </w:t>
      </w:r>
      <w:proofErr w:type="spellStart"/>
      <w:r w:rsidRPr="004C3A0B">
        <w:rPr>
          <w:rFonts w:ascii="Arial" w:hAnsi="Arial" w:cs="Arial"/>
          <w:b/>
          <w:bCs/>
          <w:iCs/>
          <w:sz w:val="22"/>
          <w:szCs w:val="22"/>
        </w:rPr>
        <w:t>organisation</w:t>
      </w:r>
      <w:proofErr w:type="spellEnd"/>
    </w:p>
    <w:tbl>
      <w:tblPr>
        <w:tblStyle w:val="TableGrid"/>
        <w:tblW w:w="9351" w:type="dxa"/>
        <w:tblLook w:val="04A0" w:firstRow="1" w:lastRow="0" w:firstColumn="1" w:lastColumn="0" w:noHBand="0" w:noVBand="1"/>
      </w:tblPr>
      <w:tblGrid>
        <w:gridCol w:w="6155"/>
        <w:gridCol w:w="980"/>
        <w:gridCol w:w="974"/>
        <w:gridCol w:w="805"/>
        <w:gridCol w:w="437"/>
      </w:tblGrid>
      <w:tr w:rsidR="00E01A66" w:rsidRPr="004C3A0B" w14:paraId="643254E0" w14:textId="77777777" w:rsidTr="000C2E24">
        <w:trPr>
          <w:trHeight w:val="507"/>
        </w:trPr>
        <w:tc>
          <w:tcPr>
            <w:tcW w:w="6164" w:type="dxa"/>
            <w:shd w:val="clear" w:color="auto" w:fill="F2F2F2" w:themeFill="background1" w:themeFillShade="F2"/>
            <w:vAlign w:val="center"/>
          </w:tcPr>
          <w:p w14:paraId="6D33D943" w14:textId="77777777" w:rsidR="00E01A66" w:rsidRPr="004C3A0B" w:rsidRDefault="00E01A66" w:rsidP="00E01A66">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7922CE9B" w14:textId="77777777" w:rsidR="00E01A66" w:rsidRPr="004C3A0B" w:rsidRDefault="00E01A66" w:rsidP="00E01A66">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75D0678"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56CE14AA" w14:textId="77777777" w:rsidR="00E01A66" w:rsidRPr="004C3A0B" w:rsidRDefault="00E01A66" w:rsidP="00E01A66">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425"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3AFBAD40"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01A66" w:rsidRPr="004C3A0B" w14:paraId="63C84430" w14:textId="77777777" w:rsidTr="000C2E24">
        <w:tc>
          <w:tcPr>
            <w:tcW w:w="9351" w:type="dxa"/>
            <w:gridSpan w:val="5"/>
          </w:tcPr>
          <w:p w14:paraId="79EF1367" w14:textId="77777777" w:rsidR="00E01A66" w:rsidRPr="004C3A0B" w:rsidRDefault="00E01A66" w:rsidP="00E01A66">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14ECC353" w14:textId="77777777" w:rsidR="00E01A66" w:rsidRPr="004C3A0B" w:rsidRDefault="00E01A66" w:rsidP="00E01A66">
      <w:pPr>
        <w:rPr>
          <w:rFonts w:ascii="Arial" w:hAnsi="Arial" w:cs="Arial"/>
          <w:bCs/>
          <w:iCs/>
        </w:rPr>
      </w:pPr>
    </w:p>
    <w:p w14:paraId="5A0E117B" w14:textId="77777777" w:rsidR="00E01A66" w:rsidRPr="004C3A0B" w:rsidRDefault="00E01A66" w:rsidP="00E01A66">
      <w:pPr>
        <w:autoSpaceDE w:val="0"/>
        <w:autoSpaceDN w:val="0"/>
        <w:adjustRightInd w:val="0"/>
        <w:jc w:val="both"/>
        <w:rPr>
          <w:rFonts w:ascii="Arial" w:hAnsi="Arial" w:cs="Arial"/>
          <w:b/>
          <w:sz w:val="22"/>
          <w:szCs w:val="22"/>
        </w:rPr>
      </w:pPr>
    </w:p>
    <w:p w14:paraId="68C17CB7" w14:textId="77777777" w:rsidR="00E01A66" w:rsidRPr="004C3A0B" w:rsidRDefault="00E01A66" w:rsidP="00E01A66">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61DA5AEF" w14:textId="77777777" w:rsidR="00E01A66" w:rsidRPr="004C3A0B" w:rsidRDefault="00E01A66" w:rsidP="00E01A66">
      <w:pPr>
        <w:pStyle w:val="BodyText2"/>
        <w:rPr>
          <w:rFonts w:ascii="Arial" w:hAnsi="Arial" w:cs="Arial"/>
          <w:b/>
          <w:sz w:val="16"/>
          <w:szCs w:val="16"/>
        </w:rPr>
      </w:pPr>
    </w:p>
    <w:tbl>
      <w:tblPr>
        <w:tblW w:w="4985"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89"/>
        <w:gridCol w:w="2416"/>
        <w:gridCol w:w="2416"/>
        <w:gridCol w:w="2135"/>
      </w:tblGrid>
      <w:tr w:rsidR="00E01A66" w:rsidRPr="004C3A0B" w14:paraId="7C9EEE84" w14:textId="77777777" w:rsidTr="00F54E34">
        <w:trPr>
          <w:trHeight w:val="454"/>
        </w:trPr>
        <w:tc>
          <w:tcPr>
            <w:tcW w:w="1277" w:type="pct"/>
            <w:shd w:val="clear" w:color="auto" w:fill="F2F2F2" w:themeFill="background1" w:themeFillShade="F2"/>
            <w:vAlign w:val="center"/>
          </w:tcPr>
          <w:p w14:paraId="10DF7697" w14:textId="77777777" w:rsidR="00E01A66" w:rsidRPr="004C3A0B" w:rsidRDefault="00E01A66" w:rsidP="00E01A66">
            <w:pPr>
              <w:rPr>
                <w:rFonts w:ascii="Arial" w:hAnsi="Arial" w:cs="Arial"/>
                <w:sz w:val="22"/>
                <w:szCs w:val="22"/>
              </w:rPr>
            </w:pPr>
            <w:r w:rsidRPr="004C3A0B">
              <w:rPr>
                <w:rFonts w:ascii="Arial" w:hAnsi="Arial" w:cs="Arial"/>
                <w:sz w:val="22"/>
                <w:szCs w:val="22"/>
              </w:rPr>
              <w:t>Indicative title:</w:t>
            </w:r>
          </w:p>
        </w:tc>
        <w:tc>
          <w:tcPr>
            <w:tcW w:w="3723" w:type="pct"/>
            <w:gridSpan w:val="3"/>
            <w:vAlign w:val="center"/>
          </w:tcPr>
          <w:p w14:paraId="67D54AAE" w14:textId="77777777" w:rsidR="00E01A66" w:rsidRPr="004C3A0B" w:rsidRDefault="00E01A66" w:rsidP="00E01A66">
            <w:pPr>
              <w:rPr>
                <w:rFonts w:ascii="Arial" w:hAnsi="Arial" w:cs="Arial"/>
                <w:sz w:val="22"/>
                <w:szCs w:val="22"/>
              </w:rPr>
            </w:pPr>
            <w:r>
              <w:rPr>
                <w:rFonts w:ascii="Arial" w:hAnsi="Arial" w:cs="Arial"/>
                <w:sz w:val="22"/>
                <w:szCs w:val="22"/>
              </w:rPr>
              <w:t xml:space="preserve">An exploration of media usage, media type, and impulsiveness on adult procrastination delay </w:t>
            </w:r>
            <w:proofErr w:type="spellStart"/>
            <w:r>
              <w:rPr>
                <w:rFonts w:ascii="Arial" w:hAnsi="Arial" w:cs="Arial"/>
                <w:sz w:val="22"/>
                <w:szCs w:val="22"/>
              </w:rPr>
              <w:t>behaviour</w:t>
            </w:r>
            <w:proofErr w:type="spellEnd"/>
            <w:r>
              <w:rPr>
                <w:rFonts w:ascii="Arial" w:hAnsi="Arial" w:cs="Arial"/>
                <w:sz w:val="22"/>
                <w:szCs w:val="22"/>
              </w:rPr>
              <w:t>.</w:t>
            </w:r>
          </w:p>
        </w:tc>
      </w:tr>
      <w:tr w:rsidR="00E01A66" w:rsidRPr="004C3A0B" w14:paraId="20E9FF0B" w14:textId="77777777" w:rsidTr="00F54E34">
        <w:trPr>
          <w:trHeight w:val="454"/>
        </w:trPr>
        <w:tc>
          <w:tcPr>
            <w:tcW w:w="1277" w:type="pct"/>
            <w:shd w:val="clear" w:color="auto" w:fill="F2F2F2" w:themeFill="background1" w:themeFillShade="F2"/>
            <w:vAlign w:val="center"/>
          </w:tcPr>
          <w:p w14:paraId="78314113" w14:textId="77777777" w:rsidR="00E01A66" w:rsidRPr="004C3A0B" w:rsidRDefault="00E01A66" w:rsidP="00E01A66">
            <w:pPr>
              <w:rPr>
                <w:rFonts w:ascii="Arial" w:hAnsi="Arial" w:cs="Arial"/>
                <w:sz w:val="22"/>
                <w:szCs w:val="22"/>
              </w:rPr>
            </w:pPr>
            <w:r w:rsidRPr="004C3A0B">
              <w:rPr>
                <w:rFonts w:ascii="Arial" w:hAnsi="Arial" w:cs="Arial"/>
                <w:sz w:val="22"/>
                <w:szCs w:val="22"/>
              </w:rPr>
              <w:t>Proposed start date:</w:t>
            </w:r>
          </w:p>
        </w:tc>
        <w:tc>
          <w:tcPr>
            <w:tcW w:w="1291" w:type="pct"/>
            <w:vAlign w:val="center"/>
          </w:tcPr>
          <w:p w14:paraId="149A7150" w14:textId="77777777" w:rsidR="00E01A66" w:rsidRPr="004C3A0B" w:rsidRDefault="00E01A66" w:rsidP="00E01A66">
            <w:pPr>
              <w:rPr>
                <w:rFonts w:ascii="Arial" w:hAnsi="Arial" w:cs="Arial"/>
                <w:sz w:val="22"/>
                <w:szCs w:val="22"/>
              </w:rPr>
            </w:pPr>
            <w:r>
              <w:rPr>
                <w:rFonts w:ascii="Arial" w:hAnsi="Arial" w:cs="Arial"/>
                <w:sz w:val="22"/>
                <w:szCs w:val="22"/>
              </w:rPr>
              <w:t>December 2018</w:t>
            </w:r>
          </w:p>
        </w:tc>
        <w:tc>
          <w:tcPr>
            <w:tcW w:w="1291" w:type="pct"/>
            <w:shd w:val="clear" w:color="auto" w:fill="F2F2F2" w:themeFill="background1" w:themeFillShade="F2"/>
            <w:vAlign w:val="center"/>
          </w:tcPr>
          <w:p w14:paraId="03F9C3D6" w14:textId="77777777" w:rsidR="00E01A66" w:rsidRPr="004C3A0B" w:rsidRDefault="00E01A66" w:rsidP="00E01A66">
            <w:pPr>
              <w:rPr>
                <w:rFonts w:ascii="Arial" w:hAnsi="Arial" w:cs="Arial"/>
                <w:sz w:val="22"/>
                <w:szCs w:val="22"/>
              </w:rPr>
            </w:pPr>
            <w:r w:rsidRPr="004C3A0B">
              <w:rPr>
                <w:rFonts w:ascii="Arial" w:hAnsi="Arial" w:cs="Arial"/>
                <w:sz w:val="22"/>
                <w:szCs w:val="22"/>
              </w:rPr>
              <w:t>Proposed end date:</w:t>
            </w:r>
          </w:p>
        </w:tc>
        <w:tc>
          <w:tcPr>
            <w:tcW w:w="1141" w:type="pct"/>
            <w:vAlign w:val="center"/>
          </w:tcPr>
          <w:p w14:paraId="1FDA9DF2" w14:textId="77777777" w:rsidR="00E01A66" w:rsidRPr="004C3A0B" w:rsidRDefault="00E01A66" w:rsidP="00E01A66">
            <w:pPr>
              <w:rPr>
                <w:rFonts w:ascii="Arial" w:hAnsi="Arial" w:cs="Arial"/>
                <w:sz w:val="22"/>
                <w:szCs w:val="22"/>
              </w:rPr>
            </w:pPr>
            <w:r>
              <w:rPr>
                <w:rFonts w:ascii="Arial" w:hAnsi="Arial" w:cs="Arial"/>
                <w:sz w:val="22"/>
                <w:szCs w:val="22"/>
              </w:rPr>
              <w:t>April 2019</w:t>
            </w:r>
          </w:p>
        </w:tc>
      </w:tr>
      <w:tr w:rsidR="00E01A66" w:rsidRPr="004C3A0B" w14:paraId="121BB9E8" w14:textId="77777777" w:rsidTr="00F54E34">
        <w:trPr>
          <w:trHeight w:val="454"/>
        </w:trPr>
        <w:tc>
          <w:tcPr>
            <w:tcW w:w="5000" w:type="pct"/>
            <w:gridSpan w:val="4"/>
            <w:shd w:val="clear" w:color="auto" w:fill="F2F2F2" w:themeFill="background1" w:themeFillShade="F2"/>
            <w:vAlign w:val="center"/>
          </w:tcPr>
          <w:p w14:paraId="4BEA1054" w14:textId="77777777" w:rsidR="00E01A66" w:rsidRPr="004C3A0B" w:rsidRDefault="00E01A66" w:rsidP="00E01A66">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6D813D5B" w14:textId="77777777" w:rsidR="00E01A66" w:rsidRPr="004C3A0B" w:rsidRDefault="00E01A66" w:rsidP="00E01A66">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E01A66" w:rsidRPr="004C3A0B" w14:paraId="2B612FF1" w14:textId="77777777" w:rsidTr="001A59FE">
        <w:trPr>
          <w:trHeight w:val="3748"/>
        </w:trPr>
        <w:tc>
          <w:tcPr>
            <w:tcW w:w="5000" w:type="pct"/>
            <w:gridSpan w:val="4"/>
            <w:vAlign w:val="center"/>
          </w:tcPr>
          <w:p w14:paraId="4CB7B7D9" w14:textId="77777777" w:rsidR="00E01A66" w:rsidRDefault="00E01A66" w:rsidP="00E01A66">
            <w:pPr>
              <w:rPr>
                <w:rFonts w:ascii="Arial" w:hAnsi="Arial" w:cs="Arial"/>
                <w:sz w:val="22"/>
                <w:szCs w:val="22"/>
              </w:rPr>
            </w:pPr>
            <w:r>
              <w:rPr>
                <w:rFonts w:ascii="Arial" w:hAnsi="Arial" w:cs="Arial"/>
                <w:sz w:val="22"/>
                <w:szCs w:val="22"/>
              </w:rPr>
              <w:t xml:space="preserve">The purpose of this research is to explore adult procrastination delay </w:t>
            </w:r>
            <w:proofErr w:type="spellStart"/>
            <w:r>
              <w:rPr>
                <w:rFonts w:ascii="Arial" w:hAnsi="Arial" w:cs="Arial"/>
                <w:sz w:val="22"/>
                <w:szCs w:val="22"/>
              </w:rPr>
              <w:t>behaviour</w:t>
            </w:r>
            <w:proofErr w:type="spellEnd"/>
            <w:r>
              <w:rPr>
                <w:rFonts w:ascii="Arial" w:hAnsi="Arial" w:cs="Arial"/>
                <w:sz w:val="22"/>
                <w:szCs w:val="22"/>
              </w:rPr>
              <w:t>. The aim of this research is to investigate media types, and the amount of time spent engaging in media activities alongside impulsiveness scores, in relation to procrastination using participants self-reporting.</w:t>
            </w:r>
          </w:p>
          <w:p w14:paraId="3F14CD02" w14:textId="77777777" w:rsidR="00E01A66" w:rsidRPr="004C3A0B" w:rsidRDefault="00E01A66" w:rsidP="00E01A66">
            <w:pPr>
              <w:rPr>
                <w:rFonts w:ascii="Arial" w:hAnsi="Arial" w:cs="Arial"/>
                <w:sz w:val="22"/>
                <w:szCs w:val="22"/>
              </w:rPr>
            </w:pPr>
            <w:r>
              <w:rPr>
                <w:rFonts w:ascii="Arial" w:hAnsi="Arial" w:cs="Arial"/>
                <w:sz w:val="22"/>
                <w:szCs w:val="22"/>
              </w:rPr>
              <w:t>The objectives of this research are to show differences and interactions between the variables outlined and then to look at possible correlations using facets of impulsiveness (Attentional, Motor and Non-planning) and procrastination delay types (decisional, implementation and timeliness).</w:t>
            </w:r>
          </w:p>
          <w:p w14:paraId="1C09A304" w14:textId="77777777" w:rsidR="00E01A66" w:rsidRDefault="00E01A66" w:rsidP="00E01A66">
            <w:pPr>
              <w:rPr>
                <w:rFonts w:ascii="Arial" w:hAnsi="Arial" w:cs="Arial"/>
                <w:sz w:val="22"/>
                <w:szCs w:val="22"/>
              </w:rPr>
            </w:pPr>
            <w:r>
              <w:rPr>
                <w:rFonts w:ascii="Arial" w:hAnsi="Arial" w:cs="Arial"/>
                <w:sz w:val="22"/>
                <w:szCs w:val="22"/>
              </w:rPr>
              <w:t xml:space="preserve">Research by Steel, &amp; </w:t>
            </w:r>
            <w:proofErr w:type="spellStart"/>
            <w:r>
              <w:rPr>
                <w:rFonts w:ascii="Arial" w:hAnsi="Arial" w:cs="Arial"/>
                <w:sz w:val="22"/>
                <w:szCs w:val="22"/>
              </w:rPr>
              <w:t>Konig</w:t>
            </w:r>
            <w:proofErr w:type="spellEnd"/>
            <w:r>
              <w:rPr>
                <w:rFonts w:ascii="Arial" w:hAnsi="Arial" w:cs="Arial"/>
                <w:sz w:val="22"/>
                <w:szCs w:val="22"/>
              </w:rPr>
              <w:t xml:space="preserve">, (2006) have provided a theory of procrastination and the procrastination equation: – Expectancy X Value / Impulsiveness X Delay. </w:t>
            </w:r>
            <w:r w:rsidRPr="00C3605E">
              <w:rPr>
                <w:rFonts w:ascii="Arial" w:hAnsi="Arial" w:cs="Arial"/>
                <w:sz w:val="22"/>
                <w:szCs w:val="22"/>
              </w:rPr>
              <w:t xml:space="preserve">Higher Expectancy and Value – linked to an individual’s self-belief and the perceived reward </w:t>
            </w:r>
            <w:r>
              <w:rPr>
                <w:rFonts w:ascii="Arial" w:hAnsi="Arial" w:cs="Arial"/>
                <w:sz w:val="22"/>
                <w:szCs w:val="22"/>
              </w:rPr>
              <w:t>from</w:t>
            </w:r>
            <w:r w:rsidRPr="00C3605E">
              <w:rPr>
                <w:rFonts w:ascii="Arial" w:hAnsi="Arial" w:cs="Arial"/>
                <w:sz w:val="22"/>
                <w:szCs w:val="22"/>
              </w:rPr>
              <w:t xml:space="preserve"> the task - lead to completion. However, higher Impulsiveness and Delay – linked to an individual’s drives and the amount of time available for the task at hand - lead to procrastination.</w:t>
            </w:r>
            <w:r>
              <w:rPr>
                <w:rFonts w:ascii="Arial" w:hAnsi="Arial" w:cs="Arial"/>
                <w:sz w:val="22"/>
                <w:szCs w:val="22"/>
              </w:rPr>
              <w:t xml:space="preserve"> </w:t>
            </w:r>
          </w:p>
          <w:p w14:paraId="38BF8966" w14:textId="77777777" w:rsidR="00E01A66" w:rsidRDefault="00E01A66" w:rsidP="00E01A66">
            <w:pPr>
              <w:rPr>
                <w:rFonts w:ascii="Arial" w:hAnsi="Arial" w:cs="Arial"/>
                <w:sz w:val="22"/>
                <w:szCs w:val="22"/>
              </w:rPr>
            </w:pPr>
            <w:r>
              <w:rPr>
                <w:rFonts w:ascii="Arial" w:hAnsi="Arial" w:cs="Arial"/>
                <w:sz w:val="22"/>
                <w:szCs w:val="22"/>
              </w:rPr>
              <w:t>Impulsiveness has been shown to correlate strongly with procrastination (Steel, 2007).</w:t>
            </w:r>
          </w:p>
          <w:p w14:paraId="4F400AC2" w14:textId="7CA86F53" w:rsidR="00E01A66" w:rsidRPr="004C3A0B" w:rsidRDefault="00E01A66" w:rsidP="00E01A66">
            <w:pPr>
              <w:rPr>
                <w:rFonts w:ascii="Arial" w:hAnsi="Arial" w:cs="Arial"/>
                <w:sz w:val="22"/>
                <w:szCs w:val="22"/>
              </w:rPr>
            </w:pPr>
            <w:r>
              <w:rPr>
                <w:rFonts w:ascii="Arial" w:hAnsi="Arial" w:cs="Arial"/>
                <w:sz w:val="22"/>
                <w:szCs w:val="22"/>
              </w:rPr>
              <w:t xml:space="preserve">Media use and its potentially negative impacts - due to lack of self-control - have been linked to high impulsiveness in research by </w:t>
            </w:r>
            <w:proofErr w:type="spellStart"/>
            <w:r>
              <w:rPr>
                <w:rFonts w:ascii="Arial" w:hAnsi="Arial" w:cs="Arial"/>
                <w:sz w:val="22"/>
                <w:szCs w:val="22"/>
              </w:rPr>
              <w:t>Savci</w:t>
            </w:r>
            <w:proofErr w:type="spellEnd"/>
            <w:r>
              <w:rPr>
                <w:rFonts w:ascii="Arial" w:hAnsi="Arial" w:cs="Arial"/>
                <w:sz w:val="22"/>
                <w:szCs w:val="22"/>
              </w:rPr>
              <w:t xml:space="preserve">, &amp; </w:t>
            </w:r>
            <w:proofErr w:type="spellStart"/>
            <w:r>
              <w:rPr>
                <w:rFonts w:ascii="Arial" w:hAnsi="Arial" w:cs="Arial"/>
                <w:sz w:val="22"/>
                <w:szCs w:val="22"/>
              </w:rPr>
              <w:t>Aysan</w:t>
            </w:r>
            <w:proofErr w:type="spellEnd"/>
            <w:r>
              <w:rPr>
                <w:rFonts w:ascii="Arial" w:hAnsi="Arial" w:cs="Arial"/>
                <w:sz w:val="22"/>
                <w:szCs w:val="22"/>
              </w:rPr>
              <w:t xml:space="preserve">, (2016). Types of media such as gaming both online and offline, have been linked to attention problems and impulsiveness in children and adolescents by Gentile, Swing, Lim, &amp; Khoo, (2012) suggesting that the type of media used could impact on procrastination delay </w:t>
            </w:r>
            <w:proofErr w:type="spellStart"/>
            <w:r>
              <w:rPr>
                <w:rFonts w:ascii="Arial" w:hAnsi="Arial" w:cs="Arial"/>
                <w:sz w:val="22"/>
                <w:szCs w:val="22"/>
              </w:rPr>
              <w:t>behaviour</w:t>
            </w:r>
            <w:proofErr w:type="spellEnd"/>
            <w:r>
              <w:rPr>
                <w:rFonts w:ascii="Arial" w:hAnsi="Arial" w:cs="Arial"/>
                <w:sz w:val="22"/>
                <w:szCs w:val="22"/>
              </w:rPr>
              <w:t>. Whilst this research is not based on an adult sample, a proportion of the adult population do engage in gaming and may be subject to the findings, the proposed comparison of media types may show any differences that may exist. With media use on the rise due to availability and advances in technology, exploring the relationships between media, impulsiveness and procrastination could lead to new understanding, and possibly help with interventions aimed at reducing the impact of procrastination in student populations and in the general population.</w:t>
            </w:r>
          </w:p>
          <w:p w14:paraId="66E99E0C" w14:textId="77777777" w:rsidR="00E01A66" w:rsidRPr="004C3A0B" w:rsidRDefault="00E01A66" w:rsidP="00E01A66">
            <w:pPr>
              <w:rPr>
                <w:rFonts w:ascii="Arial" w:hAnsi="Arial" w:cs="Arial"/>
                <w:b/>
                <w:sz w:val="22"/>
                <w:szCs w:val="22"/>
              </w:rPr>
            </w:pPr>
            <w:r w:rsidRPr="004C3A0B">
              <w:rPr>
                <w:rFonts w:ascii="Arial" w:hAnsi="Arial" w:cs="Arial"/>
                <w:color w:val="808080"/>
                <w:sz w:val="18"/>
                <w:szCs w:val="18"/>
              </w:rPr>
              <w:t>(this box should expand as you type)</w:t>
            </w:r>
          </w:p>
        </w:tc>
      </w:tr>
      <w:tr w:rsidR="00E01A66" w:rsidRPr="004C3A0B" w14:paraId="17D4C152" w14:textId="77777777" w:rsidTr="00F54E34">
        <w:trPr>
          <w:trHeight w:val="454"/>
        </w:trPr>
        <w:tc>
          <w:tcPr>
            <w:tcW w:w="5000" w:type="pct"/>
            <w:gridSpan w:val="4"/>
            <w:shd w:val="clear" w:color="auto" w:fill="F2F2F2" w:themeFill="background1" w:themeFillShade="F2"/>
            <w:vAlign w:val="center"/>
          </w:tcPr>
          <w:p w14:paraId="4A78F483" w14:textId="77777777" w:rsidR="00E01A66" w:rsidRPr="004C3A0B" w:rsidRDefault="00E01A66" w:rsidP="00E01A66">
            <w:pPr>
              <w:spacing w:before="120"/>
              <w:rPr>
                <w:rFonts w:ascii="Arial" w:hAnsi="Arial" w:cs="Arial"/>
                <w:b/>
                <w:sz w:val="22"/>
                <w:szCs w:val="22"/>
              </w:rPr>
            </w:pPr>
            <w:r w:rsidRPr="004C3A0B">
              <w:rPr>
                <w:rFonts w:ascii="Arial" w:hAnsi="Arial" w:cs="Arial"/>
                <w:b/>
                <w:sz w:val="22"/>
                <w:szCs w:val="22"/>
              </w:rPr>
              <w:t>Proposed methods</w:t>
            </w:r>
          </w:p>
          <w:p w14:paraId="1D4915C4" w14:textId="77777777" w:rsidR="00E01A66" w:rsidRPr="004C3A0B" w:rsidRDefault="00E01A66" w:rsidP="00E01A66">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E01A66" w:rsidRPr="004C3A0B" w14:paraId="0A98ECD6" w14:textId="77777777" w:rsidTr="00F54E34">
        <w:trPr>
          <w:trHeight w:val="454"/>
        </w:trPr>
        <w:tc>
          <w:tcPr>
            <w:tcW w:w="5000" w:type="pct"/>
            <w:gridSpan w:val="4"/>
            <w:vAlign w:val="center"/>
          </w:tcPr>
          <w:p w14:paraId="683765CD" w14:textId="41A97428" w:rsidR="00E01A66" w:rsidRPr="004C3A0B" w:rsidRDefault="00E01A66" w:rsidP="00E01A66">
            <w:pPr>
              <w:rPr>
                <w:rFonts w:ascii="Arial" w:hAnsi="Arial" w:cs="Arial"/>
                <w:sz w:val="22"/>
                <w:szCs w:val="22"/>
              </w:rPr>
            </w:pPr>
            <w:r>
              <w:rPr>
                <w:rFonts w:ascii="Arial" w:hAnsi="Arial" w:cs="Arial"/>
                <w:sz w:val="22"/>
                <w:szCs w:val="22"/>
              </w:rPr>
              <w:t xml:space="preserve">An online questionnaire including questions to gain a measure of participants media usage and the types of media engaged in, alongside the Barratt impulsiveness scale (BIS – 11) and the Pure procrastination scale (PPS) will be used to gain data that will then be pooled and </w:t>
            </w:r>
            <w:proofErr w:type="spellStart"/>
            <w:r>
              <w:rPr>
                <w:rFonts w:ascii="Arial" w:hAnsi="Arial" w:cs="Arial"/>
                <w:sz w:val="22"/>
                <w:szCs w:val="22"/>
              </w:rPr>
              <w:t>analysed</w:t>
            </w:r>
            <w:proofErr w:type="spellEnd"/>
            <w:r>
              <w:rPr>
                <w:rFonts w:ascii="Arial" w:hAnsi="Arial" w:cs="Arial"/>
                <w:sz w:val="22"/>
                <w:szCs w:val="22"/>
              </w:rPr>
              <w:t xml:space="preserve"> using and Analysis of Variance (ANOVA) 2x3x2x2 to look at differences and interactions between the variables outlined. Post hoc analysis will also be carried out. The data will also be used to look at correlational relationships that may exist using the Pearson’s </w:t>
            </w:r>
            <w:r w:rsidRPr="006C5846">
              <w:rPr>
                <w:rFonts w:ascii="Arial" w:hAnsi="Arial" w:cs="Arial"/>
                <w:i/>
                <w:sz w:val="22"/>
                <w:szCs w:val="22"/>
              </w:rPr>
              <w:t>r</w:t>
            </w:r>
            <w:r>
              <w:rPr>
                <w:rFonts w:ascii="Arial" w:hAnsi="Arial" w:cs="Arial"/>
                <w:sz w:val="22"/>
                <w:szCs w:val="22"/>
              </w:rPr>
              <w:t xml:space="preserve"> correlational test on facet level scores extracted from the (BIS – 11) and the (PPS).</w:t>
            </w:r>
          </w:p>
          <w:p w14:paraId="30496448" w14:textId="77777777" w:rsidR="00E01A66" w:rsidRPr="004C3A0B" w:rsidRDefault="00E01A66" w:rsidP="00E01A66">
            <w:pPr>
              <w:rPr>
                <w:rFonts w:ascii="Arial" w:hAnsi="Arial" w:cs="Arial"/>
                <w:b/>
                <w:sz w:val="22"/>
                <w:szCs w:val="22"/>
              </w:rPr>
            </w:pPr>
            <w:r w:rsidRPr="004C3A0B">
              <w:rPr>
                <w:rFonts w:ascii="Arial" w:hAnsi="Arial" w:cs="Arial"/>
                <w:color w:val="808080"/>
                <w:sz w:val="18"/>
                <w:szCs w:val="18"/>
              </w:rPr>
              <w:t>(this box should expand as you type)</w:t>
            </w:r>
          </w:p>
        </w:tc>
      </w:tr>
    </w:tbl>
    <w:p w14:paraId="27C27694" w14:textId="77777777" w:rsidR="00E01A66" w:rsidRPr="004C3A0B" w:rsidRDefault="00E01A66" w:rsidP="00E01A66">
      <w:r w:rsidRPr="004C3A0B">
        <w:br w:type="page"/>
      </w:r>
    </w:p>
    <w:tbl>
      <w:tblPr>
        <w:tblW w:w="4985"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56"/>
      </w:tblGrid>
      <w:tr w:rsidR="00E01A66" w:rsidRPr="004C3A0B" w14:paraId="5EC104E6" w14:textId="77777777" w:rsidTr="00F54E34">
        <w:trPr>
          <w:trHeight w:val="454"/>
        </w:trPr>
        <w:tc>
          <w:tcPr>
            <w:tcW w:w="5000" w:type="pct"/>
            <w:shd w:val="clear" w:color="auto" w:fill="F2F2F2" w:themeFill="background1" w:themeFillShade="F2"/>
            <w:vAlign w:val="center"/>
          </w:tcPr>
          <w:p w14:paraId="6A4BE561" w14:textId="77777777" w:rsidR="00E01A66" w:rsidRPr="004C3A0B" w:rsidRDefault="00E01A66" w:rsidP="00E01A66">
            <w:pPr>
              <w:spacing w:before="120"/>
              <w:rPr>
                <w:rFonts w:ascii="Arial" w:hAnsi="Arial" w:cs="Arial"/>
                <w:b/>
                <w:sz w:val="22"/>
                <w:szCs w:val="22"/>
              </w:rPr>
            </w:pPr>
            <w:r w:rsidRPr="004C3A0B">
              <w:rPr>
                <w:rFonts w:ascii="Arial" w:hAnsi="Arial" w:cs="Arial"/>
                <w:b/>
                <w:sz w:val="22"/>
                <w:szCs w:val="22"/>
              </w:rPr>
              <w:t>Location of research activity</w:t>
            </w:r>
          </w:p>
          <w:p w14:paraId="7CAB9D5D" w14:textId="77777777" w:rsidR="00E01A66" w:rsidRPr="004C3A0B" w:rsidRDefault="00E01A66" w:rsidP="00E01A66">
            <w:pPr>
              <w:rPr>
                <w:rFonts w:ascii="Arial" w:hAnsi="Arial" w:cs="Arial"/>
                <w:sz w:val="22"/>
                <w:szCs w:val="22"/>
              </w:rPr>
            </w:pPr>
            <w:r w:rsidRPr="004C3A0B">
              <w:rPr>
                <w:rFonts w:ascii="Arial" w:hAnsi="Arial" w:cs="Arial"/>
                <w:sz w:val="22"/>
                <w:szCs w:val="22"/>
              </w:rPr>
              <w:t>Identify all locations where research activity will take place.</w:t>
            </w:r>
          </w:p>
        </w:tc>
      </w:tr>
      <w:tr w:rsidR="00E01A66" w:rsidRPr="004C3A0B" w14:paraId="1AABC454" w14:textId="77777777" w:rsidTr="00F54E34">
        <w:trPr>
          <w:trHeight w:val="454"/>
        </w:trPr>
        <w:tc>
          <w:tcPr>
            <w:tcW w:w="5000" w:type="pct"/>
            <w:vAlign w:val="center"/>
          </w:tcPr>
          <w:p w14:paraId="66AF58E0" w14:textId="1CD9F04F" w:rsidR="00E01A66" w:rsidRPr="004C3A0B" w:rsidRDefault="00E01A66" w:rsidP="00E01A66">
            <w:pPr>
              <w:rPr>
                <w:rFonts w:ascii="Arial" w:hAnsi="Arial" w:cs="Arial"/>
                <w:sz w:val="22"/>
                <w:szCs w:val="22"/>
              </w:rPr>
            </w:pPr>
            <w:r>
              <w:rPr>
                <w:rFonts w:ascii="Arial" w:hAnsi="Arial" w:cs="Arial"/>
                <w:sz w:val="22"/>
                <w:szCs w:val="22"/>
              </w:rPr>
              <w:t xml:space="preserve">This internet-based research will be conducted online through the website </w:t>
            </w:r>
            <w:r>
              <w:rPr>
                <w:rFonts w:ascii="Arial" w:hAnsi="Arial" w:cs="Arial"/>
                <w:sz w:val="22"/>
                <w:szCs w:val="22"/>
                <w:lang w:val="en"/>
              </w:rPr>
              <w:t>Qualtrics.</w:t>
            </w:r>
            <w:r>
              <w:t xml:space="preserve"> </w:t>
            </w:r>
            <w:r w:rsidRPr="00196241">
              <w:rPr>
                <w:rFonts w:ascii="Arial" w:hAnsi="Arial" w:cs="Arial"/>
                <w:sz w:val="22"/>
                <w:szCs w:val="22"/>
                <w:lang w:val="en"/>
              </w:rPr>
              <w:t>https://www.qualtrics.com/uk/</w:t>
            </w:r>
          </w:p>
          <w:p w14:paraId="6FF1648F" w14:textId="77777777" w:rsidR="00E01A66" w:rsidRPr="004C3A0B" w:rsidRDefault="00E01A66" w:rsidP="00E01A66">
            <w:pPr>
              <w:rPr>
                <w:rFonts w:ascii="Arial" w:hAnsi="Arial" w:cs="Arial"/>
                <w:b/>
                <w:sz w:val="22"/>
                <w:szCs w:val="22"/>
              </w:rPr>
            </w:pPr>
            <w:r w:rsidRPr="004C3A0B">
              <w:rPr>
                <w:rFonts w:ascii="Arial" w:hAnsi="Arial" w:cs="Arial"/>
                <w:color w:val="808080"/>
                <w:sz w:val="18"/>
                <w:szCs w:val="18"/>
              </w:rPr>
              <w:t>(this box should expand as you type)</w:t>
            </w:r>
          </w:p>
        </w:tc>
      </w:tr>
      <w:tr w:rsidR="00E01A66" w:rsidRPr="004C3A0B" w14:paraId="4500943E" w14:textId="77777777" w:rsidTr="00F54E34">
        <w:trPr>
          <w:trHeight w:val="454"/>
        </w:trPr>
        <w:tc>
          <w:tcPr>
            <w:tcW w:w="5000" w:type="pct"/>
            <w:shd w:val="clear" w:color="auto" w:fill="F2F2F2" w:themeFill="background1" w:themeFillShade="F2"/>
            <w:vAlign w:val="center"/>
          </w:tcPr>
          <w:p w14:paraId="4A978017" w14:textId="77777777" w:rsidR="00E01A66" w:rsidRPr="004C3A0B" w:rsidRDefault="00E01A66" w:rsidP="00E01A66">
            <w:pPr>
              <w:spacing w:before="120"/>
              <w:rPr>
                <w:rFonts w:ascii="Arial" w:hAnsi="Arial" w:cs="Arial"/>
                <w:b/>
                <w:sz w:val="22"/>
                <w:szCs w:val="22"/>
              </w:rPr>
            </w:pPr>
            <w:r w:rsidRPr="004C3A0B">
              <w:rPr>
                <w:rFonts w:ascii="Arial" w:hAnsi="Arial" w:cs="Arial"/>
                <w:b/>
                <w:sz w:val="22"/>
                <w:szCs w:val="22"/>
              </w:rPr>
              <w:t>Research activity outside of the UK</w:t>
            </w:r>
          </w:p>
          <w:p w14:paraId="3119C753"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E01A66" w:rsidRPr="004C3A0B" w14:paraId="5E37BA60" w14:textId="77777777" w:rsidTr="00F54E34">
        <w:trPr>
          <w:trHeight w:val="454"/>
        </w:trPr>
        <w:tc>
          <w:tcPr>
            <w:tcW w:w="5000" w:type="pct"/>
            <w:vAlign w:val="center"/>
          </w:tcPr>
          <w:p w14:paraId="420AEB66" w14:textId="77777777" w:rsidR="00E01A66" w:rsidRPr="004C3A0B" w:rsidRDefault="00E01A66" w:rsidP="00E01A66">
            <w:pPr>
              <w:rPr>
                <w:rFonts w:ascii="Arial" w:hAnsi="Arial" w:cs="Arial"/>
                <w:sz w:val="22"/>
                <w:szCs w:val="22"/>
              </w:rPr>
            </w:pPr>
          </w:p>
          <w:p w14:paraId="37F57289" w14:textId="77777777" w:rsidR="00E01A66" w:rsidRPr="004C3A0B" w:rsidRDefault="00E01A66" w:rsidP="00E01A66">
            <w:pPr>
              <w:rPr>
                <w:rFonts w:ascii="Arial" w:hAnsi="Arial" w:cs="Arial"/>
                <w:b/>
                <w:sz w:val="22"/>
                <w:szCs w:val="22"/>
              </w:rPr>
            </w:pPr>
            <w:r w:rsidRPr="004C3A0B">
              <w:rPr>
                <w:rFonts w:ascii="Arial" w:hAnsi="Arial" w:cs="Arial"/>
                <w:color w:val="808080"/>
                <w:sz w:val="18"/>
                <w:szCs w:val="18"/>
              </w:rPr>
              <w:t>(this box should expand as you type)</w:t>
            </w:r>
          </w:p>
        </w:tc>
      </w:tr>
    </w:tbl>
    <w:p w14:paraId="1AF5CF17" w14:textId="77777777" w:rsidR="00E01A66" w:rsidRPr="004C3A0B" w:rsidRDefault="00E01A66" w:rsidP="00E01A66">
      <w:pPr>
        <w:rPr>
          <w:rFonts w:ascii="Arial" w:hAnsi="Arial" w:cs="Arial"/>
          <w:bCs/>
          <w:sz w:val="22"/>
          <w:szCs w:val="22"/>
        </w:rPr>
      </w:pPr>
    </w:p>
    <w:p w14:paraId="63167381" w14:textId="77777777" w:rsidR="00E01A66" w:rsidRPr="004C3A0B" w:rsidRDefault="00E01A66" w:rsidP="00E01A66">
      <w:pPr>
        <w:autoSpaceDE w:val="0"/>
        <w:autoSpaceDN w:val="0"/>
        <w:adjustRightInd w:val="0"/>
        <w:jc w:val="both"/>
        <w:rPr>
          <w:rFonts w:ascii="Arial" w:hAnsi="Arial" w:cs="Arial"/>
          <w:b/>
          <w:sz w:val="22"/>
          <w:szCs w:val="22"/>
        </w:rPr>
      </w:pPr>
    </w:p>
    <w:p w14:paraId="6F5A0702" w14:textId="77777777" w:rsidR="00E01A66" w:rsidRPr="004C3A0B" w:rsidRDefault="00E01A66" w:rsidP="00E01A66">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14:paraId="6BCBCE30" w14:textId="77777777" w:rsidR="00E01A66" w:rsidRPr="004C3A0B" w:rsidRDefault="00E01A66" w:rsidP="00E01A66">
      <w:pPr>
        <w:rPr>
          <w:rFonts w:ascii="Arial" w:hAnsi="Arial" w:cs="Arial"/>
          <w:bCs/>
          <w:iCs/>
          <w:sz w:val="12"/>
          <w:szCs w:val="12"/>
        </w:rPr>
      </w:pPr>
    </w:p>
    <w:tbl>
      <w:tblPr>
        <w:tblStyle w:val="TableGrid"/>
        <w:tblW w:w="9351" w:type="dxa"/>
        <w:tblLook w:val="04A0" w:firstRow="1" w:lastRow="0" w:firstColumn="1" w:lastColumn="0" w:noHBand="0" w:noVBand="1"/>
      </w:tblPr>
      <w:tblGrid>
        <w:gridCol w:w="8131"/>
        <w:gridCol w:w="657"/>
        <w:gridCol w:w="563"/>
      </w:tblGrid>
      <w:tr w:rsidR="00E01A66" w:rsidRPr="004C3A0B" w14:paraId="775004D5" w14:textId="77777777" w:rsidTr="00F54E34">
        <w:tc>
          <w:tcPr>
            <w:tcW w:w="8131" w:type="dxa"/>
            <w:shd w:val="clear" w:color="auto" w:fill="F2F2F2" w:themeFill="background1" w:themeFillShade="F2"/>
          </w:tcPr>
          <w:p w14:paraId="04B1E806" w14:textId="77777777" w:rsidR="00E01A66" w:rsidRPr="004C3A0B" w:rsidRDefault="00E01A66" w:rsidP="00E01A66">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657" w:type="dxa"/>
            <w:shd w:val="clear" w:color="auto" w:fill="F2F2F2" w:themeFill="background1" w:themeFillShade="F2"/>
          </w:tcPr>
          <w:p w14:paraId="381EE6E7" w14:textId="77777777" w:rsidR="00E01A66" w:rsidRPr="004C3A0B" w:rsidRDefault="00E01A66" w:rsidP="00E01A66">
            <w:pPr>
              <w:autoSpaceDE w:val="0"/>
              <w:autoSpaceDN w:val="0"/>
              <w:adjustRightInd w:val="0"/>
              <w:jc w:val="center"/>
              <w:rPr>
                <w:rFonts w:ascii="Arial" w:hAnsi="Arial" w:cs="Arial"/>
                <w:b/>
                <w:bCs/>
                <w:sz w:val="22"/>
                <w:szCs w:val="22"/>
              </w:rPr>
            </w:pPr>
          </w:p>
          <w:p w14:paraId="148CF2A7" w14:textId="77777777" w:rsidR="00E01A66" w:rsidRPr="004C3A0B" w:rsidRDefault="00E01A66" w:rsidP="00E01A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563" w:type="dxa"/>
            <w:shd w:val="clear" w:color="auto" w:fill="F2F2F2" w:themeFill="background1" w:themeFillShade="F2"/>
          </w:tcPr>
          <w:p w14:paraId="7E45B61F" w14:textId="77777777" w:rsidR="00E01A66" w:rsidRPr="004C3A0B" w:rsidRDefault="00E01A66" w:rsidP="00E01A66">
            <w:pPr>
              <w:autoSpaceDE w:val="0"/>
              <w:autoSpaceDN w:val="0"/>
              <w:adjustRightInd w:val="0"/>
              <w:jc w:val="center"/>
              <w:rPr>
                <w:rFonts w:ascii="Arial" w:hAnsi="Arial" w:cs="Arial"/>
                <w:b/>
                <w:bCs/>
                <w:sz w:val="22"/>
                <w:szCs w:val="22"/>
              </w:rPr>
            </w:pPr>
          </w:p>
          <w:p w14:paraId="5368D213" w14:textId="77777777" w:rsidR="00E01A66" w:rsidRPr="004C3A0B" w:rsidRDefault="00E01A66" w:rsidP="00E01A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01A66" w:rsidRPr="004C3A0B" w14:paraId="2679C773" w14:textId="77777777" w:rsidTr="00F54E34">
        <w:trPr>
          <w:trHeight w:val="439"/>
        </w:trPr>
        <w:tc>
          <w:tcPr>
            <w:tcW w:w="8131" w:type="dxa"/>
            <w:shd w:val="clear" w:color="auto" w:fill="F2F2F2" w:themeFill="background1" w:themeFillShade="F2"/>
            <w:vAlign w:val="center"/>
          </w:tcPr>
          <w:p w14:paraId="53D648BA"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657"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0F065"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50330F4"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12017A65" w14:textId="77777777" w:rsidTr="00F54E34">
        <w:trPr>
          <w:trHeight w:val="439"/>
        </w:trPr>
        <w:tc>
          <w:tcPr>
            <w:tcW w:w="8131" w:type="dxa"/>
            <w:shd w:val="clear" w:color="auto" w:fill="F2F2F2" w:themeFill="background1" w:themeFillShade="F2"/>
            <w:vAlign w:val="center"/>
          </w:tcPr>
          <w:p w14:paraId="28E55335"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657"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0B5D639"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5AE80480"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1737E228" w14:textId="77777777" w:rsidTr="00F54E34">
        <w:trPr>
          <w:trHeight w:val="403"/>
        </w:trPr>
        <w:tc>
          <w:tcPr>
            <w:tcW w:w="8131" w:type="dxa"/>
            <w:shd w:val="clear" w:color="auto" w:fill="F2F2F2" w:themeFill="background1" w:themeFillShade="F2"/>
            <w:vAlign w:val="center"/>
          </w:tcPr>
          <w:p w14:paraId="5DC1361A"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657"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845733D"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B62C54C"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2EAA020A" w14:textId="77777777" w:rsidTr="00F54E34">
        <w:trPr>
          <w:trHeight w:val="403"/>
        </w:trPr>
        <w:tc>
          <w:tcPr>
            <w:tcW w:w="8131" w:type="dxa"/>
            <w:shd w:val="clear" w:color="auto" w:fill="F2F2F2" w:themeFill="background1" w:themeFillShade="F2"/>
            <w:vAlign w:val="center"/>
          </w:tcPr>
          <w:p w14:paraId="55EBE196"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657"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53A1527"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304A54F5"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6EDF116C" w14:textId="77777777" w:rsidTr="00F54E34">
        <w:trPr>
          <w:trHeight w:val="439"/>
        </w:trPr>
        <w:tc>
          <w:tcPr>
            <w:tcW w:w="8131" w:type="dxa"/>
            <w:shd w:val="clear" w:color="auto" w:fill="F2F2F2" w:themeFill="background1" w:themeFillShade="F2"/>
            <w:vAlign w:val="center"/>
          </w:tcPr>
          <w:p w14:paraId="4B1CF49A"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657"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0E08FEA"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1FDC0ED"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3AE41AC6" w14:textId="77777777" w:rsidTr="00F54E34">
        <w:trPr>
          <w:trHeight w:val="403"/>
        </w:trPr>
        <w:tc>
          <w:tcPr>
            <w:tcW w:w="8131" w:type="dxa"/>
            <w:shd w:val="clear" w:color="auto" w:fill="F2F2F2" w:themeFill="background1" w:themeFillShade="F2"/>
            <w:vAlign w:val="center"/>
          </w:tcPr>
          <w:p w14:paraId="7EAC4774"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657"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23E2AA6"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5F6DF60"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40F03330" w14:textId="77777777" w:rsidTr="00F54E34">
        <w:trPr>
          <w:trHeight w:val="439"/>
        </w:trPr>
        <w:tc>
          <w:tcPr>
            <w:tcW w:w="8131" w:type="dxa"/>
            <w:shd w:val="clear" w:color="auto" w:fill="F2F2F2" w:themeFill="background1" w:themeFillShade="F2"/>
            <w:vAlign w:val="center"/>
          </w:tcPr>
          <w:p w14:paraId="5BE400E9"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657"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503C276"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C47FE37"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7211B42F" w14:textId="77777777" w:rsidTr="00F54E34">
        <w:trPr>
          <w:trHeight w:val="403"/>
        </w:trPr>
        <w:tc>
          <w:tcPr>
            <w:tcW w:w="8131" w:type="dxa"/>
            <w:shd w:val="clear" w:color="auto" w:fill="F2F2F2" w:themeFill="background1" w:themeFillShade="F2"/>
            <w:vAlign w:val="center"/>
          </w:tcPr>
          <w:p w14:paraId="59E87C8C"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657"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Content>
              <w:p w14:paraId="46FEE4F8"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3BA2DD54"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682C9C6B" w14:textId="77777777" w:rsidTr="00F54E34">
        <w:trPr>
          <w:trHeight w:val="403"/>
        </w:trPr>
        <w:tc>
          <w:tcPr>
            <w:tcW w:w="8131" w:type="dxa"/>
            <w:shd w:val="clear" w:color="auto" w:fill="F2F2F2" w:themeFill="background1" w:themeFillShade="F2"/>
            <w:vAlign w:val="center"/>
          </w:tcPr>
          <w:p w14:paraId="2C3A52A8"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657"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481B9F1"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FC73443"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01A66" w:rsidRPr="004C3A0B" w14:paraId="7F42EEC1" w14:textId="77777777" w:rsidTr="00F54E34">
        <w:trPr>
          <w:trHeight w:val="403"/>
        </w:trPr>
        <w:tc>
          <w:tcPr>
            <w:tcW w:w="8131" w:type="dxa"/>
            <w:shd w:val="clear" w:color="auto" w:fill="F2F2F2" w:themeFill="background1" w:themeFillShade="F2"/>
            <w:vAlign w:val="center"/>
          </w:tcPr>
          <w:p w14:paraId="1279A9EA"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657"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0781ED8"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B441E14"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01A66" w:rsidRPr="004C3A0B" w14:paraId="42BFF984" w14:textId="77777777" w:rsidTr="00F54E34">
        <w:trPr>
          <w:trHeight w:val="403"/>
        </w:trPr>
        <w:tc>
          <w:tcPr>
            <w:tcW w:w="8131" w:type="dxa"/>
            <w:shd w:val="clear" w:color="auto" w:fill="F2F2F2" w:themeFill="background1" w:themeFillShade="F2"/>
            <w:vAlign w:val="center"/>
          </w:tcPr>
          <w:p w14:paraId="45CE6E4E"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657"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B6A7A7C"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EE999D9"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01A66" w:rsidRPr="004C3A0B" w14:paraId="4A9610E7" w14:textId="77777777" w:rsidTr="00F54E34">
        <w:trPr>
          <w:trHeight w:val="403"/>
        </w:trPr>
        <w:tc>
          <w:tcPr>
            <w:tcW w:w="8131" w:type="dxa"/>
            <w:shd w:val="clear" w:color="auto" w:fill="F2F2F2" w:themeFill="background1" w:themeFillShade="F2"/>
            <w:vAlign w:val="center"/>
          </w:tcPr>
          <w:p w14:paraId="59D41511"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657"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8391E65"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24FCDC8"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01A66" w:rsidRPr="004C3A0B" w14:paraId="13ECE401" w14:textId="77777777" w:rsidTr="00F54E34">
        <w:trPr>
          <w:trHeight w:val="403"/>
        </w:trPr>
        <w:tc>
          <w:tcPr>
            <w:tcW w:w="8131" w:type="dxa"/>
            <w:shd w:val="clear" w:color="auto" w:fill="F2F2F2" w:themeFill="background1" w:themeFillShade="F2"/>
            <w:vAlign w:val="center"/>
          </w:tcPr>
          <w:p w14:paraId="7A133DF1"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657"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F3C3718"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41A66F7"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01A66" w:rsidRPr="004C3A0B" w14:paraId="1B66837A" w14:textId="77777777" w:rsidTr="00F54E34">
        <w:trPr>
          <w:trHeight w:val="403"/>
        </w:trPr>
        <w:tc>
          <w:tcPr>
            <w:tcW w:w="8131" w:type="dxa"/>
            <w:shd w:val="clear" w:color="auto" w:fill="F2F2F2" w:themeFill="background1" w:themeFillShade="F2"/>
            <w:vAlign w:val="center"/>
          </w:tcPr>
          <w:p w14:paraId="01F3BEC7" w14:textId="77777777" w:rsidR="00E01A66" w:rsidRDefault="00E01A66" w:rsidP="00E01A66">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7EEA858C" w14:textId="77777777" w:rsidR="00E01A66" w:rsidRDefault="00E01A66" w:rsidP="00E01A66">
            <w:pPr>
              <w:autoSpaceDE w:val="0"/>
              <w:autoSpaceDN w:val="0"/>
              <w:adjustRightInd w:val="0"/>
              <w:rPr>
                <w:rFonts w:ascii="Arial" w:hAnsi="Arial" w:cs="Arial"/>
                <w:sz w:val="22"/>
                <w:szCs w:val="22"/>
              </w:rPr>
            </w:pPr>
          </w:p>
          <w:p w14:paraId="061240FA" w14:textId="77777777" w:rsidR="00E01A66" w:rsidRDefault="00E01A66" w:rsidP="00E01A66">
            <w:pPr>
              <w:autoSpaceDE w:val="0"/>
              <w:autoSpaceDN w:val="0"/>
              <w:adjustRightInd w:val="0"/>
              <w:rPr>
                <w:rFonts w:ascii="Arial" w:hAnsi="Arial" w:cs="Arial"/>
                <w:sz w:val="22"/>
                <w:szCs w:val="22"/>
              </w:rPr>
            </w:pPr>
          </w:p>
          <w:p w14:paraId="05537DA2" w14:textId="77777777" w:rsidR="00E01A66" w:rsidRPr="004C3A0B" w:rsidRDefault="00E01A66" w:rsidP="00E01A66">
            <w:pPr>
              <w:autoSpaceDE w:val="0"/>
              <w:autoSpaceDN w:val="0"/>
              <w:adjustRightInd w:val="0"/>
              <w:rPr>
                <w:rFonts w:ascii="Arial" w:hAnsi="Arial" w:cs="Arial"/>
                <w:sz w:val="22"/>
                <w:szCs w:val="22"/>
              </w:rPr>
            </w:pPr>
          </w:p>
        </w:tc>
        <w:tc>
          <w:tcPr>
            <w:tcW w:w="657"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F0755EA" w14:textId="77777777" w:rsidR="00E01A66" w:rsidRPr="004C3A0B" w:rsidRDefault="00E01A66" w:rsidP="00E01A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777D657" w14:textId="77777777" w:rsidR="00E01A66" w:rsidRPr="004C3A0B" w:rsidRDefault="00E01A66" w:rsidP="00E01A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46CE97D1" w14:textId="77777777" w:rsidR="00E01A66" w:rsidRPr="004C3A0B" w:rsidRDefault="00E01A66" w:rsidP="00E01A66">
      <w:pPr>
        <w:rPr>
          <w:rFonts w:ascii="Arial" w:hAnsi="Arial" w:cs="Arial"/>
          <w:bCs/>
          <w:iCs/>
        </w:rPr>
      </w:pPr>
    </w:p>
    <w:p w14:paraId="7EA3051D" w14:textId="77777777" w:rsidR="00E01A66" w:rsidRPr="004C3A0B" w:rsidRDefault="00E01A66" w:rsidP="00E01A66">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4F0821B8" w14:textId="77777777" w:rsidR="00E01A66" w:rsidRPr="004C3A0B" w:rsidRDefault="00E01A66" w:rsidP="00E01A66">
      <w:pPr>
        <w:rPr>
          <w:rFonts w:ascii="Arial" w:hAnsi="Arial" w:cs="Arial"/>
          <w:bCs/>
          <w:iCs/>
          <w:sz w:val="22"/>
          <w:szCs w:val="22"/>
        </w:rPr>
      </w:pPr>
    </w:p>
    <w:p w14:paraId="0602772C" w14:textId="77777777" w:rsidR="00E01A66" w:rsidRPr="004C3A0B" w:rsidRDefault="00E01A66" w:rsidP="00E01A66">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27A298F8" w14:textId="77777777" w:rsidR="00E01A66" w:rsidRPr="004C3A0B" w:rsidRDefault="00E01A66" w:rsidP="00E01A66">
      <w:pPr>
        <w:rPr>
          <w:rFonts w:ascii="Arial" w:hAnsi="Arial" w:cs="Arial"/>
          <w:b/>
          <w:bCs/>
          <w:sz w:val="22"/>
          <w:szCs w:val="22"/>
        </w:rPr>
      </w:pPr>
      <w:r w:rsidRPr="004C3A0B">
        <w:rPr>
          <w:rFonts w:ascii="Arial" w:hAnsi="Arial" w:cs="Arial"/>
          <w:b/>
          <w:bCs/>
          <w:sz w:val="22"/>
          <w:szCs w:val="22"/>
        </w:rPr>
        <w:br w:type="page"/>
      </w:r>
    </w:p>
    <w:p w14:paraId="23D32E99" w14:textId="77777777" w:rsidR="00E01A66" w:rsidRPr="004C3A0B" w:rsidRDefault="00E01A66" w:rsidP="00E01A66">
      <w:pPr>
        <w:rPr>
          <w:rFonts w:ascii="Arial" w:hAnsi="Arial" w:cs="Arial"/>
          <w:b/>
          <w:bCs/>
          <w:sz w:val="22"/>
          <w:szCs w:val="22"/>
        </w:rPr>
      </w:pPr>
      <w:r w:rsidRPr="004C3A0B">
        <w:rPr>
          <w:rFonts w:ascii="Arial" w:hAnsi="Arial" w:cs="Arial"/>
          <w:b/>
          <w:bCs/>
          <w:sz w:val="22"/>
          <w:szCs w:val="22"/>
        </w:rPr>
        <w:t>SECTION G: Intended Participants</w:t>
      </w:r>
    </w:p>
    <w:p w14:paraId="77AF6883" w14:textId="77777777" w:rsidR="00E01A66" w:rsidRPr="004C3A0B" w:rsidRDefault="00E01A66" w:rsidP="00E01A66">
      <w:pPr>
        <w:rPr>
          <w:rFonts w:ascii="Arial" w:hAnsi="Arial" w:cs="Arial"/>
          <w:bCs/>
          <w:sz w:val="16"/>
          <w:szCs w:val="16"/>
        </w:rPr>
      </w:pPr>
    </w:p>
    <w:tbl>
      <w:tblPr>
        <w:tblStyle w:val="TableGrid"/>
        <w:tblW w:w="9351" w:type="dxa"/>
        <w:tblLook w:val="04A0" w:firstRow="1" w:lastRow="0" w:firstColumn="1" w:lastColumn="0" w:noHBand="0" w:noVBand="1"/>
      </w:tblPr>
      <w:tblGrid>
        <w:gridCol w:w="7763"/>
        <w:gridCol w:w="737"/>
        <w:gridCol w:w="851"/>
      </w:tblGrid>
      <w:tr w:rsidR="00E01A66" w:rsidRPr="004C3A0B" w14:paraId="0DFD7412" w14:textId="77777777" w:rsidTr="00F54E34">
        <w:tc>
          <w:tcPr>
            <w:tcW w:w="7763" w:type="dxa"/>
            <w:shd w:val="clear" w:color="auto" w:fill="F2F2F2" w:themeFill="background1" w:themeFillShade="F2"/>
          </w:tcPr>
          <w:p w14:paraId="1F496DFE" w14:textId="77777777" w:rsidR="00E01A66" w:rsidRPr="004C3A0B" w:rsidRDefault="00E01A66" w:rsidP="00E01A66">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737" w:type="dxa"/>
            <w:shd w:val="clear" w:color="auto" w:fill="F2F2F2" w:themeFill="background1" w:themeFillShade="F2"/>
          </w:tcPr>
          <w:p w14:paraId="5F0D5B40" w14:textId="77777777" w:rsidR="00E01A66" w:rsidRPr="004C3A0B" w:rsidRDefault="00E01A66" w:rsidP="00E01A66">
            <w:pPr>
              <w:autoSpaceDE w:val="0"/>
              <w:autoSpaceDN w:val="0"/>
              <w:adjustRightInd w:val="0"/>
              <w:jc w:val="center"/>
              <w:rPr>
                <w:rFonts w:ascii="Arial" w:hAnsi="Arial" w:cs="Arial"/>
                <w:b/>
                <w:bCs/>
                <w:sz w:val="22"/>
                <w:szCs w:val="22"/>
              </w:rPr>
            </w:pPr>
          </w:p>
          <w:p w14:paraId="1E728603" w14:textId="77777777" w:rsidR="00E01A66" w:rsidRPr="004C3A0B" w:rsidRDefault="00E01A66" w:rsidP="00E01A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Pr>
          <w:p w14:paraId="2A8BD9D0" w14:textId="77777777" w:rsidR="00E01A66" w:rsidRPr="004C3A0B" w:rsidRDefault="00E01A66" w:rsidP="00E01A66">
            <w:pPr>
              <w:autoSpaceDE w:val="0"/>
              <w:autoSpaceDN w:val="0"/>
              <w:adjustRightInd w:val="0"/>
              <w:jc w:val="center"/>
              <w:rPr>
                <w:rFonts w:ascii="Arial" w:hAnsi="Arial" w:cs="Arial"/>
                <w:b/>
                <w:bCs/>
                <w:sz w:val="22"/>
                <w:szCs w:val="22"/>
              </w:rPr>
            </w:pPr>
          </w:p>
          <w:p w14:paraId="522FC74B" w14:textId="77777777" w:rsidR="00E01A66" w:rsidRPr="004C3A0B" w:rsidRDefault="00E01A66" w:rsidP="00E01A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01A66" w:rsidRPr="004C3A0B" w14:paraId="13322539" w14:textId="77777777" w:rsidTr="00F54E34">
        <w:trPr>
          <w:trHeight w:val="439"/>
        </w:trPr>
        <w:tc>
          <w:tcPr>
            <w:tcW w:w="7763" w:type="dxa"/>
            <w:shd w:val="clear" w:color="auto" w:fill="F2F2F2" w:themeFill="background1" w:themeFillShade="F2"/>
            <w:vAlign w:val="center"/>
          </w:tcPr>
          <w:p w14:paraId="4F5A98A0"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737"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19E13E8"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86E86B3"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1FE573BE" w14:textId="77777777" w:rsidTr="00F54E34">
        <w:trPr>
          <w:trHeight w:val="403"/>
        </w:trPr>
        <w:tc>
          <w:tcPr>
            <w:tcW w:w="7763" w:type="dxa"/>
            <w:shd w:val="clear" w:color="auto" w:fill="F2F2F2" w:themeFill="background1" w:themeFillShade="F2"/>
            <w:vAlign w:val="center"/>
          </w:tcPr>
          <w:p w14:paraId="05CAA4EC"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737"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4A25A177"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0B020C2"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52BC82CC" w14:textId="77777777" w:rsidTr="00F54E34">
        <w:trPr>
          <w:trHeight w:val="439"/>
        </w:trPr>
        <w:tc>
          <w:tcPr>
            <w:tcW w:w="7763" w:type="dxa"/>
            <w:shd w:val="clear" w:color="auto" w:fill="F2F2F2" w:themeFill="background1" w:themeFillShade="F2"/>
            <w:vAlign w:val="center"/>
          </w:tcPr>
          <w:p w14:paraId="4095FB84"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737"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4DED955"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4447EAE"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0BEEEDAE" w14:textId="77777777" w:rsidTr="00F54E34">
        <w:trPr>
          <w:trHeight w:val="403"/>
        </w:trPr>
        <w:tc>
          <w:tcPr>
            <w:tcW w:w="7763" w:type="dxa"/>
            <w:shd w:val="clear" w:color="auto" w:fill="F2F2F2" w:themeFill="background1" w:themeFillShade="F2"/>
            <w:vAlign w:val="center"/>
          </w:tcPr>
          <w:p w14:paraId="24F29EAF"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737"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ABE597F"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437C2046"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369D41CD" w14:textId="77777777" w:rsidTr="00F54E34">
        <w:trPr>
          <w:trHeight w:val="403"/>
        </w:trPr>
        <w:tc>
          <w:tcPr>
            <w:tcW w:w="7763" w:type="dxa"/>
            <w:shd w:val="clear" w:color="auto" w:fill="F2F2F2" w:themeFill="background1" w:themeFillShade="F2"/>
            <w:vAlign w:val="center"/>
          </w:tcPr>
          <w:p w14:paraId="6820F44A"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737"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348B10B"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6BCDDFF"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338098B3" w14:textId="77777777" w:rsidTr="00F54E34">
        <w:trPr>
          <w:trHeight w:val="439"/>
        </w:trPr>
        <w:tc>
          <w:tcPr>
            <w:tcW w:w="7763" w:type="dxa"/>
            <w:shd w:val="clear" w:color="auto" w:fill="F2F2F2" w:themeFill="background1" w:themeFillShade="F2"/>
            <w:vAlign w:val="center"/>
          </w:tcPr>
          <w:p w14:paraId="49F217DC"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737"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78A2A36"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A824AE9"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593D5209" w14:textId="77777777" w:rsidTr="00F54E34">
        <w:trPr>
          <w:trHeight w:val="403"/>
        </w:trPr>
        <w:tc>
          <w:tcPr>
            <w:tcW w:w="7763" w:type="dxa"/>
            <w:shd w:val="clear" w:color="auto" w:fill="F2F2F2" w:themeFill="background1" w:themeFillShade="F2"/>
            <w:vAlign w:val="center"/>
          </w:tcPr>
          <w:p w14:paraId="676ECC83"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737"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0A8B45A"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31BB6B8"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01A66" w:rsidRPr="004C3A0B" w14:paraId="7F33EA0A" w14:textId="77777777" w:rsidTr="00F54E34">
        <w:trPr>
          <w:trHeight w:val="403"/>
        </w:trPr>
        <w:tc>
          <w:tcPr>
            <w:tcW w:w="7763" w:type="dxa"/>
            <w:shd w:val="clear" w:color="auto" w:fill="F2F2F2" w:themeFill="background1" w:themeFillShade="F2"/>
            <w:vAlign w:val="center"/>
          </w:tcPr>
          <w:p w14:paraId="20810F05"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737"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22A04F1"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10C4805"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01A66" w:rsidRPr="004C3A0B" w14:paraId="5D9F6216" w14:textId="77777777" w:rsidTr="00F54E34">
        <w:trPr>
          <w:trHeight w:val="403"/>
        </w:trPr>
        <w:tc>
          <w:tcPr>
            <w:tcW w:w="7763" w:type="dxa"/>
            <w:shd w:val="clear" w:color="auto" w:fill="F2F2F2" w:themeFill="background1" w:themeFillShade="F2"/>
            <w:vAlign w:val="center"/>
          </w:tcPr>
          <w:p w14:paraId="05A67626"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5E0F54AA" w14:textId="77777777" w:rsidR="00E01A66" w:rsidRPr="004C3A0B" w:rsidRDefault="00E01A66" w:rsidP="00E01A66">
            <w:pPr>
              <w:autoSpaceDE w:val="0"/>
              <w:autoSpaceDN w:val="0"/>
              <w:adjustRightInd w:val="0"/>
              <w:rPr>
                <w:rFonts w:ascii="Arial" w:hAnsi="Arial" w:cs="Arial"/>
                <w:sz w:val="22"/>
                <w:szCs w:val="22"/>
              </w:rPr>
            </w:pPr>
          </w:p>
          <w:p w14:paraId="0D2FD4D4" w14:textId="77777777" w:rsidR="00E01A66" w:rsidRPr="004C3A0B" w:rsidRDefault="00E01A66" w:rsidP="00E01A66">
            <w:pPr>
              <w:autoSpaceDE w:val="0"/>
              <w:autoSpaceDN w:val="0"/>
              <w:adjustRightInd w:val="0"/>
              <w:rPr>
                <w:rFonts w:ascii="Arial" w:hAnsi="Arial" w:cs="Arial"/>
                <w:sz w:val="22"/>
                <w:szCs w:val="22"/>
              </w:rPr>
            </w:pPr>
          </w:p>
        </w:tc>
        <w:tc>
          <w:tcPr>
            <w:tcW w:w="737"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F047F09"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8A7B0C"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682C0F4" w14:textId="77777777" w:rsidR="00E01A66" w:rsidRPr="004C3A0B" w:rsidRDefault="00E01A66" w:rsidP="00E01A66">
      <w:pPr>
        <w:rPr>
          <w:rFonts w:ascii="Arial" w:hAnsi="Arial" w:cs="Arial"/>
          <w:bCs/>
          <w:sz w:val="16"/>
          <w:szCs w:val="16"/>
        </w:rPr>
      </w:pPr>
    </w:p>
    <w:tbl>
      <w:tblPr>
        <w:tblStyle w:val="TableGrid"/>
        <w:tblW w:w="9351" w:type="dxa"/>
        <w:tblLook w:val="04A0" w:firstRow="1" w:lastRow="0" w:firstColumn="1" w:lastColumn="0" w:noHBand="0" w:noVBand="1"/>
      </w:tblPr>
      <w:tblGrid>
        <w:gridCol w:w="9351"/>
      </w:tblGrid>
      <w:tr w:rsidR="00E01A66" w:rsidRPr="004C3A0B" w14:paraId="26A115CE" w14:textId="77777777" w:rsidTr="00F54E34">
        <w:trPr>
          <w:trHeight w:val="381"/>
        </w:trPr>
        <w:tc>
          <w:tcPr>
            <w:tcW w:w="9351" w:type="dxa"/>
            <w:shd w:val="clear" w:color="auto" w:fill="F2F2F2" w:themeFill="background1" w:themeFillShade="F2"/>
            <w:vAlign w:val="center"/>
          </w:tcPr>
          <w:p w14:paraId="21313E1D" w14:textId="77777777" w:rsidR="00E01A66" w:rsidRPr="004C3A0B" w:rsidRDefault="00E01A66" w:rsidP="00E01A66">
            <w:pPr>
              <w:rPr>
                <w:rFonts w:ascii="Arial" w:hAnsi="Arial" w:cs="Arial"/>
                <w:b/>
                <w:sz w:val="22"/>
                <w:szCs w:val="22"/>
              </w:rPr>
            </w:pPr>
            <w:r w:rsidRPr="004C3A0B">
              <w:rPr>
                <w:rFonts w:ascii="Arial" w:hAnsi="Arial" w:cs="Arial"/>
                <w:b/>
                <w:sz w:val="22"/>
                <w:szCs w:val="22"/>
              </w:rPr>
              <w:t>Participant numbers and source</w:t>
            </w:r>
          </w:p>
          <w:p w14:paraId="7928A078"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01A66" w:rsidRPr="004C3A0B" w14:paraId="6C9416ED" w14:textId="77777777" w:rsidTr="00F54E34">
        <w:trPr>
          <w:trHeight w:val="381"/>
        </w:trPr>
        <w:tc>
          <w:tcPr>
            <w:tcW w:w="9351" w:type="dxa"/>
            <w:vAlign w:val="center"/>
          </w:tcPr>
          <w:p w14:paraId="0CCE3D35" w14:textId="77777777" w:rsidR="00E01A66" w:rsidRPr="004C3A0B" w:rsidRDefault="00E01A66" w:rsidP="00E01A66">
            <w:pPr>
              <w:rPr>
                <w:rFonts w:ascii="Arial" w:hAnsi="Arial" w:cs="Arial"/>
                <w:sz w:val="22"/>
                <w:szCs w:val="22"/>
              </w:rPr>
            </w:pPr>
          </w:p>
          <w:p w14:paraId="5F0EC4A9" w14:textId="77777777" w:rsidR="00E01A66" w:rsidRPr="004C3A0B" w:rsidRDefault="00E01A66" w:rsidP="00E01A66">
            <w:pPr>
              <w:rPr>
                <w:rFonts w:ascii="Arial" w:hAnsi="Arial" w:cs="Arial"/>
                <w:sz w:val="22"/>
                <w:szCs w:val="22"/>
              </w:rPr>
            </w:pPr>
            <w:r>
              <w:rPr>
                <w:rFonts w:ascii="Arial" w:hAnsi="Arial" w:cs="Arial"/>
                <w:sz w:val="22"/>
                <w:szCs w:val="22"/>
              </w:rPr>
              <w:t>An opportunity sample of approximately 500+ participants recruited online through social media/online forums providing a link to complete the questionnaire constructed using Qualtrics.</w:t>
            </w:r>
            <w:r>
              <w:t xml:space="preserve"> </w:t>
            </w:r>
            <w:r w:rsidRPr="00196241">
              <w:rPr>
                <w:rFonts w:ascii="Arial" w:hAnsi="Arial" w:cs="Arial"/>
                <w:sz w:val="22"/>
                <w:szCs w:val="22"/>
              </w:rPr>
              <w:t>https://www.qualtrics.com/uk/</w:t>
            </w:r>
          </w:p>
          <w:p w14:paraId="549B8041" w14:textId="77777777" w:rsidR="00E01A66" w:rsidRPr="004C3A0B" w:rsidRDefault="00E01A66" w:rsidP="00E01A66">
            <w:pPr>
              <w:rPr>
                <w:rFonts w:ascii="Arial" w:hAnsi="Arial" w:cs="Arial"/>
                <w:b/>
                <w:sz w:val="22"/>
                <w:szCs w:val="22"/>
              </w:rPr>
            </w:pPr>
            <w:r w:rsidRPr="004C3A0B">
              <w:rPr>
                <w:rFonts w:ascii="Arial" w:hAnsi="Arial" w:cs="Arial"/>
                <w:color w:val="808080"/>
                <w:sz w:val="18"/>
                <w:szCs w:val="18"/>
              </w:rPr>
              <w:t>this box should expand as you type)</w:t>
            </w:r>
          </w:p>
        </w:tc>
      </w:tr>
    </w:tbl>
    <w:p w14:paraId="08406FB9" w14:textId="77777777" w:rsidR="00E01A66" w:rsidRPr="004C3A0B" w:rsidRDefault="00E01A66" w:rsidP="00E01A66">
      <w:pPr>
        <w:rPr>
          <w:rFonts w:ascii="Arial" w:hAnsi="Arial" w:cs="Arial"/>
          <w:bCs/>
          <w:sz w:val="16"/>
          <w:szCs w:val="16"/>
        </w:rPr>
      </w:pPr>
    </w:p>
    <w:tbl>
      <w:tblPr>
        <w:tblStyle w:val="TableGrid"/>
        <w:tblW w:w="9351" w:type="dxa"/>
        <w:tblLook w:val="04A0" w:firstRow="1" w:lastRow="0" w:firstColumn="1" w:lastColumn="0" w:noHBand="0" w:noVBand="1"/>
      </w:tblPr>
      <w:tblGrid>
        <w:gridCol w:w="6629"/>
        <w:gridCol w:w="879"/>
        <w:gridCol w:w="851"/>
        <w:gridCol w:w="992"/>
      </w:tblGrid>
      <w:tr w:rsidR="00E01A66" w:rsidRPr="004C3A0B" w14:paraId="2ED5DBF3" w14:textId="77777777" w:rsidTr="00F54E34">
        <w:tc>
          <w:tcPr>
            <w:tcW w:w="6629" w:type="dxa"/>
            <w:shd w:val="clear" w:color="auto" w:fill="F2F2F2" w:themeFill="background1" w:themeFillShade="F2"/>
          </w:tcPr>
          <w:p w14:paraId="2B0AB5CB" w14:textId="77777777" w:rsidR="00E01A66" w:rsidRPr="004C3A0B" w:rsidRDefault="00E01A66" w:rsidP="00E01A6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879" w:type="dxa"/>
            <w:shd w:val="clear" w:color="auto" w:fill="F2F2F2" w:themeFill="background1" w:themeFillShade="F2"/>
            <w:vAlign w:val="bottom"/>
          </w:tcPr>
          <w:p w14:paraId="54ECFF51" w14:textId="77777777" w:rsidR="00E01A66" w:rsidRPr="004C3A0B" w:rsidRDefault="00E01A66" w:rsidP="00E01A66">
            <w:pPr>
              <w:autoSpaceDE w:val="0"/>
              <w:autoSpaceDN w:val="0"/>
              <w:adjustRightInd w:val="0"/>
              <w:jc w:val="center"/>
              <w:rPr>
                <w:rFonts w:ascii="Arial" w:hAnsi="Arial" w:cs="Arial"/>
                <w:b/>
                <w:bCs/>
                <w:sz w:val="16"/>
                <w:szCs w:val="16"/>
              </w:rPr>
            </w:pPr>
          </w:p>
          <w:p w14:paraId="230BA6B6" w14:textId="77777777" w:rsidR="00E01A66" w:rsidRPr="004C3A0B" w:rsidRDefault="00E01A66" w:rsidP="00E01A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11075742" w14:textId="77777777" w:rsidR="00E01A66" w:rsidRPr="004C3A0B" w:rsidRDefault="00E01A66" w:rsidP="00E01A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AB28DC" w14:textId="77777777" w:rsidR="00E01A66" w:rsidRPr="004C3A0B" w:rsidRDefault="00E01A66" w:rsidP="00E01A66">
            <w:pPr>
              <w:autoSpaceDE w:val="0"/>
              <w:autoSpaceDN w:val="0"/>
              <w:adjustRightInd w:val="0"/>
              <w:jc w:val="center"/>
              <w:rPr>
                <w:rFonts w:ascii="Arial" w:hAnsi="Arial" w:cs="Arial"/>
                <w:b/>
                <w:bCs/>
                <w:sz w:val="16"/>
                <w:szCs w:val="16"/>
              </w:rPr>
            </w:pPr>
          </w:p>
          <w:p w14:paraId="7E4B6E5D" w14:textId="77777777" w:rsidR="00E01A66" w:rsidRPr="004C3A0B" w:rsidRDefault="00E01A66" w:rsidP="00E01A6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01A66" w:rsidRPr="004C3A0B" w14:paraId="7E577E48" w14:textId="77777777" w:rsidTr="00F54E34">
        <w:trPr>
          <w:trHeight w:val="439"/>
        </w:trPr>
        <w:tc>
          <w:tcPr>
            <w:tcW w:w="6629" w:type="dxa"/>
            <w:shd w:val="clear" w:color="auto" w:fill="F2F2F2" w:themeFill="background1" w:themeFillShade="F2"/>
            <w:vAlign w:val="center"/>
          </w:tcPr>
          <w:p w14:paraId="5D63BDFC"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879"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67C5C0A"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BE3D042"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DB97201"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2CE113AF" w14:textId="77777777" w:rsidTr="00F54E34">
        <w:trPr>
          <w:trHeight w:val="403"/>
        </w:trPr>
        <w:tc>
          <w:tcPr>
            <w:tcW w:w="6629" w:type="dxa"/>
            <w:shd w:val="clear" w:color="auto" w:fill="F2F2F2" w:themeFill="background1" w:themeFillShade="F2"/>
            <w:vAlign w:val="center"/>
          </w:tcPr>
          <w:p w14:paraId="7D947BFA"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879"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4650E58"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3E42ECA"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3E40002"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050348E6" w14:textId="77777777" w:rsidTr="00F54E34">
        <w:trPr>
          <w:trHeight w:val="439"/>
        </w:trPr>
        <w:tc>
          <w:tcPr>
            <w:tcW w:w="6629" w:type="dxa"/>
            <w:shd w:val="clear" w:color="auto" w:fill="F2F2F2" w:themeFill="background1" w:themeFillShade="F2"/>
            <w:vAlign w:val="center"/>
          </w:tcPr>
          <w:p w14:paraId="51BCFAF0"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879"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9F3A546"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3185155"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6F52118"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3B8A64AB" w14:textId="77777777" w:rsidTr="00F54E34">
        <w:trPr>
          <w:trHeight w:val="403"/>
        </w:trPr>
        <w:tc>
          <w:tcPr>
            <w:tcW w:w="6629" w:type="dxa"/>
            <w:shd w:val="clear" w:color="auto" w:fill="F2F2F2" w:themeFill="background1" w:themeFillShade="F2"/>
            <w:vAlign w:val="center"/>
          </w:tcPr>
          <w:p w14:paraId="6A10555A"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879"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FA74792"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F7178C5"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F32D10A"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20596279" w14:textId="77777777" w:rsidTr="00F54E34">
        <w:trPr>
          <w:trHeight w:val="439"/>
        </w:trPr>
        <w:tc>
          <w:tcPr>
            <w:tcW w:w="6629" w:type="dxa"/>
            <w:shd w:val="clear" w:color="auto" w:fill="F2F2F2" w:themeFill="background1" w:themeFillShade="F2"/>
            <w:vAlign w:val="center"/>
          </w:tcPr>
          <w:p w14:paraId="4744CD83"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879"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58CE8D1"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9CC65AD"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31659031"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26B8B0C1" w14:textId="77777777" w:rsidTr="00F54E34">
        <w:trPr>
          <w:trHeight w:val="403"/>
        </w:trPr>
        <w:tc>
          <w:tcPr>
            <w:tcW w:w="6629" w:type="dxa"/>
            <w:shd w:val="clear" w:color="auto" w:fill="F2F2F2" w:themeFill="background1" w:themeFillShade="F2"/>
            <w:vAlign w:val="center"/>
          </w:tcPr>
          <w:p w14:paraId="2023780D"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879"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BC15821"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35E8F75"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DB22816"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1957808D" w14:textId="77777777" w:rsidTr="00F54E34">
        <w:trPr>
          <w:trHeight w:val="439"/>
        </w:trPr>
        <w:tc>
          <w:tcPr>
            <w:tcW w:w="6629" w:type="dxa"/>
            <w:shd w:val="clear" w:color="auto" w:fill="F2F2F2" w:themeFill="background1" w:themeFillShade="F2"/>
            <w:vAlign w:val="center"/>
          </w:tcPr>
          <w:p w14:paraId="1661B103"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879"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3CD06BD9"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2C640AC"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AABBBFC"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7DB4152D" w14:textId="77777777" w:rsidTr="00F54E34">
        <w:trPr>
          <w:trHeight w:val="403"/>
        </w:trPr>
        <w:tc>
          <w:tcPr>
            <w:tcW w:w="6629" w:type="dxa"/>
            <w:shd w:val="clear" w:color="auto" w:fill="F2F2F2" w:themeFill="background1" w:themeFillShade="F2"/>
            <w:vAlign w:val="center"/>
          </w:tcPr>
          <w:p w14:paraId="4CEB5812"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879"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7B9E82E0"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B0FD180"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8E4D45E"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5255A4E8" w14:textId="77777777" w:rsidTr="00F54E34">
        <w:trPr>
          <w:trHeight w:val="439"/>
        </w:trPr>
        <w:tc>
          <w:tcPr>
            <w:tcW w:w="6629" w:type="dxa"/>
            <w:shd w:val="clear" w:color="auto" w:fill="F2F2F2" w:themeFill="background1" w:themeFillShade="F2"/>
            <w:vAlign w:val="center"/>
          </w:tcPr>
          <w:p w14:paraId="009D6972"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879"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1E2E4E6"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8742505"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ABD1183"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49939061" w14:textId="77777777" w:rsidTr="00F54E34">
        <w:trPr>
          <w:trHeight w:val="403"/>
        </w:trPr>
        <w:tc>
          <w:tcPr>
            <w:tcW w:w="9351" w:type="dxa"/>
            <w:gridSpan w:val="4"/>
            <w:shd w:val="clear" w:color="auto" w:fill="F2F2F2" w:themeFill="background1" w:themeFillShade="F2"/>
            <w:vAlign w:val="center"/>
          </w:tcPr>
          <w:p w14:paraId="3AA43BB6"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01A66" w:rsidRPr="004C3A0B" w14:paraId="1710310C" w14:textId="77777777" w:rsidTr="00F54E34">
        <w:trPr>
          <w:trHeight w:val="403"/>
        </w:trPr>
        <w:tc>
          <w:tcPr>
            <w:tcW w:w="9351" w:type="dxa"/>
            <w:gridSpan w:val="4"/>
            <w:vAlign w:val="center"/>
          </w:tcPr>
          <w:p w14:paraId="1C57623E" w14:textId="77777777" w:rsidR="00E01A66" w:rsidRPr="004C3A0B" w:rsidRDefault="00E01A66" w:rsidP="00E01A66">
            <w:pPr>
              <w:autoSpaceDE w:val="0"/>
              <w:autoSpaceDN w:val="0"/>
              <w:adjustRightInd w:val="0"/>
              <w:rPr>
                <w:rFonts w:ascii="Arial" w:hAnsi="Arial" w:cs="Arial"/>
                <w:sz w:val="22"/>
                <w:szCs w:val="22"/>
              </w:rPr>
            </w:pPr>
          </w:p>
          <w:p w14:paraId="5F6093BA" w14:textId="77777777" w:rsidR="00E01A66" w:rsidRPr="004C3A0B" w:rsidRDefault="00E01A66" w:rsidP="00E01A6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6511B" w14:textId="77777777" w:rsidR="00E01A66" w:rsidRPr="004C3A0B" w:rsidRDefault="00E01A66" w:rsidP="00E01A66">
      <w:pPr>
        <w:rPr>
          <w:rFonts w:ascii="Arial" w:hAnsi="Arial" w:cs="Arial"/>
          <w:sz w:val="22"/>
          <w:szCs w:val="22"/>
        </w:rPr>
      </w:pPr>
    </w:p>
    <w:p w14:paraId="35D2580B" w14:textId="77777777" w:rsidR="00E01A66" w:rsidRPr="004C3A0B" w:rsidRDefault="00E01A66" w:rsidP="00E01A66">
      <w:pPr>
        <w:rPr>
          <w:rFonts w:ascii="Arial" w:hAnsi="Arial" w:cs="Arial"/>
          <w:sz w:val="22"/>
          <w:szCs w:val="22"/>
        </w:rPr>
      </w:pPr>
    </w:p>
    <w:p w14:paraId="618872AA" w14:textId="77777777" w:rsidR="00E01A66" w:rsidRPr="004C3A0B" w:rsidRDefault="00E01A66" w:rsidP="00E01A66">
      <w:r w:rsidRPr="004C3A0B">
        <w:br w:type="page"/>
      </w:r>
    </w:p>
    <w:tbl>
      <w:tblPr>
        <w:tblStyle w:val="TableGrid"/>
        <w:tblW w:w="9351" w:type="dxa"/>
        <w:tblLayout w:type="fixed"/>
        <w:tblLook w:val="04A0" w:firstRow="1" w:lastRow="0" w:firstColumn="1" w:lastColumn="0" w:noHBand="0" w:noVBand="1"/>
      </w:tblPr>
      <w:tblGrid>
        <w:gridCol w:w="6629"/>
        <w:gridCol w:w="879"/>
        <w:gridCol w:w="992"/>
        <w:gridCol w:w="851"/>
      </w:tblGrid>
      <w:tr w:rsidR="00E01A66" w:rsidRPr="004C3A0B" w14:paraId="6CE37044" w14:textId="77777777" w:rsidTr="00F54E34">
        <w:tc>
          <w:tcPr>
            <w:tcW w:w="6629" w:type="dxa"/>
            <w:shd w:val="clear" w:color="auto" w:fill="F2F2F2" w:themeFill="background1" w:themeFillShade="F2"/>
          </w:tcPr>
          <w:p w14:paraId="4AA3C756" w14:textId="77777777" w:rsidR="00E01A66" w:rsidRPr="004C3A0B" w:rsidRDefault="00E01A66" w:rsidP="00E01A6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879" w:type="dxa"/>
            <w:shd w:val="clear" w:color="auto" w:fill="F2F2F2" w:themeFill="background1" w:themeFillShade="F2"/>
            <w:vAlign w:val="bottom"/>
          </w:tcPr>
          <w:p w14:paraId="08231772" w14:textId="77777777" w:rsidR="00E01A66" w:rsidRPr="004C3A0B" w:rsidRDefault="00E01A66" w:rsidP="00E01A66">
            <w:pPr>
              <w:autoSpaceDE w:val="0"/>
              <w:autoSpaceDN w:val="0"/>
              <w:adjustRightInd w:val="0"/>
              <w:jc w:val="center"/>
              <w:rPr>
                <w:rFonts w:ascii="Arial" w:hAnsi="Arial" w:cs="Arial"/>
                <w:b/>
                <w:bCs/>
                <w:sz w:val="16"/>
                <w:szCs w:val="16"/>
              </w:rPr>
            </w:pPr>
          </w:p>
          <w:p w14:paraId="454724CA" w14:textId="77777777" w:rsidR="00E01A66" w:rsidRPr="004C3A0B" w:rsidRDefault="00E01A66" w:rsidP="00E01A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555B31F2" w14:textId="77777777" w:rsidR="00E01A66" w:rsidRPr="004C3A0B" w:rsidRDefault="00E01A66" w:rsidP="00E01A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51" w:type="dxa"/>
            <w:shd w:val="clear" w:color="auto" w:fill="F2F2F2" w:themeFill="background1" w:themeFillShade="F2"/>
            <w:vAlign w:val="bottom"/>
          </w:tcPr>
          <w:p w14:paraId="26980594" w14:textId="77777777" w:rsidR="00E01A66" w:rsidRPr="004C3A0B" w:rsidRDefault="00E01A66" w:rsidP="00E01A66">
            <w:pPr>
              <w:autoSpaceDE w:val="0"/>
              <w:autoSpaceDN w:val="0"/>
              <w:adjustRightInd w:val="0"/>
              <w:jc w:val="center"/>
              <w:rPr>
                <w:rFonts w:ascii="Arial" w:hAnsi="Arial" w:cs="Arial"/>
                <w:b/>
                <w:bCs/>
                <w:sz w:val="16"/>
                <w:szCs w:val="16"/>
              </w:rPr>
            </w:pPr>
          </w:p>
          <w:p w14:paraId="311AD17D" w14:textId="77777777" w:rsidR="00E01A66" w:rsidRPr="004C3A0B" w:rsidRDefault="00E01A66" w:rsidP="00E01A6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01A66" w:rsidRPr="004C3A0B" w14:paraId="1C22DB28" w14:textId="77777777" w:rsidTr="00F54E34">
        <w:trPr>
          <w:trHeight w:val="439"/>
        </w:trPr>
        <w:tc>
          <w:tcPr>
            <w:tcW w:w="6629" w:type="dxa"/>
            <w:shd w:val="clear" w:color="auto" w:fill="F2F2F2" w:themeFill="background1" w:themeFillShade="F2"/>
            <w:vAlign w:val="center"/>
          </w:tcPr>
          <w:p w14:paraId="6C56C1F5"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879"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75BCB83"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79B5600"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D3F300B"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5F30EB1D" w14:textId="77777777" w:rsidTr="00F54E34">
        <w:trPr>
          <w:trHeight w:val="403"/>
        </w:trPr>
        <w:tc>
          <w:tcPr>
            <w:tcW w:w="6629" w:type="dxa"/>
            <w:shd w:val="clear" w:color="auto" w:fill="F2F2F2" w:themeFill="background1" w:themeFillShade="F2"/>
            <w:vAlign w:val="center"/>
          </w:tcPr>
          <w:p w14:paraId="003E5A1D"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879"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313B012"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556A2D1"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7B112F3"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67B2763D" w14:textId="77777777" w:rsidTr="00F54E34">
        <w:trPr>
          <w:trHeight w:val="439"/>
        </w:trPr>
        <w:tc>
          <w:tcPr>
            <w:tcW w:w="6629" w:type="dxa"/>
            <w:shd w:val="clear" w:color="auto" w:fill="F2F2F2" w:themeFill="background1" w:themeFillShade="F2"/>
            <w:vAlign w:val="center"/>
          </w:tcPr>
          <w:p w14:paraId="72B894AB"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879"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E2C5BDC"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CCC496"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89E9B24"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40615521" w14:textId="77777777" w:rsidTr="00F54E34">
        <w:trPr>
          <w:trHeight w:val="403"/>
        </w:trPr>
        <w:tc>
          <w:tcPr>
            <w:tcW w:w="6629" w:type="dxa"/>
            <w:shd w:val="clear" w:color="auto" w:fill="F2F2F2" w:themeFill="background1" w:themeFillShade="F2"/>
            <w:vAlign w:val="center"/>
          </w:tcPr>
          <w:p w14:paraId="446EEAE9"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879"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E36C3EF"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607991E"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C89DFF4"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6687E2FB" w14:textId="77777777" w:rsidTr="00F54E34">
        <w:trPr>
          <w:trHeight w:val="403"/>
        </w:trPr>
        <w:tc>
          <w:tcPr>
            <w:tcW w:w="9351" w:type="dxa"/>
            <w:gridSpan w:val="4"/>
            <w:shd w:val="clear" w:color="auto" w:fill="F2F2F2" w:themeFill="background1" w:themeFillShade="F2"/>
            <w:vAlign w:val="center"/>
          </w:tcPr>
          <w:p w14:paraId="710BA362"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01A66" w:rsidRPr="004C3A0B" w14:paraId="5853755B" w14:textId="77777777" w:rsidTr="00F54E34">
        <w:trPr>
          <w:trHeight w:val="403"/>
        </w:trPr>
        <w:tc>
          <w:tcPr>
            <w:tcW w:w="9351" w:type="dxa"/>
            <w:gridSpan w:val="4"/>
            <w:vAlign w:val="center"/>
          </w:tcPr>
          <w:p w14:paraId="3EBBB348" w14:textId="77777777" w:rsidR="00E01A66" w:rsidRPr="004C3A0B" w:rsidRDefault="00E01A66" w:rsidP="00E01A66">
            <w:pPr>
              <w:autoSpaceDE w:val="0"/>
              <w:autoSpaceDN w:val="0"/>
              <w:adjustRightInd w:val="0"/>
              <w:rPr>
                <w:rFonts w:ascii="Arial" w:hAnsi="Arial" w:cs="Arial"/>
                <w:sz w:val="22"/>
                <w:szCs w:val="22"/>
              </w:rPr>
            </w:pPr>
          </w:p>
          <w:p w14:paraId="41D9B722" w14:textId="77777777" w:rsidR="00E01A66" w:rsidRPr="004C3A0B" w:rsidRDefault="00E01A66" w:rsidP="00E01A6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4CA1461" w14:textId="77777777" w:rsidR="00E01A66" w:rsidRPr="004C3A0B" w:rsidRDefault="00E01A66" w:rsidP="00E01A66">
      <w:pPr>
        <w:rPr>
          <w:rFonts w:ascii="Arial" w:hAnsi="Arial" w:cs="Arial"/>
          <w:sz w:val="22"/>
          <w:szCs w:val="22"/>
        </w:rPr>
      </w:pPr>
    </w:p>
    <w:p w14:paraId="277C8B6E" w14:textId="77777777" w:rsidR="00E01A66" w:rsidRPr="004C3A0B" w:rsidRDefault="00E01A66" w:rsidP="00E01A66">
      <w:pPr>
        <w:rPr>
          <w:rFonts w:ascii="Arial" w:hAnsi="Arial" w:cs="Arial"/>
          <w:sz w:val="22"/>
          <w:szCs w:val="22"/>
        </w:rPr>
      </w:pPr>
      <w:r w:rsidRPr="004C3A0B">
        <w:rPr>
          <w:rFonts w:ascii="Arial" w:hAnsi="Arial" w:cs="Arial"/>
          <w:sz w:val="22"/>
          <w:szCs w:val="22"/>
        </w:rPr>
        <w:br w:type="page"/>
      </w:r>
    </w:p>
    <w:p w14:paraId="6FFDCBA8" w14:textId="77777777" w:rsidR="00E01A66" w:rsidRPr="004C3A0B" w:rsidRDefault="00E01A66" w:rsidP="00E01A66">
      <w:pPr>
        <w:rPr>
          <w:rFonts w:ascii="Arial" w:hAnsi="Arial" w:cs="Arial"/>
          <w:b/>
          <w:bCs/>
          <w:sz w:val="22"/>
          <w:szCs w:val="22"/>
        </w:rPr>
      </w:pPr>
      <w:r w:rsidRPr="004C3A0B">
        <w:rPr>
          <w:rFonts w:ascii="Arial" w:hAnsi="Arial" w:cs="Arial"/>
          <w:b/>
          <w:bCs/>
          <w:sz w:val="22"/>
          <w:szCs w:val="22"/>
        </w:rPr>
        <w:t>SECTION H: Anticipated Risks</w:t>
      </w:r>
    </w:p>
    <w:p w14:paraId="767ADDEB" w14:textId="77777777" w:rsidR="00E01A66" w:rsidRPr="004C3A0B" w:rsidRDefault="00E01A66" w:rsidP="00E01A66">
      <w:pPr>
        <w:rPr>
          <w:rFonts w:ascii="Arial" w:hAnsi="Arial" w:cs="Arial"/>
          <w:sz w:val="16"/>
          <w:szCs w:val="16"/>
        </w:rPr>
      </w:pPr>
    </w:p>
    <w:tbl>
      <w:tblPr>
        <w:tblW w:w="938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385"/>
      </w:tblGrid>
      <w:tr w:rsidR="00E01A66" w:rsidRPr="004C3A0B" w14:paraId="11810A19" w14:textId="77777777" w:rsidTr="00F54E34">
        <w:tc>
          <w:tcPr>
            <w:tcW w:w="9385" w:type="dxa"/>
            <w:tcBorders>
              <w:bottom w:val="single" w:sz="4" w:space="0" w:color="auto"/>
            </w:tcBorders>
            <w:shd w:val="clear" w:color="auto" w:fill="F2F2F2" w:themeFill="background1" w:themeFillShade="F2"/>
          </w:tcPr>
          <w:p w14:paraId="62A0842B" w14:textId="77777777" w:rsidR="00E01A66" w:rsidRDefault="00E01A66" w:rsidP="00E01A66">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2FB52F1" w14:textId="77777777" w:rsidR="00E01A66" w:rsidRDefault="00E01A66" w:rsidP="00E01A66"/>
          <w:p w14:paraId="3EA9C1EA" w14:textId="77777777" w:rsidR="00E01A66" w:rsidRPr="00204E14" w:rsidRDefault="00E01A66" w:rsidP="00E01A66">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E01A66" w:rsidRPr="004C3A0B" w14:paraId="23F8B813" w14:textId="77777777" w:rsidTr="00F54E34">
        <w:tc>
          <w:tcPr>
            <w:tcW w:w="9385" w:type="dxa"/>
            <w:tcBorders>
              <w:bottom w:val="single" w:sz="4" w:space="0" w:color="auto"/>
            </w:tcBorders>
          </w:tcPr>
          <w:p w14:paraId="1E6D1DA0" w14:textId="77777777" w:rsidR="00E01A66" w:rsidRPr="00204E14" w:rsidRDefault="00E01A66" w:rsidP="00E01A66">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5B1653F9" w14:textId="77777777" w:rsidR="00E01A66" w:rsidRPr="00204E14" w:rsidRDefault="00E01A66" w:rsidP="00E01A66"/>
          <w:p w14:paraId="02A050ED" w14:textId="77777777" w:rsidR="00E01A66" w:rsidRPr="00204E14" w:rsidRDefault="00E01A66" w:rsidP="00E01A66">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Cs w:val="22"/>
                </w:rPr>
                <w:id w:val="1288466717"/>
                <w14:checkbox>
                  <w14:checked w14:val="0"/>
                  <w14:checkedState w14:val="2612" w14:font="MS Gothic"/>
                  <w14:uncheckedState w14:val="2610" w14:font="MS Gothic"/>
                </w14:checkbox>
              </w:sdtPr>
              <w:sdtContent>
                <w:r>
                  <w:rPr>
                    <w:rFonts w:ascii="MS Gothic" w:eastAsia="MS Gothic" w:hAnsi="MS Gothic" w:cs="Arial" w:hint="eastAsia"/>
                    <w:b/>
                    <w:bCs/>
                    <w:szCs w:val="22"/>
                  </w:rPr>
                  <w:t>☐</w:t>
                </w:r>
              </w:sdtContent>
            </w:sdt>
          </w:p>
          <w:p w14:paraId="5B4D42ED" w14:textId="77777777" w:rsidR="00E01A66" w:rsidRDefault="00E01A66" w:rsidP="00E01A66">
            <w:pPr>
              <w:autoSpaceDE w:val="0"/>
              <w:autoSpaceDN w:val="0"/>
              <w:adjustRightInd w:val="0"/>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p w14:paraId="3E0D6C18" w14:textId="77777777" w:rsidR="00E01A66" w:rsidRPr="00204E14" w:rsidRDefault="00E01A66" w:rsidP="00E01A66"/>
        </w:tc>
      </w:tr>
      <w:tr w:rsidR="00E01A66" w:rsidRPr="004C3A0B" w14:paraId="09212626" w14:textId="77777777" w:rsidTr="00F54E34">
        <w:tc>
          <w:tcPr>
            <w:tcW w:w="9385" w:type="dxa"/>
            <w:tcBorders>
              <w:bottom w:val="single" w:sz="4" w:space="0" w:color="auto"/>
            </w:tcBorders>
            <w:shd w:val="clear" w:color="auto" w:fill="F2F2F2" w:themeFill="background1" w:themeFillShade="F2"/>
          </w:tcPr>
          <w:p w14:paraId="17BA8533" w14:textId="77777777" w:rsidR="00E01A66" w:rsidRPr="004C3A0B" w:rsidRDefault="00E01A66" w:rsidP="00E01A66">
            <w:pPr>
              <w:rPr>
                <w:rFonts w:ascii="Arial" w:hAnsi="Arial" w:cs="Arial"/>
                <w:sz w:val="22"/>
                <w:szCs w:val="22"/>
              </w:rPr>
            </w:pPr>
            <w:r w:rsidRPr="004C3A0B">
              <w:rPr>
                <w:rFonts w:ascii="Arial" w:hAnsi="Arial" w:cs="Arial"/>
                <w:b/>
                <w:sz w:val="22"/>
                <w:szCs w:val="22"/>
              </w:rPr>
              <w:t>Risks to participants</w:t>
            </w:r>
          </w:p>
          <w:p w14:paraId="6994B643" w14:textId="77777777" w:rsidR="00E01A66" w:rsidRPr="004C3A0B" w:rsidRDefault="00E01A66" w:rsidP="00E01A66">
            <w:pPr>
              <w:rPr>
                <w:rFonts w:ascii="Arial" w:hAnsi="Arial" w:cs="Arial"/>
                <w:sz w:val="22"/>
                <w:szCs w:val="22"/>
              </w:rPr>
            </w:pPr>
            <w:r w:rsidRPr="004C3A0B">
              <w:rPr>
                <w:rFonts w:ascii="Arial" w:hAnsi="Arial" w:cs="Arial"/>
                <w:sz w:val="22"/>
                <w:szCs w:val="22"/>
              </w:rPr>
              <w:t xml:space="preserve">For example: emotional distress, financial disclosure, physical harm, transfer of personal data, sensitive </w:t>
            </w:r>
            <w:proofErr w:type="spellStart"/>
            <w:r w:rsidRPr="004C3A0B">
              <w:rPr>
                <w:rFonts w:ascii="Arial" w:hAnsi="Arial" w:cs="Arial"/>
                <w:sz w:val="22"/>
                <w:szCs w:val="22"/>
              </w:rPr>
              <w:t>organisational</w:t>
            </w:r>
            <w:proofErr w:type="spellEnd"/>
            <w:r w:rsidRPr="004C3A0B">
              <w:rPr>
                <w:rFonts w:ascii="Arial" w:hAnsi="Arial" w:cs="Arial"/>
                <w:sz w:val="22"/>
                <w:szCs w:val="22"/>
              </w:rPr>
              <w:t xml:space="preserve"> information</w:t>
            </w:r>
          </w:p>
        </w:tc>
      </w:tr>
      <w:tr w:rsidR="00E01A66" w:rsidRPr="004C3A0B" w14:paraId="767B695E" w14:textId="77777777" w:rsidTr="00F54E34">
        <w:tc>
          <w:tcPr>
            <w:tcW w:w="9385" w:type="dxa"/>
            <w:tcBorders>
              <w:top w:val="single" w:sz="4" w:space="0" w:color="auto"/>
              <w:bottom w:val="single" w:sz="4" w:space="0" w:color="auto"/>
            </w:tcBorders>
          </w:tcPr>
          <w:p w14:paraId="57C1324E" w14:textId="77777777" w:rsidR="00E01A66" w:rsidRPr="004C3A0B" w:rsidRDefault="00E01A66" w:rsidP="00E01A66">
            <w:pPr>
              <w:autoSpaceDE w:val="0"/>
              <w:autoSpaceDN w:val="0"/>
              <w:adjustRightInd w:val="0"/>
              <w:rPr>
                <w:rFonts w:ascii="Arial" w:hAnsi="Arial" w:cs="Arial"/>
                <w:sz w:val="22"/>
                <w:szCs w:val="22"/>
              </w:rPr>
            </w:pPr>
            <w:r>
              <w:rPr>
                <w:rFonts w:ascii="Arial" w:hAnsi="Arial" w:cs="Arial"/>
                <w:sz w:val="22"/>
                <w:szCs w:val="22"/>
              </w:rPr>
              <w:t xml:space="preserve">There is potential risk of emotional distress to the participants. This may arise from the completion of questions contained in the questionnaire, as many questions are aimed at assessing an individual’s view of their impulsiveness and procrastination it could potentially lead participants to feelings of low self-worth and so impact upon their psychological well-being. </w:t>
            </w:r>
          </w:p>
          <w:p w14:paraId="29B3C483" w14:textId="17BFC32D" w:rsidR="00E01A66" w:rsidRPr="004C3A0B" w:rsidRDefault="00E01A66" w:rsidP="00E01A66">
            <w:pPr>
              <w:autoSpaceDE w:val="0"/>
              <w:autoSpaceDN w:val="0"/>
              <w:adjustRightInd w:val="0"/>
              <w:rPr>
                <w:rFonts w:ascii="Arial" w:hAnsi="Arial" w:cs="Arial"/>
                <w:sz w:val="22"/>
                <w:szCs w:val="22"/>
              </w:rPr>
            </w:pPr>
            <w:r>
              <w:rPr>
                <w:rFonts w:ascii="Arial" w:hAnsi="Arial" w:cs="Arial"/>
                <w:sz w:val="22"/>
                <w:szCs w:val="22"/>
              </w:rPr>
              <w:t xml:space="preserve">There could be a risk related to the storage of participant’s data. </w:t>
            </w:r>
            <w:proofErr w:type="gramStart"/>
            <w:r>
              <w:rPr>
                <w:rFonts w:ascii="Arial" w:hAnsi="Arial" w:cs="Arial"/>
                <w:sz w:val="22"/>
                <w:szCs w:val="22"/>
              </w:rPr>
              <w:t>In order to</w:t>
            </w:r>
            <w:proofErr w:type="gramEnd"/>
            <w:r>
              <w:rPr>
                <w:rFonts w:ascii="Arial" w:hAnsi="Arial" w:cs="Arial"/>
                <w:sz w:val="22"/>
                <w:szCs w:val="22"/>
              </w:rPr>
              <w:t xml:space="preserve"> </w:t>
            </w:r>
            <w:proofErr w:type="spellStart"/>
            <w:r>
              <w:rPr>
                <w:rFonts w:ascii="Arial" w:hAnsi="Arial" w:cs="Arial"/>
                <w:sz w:val="22"/>
                <w:szCs w:val="22"/>
              </w:rPr>
              <w:t>minimise</w:t>
            </w:r>
            <w:proofErr w:type="spellEnd"/>
            <w:r>
              <w:rPr>
                <w:rFonts w:ascii="Arial" w:hAnsi="Arial" w:cs="Arial"/>
                <w:sz w:val="22"/>
                <w:szCs w:val="22"/>
              </w:rPr>
              <w:t xml:space="preserve"> these risks a clear and detailed information sheet will be included at the start of the questionnaire, outlining the nature of the study and all participant’s rights in relation to withdrawal, confidentiality, anonymity and data protection. A full debrief will be included at the end of the questionnaire so that participants will again be made aware of any risks associated with this research. Contact details for third party </w:t>
            </w:r>
            <w:r w:rsidR="00BE1ABF">
              <w:rPr>
                <w:rFonts w:ascii="Arial" w:hAnsi="Arial" w:cs="Arial"/>
                <w:sz w:val="22"/>
                <w:szCs w:val="22"/>
              </w:rPr>
              <w:t>organizations</w:t>
            </w:r>
            <w:r>
              <w:rPr>
                <w:rFonts w:ascii="Arial" w:hAnsi="Arial" w:cs="Arial"/>
                <w:sz w:val="22"/>
                <w:szCs w:val="22"/>
              </w:rPr>
              <w:t xml:space="preserve"> will be included alongside contact details for the principal researcher and supervisor.</w:t>
            </w:r>
          </w:p>
          <w:p w14:paraId="708697D3" w14:textId="77777777" w:rsidR="00E01A66" w:rsidRPr="004C3A0B" w:rsidRDefault="00E01A66" w:rsidP="00E01A66">
            <w:pPr>
              <w:autoSpaceDE w:val="0"/>
              <w:autoSpaceDN w:val="0"/>
              <w:adjustRightInd w:val="0"/>
              <w:rPr>
                <w:rFonts w:cs="Arial"/>
              </w:rPr>
            </w:pPr>
            <w:r w:rsidRPr="004C3A0B">
              <w:rPr>
                <w:rFonts w:ascii="Arial" w:hAnsi="Arial" w:cs="Arial"/>
                <w:color w:val="808080"/>
                <w:sz w:val="18"/>
                <w:szCs w:val="18"/>
              </w:rPr>
              <w:t>(this box should expand as you type)</w:t>
            </w:r>
          </w:p>
        </w:tc>
      </w:tr>
      <w:tr w:rsidR="00E01A66" w:rsidRPr="004C3A0B" w14:paraId="72A2C8D2" w14:textId="77777777" w:rsidTr="00F54E34">
        <w:tc>
          <w:tcPr>
            <w:tcW w:w="9385" w:type="dxa"/>
            <w:tcBorders>
              <w:bottom w:val="single" w:sz="4" w:space="0" w:color="auto"/>
            </w:tcBorders>
          </w:tcPr>
          <w:p w14:paraId="778634C1" w14:textId="77777777" w:rsidR="00E01A66" w:rsidRPr="004C3A0B" w:rsidRDefault="00E01A66" w:rsidP="00E01A66">
            <w:pPr>
              <w:pStyle w:val="Heading1"/>
              <w:rPr>
                <w:rFonts w:ascii="Arial" w:hAnsi="Arial" w:cs="Arial"/>
                <w:sz w:val="16"/>
                <w:szCs w:val="16"/>
              </w:rPr>
            </w:pPr>
          </w:p>
        </w:tc>
      </w:tr>
      <w:tr w:rsidR="00E01A66" w:rsidRPr="004C3A0B" w14:paraId="79666C59" w14:textId="77777777" w:rsidTr="00F54E34">
        <w:tc>
          <w:tcPr>
            <w:tcW w:w="9385" w:type="dxa"/>
            <w:tcBorders>
              <w:bottom w:val="single" w:sz="4" w:space="0" w:color="auto"/>
            </w:tcBorders>
            <w:shd w:val="clear" w:color="auto" w:fill="F2F2F2" w:themeFill="background1" w:themeFillShade="F2"/>
          </w:tcPr>
          <w:p w14:paraId="69FF121A" w14:textId="77777777" w:rsidR="00E01A66" w:rsidRPr="004C3A0B" w:rsidRDefault="00E01A66" w:rsidP="00E01A66">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eastAsia="en-GB"/>
              </w:rPr>
              <w:t xml:space="preserve">where applicable, consent procedures should make it clear that if something potentially or </w:t>
            </w:r>
            <w:proofErr w:type="gramStart"/>
            <w:r w:rsidRPr="004C3A0B">
              <w:rPr>
                <w:rFonts w:ascii="Arial" w:hAnsi="Arial" w:cs="Arial"/>
                <w:color w:val="161616"/>
                <w:sz w:val="22"/>
                <w:szCs w:val="22"/>
                <w:lang w:eastAsia="en-GB"/>
              </w:rPr>
              <w:t>actually illegal</w:t>
            </w:r>
            <w:proofErr w:type="gramEnd"/>
            <w:r w:rsidRPr="004C3A0B">
              <w:rPr>
                <w:rFonts w:ascii="Arial" w:hAnsi="Arial" w:cs="Arial"/>
                <w:color w:val="161616"/>
                <w:sz w:val="22"/>
                <w:szCs w:val="22"/>
                <w:lang w:eastAsia="en-GB"/>
              </w:rPr>
              <w:t xml:space="preserve"> is discovered in the course of a project, it may need to be disclosed to the proper authorities</w:t>
            </w:r>
          </w:p>
        </w:tc>
      </w:tr>
      <w:tr w:rsidR="00E01A66" w:rsidRPr="004C3A0B" w14:paraId="04890EC5" w14:textId="77777777" w:rsidTr="00F54E34">
        <w:tc>
          <w:tcPr>
            <w:tcW w:w="9385" w:type="dxa"/>
            <w:tcBorders>
              <w:top w:val="single" w:sz="4" w:space="0" w:color="auto"/>
              <w:bottom w:val="single" w:sz="4" w:space="0" w:color="auto"/>
            </w:tcBorders>
          </w:tcPr>
          <w:p w14:paraId="5E6F912B" w14:textId="6FE4CF01" w:rsidR="00E01A66" w:rsidRPr="004C3A0B" w:rsidRDefault="00E01A66" w:rsidP="00E01A66">
            <w:pPr>
              <w:autoSpaceDE w:val="0"/>
              <w:autoSpaceDN w:val="0"/>
              <w:adjustRightInd w:val="0"/>
              <w:rPr>
                <w:rFonts w:ascii="Arial" w:hAnsi="Arial" w:cs="Arial"/>
                <w:sz w:val="22"/>
                <w:szCs w:val="22"/>
              </w:rPr>
            </w:pPr>
            <w:r>
              <w:rPr>
                <w:rFonts w:ascii="Arial" w:hAnsi="Arial" w:cs="Arial"/>
                <w:sz w:val="22"/>
                <w:szCs w:val="22"/>
              </w:rPr>
              <w:t>N/A</w:t>
            </w:r>
          </w:p>
          <w:p w14:paraId="792110A9" w14:textId="77777777" w:rsidR="00E01A66" w:rsidRPr="004C3A0B" w:rsidRDefault="00E01A66" w:rsidP="00E01A66">
            <w:pPr>
              <w:autoSpaceDE w:val="0"/>
              <w:autoSpaceDN w:val="0"/>
              <w:adjustRightInd w:val="0"/>
              <w:rPr>
                <w:rFonts w:cs="Arial"/>
              </w:rPr>
            </w:pPr>
            <w:r w:rsidRPr="004C3A0B">
              <w:rPr>
                <w:rFonts w:ascii="Arial" w:hAnsi="Arial" w:cs="Arial"/>
                <w:color w:val="808080"/>
                <w:sz w:val="18"/>
                <w:szCs w:val="18"/>
              </w:rPr>
              <w:t>(this box should expand as you type)</w:t>
            </w:r>
          </w:p>
        </w:tc>
      </w:tr>
      <w:tr w:rsidR="00E01A66" w:rsidRPr="004C3A0B" w14:paraId="707C5744" w14:textId="77777777" w:rsidTr="00F54E34">
        <w:tc>
          <w:tcPr>
            <w:tcW w:w="9385" w:type="dxa"/>
            <w:tcBorders>
              <w:top w:val="single" w:sz="4" w:space="0" w:color="auto"/>
              <w:bottom w:val="single" w:sz="4" w:space="0" w:color="auto"/>
            </w:tcBorders>
          </w:tcPr>
          <w:p w14:paraId="19085A49" w14:textId="77777777" w:rsidR="00E01A66" w:rsidRPr="004C3A0B" w:rsidRDefault="00E01A66" w:rsidP="00E01A66">
            <w:pPr>
              <w:autoSpaceDE w:val="0"/>
              <w:autoSpaceDN w:val="0"/>
              <w:adjustRightInd w:val="0"/>
              <w:rPr>
                <w:rFonts w:ascii="Arial" w:hAnsi="Arial" w:cs="Arial"/>
                <w:sz w:val="16"/>
                <w:szCs w:val="16"/>
              </w:rPr>
            </w:pPr>
          </w:p>
        </w:tc>
      </w:tr>
      <w:tr w:rsidR="00E01A66" w:rsidRPr="004C3A0B" w14:paraId="390B54F9" w14:textId="77777777" w:rsidTr="00F54E34">
        <w:tc>
          <w:tcPr>
            <w:tcW w:w="9385" w:type="dxa"/>
            <w:tcBorders>
              <w:top w:val="single" w:sz="4" w:space="0" w:color="auto"/>
              <w:bottom w:val="single" w:sz="4" w:space="0" w:color="auto"/>
            </w:tcBorders>
            <w:shd w:val="clear" w:color="auto" w:fill="F2F2F2" w:themeFill="background1" w:themeFillShade="F2"/>
          </w:tcPr>
          <w:p w14:paraId="6D2CC71C" w14:textId="77777777" w:rsidR="00E01A66" w:rsidRPr="004C3A0B" w:rsidRDefault="00E01A66" w:rsidP="00E01A66">
            <w:pPr>
              <w:rPr>
                <w:rFonts w:ascii="Arial" w:hAnsi="Arial" w:cs="Arial"/>
                <w:sz w:val="22"/>
                <w:szCs w:val="22"/>
              </w:rPr>
            </w:pPr>
            <w:r w:rsidRPr="004C3A0B">
              <w:rPr>
                <w:rFonts w:ascii="Arial" w:hAnsi="Arial" w:cs="Arial"/>
                <w:b/>
                <w:sz w:val="22"/>
                <w:szCs w:val="22"/>
              </w:rPr>
              <w:t>Risks to investigator</w:t>
            </w:r>
          </w:p>
          <w:p w14:paraId="69DF5D4D" w14:textId="77777777" w:rsidR="00E01A66" w:rsidRPr="004C3A0B" w:rsidRDefault="00E01A66" w:rsidP="00E01A66">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E01A66" w:rsidRPr="004C3A0B" w14:paraId="143E994C" w14:textId="77777777" w:rsidTr="00F54E34">
        <w:tc>
          <w:tcPr>
            <w:tcW w:w="9385" w:type="dxa"/>
            <w:tcBorders>
              <w:top w:val="single" w:sz="4" w:space="0" w:color="auto"/>
              <w:bottom w:val="single" w:sz="4" w:space="0" w:color="auto"/>
            </w:tcBorders>
          </w:tcPr>
          <w:p w14:paraId="424E0195" w14:textId="37E63E11" w:rsidR="00E01A66" w:rsidRPr="004C3A0B" w:rsidRDefault="00E01A66" w:rsidP="00E01A66">
            <w:pPr>
              <w:autoSpaceDE w:val="0"/>
              <w:autoSpaceDN w:val="0"/>
              <w:adjustRightInd w:val="0"/>
              <w:rPr>
                <w:rFonts w:ascii="Arial" w:hAnsi="Arial" w:cs="Arial"/>
                <w:sz w:val="22"/>
                <w:szCs w:val="22"/>
              </w:rPr>
            </w:pPr>
            <w:r>
              <w:rPr>
                <w:rFonts w:ascii="Arial" w:hAnsi="Arial" w:cs="Arial"/>
                <w:sz w:val="22"/>
                <w:szCs w:val="22"/>
              </w:rPr>
              <w:t xml:space="preserve">The potential risk to the principal researcher could be accusations of harm. This could arise from the potential risk to participants outlined above. Participants that may be affected by any perceived emotional harm, may feel that the principal researcher has contributed to this and is therefore at fault. </w:t>
            </w:r>
            <w:proofErr w:type="gramStart"/>
            <w:r>
              <w:rPr>
                <w:rFonts w:ascii="Arial" w:hAnsi="Arial" w:cs="Arial"/>
                <w:sz w:val="22"/>
                <w:szCs w:val="22"/>
              </w:rPr>
              <w:t>In order to</w:t>
            </w:r>
            <w:proofErr w:type="gramEnd"/>
            <w:r>
              <w:rPr>
                <w:rFonts w:ascii="Arial" w:hAnsi="Arial" w:cs="Arial"/>
                <w:sz w:val="22"/>
                <w:szCs w:val="22"/>
              </w:rPr>
              <w:t xml:space="preserve"> </w:t>
            </w:r>
            <w:r w:rsidR="00BE1ABF">
              <w:rPr>
                <w:rFonts w:ascii="Arial" w:hAnsi="Arial" w:cs="Arial"/>
                <w:sz w:val="22"/>
                <w:szCs w:val="22"/>
              </w:rPr>
              <w:t>minimize</w:t>
            </w:r>
            <w:r>
              <w:rPr>
                <w:rFonts w:ascii="Arial" w:hAnsi="Arial" w:cs="Arial"/>
                <w:sz w:val="22"/>
                <w:szCs w:val="22"/>
              </w:rPr>
              <w:t xml:space="preserve"> the risks to the principal researcher, the inclusion of the information sheet and de-brief should help to reduce the potential risks and therefore limit the chance that participants will feel blame towards the principal researcher. Any contact with participants will be conducted in a professional and understanding manner in line with the university code of conduct.</w:t>
            </w:r>
          </w:p>
          <w:p w14:paraId="459F8859" w14:textId="77777777" w:rsidR="00E01A66" w:rsidRPr="004C3A0B" w:rsidRDefault="00E01A66" w:rsidP="00E01A66">
            <w:pPr>
              <w:autoSpaceDE w:val="0"/>
              <w:autoSpaceDN w:val="0"/>
              <w:adjustRightInd w:val="0"/>
              <w:rPr>
                <w:rFonts w:cs="Arial"/>
              </w:rPr>
            </w:pPr>
            <w:r w:rsidRPr="004C3A0B">
              <w:rPr>
                <w:rFonts w:ascii="Arial" w:hAnsi="Arial" w:cs="Arial"/>
                <w:color w:val="808080"/>
                <w:sz w:val="18"/>
                <w:szCs w:val="18"/>
              </w:rPr>
              <w:t>(this box should expand as you type)</w:t>
            </w:r>
          </w:p>
        </w:tc>
      </w:tr>
      <w:tr w:rsidR="00E01A66" w:rsidRPr="004C3A0B" w14:paraId="4C46B7C8" w14:textId="77777777" w:rsidTr="00F54E34">
        <w:tc>
          <w:tcPr>
            <w:tcW w:w="9385" w:type="dxa"/>
            <w:tcBorders>
              <w:top w:val="single" w:sz="4" w:space="0" w:color="auto"/>
              <w:bottom w:val="single" w:sz="4" w:space="0" w:color="auto"/>
            </w:tcBorders>
          </w:tcPr>
          <w:p w14:paraId="408BBFB7" w14:textId="77777777" w:rsidR="00E01A66" w:rsidRPr="004C3A0B" w:rsidRDefault="00E01A66" w:rsidP="00E01A66">
            <w:pPr>
              <w:autoSpaceDE w:val="0"/>
              <w:autoSpaceDN w:val="0"/>
              <w:adjustRightInd w:val="0"/>
              <w:rPr>
                <w:rFonts w:ascii="Arial" w:hAnsi="Arial" w:cs="Arial"/>
                <w:sz w:val="16"/>
                <w:szCs w:val="16"/>
              </w:rPr>
            </w:pPr>
          </w:p>
        </w:tc>
      </w:tr>
      <w:tr w:rsidR="00E01A66" w:rsidRPr="004C3A0B" w14:paraId="6AF51155" w14:textId="77777777" w:rsidTr="00F54E34">
        <w:tc>
          <w:tcPr>
            <w:tcW w:w="9385" w:type="dxa"/>
            <w:tcBorders>
              <w:top w:val="single" w:sz="4" w:space="0" w:color="auto"/>
              <w:bottom w:val="single" w:sz="4" w:space="0" w:color="auto"/>
            </w:tcBorders>
            <w:shd w:val="clear" w:color="auto" w:fill="F2F2F2" w:themeFill="background1" w:themeFillShade="F2"/>
          </w:tcPr>
          <w:p w14:paraId="50054780" w14:textId="77777777" w:rsidR="00E01A66" w:rsidRPr="004C3A0B" w:rsidRDefault="00E01A66" w:rsidP="00E01A66">
            <w:pPr>
              <w:rPr>
                <w:rFonts w:ascii="Arial" w:hAnsi="Arial" w:cs="Arial"/>
                <w:sz w:val="22"/>
                <w:szCs w:val="22"/>
              </w:rPr>
            </w:pPr>
            <w:r w:rsidRPr="004C3A0B">
              <w:rPr>
                <w:rFonts w:ascii="Arial" w:hAnsi="Arial" w:cs="Arial"/>
                <w:b/>
                <w:sz w:val="22"/>
                <w:szCs w:val="22"/>
              </w:rPr>
              <w:t>University/institutional risks</w:t>
            </w:r>
          </w:p>
          <w:p w14:paraId="7594DD27" w14:textId="77777777" w:rsidR="00E01A66" w:rsidRPr="004C3A0B" w:rsidRDefault="00E01A66" w:rsidP="00E01A66">
            <w:pPr>
              <w:rPr>
                <w:rFonts w:ascii="Arial" w:hAnsi="Arial" w:cs="Arial"/>
                <w:sz w:val="22"/>
                <w:szCs w:val="22"/>
              </w:rPr>
            </w:pPr>
            <w:r w:rsidRPr="004C3A0B">
              <w:rPr>
                <w:rFonts w:ascii="Arial" w:hAnsi="Arial" w:cs="Arial"/>
                <w:sz w:val="22"/>
                <w:szCs w:val="22"/>
              </w:rPr>
              <w:t>For example: adverse publicity, financial loss, data protection</w:t>
            </w:r>
          </w:p>
        </w:tc>
      </w:tr>
      <w:tr w:rsidR="00E01A66" w:rsidRPr="004C3A0B" w14:paraId="38D0D78C" w14:textId="77777777" w:rsidTr="00F54E34">
        <w:tc>
          <w:tcPr>
            <w:tcW w:w="9385" w:type="dxa"/>
            <w:tcBorders>
              <w:top w:val="single" w:sz="4" w:space="0" w:color="auto"/>
              <w:bottom w:val="single" w:sz="4" w:space="0" w:color="auto"/>
            </w:tcBorders>
          </w:tcPr>
          <w:p w14:paraId="56A6E6EF" w14:textId="77777777" w:rsidR="00E01A66" w:rsidRDefault="00E01A66" w:rsidP="00E01A66">
            <w:pPr>
              <w:autoSpaceDE w:val="0"/>
              <w:autoSpaceDN w:val="0"/>
              <w:adjustRightInd w:val="0"/>
              <w:rPr>
                <w:rFonts w:ascii="Arial" w:hAnsi="Arial" w:cs="Arial"/>
                <w:sz w:val="22"/>
                <w:szCs w:val="22"/>
              </w:rPr>
            </w:pPr>
            <w:r>
              <w:rPr>
                <w:rFonts w:ascii="Arial" w:hAnsi="Arial" w:cs="Arial"/>
                <w:sz w:val="22"/>
                <w:szCs w:val="22"/>
              </w:rPr>
              <w:t>The potential for participants to experience emotional harm and in turn accusations of harm directed towards the principal researcher, could lead to blame and adverse publicity being directed at the university because of approval for the proposed research being given.</w:t>
            </w:r>
          </w:p>
          <w:p w14:paraId="10D458D4" w14:textId="16E7F0D0" w:rsidR="00E01A66" w:rsidRPr="004C3A0B" w:rsidRDefault="00E01A66" w:rsidP="00E01A66">
            <w:pPr>
              <w:autoSpaceDE w:val="0"/>
              <w:autoSpaceDN w:val="0"/>
              <w:adjustRightInd w:val="0"/>
              <w:rPr>
                <w:rFonts w:ascii="Arial" w:hAnsi="Arial" w:cs="Arial"/>
                <w:sz w:val="22"/>
                <w:szCs w:val="22"/>
              </w:rPr>
            </w:pPr>
            <w:r>
              <w:rPr>
                <w:rFonts w:ascii="Arial" w:hAnsi="Arial" w:cs="Arial"/>
                <w:sz w:val="22"/>
                <w:szCs w:val="22"/>
              </w:rPr>
              <w:t xml:space="preserve">To </w:t>
            </w:r>
            <w:proofErr w:type="spellStart"/>
            <w:r>
              <w:rPr>
                <w:rFonts w:ascii="Arial" w:hAnsi="Arial" w:cs="Arial"/>
                <w:sz w:val="22"/>
                <w:szCs w:val="22"/>
              </w:rPr>
              <w:t>minimise</w:t>
            </w:r>
            <w:proofErr w:type="spellEnd"/>
            <w:r>
              <w:rPr>
                <w:rFonts w:ascii="Arial" w:hAnsi="Arial" w:cs="Arial"/>
                <w:sz w:val="22"/>
                <w:szCs w:val="22"/>
              </w:rPr>
              <w:t xml:space="preserve"> risk to the university all information provided to the participant’s will be agreed by the supervisor. Any changes made to the research proposed will be first agreed by the supervisor and if needed further ethical approval will be sought. Any conflict that may arise will be reported immediately to reduce escalation.</w:t>
            </w:r>
          </w:p>
          <w:p w14:paraId="3D607763" w14:textId="77777777" w:rsidR="00E01A66" w:rsidRPr="004C3A0B" w:rsidRDefault="00E01A66" w:rsidP="00E01A66">
            <w:pPr>
              <w:autoSpaceDE w:val="0"/>
              <w:autoSpaceDN w:val="0"/>
              <w:adjustRightInd w:val="0"/>
              <w:rPr>
                <w:rFonts w:cs="Arial"/>
              </w:rPr>
            </w:pPr>
            <w:r w:rsidRPr="004C3A0B">
              <w:rPr>
                <w:rFonts w:ascii="Arial" w:hAnsi="Arial" w:cs="Arial"/>
                <w:color w:val="808080"/>
                <w:sz w:val="18"/>
                <w:szCs w:val="18"/>
              </w:rPr>
              <w:t>(this box should expand as you type)</w:t>
            </w:r>
          </w:p>
        </w:tc>
      </w:tr>
      <w:tr w:rsidR="00E01A66" w:rsidRPr="004C3A0B" w14:paraId="3038B0B8" w14:textId="77777777" w:rsidTr="00F54E34">
        <w:tc>
          <w:tcPr>
            <w:tcW w:w="9385" w:type="dxa"/>
            <w:tcBorders>
              <w:top w:val="single" w:sz="4" w:space="0" w:color="auto"/>
              <w:bottom w:val="single" w:sz="4" w:space="0" w:color="auto"/>
            </w:tcBorders>
          </w:tcPr>
          <w:p w14:paraId="3EE9F3BF" w14:textId="77777777" w:rsidR="00E01A66" w:rsidRPr="004C3A0B" w:rsidRDefault="00E01A66" w:rsidP="00E01A66">
            <w:pPr>
              <w:autoSpaceDE w:val="0"/>
              <w:autoSpaceDN w:val="0"/>
              <w:adjustRightInd w:val="0"/>
              <w:rPr>
                <w:rFonts w:ascii="Arial" w:hAnsi="Arial" w:cs="Arial"/>
                <w:sz w:val="16"/>
                <w:szCs w:val="16"/>
              </w:rPr>
            </w:pPr>
          </w:p>
        </w:tc>
      </w:tr>
      <w:tr w:rsidR="00E01A66" w:rsidRPr="004C3A0B" w14:paraId="1A8F72C3" w14:textId="77777777" w:rsidTr="00F54E34">
        <w:tc>
          <w:tcPr>
            <w:tcW w:w="9385" w:type="dxa"/>
            <w:tcBorders>
              <w:top w:val="single" w:sz="4" w:space="0" w:color="auto"/>
              <w:bottom w:val="single" w:sz="4" w:space="0" w:color="auto"/>
            </w:tcBorders>
            <w:shd w:val="clear" w:color="auto" w:fill="F2F2F2" w:themeFill="background1" w:themeFillShade="F2"/>
          </w:tcPr>
          <w:p w14:paraId="09E03D84" w14:textId="77777777" w:rsidR="00E01A66" w:rsidRPr="004C3A0B" w:rsidRDefault="00E01A66" w:rsidP="00E01A66">
            <w:pPr>
              <w:rPr>
                <w:rFonts w:ascii="Arial" w:hAnsi="Arial" w:cs="Arial"/>
                <w:b/>
                <w:sz w:val="22"/>
                <w:szCs w:val="22"/>
              </w:rPr>
            </w:pPr>
            <w:r w:rsidRPr="004C3A0B">
              <w:rPr>
                <w:rFonts w:ascii="Arial" w:hAnsi="Arial" w:cs="Arial"/>
                <w:b/>
                <w:sz w:val="22"/>
                <w:szCs w:val="22"/>
              </w:rPr>
              <w:t>Adverse outcomes</w:t>
            </w:r>
          </w:p>
          <w:p w14:paraId="7AA4AD0B" w14:textId="77777777" w:rsidR="00E01A66" w:rsidRPr="004C3A0B" w:rsidRDefault="00E01A66" w:rsidP="00E01A66">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E01A66" w:rsidRPr="004C3A0B" w14:paraId="2DDC6D86" w14:textId="77777777" w:rsidTr="00F54E34">
        <w:tc>
          <w:tcPr>
            <w:tcW w:w="9385" w:type="dxa"/>
            <w:tcBorders>
              <w:top w:val="single" w:sz="4" w:space="0" w:color="auto"/>
              <w:bottom w:val="single" w:sz="4" w:space="0" w:color="auto"/>
            </w:tcBorders>
          </w:tcPr>
          <w:p w14:paraId="0C326EBF" w14:textId="364A5276" w:rsidR="00E01A66" w:rsidRPr="0024122D" w:rsidRDefault="00E01A66" w:rsidP="00E01A66">
            <w:pPr>
              <w:autoSpaceDE w:val="0"/>
              <w:autoSpaceDN w:val="0"/>
              <w:adjustRightInd w:val="0"/>
              <w:rPr>
                <w:rFonts w:ascii="Arial" w:hAnsi="Arial" w:cs="Arial"/>
                <w:sz w:val="22"/>
                <w:szCs w:val="22"/>
              </w:rPr>
            </w:pPr>
            <w:r>
              <w:rPr>
                <w:rFonts w:ascii="Arial" w:hAnsi="Arial" w:cs="Arial"/>
                <w:sz w:val="22"/>
                <w:szCs w:val="22"/>
              </w:rPr>
              <w:t xml:space="preserve">To </w:t>
            </w:r>
            <w:r w:rsidR="00BE1ABF">
              <w:rPr>
                <w:rFonts w:ascii="Arial" w:hAnsi="Arial" w:cs="Arial"/>
                <w:sz w:val="22"/>
                <w:szCs w:val="22"/>
              </w:rPr>
              <w:t>minimize</w:t>
            </w:r>
            <w:r>
              <w:rPr>
                <w:rFonts w:ascii="Arial" w:hAnsi="Arial" w:cs="Arial"/>
                <w:sz w:val="22"/>
                <w:szCs w:val="22"/>
              </w:rPr>
              <w:t xml:space="preserve"> the risk of emotional harm to participants an outline of the nature of procrastination and its prevalence will be included in a full outline of the research proposed. Participant’s rights to withdraw and data protection and confidentiality will be addressed in line with the </w:t>
            </w:r>
            <w:r w:rsidRPr="0024122D">
              <w:rPr>
                <w:rFonts w:ascii="Arial" w:hAnsi="Arial" w:cs="Arial"/>
                <w:sz w:val="22"/>
                <w:szCs w:val="22"/>
              </w:rPr>
              <w:t xml:space="preserve">British Psychological Society (BPS) Code of Human Research Ethics, (2014). </w:t>
            </w:r>
          </w:p>
          <w:p w14:paraId="05CF48F1" w14:textId="77777777" w:rsidR="00E01A66" w:rsidRPr="0024122D" w:rsidRDefault="00E01A66" w:rsidP="00E01A66">
            <w:pPr>
              <w:autoSpaceDE w:val="0"/>
              <w:autoSpaceDN w:val="0"/>
              <w:adjustRightInd w:val="0"/>
              <w:rPr>
                <w:rFonts w:ascii="Arial" w:hAnsi="Arial" w:cs="Arial"/>
                <w:sz w:val="22"/>
                <w:szCs w:val="22"/>
              </w:rPr>
            </w:pPr>
            <w:r w:rsidRPr="0024122D">
              <w:rPr>
                <w:rFonts w:ascii="Arial" w:hAnsi="Arial" w:cs="Arial"/>
                <w:sz w:val="22"/>
                <w:szCs w:val="22"/>
              </w:rPr>
              <w:t>British Psychological Society (BPS) Ethics Guidelines for internet-mediated Research, (2017)</w:t>
            </w:r>
          </w:p>
          <w:p w14:paraId="7C2DF7D3" w14:textId="77777777" w:rsidR="00E01A66" w:rsidRDefault="00E01A66" w:rsidP="00E01A66">
            <w:pPr>
              <w:autoSpaceDE w:val="0"/>
              <w:autoSpaceDN w:val="0"/>
              <w:adjustRightInd w:val="0"/>
              <w:rPr>
                <w:rFonts w:ascii="Arial" w:hAnsi="Arial" w:cs="Arial"/>
                <w:sz w:val="22"/>
                <w:szCs w:val="22"/>
              </w:rPr>
            </w:pPr>
            <w:r w:rsidRPr="0024122D">
              <w:rPr>
                <w:rFonts w:ascii="Arial" w:hAnsi="Arial" w:cs="Arial"/>
                <w:sz w:val="22"/>
                <w:szCs w:val="22"/>
              </w:rPr>
              <w:t>University of Wales Trinity Saint David (UWTSD) Research Ethics &amp; Integrity Code of Practice, (2017).</w:t>
            </w:r>
          </w:p>
          <w:p w14:paraId="0A89554A" w14:textId="77777777" w:rsidR="00E01A66" w:rsidRDefault="00E01A66" w:rsidP="00E01A66">
            <w:pPr>
              <w:autoSpaceDE w:val="0"/>
              <w:autoSpaceDN w:val="0"/>
              <w:adjustRightInd w:val="0"/>
              <w:rPr>
                <w:rFonts w:ascii="Arial" w:hAnsi="Arial" w:cs="Arial"/>
                <w:sz w:val="22"/>
                <w:szCs w:val="22"/>
              </w:rPr>
            </w:pPr>
            <w:r>
              <w:rPr>
                <w:rFonts w:ascii="Arial" w:hAnsi="Arial" w:cs="Arial"/>
                <w:sz w:val="22"/>
                <w:szCs w:val="22"/>
              </w:rPr>
              <w:t>Data Protection Act, (1988).</w:t>
            </w:r>
          </w:p>
          <w:p w14:paraId="5199A045" w14:textId="77777777" w:rsidR="00E01A66" w:rsidRDefault="00E01A66" w:rsidP="00E01A66">
            <w:pPr>
              <w:autoSpaceDE w:val="0"/>
              <w:autoSpaceDN w:val="0"/>
              <w:adjustRightInd w:val="0"/>
              <w:rPr>
                <w:rFonts w:ascii="Arial" w:hAnsi="Arial" w:cs="Arial"/>
                <w:sz w:val="22"/>
                <w:szCs w:val="22"/>
              </w:rPr>
            </w:pPr>
            <w:r>
              <w:rPr>
                <w:rFonts w:ascii="Arial" w:hAnsi="Arial" w:cs="Arial"/>
                <w:sz w:val="22"/>
                <w:szCs w:val="22"/>
              </w:rPr>
              <w:t>A full de-brief will be included at the end of the questionnaire to outline any potential risks that the participants may be experiencing, the principal researcher will provide contact details for any third-party assistance that may be available to reduce the impact of participating in this research.</w:t>
            </w:r>
          </w:p>
          <w:p w14:paraId="0DA64D3D" w14:textId="77777777" w:rsidR="00E01A66" w:rsidRDefault="00E01A66" w:rsidP="00E01A66">
            <w:pPr>
              <w:autoSpaceDE w:val="0"/>
              <w:autoSpaceDN w:val="0"/>
              <w:adjustRightInd w:val="0"/>
              <w:rPr>
                <w:rFonts w:ascii="Arial" w:hAnsi="Arial" w:cs="Arial"/>
                <w:sz w:val="22"/>
                <w:szCs w:val="22"/>
              </w:rPr>
            </w:pPr>
            <w:r>
              <w:rPr>
                <w:rFonts w:ascii="Arial" w:hAnsi="Arial" w:cs="Arial"/>
                <w:sz w:val="22"/>
                <w:szCs w:val="22"/>
              </w:rPr>
              <w:t>The contact details of the principal researcher will be included to give participants the right to withdraw.</w:t>
            </w:r>
          </w:p>
          <w:p w14:paraId="3FEDCC4A" w14:textId="77777777" w:rsidR="00E01A66" w:rsidRDefault="00E01A66" w:rsidP="00E01A66">
            <w:pPr>
              <w:autoSpaceDE w:val="0"/>
              <w:autoSpaceDN w:val="0"/>
              <w:adjustRightInd w:val="0"/>
              <w:rPr>
                <w:rFonts w:ascii="Arial" w:hAnsi="Arial" w:cs="Arial"/>
                <w:sz w:val="22"/>
                <w:szCs w:val="22"/>
              </w:rPr>
            </w:pPr>
            <w:r>
              <w:rPr>
                <w:rFonts w:ascii="Arial" w:hAnsi="Arial" w:cs="Arial"/>
                <w:sz w:val="22"/>
                <w:szCs w:val="22"/>
              </w:rPr>
              <w:t>An outline of how the data gathered will be used will be included.</w:t>
            </w:r>
          </w:p>
          <w:p w14:paraId="773EB631" w14:textId="47C24904" w:rsidR="00E01A66" w:rsidRDefault="00E01A66" w:rsidP="00E01A66">
            <w:pPr>
              <w:autoSpaceDE w:val="0"/>
              <w:autoSpaceDN w:val="0"/>
              <w:adjustRightInd w:val="0"/>
              <w:rPr>
                <w:rFonts w:ascii="Arial" w:hAnsi="Arial" w:cs="Arial"/>
                <w:sz w:val="22"/>
                <w:szCs w:val="22"/>
              </w:rPr>
            </w:pPr>
            <w:r>
              <w:rPr>
                <w:rFonts w:ascii="Arial" w:hAnsi="Arial" w:cs="Arial"/>
                <w:sz w:val="22"/>
                <w:szCs w:val="22"/>
              </w:rPr>
              <w:t>Password protected data storage and destruction of data will be conducted in line with the Data Protection Act, (1988).</w:t>
            </w:r>
          </w:p>
          <w:p w14:paraId="037804A9" w14:textId="77777777" w:rsidR="001A59FE" w:rsidRPr="004C3A0B" w:rsidRDefault="001A59FE" w:rsidP="00E01A66">
            <w:pPr>
              <w:autoSpaceDE w:val="0"/>
              <w:autoSpaceDN w:val="0"/>
              <w:adjustRightInd w:val="0"/>
              <w:rPr>
                <w:rFonts w:ascii="Arial" w:hAnsi="Arial" w:cs="Arial"/>
                <w:sz w:val="22"/>
                <w:szCs w:val="22"/>
              </w:rPr>
            </w:pPr>
          </w:p>
          <w:p w14:paraId="3BE07B06" w14:textId="77777777" w:rsidR="00E01A66" w:rsidRPr="004C3A0B" w:rsidRDefault="00E01A66" w:rsidP="00E01A6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D600AB7" w14:textId="77777777" w:rsidR="00E01A66" w:rsidRPr="004C3A0B" w:rsidRDefault="00E01A66" w:rsidP="00E01A66">
      <w:pPr>
        <w:rPr>
          <w:rFonts w:ascii="Arial" w:hAnsi="Arial" w:cs="Arial"/>
          <w:bCs/>
          <w:sz w:val="22"/>
          <w:szCs w:val="22"/>
        </w:rPr>
      </w:pPr>
    </w:p>
    <w:tbl>
      <w:tblPr>
        <w:tblW w:w="938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879"/>
        <w:gridCol w:w="851"/>
        <w:gridCol w:w="992"/>
      </w:tblGrid>
      <w:tr w:rsidR="00E01A66" w:rsidRPr="004C3A0B" w14:paraId="34A59865" w14:textId="77777777" w:rsidTr="00F54E34">
        <w:tc>
          <w:tcPr>
            <w:tcW w:w="9385" w:type="dxa"/>
            <w:gridSpan w:val="4"/>
            <w:tcBorders>
              <w:top w:val="single" w:sz="4" w:space="0" w:color="auto"/>
              <w:bottom w:val="single" w:sz="4" w:space="0" w:color="auto"/>
            </w:tcBorders>
            <w:shd w:val="clear" w:color="auto" w:fill="F2F2F2" w:themeFill="background1" w:themeFillShade="F2"/>
          </w:tcPr>
          <w:p w14:paraId="18880146" w14:textId="77777777" w:rsidR="00E01A66" w:rsidRPr="004C3A0B" w:rsidRDefault="00E01A66" w:rsidP="00E01A6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01A66" w:rsidRPr="004C3A0B" w14:paraId="4F6D061C" w14:textId="77777777" w:rsidTr="00F54E34">
        <w:tc>
          <w:tcPr>
            <w:tcW w:w="6663" w:type="dxa"/>
            <w:tcBorders>
              <w:top w:val="single" w:sz="4" w:space="0" w:color="auto"/>
              <w:bottom w:val="single" w:sz="4" w:space="0" w:color="auto"/>
            </w:tcBorders>
            <w:shd w:val="clear" w:color="auto" w:fill="F2F2F2" w:themeFill="background1" w:themeFillShade="F2"/>
          </w:tcPr>
          <w:p w14:paraId="4FD43CD9" w14:textId="77777777" w:rsidR="00E01A66" w:rsidRPr="004C3A0B" w:rsidRDefault="00E01A66" w:rsidP="00E01A6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79" w:type="dxa"/>
            <w:tcBorders>
              <w:top w:val="single" w:sz="4" w:space="0" w:color="auto"/>
              <w:bottom w:val="single" w:sz="4" w:space="0" w:color="auto"/>
            </w:tcBorders>
          </w:tcPr>
          <w:p w14:paraId="1C2F28BA" w14:textId="77777777" w:rsidR="00E01A66" w:rsidRPr="004C3A0B" w:rsidRDefault="00E01A66" w:rsidP="00E01A66">
            <w:pPr>
              <w:autoSpaceDE w:val="0"/>
              <w:autoSpaceDN w:val="0"/>
              <w:adjustRightInd w:val="0"/>
              <w:jc w:val="center"/>
              <w:rPr>
                <w:rFonts w:ascii="Arial" w:hAnsi="Arial" w:cs="Arial"/>
                <w:b/>
                <w:sz w:val="22"/>
                <w:szCs w:val="22"/>
              </w:rPr>
            </w:pPr>
          </w:p>
          <w:p w14:paraId="583A1D84" w14:textId="77777777" w:rsidR="00E01A66" w:rsidRPr="004C3A0B" w:rsidRDefault="00E01A66" w:rsidP="00E01A66">
            <w:pPr>
              <w:autoSpaceDE w:val="0"/>
              <w:autoSpaceDN w:val="0"/>
              <w:adjustRightInd w:val="0"/>
              <w:jc w:val="center"/>
              <w:rPr>
                <w:rFonts w:ascii="Arial" w:hAnsi="Arial" w:cs="Arial"/>
                <w:b/>
                <w:sz w:val="22"/>
                <w:szCs w:val="22"/>
              </w:rPr>
            </w:pPr>
          </w:p>
          <w:p w14:paraId="488B48C3" w14:textId="77777777" w:rsidR="00E01A66" w:rsidRPr="004C3A0B" w:rsidRDefault="00E01A66" w:rsidP="00E01A66">
            <w:pPr>
              <w:autoSpaceDE w:val="0"/>
              <w:autoSpaceDN w:val="0"/>
              <w:adjustRightInd w:val="0"/>
              <w:rPr>
                <w:rFonts w:ascii="Arial" w:hAnsi="Arial" w:cs="Arial"/>
                <w:b/>
                <w:sz w:val="16"/>
                <w:szCs w:val="16"/>
              </w:rPr>
            </w:pPr>
          </w:p>
          <w:p w14:paraId="22734BB1" w14:textId="77777777" w:rsidR="00E01A66" w:rsidRPr="004C3A0B" w:rsidRDefault="00E01A66" w:rsidP="00E01A6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851" w:type="dxa"/>
            <w:tcBorders>
              <w:top w:val="single" w:sz="4" w:space="0" w:color="auto"/>
              <w:bottom w:val="single" w:sz="4" w:space="0" w:color="auto"/>
            </w:tcBorders>
          </w:tcPr>
          <w:p w14:paraId="3C2B7987" w14:textId="77777777" w:rsidR="00E01A66" w:rsidRPr="004C3A0B" w:rsidRDefault="00E01A66" w:rsidP="00E01A66">
            <w:pPr>
              <w:autoSpaceDE w:val="0"/>
              <w:autoSpaceDN w:val="0"/>
              <w:adjustRightInd w:val="0"/>
              <w:jc w:val="center"/>
              <w:rPr>
                <w:rFonts w:ascii="Arial" w:hAnsi="Arial" w:cs="Arial"/>
                <w:b/>
                <w:sz w:val="22"/>
                <w:szCs w:val="22"/>
              </w:rPr>
            </w:pPr>
          </w:p>
          <w:p w14:paraId="6AE1FAAB" w14:textId="77777777" w:rsidR="00E01A66" w:rsidRPr="004C3A0B" w:rsidRDefault="00E01A66" w:rsidP="00E01A66">
            <w:pPr>
              <w:autoSpaceDE w:val="0"/>
              <w:autoSpaceDN w:val="0"/>
              <w:adjustRightInd w:val="0"/>
              <w:jc w:val="center"/>
              <w:rPr>
                <w:rFonts w:ascii="Arial" w:hAnsi="Arial" w:cs="Arial"/>
                <w:b/>
                <w:sz w:val="22"/>
                <w:szCs w:val="22"/>
              </w:rPr>
            </w:pPr>
          </w:p>
          <w:p w14:paraId="7A5A6F06" w14:textId="77777777" w:rsidR="00E01A66" w:rsidRPr="004C3A0B" w:rsidRDefault="00E01A66" w:rsidP="00E01A66">
            <w:pPr>
              <w:autoSpaceDE w:val="0"/>
              <w:autoSpaceDN w:val="0"/>
              <w:adjustRightInd w:val="0"/>
              <w:rPr>
                <w:rFonts w:ascii="Arial" w:hAnsi="Arial" w:cs="Arial"/>
                <w:b/>
                <w:sz w:val="16"/>
                <w:szCs w:val="16"/>
              </w:rPr>
            </w:pPr>
          </w:p>
          <w:p w14:paraId="7A623196" w14:textId="77777777" w:rsidR="00E01A66" w:rsidRPr="004C3A0B" w:rsidRDefault="00E01A66" w:rsidP="00E01A6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992" w:type="dxa"/>
            <w:tcBorders>
              <w:top w:val="single" w:sz="4" w:space="0" w:color="auto"/>
              <w:bottom w:val="single" w:sz="4" w:space="0" w:color="auto"/>
            </w:tcBorders>
          </w:tcPr>
          <w:p w14:paraId="241543CD" w14:textId="77777777" w:rsidR="00E01A66" w:rsidRPr="004C3A0B" w:rsidRDefault="00E01A66" w:rsidP="00E01A66">
            <w:pPr>
              <w:autoSpaceDE w:val="0"/>
              <w:autoSpaceDN w:val="0"/>
              <w:adjustRightInd w:val="0"/>
              <w:jc w:val="center"/>
              <w:rPr>
                <w:rFonts w:ascii="Arial" w:hAnsi="Arial" w:cs="Arial"/>
                <w:b/>
                <w:sz w:val="22"/>
                <w:szCs w:val="22"/>
              </w:rPr>
            </w:pPr>
          </w:p>
          <w:p w14:paraId="5ED6D022" w14:textId="77777777" w:rsidR="00E01A66" w:rsidRPr="004C3A0B" w:rsidRDefault="00E01A66" w:rsidP="00E01A66">
            <w:pPr>
              <w:autoSpaceDE w:val="0"/>
              <w:autoSpaceDN w:val="0"/>
              <w:adjustRightInd w:val="0"/>
              <w:jc w:val="center"/>
              <w:rPr>
                <w:rFonts w:ascii="Arial" w:hAnsi="Arial" w:cs="Arial"/>
                <w:b/>
                <w:sz w:val="22"/>
                <w:szCs w:val="22"/>
              </w:rPr>
            </w:pPr>
          </w:p>
          <w:p w14:paraId="71FB9F2F" w14:textId="77777777" w:rsidR="00E01A66" w:rsidRPr="004C3A0B" w:rsidRDefault="00E01A66" w:rsidP="00E01A66">
            <w:pPr>
              <w:autoSpaceDE w:val="0"/>
              <w:autoSpaceDN w:val="0"/>
              <w:adjustRightInd w:val="0"/>
              <w:rPr>
                <w:rFonts w:ascii="Arial" w:hAnsi="Arial" w:cs="Arial"/>
                <w:b/>
                <w:sz w:val="16"/>
                <w:szCs w:val="16"/>
              </w:rPr>
            </w:pPr>
          </w:p>
          <w:p w14:paraId="5D16D16C" w14:textId="77777777" w:rsidR="00E01A66" w:rsidRPr="004C3A0B" w:rsidRDefault="00E01A66" w:rsidP="00E01A6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01A66" w:rsidRPr="004C3A0B" w14:paraId="0357A6A7" w14:textId="77777777" w:rsidTr="00F54E34">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4902CE7"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879"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4A174D65" w14:textId="77777777" w:rsidR="00E01A66" w:rsidRPr="004C3A0B" w:rsidRDefault="00E01A66" w:rsidP="00E01A6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851"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7B00ED5C" w14:textId="77777777" w:rsidR="00E01A66" w:rsidRPr="004C3A0B" w:rsidRDefault="00E01A66" w:rsidP="00E01A6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6D9EE22C" w14:textId="77777777" w:rsidR="00E01A66" w:rsidRPr="004C3A0B" w:rsidRDefault="00E01A66" w:rsidP="00E01A6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54A10119" w14:textId="77777777" w:rsidR="00E01A66" w:rsidRPr="004C3A0B" w:rsidRDefault="00E01A66" w:rsidP="00E01A66">
      <w:pPr>
        <w:rPr>
          <w:rFonts w:ascii="Arial" w:hAnsi="Arial" w:cs="Arial"/>
          <w:bCs/>
          <w:sz w:val="22"/>
          <w:szCs w:val="22"/>
        </w:rPr>
      </w:pPr>
      <w:r w:rsidRPr="004C3A0B">
        <w:rPr>
          <w:rFonts w:ascii="Arial" w:hAnsi="Arial" w:cs="Arial"/>
          <w:b/>
          <w:bCs/>
          <w:sz w:val="22"/>
          <w:szCs w:val="22"/>
        </w:rPr>
        <w:br w:type="page"/>
      </w:r>
    </w:p>
    <w:p w14:paraId="3FB41145" w14:textId="77777777" w:rsidR="00E01A66" w:rsidRPr="004C3A0B" w:rsidRDefault="00E01A66" w:rsidP="00E01A66">
      <w:pPr>
        <w:rPr>
          <w:rFonts w:ascii="Arial" w:hAnsi="Arial" w:cs="Arial"/>
          <w:b/>
          <w:bCs/>
          <w:sz w:val="22"/>
          <w:szCs w:val="22"/>
        </w:rPr>
      </w:pPr>
      <w:r w:rsidRPr="004C3A0B">
        <w:rPr>
          <w:rFonts w:ascii="Arial" w:hAnsi="Arial" w:cs="Arial"/>
          <w:b/>
          <w:bCs/>
          <w:sz w:val="22"/>
          <w:szCs w:val="22"/>
        </w:rPr>
        <w:t>SECTION I: Feedback, Consent and Confidentiality</w:t>
      </w:r>
    </w:p>
    <w:p w14:paraId="7A076133" w14:textId="77777777" w:rsidR="00E01A66" w:rsidRPr="004C3A0B" w:rsidRDefault="00E01A66" w:rsidP="00E01A66">
      <w:pPr>
        <w:rPr>
          <w:rFonts w:ascii="Arial" w:hAnsi="Arial" w:cs="Arial"/>
          <w:sz w:val="16"/>
          <w:szCs w:val="16"/>
        </w:rPr>
      </w:pPr>
    </w:p>
    <w:tbl>
      <w:tblPr>
        <w:tblW w:w="938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385"/>
      </w:tblGrid>
      <w:tr w:rsidR="00E01A66" w:rsidRPr="004C3A0B" w14:paraId="510AD9CB" w14:textId="77777777" w:rsidTr="00CD652B">
        <w:tc>
          <w:tcPr>
            <w:tcW w:w="9385" w:type="dxa"/>
            <w:tcBorders>
              <w:top w:val="single" w:sz="4" w:space="0" w:color="auto"/>
              <w:bottom w:val="single" w:sz="4" w:space="0" w:color="auto"/>
            </w:tcBorders>
            <w:shd w:val="clear" w:color="auto" w:fill="F2F2F2" w:themeFill="background1" w:themeFillShade="F2"/>
          </w:tcPr>
          <w:p w14:paraId="0828D944" w14:textId="77777777" w:rsidR="00E01A66" w:rsidRPr="004C3A0B" w:rsidRDefault="00E01A66" w:rsidP="00E01A66">
            <w:pPr>
              <w:rPr>
                <w:rFonts w:ascii="Arial" w:hAnsi="Arial" w:cs="Arial"/>
                <w:sz w:val="22"/>
                <w:szCs w:val="22"/>
              </w:rPr>
            </w:pPr>
            <w:r w:rsidRPr="004C3A0B">
              <w:rPr>
                <w:rFonts w:ascii="Arial" w:hAnsi="Arial" w:cs="Arial"/>
                <w:b/>
                <w:sz w:val="22"/>
                <w:szCs w:val="22"/>
              </w:rPr>
              <w:t>Feedback</w:t>
            </w:r>
          </w:p>
          <w:p w14:paraId="2223C35F" w14:textId="77777777" w:rsidR="00E01A66" w:rsidRPr="004C3A0B" w:rsidRDefault="00E01A66" w:rsidP="00E01A66">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E01A66" w:rsidRPr="004C3A0B" w14:paraId="47B472B0" w14:textId="77777777" w:rsidTr="00CD652B">
        <w:tc>
          <w:tcPr>
            <w:tcW w:w="9385" w:type="dxa"/>
            <w:tcBorders>
              <w:top w:val="single" w:sz="4" w:space="0" w:color="auto"/>
              <w:bottom w:val="single" w:sz="4" w:space="0" w:color="auto"/>
            </w:tcBorders>
          </w:tcPr>
          <w:p w14:paraId="7132696F" w14:textId="2E577195" w:rsidR="00E01A66" w:rsidRPr="004C3A0B" w:rsidRDefault="00E01A66" w:rsidP="00E01A66">
            <w:pPr>
              <w:autoSpaceDE w:val="0"/>
              <w:autoSpaceDN w:val="0"/>
              <w:adjustRightInd w:val="0"/>
              <w:rPr>
                <w:rFonts w:ascii="Arial" w:hAnsi="Arial" w:cs="Arial"/>
                <w:sz w:val="22"/>
                <w:szCs w:val="22"/>
              </w:rPr>
            </w:pPr>
            <w:r>
              <w:rPr>
                <w:rFonts w:ascii="Arial" w:hAnsi="Arial" w:cs="Arial"/>
                <w:sz w:val="22"/>
                <w:szCs w:val="22"/>
              </w:rPr>
              <w:t xml:space="preserve">There </w:t>
            </w:r>
            <w:proofErr w:type="gramStart"/>
            <w:r>
              <w:rPr>
                <w:rFonts w:ascii="Arial" w:hAnsi="Arial" w:cs="Arial"/>
                <w:sz w:val="22"/>
                <w:szCs w:val="22"/>
              </w:rPr>
              <w:t>is</w:t>
            </w:r>
            <w:proofErr w:type="gramEnd"/>
            <w:r>
              <w:rPr>
                <w:rFonts w:ascii="Arial" w:hAnsi="Arial" w:cs="Arial"/>
                <w:sz w:val="22"/>
                <w:szCs w:val="22"/>
              </w:rPr>
              <w:t xml:space="preserve"> no planned feedback arrangements as part of this research. If participants do wish to be made aware of the findings this will be addressed through one to one contact with the principal researcher. Contact details including email addresses for both the principal researcher and the supervisor will be included in the de-brief section of the questionnaire so that participants have the option to contact in order to withdraw participation, seek further information or to raise any concerns.</w:t>
            </w:r>
          </w:p>
          <w:p w14:paraId="3603B7F1" w14:textId="77777777" w:rsidR="00E01A66" w:rsidRPr="004C3A0B" w:rsidRDefault="00E01A66" w:rsidP="00E01A66">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E01A66" w:rsidRPr="004C3A0B" w14:paraId="60ABD8F3" w14:textId="77777777" w:rsidTr="00CD652B">
        <w:tc>
          <w:tcPr>
            <w:tcW w:w="9385" w:type="dxa"/>
            <w:tcBorders>
              <w:top w:val="single" w:sz="4" w:space="0" w:color="auto"/>
              <w:bottom w:val="single" w:sz="4" w:space="0" w:color="auto"/>
            </w:tcBorders>
          </w:tcPr>
          <w:p w14:paraId="70A0B77B" w14:textId="77777777" w:rsidR="00E01A66" w:rsidRPr="004C3A0B" w:rsidRDefault="00E01A66" w:rsidP="00E01A66">
            <w:pPr>
              <w:autoSpaceDE w:val="0"/>
              <w:autoSpaceDN w:val="0"/>
              <w:adjustRightInd w:val="0"/>
              <w:rPr>
                <w:rFonts w:ascii="Arial" w:hAnsi="Arial" w:cs="Arial"/>
                <w:sz w:val="16"/>
                <w:szCs w:val="16"/>
              </w:rPr>
            </w:pPr>
          </w:p>
        </w:tc>
      </w:tr>
      <w:tr w:rsidR="00E01A66" w:rsidRPr="004C3A0B" w14:paraId="7742C119" w14:textId="77777777" w:rsidTr="00CD652B">
        <w:tc>
          <w:tcPr>
            <w:tcW w:w="9385" w:type="dxa"/>
            <w:tcBorders>
              <w:top w:val="single" w:sz="4" w:space="0" w:color="auto"/>
              <w:bottom w:val="single" w:sz="4" w:space="0" w:color="auto"/>
            </w:tcBorders>
            <w:shd w:val="clear" w:color="auto" w:fill="F2F2F2" w:themeFill="background1" w:themeFillShade="F2"/>
          </w:tcPr>
          <w:p w14:paraId="3BAED871" w14:textId="77777777" w:rsidR="00E01A66" w:rsidRPr="004C3A0B" w:rsidRDefault="00E01A66" w:rsidP="00E01A66">
            <w:pPr>
              <w:rPr>
                <w:rFonts w:ascii="Arial" w:hAnsi="Arial" w:cs="Arial"/>
                <w:sz w:val="22"/>
                <w:szCs w:val="22"/>
              </w:rPr>
            </w:pPr>
            <w:r w:rsidRPr="004C3A0B">
              <w:rPr>
                <w:rFonts w:ascii="Arial" w:hAnsi="Arial" w:cs="Arial"/>
                <w:b/>
                <w:sz w:val="22"/>
                <w:szCs w:val="22"/>
              </w:rPr>
              <w:t>Informed consent</w:t>
            </w:r>
          </w:p>
          <w:p w14:paraId="3DB22BB0" w14:textId="77777777" w:rsidR="00E01A66" w:rsidRPr="004C3A0B" w:rsidRDefault="00E01A66" w:rsidP="00E01A66">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E01A66" w:rsidRPr="004C3A0B" w14:paraId="6410D334" w14:textId="77777777" w:rsidTr="00CD652B">
        <w:tc>
          <w:tcPr>
            <w:tcW w:w="9385" w:type="dxa"/>
            <w:tcBorders>
              <w:top w:val="single" w:sz="4" w:space="0" w:color="auto"/>
              <w:bottom w:val="single" w:sz="4" w:space="0" w:color="auto"/>
            </w:tcBorders>
          </w:tcPr>
          <w:p w14:paraId="56F6C4D5" w14:textId="77777777" w:rsidR="00E01A66" w:rsidRPr="004C3A0B" w:rsidRDefault="00E01A66" w:rsidP="00E01A66">
            <w:pPr>
              <w:autoSpaceDE w:val="0"/>
              <w:autoSpaceDN w:val="0"/>
              <w:adjustRightInd w:val="0"/>
              <w:rPr>
                <w:rFonts w:ascii="Arial" w:hAnsi="Arial" w:cs="Arial"/>
                <w:sz w:val="22"/>
                <w:szCs w:val="22"/>
              </w:rPr>
            </w:pPr>
            <w:r>
              <w:rPr>
                <w:rFonts w:ascii="Arial" w:hAnsi="Arial" w:cs="Arial"/>
                <w:sz w:val="22"/>
                <w:szCs w:val="22"/>
              </w:rPr>
              <w:t>An introduction at the beginning of the questionnaire will provide an outline of the nature and prevalence of procrastination and an outline of the proposed research. Participants will be asked to complete an online questionnaire. Participant’s rights will be included to inform participants of their options in continuing to be part of the research, and how their data will be used.</w:t>
            </w:r>
          </w:p>
          <w:p w14:paraId="53E9F6D2" w14:textId="77777777" w:rsidR="00E01A66" w:rsidRPr="004C3A0B" w:rsidRDefault="00E01A66" w:rsidP="00E01A66">
            <w:pPr>
              <w:autoSpaceDE w:val="0"/>
              <w:autoSpaceDN w:val="0"/>
              <w:adjustRightInd w:val="0"/>
              <w:rPr>
                <w:rFonts w:ascii="Arial" w:hAnsi="Arial" w:cs="Arial"/>
                <w:sz w:val="22"/>
                <w:szCs w:val="22"/>
              </w:rPr>
            </w:pPr>
            <w:r>
              <w:rPr>
                <w:rFonts w:ascii="Arial" w:hAnsi="Arial" w:cs="Arial"/>
                <w:sz w:val="22"/>
                <w:szCs w:val="22"/>
              </w:rPr>
              <w:t>The option to continue participation in the questionnaire will be taken as informed consent.</w:t>
            </w:r>
          </w:p>
          <w:p w14:paraId="51AEAF27" w14:textId="77777777" w:rsidR="00E01A66" w:rsidRPr="004C3A0B" w:rsidRDefault="00E01A66" w:rsidP="00E01A66">
            <w:pPr>
              <w:autoSpaceDE w:val="0"/>
              <w:autoSpaceDN w:val="0"/>
              <w:adjustRightInd w:val="0"/>
              <w:rPr>
                <w:rFonts w:ascii="Arial" w:hAnsi="Arial" w:cs="Arial"/>
                <w:sz w:val="22"/>
                <w:szCs w:val="22"/>
              </w:rPr>
            </w:pPr>
          </w:p>
          <w:p w14:paraId="35825558" w14:textId="77777777" w:rsidR="00E01A66" w:rsidRPr="004C3A0B" w:rsidRDefault="00E01A66" w:rsidP="00E01A66">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E01A66" w:rsidRPr="004C3A0B" w14:paraId="6F4470D7" w14:textId="77777777" w:rsidTr="00CD652B">
        <w:tc>
          <w:tcPr>
            <w:tcW w:w="9385" w:type="dxa"/>
            <w:tcBorders>
              <w:top w:val="single" w:sz="4" w:space="0" w:color="auto"/>
              <w:bottom w:val="single" w:sz="4" w:space="0" w:color="auto"/>
            </w:tcBorders>
          </w:tcPr>
          <w:p w14:paraId="7483619B" w14:textId="77777777" w:rsidR="00E01A66" w:rsidRPr="004C3A0B" w:rsidRDefault="00E01A66" w:rsidP="00E01A66">
            <w:pPr>
              <w:autoSpaceDE w:val="0"/>
              <w:autoSpaceDN w:val="0"/>
              <w:adjustRightInd w:val="0"/>
              <w:rPr>
                <w:rFonts w:ascii="Arial" w:hAnsi="Arial" w:cs="Arial"/>
                <w:sz w:val="16"/>
                <w:szCs w:val="16"/>
              </w:rPr>
            </w:pPr>
          </w:p>
        </w:tc>
      </w:tr>
      <w:tr w:rsidR="00E01A66" w:rsidRPr="004C3A0B" w14:paraId="5BE2BAC3" w14:textId="77777777" w:rsidTr="00CD652B">
        <w:tc>
          <w:tcPr>
            <w:tcW w:w="9385" w:type="dxa"/>
            <w:tcBorders>
              <w:top w:val="single" w:sz="4" w:space="0" w:color="auto"/>
              <w:bottom w:val="single" w:sz="4" w:space="0" w:color="auto"/>
            </w:tcBorders>
            <w:shd w:val="clear" w:color="auto" w:fill="F2F2F2" w:themeFill="background1" w:themeFillShade="F2"/>
          </w:tcPr>
          <w:p w14:paraId="2FA9D9EC" w14:textId="77777777" w:rsidR="00E01A66" w:rsidRPr="004C3A0B" w:rsidRDefault="00E01A66" w:rsidP="00E01A66">
            <w:pPr>
              <w:rPr>
                <w:rFonts w:ascii="Arial" w:hAnsi="Arial" w:cs="Arial"/>
                <w:b/>
                <w:sz w:val="22"/>
                <w:szCs w:val="22"/>
              </w:rPr>
            </w:pPr>
            <w:r w:rsidRPr="004C3A0B">
              <w:rPr>
                <w:rFonts w:ascii="Arial" w:hAnsi="Arial" w:cs="Arial"/>
                <w:b/>
                <w:sz w:val="22"/>
                <w:szCs w:val="22"/>
              </w:rPr>
              <w:t>Confidentiality / Anonymity</w:t>
            </w:r>
          </w:p>
          <w:p w14:paraId="221A0947" w14:textId="77777777" w:rsidR="00E01A66" w:rsidRPr="004C3A0B" w:rsidRDefault="00E01A66" w:rsidP="00E01A66">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01A66" w:rsidRPr="004C3A0B" w14:paraId="2F63ABF5" w14:textId="77777777" w:rsidTr="00CD652B">
        <w:tc>
          <w:tcPr>
            <w:tcW w:w="9385" w:type="dxa"/>
            <w:tcBorders>
              <w:top w:val="single" w:sz="4" w:space="0" w:color="auto"/>
              <w:bottom w:val="single" w:sz="4" w:space="0" w:color="auto"/>
            </w:tcBorders>
          </w:tcPr>
          <w:p w14:paraId="72E2B379" w14:textId="6BAD1EB8" w:rsidR="00E01A66" w:rsidRPr="004C3A0B" w:rsidRDefault="00E01A66" w:rsidP="00E01A66">
            <w:pPr>
              <w:autoSpaceDE w:val="0"/>
              <w:autoSpaceDN w:val="0"/>
              <w:adjustRightInd w:val="0"/>
              <w:rPr>
                <w:rFonts w:ascii="Arial" w:hAnsi="Arial" w:cs="Arial"/>
                <w:sz w:val="22"/>
                <w:szCs w:val="22"/>
              </w:rPr>
            </w:pPr>
            <w:r>
              <w:rPr>
                <w:rFonts w:ascii="Arial" w:hAnsi="Arial" w:cs="Arial"/>
                <w:sz w:val="22"/>
                <w:szCs w:val="22"/>
              </w:rPr>
              <w:t>Confidentiality will be addressed using password protection and storage in line with the Data Protection Act, (1988). Anonymity will be achieved by participants being identified as an alphabetical/numerical representation, no identifying data such as name will be collected.</w:t>
            </w:r>
          </w:p>
          <w:p w14:paraId="7E0C0D35" w14:textId="77777777" w:rsidR="00E01A66" w:rsidRPr="004C3A0B" w:rsidRDefault="00E01A66" w:rsidP="00E01A6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C899AB" w14:textId="77777777" w:rsidR="00E01A66" w:rsidRPr="004C3A0B" w:rsidRDefault="00E01A66" w:rsidP="00E01A66">
      <w:pPr>
        <w:rPr>
          <w:rFonts w:ascii="Arial" w:hAnsi="Arial" w:cs="Arial"/>
          <w:sz w:val="22"/>
          <w:szCs w:val="22"/>
        </w:rPr>
      </w:pPr>
    </w:p>
    <w:p w14:paraId="33BBE96C" w14:textId="77777777" w:rsidR="00E01A66" w:rsidRPr="004C3A0B" w:rsidRDefault="00E01A66" w:rsidP="00E01A66">
      <w:pPr>
        <w:rPr>
          <w:rFonts w:ascii="Arial" w:hAnsi="Arial" w:cs="Arial"/>
          <w:sz w:val="22"/>
          <w:szCs w:val="22"/>
        </w:rPr>
      </w:pPr>
    </w:p>
    <w:p w14:paraId="4AF6A5D5" w14:textId="77777777" w:rsidR="00E01A66" w:rsidRPr="004C3A0B" w:rsidRDefault="00E01A66" w:rsidP="00E01A66">
      <w:pPr>
        <w:rPr>
          <w:rFonts w:ascii="Arial" w:hAnsi="Arial" w:cs="Arial"/>
          <w:b/>
          <w:bCs/>
          <w:sz w:val="22"/>
          <w:szCs w:val="22"/>
        </w:rPr>
      </w:pPr>
      <w:r w:rsidRPr="004C3A0B">
        <w:rPr>
          <w:rFonts w:ascii="Arial" w:hAnsi="Arial" w:cs="Arial"/>
          <w:b/>
          <w:bCs/>
          <w:sz w:val="22"/>
          <w:szCs w:val="22"/>
        </w:rPr>
        <w:br w:type="page"/>
      </w:r>
    </w:p>
    <w:p w14:paraId="7344AECC" w14:textId="77777777" w:rsidR="00E01A66" w:rsidRPr="004C3A0B" w:rsidRDefault="00E01A66" w:rsidP="00E01A66">
      <w:pPr>
        <w:rPr>
          <w:rFonts w:ascii="Arial" w:hAnsi="Arial" w:cs="Arial"/>
          <w:b/>
          <w:bCs/>
          <w:sz w:val="22"/>
          <w:szCs w:val="22"/>
        </w:rPr>
      </w:pPr>
      <w:r w:rsidRPr="004C3A0B">
        <w:rPr>
          <w:rFonts w:ascii="Arial" w:hAnsi="Arial" w:cs="Arial"/>
          <w:b/>
          <w:bCs/>
          <w:sz w:val="22"/>
          <w:szCs w:val="22"/>
        </w:rPr>
        <w:t>SECTION J: Data Protection and Storage</w:t>
      </w:r>
    </w:p>
    <w:p w14:paraId="2CF2C0D2" w14:textId="77777777" w:rsidR="00E01A66" w:rsidRPr="004C3A0B" w:rsidRDefault="00E01A66" w:rsidP="00E01A66">
      <w:pPr>
        <w:rPr>
          <w:rFonts w:ascii="Arial" w:hAnsi="Arial" w:cs="Arial"/>
          <w:b/>
          <w:bCs/>
          <w:sz w:val="16"/>
          <w:szCs w:val="16"/>
        </w:rPr>
      </w:pPr>
    </w:p>
    <w:p w14:paraId="77DC03BD" w14:textId="77777777" w:rsidR="00E01A66" w:rsidRPr="004C3A0B" w:rsidRDefault="00E01A66" w:rsidP="00E01A66">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5"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356" w:type="dxa"/>
        <w:tblLook w:val="04A0" w:firstRow="1" w:lastRow="0" w:firstColumn="1" w:lastColumn="0" w:noHBand="0" w:noVBand="1"/>
      </w:tblPr>
      <w:tblGrid>
        <w:gridCol w:w="7763"/>
        <w:gridCol w:w="884"/>
        <w:gridCol w:w="709"/>
      </w:tblGrid>
      <w:tr w:rsidR="00E01A66" w:rsidRPr="004C3A0B" w14:paraId="56D5AF93" w14:textId="77777777" w:rsidTr="00CD652B">
        <w:tc>
          <w:tcPr>
            <w:tcW w:w="7763" w:type="dxa"/>
            <w:tcBorders>
              <w:top w:val="nil"/>
              <w:left w:val="nil"/>
            </w:tcBorders>
          </w:tcPr>
          <w:p w14:paraId="4E88667D" w14:textId="77777777" w:rsidR="00E01A66" w:rsidRPr="004C3A0B" w:rsidRDefault="00E01A66" w:rsidP="00E01A66">
            <w:pPr>
              <w:autoSpaceDE w:val="0"/>
              <w:autoSpaceDN w:val="0"/>
              <w:adjustRightInd w:val="0"/>
              <w:rPr>
                <w:rFonts w:ascii="Arial" w:hAnsi="Arial" w:cs="Arial"/>
                <w:bCs/>
                <w:sz w:val="22"/>
                <w:szCs w:val="22"/>
              </w:rPr>
            </w:pPr>
          </w:p>
        </w:tc>
        <w:tc>
          <w:tcPr>
            <w:tcW w:w="884" w:type="dxa"/>
            <w:shd w:val="clear" w:color="auto" w:fill="F2F2F2" w:themeFill="background1" w:themeFillShade="F2"/>
            <w:vAlign w:val="bottom"/>
          </w:tcPr>
          <w:p w14:paraId="61D0BAED" w14:textId="77777777" w:rsidR="00E01A66" w:rsidRPr="004C3A0B" w:rsidRDefault="00E01A66" w:rsidP="00E01A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09" w:type="dxa"/>
            <w:shd w:val="clear" w:color="auto" w:fill="F2F2F2" w:themeFill="background1" w:themeFillShade="F2"/>
            <w:vAlign w:val="bottom"/>
          </w:tcPr>
          <w:p w14:paraId="1F9FF70F" w14:textId="77777777" w:rsidR="00E01A66" w:rsidRPr="004C3A0B" w:rsidRDefault="00E01A66" w:rsidP="00E01A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01A66" w:rsidRPr="004C3A0B" w14:paraId="48FC7128" w14:textId="77777777" w:rsidTr="00CD652B">
        <w:trPr>
          <w:trHeight w:val="403"/>
        </w:trPr>
        <w:tc>
          <w:tcPr>
            <w:tcW w:w="7763" w:type="dxa"/>
            <w:shd w:val="clear" w:color="auto" w:fill="F2F2F2" w:themeFill="background1" w:themeFillShade="F2"/>
            <w:vAlign w:val="center"/>
          </w:tcPr>
          <w:p w14:paraId="5EBD6BEC" w14:textId="77777777" w:rsidR="00E01A66"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23E22E8D" w14:textId="77777777" w:rsidR="00E01A66" w:rsidRPr="00204E14" w:rsidRDefault="00E01A66" w:rsidP="00E01A66">
            <w:pPr>
              <w:autoSpaceDE w:val="0"/>
              <w:autoSpaceDN w:val="0"/>
              <w:adjustRightInd w:val="0"/>
              <w:ind w:left="34" w:hanging="34"/>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14:paraId="3720ADB1" w14:textId="77777777" w:rsidR="00E01A66" w:rsidRPr="00204E14" w:rsidRDefault="00E01A66" w:rsidP="00E01A66">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14:paraId="7BB42A4D" w14:textId="77777777" w:rsidR="00E01A66" w:rsidRPr="00204E14" w:rsidRDefault="00E01A66" w:rsidP="00E01A66">
            <w:pP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884"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C7C55B"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0FEB17CB"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388B8BDC" w14:textId="77777777" w:rsidTr="00CD652B">
        <w:trPr>
          <w:trHeight w:val="403"/>
        </w:trPr>
        <w:tc>
          <w:tcPr>
            <w:tcW w:w="9356" w:type="dxa"/>
            <w:gridSpan w:val="3"/>
            <w:shd w:val="clear" w:color="auto" w:fill="F2F2F2" w:themeFill="background1" w:themeFillShade="F2"/>
            <w:vAlign w:val="center"/>
          </w:tcPr>
          <w:p w14:paraId="178DDE08"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E01A66" w:rsidRPr="004C3A0B" w14:paraId="2C435819" w14:textId="77777777" w:rsidTr="00CD652B">
        <w:trPr>
          <w:trHeight w:val="403"/>
        </w:trPr>
        <w:tc>
          <w:tcPr>
            <w:tcW w:w="9356" w:type="dxa"/>
            <w:gridSpan w:val="3"/>
            <w:vAlign w:val="center"/>
          </w:tcPr>
          <w:p w14:paraId="5C813E2D" w14:textId="77777777" w:rsidR="00E01A66" w:rsidRPr="004C3A0B" w:rsidRDefault="00E01A66" w:rsidP="00E01A66">
            <w:pPr>
              <w:autoSpaceDE w:val="0"/>
              <w:autoSpaceDN w:val="0"/>
              <w:adjustRightInd w:val="0"/>
              <w:rPr>
                <w:rFonts w:ascii="Arial" w:hAnsi="Arial" w:cs="Arial"/>
                <w:sz w:val="22"/>
                <w:szCs w:val="22"/>
              </w:rPr>
            </w:pPr>
          </w:p>
          <w:p w14:paraId="653B3A95" w14:textId="77777777" w:rsidR="00E01A66" w:rsidRPr="004C3A0B" w:rsidRDefault="00E01A66" w:rsidP="00E01A66">
            <w:pPr>
              <w:autoSpaceDE w:val="0"/>
              <w:autoSpaceDN w:val="0"/>
              <w:adjustRightInd w:val="0"/>
              <w:rPr>
                <w:rFonts w:cs="Arial"/>
              </w:rPr>
            </w:pPr>
            <w:r w:rsidRPr="004C3A0B">
              <w:rPr>
                <w:rFonts w:ascii="Arial" w:hAnsi="Arial" w:cs="Arial"/>
                <w:color w:val="808080"/>
                <w:sz w:val="18"/>
                <w:szCs w:val="18"/>
              </w:rPr>
              <w:t>(this box should expand as you type)</w:t>
            </w:r>
          </w:p>
        </w:tc>
      </w:tr>
      <w:tr w:rsidR="00E01A66" w:rsidRPr="004C3A0B" w14:paraId="03750F64" w14:textId="77777777" w:rsidTr="00CD652B">
        <w:trPr>
          <w:trHeight w:val="163"/>
        </w:trPr>
        <w:tc>
          <w:tcPr>
            <w:tcW w:w="9356" w:type="dxa"/>
            <w:gridSpan w:val="3"/>
            <w:vAlign w:val="center"/>
          </w:tcPr>
          <w:p w14:paraId="2E977520" w14:textId="77777777" w:rsidR="00E01A66" w:rsidRPr="004C3A0B" w:rsidRDefault="00E01A66" w:rsidP="00E01A66">
            <w:pPr>
              <w:autoSpaceDE w:val="0"/>
              <w:autoSpaceDN w:val="0"/>
              <w:adjustRightInd w:val="0"/>
              <w:rPr>
                <w:rFonts w:ascii="Arial" w:hAnsi="Arial" w:cs="Arial"/>
                <w:sz w:val="16"/>
                <w:szCs w:val="16"/>
              </w:rPr>
            </w:pPr>
          </w:p>
        </w:tc>
      </w:tr>
      <w:tr w:rsidR="00E01A66" w:rsidRPr="004C3A0B" w14:paraId="4C2DADDF" w14:textId="77777777" w:rsidTr="00CD652B">
        <w:trPr>
          <w:trHeight w:val="403"/>
        </w:trPr>
        <w:tc>
          <w:tcPr>
            <w:tcW w:w="7763" w:type="dxa"/>
            <w:shd w:val="clear" w:color="auto" w:fill="F2F2F2" w:themeFill="background1" w:themeFillShade="F2"/>
            <w:vAlign w:val="center"/>
          </w:tcPr>
          <w:p w14:paraId="3CDC1CBC" w14:textId="77777777" w:rsidR="00E01A66"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634734FB" w14:textId="77777777" w:rsidR="00E01A66" w:rsidRPr="00204E14" w:rsidRDefault="00E01A66" w:rsidP="00E01A66">
            <w:pPr>
              <w:pStyle w:val="NormalWeb"/>
              <w:spacing w:before="0" w:beforeAutospacing="0" w:after="0" w:afterAutospacing="0"/>
              <w:rPr>
                <w:rFonts w:ascii="Arial" w:hAnsi="Arial" w:cs="Arial"/>
                <w:i/>
                <w:color w:val="000000"/>
                <w:szCs w:val="23"/>
              </w:rPr>
            </w:pPr>
            <w:r w:rsidRPr="00204E14">
              <w:rPr>
                <w:rStyle w:val="Strong"/>
                <w:rFonts w:ascii="Arial" w:eastAsiaTheme="majorEastAsia" w:hAnsi="Arial" w:cs="Arial"/>
                <w:color w:val="000000"/>
                <w:szCs w:val="23"/>
              </w:rPr>
              <w:t>“Sensitive personal data”</w:t>
            </w:r>
            <w:r w:rsidRPr="00204E14">
              <w:rPr>
                <w:rFonts w:ascii="Arial" w:hAnsi="Arial" w:cs="Arial"/>
                <w:i/>
                <w:color w:val="000000"/>
                <w:szCs w:val="23"/>
              </w:rPr>
              <w:t> means personal data consisting of information as to –</w:t>
            </w:r>
          </w:p>
          <w:p w14:paraId="3DC87579" w14:textId="77777777" w:rsidR="00E01A66" w:rsidRPr="00204E14" w:rsidRDefault="00E01A66" w:rsidP="00E01A66">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(a) the racial or ethnic origin of the data subject,</w:t>
            </w:r>
          </w:p>
          <w:p w14:paraId="4E4F7933" w14:textId="77777777" w:rsidR="00E01A66" w:rsidRPr="00204E14" w:rsidRDefault="00E01A66" w:rsidP="00E01A66">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(b) his political opinions,</w:t>
            </w:r>
          </w:p>
          <w:p w14:paraId="59E975FD" w14:textId="77777777" w:rsidR="00E01A66" w:rsidRPr="00204E14" w:rsidRDefault="00E01A66" w:rsidP="00E01A66">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w:t>
            </w:r>
            <w:proofErr w:type="gramStart"/>
            <w:r w:rsidRPr="00204E14">
              <w:rPr>
                <w:rFonts w:ascii="Arial" w:hAnsi="Arial" w:cs="Arial"/>
                <w:i/>
                <w:color w:val="000000"/>
                <w:szCs w:val="23"/>
              </w:rPr>
              <w:t>c )</w:t>
            </w:r>
            <w:proofErr w:type="gramEnd"/>
            <w:r w:rsidRPr="00204E14">
              <w:rPr>
                <w:rFonts w:ascii="Arial" w:hAnsi="Arial" w:cs="Arial"/>
                <w:i/>
                <w:color w:val="000000"/>
                <w:szCs w:val="23"/>
              </w:rPr>
              <w:t xml:space="preserve"> his religious beliefs or other beliefs of a similar nature,</w:t>
            </w:r>
          </w:p>
          <w:p w14:paraId="6C604A4B" w14:textId="77777777" w:rsidR="00E01A66" w:rsidRPr="00204E14" w:rsidRDefault="00E01A66" w:rsidP="00E01A66">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(d) whether he is a member of a trade union (within the meaning of the Trade Union and Labour Relations (Consolidation) Act 1992),</w:t>
            </w:r>
          </w:p>
          <w:p w14:paraId="450F01DA" w14:textId="77777777" w:rsidR="00E01A66" w:rsidRPr="00204E14" w:rsidRDefault="00E01A66" w:rsidP="00E01A66">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(e) his physical or mental health or condition,</w:t>
            </w:r>
          </w:p>
          <w:p w14:paraId="6BC6E388" w14:textId="77777777" w:rsidR="00E01A66" w:rsidRPr="00204E14" w:rsidRDefault="00E01A66" w:rsidP="00E01A66">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(f) his sexual life,</w:t>
            </w:r>
          </w:p>
          <w:p w14:paraId="4813C25B" w14:textId="77777777" w:rsidR="00E01A66" w:rsidRPr="00204E14" w:rsidRDefault="00E01A66" w:rsidP="00E01A66">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(g) the commission or alleged commission by him of any offence, or</w:t>
            </w:r>
          </w:p>
          <w:p w14:paraId="3913F0E7" w14:textId="77777777" w:rsidR="00E01A66" w:rsidRPr="004C3A0B" w:rsidRDefault="00E01A66" w:rsidP="00E01A66">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884"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4D0DB192"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21621E35"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7487876B" w14:textId="77777777" w:rsidTr="00CD652B">
        <w:trPr>
          <w:trHeight w:val="403"/>
        </w:trPr>
        <w:tc>
          <w:tcPr>
            <w:tcW w:w="9356" w:type="dxa"/>
            <w:gridSpan w:val="3"/>
            <w:shd w:val="clear" w:color="auto" w:fill="F2F2F2" w:themeFill="background1" w:themeFillShade="F2"/>
            <w:vAlign w:val="center"/>
          </w:tcPr>
          <w:p w14:paraId="0F741CF4"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E01A66" w:rsidRPr="004C3A0B" w14:paraId="3EDC2B1E" w14:textId="77777777" w:rsidTr="00CD652B">
        <w:trPr>
          <w:trHeight w:val="403"/>
        </w:trPr>
        <w:tc>
          <w:tcPr>
            <w:tcW w:w="9356" w:type="dxa"/>
            <w:gridSpan w:val="3"/>
            <w:vAlign w:val="center"/>
          </w:tcPr>
          <w:p w14:paraId="0E62F85A" w14:textId="77777777" w:rsidR="00E01A66" w:rsidRPr="004C3A0B" w:rsidRDefault="00E01A66" w:rsidP="00E01A66">
            <w:pPr>
              <w:autoSpaceDE w:val="0"/>
              <w:autoSpaceDN w:val="0"/>
              <w:adjustRightInd w:val="0"/>
              <w:rPr>
                <w:rFonts w:ascii="Arial" w:hAnsi="Arial" w:cs="Arial"/>
                <w:sz w:val="22"/>
                <w:szCs w:val="22"/>
              </w:rPr>
            </w:pPr>
          </w:p>
          <w:p w14:paraId="05DE5E81" w14:textId="77777777" w:rsidR="00E01A66" w:rsidRPr="004C3A0B" w:rsidRDefault="00E01A66" w:rsidP="00E01A6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F6EF6D7" w14:textId="77777777" w:rsidR="00E01A66" w:rsidRDefault="00E01A66" w:rsidP="00E01A66">
      <w:pPr>
        <w:rPr>
          <w:rFonts w:ascii="Arial" w:hAnsi="Arial" w:cs="Arial"/>
          <w:sz w:val="16"/>
          <w:szCs w:val="16"/>
        </w:rPr>
      </w:pPr>
    </w:p>
    <w:tbl>
      <w:tblPr>
        <w:tblStyle w:val="TableGrid"/>
        <w:tblW w:w="9351" w:type="dxa"/>
        <w:tblLayout w:type="fixed"/>
        <w:tblLook w:val="04A0" w:firstRow="1" w:lastRow="0" w:firstColumn="1" w:lastColumn="0" w:noHBand="0" w:noVBand="1"/>
      </w:tblPr>
      <w:tblGrid>
        <w:gridCol w:w="7763"/>
        <w:gridCol w:w="737"/>
        <w:gridCol w:w="851"/>
      </w:tblGrid>
      <w:tr w:rsidR="00E01A66" w:rsidRPr="004C3A0B" w14:paraId="2E326271" w14:textId="77777777" w:rsidTr="00CD652B">
        <w:trPr>
          <w:trHeight w:val="439"/>
        </w:trPr>
        <w:tc>
          <w:tcPr>
            <w:tcW w:w="7763" w:type="dxa"/>
          </w:tcPr>
          <w:p w14:paraId="7F0060E1" w14:textId="77777777" w:rsidR="00E01A66" w:rsidRPr="004C3A0B" w:rsidRDefault="00E01A66" w:rsidP="00E01A6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737" w:type="dxa"/>
          </w:tcPr>
          <w:p w14:paraId="4C91A294" w14:textId="77777777" w:rsidR="00E01A66" w:rsidRPr="004C3A0B" w:rsidRDefault="00E01A66" w:rsidP="00E01A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tcPr>
          <w:p w14:paraId="0A16F7F0" w14:textId="77777777" w:rsidR="00E01A66" w:rsidRPr="004C3A0B" w:rsidRDefault="00E01A66" w:rsidP="00E01A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01A66" w:rsidRPr="004C3A0B" w14:paraId="7B9C87B1" w14:textId="77777777" w:rsidTr="00CD652B">
        <w:trPr>
          <w:trHeight w:val="439"/>
        </w:trPr>
        <w:tc>
          <w:tcPr>
            <w:tcW w:w="7763" w:type="dxa"/>
          </w:tcPr>
          <w:p w14:paraId="5DF761FD"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737"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7677180D"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1E28F33"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5EA46266" w14:textId="77777777" w:rsidTr="00CD652B">
        <w:trPr>
          <w:trHeight w:val="403"/>
        </w:trPr>
        <w:tc>
          <w:tcPr>
            <w:tcW w:w="7763" w:type="dxa"/>
          </w:tcPr>
          <w:p w14:paraId="3F0E8E48"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737"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C753919"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81C3EDD"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52E6E072" w14:textId="77777777" w:rsidTr="00CD652B">
        <w:trPr>
          <w:trHeight w:val="439"/>
        </w:trPr>
        <w:tc>
          <w:tcPr>
            <w:tcW w:w="7763" w:type="dxa"/>
          </w:tcPr>
          <w:p w14:paraId="635FD325"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737"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E342873"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200C733"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4E0983F6" w14:textId="77777777" w:rsidTr="00CD652B">
        <w:trPr>
          <w:trHeight w:val="403"/>
        </w:trPr>
        <w:tc>
          <w:tcPr>
            <w:tcW w:w="7763" w:type="dxa"/>
          </w:tcPr>
          <w:p w14:paraId="7E3D44FC"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737"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F8C7402"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A4B18F7"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46EF752E" w14:textId="77777777" w:rsidTr="00CD652B">
        <w:trPr>
          <w:trHeight w:val="403"/>
        </w:trPr>
        <w:tc>
          <w:tcPr>
            <w:tcW w:w="7763" w:type="dxa"/>
          </w:tcPr>
          <w:p w14:paraId="5E18521A"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737"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6129233"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17F97CD"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68C5D27E" w14:textId="77777777" w:rsidTr="00CD652B">
        <w:trPr>
          <w:trHeight w:val="403"/>
        </w:trPr>
        <w:tc>
          <w:tcPr>
            <w:tcW w:w="7763" w:type="dxa"/>
          </w:tcPr>
          <w:p w14:paraId="6B6F3A27"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737" w:type="dxa"/>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2516DF35"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797DC39A"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30F041B4" w14:textId="77777777" w:rsidTr="00CD652B">
        <w:trPr>
          <w:trHeight w:val="403"/>
        </w:trPr>
        <w:tc>
          <w:tcPr>
            <w:tcW w:w="7763" w:type="dxa"/>
          </w:tcPr>
          <w:p w14:paraId="08292D2E"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Other – specify:</w:t>
            </w:r>
          </w:p>
          <w:p w14:paraId="2EB6E56D" w14:textId="77777777" w:rsidR="00E01A66" w:rsidRPr="004C3A0B" w:rsidRDefault="00E01A66" w:rsidP="00E01A66">
            <w:pPr>
              <w:autoSpaceDE w:val="0"/>
              <w:autoSpaceDN w:val="0"/>
              <w:adjustRightInd w:val="0"/>
              <w:rPr>
                <w:rFonts w:ascii="Arial" w:hAnsi="Arial" w:cs="Arial"/>
                <w:sz w:val="22"/>
                <w:szCs w:val="22"/>
              </w:rPr>
            </w:pPr>
          </w:p>
        </w:tc>
        <w:tc>
          <w:tcPr>
            <w:tcW w:w="737"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98C446A"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5296ABA"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2DC17622" w14:textId="77777777" w:rsidTr="00CD652B">
        <w:trPr>
          <w:trHeight w:val="403"/>
        </w:trPr>
        <w:tc>
          <w:tcPr>
            <w:tcW w:w="9351" w:type="dxa"/>
            <w:gridSpan w:val="3"/>
          </w:tcPr>
          <w:p w14:paraId="0C1571F5" w14:textId="77777777" w:rsidR="00E01A66" w:rsidRDefault="00E01A66" w:rsidP="00E01A66">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E01A66" w:rsidRPr="004C3A0B" w14:paraId="7EB49E3F" w14:textId="77777777" w:rsidTr="00CD652B">
        <w:trPr>
          <w:trHeight w:val="403"/>
        </w:trPr>
        <w:tc>
          <w:tcPr>
            <w:tcW w:w="9351" w:type="dxa"/>
            <w:gridSpan w:val="3"/>
          </w:tcPr>
          <w:p w14:paraId="71DDBDAE" w14:textId="77777777" w:rsidR="00E01A66" w:rsidRPr="00CA138A" w:rsidRDefault="00E01A66" w:rsidP="00E01A66">
            <w:pPr>
              <w:autoSpaceDE w:val="0"/>
              <w:autoSpaceDN w:val="0"/>
              <w:adjustRightInd w:val="0"/>
              <w:rPr>
                <w:rFonts w:ascii="Arial" w:hAnsi="Arial" w:cs="Arial"/>
                <w:bCs/>
                <w:sz w:val="22"/>
                <w:szCs w:val="22"/>
              </w:rPr>
            </w:pPr>
            <w:r w:rsidRPr="00CA138A">
              <w:rPr>
                <w:rFonts w:ascii="Arial" w:hAnsi="Arial" w:cs="Arial"/>
                <w:bCs/>
                <w:sz w:val="22"/>
                <w:szCs w:val="22"/>
              </w:rPr>
              <w:t xml:space="preserve">All data stored </w:t>
            </w:r>
            <w:r>
              <w:rPr>
                <w:rFonts w:ascii="Arial" w:hAnsi="Arial" w:cs="Arial"/>
                <w:bCs/>
                <w:sz w:val="22"/>
                <w:szCs w:val="22"/>
              </w:rPr>
              <w:t xml:space="preserve">on personal laptop/computer will be in password protected files, only accessible by the principal researcher. All memory sticks that may be used will remain in the possession of the principal researcher. Participant’s raw data will only be identifiable by an alphabetical/numerical representation </w:t>
            </w:r>
            <w:proofErr w:type="gramStart"/>
            <w:r>
              <w:rPr>
                <w:rFonts w:ascii="Arial" w:hAnsi="Arial" w:cs="Arial"/>
                <w:bCs/>
                <w:sz w:val="22"/>
                <w:szCs w:val="22"/>
              </w:rPr>
              <w:t>in order to</w:t>
            </w:r>
            <w:proofErr w:type="gramEnd"/>
            <w:r>
              <w:rPr>
                <w:rFonts w:ascii="Arial" w:hAnsi="Arial" w:cs="Arial"/>
                <w:bCs/>
                <w:sz w:val="22"/>
                <w:szCs w:val="22"/>
              </w:rPr>
              <w:t xml:space="preserve"> protect their anonymity.</w:t>
            </w:r>
          </w:p>
          <w:p w14:paraId="62C2B96A" w14:textId="77777777" w:rsidR="00E01A66" w:rsidRPr="00E268EF" w:rsidRDefault="00E01A66" w:rsidP="00E01A66">
            <w:pPr>
              <w:autoSpaceDE w:val="0"/>
              <w:autoSpaceDN w:val="0"/>
              <w:adjustRightInd w:val="0"/>
              <w:rPr>
                <w:rFonts w:ascii="Arial" w:hAnsi="Arial" w:cs="Arial"/>
                <w:bCs/>
                <w:sz w:val="22"/>
                <w:szCs w:val="22"/>
              </w:rPr>
            </w:pPr>
            <w:r>
              <w:rPr>
                <w:rFonts w:ascii="Arial" w:hAnsi="Arial" w:cs="Arial"/>
                <w:bCs/>
                <w:sz w:val="22"/>
                <w:szCs w:val="22"/>
              </w:rPr>
              <w:t>Data kept in “</w:t>
            </w:r>
            <w:r w:rsidRPr="00E268EF">
              <w:rPr>
                <w:rFonts w:ascii="Arial" w:hAnsi="Arial" w:cs="Arial"/>
                <w:bCs/>
                <w:sz w:val="22"/>
                <w:szCs w:val="22"/>
              </w:rPr>
              <w:t>cloud</w:t>
            </w:r>
            <w:r>
              <w:rPr>
                <w:rFonts w:ascii="Arial" w:hAnsi="Arial" w:cs="Arial"/>
                <w:bCs/>
                <w:sz w:val="22"/>
                <w:szCs w:val="22"/>
              </w:rPr>
              <w:t xml:space="preserve">” storage by the website Qualtrics </w:t>
            </w:r>
            <w:hyperlink r:id="rId16" w:history="1">
              <w:r w:rsidRPr="001801D9">
                <w:rPr>
                  <w:rStyle w:val="Hyperlink"/>
                  <w:rFonts w:ascii="Arial" w:hAnsi="Arial" w:cs="Arial"/>
                  <w:bCs/>
                  <w:sz w:val="22"/>
                  <w:szCs w:val="22"/>
                </w:rPr>
                <w:t>https://www.qualtrics.com/uk/</w:t>
              </w:r>
            </w:hyperlink>
            <w:r>
              <w:rPr>
                <w:rFonts w:ascii="Arial" w:hAnsi="Arial" w:cs="Arial"/>
                <w:bCs/>
                <w:sz w:val="22"/>
                <w:szCs w:val="22"/>
              </w:rPr>
              <w:t xml:space="preserve"> will be kept and transferred using a secure network in line with the websites data protection policy. Data destruction remains the responsibility of the creator/principal researcher.</w:t>
            </w:r>
          </w:p>
          <w:p w14:paraId="6350056D" w14:textId="77777777" w:rsidR="00E01A66" w:rsidRDefault="00E01A66" w:rsidP="00E01A66">
            <w:pPr>
              <w:autoSpaceDE w:val="0"/>
              <w:autoSpaceDN w:val="0"/>
              <w:adjustRightInd w:val="0"/>
              <w:rPr>
                <w:rFonts w:ascii="Arial" w:hAnsi="Arial" w:cs="Arial"/>
                <w:b/>
                <w:bCs/>
                <w:sz w:val="22"/>
                <w:szCs w:val="22"/>
              </w:rPr>
            </w:pPr>
          </w:p>
          <w:p w14:paraId="0FED1259" w14:textId="77777777" w:rsidR="00E01A66" w:rsidRDefault="00E01A66" w:rsidP="00E01A66">
            <w:pPr>
              <w:autoSpaceDE w:val="0"/>
              <w:autoSpaceDN w:val="0"/>
              <w:adjustRightInd w:val="0"/>
              <w:rPr>
                <w:rFonts w:ascii="Arial" w:hAnsi="Arial" w:cs="Arial"/>
                <w:b/>
                <w:bCs/>
                <w:sz w:val="22"/>
                <w:szCs w:val="22"/>
              </w:rPr>
            </w:pPr>
          </w:p>
          <w:p w14:paraId="14E59B74" w14:textId="77777777" w:rsidR="00E01A66" w:rsidRPr="007407AA" w:rsidRDefault="00E01A66" w:rsidP="00E01A66">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478970AE" w14:textId="77777777" w:rsidR="00E01A66" w:rsidRDefault="00E01A66" w:rsidP="00E01A66">
            <w:pPr>
              <w:autoSpaceDE w:val="0"/>
              <w:autoSpaceDN w:val="0"/>
              <w:adjustRightInd w:val="0"/>
              <w:jc w:val="center"/>
              <w:rPr>
                <w:rFonts w:ascii="Arial" w:hAnsi="Arial" w:cs="Arial"/>
                <w:b/>
                <w:bCs/>
                <w:sz w:val="22"/>
                <w:szCs w:val="22"/>
              </w:rPr>
            </w:pPr>
          </w:p>
        </w:tc>
      </w:tr>
      <w:tr w:rsidR="00E01A66" w:rsidRPr="004C3A0B" w14:paraId="63B5EAF1" w14:textId="77777777" w:rsidTr="00CD652B">
        <w:trPr>
          <w:trHeight w:val="439"/>
        </w:trPr>
        <w:tc>
          <w:tcPr>
            <w:tcW w:w="7763" w:type="dxa"/>
            <w:shd w:val="clear" w:color="auto" w:fill="F2F2F2" w:themeFill="background1" w:themeFillShade="F2"/>
            <w:vAlign w:val="center"/>
          </w:tcPr>
          <w:p w14:paraId="7227CB53" w14:textId="77777777" w:rsidR="00E01A66" w:rsidRPr="004C3A0B" w:rsidRDefault="00E01A66" w:rsidP="00E01A6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737" w:type="dxa"/>
            <w:shd w:val="clear" w:color="auto" w:fill="F2F2F2" w:themeFill="background1" w:themeFillShade="F2"/>
            <w:vAlign w:val="center"/>
          </w:tcPr>
          <w:p w14:paraId="7BB0137A" w14:textId="77777777" w:rsidR="00E01A66" w:rsidRPr="004C3A0B" w:rsidRDefault="00E01A66" w:rsidP="00E01A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center"/>
          </w:tcPr>
          <w:p w14:paraId="2CE837EB" w14:textId="77777777" w:rsidR="00E01A66" w:rsidRPr="004C3A0B" w:rsidRDefault="00E01A66" w:rsidP="00E01A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01A66" w:rsidRPr="004C3A0B" w14:paraId="79A878F2" w14:textId="77777777" w:rsidTr="00CD652B">
        <w:trPr>
          <w:trHeight w:val="439"/>
        </w:trPr>
        <w:tc>
          <w:tcPr>
            <w:tcW w:w="7763" w:type="dxa"/>
            <w:shd w:val="clear" w:color="auto" w:fill="F2F2F2" w:themeFill="background1" w:themeFillShade="F2"/>
            <w:vAlign w:val="center"/>
          </w:tcPr>
          <w:p w14:paraId="5502FEB5"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737"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6EF259D1"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26C8EA0"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220A47EF" w14:textId="77777777" w:rsidTr="00CD652B">
        <w:trPr>
          <w:trHeight w:val="403"/>
        </w:trPr>
        <w:tc>
          <w:tcPr>
            <w:tcW w:w="7763" w:type="dxa"/>
            <w:shd w:val="clear" w:color="auto" w:fill="F2F2F2" w:themeFill="background1" w:themeFillShade="F2"/>
            <w:vAlign w:val="center"/>
          </w:tcPr>
          <w:p w14:paraId="4F34E089"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737"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A96D517"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779ADB8"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48FCB896" w14:textId="77777777" w:rsidTr="00CD652B">
        <w:trPr>
          <w:trHeight w:val="439"/>
        </w:trPr>
        <w:tc>
          <w:tcPr>
            <w:tcW w:w="7763" w:type="dxa"/>
            <w:shd w:val="clear" w:color="auto" w:fill="F2F2F2" w:themeFill="background1" w:themeFillShade="F2"/>
            <w:vAlign w:val="center"/>
          </w:tcPr>
          <w:p w14:paraId="7F76585D"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737"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A28DEFE"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CFFB62E"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160D47B2" w14:textId="77777777" w:rsidTr="00CD652B">
        <w:trPr>
          <w:trHeight w:val="403"/>
        </w:trPr>
        <w:tc>
          <w:tcPr>
            <w:tcW w:w="7763" w:type="dxa"/>
            <w:shd w:val="clear" w:color="auto" w:fill="F2F2F2" w:themeFill="background1" w:themeFillShade="F2"/>
            <w:vAlign w:val="center"/>
          </w:tcPr>
          <w:p w14:paraId="22421CF9"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737"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D5E4510"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48C5108"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40FE9225" w14:textId="77777777" w:rsidTr="00CD652B">
        <w:trPr>
          <w:trHeight w:val="403"/>
        </w:trPr>
        <w:tc>
          <w:tcPr>
            <w:tcW w:w="7763" w:type="dxa"/>
            <w:shd w:val="clear" w:color="auto" w:fill="F2F2F2" w:themeFill="background1" w:themeFillShade="F2"/>
            <w:vAlign w:val="center"/>
          </w:tcPr>
          <w:p w14:paraId="16843C73"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737"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0FD7E0"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CD98CE1"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1089384E" w14:textId="77777777" w:rsidTr="00CD652B">
        <w:trPr>
          <w:trHeight w:val="403"/>
        </w:trPr>
        <w:tc>
          <w:tcPr>
            <w:tcW w:w="7763" w:type="dxa"/>
            <w:shd w:val="clear" w:color="auto" w:fill="F2F2F2" w:themeFill="background1" w:themeFillShade="F2"/>
            <w:vAlign w:val="center"/>
          </w:tcPr>
          <w:p w14:paraId="01395968"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737"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0279498"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97C4C55"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72EA23AC" w14:textId="77777777" w:rsidTr="00CD652B">
        <w:trPr>
          <w:trHeight w:val="403"/>
        </w:trPr>
        <w:tc>
          <w:tcPr>
            <w:tcW w:w="7763" w:type="dxa"/>
            <w:shd w:val="clear" w:color="auto" w:fill="F2F2F2" w:themeFill="background1" w:themeFillShade="F2"/>
            <w:vAlign w:val="center"/>
          </w:tcPr>
          <w:p w14:paraId="7B41B4D7"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737"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22C39844"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4B51B6E" w14:textId="77777777" w:rsidR="00E01A66" w:rsidRPr="004C3A0B" w:rsidRDefault="00E01A66" w:rsidP="00E01A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01A66" w:rsidRPr="004C3A0B" w14:paraId="6944A091" w14:textId="77777777" w:rsidTr="00CD652B">
        <w:trPr>
          <w:trHeight w:val="403"/>
        </w:trPr>
        <w:tc>
          <w:tcPr>
            <w:tcW w:w="7763" w:type="dxa"/>
            <w:shd w:val="clear" w:color="auto" w:fill="F2F2F2" w:themeFill="background1" w:themeFillShade="F2"/>
            <w:vAlign w:val="center"/>
          </w:tcPr>
          <w:p w14:paraId="1B678016" w14:textId="77777777" w:rsidR="00E01A66" w:rsidRPr="004C3A0B" w:rsidRDefault="00E01A66" w:rsidP="00E01A66">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737"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6CA9968B"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101486F" w14:textId="77777777" w:rsidR="00E01A66" w:rsidRPr="004C3A0B" w:rsidRDefault="00E01A66" w:rsidP="00E01A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01A66" w:rsidRPr="004C3A0B" w14:paraId="4A0E9919" w14:textId="77777777" w:rsidTr="00CD652B">
        <w:trPr>
          <w:trHeight w:val="403"/>
        </w:trPr>
        <w:tc>
          <w:tcPr>
            <w:tcW w:w="9351" w:type="dxa"/>
            <w:gridSpan w:val="3"/>
            <w:shd w:val="clear" w:color="auto" w:fill="F2F2F2" w:themeFill="background1" w:themeFillShade="F2"/>
            <w:vAlign w:val="center"/>
          </w:tcPr>
          <w:p w14:paraId="08D0B724" w14:textId="77777777" w:rsidR="00E01A66" w:rsidRPr="004C3A0B" w:rsidRDefault="00E01A66" w:rsidP="00E01A6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E01A66" w:rsidRPr="004C3A0B" w14:paraId="2ACBB6C5" w14:textId="77777777" w:rsidTr="00CD652B">
        <w:trPr>
          <w:trHeight w:val="403"/>
        </w:trPr>
        <w:tc>
          <w:tcPr>
            <w:tcW w:w="9351" w:type="dxa"/>
            <w:gridSpan w:val="3"/>
            <w:vAlign w:val="center"/>
          </w:tcPr>
          <w:p w14:paraId="2D1436B0" w14:textId="77777777" w:rsidR="00E01A66" w:rsidRPr="004C3A0B" w:rsidRDefault="00E01A66" w:rsidP="00E01A66">
            <w:pPr>
              <w:autoSpaceDE w:val="0"/>
              <w:autoSpaceDN w:val="0"/>
              <w:adjustRightInd w:val="0"/>
              <w:rPr>
                <w:rFonts w:ascii="Arial" w:hAnsi="Arial" w:cs="Arial"/>
                <w:sz w:val="22"/>
                <w:szCs w:val="22"/>
              </w:rPr>
            </w:pPr>
            <w:r>
              <w:rPr>
                <w:rFonts w:ascii="Arial" w:hAnsi="Arial" w:cs="Arial"/>
                <w:sz w:val="22"/>
                <w:szCs w:val="22"/>
              </w:rPr>
              <w:t>Data will be collected via a website, downloaded by the principal researcher and stored in line with the Data Protection Act, (1988)</w:t>
            </w:r>
          </w:p>
          <w:p w14:paraId="7B82D946" w14:textId="77777777" w:rsidR="00E01A66" w:rsidRPr="004C3A0B" w:rsidRDefault="00E01A66" w:rsidP="00E01A66">
            <w:pPr>
              <w:autoSpaceDE w:val="0"/>
              <w:autoSpaceDN w:val="0"/>
              <w:adjustRightInd w:val="0"/>
              <w:rPr>
                <w:rFonts w:ascii="Arial" w:hAnsi="Arial" w:cs="Arial"/>
                <w:sz w:val="22"/>
                <w:szCs w:val="22"/>
              </w:rPr>
            </w:pPr>
            <w:r>
              <w:rPr>
                <w:rFonts w:ascii="Arial" w:hAnsi="Arial" w:cs="Arial"/>
                <w:sz w:val="22"/>
                <w:szCs w:val="22"/>
              </w:rPr>
              <w:t>Data will be analysed using IBM SPSS Statistics software programme, all participant’s raw data will be coded as an alphabetical/numerical representation to protect anonymity in line with the Data Protection Act, (1988)</w:t>
            </w:r>
          </w:p>
          <w:p w14:paraId="65D63C60" w14:textId="77777777" w:rsidR="00E01A66" w:rsidRPr="004C3A0B" w:rsidRDefault="00E01A66" w:rsidP="00E01A66">
            <w:pPr>
              <w:autoSpaceDE w:val="0"/>
              <w:autoSpaceDN w:val="0"/>
              <w:adjustRightInd w:val="0"/>
              <w:rPr>
                <w:rFonts w:ascii="Arial" w:hAnsi="Arial" w:cs="Arial"/>
                <w:sz w:val="22"/>
                <w:szCs w:val="22"/>
              </w:rPr>
            </w:pPr>
          </w:p>
          <w:p w14:paraId="66D72915" w14:textId="77777777" w:rsidR="00E01A66" w:rsidRPr="004C3A0B" w:rsidRDefault="00E01A66" w:rsidP="00E01A66">
            <w:pPr>
              <w:autoSpaceDE w:val="0"/>
              <w:autoSpaceDN w:val="0"/>
              <w:adjustRightInd w:val="0"/>
              <w:rPr>
                <w:rFonts w:ascii="Arial" w:hAnsi="Arial" w:cs="Arial"/>
                <w:sz w:val="22"/>
                <w:szCs w:val="22"/>
              </w:rPr>
            </w:pPr>
          </w:p>
          <w:p w14:paraId="674FEE48" w14:textId="77777777" w:rsidR="00E01A66" w:rsidRPr="004C3A0B" w:rsidRDefault="00E01A66" w:rsidP="00E01A66">
            <w:pPr>
              <w:autoSpaceDE w:val="0"/>
              <w:autoSpaceDN w:val="0"/>
              <w:adjustRightInd w:val="0"/>
              <w:rPr>
                <w:rFonts w:ascii="Arial" w:hAnsi="Arial" w:cs="Arial"/>
                <w:sz w:val="22"/>
                <w:szCs w:val="22"/>
              </w:rPr>
            </w:pPr>
          </w:p>
          <w:p w14:paraId="00753054" w14:textId="77777777" w:rsidR="00E01A66" w:rsidRPr="004C3A0B" w:rsidRDefault="00E01A66" w:rsidP="00E01A6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42F7C81" w14:textId="77777777" w:rsidR="00E01A66" w:rsidRPr="004C3A0B" w:rsidRDefault="00E01A66" w:rsidP="00E01A66">
      <w:pPr>
        <w:rPr>
          <w:rFonts w:ascii="Arial" w:hAnsi="Arial" w:cs="Arial"/>
          <w:sz w:val="16"/>
          <w:szCs w:val="16"/>
        </w:rPr>
      </w:pPr>
    </w:p>
    <w:tbl>
      <w:tblPr>
        <w:tblStyle w:val="TableGrid"/>
        <w:tblpPr w:leftFromText="180" w:rightFromText="180" w:vertAnchor="text" w:horzAnchor="margin" w:tblpY="489"/>
        <w:tblW w:w="9351" w:type="dxa"/>
        <w:tblLook w:val="04A0" w:firstRow="1" w:lastRow="0" w:firstColumn="1" w:lastColumn="0" w:noHBand="0" w:noVBand="1"/>
      </w:tblPr>
      <w:tblGrid>
        <w:gridCol w:w="9351"/>
      </w:tblGrid>
      <w:tr w:rsidR="00E01A66" w:rsidRPr="004C3A0B" w14:paraId="7DB810F3" w14:textId="77777777" w:rsidTr="00CD652B">
        <w:trPr>
          <w:trHeight w:val="403"/>
        </w:trPr>
        <w:tc>
          <w:tcPr>
            <w:tcW w:w="9351" w:type="dxa"/>
            <w:shd w:val="clear" w:color="auto" w:fill="F2F2F2" w:themeFill="background1" w:themeFillShade="F2"/>
            <w:vAlign w:val="center"/>
          </w:tcPr>
          <w:p w14:paraId="0CC85D83"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01A66" w:rsidRPr="004C3A0B" w14:paraId="3CD6DA65" w14:textId="77777777" w:rsidTr="00CD652B">
        <w:trPr>
          <w:trHeight w:val="403"/>
        </w:trPr>
        <w:tc>
          <w:tcPr>
            <w:tcW w:w="9351" w:type="dxa"/>
            <w:vAlign w:val="center"/>
          </w:tcPr>
          <w:p w14:paraId="196F3A7B" w14:textId="77777777" w:rsidR="00E01A66" w:rsidRPr="004C3A0B" w:rsidRDefault="00E01A66" w:rsidP="00E01A66">
            <w:pPr>
              <w:autoSpaceDE w:val="0"/>
              <w:autoSpaceDN w:val="0"/>
              <w:adjustRightInd w:val="0"/>
              <w:rPr>
                <w:rFonts w:ascii="Arial" w:hAnsi="Arial" w:cs="Arial"/>
                <w:sz w:val="22"/>
                <w:szCs w:val="22"/>
              </w:rPr>
            </w:pPr>
            <w:r>
              <w:rPr>
                <w:rFonts w:ascii="Arial" w:hAnsi="Arial" w:cs="Arial"/>
                <w:sz w:val="22"/>
                <w:szCs w:val="22"/>
              </w:rPr>
              <w:t>The principal researcher.</w:t>
            </w:r>
          </w:p>
          <w:p w14:paraId="5B23526E" w14:textId="77777777" w:rsidR="00E01A66" w:rsidRPr="004C3A0B" w:rsidRDefault="00E01A66" w:rsidP="00E01A66">
            <w:pPr>
              <w:autoSpaceDE w:val="0"/>
              <w:autoSpaceDN w:val="0"/>
              <w:adjustRightInd w:val="0"/>
              <w:rPr>
                <w:rFonts w:ascii="Arial" w:hAnsi="Arial" w:cs="Arial"/>
                <w:sz w:val="22"/>
                <w:szCs w:val="22"/>
              </w:rPr>
            </w:pPr>
          </w:p>
          <w:p w14:paraId="751E2651" w14:textId="77777777" w:rsidR="00E01A66" w:rsidRPr="004C3A0B" w:rsidRDefault="00E01A66" w:rsidP="00E01A66">
            <w:pPr>
              <w:autoSpaceDE w:val="0"/>
              <w:autoSpaceDN w:val="0"/>
              <w:adjustRightInd w:val="0"/>
              <w:rPr>
                <w:rFonts w:ascii="Arial" w:hAnsi="Arial" w:cs="Arial"/>
                <w:sz w:val="22"/>
                <w:szCs w:val="22"/>
              </w:rPr>
            </w:pPr>
          </w:p>
          <w:p w14:paraId="20B0E1E5" w14:textId="77777777" w:rsidR="00E01A66" w:rsidRPr="004C3A0B" w:rsidRDefault="00E01A66" w:rsidP="00E01A66">
            <w:pPr>
              <w:autoSpaceDE w:val="0"/>
              <w:autoSpaceDN w:val="0"/>
              <w:adjustRightInd w:val="0"/>
              <w:rPr>
                <w:rFonts w:cs="Arial"/>
              </w:rPr>
            </w:pPr>
            <w:r w:rsidRPr="004C3A0B">
              <w:rPr>
                <w:rFonts w:ascii="Arial" w:hAnsi="Arial" w:cs="Arial"/>
                <w:color w:val="808080"/>
                <w:sz w:val="18"/>
                <w:szCs w:val="18"/>
              </w:rPr>
              <w:t>(this box should expand as you type)</w:t>
            </w:r>
          </w:p>
        </w:tc>
      </w:tr>
      <w:tr w:rsidR="00E01A66" w:rsidRPr="004C3A0B" w14:paraId="23C75B0E" w14:textId="77777777" w:rsidTr="00CD652B">
        <w:trPr>
          <w:trHeight w:val="233"/>
        </w:trPr>
        <w:tc>
          <w:tcPr>
            <w:tcW w:w="9351" w:type="dxa"/>
            <w:vAlign w:val="center"/>
          </w:tcPr>
          <w:p w14:paraId="1985241E" w14:textId="77777777" w:rsidR="00E01A66" w:rsidRPr="004C3A0B" w:rsidRDefault="00E01A66" w:rsidP="00E01A66">
            <w:pPr>
              <w:autoSpaceDE w:val="0"/>
              <w:autoSpaceDN w:val="0"/>
              <w:adjustRightInd w:val="0"/>
              <w:rPr>
                <w:rFonts w:ascii="Arial" w:hAnsi="Arial" w:cs="Arial"/>
                <w:sz w:val="16"/>
                <w:szCs w:val="16"/>
              </w:rPr>
            </w:pPr>
          </w:p>
        </w:tc>
      </w:tr>
      <w:tr w:rsidR="00E01A66" w:rsidRPr="004C3A0B" w14:paraId="51C9D812" w14:textId="77777777" w:rsidTr="00CD652B">
        <w:trPr>
          <w:trHeight w:val="403"/>
        </w:trPr>
        <w:tc>
          <w:tcPr>
            <w:tcW w:w="9351" w:type="dxa"/>
            <w:shd w:val="clear" w:color="auto" w:fill="F2F2F2" w:themeFill="background1" w:themeFillShade="F2"/>
          </w:tcPr>
          <w:p w14:paraId="31FCFEDB"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01A66" w:rsidRPr="004C3A0B" w14:paraId="44E7020F" w14:textId="77777777" w:rsidTr="00CD652B">
        <w:trPr>
          <w:trHeight w:val="403"/>
        </w:trPr>
        <w:tc>
          <w:tcPr>
            <w:tcW w:w="9351" w:type="dxa"/>
          </w:tcPr>
          <w:p w14:paraId="47731370" w14:textId="77777777" w:rsidR="00E01A66" w:rsidRPr="004C3A0B" w:rsidRDefault="00E01A66" w:rsidP="00E01A66">
            <w:pPr>
              <w:autoSpaceDE w:val="0"/>
              <w:autoSpaceDN w:val="0"/>
              <w:adjustRightInd w:val="0"/>
              <w:rPr>
                <w:rFonts w:ascii="Arial" w:hAnsi="Arial" w:cs="Arial"/>
                <w:sz w:val="22"/>
                <w:szCs w:val="22"/>
              </w:rPr>
            </w:pPr>
            <w:r>
              <w:rPr>
                <w:rFonts w:ascii="Arial" w:hAnsi="Arial" w:cs="Arial"/>
                <w:sz w:val="22"/>
                <w:szCs w:val="22"/>
              </w:rPr>
              <w:t>The principal researcher.</w:t>
            </w:r>
          </w:p>
          <w:p w14:paraId="24BD94EB" w14:textId="77777777" w:rsidR="00E01A66" w:rsidRPr="004C3A0B" w:rsidRDefault="00E01A66" w:rsidP="00E01A66">
            <w:pPr>
              <w:autoSpaceDE w:val="0"/>
              <w:autoSpaceDN w:val="0"/>
              <w:adjustRightInd w:val="0"/>
              <w:rPr>
                <w:rFonts w:ascii="Arial" w:hAnsi="Arial" w:cs="Arial"/>
                <w:sz w:val="22"/>
                <w:szCs w:val="22"/>
              </w:rPr>
            </w:pPr>
          </w:p>
          <w:p w14:paraId="1806BE0F" w14:textId="77777777" w:rsidR="00E01A66" w:rsidRPr="004C3A0B" w:rsidRDefault="00E01A66" w:rsidP="00E01A66">
            <w:pPr>
              <w:autoSpaceDE w:val="0"/>
              <w:autoSpaceDN w:val="0"/>
              <w:adjustRightInd w:val="0"/>
              <w:rPr>
                <w:rFonts w:ascii="Arial" w:hAnsi="Arial" w:cs="Arial"/>
                <w:sz w:val="22"/>
                <w:szCs w:val="22"/>
              </w:rPr>
            </w:pPr>
          </w:p>
          <w:p w14:paraId="55B61240" w14:textId="77777777" w:rsidR="00E01A66" w:rsidRPr="004C3A0B" w:rsidRDefault="00E01A66" w:rsidP="00E01A66">
            <w:pPr>
              <w:autoSpaceDE w:val="0"/>
              <w:autoSpaceDN w:val="0"/>
              <w:adjustRightInd w:val="0"/>
              <w:rPr>
                <w:rFonts w:cs="Arial"/>
              </w:rPr>
            </w:pPr>
            <w:r w:rsidRPr="004C3A0B">
              <w:rPr>
                <w:rFonts w:ascii="Arial" w:hAnsi="Arial" w:cs="Arial"/>
                <w:color w:val="808080"/>
                <w:sz w:val="18"/>
                <w:szCs w:val="18"/>
              </w:rPr>
              <w:t>(this box should expand as you type)</w:t>
            </w:r>
          </w:p>
        </w:tc>
      </w:tr>
      <w:tr w:rsidR="00E01A66" w:rsidRPr="004C3A0B" w14:paraId="4F4D24C3" w14:textId="77777777" w:rsidTr="00CD652B">
        <w:trPr>
          <w:trHeight w:val="233"/>
        </w:trPr>
        <w:tc>
          <w:tcPr>
            <w:tcW w:w="9351" w:type="dxa"/>
          </w:tcPr>
          <w:p w14:paraId="6D46C6FF" w14:textId="77777777" w:rsidR="00E01A66" w:rsidRPr="004C3A0B" w:rsidRDefault="00E01A66" w:rsidP="00E01A66">
            <w:pPr>
              <w:autoSpaceDE w:val="0"/>
              <w:autoSpaceDN w:val="0"/>
              <w:adjustRightInd w:val="0"/>
              <w:rPr>
                <w:rFonts w:ascii="Arial" w:hAnsi="Arial" w:cs="Arial"/>
                <w:sz w:val="16"/>
                <w:szCs w:val="16"/>
              </w:rPr>
            </w:pPr>
          </w:p>
        </w:tc>
      </w:tr>
      <w:tr w:rsidR="00E01A66" w:rsidRPr="004C3A0B" w14:paraId="4EC18A88" w14:textId="77777777" w:rsidTr="00CD652B">
        <w:trPr>
          <w:trHeight w:val="403"/>
        </w:trPr>
        <w:tc>
          <w:tcPr>
            <w:tcW w:w="9351" w:type="dxa"/>
            <w:shd w:val="clear" w:color="auto" w:fill="F2F2F2" w:themeFill="background1" w:themeFillShade="F2"/>
          </w:tcPr>
          <w:p w14:paraId="5D883E0E" w14:textId="77777777" w:rsidR="00E01A66" w:rsidRPr="004C3A0B" w:rsidRDefault="00E01A66" w:rsidP="00E01A66">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E01A66" w:rsidRPr="004C3A0B" w14:paraId="2F3C5F6E" w14:textId="77777777" w:rsidTr="00CD652B">
        <w:trPr>
          <w:trHeight w:val="403"/>
        </w:trPr>
        <w:tc>
          <w:tcPr>
            <w:tcW w:w="9351" w:type="dxa"/>
          </w:tcPr>
          <w:p w14:paraId="71EC6F60" w14:textId="77777777" w:rsidR="00E01A66" w:rsidRPr="00E268EF" w:rsidRDefault="00E01A66" w:rsidP="00E01A66">
            <w:pPr>
              <w:autoSpaceDE w:val="0"/>
              <w:autoSpaceDN w:val="0"/>
              <w:adjustRightInd w:val="0"/>
              <w:rPr>
                <w:rFonts w:ascii="Arial" w:hAnsi="Arial" w:cs="Arial"/>
                <w:sz w:val="22"/>
                <w:szCs w:val="22"/>
              </w:rPr>
            </w:pPr>
            <w:r w:rsidRPr="00E268EF">
              <w:rPr>
                <w:rFonts w:ascii="Arial" w:hAnsi="Arial" w:cs="Arial"/>
                <w:sz w:val="22"/>
                <w:szCs w:val="22"/>
              </w:rPr>
              <w:t>Data will be kept in line wit</w:t>
            </w:r>
            <w:r>
              <w:rPr>
                <w:rFonts w:ascii="Arial" w:hAnsi="Arial" w:cs="Arial"/>
                <w:sz w:val="22"/>
                <w:szCs w:val="22"/>
              </w:rPr>
              <w:t>h the D</w:t>
            </w:r>
            <w:r w:rsidRPr="00E268EF">
              <w:rPr>
                <w:rFonts w:ascii="Arial" w:hAnsi="Arial" w:cs="Arial"/>
                <w:sz w:val="22"/>
                <w:szCs w:val="22"/>
              </w:rPr>
              <w:t>ata</w:t>
            </w:r>
            <w:r>
              <w:rPr>
                <w:rFonts w:ascii="Arial" w:hAnsi="Arial" w:cs="Arial"/>
                <w:sz w:val="22"/>
                <w:szCs w:val="22"/>
              </w:rPr>
              <w:t xml:space="preserve"> Protection Act, (1988). All data will be destroyed upon completion of the degree course.</w:t>
            </w:r>
          </w:p>
          <w:p w14:paraId="54D25FE1" w14:textId="77777777" w:rsidR="00E01A66" w:rsidRPr="004C3A0B" w:rsidRDefault="00E01A66" w:rsidP="00E01A66">
            <w:pPr>
              <w:autoSpaceDE w:val="0"/>
              <w:autoSpaceDN w:val="0"/>
              <w:adjustRightInd w:val="0"/>
              <w:rPr>
                <w:rFonts w:cs="Arial"/>
              </w:rPr>
            </w:pPr>
          </w:p>
          <w:p w14:paraId="25B516E7" w14:textId="77777777" w:rsidR="00E01A66" w:rsidRPr="004C3A0B" w:rsidRDefault="00E01A66" w:rsidP="00E01A6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25CBB0" w14:textId="77777777" w:rsidR="00E01A66" w:rsidRPr="004C3A0B" w:rsidRDefault="00E01A66" w:rsidP="00E01A66">
      <w:pPr>
        <w:rPr>
          <w:rFonts w:ascii="Arial" w:hAnsi="Arial" w:cs="Arial"/>
          <w:b/>
          <w:bCs/>
          <w:sz w:val="22"/>
          <w:szCs w:val="22"/>
        </w:rPr>
      </w:pPr>
      <w:r w:rsidRPr="004C3A0B">
        <w:rPr>
          <w:rFonts w:ascii="Arial" w:hAnsi="Arial" w:cs="Arial"/>
          <w:sz w:val="16"/>
          <w:szCs w:val="16"/>
        </w:rPr>
        <w:br w:type="page"/>
      </w:r>
    </w:p>
    <w:p w14:paraId="5703F8C7" w14:textId="77777777" w:rsidR="00E01A66" w:rsidRPr="004C3A0B" w:rsidRDefault="00E01A66" w:rsidP="00E01A66">
      <w:pPr>
        <w:rPr>
          <w:rFonts w:ascii="Arial" w:hAnsi="Arial" w:cs="Arial"/>
          <w:b/>
          <w:bCs/>
          <w:sz w:val="22"/>
          <w:szCs w:val="22"/>
        </w:rPr>
      </w:pPr>
      <w:r w:rsidRPr="004C3A0B">
        <w:rPr>
          <w:rFonts w:ascii="Arial" w:hAnsi="Arial" w:cs="Arial"/>
          <w:b/>
          <w:bCs/>
          <w:sz w:val="22"/>
          <w:szCs w:val="22"/>
        </w:rPr>
        <w:t>SECTION K: Declaration</w:t>
      </w:r>
    </w:p>
    <w:p w14:paraId="4E6BBBF7" w14:textId="77777777" w:rsidR="00E01A66" w:rsidRPr="004C3A0B" w:rsidRDefault="00E01A66" w:rsidP="00E01A66">
      <w:pPr>
        <w:rPr>
          <w:rFonts w:ascii="Arial" w:hAnsi="Arial" w:cs="Arial"/>
          <w:sz w:val="16"/>
          <w:szCs w:val="16"/>
        </w:rPr>
      </w:pPr>
    </w:p>
    <w:tbl>
      <w:tblPr>
        <w:tblW w:w="9343"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4"/>
        <w:gridCol w:w="3961"/>
        <w:gridCol w:w="850"/>
        <w:gridCol w:w="1318"/>
      </w:tblGrid>
      <w:tr w:rsidR="00E01A66" w:rsidRPr="004C3A0B" w14:paraId="74FD693B" w14:textId="77777777" w:rsidTr="00CD652B">
        <w:trPr>
          <w:trHeight w:val="1807"/>
        </w:trPr>
        <w:tc>
          <w:tcPr>
            <w:tcW w:w="9343" w:type="dxa"/>
            <w:gridSpan w:val="4"/>
            <w:shd w:val="clear" w:color="auto" w:fill="F2F2F2" w:themeFill="background1" w:themeFillShade="F2"/>
            <w:vAlign w:val="center"/>
          </w:tcPr>
          <w:p w14:paraId="1616CC1F" w14:textId="77777777" w:rsidR="00E01A66" w:rsidRPr="004C3A0B" w:rsidRDefault="00E01A66" w:rsidP="00E01A66">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3A18F7E" w14:textId="77777777" w:rsidR="00E01A66" w:rsidRPr="004C3A0B" w:rsidRDefault="00E01A66" w:rsidP="00E01A66">
            <w:pPr>
              <w:jc w:val="both"/>
              <w:rPr>
                <w:rFonts w:ascii="Arial" w:hAnsi="Arial" w:cs="Arial"/>
                <w:b/>
                <w:bCs/>
                <w:color w:val="000000"/>
                <w:sz w:val="22"/>
                <w:szCs w:val="22"/>
              </w:rPr>
            </w:pPr>
          </w:p>
          <w:p w14:paraId="680A7A29" w14:textId="77777777" w:rsidR="00E01A66" w:rsidRPr="004C3A0B" w:rsidRDefault="00E01A66" w:rsidP="00E01A66">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7" w:history="1">
              <w:r w:rsidRPr="004C3A0B">
                <w:rPr>
                  <w:rStyle w:val="Hyperlink"/>
                  <w:rFonts w:ascii="Arial" w:hAnsi="Arial" w:cs="Arial"/>
                  <w:sz w:val="22"/>
                  <w:szCs w:val="22"/>
                </w:rPr>
                <w:t>Research Ethics and Integrity Code of Practice</w:t>
              </w:r>
            </w:hyperlink>
          </w:p>
        </w:tc>
      </w:tr>
      <w:tr w:rsidR="00E01A66" w:rsidRPr="004C3A0B" w14:paraId="4CDD89A9" w14:textId="77777777" w:rsidTr="00CD652B">
        <w:trPr>
          <w:trHeight w:val="657"/>
        </w:trPr>
        <w:tc>
          <w:tcPr>
            <w:tcW w:w="3219" w:type="dxa"/>
            <w:tcBorders>
              <w:right w:val="nil"/>
            </w:tcBorders>
            <w:vAlign w:val="center"/>
          </w:tcPr>
          <w:p w14:paraId="38BB03AE" w14:textId="77777777" w:rsidR="00E01A66" w:rsidRPr="004C3A0B" w:rsidRDefault="00E01A66" w:rsidP="00E01A66">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14:paraId="7988FECD" w14:textId="77777777" w:rsidR="00E01A66" w:rsidRPr="004C3A0B" w:rsidRDefault="00E01A66" w:rsidP="00E01A66">
            <w:pPr>
              <w:spacing w:before="100" w:beforeAutospacing="1" w:after="100" w:afterAutospacing="1"/>
              <w:rPr>
                <w:rFonts w:ascii="Arial" w:hAnsi="Arial" w:cs="Arial"/>
                <w:sz w:val="22"/>
                <w:szCs w:val="22"/>
              </w:rPr>
            </w:pPr>
            <w:r>
              <w:rPr>
                <w:rFonts w:ascii="Arial" w:hAnsi="Arial" w:cs="Arial"/>
                <w:sz w:val="22"/>
                <w:szCs w:val="22"/>
              </w:rPr>
              <w:t>Stephen Busby</w:t>
            </w:r>
          </w:p>
        </w:tc>
        <w:tc>
          <w:tcPr>
            <w:tcW w:w="850" w:type="dxa"/>
            <w:tcBorders>
              <w:right w:val="nil"/>
            </w:tcBorders>
            <w:vAlign w:val="center"/>
          </w:tcPr>
          <w:p w14:paraId="17A40173" w14:textId="77777777" w:rsidR="00E01A66" w:rsidRPr="004C3A0B" w:rsidRDefault="00E01A66" w:rsidP="00E01A66">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305" w:type="dxa"/>
            <w:tcBorders>
              <w:left w:val="nil"/>
            </w:tcBorders>
            <w:vAlign w:val="center"/>
          </w:tcPr>
          <w:p w14:paraId="09D85FBD" w14:textId="77777777" w:rsidR="00E01A66" w:rsidRPr="004C3A0B" w:rsidRDefault="00E01A66" w:rsidP="00E01A66">
            <w:pPr>
              <w:spacing w:before="100" w:beforeAutospacing="1" w:after="100" w:afterAutospacing="1"/>
              <w:rPr>
                <w:rFonts w:ascii="Arial" w:hAnsi="Arial" w:cs="Arial"/>
                <w:sz w:val="22"/>
                <w:szCs w:val="22"/>
              </w:rPr>
            </w:pPr>
            <w:r>
              <w:rPr>
                <w:rFonts w:ascii="Arial" w:hAnsi="Arial" w:cs="Arial"/>
                <w:sz w:val="22"/>
                <w:szCs w:val="22"/>
              </w:rPr>
              <w:t>23/10/2018</w:t>
            </w:r>
          </w:p>
        </w:tc>
      </w:tr>
    </w:tbl>
    <w:p w14:paraId="69F6F47B" w14:textId="77777777" w:rsidR="00E01A66" w:rsidRPr="004C3A0B" w:rsidRDefault="00E01A66" w:rsidP="00E01A66">
      <w:pPr>
        <w:rPr>
          <w:rFonts w:ascii="Arial" w:hAnsi="Arial" w:cs="Arial"/>
          <w:sz w:val="22"/>
          <w:szCs w:val="22"/>
        </w:rPr>
      </w:pPr>
    </w:p>
    <w:p w14:paraId="420DF597" w14:textId="77777777" w:rsidR="00E01A66" w:rsidRPr="004C3A0B" w:rsidRDefault="00E01A66" w:rsidP="00E01A66">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E01A66" w:rsidRPr="004C3A0B" w14:paraId="4ABF72C0" w14:textId="77777777" w:rsidTr="00E01A66">
        <w:trPr>
          <w:trHeight w:val="346"/>
        </w:trPr>
        <w:tc>
          <w:tcPr>
            <w:tcW w:w="3227" w:type="dxa"/>
            <w:shd w:val="clear" w:color="auto" w:fill="F2F2F2" w:themeFill="background1" w:themeFillShade="F2"/>
            <w:vAlign w:val="center"/>
          </w:tcPr>
          <w:p w14:paraId="2C9372B4" w14:textId="77777777" w:rsidR="00E01A66" w:rsidRPr="004C3A0B" w:rsidRDefault="00E01A66" w:rsidP="00E01A66">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2FA43CDB" w14:textId="77777777" w:rsidR="00E01A66" w:rsidRPr="004C3A0B" w:rsidRDefault="00E01A66" w:rsidP="00E01A66">
            <w:pPr>
              <w:pStyle w:val="ListParagraph"/>
              <w:ind w:left="0"/>
              <w:rPr>
                <w:rFonts w:ascii="Arial" w:hAnsi="Arial" w:cs="Arial"/>
              </w:rPr>
            </w:pPr>
          </w:p>
        </w:tc>
      </w:tr>
      <w:tr w:rsidR="00E01A66" w:rsidRPr="004C3A0B" w14:paraId="447AAA18" w14:textId="77777777" w:rsidTr="00E01A66">
        <w:trPr>
          <w:trHeight w:val="347"/>
        </w:trPr>
        <w:tc>
          <w:tcPr>
            <w:tcW w:w="3227" w:type="dxa"/>
            <w:shd w:val="clear" w:color="auto" w:fill="F2F2F2" w:themeFill="background1" w:themeFillShade="F2"/>
            <w:vAlign w:val="center"/>
          </w:tcPr>
          <w:p w14:paraId="2DA21DBF" w14:textId="77777777" w:rsidR="00E01A66" w:rsidRPr="004C3A0B" w:rsidRDefault="00E01A66" w:rsidP="00E01A66">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F5BF4BD" w14:textId="77777777" w:rsidR="00E01A66" w:rsidRPr="004C3A0B" w:rsidRDefault="00E01A66" w:rsidP="00E01A66">
            <w:pPr>
              <w:pStyle w:val="ListParagraph"/>
              <w:ind w:left="0"/>
              <w:rPr>
                <w:rFonts w:ascii="Arial" w:hAnsi="Arial" w:cs="Arial"/>
              </w:rPr>
            </w:pPr>
          </w:p>
          <w:p w14:paraId="45C8D405" w14:textId="77777777" w:rsidR="00E01A66" w:rsidRPr="004C3A0B" w:rsidRDefault="00E01A66" w:rsidP="00E01A66">
            <w:pPr>
              <w:pStyle w:val="ListParagraph"/>
              <w:ind w:left="0"/>
              <w:rPr>
                <w:rFonts w:ascii="Arial" w:hAnsi="Arial" w:cs="Arial"/>
              </w:rPr>
            </w:pPr>
          </w:p>
        </w:tc>
      </w:tr>
      <w:tr w:rsidR="00E01A66" w:rsidRPr="004C3A0B" w14:paraId="6CB1918A" w14:textId="77777777" w:rsidTr="00E01A66">
        <w:trPr>
          <w:trHeight w:val="347"/>
        </w:trPr>
        <w:tc>
          <w:tcPr>
            <w:tcW w:w="3227" w:type="dxa"/>
            <w:shd w:val="clear" w:color="auto" w:fill="F2F2F2" w:themeFill="background1" w:themeFillShade="F2"/>
            <w:vAlign w:val="center"/>
          </w:tcPr>
          <w:p w14:paraId="30DC323C" w14:textId="77777777" w:rsidR="00E01A66" w:rsidRPr="004C3A0B" w:rsidRDefault="00E01A66" w:rsidP="00E01A66">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A8007A2" w14:textId="77777777" w:rsidR="00E01A66" w:rsidRPr="004C3A0B" w:rsidRDefault="00E01A66" w:rsidP="00E01A66">
            <w:pPr>
              <w:pStyle w:val="ListParagraph"/>
              <w:ind w:left="0"/>
              <w:rPr>
                <w:rFonts w:ascii="Arial" w:hAnsi="Arial" w:cs="Arial"/>
              </w:rPr>
            </w:pPr>
          </w:p>
        </w:tc>
      </w:tr>
    </w:tbl>
    <w:p w14:paraId="7329441B" w14:textId="77777777" w:rsidR="00E01A66" w:rsidRPr="004C3A0B" w:rsidRDefault="00E01A66" w:rsidP="00E01A66">
      <w:pPr>
        <w:rPr>
          <w:rFonts w:ascii="Arial" w:hAnsi="Arial" w:cs="Arial"/>
          <w:sz w:val="22"/>
          <w:szCs w:val="22"/>
        </w:rPr>
      </w:pPr>
    </w:p>
    <w:p w14:paraId="1126AC15" w14:textId="77777777" w:rsidR="00E01A66" w:rsidRPr="004C3A0B" w:rsidRDefault="00E01A66" w:rsidP="00E01A66">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E01A66" w:rsidRPr="004C3A0B" w14:paraId="5965679D" w14:textId="77777777" w:rsidTr="00E01A66">
        <w:trPr>
          <w:trHeight w:val="346"/>
        </w:trPr>
        <w:tc>
          <w:tcPr>
            <w:tcW w:w="3227" w:type="dxa"/>
            <w:shd w:val="clear" w:color="auto" w:fill="F2F2F2" w:themeFill="background1" w:themeFillShade="F2"/>
            <w:vAlign w:val="center"/>
          </w:tcPr>
          <w:p w14:paraId="13A4673E" w14:textId="77777777" w:rsidR="00E01A66" w:rsidRPr="004C3A0B" w:rsidRDefault="00E01A66" w:rsidP="00E01A66">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25195F2F" w14:textId="77777777" w:rsidR="00E01A66" w:rsidRPr="004C3A0B" w:rsidRDefault="00E01A66" w:rsidP="00E01A66">
            <w:pPr>
              <w:pStyle w:val="ListParagraph"/>
              <w:ind w:left="0"/>
              <w:rPr>
                <w:rFonts w:ascii="Arial" w:hAnsi="Arial" w:cs="Arial"/>
              </w:rPr>
            </w:pPr>
          </w:p>
        </w:tc>
      </w:tr>
      <w:tr w:rsidR="00E01A66" w:rsidRPr="004C3A0B" w14:paraId="30A9ED43" w14:textId="77777777" w:rsidTr="00E01A66">
        <w:trPr>
          <w:trHeight w:val="347"/>
        </w:trPr>
        <w:tc>
          <w:tcPr>
            <w:tcW w:w="3227" w:type="dxa"/>
            <w:shd w:val="clear" w:color="auto" w:fill="F2F2F2" w:themeFill="background1" w:themeFillShade="F2"/>
            <w:vAlign w:val="center"/>
          </w:tcPr>
          <w:p w14:paraId="2244CE33" w14:textId="77777777" w:rsidR="00E01A66" w:rsidRPr="004C3A0B" w:rsidRDefault="00E01A66" w:rsidP="00E01A66">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44A73E0A" w14:textId="77777777" w:rsidR="00E01A66" w:rsidRPr="004C3A0B" w:rsidRDefault="00E01A66" w:rsidP="00E01A66">
            <w:pPr>
              <w:pStyle w:val="ListParagraph"/>
              <w:ind w:left="0"/>
              <w:rPr>
                <w:rFonts w:ascii="Arial" w:hAnsi="Arial" w:cs="Arial"/>
              </w:rPr>
            </w:pPr>
          </w:p>
          <w:p w14:paraId="5F03D25C" w14:textId="77777777" w:rsidR="00E01A66" w:rsidRPr="004C3A0B" w:rsidRDefault="00E01A66" w:rsidP="00E01A66">
            <w:pPr>
              <w:pStyle w:val="ListParagraph"/>
              <w:ind w:left="0"/>
              <w:rPr>
                <w:rFonts w:ascii="Arial" w:hAnsi="Arial" w:cs="Arial"/>
              </w:rPr>
            </w:pPr>
          </w:p>
        </w:tc>
      </w:tr>
      <w:tr w:rsidR="00E01A66" w:rsidRPr="004C3A0B" w14:paraId="3D1435E9" w14:textId="77777777" w:rsidTr="00E01A66">
        <w:trPr>
          <w:trHeight w:val="347"/>
        </w:trPr>
        <w:tc>
          <w:tcPr>
            <w:tcW w:w="3227" w:type="dxa"/>
            <w:shd w:val="clear" w:color="auto" w:fill="F2F2F2" w:themeFill="background1" w:themeFillShade="F2"/>
            <w:vAlign w:val="center"/>
          </w:tcPr>
          <w:p w14:paraId="01FFF504" w14:textId="77777777" w:rsidR="00E01A66" w:rsidRPr="004C3A0B" w:rsidRDefault="00E01A66" w:rsidP="00E01A66">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3674D7A" w14:textId="77777777" w:rsidR="00E01A66" w:rsidRPr="004C3A0B" w:rsidRDefault="00E01A66" w:rsidP="00E01A66">
            <w:pPr>
              <w:pStyle w:val="ListParagraph"/>
              <w:ind w:left="0"/>
              <w:rPr>
                <w:rFonts w:ascii="Arial" w:hAnsi="Arial" w:cs="Arial"/>
              </w:rPr>
            </w:pPr>
          </w:p>
        </w:tc>
      </w:tr>
    </w:tbl>
    <w:p w14:paraId="4B650E66" w14:textId="77777777" w:rsidR="00E01A66" w:rsidRPr="004C3A0B" w:rsidRDefault="00E01A66" w:rsidP="00E01A66">
      <w:pPr>
        <w:rPr>
          <w:rFonts w:ascii="Arial" w:hAnsi="Arial" w:cs="Arial"/>
          <w:sz w:val="22"/>
          <w:szCs w:val="22"/>
        </w:rPr>
      </w:pPr>
    </w:p>
    <w:p w14:paraId="7EE64853" w14:textId="77777777" w:rsidR="00E01A66" w:rsidRPr="004C3A0B" w:rsidRDefault="00E01A66" w:rsidP="00E01A66">
      <w:pPr>
        <w:rPr>
          <w:rFonts w:ascii="Arial" w:hAnsi="Arial" w:cs="Arial"/>
          <w:sz w:val="22"/>
          <w:szCs w:val="22"/>
        </w:rPr>
      </w:pPr>
    </w:p>
    <w:p w14:paraId="6371A038" w14:textId="77777777" w:rsidR="00E01A66" w:rsidRPr="004C3A0B" w:rsidRDefault="00E01A66" w:rsidP="00E01A66">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9351" w:type="dxa"/>
        <w:tblLook w:val="04A0" w:firstRow="1" w:lastRow="0" w:firstColumn="1" w:lastColumn="0" w:noHBand="0" w:noVBand="1"/>
      </w:tblPr>
      <w:tblGrid>
        <w:gridCol w:w="675"/>
        <w:gridCol w:w="8676"/>
      </w:tblGrid>
      <w:tr w:rsidR="00E01A66" w:rsidRPr="004C3A0B" w14:paraId="37BA32AB" w14:textId="77777777" w:rsidTr="00CD652B">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91C7F27" w14:textId="77777777" w:rsidR="00E01A66" w:rsidRPr="004C3A0B" w:rsidRDefault="00E01A66" w:rsidP="00E01A66">
                <w:pPr>
                  <w:jc w:val="center"/>
                  <w:rPr>
                    <w:rFonts w:ascii="Arial" w:eastAsia="MS Gothic" w:hAnsi="Arial" w:cs="Arial"/>
                    <w:bCs/>
                    <w:sz w:val="22"/>
                    <w:szCs w:val="22"/>
                  </w:rPr>
                </w:pPr>
                <w:r>
                  <w:rPr>
                    <w:rFonts w:ascii="MS Gothic" w:eastAsia="MS Gothic" w:hAnsi="MS Gothic" w:cs="Arial" w:hint="eastAsia"/>
                    <w:b/>
                    <w:bCs/>
                  </w:rPr>
                  <w:t>☒</w:t>
                </w:r>
              </w:p>
            </w:sdtContent>
          </w:sdt>
        </w:tc>
        <w:tc>
          <w:tcPr>
            <w:tcW w:w="8676" w:type="dxa"/>
            <w:vAlign w:val="center"/>
          </w:tcPr>
          <w:p w14:paraId="7546C9D7" w14:textId="77777777" w:rsidR="00E01A66" w:rsidRPr="004C3A0B" w:rsidRDefault="00E01A66" w:rsidP="00E01A66">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E01A66" w:rsidRPr="004C3A0B" w14:paraId="42C5133E" w14:textId="77777777" w:rsidTr="00CD652B">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D36A3CF" w14:textId="77777777" w:rsidR="00E01A66" w:rsidRPr="004C3A0B" w:rsidRDefault="00E01A66" w:rsidP="00E01A66">
                <w:pPr>
                  <w:jc w:val="center"/>
                  <w:rPr>
                    <w:rFonts w:ascii="Arial" w:eastAsia="MS Gothic" w:hAnsi="Arial" w:cs="Arial"/>
                    <w:bCs/>
                    <w:sz w:val="22"/>
                    <w:szCs w:val="22"/>
                  </w:rPr>
                </w:pPr>
                <w:r>
                  <w:rPr>
                    <w:rFonts w:ascii="MS Gothic" w:eastAsia="MS Gothic" w:hAnsi="MS Gothic" w:cs="Arial" w:hint="eastAsia"/>
                    <w:b/>
                    <w:bCs/>
                  </w:rPr>
                  <w:t>☒</w:t>
                </w:r>
              </w:p>
            </w:sdtContent>
          </w:sdt>
        </w:tc>
        <w:tc>
          <w:tcPr>
            <w:tcW w:w="8676" w:type="dxa"/>
            <w:vAlign w:val="center"/>
          </w:tcPr>
          <w:p w14:paraId="3437264C" w14:textId="77777777" w:rsidR="00E01A66" w:rsidRPr="004C3A0B" w:rsidRDefault="00E01A66" w:rsidP="00E01A66">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E01A66" w:rsidRPr="004C3A0B" w14:paraId="3FC1E1EF" w14:textId="77777777" w:rsidTr="00CD652B">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D7FFF00" w14:textId="77777777" w:rsidR="00E01A66" w:rsidRPr="004C3A0B" w:rsidRDefault="00E01A66" w:rsidP="00E01A66">
                <w:pPr>
                  <w:jc w:val="center"/>
                  <w:rPr>
                    <w:rFonts w:ascii="Arial" w:hAnsi="Arial" w:cs="Arial"/>
                    <w:sz w:val="22"/>
                    <w:szCs w:val="22"/>
                  </w:rPr>
                </w:pPr>
                <w:r>
                  <w:rPr>
                    <w:rFonts w:ascii="MS Gothic" w:eastAsia="MS Gothic" w:hAnsi="MS Gothic" w:cs="Arial" w:hint="eastAsia"/>
                    <w:b/>
                    <w:bCs/>
                  </w:rPr>
                  <w:t>☒</w:t>
                </w:r>
              </w:p>
            </w:sdtContent>
          </w:sdt>
        </w:tc>
        <w:tc>
          <w:tcPr>
            <w:tcW w:w="8676" w:type="dxa"/>
            <w:vAlign w:val="center"/>
          </w:tcPr>
          <w:p w14:paraId="526675CC" w14:textId="77777777" w:rsidR="00E01A66" w:rsidRPr="004C3A0B" w:rsidRDefault="00E01A66" w:rsidP="00E01A66">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E01A66" w:rsidRPr="004C3A0B" w14:paraId="618BA68A" w14:textId="77777777" w:rsidTr="00CD652B">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C056AF7" w14:textId="77777777" w:rsidR="00E01A66" w:rsidRPr="004C3A0B" w:rsidRDefault="00E01A66" w:rsidP="00E01A66">
                <w:pPr>
                  <w:jc w:val="center"/>
                  <w:rPr>
                    <w:rFonts w:ascii="Arial" w:hAnsi="Arial" w:cs="Arial"/>
                    <w:sz w:val="22"/>
                    <w:szCs w:val="22"/>
                  </w:rPr>
                </w:pPr>
                <w:r>
                  <w:rPr>
                    <w:rFonts w:ascii="MS Gothic" w:eastAsia="MS Gothic" w:hAnsi="MS Gothic" w:cs="Arial" w:hint="eastAsia"/>
                    <w:b/>
                    <w:bCs/>
                  </w:rPr>
                  <w:t>☐</w:t>
                </w:r>
              </w:p>
            </w:sdtContent>
          </w:sdt>
        </w:tc>
        <w:tc>
          <w:tcPr>
            <w:tcW w:w="8676" w:type="dxa"/>
            <w:vAlign w:val="center"/>
          </w:tcPr>
          <w:p w14:paraId="46E530BD" w14:textId="77777777" w:rsidR="00E01A66" w:rsidRPr="004C3A0B" w:rsidRDefault="00E01A66" w:rsidP="00E01A66">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E01A66" w:rsidRPr="004C3A0B" w14:paraId="77169CB5" w14:textId="77777777" w:rsidTr="00CD652B">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580DAD8" w14:textId="77777777" w:rsidR="00E01A66" w:rsidRDefault="00E01A66" w:rsidP="00E01A66">
                <w:pPr>
                  <w:jc w:val="center"/>
                  <w:rPr>
                    <w:rFonts w:ascii="Arial" w:hAnsi="Arial" w:cs="Arial"/>
                    <w:b/>
                    <w:bCs/>
                  </w:rPr>
                </w:pPr>
                <w:r>
                  <w:rPr>
                    <w:rFonts w:ascii="MS Gothic" w:eastAsia="MS Gothic" w:hAnsi="MS Gothic" w:cs="Arial" w:hint="eastAsia"/>
                    <w:b/>
                    <w:bCs/>
                  </w:rPr>
                  <w:t>☐</w:t>
                </w:r>
              </w:p>
            </w:sdtContent>
          </w:sdt>
        </w:tc>
        <w:tc>
          <w:tcPr>
            <w:tcW w:w="8676" w:type="dxa"/>
            <w:vAlign w:val="center"/>
          </w:tcPr>
          <w:p w14:paraId="7B585AB8" w14:textId="77777777" w:rsidR="00E01A66" w:rsidRDefault="00E01A66" w:rsidP="00E01A66">
            <w:pPr>
              <w:rPr>
                <w:rFonts w:ascii="Arial" w:hAnsi="Arial" w:cs="Arial"/>
                <w:sz w:val="22"/>
                <w:szCs w:val="22"/>
              </w:rPr>
            </w:pPr>
          </w:p>
          <w:p w14:paraId="079D4546" w14:textId="77777777" w:rsidR="00E01A66" w:rsidRDefault="00E01A66" w:rsidP="00E01A66">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37774ECB" w14:textId="77777777" w:rsidR="00E01A66" w:rsidRPr="004C3A0B" w:rsidRDefault="00E01A66" w:rsidP="00E01A66">
            <w:pPr>
              <w:rPr>
                <w:rFonts w:ascii="Arial" w:hAnsi="Arial" w:cs="Arial"/>
                <w:sz w:val="22"/>
                <w:szCs w:val="22"/>
              </w:rPr>
            </w:pPr>
          </w:p>
        </w:tc>
      </w:tr>
      <w:tr w:rsidR="00E01A66" w:rsidRPr="004C3A0B" w14:paraId="49490871" w14:textId="77777777" w:rsidTr="00CD652B">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986B93A" w14:textId="77777777" w:rsidR="00E01A66" w:rsidRPr="004C3A0B" w:rsidRDefault="00E01A66" w:rsidP="00E01A66">
                <w:pPr>
                  <w:jc w:val="center"/>
                  <w:rPr>
                    <w:rFonts w:ascii="Arial" w:hAnsi="Arial" w:cs="Arial"/>
                    <w:sz w:val="22"/>
                    <w:szCs w:val="22"/>
                  </w:rPr>
                </w:pPr>
                <w:r>
                  <w:rPr>
                    <w:rFonts w:ascii="MS Gothic" w:eastAsia="MS Gothic" w:hAnsi="MS Gothic" w:cs="Arial" w:hint="eastAsia"/>
                    <w:b/>
                    <w:bCs/>
                  </w:rPr>
                  <w:t>☒</w:t>
                </w:r>
              </w:p>
            </w:sdtContent>
          </w:sdt>
        </w:tc>
        <w:tc>
          <w:tcPr>
            <w:tcW w:w="8676" w:type="dxa"/>
            <w:vAlign w:val="center"/>
          </w:tcPr>
          <w:p w14:paraId="007CA816" w14:textId="77777777" w:rsidR="00E01A66" w:rsidRPr="004C3A0B" w:rsidRDefault="00E01A66" w:rsidP="00E01A66">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E01A66" w:rsidRPr="004C3A0B" w14:paraId="46EFFFCB" w14:textId="77777777" w:rsidTr="00CD652B">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1D5B697" w14:textId="77777777" w:rsidR="00E01A66" w:rsidRPr="004C3A0B" w:rsidRDefault="00E01A66" w:rsidP="00E01A66">
                <w:pPr>
                  <w:jc w:val="center"/>
                  <w:rPr>
                    <w:rFonts w:ascii="Arial" w:hAnsi="Arial" w:cs="Arial"/>
                    <w:sz w:val="22"/>
                    <w:szCs w:val="22"/>
                  </w:rPr>
                </w:pPr>
                <w:r>
                  <w:rPr>
                    <w:rFonts w:ascii="MS Gothic" w:eastAsia="MS Gothic" w:hAnsi="MS Gothic" w:cs="Arial" w:hint="eastAsia"/>
                    <w:b/>
                    <w:bCs/>
                  </w:rPr>
                  <w:t>☒</w:t>
                </w:r>
              </w:p>
            </w:sdtContent>
          </w:sdt>
        </w:tc>
        <w:tc>
          <w:tcPr>
            <w:tcW w:w="8676" w:type="dxa"/>
            <w:vAlign w:val="center"/>
          </w:tcPr>
          <w:p w14:paraId="4ECA6E22" w14:textId="77777777" w:rsidR="00E01A66" w:rsidRPr="004C3A0B" w:rsidRDefault="00E01A66" w:rsidP="00E01A66">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0034E8BD" w14:textId="77777777" w:rsidR="00E01A66" w:rsidRPr="004C3A0B" w:rsidRDefault="00E01A66" w:rsidP="00E01A66">
      <w:pPr>
        <w:tabs>
          <w:tab w:val="left" w:pos="5103"/>
        </w:tabs>
        <w:rPr>
          <w:rFonts w:ascii="Arial" w:hAnsi="Arial" w:cs="Arial"/>
          <w:b/>
          <w:bCs/>
          <w:sz w:val="22"/>
          <w:szCs w:val="22"/>
        </w:rPr>
      </w:pPr>
    </w:p>
    <w:p w14:paraId="08D153E9" w14:textId="77777777" w:rsidR="00E01A66" w:rsidRPr="004C3A0B" w:rsidRDefault="00E01A66" w:rsidP="00E01A66">
      <w:pPr>
        <w:tabs>
          <w:tab w:val="left" w:pos="5103"/>
        </w:tabs>
        <w:rPr>
          <w:rFonts w:ascii="Arial" w:hAnsi="Arial" w:cs="Arial"/>
          <w:b/>
          <w:bCs/>
          <w:sz w:val="22"/>
          <w:szCs w:val="22"/>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351"/>
      </w:tblGrid>
      <w:tr w:rsidR="00E01A66" w:rsidRPr="004C3A0B" w14:paraId="4CEB7F94" w14:textId="77777777" w:rsidTr="00CD652B">
        <w:tc>
          <w:tcPr>
            <w:tcW w:w="9351" w:type="dxa"/>
            <w:shd w:val="clear" w:color="auto" w:fill="F2F2F2" w:themeFill="background1" w:themeFillShade="F2"/>
          </w:tcPr>
          <w:p w14:paraId="618CBC6E" w14:textId="77777777" w:rsidR="00E01A66" w:rsidRPr="004C3A0B" w:rsidRDefault="00E01A66" w:rsidP="00E01A66">
            <w:pPr>
              <w:rPr>
                <w:rFonts w:ascii="Arial" w:hAnsi="Arial" w:cs="Arial"/>
                <w:b/>
                <w:sz w:val="22"/>
                <w:szCs w:val="22"/>
              </w:rPr>
            </w:pPr>
            <w:r w:rsidRPr="004C3A0B">
              <w:rPr>
                <w:rFonts w:ascii="Arial" w:hAnsi="Arial" w:cs="Arial"/>
                <w:b/>
                <w:sz w:val="22"/>
                <w:szCs w:val="22"/>
              </w:rPr>
              <w:t>RESEARCH STUDENTS AND STAFF ONLY</w:t>
            </w:r>
          </w:p>
          <w:p w14:paraId="6F25A54F" w14:textId="77777777" w:rsidR="00E01A66" w:rsidRPr="004C3A0B" w:rsidRDefault="00E01A66" w:rsidP="00E01A66">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243C50F" w14:textId="77777777" w:rsidR="00E01A66" w:rsidRPr="004C3A0B" w:rsidRDefault="00E01A66" w:rsidP="00E01A66">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8A3446" w14:textId="77777777" w:rsidR="00E01A66" w:rsidRPr="004C3A0B" w:rsidRDefault="00E01A66" w:rsidP="00E01A66">
      <w:pPr>
        <w:tabs>
          <w:tab w:val="left" w:pos="5103"/>
        </w:tabs>
        <w:rPr>
          <w:rFonts w:ascii="Arial" w:hAnsi="Arial" w:cs="Arial"/>
          <w:b/>
          <w:bCs/>
          <w:sz w:val="22"/>
          <w:szCs w:val="22"/>
        </w:rPr>
      </w:pPr>
    </w:p>
    <w:p w14:paraId="2E041D4C" w14:textId="77777777" w:rsidR="00E01A66" w:rsidRPr="004C3A0B" w:rsidRDefault="00E01A66" w:rsidP="00CD652B">
      <w:pPr>
        <w:pBdr>
          <w:top w:val="single" w:sz="4" w:space="1" w:color="auto"/>
          <w:left w:val="single" w:sz="4" w:space="4" w:color="auto"/>
          <w:bottom w:val="single" w:sz="4" w:space="1" w:color="auto"/>
          <w:right w:val="single" w:sz="4" w:space="0"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CEE0393" w14:textId="49141264" w:rsidR="00E01A66" w:rsidRPr="00E01A66" w:rsidRDefault="00E01A66" w:rsidP="00E01A66">
      <w:pPr>
        <w:rPr>
          <w:rFonts w:ascii="Times New Roman" w:eastAsia="Times New Roman" w:hAnsi="Times New Roman"/>
        </w:rPr>
      </w:pPr>
    </w:p>
    <w:p w14:paraId="29A25C8D" w14:textId="4C529E90" w:rsidR="00457E4D" w:rsidRDefault="00457E4D" w:rsidP="00286CDE"/>
    <w:p w14:paraId="18072F4D" w14:textId="660912AD" w:rsidR="00E01A66" w:rsidRDefault="00E01A66" w:rsidP="00286CDE"/>
    <w:p w14:paraId="06DE0654" w14:textId="77777777" w:rsidR="006A147D" w:rsidRDefault="006A147D" w:rsidP="00286CDE">
      <w:pPr>
        <w:sectPr w:rsidR="006A147D" w:rsidSect="005778EA">
          <w:headerReference w:type="default" r:id="rId19"/>
          <w:pgSz w:w="12240" w:h="15840" w:code="1"/>
          <w:pgMar w:top="1418" w:right="1418" w:bottom="1418" w:left="1418" w:header="720" w:footer="720" w:gutter="0"/>
          <w:pgNumType w:start="1"/>
          <w:cols w:space="720"/>
          <w:titlePg/>
          <w:docGrid w:linePitch="360"/>
        </w:sectPr>
      </w:pPr>
    </w:p>
    <w:p w14:paraId="17DC1D00" w14:textId="4AAACFC3" w:rsidR="00022089" w:rsidRPr="00147991" w:rsidRDefault="006A147D" w:rsidP="00286CDE">
      <w:pPr>
        <w:rPr>
          <w:b/>
        </w:rPr>
      </w:pPr>
      <w:r w:rsidRPr="00147991">
        <w:rPr>
          <w:b/>
        </w:rPr>
        <w:t>Appendix b.</w:t>
      </w:r>
      <w:r w:rsidR="00BE1ABF" w:rsidRPr="00147991">
        <w:rPr>
          <w:b/>
        </w:rPr>
        <w:t xml:space="preserve"> Raw data</w:t>
      </w:r>
    </w:p>
    <w:p w14:paraId="67FAC1B9" w14:textId="77777777" w:rsidR="005F6629" w:rsidRDefault="005F6629" w:rsidP="00286CDE"/>
    <w:tbl>
      <w:tblPr>
        <w:tblStyle w:val="TableGrid"/>
        <w:tblW w:w="0" w:type="auto"/>
        <w:tblLook w:val="04A0" w:firstRow="1" w:lastRow="0" w:firstColumn="1" w:lastColumn="0" w:noHBand="0" w:noVBand="1"/>
      </w:tblPr>
      <w:tblGrid>
        <w:gridCol w:w="976"/>
        <w:gridCol w:w="886"/>
        <w:gridCol w:w="932"/>
        <w:gridCol w:w="1003"/>
        <w:gridCol w:w="928"/>
        <w:gridCol w:w="861"/>
        <w:gridCol w:w="1014"/>
        <w:gridCol w:w="882"/>
        <w:gridCol w:w="964"/>
        <w:gridCol w:w="948"/>
      </w:tblGrid>
      <w:tr w:rsidR="00B738A9" w:rsidRPr="00BE1ABF" w14:paraId="6548D852" w14:textId="77777777" w:rsidTr="00B738A9">
        <w:trPr>
          <w:trHeight w:val="300"/>
        </w:trPr>
        <w:tc>
          <w:tcPr>
            <w:tcW w:w="976" w:type="dxa"/>
            <w:noWrap/>
            <w:hideMark/>
          </w:tcPr>
          <w:p w14:paraId="39856D4B"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Age</w:t>
            </w:r>
          </w:p>
        </w:tc>
        <w:tc>
          <w:tcPr>
            <w:tcW w:w="886" w:type="dxa"/>
            <w:noWrap/>
            <w:hideMark/>
          </w:tcPr>
          <w:p w14:paraId="4EBEABD0"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Gender</w:t>
            </w:r>
          </w:p>
        </w:tc>
        <w:tc>
          <w:tcPr>
            <w:tcW w:w="932" w:type="dxa"/>
            <w:noWrap/>
            <w:hideMark/>
          </w:tcPr>
          <w:p w14:paraId="03D2350A" w14:textId="77777777" w:rsidR="00BE1ABF" w:rsidRPr="00BE1ABF" w:rsidRDefault="00BE1ABF" w:rsidP="00BE1ABF">
            <w:pPr>
              <w:rPr>
                <w:rFonts w:ascii="Calibri" w:hAnsi="Calibri" w:cs="Calibri"/>
                <w:color w:val="000000"/>
                <w:sz w:val="22"/>
                <w:szCs w:val="22"/>
              </w:rPr>
            </w:pPr>
            <w:proofErr w:type="spellStart"/>
            <w:r w:rsidRPr="00BE1ABF">
              <w:rPr>
                <w:rFonts w:ascii="Calibri" w:hAnsi="Calibri" w:cs="Calibri"/>
                <w:color w:val="000000"/>
                <w:sz w:val="22"/>
                <w:szCs w:val="22"/>
              </w:rPr>
              <w:t>Media_T</w:t>
            </w:r>
            <w:proofErr w:type="spellEnd"/>
          </w:p>
        </w:tc>
        <w:tc>
          <w:tcPr>
            <w:tcW w:w="1003" w:type="dxa"/>
            <w:noWrap/>
            <w:hideMark/>
          </w:tcPr>
          <w:p w14:paraId="32497861" w14:textId="77777777" w:rsidR="00BE1ABF" w:rsidRPr="00BE1ABF" w:rsidRDefault="00BE1ABF" w:rsidP="00BE1ABF">
            <w:pPr>
              <w:rPr>
                <w:rFonts w:ascii="Calibri" w:hAnsi="Calibri" w:cs="Calibri"/>
                <w:color w:val="000000"/>
                <w:sz w:val="22"/>
                <w:szCs w:val="22"/>
              </w:rPr>
            </w:pPr>
            <w:proofErr w:type="spellStart"/>
            <w:r w:rsidRPr="00BE1ABF">
              <w:rPr>
                <w:rFonts w:ascii="Calibri" w:hAnsi="Calibri" w:cs="Calibri"/>
                <w:color w:val="000000"/>
                <w:sz w:val="22"/>
                <w:szCs w:val="22"/>
              </w:rPr>
              <w:t>Media_U</w:t>
            </w:r>
            <w:proofErr w:type="spellEnd"/>
          </w:p>
        </w:tc>
        <w:tc>
          <w:tcPr>
            <w:tcW w:w="928" w:type="dxa"/>
            <w:noWrap/>
            <w:hideMark/>
          </w:tcPr>
          <w:p w14:paraId="479C0079"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Q1_1</w:t>
            </w:r>
          </w:p>
        </w:tc>
        <w:tc>
          <w:tcPr>
            <w:tcW w:w="861" w:type="dxa"/>
            <w:noWrap/>
            <w:hideMark/>
          </w:tcPr>
          <w:p w14:paraId="46CAF6A0"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Q2_1</w:t>
            </w:r>
          </w:p>
        </w:tc>
        <w:tc>
          <w:tcPr>
            <w:tcW w:w="1014" w:type="dxa"/>
            <w:noWrap/>
            <w:hideMark/>
          </w:tcPr>
          <w:p w14:paraId="73643BB4"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Q3_1</w:t>
            </w:r>
          </w:p>
        </w:tc>
        <w:tc>
          <w:tcPr>
            <w:tcW w:w="882" w:type="dxa"/>
            <w:noWrap/>
            <w:hideMark/>
          </w:tcPr>
          <w:p w14:paraId="67535196"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Q4_1</w:t>
            </w:r>
          </w:p>
        </w:tc>
        <w:tc>
          <w:tcPr>
            <w:tcW w:w="964" w:type="dxa"/>
            <w:noWrap/>
            <w:hideMark/>
          </w:tcPr>
          <w:p w14:paraId="026DE899"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Q5_1</w:t>
            </w:r>
          </w:p>
        </w:tc>
        <w:tc>
          <w:tcPr>
            <w:tcW w:w="948" w:type="dxa"/>
            <w:noWrap/>
            <w:hideMark/>
          </w:tcPr>
          <w:p w14:paraId="4D80E7C9"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Q6_1</w:t>
            </w:r>
          </w:p>
        </w:tc>
      </w:tr>
      <w:tr w:rsidR="00B738A9" w:rsidRPr="00BE1ABF" w14:paraId="39F1A82D" w14:textId="77777777" w:rsidTr="00B738A9">
        <w:trPr>
          <w:trHeight w:val="300"/>
        </w:trPr>
        <w:tc>
          <w:tcPr>
            <w:tcW w:w="976" w:type="dxa"/>
            <w:noWrap/>
            <w:hideMark/>
          </w:tcPr>
          <w:p w14:paraId="369FAB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w:t>
            </w:r>
          </w:p>
        </w:tc>
        <w:tc>
          <w:tcPr>
            <w:tcW w:w="886" w:type="dxa"/>
            <w:noWrap/>
            <w:hideMark/>
          </w:tcPr>
          <w:p w14:paraId="2683A5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37A4C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25C678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A127E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286AD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3B02B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5889D4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AA2C9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2253F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432C55EF" w14:textId="77777777" w:rsidTr="00B738A9">
        <w:trPr>
          <w:trHeight w:val="300"/>
        </w:trPr>
        <w:tc>
          <w:tcPr>
            <w:tcW w:w="976" w:type="dxa"/>
            <w:noWrap/>
            <w:hideMark/>
          </w:tcPr>
          <w:p w14:paraId="06CD8B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35</w:t>
            </w:r>
          </w:p>
        </w:tc>
        <w:tc>
          <w:tcPr>
            <w:tcW w:w="886" w:type="dxa"/>
            <w:noWrap/>
            <w:hideMark/>
          </w:tcPr>
          <w:p w14:paraId="167C26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3D0AA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71DF5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36368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17BBAD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60743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2FA513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6ADDBF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80497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AE41C68" w14:textId="77777777" w:rsidTr="00B738A9">
        <w:trPr>
          <w:trHeight w:val="300"/>
        </w:trPr>
        <w:tc>
          <w:tcPr>
            <w:tcW w:w="976" w:type="dxa"/>
            <w:noWrap/>
            <w:hideMark/>
          </w:tcPr>
          <w:p w14:paraId="16E995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37</w:t>
            </w:r>
          </w:p>
        </w:tc>
        <w:tc>
          <w:tcPr>
            <w:tcW w:w="886" w:type="dxa"/>
            <w:noWrap/>
            <w:hideMark/>
          </w:tcPr>
          <w:p w14:paraId="1A0CDA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A143F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75D38F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03B92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86D2A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F0269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A8B9B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28E032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3BF401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0CBF3371" w14:textId="77777777" w:rsidTr="00B738A9">
        <w:trPr>
          <w:trHeight w:val="300"/>
        </w:trPr>
        <w:tc>
          <w:tcPr>
            <w:tcW w:w="976" w:type="dxa"/>
            <w:noWrap/>
            <w:hideMark/>
          </w:tcPr>
          <w:p w14:paraId="3C2285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41</w:t>
            </w:r>
          </w:p>
        </w:tc>
        <w:tc>
          <w:tcPr>
            <w:tcW w:w="886" w:type="dxa"/>
            <w:noWrap/>
            <w:hideMark/>
          </w:tcPr>
          <w:p w14:paraId="13605A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28EDC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DA621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1957A0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1BCA8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4DA870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51ECC1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02CE4A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F1110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43F5024B" w14:textId="77777777" w:rsidTr="00B738A9">
        <w:trPr>
          <w:trHeight w:val="300"/>
        </w:trPr>
        <w:tc>
          <w:tcPr>
            <w:tcW w:w="976" w:type="dxa"/>
            <w:noWrap/>
            <w:hideMark/>
          </w:tcPr>
          <w:p w14:paraId="1E2536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14B3BA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E1309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B60F7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1F56F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1FB8CD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0FADA1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323CD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F9DAC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EF123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64C7C65" w14:textId="77777777" w:rsidTr="00B738A9">
        <w:trPr>
          <w:trHeight w:val="300"/>
        </w:trPr>
        <w:tc>
          <w:tcPr>
            <w:tcW w:w="976" w:type="dxa"/>
            <w:noWrap/>
            <w:hideMark/>
          </w:tcPr>
          <w:p w14:paraId="2965E2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37</w:t>
            </w:r>
          </w:p>
        </w:tc>
        <w:tc>
          <w:tcPr>
            <w:tcW w:w="886" w:type="dxa"/>
            <w:noWrap/>
            <w:hideMark/>
          </w:tcPr>
          <w:p w14:paraId="449CAD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9B670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77044E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B51FD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365BF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168D6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6DF010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2DB96B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3D64278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1972B844" w14:textId="77777777" w:rsidTr="00B738A9">
        <w:trPr>
          <w:trHeight w:val="300"/>
        </w:trPr>
        <w:tc>
          <w:tcPr>
            <w:tcW w:w="976" w:type="dxa"/>
            <w:noWrap/>
            <w:hideMark/>
          </w:tcPr>
          <w:p w14:paraId="7F4D04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w:t>
            </w:r>
          </w:p>
        </w:tc>
        <w:tc>
          <w:tcPr>
            <w:tcW w:w="886" w:type="dxa"/>
            <w:noWrap/>
            <w:hideMark/>
          </w:tcPr>
          <w:p w14:paraId="48A662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220A9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A267A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13632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73592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1D3BD4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B56AB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66EBD1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7FD7EB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76AB0F73" w14:textId="77777777" w:rsidTr="00B738A9">
        <w:trPr>
          <w:trHeight w:val="300"/>
        </w:trPr>
        <w:tc>
          <w:tcPr>
            <w:tcW w:w="976" w:type="dxa"/>
            <w:noWrap/>
            <w:hideMark/>
          </w:tcPr>
          <w:p w14:paraId="6113BA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34</w:t>
            </w:r>
          </w:p>
        </w:tc>
        <w:tc>
          <w:tcPr>
            <w:tcW w:w="886" w:type="dxa"/>
            <w:noWrap/>
            <w:hideMark/>
          </w:tcPr>
          <w:p w14:paraId="4CED84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F12FD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68794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A569E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819B9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DECC5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F674C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8F6F9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5CA8D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5D83002" w14:textId="77777777" w:rsidTr="00B738A9">
        <w:trPr>
          <w:trHeight w:val="300"/>
        </w:trPr>
        <w:tc>
          <w:tcPr>
            <w:tcW w:w="976" w:type="dxa"/>
            <w:noWrap/>
            <w:hideMark/>
          </w:tcPr>
          <w:p w14:paraId="1B7C9FB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17073F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C14BD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2A83F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B86D7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F07CD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97032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040F0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066426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4B23C2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02CD9AB" w14:textId="77777777" w:rsidTr="00B738A9">
        <w:trPr>
          <w:trHeight w:val="300"/>
        </w:trPr>
        <w:tc>
          <w:tcPr>
            <w:tcW w:w="976" w:type="dxa"/>
            <w:noWrap/>
            <w:hideMark/>
          </w:tcPr>
          <w:p w14:paraId="41B69A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w:t>
            </w:r>
          </w:p>
        </w:tc>
        <w:tc>
          <w:tcPr>
            <w:tcW w:w="886" w:type="dxa"/>
            <w:noWrap/>
            <w:hideMark/>
          </w:tcPr>
          <w:p w14:paraId="1561C2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27CCF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92CA0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700A5D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8B0FD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90615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96E73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3D5EDD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B7345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4E15DAD" w14:textId="77777777" w:rsidTr="00B738A9">
        <w:trPr>
          <w:trHeight w:val="300"/>
        </w:trPr>
        <w:tc>
          <w:tcPr>
            <w:tcW w:w="976" w:type="dxa"/>
            <w:noWrap/>
            <w:hideMark/>
          </w:tcPr>
          <w:p w14:paraId="23A735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w:t>
            </w:r>
          </w:p>
        </w:tc>
        <w:tc>
          <w:tcPr>
            <w:tcW w:w="886" w:type="dxa"/>
            <w:noWrap/>
            <w:hideMark/>
          </w:tcPr>
          <w:p w14:paraId="60C730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49C2E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6BAB2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35613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838E6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9E36A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44749B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87B61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04793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6C95B9D" w14:textId="77777777" w:rsidTr="00B738A9">
        <w:trPr>
          <w:trHeight w:val="300"/>
        </w:trPr>
        <w:tc>
          <w:tcPr>
            <w:tcW w:w="976" w:type="dxa"/>
            <w:noWrap/>
            <w:hideMark/>
          </w:tcPr>
          <w:p w14:paraId="24D364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70</w:t>
            </w:r>
          </w:p>
        </w:tc>
        <w:tc>
          <w:tcPr>
            <w:tcW w:w="886" w:type="dxa"/>
            <w:noWrap/>
            <w:hideMark/>
          </w:tcPr>
          <w:p w14:paraId="5CBBCF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C13CF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F0724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01552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6D13E8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FBC77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6C2E2C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26EA4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9B95A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034A8A2" w14:textId="77777777" w:rsidTr="00B738A9">
        <w:trPr>
          <w:trHeight w:val="300"/>
        </w:trPr>
        <w:tc>
          <w:tcPr>
            <w:tcW w:w="976" w:type="dxa"/>
            <w:noWrap/>
            <w:hideMark/>
          </w:tcPr>
          <w:p w14:paraId="35CC7F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w:t>
            </w:r>
          </w:p>
        </w:tc>
        <w:tc>
          <w:tcPr>
            <w:tcW w:w="886" w:type="dxa"/>
            <w:noWrap/>
            <w:hideMark/>
          </w:tcPr>
          <w:p w14:paraId="01485A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FD3A0C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4CC35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92F7B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DA2B5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62ADE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5B343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393759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B69AD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5C4C62F4" w14:textId="77777777" w:rsidTr="00B738A9">
        <w:trPr>
          <w:trHeight w:val="300"/>
        </w:trPr>
        <w:tc>
          <w:tcPr>
            <w:tcW w:w="976" w:type="dxa"/>
            <w:noWrap/>
            <w:hideMark/>
          </w:tcPr>
          <w:p w14:paraId="3F362C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45</w:t>
            </w:r>
          </w:p>
        </w:tc>
        <w:tc>
          <w:tcPr>
            <w:tcW w:w="886" w:type="dxa"/>
            <w:noWrap/>
            <w:hideMark/>
          </w:tcPr>
          <w:p w14:paraId="1C5959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AC1AF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36999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5367D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767534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958D9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09F43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68DA41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8003D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50970AA2" w14:textId="77777777" w:rsidTr="00B738A9">
        <w:trPr>
          <w:trHeight w:val="300"/>
        </w:trPr>
        <w:tc>
          <w:tcPr>
            <w:tcW w:w="976" w:type="dxa"/>
            <w:noWrap/>
            <w:hideMark/>
          </w:tcPr>
          <w:p w14:paraId="797D23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43</w:t>
            </w:r>
          </w:p>
        </w:tc>
        <w:tc>
          <w:tcPr>
            <w:tcW w:w="886" w:type="dxa"/>
            <w:noWrap/>
            <w:hideMark/>
          </w:tcPr>
          <w:p w14:paraId="50D33E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5309C6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91A5E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3B21C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2F6AD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C7528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65ABDA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0CE495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8452B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19A642B2" w14:textId="77777777" w:rsidTr="00B738A9">
        <w:trPr>
          <w:trHeight w:val="300"/>
        </w:trPr>
        <w:tc>
          <w:tcPr>
            <w:tcW w:w="976" w:type="dxa"/>
            <w:noWrap/>
            <w:hideMark/>
          </w:tcPr>
          <w:p w14:paraId="4D7FD1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w:t>
            </w:r>
          </w:p>
        </w:tc>
        <w:tc>
          <w:tcPr>
            <w:tcW w:w="886" w:type="dxa"/>
            <w:noWrap/>
            <w:hideMark/>
          </w:tcPr>
          <w:p w14:paraId="3B8799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C05EB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6A31C8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12D9D6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4A039F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816B9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6AD123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743BCC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529A4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5641290D" w14:textId="77777777" w:rsidTr="00B738A9">
        <w:trPr>
          <w:trHeight w:val="300"/>
        </w:trPr>
        <w:tc>
          <w:tcPr>
            <w:tcW w:w="976" w:type="dxa"/>
            <w:noWrap/>
            <w:hideMark/>
          </w:tcPr>
          <w:p w14:paraId="1A5978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56</w:t>
            </w:r>
          </w:p>
        </w:tc>
        <w:tc>
          <w:tcPr>
            <w:tcW w:w="886" w:type="dxa"/>
            <w:noWrap/>
            <w:hideMark/>
          </w:tcPr>
          <w:p w14:paraId="755ED5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5223F1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47F51F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1BB0E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02120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1D593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698432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0F98FE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7B6469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1E06086D" w14:textId="77777777" w:rsidTr="00B738A9">
        <w:trPr>
          <w:trHeight w:val="300"/>
        </w:trPr>
        <w:tc>
          <w:tcPr>
            <w:tcW w:w="976" w:type="dxa"/>
            <w:noWrap/>
            <w:hideMark/>
          </w:tcPr>
          <w:p w14:paraId="1CD0C4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100192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76DDB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C96E5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3F6D8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2FE6E8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486385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D09B3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82A8D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43909D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6D411DC" w14:textId="77777777" w:rsidTr="00B738A9">
        <w:trPr>
          <w:trHeight w:val="300"/>
        </w:trPr>
        <w:tc>
          <w:tcPr>
            <w:tcW w:w="976" w:type="dxa"/>
            <w:noWrap/>
            <w:hideMark/>
          </w:tcPr>
          <w:p w14:paraId="687DF3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w:t>
            </w:r>
          </w:p>
        </w:tc>
        <w:tc>
          <w:tcPr>
            <w:tcW w:w="886" w:type="dxa"/>
            <w:noWrap/>
            <w:hideMark/>
          </w:tcPr>
          <w:p w14:paraId="430092C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80C29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5AA60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0443E4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BAFC3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60DDC8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76DCF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AAF9F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E95E0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343C9CE6" w14:textId="77777777" w:rsidTr="00B738A9">
        <w:trPr>
          <w:trHeight w:val="300"/>
        </w:trPr>
        <w:tc>
          <w:tcPr>
            <w:tcW w:w="976" w:type="dxa"/>
            <w:noWrap/>
            <w:hideMark/>
          </w:tcPr>
          <w:p w14:paraId="30BDE4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40</w:t>
            </w:r>
          </w:p>
        </w:tc>
        <w:tc>
          <w:tcPr>
            <w:tcW w:w="886" w:type="dxa"/>
            <w:noWrap/>
            <w:hideMark/>
          </w:tcPr>
          <w:p w14:paraId="0000BD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7696C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628027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96EB9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7BC7E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753EBF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034E2E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953BB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C3BFB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251BEA9E" w14:textId="77777777" w:rsidTr="00B738A9">
        <w:trPr>
          <w:trHeight w:val="300"/>
        </w:trPr>
        <w:tc>
          <w:tcPr>
            <w:tcW w:w="976" w:type="dxa"/>
            <w:noWrap/>
            <w:hideMark/>
          </w:tcPr>
          <w:p w14:paraId="145BE9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w:t>
            </w:r>
          </w:p>
        </w:tc>
        <w:tc>
          <w:tcPr>
            <w:tcW w:w="886" w:type="dxa"/>
            <w:noWrap/>
            <w:hideMark/>
          </w:tcPr>
          <w:p w14:paraId="251280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1C637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C4B20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9205A4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5933AC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2E70AD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3C51A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B8EC7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F79F7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77B8E42C" w14:textId="77777777" w:rsidTr="00B738A9">
        <w:trPr>
          <w:trHeight w:val="300"/>
        </w:trPr>
        <w:tc>
          <w:tcPr>
            <w:tcW w:w="976" w:type="dxa"/>
            <w:noWrap/>
            <w:hideMark/>
          </w:tcPr>
          <w:p w14:paraId="3B0480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36D2A9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AB16C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3ABCB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0A282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3576CB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977AE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F5D47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89DE8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CE2E6B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A937DB8" w14:textId="77777777" w:rsidTr="00B738A9">
        <w:trPr>
          <w:trHeight w:val="300"/>
        </w:trPr>
        <w:tc>
          <w:tcPr>
            <w:tcW w:w="976" w:type="dxa"/>
            <w:noWrap/>
            <w:hideMark/>
          </w:tcPr>
          <w:p w14:paraId="0B165D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w:t>
            </w:r>
          </w:p>
        </w:tc>
        <w:tc>
          <w:tcPr>
            <w:tcW w:w="886" w:type="dxa"/>
            <w:noWrap/>
            <w:hideMark/>
          </w:tcPr>
          <w:p w14:paraId="741F17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7DF37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955BB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91669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BEC8C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5CDFFE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82919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7BD30E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ADA7A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916AE19" w14:textId="77777777" w:rsidTr="00B738A9">
        <w:trPr>
          <w:trHeight w:val="300"/>
        </w:trPr>
        <w:tc>
          <w:tcPr>
            <w:tcW w:w="976" w:type="dxa"/>
            <w:noWrap/>
            <w:hideMark/>
          </w:tcPr>
          <w:p w14:paraId="674AE54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w:t>
            </w:r>
          </w:p>
        </w:tc>
        <w:tc>
          <w:tcPr>
            <w:tcW w:w="886" w:type="dxa"/>
            <w:noWrap/>
            <w:hideMark/>
          </w:tcPr>
          <w:p w14:paraId="3F4A51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11F8F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2D24A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87528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7198A8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88736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64135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EBB65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62A1F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3608F949" w14:textId="77777777" w:rsidTr="00B738A9">
        <w:trPr>
          <w:trHeight w:val="300"/>
        </w:trPr>
        <w:tc>
          <w:tcPr>
            <w:tcW w:w="976" w:type="dxa"/>
            <w:noWrap/>
            <w:hideMark/>
          </w:tcPr>
          <w:p w14:paraId="1621AC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w:t>
            </w:r>
          </w:p>
        </w:tc>
        <w:tc>
          <w:tcPr>
            <w:tcW w:w="886" w:type="dxa"/>
            <w:noWrap/>
            <w:hideMark/>
          </w:tcPr>
          <w:p w14:paraId="24D081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E0B7F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A18A7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EE727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74E5CA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2EA309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FA0D5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81B47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99938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105C57E4" w14:textId="77777777" w:rsidTr="00B738A9">
        <w:trPr>
          <w:trHeight w:val="300"/>
        </w:trPr>
        <w:tc>
          <w:tcPr>
            <w:tcW w:w="976" w:type="dxa"/>
            <w:noWrap/>
            <w:hideMark/>
          </w:tcPr>
          <w:p w14:paraId="11502A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w:t>
            </w:r>
          </w:p>
        </w:tc>
        <w:tc>
          <w:tcPr>
            <w:tcW w:w="886" w:type="dxa"/>
            <w:noWrap/>
            <w:hideMark/>
          </w:tcPr>
          <w:p w14:paraId="4B87E1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6E3E2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F6480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DAF89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24290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EBA4D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1C4BAF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E8648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09F0A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48A1216" w14:textId="77777777" w:rsidTr="00B738A9">
        <w:trPr>
          <w:trHeight w:val="300"/>
        </w:trPr>
        <w:tc>
          <w:tcPr>
            <w:tcW w:w="976" w:type="dxa"/>
            <w:noWrap/>
            <w:hideMark/>
          </w:tcPr>
          <w:p w14:paraId="41A486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45</w:t>
            </w:r>
          </w:p>
        </w:tc>
        <w:tc>
          <w:tcPr>
            <w:tcW w:w="886" w:type="dxa"/>
            <w:noWrap/>
            <w:hideMark/>
          </w:tcPr>
          <w:p w14:paraId="5FD0FF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6FF46B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ECE9E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7A050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C3D32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2C106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21F6C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2A8863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4D641B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EA13183" w14:textId="77777777" w:rsidTr="00B738A9">
        <w:trPr>
          <w:trHeight w:val="300"/>
        </w:trPr>
        <w:tc>
          <w:tcPr>
            <w:tcW w:w="976" w:type="dxa"/>
            <w:noWrap/>
            <w:hideMark/>
          </w:tcPr>
          <w:p w14:paraId="0FE48E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w:t>
            </w:r>
          </w:p>
        </w:tc>
        <w:tc>
          <w:tcPr>
            <w:tcW w:w="886" w:type="dxa"/>
            <w:noWrap/>
            <w:hideMark/>
          </w:tcPr>
          <w:p w14:paraId="4E3569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22AF6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55208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70E80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26D35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2BC08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22A91E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CFDF9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652B9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4711960" w14:textId="77777777" w:rsidTr="00B738A9">
        <w:trPr>
          <w:trHeight w:val="300"/>
        </w:trPr>
        <w:tc>
          <w:tcPr>
            <w:tcW w:w="976" w:type="dxa"/>
            <w:noWrap/>
            <w:hideMark/>
          </w:tcPr>
          <w:p w14:paraId="38F56C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38</w:t>
            </w:r>
          </w:p>
        </w:tc>
        <w:tc>
          <w:tcPr>
            <w:tcW w:w="886" w:type="dxa"/>
            <w:noWrap/>
            <w:hideMark/>
          </w:tcPr>
          <w:p w14:paraId="3A4C37A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8FF0CA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0B9460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658D3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8C315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F1508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4E20B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2EE6AD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29A4C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74A6788C" w14:textId="77777777" w:rsidTr="00B738A9">
        <w:trPr>
          <w:trHeight w:val="300"/>
        </w:trPr>
        <w:tc>
          <w:tcPr>
            <w:tcW w:w="976" w:type="dxa"/>
            <w:noWrap/>
            <w:hideMark/>
          </w:tcPr>
          <w:p w14:paraId="11E766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48</w:t>
            </w:r>
          </w:p>
        </w:tc>
        <w:tc>
          <w:tcPr>
            <w:tcW w:w="886" w:type="dxa"/>
            <w:noWrap/>
            <w:hideMark/>
          </w:tcPr>
          <w:p w14:paraId="7555C7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6C7CE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6A3CE4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3D1B66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F3CF1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3FFD18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6B944A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2FF36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3DDF2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7CB77934" w14:textId="77777777" w:rsidTr="00B738A9">
        <w:trPr>
          <w:trHeight w:val="300"/>
        </w:trPr>
        <w:tc>
          <w:tcPr>
            <w:tcW w:w="976" w:type="dxa"/>
            <w:noWrap/>
            <w:hideMark/>
          </w:tcPr>
          <w:p w14:paraId="316B92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w:t>
            </w:r>
          </w:p>
        </w:tc>
        <w:tc>
          <w:tcPr>
            <w:tcW w:w="886" w:type="dxa"/>
            <w:noWrap/>
            <w:hideMark/>
          </w:tcPr>
          <w:p w14:paraId="06E45F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22A38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8D823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6DA12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70E37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77D9F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294CDC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04C119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F084E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6E16DB33" w14:textId="77777777" w:rsidTr="00B738A9">
        <w:trPr>
          <w:trHeight w:val="300"/>
        </w:trPr>
        <w:tc>
          <w:tcPr>
            <w:tcW w:w="976" w:type="dxa"/>
            <w:noWrap/>
            <w:hideMark/>
          </w:tcPr>
          <w:p w14:paraId="25B1CC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37</w:t>
            </w:r>
          </w:p>
        </w:tc>
        <w:tc>
          <w:tcPr>
            <w:tcW w:w="886" w:type="dxa"/>
            <w:noWrap/>
            <w:hideMark/>
          </w:tcPr>
          <w:p w14:paraId="310BD4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DE349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37468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3D71F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ED5B0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36E827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349EC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6011A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3520F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5F9F78FB" w14:textId="77777777" w:rsidTr="00B738A9">
        <w:trPr>
          <w:trHeight w:val="300"/>
        </w:trPr>
        <w:tc>
          <w:tcPr>
            <w:tcW w:w="976" w:type="dxa"/>
            <w:noWrap/>
            <w:hideMark/>
          </w:tcPr>
          <w:p w14:paraId="7DE430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w:t>
            </w:r>
          </w:p>
        </w:tc>
        <w:tc>
          <w:tcPr>
            <w:tcW w:w="886" w:type="dxa"/>
            <w:noWrap/>
            <w:hideMark/>
          </w:tcPr>
          <w:p w14:paraId="361485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C42B4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621AF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56898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8B25D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DBF9B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AAECA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2EA432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C42F4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33895EC4" w14:textId="77777777" w:rsidTr="00B738A9">
        <w:trPr>
          <w:trHeight w:val="300"/>
        </w:trPr>
        <w:tc>
          <w:tcPr>
            <w:tcW w:w="976" w:type="dxa"/>
            <w:noWrap/>
            <w:hideMark/>
          </w:tcPr>
          <w:p w14:paraId="03F12C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w:t>
            </w:r>
          </w:p>
        </w:tc>
        <w:tc>
          <w:tcPr>
            <w:tcW w:w="886" w:type="dxa"/>
            <w:noWrap/>
            <w:hideMark/>
          </w:tcPr>
          <w:p w14:paraId="5640F82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57CEB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46C06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F36C5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339B8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8797C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7A356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03AE2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6E043C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6F01CE53" w14:textId="77777777" w:rsidTr="00B738A9">
        <w:trPr>
          <w:trHeight w:val="300"/>
        </w:trPr>
        <w:tc>
          <w:tcPr>
            <w:tcW w:w="976" w:type="dxa"/>
            <w:noWrap/>
            <w:hideMark/>
          </w:tcPr>
          <w:p w14:paraId="380547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36</w:t>
            </w:r>
          </w:p>
        </w:tc>
        <w:tc>
          <w:tcPr>
            <w:tcW w:w="886" w:type="dxa"/>
            <w:noWrap/>
            <w:hideMark/>
          </w:tcPr>
          <w:p w14:paraId="3D9563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70E69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EFF4F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38C29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32CF5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ED86F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4041AE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2CA46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4ED4F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3CBDB62A" w14:textId="77777777" w:rsidTr="00B738A9">
        <w:trPr>
          <w:trHeight w:val="300"/>
        </w:trPr>
        <w:tc>
          <w:tcPr>
            <w:tcW w:w="976" w:type="dxa"/>
            <w:noWrap/>
            <w:hideMark/>
          </w:tcPr>
          <w:p w14:paraId="335533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w:t>
            </w:r>
          </w:p>
        </w:tc>
        <w:tc>
          <w:tcPr>
            <w:tcW w:w="886" w:type="dxa"/>
            <w:noWrap/>
            <w:hideMark/>
          </w:tcPr>
          <w:p w14:paraId="66A483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0519C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5F72A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619AB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1C9E6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990F3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38CB8F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44943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39B055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2ECB15E0" w14:textId="77777777" w:rsidTr="00B738A9">
        <w:trPr>
          <w:trHeight w:val="300"/>
        </w:trPr>
        <w:tc>
          <w:tcPr>
            <w:tcW w:w="976" w:type="dxa"/>
            <w:noWrap/>
            <w:hideMark/>
          </w:tcPr>
          <w:p w14:paraId="55023C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32</w:t>
            </w:r>
          </w:p>
        </w:tc>
        <w:tc>
          <w:tcPr>
            <w:tcW w:w="886" w:type="dxa"/>
            <w:noWrap/>
            <w:hideMark/>
          </w:tcPr>
          <w:p w14:paraId="51D513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650E0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7B731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9E145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22E0C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B9C81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E2D97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361A19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25194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5C426F4" w14:textId="77777777" w:rsidTr="00B738A9">
        <w:trPr>
          <w:trHeight w:val="300"/>
        </w:trPr>
        <w:tc>
          <w:tcPr>
            <w:tcW w:w="976" w:type="dxa"/>
            <w:noWrap/>
            <w:hideMark/>
          </w:tcPr>
          <w:p w14:paraId="4012FA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3327C9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879F4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9AB21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5268C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2DF7F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33745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A7116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6F88CE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E600C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0F75AEA4" w14:textId="77777777" w:rsidTr="00B738A9">
        <w:trPr>
          <w:trHeight w:val="300"/>
        </w:trPr>
        <w:tc>
          <w:tcPr>
            <w:tcW w:w="976" w:type="dxa"/>
            <w:noWrap/>
            <w:hideMark/>
          </w:tcPr>
          <w:p w14:paraId="011768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52</w:t>
            </w:r>
          </w:p>
        </w:tc>
        <w:tc>
          <w:tcPr>
            <w:tcW w:w="886" w:type="dxa"/>
            <w:noWrap/>
            <w:hideMark/>
          </w:tcPr>
          <w:p w14:paraId="7A02C6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5779A6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710024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D80F3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6FA56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CC420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B1A82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230786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2B11B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200BF09C" w14:textId="77777777" w:rsidTr="00B738A9">
        <w:trPr>
          <w:trHeight w:val="300"/>
        </w:trPr>
        <w:tc>
          <w:tcPr>
            <w:tcW w:w="976" w:type="dxa"/>
            <w:noWrap/>
            <w:hideMark/>
          </w:tcPr>
          <w:p w14:paraId="30B98A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58</w:t>
            </w:r>
          </w:p>
        </w:tc>
        <w:tc>
          <w:tcPr>
            <w:tcW w:w="886" w:type="dxa"/>
            <w:noWrap/>
            <w:hideMark/>
          </w:tcPr>
          <w:p w14:paraId="58F93C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CA5DF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280C0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0681A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4BD02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215B9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7685A4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7FF236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A2748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12D83B3F" w14:textId="77777777" w:rsidTr="00B738A9">
        <w:trPr>
          <w:trHeight w:val="300"/>
        </w:trPr>
        <w:tc>
          <w:tcPr>
            <w:tcW w:w="976" w:type="dxa"/>
            <w:noWrap/>
            <w:hideMark/>
          </w:tcPr>
          <w:p w14:paraId="051A41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w:t>
            </w:r>
          </w:p>
        </w:tc>
        <w:tc>
          <w:tcPr>
            <w:tcW w:w="886" w:type="dxa"/>
            <w:noWrap/>
            <w:hideMark/>
          </w:tcPr>
          <w:p w14:paraId="5B61DB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4241D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89B2A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3B8D6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4F75F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126CB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858E7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55BFA8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34A401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545CC0E0" w14:textId="77777777" w:rsidTr="00B738A9">
        <w:trPr>
          <w:trHeight w:val="300"/>
        </w:trPr>
        <w:tc>
          <w:tcPr>
            <w:tcW w:w="976" w:type="dxa"/>
            <w:noWrap/>
            <w:hideMark/>
          </w:tcPr>
          <w:p w14:paraId="0C65A8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w:t>
            </w:r>
          </w:p>
        </w:tc>
        <w:tc>
          <w:tcPr>
            <w:tcW w:w="886" w:type="dxa"/>
            <w:noWrap/>
            <w:hideMark/>
          </w:tcPr>
          <w:p w14:paraId="330383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8E162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999BE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A1AF5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745E7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FD028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FA2CD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73A6D8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2CC58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3C979454" w14:textId="77777777" w:rsidTr="00B738A9">
        <w:trPr>
          <w:trHeight w:val="300"/>
        </w:trPr>
        <w:tc>
          <w:tcPr>
            <w:tcW w:w="976" w:type="dxa"/>
            <w:noWrap/>
            <w:hideMark/>
          </w:tcPr>
          <w:p w14:paraId="05602C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w:t>
            </w:r>
          </w:p>
        </w:tc>
        <w:tc>
          <w:tcPr>
            <w:tcW w:w="886" w:type="dxa"/>
            <w:noWrap/>
            <w:hideMark/>
          </w:tcPr>
          <w:p w14:paraId="559D4C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E80F1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3CFFF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D8AB3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D1952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F7133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4D387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720068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4A943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31AAF23" w14:textId="77777777" w:rsidTr="00B738A9">
        <w:trPr>
          <w:trHeight w:val="300"/>
        </w:trPr>
        <w:tc>
          <w:tcPr>
            <w:tcW w:w="976" w:type="dxa"/>
            <w:noWrap/>
            <w:hideMark/>
          </w:tcPr>
          <w:p w14:paraId="1E2233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42</w:t>
            </w:r>
          </w:p>
        </w:tc>
        <w:tc>
          <w:tcPr>
            <w:tcW w:w="886" w:type="dxa"/>
            <w:noWrap/>
            <w:hideMark/>
          </w:tcPr>
          <w:p w14:paraId="2130F9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EDBC5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042C8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1D0D75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856D2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25D9CC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2F8C64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37FD3F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96858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5D0282F0" w14:textId="77777777" w:rsidTr="00B738A9">
        <w:trPr>
          <w:trHeight w:val="300"/>
        </w:trPr>
        <w:tc>
          <w:tcPr>
            <w:tcW w:w="976" w:type="dxa"/>
            <w:noWrap/>
            <w:hideMark/>
          </w:tcPr>
          <w:p w14:paraId="31BD79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w:t>
            </w:r>
          </w:p>
        </w:tc>
        <w:tc>
          <w:tcPr>
            <w:tcW w:w="886" w:type="dxa"/>
            <w:noWrap/>
            <w:hideMark/>
          </w:tcPr>
          <w:p w14:paraId="4CF96E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7FDEE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3C147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8D6B6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020F6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BA6C8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687976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16BCC4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2BF39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1EB30E0" w14:textId="77777777" w:rsidTr="00B738A9">
        <w:trPr>
          <w:trHeight w:val="300"/>
        </w:trPr>
        <w:tc>
          <w:tcPr>
            <w:tcW w:w="976" w:type="dxa"/>
            <w:noWrap/>
            <w:hideMark/>
          </w:tcPr>
          <w:p w14:paraId="446625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w:t>
            </w:r>
          </w:p>
        </w:tc>
        <w:tc>
          <w:tcPr>
            <w:tcW w:w="886" w:type="dxa"/>
            <w:noWrap/>
            <w:hideMark/>
          </w:tcPr>
          <w:p w14:paraId="1DB88F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C6863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BC882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363C19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AB190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48FFC2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6D3AF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20D7A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A1FD2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631AEBE6" w14:textId="77777777" w:rsidTr="00B738A9">
        <w:trPr>
          <w:trHeight w:val="300"/>
        </w:trPr>
        <w:tc>
          <w:tcPr>
            <w:tcW w:w="976" w:type="dxa"/>
            <w:noWrap/>
            <w:hideMark/>
          </w:tcPr>
          <w:p w14:paraId="16BEE1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49</w:t>
            </w:r>
          </w:p>
        </w:tc>
        <w:tc>
          <w:tcPr>
            <w:tcW w:w="886" w:type="dxa"/>
            <w:noWrap/>
            <w:hideMark/>
          </w:tcPr>
          <w:p w14:paraId="33D854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D1D31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3F12C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63D63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C2CB9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ACBAD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2C385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71E9A5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B7C85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D5EE9DE" w14:textId="77777777" w:rsidTr="00B738A9">
        <w:trPr>
          <w:trHeight w:val="300"/>
        </w:trPr>
        <w:tc>
          <w:tcPr>
            <w:tcW w:w="976" w:type="dxa"/>
            <w:noWrap/>
            <w:hideMark/>
          </w:tcPr>
          <w:p w14:paraId="1AD8B3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62</w:t>
            </w:r>
          </w:p>
        </w:tc>
        <w:tc>
          <w:tcPr>
            <w:tcW w:w="886" w:type="dxa"/>
            <w:noWrap/>
            <w:hideMark/>
          </w:tcPr>
          <w:p w14:paraId="0663FF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546BE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616CD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3D5C3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6ABB9F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AF098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B0C08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7B157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987E4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6D5F80A" w14:textId="77777777" w:rsidTr="00B738A9">
        <w:trPr>
          <w:trHeight w:val="300"/>
        </w:trPr>
        <w:tc>
          <w:tcPr>
            <w:tcW w:w="976" w:type="dxa"/>
            <w:noWrap/>
            <w:hideMark/>
          </w:tcPr>
          <w:p w14:paraId="3D3EE7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60</w:t>
            </w:r>
          </w:p>
        </w:tc>
        <w:tc>
          <w:tcPr>
            <w:tcW w:w="886" w:type="dxa"/>
            <w:noWrap/>
            <w:hideMark/>
          </w:tcPr>
          <w:p w14:paraId="313986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6E5A0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25925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10A7D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A8766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764B9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5E1EFD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6025B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380FF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39DE3BB4" w14:textId="77777777" w:rsidTr="00B738A9">
        <w:trPr>
          <w:trHeight w:val="300"/>
        </w:trPr>
        <w:tc>
          <w:tcPr>
            <w:tcW w:w="976" w:type="dxa"/>
            <w:noWrap/>
            <w:hideMark/>
          </w:tcPr>
          <w:p w14:paraId="59994F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32</w:t>
            </w:r>
          </w:p>
        </w:tc>
        <w:tc>
          <w:tcPr>
            <w:tcW w:w="886" w:type="dxa"/>
            <w:noWrap/>
            <w:hideMark/>
          </w:tcPr>
          <w:p w14:paraId="69957A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695D7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D68FF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0270D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153B42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D64A7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97CDB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060E48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D0026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89AFC31" w14:textId="77777777" w:rsidTr="00B738A9">
        <w:trPr>
          <w:trHeight w:val="300"/>
        </w:trPr>
        <w:tc>
          <w:tcPr>
            <w:tcW w:w="976" w:type="dxa"/>
            <w:noWrap/>
            <w:hideMark/>
          </w:tcPr>
          <w:p w14:paraId="1DA534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w:t>
            </w:r>
          </w:p>
        </w:tc>
        <w:tc>
          <w:tcPr>
            <w:tcW w:w="886" w:type="dxa"/>
            <w:noWrap/>
            <w:hideMark/>
          </w:tcPr>
          <w:p w14:paraId="65CE3B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3CA58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4BBB8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0A6F4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FFE77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03332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7323D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D7781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CAF35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33318CBB" w14:textId="77777777" w:rsidTr="00B738A9">
        <w:trPr>
          <w:trHeight w:val="300"/>
        </w:trPr>
        <w:tc>
          <w:tcPr>
            <w:tcW w:w="976" w:type="dxa"/>
            <w:noWrap/>
            <w:hideMark/>
          </w:tcPr>
          <w:p w14:paraId="1CC9CE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w:t>
            </w:r>
          </w:p>
        </w:tc>
        <w:tc>
          <w:tcPr>
            <w:tcW w:w="886" w:type="dxa"/>
            <w:noWrap/>
            <w:hideMark/>
          </w:tcPr>
          <w:p w14:paraId="04F571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71B86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606FC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50E32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CBE75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61A4EF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0F7AF3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7AC9C3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96F70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7058180D" w14:textId="77777777" w:rsidTr="00B738A9">
        <w:trPr>
          <w:trHeight w:val="300"/>
        </w:trPr>
        <w:tc>
          <w:tcPr>
            <w:tcW w:w="976" w:type="dxa"/>
            <w:noWrap/>
            <w:hideMark/>
          </w:tcPr>
          <w:p w14:paraId="0EF0C1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w:t>
            </w:r>
          </w:p>
        </w:tc>
        <w:tc>
          <w:tcPr>
            <w:tcW w:w="886" w:type="dxa"/>
            <w:noWrap/>
            <w:hideMark/>
          </w:tcPr>
          <w:p w14:paraId="452C83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7BA87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9EFD4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0C600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770FC1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28589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47FD84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3C2F1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48B204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395B70B4" w14:textId="77777777" w:rsidTr="00B738A9">
        <w:trPr>
          <w:trHeight w:val="300"/>
        </w:trPr>
        <w:tc>
          <w:tcPr>
            <w:tcW w:w="976" w:type="dxa"/>
            <w:noWrap/>
            <w:hideMark/>
          </w:tcPr>
          <w:p w14:paraId="7E9FB0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w:t>
            </w:r>
          </w:p>
        </w:tc>
        <w:tc>
          <w:tcPr>
            <w:tcW w:w="886" w:type="dxa"/>
            <w:noWrap/>
            <w:hideMark/>
          </w:tcPr>
          <w:p w14:paraId="4F4D4D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3ACDD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9B573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1288E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BDEC8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CC8CF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ED072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1DD0FC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758639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69FCA51" w14:textId="77777777" w:rsidTr="00B738A9">
        <w:trPr>
          <w:trHeight w:val="300"/>
        </w:trPr>
        <w:tc>
          <w:tcPr>
            <w:tcW w:w="976" w:type="dxa"/>
            <w:noWrap/>
            <w:hideMark/>
          </w:tcPr>
          <w:p w14:paraId="03FF7B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7B23CE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7A579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2200D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72C332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4583F6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729908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3EBE9C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C74CF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841FD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7C097C0A" w14:textId="77777777" w:rsidTr="00B738A9">
        <w:trPr>
          <w:trHeight w:val="300"/>
        </w:trPr>
        <w:tc>
          <w:tcPr>
            <w:tcW w:w="976" w:type="dxa"/>
            <w:noWrap/>
            <w:hideMark/>
          </w:tcPr>
          <w:p w14:paraId="7B2160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w:t>
            </w:r>
          </w:p>
        </w:tc>
        <w:tc>
          <w:tcPr>
            <w:tcW w:w="886" w:type="dxa"/>
            <w:noWrap/>
            <w:hideMark/>
          </w:tcPr>
          <w:p w14:paraId="4A8443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F0CFF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0AADB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75B695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89FCB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54618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D2D22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79816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0A103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5C01E3EA" w14:textId="77777777" w:rsidTr="00B738A9">
        <w:trPr>
          <w:trHeight w:val="300"/>
        </w:trPr>
        <w:tc>
          <w:tcPr>
            <w:tcW w:w="976" w:type="dxa"/>
            <w:noWrap/>
            <w:hideMark/>
          </w:tcPr>
          <w:p w14:paraId="12E873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7A9A8C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61C89A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FD8CE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1B6FB1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6F283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0BD40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76B90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4830B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24C16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63F9493" w14:textId="77777777" w:rsidTr="00B738A9">
        <w:trPr>
          <w:trHeight w:val="300"/>
        </w:trPr>
        <w:tc>
          <w:tcPr>
            <w:tcW w:w="976" w:type="dxa"/>
            <w:noWrap/>
            <w:hideMark/>
          </w:tcPr>
          <w:p w14:paraId="4F917F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50</w:t>
            </w:r>
          </w:p>
        </w:tc>
        <w:tc>
          <w:tcPr>
            <w:tcW w:w="886" w:type="dxa"/>
            <w:noWrap/>
            <w:hideMark/>
          </w:tcPr>
          <w:p w14:paraId="1BE15F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02409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18DFD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F5403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51571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2B204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2256A6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1332F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3A399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277E83CE" w14:textId="77777777" w:rsidTr="00B738A9">
        <w:trPr>
          <w:trHeight w:val="300"/>
        </w:trPr>
        <w:tc>
          <w:tcPr>
            <w:tcW w:w="976" w:type="dxa"/>
            <w:noWrap/>
            <w:hideMark/>
          </w:tcPr>
          <w:p w14:paraId="103394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w:t>
            </w:r>
          </w:p>
        </w:tc>
        <w:tc>
          <w:tcPr>
            <w:tcW w:w="886" w:type="dxa"/>
            <w:noWrap/>
            <w:hideMark/>
          </w:tcPr>
          <w:p w14:paraId="25DBC9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BD8A6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180A9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FE03B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86494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5B313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61F4A5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17B4A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1DC32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6BD8240F" w14:textId="77777777" w:rsidTr="00B738A9">
        <w:trPr>
          <w:trHeight w:val="300"/>
        </w:trPr>
        <w:tc>
          <w:tcPr>
            <w:tcW w:w="976" w:type="dxa"/>
            <w:noWrap/>
            <w:hideMark/>
          </w:tcPr>
          <w:p w14:paraId="3B933A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1A39D5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7D32F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BD398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3F99B7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73010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9F7B4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ED79D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00B9B5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F6AB6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6AF11BF" w14:textId="77777777" w:rsidTr="00B738A9">
        <w:trPr>
          <w:trHeight w:val="300"/>
        </w:trPr>
        <w:tc>
          <w:tcPr>
            <w:tcW w:w="976" w:type="dxa"/>
            <w:noWrap/>
            <w:hideMark/>
          </w:tcPr>
          <w:p w14:paraId="5DEC56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38</w:t>
            </w:r>
          </w:p>
        </w:tc>
        <w:tc>
          <w:tcPr>
            <w:tcW w:w="886" w:type="dxa"/>
            <w:noWrap/>
            <w:hideMark/>
          </w:tcPr>
          <w:p w14:paraId="4EBF3A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9341D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F64A7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37913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6E4D0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73226C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A98D2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3C1B2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8DD23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CB679AF" w14:textId="77777777" w:rsidTr="00B738A9">
        <w:trPr>
          <w:trHeight w:val="300"/>
        </w:trPr>
        <w:tc>
          <w:tcPr>
            <w:tcW w:w="976" w:type="dxa"/>
            <w:noWrap/>
            <w:hideMark/>
          </w:tcPr>
          <w:p w14:paraId="75489B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7D7184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6E240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0DBFC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027149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F2A39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1F5B4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6A1941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6601FA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4EF55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36673E5D" w14:textId="77777777" w:rsidTr="00B738A9">
        <w:trPr>
          <w:trHeight w:val="300"/>
        </w:trPr>
        <w:tc>
          <w:tcPr>
            <w:tcW w:w="976" w:type="dxa"/>
            <w:noWrap/>
            <w:hideMark/>
          </w:tcPr>
          <w:p w14:paraId="1F66EC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w:t>
            </w:r>
          </w:p>
        </w:tc>
        <w:tc>
          <w:tcPr>
            <w:tcW w:w="886" w:type="dxa"/>
            <w:noWrap/>
            <w:hideMark/>
          </w:tcPr>
          <w:p w14:paraId="4A7C0D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40E0F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A72C9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096D1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4F9CC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0E2A20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11DA9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9EB7F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A8F4C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21C263D8" w14:textId="77777777" w:rsidTr="00B738A9">
        <w:trPr>
          <w:trHeight w:val="300"/>
        </w:trPr>
        <w:tc>
          <w:tcPr>
            <w:tcW w:w="976" w:type="dxa"/>
            <w:noWrap/>
            <w:hideMark/>
          </w:tcPr>
          <w:p w14:paraId="31D043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w:t>
            </w:r>
          </w:p>
        </w:tc>
        <w:tc>
          <w:tcPr>
            <w:tcW w:w="886" w:type="dxa"/>
            <w:noWrap/>
            <w:hideMark/>
          </w:tcPr>
          <w:p w14:paraId="1DAB74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59D1D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78B77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0C8231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79B986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D7375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15F47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F47AF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C26A6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56988767" w14:textId="77777777" w:rsidTr="00B738A9">
        <w:trPr>
          <w:trHeight w:val="300"/>
        </w:trPr>
        <w:tc>
          <w:tcPr>
            <w:tcW w:w="976" w:type="dxa"/>
            <w:noWrap/>
            <w:hideMark/>
          </w:tcPr>
          <w:p w14:paraId="397D18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34</w:t>
            </w:r>
          </w:p>
        </w:tc>
        <w:tc>
          <w:tcPr>
            <w:tcW w:w="886" w:type="dxa"/>
            <w:noWrap/>
            <w:hideMark/>
          </w:tcPr>
          <w:p w14:paraId="0F1763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F459E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7CE161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D6D99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0A846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29387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0BBAD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AF56D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47B3B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C83B620" w14:textId="77777777" w:rsidTr="00B738A9">
        <w:trPr>
          <w:trHeight w:val="300"/>
        </w:trPr>
        <w:tc>
          <w:tcPr>
            <w:tcW w:w="976" w:type="dxa"/>
            <w:noWrap/>
            <w:hideMark/>
          </w:tcPr>
          <w:p w14:paraId="348F64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7C0FFD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C8030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CE36D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BDAF5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A04F8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7BC164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53DB7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6BC3C1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4FF45C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6A9BEEE" w14:textId="77777777" w:rsidTr="00B738A9">
        <w:trPr>
          <w:trHeight w:val="300"/>
        </w:trPr>
        <w:tc>
          <w:tcPr>
            <w:tcW w:w="976" w:type="dxa"/>
            <w:noWrap/>
            <w:hideMark/>
          </w:tcPr>
          <w:p w14:paraId="13EED0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w:t>
            </w:r>
          </w:p>
        </w:tc>
        <w:tc>
          <w:tcPr>
            <w:tcW w:w="886" w:type="dxa"/>
            <w:noWrap/>
            <w:hideMark/>
          </w:tcPr>
          <w:p w14:paraId="4BB907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4725B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2276B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3D4F40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464AD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570C6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126C69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41CEF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452EFC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73DB9EEC" w14:textId="77777777" w:rsidTr="00B738A9">
        <w:trPr>
          <w:trHeight w:val="300"/>
        </w:trPr>
        <w:tc>
          <w:tcPr>
            <w:tcW w:w="976" w:type="dxa"/>
            <w:noWrap/>
            <w:hideMark/>
          </w:tcPr>
          <w:p w14:paraId="290E78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w:t>
            </w:r>
          </w:p>
        </w:tc>
        <w:tc>
          <w:tcPr>
            <w:tcW w:w="886" w:type="dxa"/>
            <w:noWrap/>
            <w:hideMark/>
          </w:tcPr>
          <w:p w14:paraId="2B21FD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1F678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788F5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C4BC3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1A708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FEBB4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706E24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C7795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2C17C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1FD802DA" w14:textId="77777777" w:rsidTr="00B738A9">
        <w:trPr>
          <w:trHeight w:val="300"/>
        </w:trPr>
        <w:tc>
          <w:tcPr>
            <w:tcW w:w="976" w:type="dxa"/>
            <w:noWrap/>
            <w:hideMark/>
          </w:tcPr>
          <w:p w14:paraId="4B6CC7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w:t>
            </w:r>
          </w:p>
        </w:tc>
        <w:tc>
          <w:tcPr>
            <w:tcW w:w="886" w:type="dxa"/>
            <w:noWrap/>
            <w:hideMark/>
          </w:tcPr>
          <w:p w14:paraId="2729D9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B9C7B2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D2D628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128D8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371277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A75F4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A3922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CF575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FBC24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52A1649" w14:textId="77777777" w:rsidTr="00B738A9">
        <w:trPr>
          <w:trHeight w:val="300"/>
        </w:trPr>
        <w:tc>
          <w:tcPr>
            <w:tcW w:w="976" w:type="dxa"/>
            <w:noWrap/>
            <w:hideMark/>
          </w:tcPr>
          <w:p w14:paraId="3CF21E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37</w:t>
            </w:r>
          </w:p>
        </w:tc>
        <w:tc>
          <w:tcPr>
            <w:tcW w:w="886" w:type="dxa"/>
            <w:noWrap/>
            <w:hideMark/>
          </w:tcPr>
          <w:p w14:paraId="2F83C6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D5C57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A99E6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D2797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2DEF9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F083C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A109D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2A7DB8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3411AD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02CB822F" w14:textId="77777777" w:rsidTr="00B738A9">
        <w:trPr>
          <w:trHeight w:val="300"/>
        </w:trPr>
        <w:tc>
          <w:tcPr>
            <w:tcW w:w="976" w:type="dxa"/>
            <w:noWrap/>
            <w:hideMark/>
          </w:tcPr>
          <w:p w14:paraId="5AA5BA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22F35A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CF2AD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4EC60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B2F19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901EB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9B03C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91F76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71F0F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D9972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74013CB9" w14:textId="77777777" w:rsidTr="00B738A9">
        <w:trPr>
          <w:trHeight w:val="300"/>
        </w:trPr>
        <w:tc>
          <w:tcPr>
            <w:tcW w:w="976" w:type="dxa"/>
            <w:noWrap/>
            <w:hideMark/>
          </w:tcPr>
          <w:p w14:paraId="544DF02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w:t>
            </w:r>
          </w:p>
        </w:tc>
        <w:tc>
          <w:tcPr>
            <w:tcW w:w="886" w:type="dxa"/>
            <w:noWrap/>
            <w:hideMark/>
          </w:tcPr>
          <w:p w14:paraId="4D0319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AF18F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0279F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B2FB7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0AF84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5877D2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7DC7C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0A693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17802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60D627B8" w14:textId="77777777" w:rsidTr="00B738A9">
        <w:trPr>
          <w:trHeight w:val="300"/>
        </w:trPr>
        <w:tc>
          <w:tcPr>
            <w:tcW w:w="976" w:type="dxa"/>
            <w:noWrap/>
            <w:hideMark/>
          </w:tcPr>
          <w:p w14:paraId="6E8389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w:t>
            </w:r>
          </w:p>
        </w:tc>
        <w:tc>
          <w:tcPr>
            <w:tcW w:w="886" w:type="dxa"/>
            <w:noWrap/>
            <w:hideMark/>
          </w:tcPr>
          <w:p w14:paraId="473D23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F85B3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741C6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169DF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5B666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218941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29AA9A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10FE2F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27BC2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31A80C62" w14:textId="77777777" w:rsidTr="00B738A9">
        <w:trPr>
          <w:trHeight w:val="300"/>
        </w:trPr>
        <w:tc>
          <w:tcPr>
            <w:tcW w:w="976" w:type="dxa"/>
            <w:noWrap/>
            <w:hideMark/>
          </w:tcPr>
          <w:p w14:paraId="12BEAE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382976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9B6FD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C3693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04B547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397751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17A92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65971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053E6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5DC38A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5B804604" w14:textId="77777777" w:rsidTr="00B738A9">
        <w:trPr>
          <w:trHeight w:val="300"/>
        </w:trPr>
        <w:tc>
          <w:tcPr>
            <w:tcW w:w="976" w:type="dxa"/>
            <w:noWrap/>
            <w:hideMark/>
          </w:tcPr>
          <w:p w14:paraId="16EFE3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0BF455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775F4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33389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B285F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6F74C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830FC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2A44A1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25FE2B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2E8E4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069C6BBF" w14:textId="77777777" w:rsidTr="00B738A9">
        <w:trPr>
          <w:trHeight w:val="300"/>
        </w:trPr>
        <w:tc>
          <w:tcPr>
            <w:tcW w:w="976" w:type="dxa"/>
            <w:noWrap/>
            <w:hideMark/>
          </w:tcPr>
          <w:p w14:paraId="630AFC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w:t>
            </w:r>
          </w:p>
        </w:tc>
        <w:tc>
          <w:tcPr>
            <w:tcW w:w="886" w:type="dxa"/>
            <w:noWrap/>
            <w:hideMark/>
          </w:tcPr>
          <w:p w14:paraId="3776DD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620E4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6EF62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8A898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6DD2B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DEBAF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5C6A0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5FF8F8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D523A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8B22356" w14:textId="77777777" w:rsidTr="00B738A9">
        <w:trPr>
          <w:trHeight w:val="300"/>
        </w:trPr>
        <w:tc>
          <w:tcPr>
            <w:tcW w:w="976" w:type="dxa"/>
            <w:noWrap/>
            <w:hideMark/>
          </w:tcPr>
          <w:p w14:paraId="39DE27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1A8DCF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D614C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8B2BF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C71C9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645EC8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232E60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541F2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DFB29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76C81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49A6D6A" w14:textId="77777777" w:rsidTr="00B738A9">
        <w:trPr>
          <w:trHeight w:val="300"/>
        </w:trPr>
        <w:tc>
          <w:tcPr>
            <w:tcW w:w="976" w:type="dxa"/>
            <w:noWrap/>
            <w:hideMark/>
          </w:tcPr>
          <w:p w14:paraId="050267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w:t>
            </w:r>
          </w:p>
        </w:tc>
        <w:tc>
          <w:tcPr>
            <w:tcW w:w="886" w:type="dxa"/>
            <w:noWrap/>
            <w:hideMark/>
          </w:tcPr>
          <w:p w14:paraId="484931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3AEAB4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592445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F9C30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060AF0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6CAC54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A2CB3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FDDAF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6A64B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54588784" w14:textId="77777777" w:rsidTr="00B738A9">
        <w:trPr>
          <w:trHeight w:val="300"/>
        </w:trPr>
        <w:tc>
          <w:tcPr>
            <w:tcW w:w="976" w:type="dxa"/>
            <w:noWrap/>
            <w:hideMark/>
          </w:tcPr>
          <w:p w14:paraId="63647C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36</w:t>
            </w:r>
          </w:p>
        </w:tc>
        <w:tc>
          <w:tcPr>
            <w:tcW w:w="886" w:type="dxa"/>
            <w:noWrap/>
            <w:hideMark/>
          </w:tcPr>
          <w:p w14:paraId="20F926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1391E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574967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607BD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1EF73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A1CBD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BA9DD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3EB49E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23FCA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B080115" w14:textId="77777777" w:rsidTr="00B738A9">
        <w:trPr>
          <w:trHeight w:val="300"/>
        </w:trPr>
        <w:tc>
          <w:tcPr>
            <w:tcW w:w="976" w:type="dxa"/>
            <w:noWrap/>
            <w:hideMark/>
          </w:tcPr>
          <w:p w14:paraId="6353AD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52</w:t>
            </w:r>
          </w:p>
        </w:tc>
        <w:tc>
          <w:tcPr>
            <w:tcW w:w="886" w:type="dxa"/>
            <w:noWrap/>
            <w:hideMark/>
          </w:tcPr>
          <w:p w14:paraId="1C29F8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13492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8E914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0CF19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741792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75758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CFE0C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938FA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59F870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6E67BC8" w14:textId="77777777" w:rsidTr="00B738A9">
        <w:trPr>
          <w:trHeight w:val="300"/>
        </w:trPr>
        <w:tc>
          <w:tcPr>
            <w:tcW w:w="976" w:type="dxa"/>
            <w:noWrap/>
            <w:hideMark/>
          </w:tcPr>
          <w:p w14:paraId="6D1E40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59</w:t>
            </w:r>
          </w:p>
        </w:tc>
        <w:tc>
          <w:tcPr>
            <w:tcW w:w="886" w:type="dxa"/>
            <w:noWrap/>
            <w:hideMark/>
          </w:tcPr>
          <w:p w14:paraId="3CA6A9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60B2B3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29EDE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3DACE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5C22FC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545D6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34EDD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39C0A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45333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C42F84D" w14:textId="77777777" w:rsidTr="00B738A9">
        <w:trPr>
          <w:trHeight w:val="300"/>
        </w:trPr>
        <w:tc>
          <w:tcPr>
            <w:tcW w:w="976" w:type="dxa"/>
            <w:noWrap/>
            <w:hideMark/>
          </w:tcPr>
          <w:p w14:paraId="032791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w:t>
            </w:r>
          </w:p>
        </w:tc>
        <w:tc>
          <w:tcPr>
            <w:tcW w:w="886" w:type="dxa"/>
            <w:noWrap/>
            <w:hideMark/>
          </w:tcPr>
          <w:p w14:paraId="1FFE3B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74403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73E00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0ABBB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755EC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64BF2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AA10A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F2D2E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035F5B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033CBDA4" w14:textId="77777777" w:rsidTr="00B738A9">
        <w:trPr>
          <w:trHeight w:val="300"/>
        </w:trPr>
        <w:tc>
          <w:tcPr>
            <w:tcW w:w="976" w:type="dxa"/>
            <w:noWrap/>
            <w:hideMark/>
          </w:tcPr>
          <w:p w14:paraId="303C99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31</w:t>
            </w:r>
          </w:p>
        </w:tc>
        <w:tc>
          <w:tcPr>
            <w:tcW w:w="886" w:type="dxa"/>
            <w:noWrap/>
            <w:hideMark/>
          </w:tcPr>
          <w:p w14:paraId="1FD619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39575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7D2BA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A4B02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AB51F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17B8C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BC126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3BF2E5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05EE3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2AD15D19" w14:textId="77777777" w:rsidTr="00B738A9">
        <w:trPr>
          <w:trHeight w:val="300"/>
        </w:trPr>
        <w:tc>
          <w:tcPr>
            <w:tcW w:w="976" w:type="dxa"/>
            <w:noWrap/>
            <w:hideMark/>
          </w:tcPr>
          <w:p w14:paraId="4C43DC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32</w:t>
            </w:r>
          </w:p>
        </w:tc>
        <w:tc>
          <w:tcPr>
            <w:tcW w:w="886" w:type="dxa"/>
            <w:noWrap/>
            <w:hideMark/>
          </w:tcPr>
          <w:p w14:paraId="627D3B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96E90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1B8204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FBA8A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253A0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D2F62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DD8D0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1CC07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B5304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E39F116" w14:textId="77777777" w:rsidTr="00B738A9">
        <w:trPr>
          <w:trHeight w:val="300"/>
        </w:trPr>
        <w:tc>
          <w:tcPr>
            <w:tcW w:w="976" w:type="dxa"/>
            <w:noWrap/>
            <w:hideMark/>
          </w:tcPr>
          <w:p w14:paraId="3CED41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w:t>
            </w:r>
          </w:p>
        </w:tc>
        <w:tc>
          <w:tcPr>
            <w:tcW w:w="886" w:type="dxa"/>
            <w:noWrap/>
            <w:hideMark/>
          </w:tcPr>
          <w:p w14:paraId="74E485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DD615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8F6FC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63BA1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8A3E4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276DE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54D7F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91FC5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2F363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6024EFF5" w14:textId="77777777" w:rsidTr="00B738A9">
        <w:trPr>
          <w:trHeight w:val="300"/>
        </w:trPr>
        <w:tc>
          <w:tcPr>
            <w:tcW w:w="976" w:type="dxa"/>
            <w:noWrap/>
            <w:hideMark/>
          </w:tcPr>
          <w:p w14:paraId="6FE2C4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34</w:t>
            </w:r>
          </w:p>
        </w:tc>
        <w:tc>
          <w:tcPr>
            <w:tcW w:w="886" w:type="dxa"/>
            <w:noWrap/>
            <w:hideMark/>
          </w:tcPr>
          <w:p w14:paraId="6996E8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D686B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9F0A1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F681F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881AB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7199CA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340853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E767A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257DF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0868FFDE" w14:textId="77777777" w:rsidTr="00B738A9">
        <w:trPr>
          <w:trHeight w:val="300"/>
        </w:trPr>
        <w:tc>
          <w:tcPr>
            <w:tcW w:w="976" w:type="dxa"/>
            <w:noWrap/>
            <w:hideMark/>
          </w:tcPr>
          <w:p w14:paraId="041683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w:t>
            </w:r>
          </w:p>
        </w:tc>
        <w:tc>
          <w:tcPr>
            <w:tcW w:w="886" w:type="dxa"/>
            <w:noWrap/>
            <w:hideMark/>
          </w:tcPr>
          <w:p w14:paraId="6EBB50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3138D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025D4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64FA8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8F1DF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212E9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A9F15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4083D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2B3E19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51B451E6" w14:textId="77777777" w:rsidTr="00B738A9">
        <w:trPr>
          <w:trHeight w:val="300"/>
        </w:trPr>
        <w:tc>
          <w:tcPr>
            <w:tcW w:w="976" w:type="dxa"/>
            <w:noWrap/>
            <w:hideMark/>
          </w:tcPr>
          <w:p w14:paraId="3F2C8F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w:t>
            </w:r>
          </w:p>
        </w:tc>
        <w:tc>
          <w:tcPr>
            <w:tcW w:w="886" w:type="dxa"/>
            <w:noWrap/>
            <w:hideMark/>
          </w:tcPr>
          <w:p w14:paraId="2B92FF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17219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14DA4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AA8F3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E9B57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188616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6B291A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22F2E2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5ADFAB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8DD72AA" w14:textId="77777777" w:rsidTr="00B738A9">
        <w:trPr>
          <w:trHeight w:val="300"/>
        </w:trPr>
        <w:tc>
          <w:tcPr>
            <w:tcW w:w="976" w:type="dxa"/>
            <w:noWrap/>
            <w:hideMark/>
          </w:tcPr>
          <w:p w14:paraId="0DB6C0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370936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77C03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BAE41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7199F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D03FB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2CD4E8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EE444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62BA6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3AB97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E7EBE2B" w14:textId="77777777" w:rsidTr="00B738A9">
        <w:trPr>
          <w:trHeight w:val="300"/>
        </w:trPr>
        <w:tc>
          <w:tcPr>
            <w:tcW w:w="976" w:type="dxa"/>
            <w:noWrap/>
            <w:hideMark/>
          </w:tcPr>
          <w:p w14:paraId="3284A8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44</w:t>
            </w:r>
          </w:p>
        </w:tc>
        <w:tc>
          <w:tcPr>
            <w:tcW w:w="886" w:type="dxa"/>
            <w:noWrap/>
            <w:hideMark/>
          </w:tcPr>
          <w:p w14:paraId="263FCC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89DB9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5EF1E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16E69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13D9E3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90404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A2A16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5B9CA5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238208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B8C8502" w14:textId="77777777" w:rsidTr="00B738A9">
        <w:trPr>
          <w:trHeight w:val="300"/>
        </w:trPr>
        <w:tc>
          <w:tcPr>
            <w:tcW w:w="976" w:type="dxa"/>
            <w:noWrap/>
            <w:hideMark/>
          </w:tcPr>
          <w:p w14:paraId="6F524B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w:t>
            </w:r>
          </w:p>
        </w:tc>
        <w:tc>
          <w:tcPr>
            <w:tcW w:w="886" w:type="dxa"/>
            <w:noWrap/>
            <w:hideMark/>
          </w:tcPr>
          <w:p w14:paraId="433457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A039A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075663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18369B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1EEBD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3EE768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EA2DF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96F13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55D68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607218A6" w14:textId="77777777" w:rsidTr="00B738A9">
        <w:trPr>
          <w:trHeight w:val="300"/>
        </w:trPr>
        <w:tc>
          <w:tcPr>
            <w:tcW w:w="976" w:type="dxa"/>
            <w:noWrap/>
            <w:hideMark/>
          </w:tcPr>
          <w:p w14:paraId="18D763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1A0AAA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632CC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5D242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E551D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25791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475DB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87A5A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8DDF1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57B26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52D9B83C" w14:textId="77777777" w:rsidTr="00B738A9">
        <w:trPr>
          <w:trHeight w:val="300"/>
        </w:trPr>
        <w:tc>
          <w:tcPr>
            <w:tcW w:w="976" w:type="dxa"/>
            <w:noWrap/>
            <w:hideMark/>
          </w:tcPr>
          <w:p w14:paraId="14288A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47</w:t>
            </w:r>
          </w:p>
        </w:tc>
        <w:tc>
          <w:tcPr>
            <w:tcW w:w="886" w:type="dxa"/>
            <w:noWrap/>
            <w:hideMark/>
          </w:tcPr>
          <w:p w14:paraId="725BBC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467BF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B1DD0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1D97B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F6643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13EB0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D00D7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4504D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7BD43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E1E001A" w14:textId="77777777" w:rsidTr="00B738A9">
        <w:trPr>
          <w:trHeight w:val="300"/>
        </w:trPr>
        <w:tc>
          <w:tcPr>
            <w:tcW w:w="976" w:type="dxa"/>
            <w:noWrap/>
            <w:hideMark/>
          </w:tcPr>
          <w:p w14:paraId="057DA9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w:t>
            </w:r>
          </w:p>
        </w:tc>
        <w:tc>
          <w:tcPr>
            <w:tcW w:w="886" w:type="dxa"/>
            <w:noWrap/>
            <w:hideMark/>
          </w:tcPr>
          <w:p w14:paraId="40E4BC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2111D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05A541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FD8D1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BEE9D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C1552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91C85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647D7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D35A5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728BFFB0" w14:textId="77777777" w:rsidTr="00B738A9">
        <w:trPr>
          <w:trHeight w:val="300"/>
        </w:trPr>
        <w:tc>
          <w:tcPr>
            <w:tcW w:w="976" w:type="dxa"/>
            <w:noWrap/>
            <w:hideMark/>
          </w:tcPr>
          <w:p w14:paraId="2FF697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34</w:t>
            </w:r>
          </w:p>
        </w:tc>
        <w:tc>
          <w:tcPr>
            <w:tcW w:w="886" w:type="dxa"/>
            <w:noWrap/>
            <w:hideMark/>
          </w:tcPr>
          <w:p w14:paraId="22106A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AD2EC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8D313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1499EA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FC691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FD1B3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1AE356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E8165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5225E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0E3D2CAC" w14:textId="77777777" w:rsidTr="00B738A9">
        <w:trPr>
          <w:trHeight w:val="300"/>
        </w:trPr>
        <w:tc>
          <w:tcPr>
            <w:tcW w:w="976" w:type="dxa"/>
            <w:noWrap/>
            <w:hideMark/>
          </w:tcPr>
          <w:p w14:paraId="7FDCE9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w:t>
            </w:r>
          </w:p>
        </w:tc>
        <w:tc>
          <w:tcPr>
            <w:tcW w:w="886" w:type="dxa"/>
            <w:noWrap/>
            <w:hideMark/>
          </w:tcPr>
          <w:p w14:paraId="58EBBA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66159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FC34E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2B6FF8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17507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01A4FB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154D7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ECA00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68598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BF8ADF2" w14:textId="77777777" w:rsidTr="00B738A9">
        <w:trPr>
          <w:trHeight w:val="300"/>
        </w:trPr>
        <w:tc>
          <w:tcPr>
            <w:tcW w:w="976" w:type="dxa"/>
            <w:noWrap/>
            <w:hideMark/>
          </w:tcPr>
          <w:p w14:paraId="5BE78B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51</w:t>
            </w:r>
          </w:p>
        </w:tc>
        <w:tc>
          <w:tcPr>
            <w:tcW w:w="886" w:type="dxa"/>
            <w:noWrap/>
            <w:hideMark/>
          </w:tcPr>
          <w:p w14:paraId="5CEF6A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7C7FA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DF484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89815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D8365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4D35A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1B44AF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350246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35CD8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FFF9698" w14:textId="77777777" w:rsidTr="00B738A9">
        <w:trPr>
          <w:trHeight w:val="300"/>
        </w:trPr>
        <w:tc>
          <w:tcPr>
            <w:tcW w:w="976" w:type="dxa"/>
            <w:noWrap/>
            <w:hideMark/>
          </w:tcPr>
          <w:p w14:paraId="5E35C2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w:t>
            </w:r>
          </w:p>
        </w:tc>
        <w:tc>
          <w:tcPr>
            <w:tcW w:w="886" w:type="dxa"/>
            <w:noWrap/>
            <w:hideMark/>
          </w:tcPr>
          <w:p w14:paraId="4F7775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34EEE38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4B9AC8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0C00E0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8AF3A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56F85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264D7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21B608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5F717E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7B8BF1C" w14:textId="77777777" w:rsidTr="00B738A9">
        <w:trPr>
          <w:trHeight w:val="300"/>
        </w:trPr>
        <w:tc>
          <w:tcPr>
            <w:tcW w:w="976" w:type="dxa"/>
            <w:noWrap/>
            <w:hideMark/>
          </w:tcPr>
          <w:p w14:paraId="2B4115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w:t>
            </w:r>
          </w:p>
        </w:tc>
        <w:tc>
          <w:tcPr>
            <w:tcW w:w="886" w:type="dxa"/>
            <w:noWrap/>
            <w:hideMark/>
          </w:tcPr>
          <w:p w14:paraId="7ADBA4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57533C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F52D4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7B334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0FF29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67F8FC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60862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1AA486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4B751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F86FFFC" w14:textId="77777777" w:rsidTr="00B738A9">
        <w:trPr>
          <w:trHeight w:val="300"/>
        </w:trPr>
        <w:tc>
          <w:tcPr>
            <w:tcW w:w="976" w:type="dxa"/>
            <w:noWrap/>
            <w:hideMark/>
          </w:tcPr>
          <w:p w14:paraId="058898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643ED0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58E379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29ACD7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6DA7B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6C2FE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1B8E7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D861F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D79B3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0E5EB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490F637" w14:textId="77777777" w:rsidTr="00B738A9">
        <w:trPr>
          <w:trHeight w:val="300"/>
        </w:trPr>
        <w:tc>
          <w:tcPr>
            <w:tcW w:w="976" w:type="dxa"/>
            <w:noWrap/>
            <w:hideMark/>
          </w:tcPr>
          <w:p w14:paraId="391732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w:t>
            </w:r>
          </w:p>
        </w:tc>
        <w:tc>
          <w:tcPr>
            <w:tcW w:w="886" w:type="dxa"/>
            <w:noWrap/>
            <w:hideMark/>
          </w:tcPr>
          <w:p w14:paraId="49FCFF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9E015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4AE30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97CE8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7F52D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03F085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D3922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3EFF0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36DA6C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1BB589FD" w14:textId="77777777" w:rsidTr="00B738A9">
        <w:trPr>
          <w:trHeight w:val="300"/>
        </w:trPr>
        <w:tc>
          <w:tcPr>
            <w:tcW w:w="976" w:type="dxa"/>
            <w:noWrap/>
            <w:hideMark/>
          </w:tcPr>
          <w:p w14:paraId="784298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38</w:t>
            </w:r>
          </w:p>
        </w:tc>
        <w:tc>
          <w:tcPr>
            <w:tcW w:w="886" w:type="dxa"/>
            <w:noWrap/>
            <w:hideMark/>
          </w:tcPr>
          <w:p w14:paraId="2DDECF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7C312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19DA0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71563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A9F26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6A1EB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6CCB25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85981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CC4F9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2FC6B9D5" w14:textId="77777777" w:rsidTr="00B738A9">
        <w:trPr>
          <w:trHeight w:val="300"/>
        </w:trPr>
        <w:tc>
          <w:tcPr>
            <w:tcW w:w="976" w:type="dxa"/>
            <w:noWrap/>
            <w:hideMark/>
          </w:tcPr>
          <w:p w14:paraId="1E7B76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w:t>
            </w:r>
          </w:p>
        </w:tc>
        <w:tc>
          <w:tcPr>
            <w:tcW w:w="886" w:type="dxa"/>
            <w:noWrap/>
            <w:hideMark/>
          </w:tcPr>
          <w:p w14:paraId="018DDE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A9239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6BA57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05AC05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334C27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B8A078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94ED0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6FA0D8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8A7FD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5519C76" w14:textId="77777777" w:rsidTr="00B738A9">
        <w:trPr>
          <w:trHeight w:val="300"/>
        </w:trPr>
        <w:tc>
          <w:tcPr>
            <w:tcW w:w="976" w:type="dxa"/>
            <w:noWrap/>
            <w:hideMark/>
          </w:tcPr>
          <w:p w14:paraId="75D3F6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w:t>
            </w:r>
          </w:p>
        </w:tc>
        <w:tc>
          <w:tcPr>
            <w:tcW w:w="886" w:type="dxa"/>
            <w:noWrap/>
            <w:hideMark/>
          </w:tcPr>
          <w:p w14:paraId="5FABEE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1D9EA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FF505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75CEFD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0F1C2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5C067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159C9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C8BAB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53B0C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51ADDA0F" w14:textId="77777777" w:rsidTr="00B738A9">
        <w:trPr>
          <w:trHeight w:val="300"/>
        </w:trPr>
        <w:tc>
          <w:tcPr>
            <w:tcW w:w="976" w:type="dxa"/>
            <w:noWrap/>
            <w:hideMark/>
          </w:tcPr>
          <w:p w14:paraId="16EC30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w:t>
            </w:r>
          </w:p>
        </w:tc>
        <w:tc>
          <w:tcPr>
            <w:tcW w:w="886" w:type="dxa"/>
            <w:noWrap/>
            <w:hideMark/>
          </w:tcPr>
          <w:p w14:paraId="7E1F1B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A7DE1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A3F01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7E18F8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F1105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6AFF06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4A84C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7856D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4B9A9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34FB082" w14:textId="77777777" w:rsidTr="00B738A9">
        <w:trPr>
          <w:trHeight w:val="300"/>
        </w:trPr>
        <w:tc>
          <w:tcPr>
            <w:tcW w:w="976" w:type="dxa"/>
            <w:noWrap/>
            <w:hideMark/>
          </w:tcPr>
          <w:p w14:paraId="159357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41</w:t>
            </w:r>
          </w:p>
        </w:tc>
        <w:tc>
          <w:tcPr>
            <w:tcW w:w="886" w:type="dxa"/>
            <w:noWrap/>
            <w:hideMark/>
          </w:tcPr>
          <w:p w14:paraId="508AF2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D8EE4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DDBF4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A46FE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0A1F4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029A5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8AFAB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64746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76686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5759D1D1" w14:textId="77777777" w:rsidTr="00B738A9">
        <w:trPr>
          <w:trHeight w:val="300"/>
        </w:trPr>
        <w:tc>
          <w:tcPr>
            <w:tcW w:w="976" w:type="dxa"/>
            <w:noWrap/>
            <w:hideMark/>
          </w:tcPr>
          <w:p w14:paraId="533353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730CB6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9BE81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C7D13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55E49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D259A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46B214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8C970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22DAB9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C139C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F261B34" w14:textId="77777777" w:rsidTr="00B738A9">
        <w:trPr>
          <w:trHeight w:val="300"/>
        </w:trPr>
        <w:tc>
          <w:tcPr>
            <w:tcW w:w="976" w:type="dxa"/>
            <w:noWrap/>
            <w:hideMark/>
          </w:tcPr>
          <w:p w14:paraId="2BD316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w:t>
            </w:r>
          </w:p>
        </w:tc>
        <w:tc>
          <w:tcPr>
            <w:tcW w:w="886" w:type="dxa"/>
            <w:noWrap/>
            <w:hideMark/>
          </w:tcPr>
          <w:p w14:paraId="5C0DED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D4A764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4CA7D0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D0776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26975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2CBAE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AF013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73A15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3A4AB5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682AB1F" w14:textId="77777777" w:rsidTr="00B738A9">
        <w:trPr>
          <w:trHeight w:val="300"/>
        </w:trPr>
        <w:tc>
          <w:tcPr>
            <w:tcW w:w="976" w:type="dxa"/>
            <w:noWrap/>
            <w:hideMark/>
          </w:tcPr>
          <w:p w14:paraId="53EE8B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60</w:t>
            </w:r>
          </w:p>
        </w:tc>
        <w:tc>
          <w:tcPr>
            <w:tcW w:w="886" w:type="dxa"/>
            <w:noWrap/>
            <w:hideMark/>
          </w:tcPr>
          <w:p w14:paraId="016CB5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27B02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42C36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F3C9A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2F355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C273F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58CB1D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033080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6B2DA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9FFE405" w14:textId="77777777" w:rsidTr="00B738A9">
        <w:trPr>
          <w:trHeight w:val="300"/>
        </w:trPr>
        <w:tc>
          <w:tcPr>
            <w:tcW w:w="976" w:type="dxa"/>
            <w:noWrap/>
            <w:hideMark/>
          </w:tcPr>
          <w:p w14:paraId="1DEBB1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w:t>
            </w:r>
          </w:p>
        </w:tc>
        <w:tc>
          <w:tcPr>
            <w:tcW w:w="886" w:type="dxa"/>
            <w:noWrap/>
            <w:hideMark/>
          </w:tcPr>
          <w:p w14:paraId="76087B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E766C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03B16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5EA73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1E66C8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82C11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D9AA2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3068C9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EF863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019C354" w14:textId="77777777" w:rsidTr="00B738A9">
        <w:trPr>
          <w:trHeight w:val="300"/>
        </w:trPr>
        <w:tc>
          <w:tcPr>
            <w:tcW w:w="976" w:type="dxa"/>
            <w:noWrap/>
            <w:hideMark/>
          </w:tcPr>
          <w:p w14:paraId="48DB77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w:t>
            </w:r>
          </w:p>
        </w:tc>
        <w:tc>
          <w:tcPr>
            <w:tcW w:w="886" w:type="dxa"/>
            <w:noWrap/>
            <w:hideMark/>
          </w:tcPr>
          <w:p w14:paraId="268046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22C73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E5A5A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B44CA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925D3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6B2AD1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4BCD4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3B252C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C3A35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024EC8E" w14:textId="77777777" w:rsidTr="00B738A9">
        <w:trPr>
          <w:trHeight w:val="300"/>
        </w:trPr>
        <w:tc>
          <w:tcPr>
            <w:tcW w:w="976" w:type="dxa"/>
            <w:noWrap/>
            <w:hideMark/>
          </w:tcPr>
          <w:p w14:paraId="776710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40</w:t>
            </w:r>
          </w:p>
        </w:tc>
        <w:tc>
          <w:tcPr>
            <w:tcW w:w="886" w:type="dxa"/>
            <w:noWrap/>
            <w:hideMark/>
          </w:tcPr>
          <w:p w14:paraId="47E87E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D54CA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8E57B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16C686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92D15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19313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24CE02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0A4053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0D896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5D91E6B" w14:textId="77777777" w:rsidTr="00B738A9">
        <w:trPr>
          <w:trHeight w:val="300"/>
        </w:trPr>
        <w:tc>
          <w:tcPr>
            <w:tcW w:w="976" w:type="dxa"/>
            <w:noWrap/>
            <w:hideMark/>
          </w:tcPr>
          <w:p w14:paraId="5393E7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w:t>
            </w:r>
          </w:p>
        </w:tc>
        <w:tc>
          <w:tcPr>
            <w:tcW w:w="886" w:type="dxa"/>
            <w:noWrap/>
            <w:hideMark/>
          </w:tcPr>
          <w:p w14:paraId="6C239F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D982D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21D1BC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71BFFB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6D19DB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14100F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7321E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8BB3D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235D2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8F51013" w14:textId="77777777" w:rsidTr="00B738A9">
        <w:trPr>
          <w:trHeight w:val="300"/>
        </w:trPr>
        <w:tc>
          <w:tcPr>
            <w:tcW w:w="976" w:type="dxa"/>
            <w:noWrap/>
            <w:hideMark/>
          </w:tcPr>
          <w:p w14:paraId="45709F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w:t>
            </w:r>
          </w:p>
        </w:tc>
        <w:tc>
          <w:tcPr>
            <w:tcW w:w="886" w:type="dxa"/>
            <w:noWrap/>
            <w:hideMark/>
          </w:tcPr>
          <w:p w14:paraId="0C9287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C6C86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A7326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E95A4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DC61D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4672C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5153D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2AD577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A4E4D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E0DAAEF" w14:textId="77777777" w:rsidTr="00B738A9">
        <w:trPr>
          <w:trHeight w:val="300"/>
        </w:trPr>
        <w:tc>
          <w:tcPr>
            <w:tcW w:w="976" w:type="dxa"/>
            <w:noWrap/>
            <w:hideMark/>
          </w:tcPr>
          <w:p w14:paraId="3C765B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2397A8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C357D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B231E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D5422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FB6CB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29E9B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29BC8E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1B9FE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759E0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CAC2C3D" w14:textId="77777777" w:rsidTr="00B738A9">
        <w:trPr>
          <w:trHeight w:val="300"/>
        </w:trPr>
        <w:tc>
          <w:tcPr>
            <w:tcW w:w="976" w:type="dxa"/>
            <w:noWrap/>
            <w:hideMark/>
          </w:tcPr>
          <w:p w14:paraId="1D637B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w:t>
            </w:r>
          </w:p>
        </w:tc>
        <w:tc>
          <w:tcPr>
            <w:tcW w:w="886" w:type="dxa"/>
            <w:noWrap/>
            <w:hideMark/>
          </w:tcPr>
          <w:p w14:paraId="0C7FEE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2E052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2D4FC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0FE9A0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0AC77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36E26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3B5B2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1C8B28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1A2C6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75150450" w14:textId="77777777" w:rsidTr="00B738A9">
        <w:trPr>
          <w:trHeight w:val="300"/>
        </w:trPr>
        <w:tc>
          <w:tcPr>
            <w:tcW w:w="976" w:type="dxa"/>
            <w:noWrap/>
            <w:hideMark/>
          </w:tcPr>
          <w:p w14:paraId="742A21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w:t>
            </w:r>
          </w:p>
        </w:tc>
        <w:tc>
          <w:tcPr>
            <w:tcW w:w="886" w:type="dxa"/>
            <w:noWrap/>
            <w:hideMark/>
          </w:tcPr>
          <w:p w14:paraId="0F4520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9F2A1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C33F1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0FB949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241FB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8635D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6F94C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4F1FD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2A8E9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27FA83F" w14:textId="77777777" w:rsidTr="00B738A9">
        <w:trPr>
          <w:trHeight w:val="300"/>
        </w:trPr>
        <w:tc>
          <w:tcPr>
            <w:tcW w:w="976" w:type="dxa"/>
            <w:noWrap/>
            <w:hideMark/>
          </w:tcPr>
          <w:p w14:paraId="42536A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w:t>
            </w:r>
          </w:p>
        </w:tc>
        <w:tc>
          <w:tcPr>
            <w:tcW w:w="886" w:type="dxa"/>
            <w:noWrap/>
            <w:hideMark/>
          </w:tcPr>
          <w:p w14:paraId="15277B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6AC0B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1370F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85994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FA7F8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9F409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229FB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FB4B0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51E753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B399F80" w14:textId="77777777" w:rsidTr="00B738A9">
        <w:trPr>
          <w:trHeight w:val="300"/>
        </w:trPr>
        <w:tc>
          <w:tcPr>
            <w:tcW w:w="976" w:type="dxa"/>
            <w:noWrap/>
            <w:hideMark/>
          </w:tcPr>
          <w:p w14:paraId="666636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7A394C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3393A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4588CB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C0626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0311A6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73AB9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02F8FD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51DFF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0AE696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555313A4" w14:textId="77777777" w:rsidTr="00B738A9">
        <w:trPr>
          <w:trHeight w:val="300"/>
        </w:trPr>
        <w:tc>
          <w:tcPr>
            <w:tcW w:w="976" w:type="dxa"/>
            <w:noWrap/>
            <w:hideMark/>
          </w:tcPr>
          <w:p w14:paraId="7CA8C6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71CD02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0F6B8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74140E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0833D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5E550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493D30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B8260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63C68D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321DE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70593B2F" w14:textId="77777777" w:rsidTr="00B738A9">
        <w:trPr>
          <w:trHeight w:val="300"/>
        </w:trPr>
        <w:tc>
          <w:tcPr>
            <w:tcW w:w="976" w:type="dxa"/>
            <w:noWrap/>
            <w:hideMark/>
          </w:tcPr>
          <w:p w14:paraId="6F2566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w:t>
            </w:r>
          </w:p>
        </w:tc>
        <w:tc>
          <w:tcPr>
            <w:tcW w:w="886" w:type="dxa"/>
            <w:noWrap/>
            <w:hideMark/>
          </w:tcPr>
          <w:p w14:paraId="08D07F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1C245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4FF09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72D80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7B5E3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67F0DB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E1FE2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484FC7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7A92E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241E23BF" w14:textId="77777777" w:rsidTr="00B738A9">
        <w:trPr>
          <w:trHeight w:val="300"/>
        </w:trPr>
        <w:tc>
          <w:tcPr>
            <w:tcW w:w="976" w:type="dxa"/>
            <w:noWrap/>
            <w:hideMark/>
          </w:tcPr>
          <w:p w14:paraId="2A4061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w:t>
            </w:r>
          </w:p>
        </w:tc>
        <w:tc>
          <w:tcPr>
            <w:tcW w:w="886" w:type="dxa"/>
            <w:noWrap/>
            <w:hideMark/>
          </w:tcPr>
          <w:p w14:paraId="02E292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921FB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7C497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BEB45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BCA6B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F9B37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00BFDD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B9D48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3BF43E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397C923F" w14:textId="77777777" w:rsidTr="00B738A9">
        <w:trPr>
          <w:trHeight w:val="300"/>
        </w:trPr>
        <w:tc>
          <w:tcPr>
            <w:tcW w:w="976" w:type="dxa"/>
            <w:noWrap/>
            <w:hideMark/>
          </w:tcPr>
          <w:p w14:paraId="334E2B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w:t>
            </w:r>
          </w:p>
        </w:tc>
        <w:tc>
          <w:tcPr>
            <w:tcW w:w="886" w:type="dxa"/>
            <w:noWrap/>
            <w:hideMark/>
          </w:tcPr>
          <w:p w14:paraId="58EABA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00B97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7B410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71DCDB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40D0FE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CC054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97026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0E9261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0B0CB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654BD08" w14:textId="77777777" w:rsidTr="00B738A9">
        <w:trPr>
          <w:trHeight w:val="300"/>
        </w:trPr>
        <w:tc>
          <w:tcPr>
            <w:tcW w:w="976" w:type="dxa"/>
            <w:noWrap/>
            <w:hideMark/>
          </w:tcPr>
          <w:p w14:paraId="7B0348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w:t>
            </w:r>
          </w:p>
        </w:tc>
        <w:tc>
          <w:tcPr>
            <w:tcW w:w="886" w:type="dxa"/>
            <w:noWrap/>
            <w:hideMark/>
          </w:tcPr>
          <w:p w14:paraId="47F06B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D497D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75F20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77B8D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9E022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68D6B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5A68A1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7B0B09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180D4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1FBC4AF2" w14:textId="77777777" w:rsidTr="00B738A9">
        <w:trPr>
          <w:trHeight w:val="300"/>
        </w:trPr>
        <w:tc>
          <w:tcPr>
            <w:tcW w:w="976" w:type="dxa"/>
            <w:noWrap/>
            <w:hideMark/>
          </w:tcPr>
          <w:p w14:paraId="2BE4DD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0621EC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E86D8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761D56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E9BC6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191F68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4E78D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222FD6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0320A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ABA7F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5EE0BC69" w14:textId="77777777" w:rsidTr="00B738A9">
        <w:trPr>
          <w:trHeight w:val="300"/>
        </w:trPr>
        <w:tc>
          <w:tcPr>
            <w:tcW w:w="976" w:type="dxa"/>
            <w:noWrap/>
            <w:hideMark/>
          </w:tcPr>
          <w:p w14:paraId="1593F0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676BBB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B15FB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55937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ABE16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797C94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3B5331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1A4DD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2CD0D3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2407B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47B04FA" w14:textId="77777777" w:rsidTr="00B738A9">
        <w:trPr>
          <w:trHeight w:val="300"/>
        </w:trPr>
        <w:tc>
          <w:tcPr>
            <w:tcW w:w="976" w:type="dxa"/>
            <w:noWrap/>
            <w:hideMark/>
          </w:tcPr>
          <w:p w14:paraId="6EA8EC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617660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56ADF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FFBB0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35B92E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C2BD3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86C06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331EE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6D9B72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F8ECD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4BEB240F" w14:textId="77777777" w:rsidTr="00B738A9">
        <w:trPr>
          <w:trHeight w:val="300"/>
        </w:trPr>
        <w:tc>
          <w:tcPr>
            <w:tcW w:w="976" w:type="dxa"/>
            <w:noWrap/>
            <w:hideMark/>
          </w:tcPr>
          <w:p w14:paraId="1E7A9E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w:t>
            </w:r>
          </w:p>
        </w:tc>
        <w:tc>
          <w:tcPr>
            <w:tcW w:w="886" w:type="dxa"/>
            <w:noWrap/>
            <w:hideMark/>
          </w:tcPr>
          <w:p w14:paraId="612E9A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3E041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D4434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CA6D9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7FA68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C8C3E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5B5605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E0BA0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F1D23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BAC8185" w14:textId="77777777" w:rsidTr="00B738A9">
        <w:trPr>
          <w:trHeight w:val="300"/>
        </w:trPr>
        <w:tc>
          <w:tcPr>
            <w:tcW w:w="976" w:type="dxa"/>
            <w:noWrap/>
            <w:hideMark/>
          </w:tcPr>
          <w:p w14:paraId="16D322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55</w:t>
            </w:r>
          </w:p>
        </w:tc>
        <w:tc>
          <w:tcPr>
            <w:tcW w:w="886" w:type="dxa"/>
            <w:noWrap/>
            <w:hideMark/>
          </w:tcPr>
          <w:p w14:paraId="3CF093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453A9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889B2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580F5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F50E9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E0DD2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736223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6F87E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61DAE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3EA1EB9" w14:textId="77777777" w:rsidTr="00B738A9">
        <w:trPr>
          <w:trHeight w:val="300"/>
        </w:trPr>
        <w:tc>
          <w:tcPr>
            <w:tcW w:w="976" w:type="dxa"/>
            <w:noWrap/>
            <w:hideMark/>
          </w:tcPr>
          <w:p w14:paraId="33F1AB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w:t>
            </w:r>
          </w:p>
        </w:tc>
        <w:tc>
          <w:tcPr>
            <w:tcW w:w="886" w:type="dxa"/>
            <w:noWrap/>
            <w:hideMark/>
          </w:tcPr>
          <w:p w14:paraId="5939F7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FCA04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42525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010DB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1B39D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2B735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980C1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B9366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0DC06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7C642F3D" w14:textId="77777777" w:rsidTr="00B738A9">
        <w:trPr>
          <w:trHeight w:val="300"/>
        </w:trPr>
        <w:tc>
          <w:tcPr>
            <w:tcW w:w="976" w:type="dxa"/>
            <w:noWrap/>
            <w:hideMark/>
          </w:tcPr>
          <w:p w14:paraId="67A970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6A5C41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03B5D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073D2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66842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8C638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76633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6D17E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E0104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811C2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28877230" w14:textId="77777777" w:rsidTr="00B738A9">
        <w:trPr>
          <w:trHeight w:val="300"/>
        </w:trPr>
        <w:tc>
          <w:tcPr>
            <w:tcW w:w="976" w:type="dxa"/>
            <w:noWrap/>
            <w:hideMark/>
          </w:tcPr>
          <w:p w14:paraId="2A7543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w:t>
            </w:r>
          </w:p>
        </w:tc>
        <w:tc>
          <w:tcPr>
            <w:tcW w:w="886" w:type="dxa"/>
            <w:noWrap/>
            <w:hideMark/>
          </w:tcPr>
          <w:p w14:paraId="6FA887A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F6846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E5D69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09A1E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639B69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5C3779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743BA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C4D83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4A9FE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6705A6AA" w14:textId="77777777" w:rsidTr="00B738A9">
        <w:trPr>
          <w:trHeight w:val="300"/>
        </w:trPr>
        <w:tc>
          <w:tcPr>
            <w:tcW w:w="976" w:type="dxa"/>
            <w:noWrap/>
            <w:hideMark/>
          </w:tcPr>
          <w:p w14:paraId="6F345D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w:t>
            </w:r>
          </w:p>
        </w:tc>
        <w:tc>
          <w:tcPr>
            <w:tcW w:w="886" w:type="dxa"/>
            <w:noWrap/>
            <w:hideMark/>
          </w:tcPr>
          <w:p w14:paraId="46EEFF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9D519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F42ED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591A9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02D9C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0E492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6BCC7D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1EFDD4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AD6A1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6BB87E6" w14:textId="77777777" w:rsidTr="00B738A9">
        <w:trPr>
          <w:trHeight w:val="300"/>
        </w:trPr>
        <w:tc>
          <w:tcPr>
            <w:tcW w:w="976" w:type="dxa"/>
            <w:noWrap/>
            <w:hideMark/>
          </w:tcPr>
          <w:p w14:paraId="5ED7BD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15980B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502E9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BD3B7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4401E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AD930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49255A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3904A1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1A301A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58267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C4B7E8A" w14:textId="77777777" w:rsidTr="00B738A9">
        <w:trPr>
          <w:trHeight w:val="300"/>
        </w:trPr>
        <w:tc>
          <w:tcPr>
            <w:tcW w:w="976" w:type="dxa"/>
            <w:noWrap/>
            <w:hideMark/>
          </w:tcPr>
          <w:p w14:paraId="735974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49CC77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40732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32592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3360E7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79DC6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ADECF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0C0BA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7CB58B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BC128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0A744F3" w14:textId="77777777" w:rsidTr="00B738A9">
        <w:trPr>
          <w:trHeight w:val="300"/>
        </w:trPr>
        <w:tc>
          <w:tcPr>
            <w:tcW w:w="976" w:type="dxa"/>
            <w:noWrap/>
            <w:hideMark/>
          </w:tcPr>
          <w:p w14:paraId="17422C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34</w:t>
            </w:r>
          </w:p>
        </w:tc>
        <w:tc>
          <w:tcPr>
            <w:tcW w:w="886" w:type="dxa"/>
            <w:noWrap/>
            <w:hideMark/>
          </w:tcPr>
          <w:p w14:paraId="60AB75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CBBE1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EC59E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E5B69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3E3A7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F9EF0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F721F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829DA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48BB9D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C41D348" w14:textId="77777777" w:rsidTr="00B738A9">
        <w:trPr>
          <w:trHeight w:val="300"/>
        </w:trPr>
        <w:tc>
          <w:tcPr>
            <w:tcW w:w="976" w:type="dxa"/>
            <w:noWrap/>
            <w:hideMark/>
          </w:tcPr>
          <w:p w14:paraId="0C0CF7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w:t>
            </w:r>
          </w:p>
        </w:tc>
        <w:tc>
          <w:tcPr>
            <w:tcW w:w="886" w:type="dxa"/>
            <w:noWrap/>
            <w:hideMark/>
          </w:tcPr>
          <w:p w14:paraId="688629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DED07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935A2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9B9E5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1B97DF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2C55F6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8CC5C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30E6B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B3506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70C806EF" w14:textId="77777777" w:rsidTr="00B738A9">
        <w:trPr>
          <w:trHeight w:val="300"/>
        </w:trPr>
        <w:tc>
          <w:tcPr>
            <w:tcW w:w="976" w:type="dxa"/>
            <w:noWrap/>
            <w:hideMark/>
          </w:tcPr>
          <w:p w14:paraId="345365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w:t>
            </w:r>
          </w:p>
        </w:tc>
        <w:tc>
          <w:tcPr>
            <w:tcW w:w="886" w:type="dxa"/>
            <w:noWrap/>
            <w:hideMark/>
          </w:tcPr>
          <w:p w14:paraId="7E703C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32C7D3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36F7DC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DDEB1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3405C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739A5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98CEC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E66D9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AB51A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F08DFB5" w14:textId="77777777" w:rsidTr="00B738A9">
        <w:trPr>
          <w:trHeight w:val="300"/>
        </w:trPr>
        <w:tc>
          <w:tcPr>
            <w:tcW w:w="976" w:type="dxa"/>
            <w:noWrap/>
            <w:hideMark/>
          </w:tcPr>
          <w:p w14:paraId="44BEE0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33</w:t>
            </w:r>
          </w:p>
        </w:tc>
        <w:tc>
          <w:tcPr>
            <w:tcW w:w="886" w:type="dxa"/>
            <w:noWrap/>
            <w:hideMark/>
          </w:tcPr>
          <w:p w14:paraId="69C135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342FB8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25C286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32B6C3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87873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FF9A4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7261D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2C3B16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1D838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12BEB96" w14:textId="77777777" w:rsidTr="00B738A9">
        <w:trPr>
          <w:trHeight w:val="300"/>
        </w:trPr>
        <w:tc>
          <w:tcPr>
            <w:tcW w:w="976" w:type="dxa"/>
            <w:noWrap/>
            <w:hideMark/>
          </w:tcPr>
          <w:p w14:paraId="627AC9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42</w:t>
            </w:r>
          </w:p>
        </w:tc>
        <w:tc>
          <w:tcPr>
            <w:tcW w:w="886" w:type="dxa"/>
            <w:noWrap/>
            <w:hideMark/>
          </w:tcPr>
          <w:p w14:paraId="1B8AFD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3E262B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94C9F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B9E3E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0CCA9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697C9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81D86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FB2B6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260036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8F749E0" w14:textId="77777777" w:rsidTr="00B738A9">
        <w:trPr>
          <w:trHeight w:val="300"/>
        </w:trPr>
        <w:tc>
          <w:tcPr>
            <w:tcW w:w="976" w:type="dxa"/>
            <w:noWrap/>
            <w:hideMark/>
          </w:tcPr>
          <w:p w14:paraId="3CF9C8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46</w:t>
            </w:r>
          </w:p>
        </w:tc>
        <w:tc>
          <w:tcPr>
            <w:tcW w:w="886" w:type="dxa"/>
            <w:noWrap/>
            <w:hideMark/>
          </w:tcPr>
          <w:p w14:paraId="557AF1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8A025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62C406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52B6C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DE060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3D909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83E4D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928B2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941B6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7A8E6C7E" w14:textId="77777777" w:rsidTr="00B738A9">
        <w:trPr>
          <w:trHeight w:val="300"/>
        </w:trPr>
        <w:tc>
          <w:tcPr>
            <w:tcW w:w="976" w:type="dxa"/>
            <w:noWrap/>
            <w:hideMark/>
          </w:tcPr>
          <w:p w14:paraId="11D9C2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w:t>
            </w:r>
          </w:p>
        </w:tc>
        <w:tc>
          <w:tcPr>
            <w:tcW w:w="886" w:type="dxa"/>
            <w:noWrap/>
            <w:hideMark/>
          </w:tcPr>
          <w:p w14:paraId="69FC4F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F71CA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B6688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78300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7A543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A164E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4D91C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81917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599DB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01C1E7D9" w14:textId="77777777" w:rsidTr="00B738A9">
        <w:trPr>
          <w:trHeight w:val="300"/>
        </w:trPr>
        <w:tc>
          <w:tcPr>
            <w:tcW w:w="976" w:type="dxa"/>
            <w:noWrap/>
            <w:hideMark/>
          </w:tcPr>
          <w:p w14:paraId="44E511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22D8E7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62E0A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F51E9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47058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4F01C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A7EA88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8135E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1A1144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38D60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399A69E" w14:textId="77777777" w:rsidTr="00B738A9">
        <w:trPr>
          <w:trHeight w:val="300"/>
        </w:trPr>
        <w:tc>
          <w:tcPr>
            <w:tcW w:w="976" w:type="dxa"/>
            <w:noWrap/>
            <w:hideMark/>
          </w:tcPr>
          <w:p w14:paraId="06E829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w:t>
            </w:r>
          </w:p>
        </w:tc>
        <w:tc>
          <w:tcPr>
            <w:tcW w:w="886" w:type="dxa"/>
            <w:noWrap/>
            <w:hideMark/>
          </w:tcPr>
          <w:p w14:paraId="1379D5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4021F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0828F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BD666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B2287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76B737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DCB30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720CD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07DC2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551913C4" w14:textId="77777777" w:rsidTr="00B738A9">
        <w:trPr>
          <w:trHeight w:val="300"/>
        </w:trPr>
        <w:tc>
          <w:tcPr>
            <w:tcW w:w="976" w:type="dxa"/>
            <w:noWrap/>
            <w:hideMark/>
          </w:tcPr>
          <w:p w14:paraId="1899EA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w:t>
            </w:r>
          </w:p>
        </w:tc>
        <w:tc>
          <w:tcPr>
            <w:tcW w:w="886" w:type="dxa"/>
            <w:noWrap/>
            <w:hideMark/>
          </w:tcPr>
          <w:p w14:paraId="63C0F2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C1EA7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F1D66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6042E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9809D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633EA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0B99B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B8129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5226F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203A93EF" w14:textId="77777777" w:rsidTr="00B738A9">
        <w:trPr>
          <w:trHeight w:val="300"/>
        </w:trPr>
        <w:tc>
          <w:tcPr>
            <w:tcW w:w="976" w:type="dxa"/>
            <w:noWrap/>
            <w:hideMark/>
          </w:tcPr>
          <w:p w14:paraId="3E1833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4177B6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8998C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5A848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3E3F1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AC321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AD7C1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21A79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5CB2CB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22994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6A520382" w14:textId="77777777" w:rsidTr="00B738A9">
        <w:trPr>
          <w:trHeight w:val="300"/>
        </w:trPr>
        <w:tc>
          <w:tcPr>
            <w:tcW w:w="976" w:type="dxa"/>
            <w:noWrap/>
            <w:hideMark/>
          </w:tcPr>
          <w:p w14:paraId="024A09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31</w:t>
            </w:r>
          </w:p>
        </w:tc>
        <w:tc>
          <w:tcPr>
            <w:tcW w:w="886" w:type="dxa"/>
            <w:noWrap/>
            <w:hideMark/>
          </w:tcPr>
          <w:p w14:paraId="6D66A6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5FB7E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C3D95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1A522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07391C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50E4F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01191A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3B282F2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FA5E5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1461E05" w14:textId="77777777" w:rsidTr="00B738A9">
        <w:trPr>
          <w:trHeight w:val="300"/>
        </w:trPr>
        <w:tc>
          <w:tcPr>
            <w:tcW w:w="976" w:type="dxa"/>
            <w:noWrap/>
            <w:hideMark/>
          </w:tcPr>
          <w:p w14:paraId="675D8A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0AA504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7B1F4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0F5634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0EE24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AF3C7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52C5A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71A205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FBE22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C44AA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6F8CB738" w14:textId="77777777" w:rsidTr="00B738A9">
        <w:trPr>
          <w:trHeight w:val="300"/>
        </w:trPr>
        <w:tc>
          <w:tcPr>
            <w:tcW w:w="976" w:type="dxa"/>
            <w:noWrap/>
            <w:hideMark/>
          </w:tcPr>
          <w:p w14:paraId="19FA7B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w:t>
            </w:r>
          </w:p>
        </w:tc>
        <w:tc>
          <w:tcPr>
            <w:tcW w:w="886" w:type="dxa"/>
            <w:noWrap/>
            <w:hideMark/>
          </w:tcPr>
          <w:p w14:paraId="396AA8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BCC4D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7C4AF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F875F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176DEC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F15D7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3F8C8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6A206F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97098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03D122B" w14:textId="77777777" w:rsidTr="00B738A9">
        <w:trPr>
          <w:trHeight w:val="300"/>
        </w:trPr>
        <w:tc>
          <w:tcPr>
            <w:tcW w:w="976" w:type="dxa"/>
            <w:noWrap/>
            <w:hideMark/>
          </w:tcPr>
          <w:p w14:paraId="045DCA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43</w:t>
            </w:r>
          </w:p>
        </w:tc>
        <w:tc>
          <w:tcPr>
            <w:tcW w:w="886" w:type="dxa"/>
            <w:noWrap/>
            <w:hideMark/>
          </w:tcPr>
          <w:p w14:paraId="1D30F3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A067C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5DAAA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10C9E4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C6143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A561E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4DBA5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3973A8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250F1F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9EDB5BE" w14:textId="77777777" w:rsidTr="00B738A9">
        <w:trPr>
          <w:trHeight w:val="300"/>
        </w:trPr>
        <w:tc>
          <w:tcPr>
            <w:tcW w:w="976" w:type="dxa"/>
            <w:noWrap/>
            <w:hideMark/>
          </w:tcPr>
          <w:p w14:paraId="51EEDB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44</w:t>
            </w:r>
          </w:p>
        </w:tc>
        <w:tc>
          <w:tcPr>
            <w:tcW w:w="886" w:type="dxa"/>
            <w:noWrap/>
            <w:hideMark/>
          </w:tcPr>
          <w:p w14:paraId="536E76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FD099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109B97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C18E1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195EC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0F9E0D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D7C2A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F7F14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94FEA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256371FF" w14:textId="77777777" w:rsidTr="00B738A9">
        <w:trPr>
          <w:trHeight w:val="300"/>
        </w:trPr>
        <w:tc>
          <w:tcPr>
            <w:tcW w:w="976" w:type="dxa"/>
            <w:noWrap/>
            <w:hideMark/>
          </w:tcPr>
          <w:p w14:paraId="2F622C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74</w:t>
            </w:r>
          </w:p>
        </w:tc>
        <w:tc>
          <w:tcPr>
            <w:tcW w:w="886" w:type="dxa"/>
            <w:noWrap/>
            <w:hideMark/>
          </w:tcPr>
          <w:p w14:paraId="645B2C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8B781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301B4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03680F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A3440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1AAFF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80604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9DA6C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1B7653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DB8F145" w14:textId="77777777" w:rsidTr="00B738A9">
        <w:trPr>
          <w:trHeight w:val="300"/>
        </w:trPr>
        <w:tc>
          <w:tcPr>
            <w:tcW w:w="976" w:type="dxa"/>
            <w:noWrap/>
            <w:hideMark/>
          </w:tcPr>
          <w:p w14:paraId="731917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50</w:t>
            </w:r>
          </w:p>
        </w:tc>
        <w:tc>
          <w:tcPr>
            <w:tcW w:w="886" w:type="dxa"/>
            <w:noWrap/>
            <w:hideMark/>
          </w:tcPr>
          <w:p w14:paraId="24AC6D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5E180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6FFAF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09EFD6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10574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9497D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3518E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AD139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7A7DC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72863DD" w14:textId="77777777" w:rsidTr="00B738A9">
        <w:trPr>
          <w:trHeight w:val="300"/>
        </w:trPr>
        <w:tc>
          <w:tcPr>
            <w:tcW w:w="976" w:type="dxa"/>
            <w:noWrap/>
            <w:hideMark/>
          </w:tcPr>
          <w:p w14:paraId="2B0CA7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30</w:t>
            </w:r>
          </w:p>
        </w:tc>
        <w:tc>
          <w:tcPr>
            <w:tcW w:w="886" w:type="dxa"/>
            <w:noWrap/>
            <w:hideMark/>
          </w:tcPr>
          <w:p w14:paraId="1F7466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F8431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D62F3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7823F0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5DEB1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B41E5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9FEC0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D2DE4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4A69E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333F374E" w14:textId="77777777" w:rsidTr="00B738A9">
        <w:trPr>
          <w:trHeight w:val="300"/>
        </w:trPr>
        <w:tc>
          <w:tcPr>
            <w:tcW w:w="976" w:type="dxa"/>
            <w:noWrap/>
            <w:hideMark/>
          </w:tcPr>
          <w:p w14:paraId="238BF3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61</w:t>
            </w:r>
          </w:p>
        </w:tc>
        <w:tc>
          <w:tcPr>
            <w:tcW w:w="886" w:type="dxa"/>
            <w:noWrap/>
            <w:hideMark/>
          </w:tcPr>
          <w:p w14:paraId="4B0269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68516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ACB72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9F784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07A278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7EF16B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EA37E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1416C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5E1D1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919C20D" w14:textId="77777777" w:rsidTr="00B738A9">
        <w:trPr>
          <w:trHeight w:val="300"/>
        </w:trPr>
        <w:tc>
          <w:tcPr>
            <w:tcW w:w="976" w:type="dxa"/>
            <w:noWrap/>
            <w:hideMark/>
          </w:tcPr>
          <w:p w14:paraId="1B398C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60</w:t>
            </w:r>
          </w:p>
        </w:tc>
        <w:tc>
          <w:tcPr>
            <w:tcW w:w="886" w:type="dxa"/>
            <w:noWrap/>
            <w:hideMark/>
          </w:tcPr>
          <w:p w14:paraId="09D933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CAB1D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7B8AA1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10741B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515A91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A7FB3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002F0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7BCE4E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4B4D9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53B23405" w14:textId="77777777" w:rsidTr="00B738A9">
        <w:trPr>
          <w:trHeight w:val="300"/>
        </w:trPr>
        <w:tc>
          <w:tcPr>
            <w:tcW w:w="976" w:type="dxa"/>
            <w:noWrap/>
            <w:hideMark/>
          </w:tcPr>
          <w:p w14:paraId="0C363B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38</w:t>
            </w:r>
          </w:p>
        </w:tc>
        <w:tc>
          <w:tcPr>
            <w:tcW w:w="886" w:type="dxa"/>
            <w:noWrap/>
            <w:hideMark/>
          </w:tcPr>
          <w:p w14:paraId="17A2C6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AA51D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B6C4F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52F8C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C2DA8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1EAD96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0468CF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43E247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AED11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57AD9FBD" w14:textId="77777777" w:rsidTr="00B738A9">
        <w:trPr>
          <w:trHeight w:val="300"/>
        </w:trPr>
        <w:tc>
          <w:tcPr>
            <w:tcW w:w="976" w:type="dxa"/>
            <w:noWrap/>
            <w:hideMark/>
          </w:tcPr>
          <w:p w14:paraId="768289C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58</w:t>
            </w:r>
          </w:p>
        </w:tc>
        <w:tc>
          <w:tcPr>
            <w:tcW w:w="886" w:type="dxa"/>
            <w:noWrap/>
            <w:hideMark/>
          </w:tcPr>
          <w:p w14:paraId="08ED12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9F540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0A7B0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C33C6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95800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501366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1356C1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252F6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43C0D4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1D1390D3" w14:textId="77777777" w:rsidTr="00B738A9">
        <w:trPr>
          <w:trHeight w:val="300"/>
        </w:trPr>
        <w:tc>
          <w:tcPr>
            <w:tcW w:w="976" w:type="dxa"/>
            <w:noWrap/>
            <w:hideMark/>
          </w:tcPr>
          <w:p w14:paraId="3AD601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57</w:t>
            </w:r>
          </w:p>
        </w:tc>
        <w:tc>
          <w:tcPr>
            <w:tcW w:w="886" w:type="dxa"/>
            <w:noWrap/>
            <w:hideMark/>
          </w:tcPr>
          <w:p w14:paraId="3EF274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67BE2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9B838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7B5E32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67CB96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853E3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557C3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2E2F3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379653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53FC08BD" w14:textId="77777777" w:rsidTr="00B738A9">
        <w:trPr>
          <w:trHeight w:val="300"/>
        </w:trPr>
        <w:tc>
          <w:tcPr>
            <w:tcW w:w="976" w:type="dxa"/>
            <w:noWrap/>
            <w:hideMark/>
          </w:tcPr>
          <w:p w14:paraId="12A7A4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w:t>
            </w:r>
          </w:p>
        </w:tc>
        <w:tc>
          <w:tcPr>
            <w:tcW w:w="886" w:type="dxa"/>
            <w:noWrap/>
            <w:hideMark/>
          </w:tcPr>
          <w:p w14:paraId="446839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D64AF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ABF25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20864A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7094F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B2E5C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3CA99D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5210D5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ADA4E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082C848F" w14:textId="77777777" w:rsidTr="00B738A9">
        <w:trPr>
          <w:trHeight w:val="300"/>
        </w:trPr>
        <w:tc>
          <w:tcPr>
            <w:tcW w:w="976" w:type="dxa"/>
            <w:noWrap/>
            <w:hideMark/>
          </w:tcPr>
          <w:p w14:paraId="06E830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69</w:t>
            </w:r>
          </w:p>
        </w:tc>
        <w:tc>
          <w:tcPr>
            <w:tcW w:w="886" w:type="dxa"/>
            <w:noWrap/>
            <w:hideMark/>
          </w:tcPr>
          <w:p w14:paraId="148ED4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67430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2858D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0883D1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411A2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3A5A1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43BB3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715C1A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56D96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3282CAE" w14:textId="77777777" w:rsidTr="00B738A9">
        <w:trPr>
          <w:trHeight w:val="300"/>
        </w:trPr>
        <w:tc>
          <w:tcPr>
            <w:tcW w:w="976" w:type="dxa"/>
            <w:noWrap/>
            <w:hideMark/>
          </w:tcPr>
          <w:p w14:paraId="2EE621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33</w:t>
            </w:r>
          </w:p>
        </w:tc>
        <w:tc>
          <w:tcPr>
            <w:tcW w:w="886" w:type="dxa"/>
            <w:noWrap/>
            <w:hideMark/>
          </w:tcPr>
          <w:p w14:paraId="4D9CB3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FA206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5F1EF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3D7142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D19A7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C4CC8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48B8A6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6EC6D5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5CFE4E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34C8C444" w14:textId="77777777" w:rsidTr="00B738A9">
        <w:trPr>
          <w:trHeight w:val="300"/>
        </w:trPr>
        <w:tc>
          <w:tcPr>
            <w:tcW w:w="976" w:type="dxa"/>
            <w:noWrap/>
            <w:hideMark/>
          </w:tcPr>
          <w:p w14:paraId="5746C5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58</w:t>
            </w:r>
          </w:p>
        </w:tc>
        <w:tc>
          <w:tcPr>
            <w:tcW w:w="886" w:type="dxa"/>
            <w:noWrap/>
            <w:hideMark/>
          </w:tcPr>
          <w:p w14:paraId="5117C6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8297A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A58C0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09EEDF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2C0BA3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558451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035CD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B26B7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57500B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4DDDD5B" w14:textId="77777777" w:rsidTr="00B738A9">
        <w:trPr>
          <w:trHeight w:val="300"/>
        </w:trPr>
        <w:tc>
          <w:tcPr>
            <w:tcW w:w="976" w:type="dxa"/>
            <w:noWrap/>
            <w:hideMark/>
          </w:tcPr>
          <w:p w14:paraId="151E2A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76</w:t>
            </w:r>
          </w:p>
        </w:tc>
        <w:tc>
          <w:tcPr>
            <w:tcW w:w="886" w:type="dxa"/>
            <w:noWrap/>
            <w:hideMark/>
          </w:tcPr>
          <w:p w14:paraId="41444F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4A4C4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01CD5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1D2A76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11CD9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AC5C9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20D6E2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6EC094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D0DC8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68B6B0A" w14:textId="77777777" w:rsidTr="00B738A9">
        <w:trPr>
          <w:trHeight w:val="300"/>
        </w:trPr>
        <w:tc>
          <w:tcPr>
            <w:tcW w:w="976" w:type="dxa"/>
            <w:noWrap/>
            <w:hideMark/>
          </w:tcPr>
          <w:p w14:paraId="0E81C7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23CB57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AEE024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7DA0D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73373C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9264D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3D673E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CE6A5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776711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48231F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DF1DDF9" w14:textId="77777777" w:rsidTr="00B738A9">
        <w:trPr>
          <w:trHeight w:val="300"/>
        </w:trPr>
        <w:tc>
          <w:tcPr>
            <w:tcW w:w="976" w:type="dxa"/>
            <w:noWrap/>
            <w:hideMark/>
          </w:tcPr>
          <w:p w14:paraId="2D95FF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w:t>
            </w:r>
          </w:p>
        </w:tc>
        <w:tc>
          <w:tcPr>
            <w:tcW w:w="886" w:type="dxa"/>
            <w:noWrap/>
            <w:hideMark/>
          </w:tcPr>
          <w:p w14:paraId="6E814D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18819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D4CB4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2B43E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7C420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A2811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E221F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1E28B2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A655E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65169C77" w14:textId="77777777" w:rsidTr="00B738A9">
        <w:trPr>
          <w:trHeight w:val="300"/>
        </w:trPr>
        <w:tc>
          <w:tcPr>
            <w:tcW w:w="976" w:type="dxa"/>
            <w:noWrap/>
            <w:hideMark/>
          </w:tcPr>
          <w:p w14:paraId="02DD5F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53</w:t>
            </w:r>
          </w:p>
        </w:tc>
        <w:tc>
          <w:tcPr>
            <w:tcW w:w="886" w:type="dxa"/>
            <w:noWrap/>
            <w:hideMark/>
          </w:tcPr>
          <w:p w14:paraId="01A8FE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B3066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AD18D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743800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37905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4D88E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2D54A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3B97B4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45FBB9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DCC5871" w14:textId="77777777" w:rsidTr="00B738A9">
        <w:trPr>
          <w:trHeight w:val="300"/>
        </w:trPr>
        <w:tc>
          <w:tcPr>
            <w:tcW w:w="976" w:type="dxa"/>
            <w:noWrap/>
            <w:hideMark/>
          </w:tcPr>
          <w:p w14:paraId="2F7D76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w:t>
            </w:r>
          </w:p>
        </w:tc>
        <w:tc>
          <w:tcPr>
            <w:tcW w:w="886" w:type="dxa"/>
            <w:noWrap/>
            <w:hideMark/>
          </w:tcPr>
          <w:p w14:paraId="7B2944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936AA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41392C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9655A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04A89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68B8F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2FC0C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5A67A4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52F97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F5C79EB" w14:textId="77777777" w:rsidTr="00B738A9">
        <w:trPr>
          <w:trHeight w:val="300"/>
        </w:trPr>
        <w:tc>
          <w:tcPr>
            <w:tcW w:w="976" w:type="dxa"/>
            <w:noWrap/>
            <w:hideMark/>
          </w:tcPr>
          <w:p w14:paraId="436997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50</w:t>
            </w:r>
          </w:p>
        </w:tc>
        <w:tc>
          <w:tcPr>
            <w:tcW w:w="886" w:type="dxa"/>
            <w:noWrap/>
            <w:hideMark/>
          </w:tcPr>
          <w:p w14:paraId="44D2E4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9A01B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E38FE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B903D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796DF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520488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2E8C4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06B7AA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4F2166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01955E3" w14:textId="77777777" w:rsidTr="00B738A9">
        <w:trPr>
          <w:trHeight w:val="300"/>
        </w:trPr>
        <w:tc>
          <w:tcPr>
            <w:tcW w:w="976" w:type="dxa"/>
            <w:noWrap/>
            <w:hideMark/>
          </w:tcPr>
          <w:p w14:paraId="29BE0F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51</w:t>
            </w:r>
          </w:p>
        </w:tc>
        <w:tc>
          <w:tcPr>
            <w:tcW w:w="886" w:type="dxa"/>
            <w:noWrap/>
            <w:hideMark/>
          </w:tcPr>
          <w:p w14:paraId="7B76C6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6A911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F0045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786758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FBFC0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A5727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2C97B4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3023B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7AA01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F696140" w14:textId="77777777" w:rsidTr="00B738A9">
        <w:trPr>
          <w:trHeight w:val="300"/>
        </w:trPr>
        <w:tc>
          <w:tcPr>
            <w:tcW w:w="976" w:type="dxa"/>
            <w:noWrap/>
            <w:hideMark/>
          </w:tcPr>
          <w:p w14:paraId="1700CF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w:t>
            </w:r>
          </w:p>
        </w:tc>
        <w:tc>
          <w:tcPr>
            <w:tcW w:w="886" w:type="dxa"/>
            <w:noWrap/>
            <w:hideMark/>
          </w:tcPr>
          <w:p w14:paraId="1521E9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10205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59417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D5660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65B237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114FD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1D5CAB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072F3C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A3E9F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063C13EF" w14:textId="77777777" w:rsidTr="00B738A9">
        <w:trPr>
          <w:trHeight w:val="300"/>
        </w:trPr>
        <w:tc>
          <w:tcPr>
            <w:tcW w:w="976" w:type="dxa"/>
            <w:noWrap/>
            <w:hideMark/>
          </w:tcPr>
          <w:p w14:paraId="58C49F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49</w:t>
            </w:r>
          </w:p>
        </w:tc>
        <w:tc>
          <w:tcPr>
            <w:tcW w:w="886" w:type="dxa"/>
            <w:noWrap/>
            <w:hideMark/>
          </w:tcPr>
          <w:p w14:paraId="0A15B4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DA813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410A1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7D0897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DA45B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56943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224ED8B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5DBE6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02D55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9D879E0" w14:textId="77777777" w:rsidTr="00B738A9">
        <w:trPr>
          <w:trHeight w:val="300"/>
        </w:trPr>
        <w:tc>
          <w:tcPr>
            <w:tcW w:w="976" w:type="dxa"/>
            <w:noWrap/>
            <w:hideMark/>
          </w:tcPr>
          <w:p w14:paraId="49D55B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58</w:t>
            </w:r>
          </w:p>
        </w:tc>
        <w:tc>
          <w:tcPr>
            <w:tcW w:w="886" w:type="dxa"/>
            <w:noWrap/>
            <w:hideMark/>
          </w:tcPr>
          <w:p w14:paraId="192975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69432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E5601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48D0F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29637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67E932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84290C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CB99C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7A682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7A492DD7" w14:textId="77777777" w:rsidTr="00B738A9">
        <w:trPr>
          <w:trHeight w:val="300"/>
        </w:trPr>
        <w:tc>
          <w:tcPr>
            <w:tcW w:w="976" w:type="dxa"/>
            <w:noWrap/>
            <w:hideMark/>
          </w:tcPr>
          <w:p w14:paraId="00C86C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35</w:t>
            </w:r>
          </w:p>
        </w:tc>
        <w:tc>
          <w:tcPr>
            <w:tcW w:w="886" w:type="dxa"/>
            <w:noWrap/>
            <w:hideMark/>
          </w:tcPr>
          <w:p w14:paraId="240899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8FEE4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58ACC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18D58D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3AD7F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1FDB0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3C723B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055F56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59042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499700BB" w14:textId="77777777" w:rsidTr="00B738A9">
        <w:trPr>
          <w:trHeight w:val="300"/>
        </w:trPr>
        <w:tc>
          <w:tcPr>
            <w:tcW w:w="976" w:type="dxa"/>
            <w:noWrap/>
            <w:hideMark/>
          </w:tcPr>
          <w:p w14:paraId="647086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w:t>
            </w:r>
          </w:p>
        </w:tc>
        <w:tc>
          <w:tcPr>
            <w:tcW w:w="886" w:type="dxa"/>
            <w:noWrap/>
            <w:hideMark/>
          </w:tcPr>
          <w:p w14:paraId="4BE847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919D0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E61FD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0396B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5DB1F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225512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4C4C1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B49DB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B8648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4E88BB5A" w14:textId="77777777" w:rsidTr="00B738A9">
        <w:trPr>
          <w:trHeight w:val="300"/>
        </w:trPr>
        <w:tc>
          <w:tcPr>
            <w:tcW w:w="976" w:type="dxa"/>
            <w:noWrap/>
            <w:hideMark/>
          </w:tcPr>
          <w:p w14:paraId="4103D7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42</w:t>
            </w:r>
          </w:p>
        </w:tc>
        <w:tc>
          <w:tcPr>
            <w:tcW w:w="886" w:type="dxa"/>
            <w:noWrap/>
            <w:hideMark/>
          </w:tcPr>
          <w:p w14:paraId="4B67AF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63B9AF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595E3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24798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FB7FE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0B9F1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8644E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1B1E20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DDCE6A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3A6E4CD0" w14:textId="77777777" w:rsidTr="00B738A9">
        <w:trPr>
          <w:trHeight w:val="300"/>
        </w:trPr>
        <w:tc>
          <w:tcPr>
            <w:tcW w:w="976" w:type="dxa"/>
            <w:noWrap/>
            <w:hideMark/>
          </w:tcPr>
          <w:p w14:paraId="6E8858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w:t>
            </w:r>
          </w:p>
        </w:tc>
        <w:tc>
          <w:tcPr>
            <w:tcW w:w="886" w:type="dxa"/>
            <w:noWrap/>
            <w:hideMark/>
          </w:tcPr>
          <w:p w14:paraId="7FA94A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C96DF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30811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78F89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68A2CB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87647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CB00A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89978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2B6D0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FC563DA" w14:textId="77777777" w:rsidTr="00B738A9">
        <w:trPr>
          <w:trHeight w:val="300"/>
        </w:trPr>
        <w:tc>
          <w:tcPr>
            <w:tcW w:w="976" w:type="dxa"/>
            <w:noWrap/>
            <w:hideMark/>
          </w:tcPr>
          <w:p w14:paraId="348594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52</w:t>
            </w:r>
          </w:p>
        </w:tc>
        <w:tc>
          <w:tcPr>
            <w:tcW w:w="886" w:type="dxa"/>
            <w:noWrap/>
            <w:hideMark/>
          </w:tcPr>
          <w:p w14:paraId="0399AB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958D1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F5953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0EF50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7FCD1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790E1C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D701A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0BB5C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EE5C5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743472F" w14:textId="77777777" w:rsidTr="00B738A9">
        <w:trPr>
          <w:trHeight w:val="300"/>
        </w:trPr>
        <w:tc>
          <w:tcPr>
            <w:tcW w:w="976" w:type="dxa"/>
            <w:noWrap/>
            <w:hideMark/>
          </w:tcPr>
          <w:p w14:paraId="5294A4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w:t>
            </w:r>
          </w:p>
        </w:tc>
        <w:tc>
          <w:tcPr>
            <w:tcW w:w="886" w:type="dxa"/>
            <w:noWrap/>
            <w:hideMark/>
          </w:tcPr>
          <w:p w14:paraId="2B6BF1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7242A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17406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0B246F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0FC452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79A00A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BCBF0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9C62E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2FB21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9B739D8" w14:textId="77777777" w:rsidTr="00B738A9">
        <w:trPr>
          <w:trHeight w:val="300"/>
        </w:trPr>
        <w:tc>
          <w:tcPr>
            <w:tcW w:w="976" w:type="dxa"/>
            <w:noWrap/>
            <w:hideMark/>
          </w:tcPr>
          <w:p w14:paraId="1B0EC6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w:t>
            </w:r>
          </w:p>
        </w:tc>
        <w:tc>
          <w:tcPr>
            <w:tcW w:w="886" w:type="dxa"/>
            <w:noWrap/>
            <w:hideMark/>
          </w:tcPr>
          <w:p w14:paraId="20F1ED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C436A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147A9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753B59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0D5C4C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3EB2F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08C40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FA421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6997F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7B47E95C" w14:textId="77777777" w:rsidTr="00B738A9">
        <w:trPr>
          <w:trHeight w:val="300"/>
        </w:trPr>
        <w:tc>
          <w:tcPr>
            <w:tcW w:w="976" w:type="dxa"/>
            <w:noWrap/>
            <w:hideMark/>
          </w:tcPr>
          <w:p w14:paraId="1532FC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600887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23E56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C998E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A0BEE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16C433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FF244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0C27CB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DB418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11E87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30627AE" w14:textId="77777777" w:rsidTr="00B738A9">
        <w:trPr>
          <w:trHeight w:val="300"/>
        </w:trPr>
        <w:tc>
          <w:tcPr>
            <w:tcW w:w="976" w:type="dxa"/>
            <w:noWrap/>
            <w:hideMark/>
          </w:tcPr>
          <w:p w14:paraId="10D075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w:t>
            </w:r>
          </w:p>
        </w:tc>
        <w:tc>
          <w:tcPr>
            <w:tcW w:w="886" w:type="dxa"/>
            <w:noWrap/>
            <w:hideMark/>
          </w:tcPr>
          <w:p w14:paraId="2841D5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0AE93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46AFB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7498B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B846D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26776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363C95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D4BE6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3DEBD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14:paraId="3C7B85D9" w14:textId="77777777" w:rsidTr="00B738A9">
        <w:tc>
          <w:tcPr>
            <w:tcW w:w="976" w:type="dxa"/>
          </w:tcPr>
          <w:p w14:paraId="20CBB0ED" w14:textId="77777777" w:rsidR="00BE1ABF" w:rsidRDefault="00BE1ABF" w:rsidP="00286CDE"/>
        </w:tc>
        <w:tc>
          <w:tcPr>
            <w:tcW w:w="886" w:type="dxa"/>
          </w:tcPr>
          <w:p w14:paraId="414F2D31" w14:textId="77777777" w:rsidR="00BE1ABF" w:rsidRDefault="00BE1ABF" w:rsidP="00286CDE"/>
        </w:tc>
        <w:tc>
          <w:tcPr>
            <w:tcW w:w="932" w:type="dxa"/>
          </w:tcPr>
          <w:p w14:paraId="15859A61" w14:textId="77777777" w:rsidR="00BE1ABF" w:rsidRDefault="00BE1ABF" w:rsidP="00286CDE"/>
        </w:tc>
        <w:tc>
          <w:tcPr>
            <w:tcW w:w="1003" w:type="dxa"/>
          </w:tcPr>
          <w:p w14:paraId="41802C17" w14:textId="77777777" w:rsidR="00BE1ABF" w:rsidRDefault="00BE1ABF" w:rsidP="00286CDE"/>
        </w:tc>
        <w:tc>
          <w:tcPr>
            <w:tcW w:w="928" w:type="dxa"/>
          </w:tcPr>
          <w:p w14:paraId="6D2858AD" w14:textId="77777777" w:rsidR="00BE1ABF" w:rsidRDefault="00BE1ABF" w:rsidP="00286CDE"/>
        </w:tc>
        <w:tc>
          <w:tcPr>
            <w:tcW w:w="861" w:type="dxa"/>
          </w:tcPr>
          <w:p w14:paraId="3FDEDB62" w14:textId="77777777" w:rsidR="00BE1ABF" w:rsidRDefault="00BE1ABF" w:rsidP="00286CDE"/>
        </w:tc>
        <w:tc>
          <w:tcPr>
            <w:tcW w:w="1014" w:type="dxa"/>
          </w:tcPr>
          <w:p w14:paraId="6393263A" w14:textId="77777777" w:rsidR="00BE1ABF" w:rsidRDefault="00BE1ABF" w:rsidP="00286CDE"/>
        </w:tc>
        <w:tc>
          <w:tcPr>
            <w:tcW w:w="882" w:type="dxa"/>
          </w:tcPr>
          <w:p w14:paraId="1F2E60EE" w14:textId="77777777" w:rsidR="00BE1ABF" w:rsidRDefault="00BE1ABF" w:rsidP="00286CDE"/>
        </w:tc>
        <w:tc>
          <w:tcPr>
            <w:tcW w:w="964" w:type="dxa"/>
          </w:tcPr>
          <w:p w14:paraId="5149467A" w14:textId="77777777" w:rsidR="00BE1ABF" w:rsidRDefault="00BE1ABF" w:rsidP="00286CDE"/>
        </w:tc>
        <w:tc>
          <w:tcPr>
            <w:tcW w:w="948" w:type="dxa"/>
          </w:tcPr>
          <w:p w14:paraId="0321A31F" w14:textId="77777777" w:rsidR="00BE1ABF" w:rsidRDefault="00BE1ABF" w:rsidP="00286CDE"/>
        </w:tc>
      </w:tr>
      <w:tr w:rsidR="00B738A9" w14:paraId="0DC718BE" w14:textId="77777777" w:rsidTr="00B738A9">
        <w:tc>
          <w:tcPr>
            <w:tcW w:w="976" w:type="dxa"/>
          </w:tcPr>
          <w:p w14:paraId="69CAA867" w14:textId="77777777" w:rsidR="00BE1ABF" w:rsidRDefault="00BE1ABF" w:rsidP="00286CDE"/>
        </w:tc>
        <w:tc>
          <w:tcPr>
            <w:tcW w:w="886" w:type="dxa"/>
          </w:tcPr>
          <w:p w14:paraId="1EAB6EB5" w14:textId="77777777" w:rsidR="00BE1ABF" w:rsidRDefault="00BE1ABF" w:rsidP="00286CDE"/>
        </w:tc>
        <w:tc>
          <w:tcPr>
            <w:tcW w:w="932" w:type="dxa"/>
          </w:tcPr>
          <w:p w14:paraId="31C2CFD3" w14:textId="77777777" w:rsidR="00BE1ABF" w:rsidRDefault="00BE1ABF" w:rsidP="00286CDE"/>
        </w:tc>
        <w:tc>
          <w:tcPr>
            <w:tcW w:w="1003" w:type="dxa"/>
          </w:tcPr>
          <w:p w14:paraId="19ABA2BA" w14:textId="77777777" w:rsidR="00BE1ABF" w:rsidRDefault="00BE1ABF" w:rsidP="00286CDE"/>
        </w:tc>
        <w:tc>
          <w:tcPr>
            <w:tcW w:w="928" w:type="dxa"/>
          </w:tcPr>
          <w:p w14:paraId="688E8193" w14:textId="77777777" w:rsidR="00BE1ABF" w:rsidRDefault="00BE1ABF" w:rsidP="00286CDE"/>
        </w:tc>
        <w:tc>
          <w:tcPr>
            <w:tcW w:w="861" w:type="dxa"/>
          </w:tcPr>
          <w:p w14:paraId="3E0DD399" w14:textId="77777777" w:rsidR="00BE1ABF" w:rsidRDefault="00BE1ABF" w:rsidP="00286CDE"/>
        </w:tc>
        <w:tc>
          <w:tcPr>
            <w:tcW w:w="1014" w:type="dxa"/>
          </w:tcPr>
          <w:p w14:paraId="337B5D57" w14:textId="77777777" w:rsidR="00BE1ABF" w:rsidRDefault="00BE1ABF" w:rsidP="00286CDE"/>
        </w:tc>
        <w:tc>
          <w:tcPr>
            <w:tcW w:w="882" w:type="dxa"/>
          </w:tcPr>
          <w:p w14:paraId="1EB89465" w14:textId="77777777" w:rsidR="00BE1ABF" w:rsidRDefault="00BE1ABF" w:rsidP="00286CDE"/>
        </w:tc>
        <w:tc>
          <w:tcPr>
            <w:tcW w:w="964" w:type="dxa"/>
          </w:tcPr>
          <w:p w14:paraId="2A21AC9A" w14:textId="77777777" w:rsidR="00BE1ABF" w:rsidRDefault="00BE1ABF" w:rsidP="00286CDE"/>
        </w:tc>
        <w:tc>
          <w:tcPr>
            <w:tcW w:w="948" w:type="dxa"/>
          </w:tcPr>
          <w:p w14:paraId="68E7557A" w14:textId="77777777" w:rsidR="00BE1ABF" w:rsidRDefault="00BE1ABF" w:rsidP="00286CDE"/>
        </w:tc>
      </w:tr>
      <w:tr w:rsidR="00B738A9" w:rsidRPr="00BE1ABF" w14:paraId="2BF3BEC1" w14:textId="77777777" w:rsidTr="00B738A9">
        <w:trPr>
          <w:trHeight w:val="300"/>
        </w:trPr>
        <w:tc>
          <w:tcPr>
            <w:tcW w:w="976" w:type="dxa"/>
            <w:noWrap/>
            <w:hideMark/>
          </w:tcPr>
          <w:p w14:paraId="26C7DF52"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Q7_1</w:t>
            </w:r>
          </w:p>
        </w:tc>
        <w:tc>
          <w:tcPr>
            <w:tcW w:w="886" w:type="dxa"/>
            <w:noWrap/>
            <w:hideMark/>
          </w:tcPr>
          <w:p w14:paraId="5CCF0668"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Q8_1</w:t>
            </w:r>
          </w:p>
        </w:tc>
        <w:tc>
          <w:tcPr>
            <w:tcW w:w="932" w:type="dxa"/>
            <w:noWrap/>
            <w:hideMark/>
          </w:tcPr>
          <w:p w14:paraId="0D35B7C6"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Q9_1</w:t>
            </w:r>
          </w:p>
        </w:tc>
        <w:tc>
          <w:tcPr>
            <w:tcW w:w="1003" w:type="dxa"/>
            <w:noWrap/>
            <w:hideMark/>
          </w:tcPr>
          <w:p w14:paraId="60D7E14C"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Q10_1</w:t>
            </w:r>
          </w:p>
        </w:tc>
        <w:tc>
          <w:tcPr>
            <w:tcW w:w="928" w:type="dxa"/>
            <w:noWrap/>
            <w:hideMark/>
          </w:tcPr>
          <w:p w14:paraId="54EB0D8E"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Q11_1</w:t>
            </w:r>
          </w:p>
        </w:tc>
        <w:tc>
          <w:tcPr>
            <w:tcW w:w="861" w:type="dxa"/>
            <w:noWrap/>
            <w:hideMark/>
          </w:tcPr>
          <w:p w14:paraId="5873DE78"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Q12_1</w:t>
            </w:r>
          </w:p>
        </w:tc>
        <w:tc>
          <w:tcPr>
            <w:tcW w:w="1014" w:type="dxa"/>
            <w:noWrap/>
            <w:hideMark/>
          </w:tcPr>
          <w:p w14:paraId="702A9249"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Q13_1</w:t>
            </w:r>
          </w:p>
        </w:tc>
        <w:tc>
          <w:tcPr>
            <w:tcW w:w="882" w:type="dxa"/>
            <w:noWrap/>
            <w:hideMark/>
          </w:tcPr>
          <w:p w14:paraId="2C3ADB8E"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Q14_1</w:t>
            </w:r>
          </w:p>
        </w:tc>
        <w:tc>
          <w:tcPr>
            <w:tcW w:w="964" w:type="dxa"/>
            <w:noWrap/>
            <w:hideMark/>
          </w:tcPr>
          <w:p w14:paraId="690592C0"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Q15_1</w:t>
            </w:r>
          </w:p>
        </w:tc>
        <w:tc>
          <w:tcPr>
            <w:tcW w:w="948" w:type="dxa"/>
            <w:noWrap/>
            <w:hideMark/>
          </w:tcPr>
          <w:p w14:paraId="15DBCA7C"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Q16_1</w:t>
            </w:r>
          </w:p>
        </w:tc>
      </w:tr>
      <w:tr w:rsidR="00B738A9" w:rsidRPr="00BE1ABF" w14:paraId="1B8D4E62" w14:textId="77777777" w:rsidTr="00B738A9">
        <w:trPr>
          <w:trHeight w:val="300"/>
        </w:trPr>
        <w:tc>
          <w:tcPr>
            <w:tcW w:w="976" w:type="dxa"/>
            <w:noWrap/>
            <w:hideMark/>
          </w:tcPr>
          <w:p w14:paraId="40E9C5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3480C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E16D6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D4195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819CB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20AC39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0A14E5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5EBA70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16BD0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0294D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A9966F4" w14:textId="77777777" w:rsidTr="00B738A9">
        <w:trPr>
          <w:trHeight w:val="300"/>
        </w:trPr>
        <w:tc>
          <w:tcPr>
            <w:tcW w:w="976" w:type="dxa"/>
            <w:noWrap/>
            <w:hideMark/>
          </w:tcPr>
          <w:p w14:paraId="1704C7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D53AD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E4291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ACABE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F02EE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E9058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2ADCB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06CCC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8E0AF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EABA9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420159F" w14:textId="77777777" w:rsidTr="00B738A9">
        <w:trPr>
          <w:trHeight w:val="300"/>
        </w:trPr>
        <w:tc>
          <w:tcPr>
            <w:tcW w:w="976" w:type="dxa"/>
            <w:noWrap/>
            <w:hideMark/>
          </w:tcPr>
          <w:p w14:paraId="1A0F8A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6139F9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82866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0EE3E4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1ED761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7D506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26B61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7C75C8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D8DF5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5A1649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72B09B36" w14:textId="77777777" w:rsidTr="00B738A9">
        <w:trPr>
          <w:trHeight w:val="300"/>
        </w:trPr>
        <w:tc>
          <w:tcPr>
            <w:tcW w:w="976" w:type="dxa"/>
            <w:noWrap/>
            <w:hideMark/>
          </w:tcPr>
          <w:p w14:paraId="7DEA31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1C7AED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330178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A7345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344D9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3470A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676248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07495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39F5A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234D97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27E40576" w14:textId="77777777" w:rsidTr="00B738A9">
        <w:trPr>
          <w:trHeight w:val="300"/>
        </w:trPr>
        <w:tc>
          <w:tcPr>
            <w:tcW w:w="976" w:type="dxa"/>
            <w:noWrap/>
            <w:hideMark/>
          </w:tcPr>
          <w:p w14:paraId="7C3F57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250B12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4D645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1B47C7C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BC851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EF6C8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C78304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9E0B4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C7DB3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D6CF4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59D24F2D" w14:textId="77777777" w:rsidTr="00B738A9">
        <w:trPr>
          <w:trHeight w:val="300"/>
        </w:trPr>
        <w:tc>
          <w:tcPr>
            <w:tcW w:w="976" w:type="dxa"/>
            <w:noWrap/>
            <w:hideMark/>
          </w:tcPr>
          <w:p w14:paraId="71B246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F3A08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5058A7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74227F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A7235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A6A07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0A5A9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3E71C4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2D7DAE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4997A64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C614BC9" w14:textId="77777777" w:rsidTr="00B738A9">
        <w:trPr>
          <w:trHeight w:val="300"/>
        </w:trPr>
        <w:tc>
          <w:tcPr>
            <w:tcW w:w="976" w:type="dxa"/>
            <w:noWrap/>
            <w:hideMark/>
          </w:tcPr>
          <w:p w14:paraId="74344E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5ADFC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EC364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39055C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1DA956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463CA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35CE6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1E0087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154C41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296B17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B690C83" w14:textId="77777777" w:rsidTr="00B738A9">
        <w:trPr>
          <w:trHeight w:val="300"/>
        </w:trPr>
        <w:tc>
          <w:tcPr>
            <w:tcW w:w="976" w:type="dxa"/>
            <w:noWrap/>
            <w:hideMark/>
          </w:tcPr>
          <w:p w14:paraId="0BA518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57AE1A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D3C58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F108E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59319C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5F4B3F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4D73C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3031F9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83E34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556128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D03D794" w14:textId="77777777" w:rsidTr="00B738A9">
        <w:trPr>
          <w:trHeight w:val="300"/>
        </w:trPr>
        <w:tc>
          <w:tcPr>
            <w:tcW w:w="976" w:type="dxa"/>
            <w:noWrap/>
            <w:hideMark/>
          </w:tcPr>
          <w:p w14:paraId="5811C4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CB988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4BE53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490AE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3D81CD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7C85D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CA64B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2B246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C4772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5C09BF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6466B88" w14:textId="77777777" w:rsidTr="00B738A9">
        <w:trPr>
          <w:trHeight w:val="300"/>
        </w:trPr>
        <w:tc>
          <w:tcPr>
            <w:tcW w:w="976" w:type="dxa"/>
            <w:noWrap/>
            <w:hideMark/>
          </w:tcPr>
          <w:p w14:paraId="177239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40D5E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0003C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411C1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84675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214B1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EF94D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D3205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32FBBD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EA18A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56E8656" w14:textId="77777777" w:rsidTr="00B738A9">
        <w:trPr>
          <w:trHeight w:val="300"/>
        </w:trPr>
        <w:tc>
          <w:tcPr>
            <w:tcW w:w="976" w:type="dxa"/>
            <w:noWrap/>
            <w:hideMark/>
          </w:tcPr>
          <w:p w14:paraId="2697EE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D9980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4E773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6E4BBF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B0268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662D8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9154D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14BE0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6F257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5A010D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0FD36AF9" w14:textId="77777777" w:rsidTr="00B738A9">
        <w:trPr>
          <w:trHeight w:val="300"/>
        </w:trPr>
        <w:tc>
          <w:tcPr>
            <w:tcW w:w="976" w:type="dxa"/>
            <w:noWrap/>
            <w:hideMark/>
          </w:tcPr>
          <w:p w14:paraId="2C2497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2E6A8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5EDA5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78F738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F35BC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B84BF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7EA5AF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54F8E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815DF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0A2A32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11B7770" w14:textId="77777777" w:rsidTr="00B738A9">
        <w:trPr>
          <w:trHeight w:val="300"/>
        </w:trPr>
        <w:tc>
          <w:tcPr>
            <w:tcW w:w="976" w:type="dxa"/>
            <w:noWrap/>
            <w:hideMark/>
          </w:tcPr>
          <w:p w14:paraId="3CBB93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031BFB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398DA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7A03E6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2A9DB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950C3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A6985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7D2637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3E1BFB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528CDD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20B3CC9" w14:textId="77777777" w:rsidTr="00B738A9">
        <w:trPr>
          <w:trHeight w:val="300"/>
        </w:trPr>
        <w:tc>
          <w:tcPr>
            <w:tcW w:w="976" w:type="dxa"/>
            <w:noWrap/>
            <w:hideMark/>
          </w:tcPr>
          <w:p w14:paraId="15C1AC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20A2A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1AFB81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3DA9FF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3DB0E4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63A14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D2040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96922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15B13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4E0071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BEE139B" w14:textId="77777777" w:rsidTr="00B738A9">
        <w:trPr>
          <w:trHeight w:val="300"/>
        </w:trPr>
        <w:tc>
          <w:tcPr>
            <w:tcW w:w="976" w:type="dxa"/>
            <w:noWrap/>
            <w:hideMark/>
          </w:tcPr>
          <w:p w14:paraId="04279F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7F235D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AD50C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A5E5B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0E867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EC586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AC8D2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53E86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7AC37E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8DB30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3A1FF219" w14:textId="77777777" w:rsidTr="00B738A9">
        <w:trPr>
          <w:trHeight w:val="300"/>
        </w:trPr>
        <w:tc>
          <w:tcPr>
            <w:tcW w:w="976" w:type="dxa"/>
            <w:noWrap/>
            <w:hideMark/>
          </w:tcPr>
          <w:p w14:paraId="0772F7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08159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5D4CDF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92738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0B30C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0FE685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98EA6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0A0B4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03D34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470231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2F971CA" w14:textId="77777777" w:rsidTr="00B738A9">
        <w:trPr>
          <w:trHeight w:val="300"/>
        </w:trPr>
        <w:tc>
          <w:tcPr>
            <w:tcW w:w="976" w:type="dxa"/>
            <w:noWrap/>
            <w:hideMark/>
          </w:tcPr>
          <w:p w14:paraId="76978A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2EA5DC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C07F1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7C43E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E941A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22B83C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10F74F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7AB0D0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6C4A7E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0F49B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5F69636D" w14:textId="77777777" w:rsidTr="00B738A9">
        <w:trPr>
          <w:trHeight w:val="300"/>
        </w:trPr>
        <w:tc>
          <w:tcPr>
            <w:tcW w:w="976" w:type="dxa"/>
            <w:noWrap/>
            <w:hideMark/>
          </w:tcPr>
          <w:p w14:paraId="768F29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6D4747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629C54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25833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CC712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6C24C9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5A40B1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EF623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3BB74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97819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9D0F016" w14:textId="77777777" w:rsidTr="00B738A9">
        <w:trPr>
          <w:trHeight w:val="300"/>
        </w:trPr>
        <w:tc>
          <w:tcPr>
            <w:tcW w:w="976" w:type="dxa"/>
            <w:noWrap/>
            <w:hideMark/>
          </w:tcPr>
          <w:p w14:paraId="691835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0C08E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563151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D0383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AE953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4298A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78A667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22E7A3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B760C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6AD509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FDE1E40" w14:textId="77777777" w:rsidTr="00B738A9">
        <w:trPr>
          <w:trHeight w:val="300"/>
        </w:trPr>
        <w:tc>
          <w:tcPr>
            <w:tcW w:w="976" w:type="dxa"/>
            <w:noWrap/>
            <w:hideMark/>
          </w:tcPr>
          <w:p w14:paraId="2F973E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583287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2578A8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0F3B0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3FBE8D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C3DBA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739C8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EDE25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6B4B03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7D8B6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525B4B1" w14:textId="77777777" w:rsidTr="00B738A9">
        <w:trPr>
          <w:trHeight w:val="300"/>
        </w:trPr>
        <w:tc>
          <w:tcPr>
            <w:tcW w:w="976" w:type="dxa"/>
            <w:noWrap/>
            <w:hideMark/>
          </w:tcPr>
          <w:p w14:paraId="573B37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15C335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CFB1D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8A3C0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D2B1D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A2045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327A1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7274A7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003E49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08A4F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54B2054" w14:textId="77777777" w:rsidTr="00B738A9">
        <w:trPr>
          <w:trHeight w:val="300"/>
        </w:trPr>
        <w:tc>
          <w:tcPr>
            <w:tcW w:w="976" w:type="dxa"/>
            <w:noWrap/>
            <w:hideMark/>
          </w:tcPr>
          <w:p w14:paraId="129194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5E8FD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065C93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88D0E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666B1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6CA39A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B62DC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ABD8F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52777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62A71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C72A391" w14:textId="77777777" w:rsidTr="00B738A9">
        <w:trPr>
          <w:trHeight w:val="300"/>
        </w:trPr>
        <w:tc>
          <w:tcPr>
            <w:tcW w:w="976" w:type="dxa"/>
            <w:noWrap/>
            <w:hideMark/>
          </w:tcPr>
          <w:p w14:paraId="2E23E4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1FFD0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DEF2F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1BFA0E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30D47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F86C6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069B6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28FC4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082D0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45774A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5F8591A" w14:textId="77777777" w:rsidTr="00B738A9">
        <w:trPr>
          <w:trHeight w:val="300"/>
        </w:trPr>
        <w:tc>
          <w:tcPr>
            <w:tcW w:w="976" w:type="dxa"/>
            <w:noWrap/>
            <w:hideMark/>
          </w:tcPr>
          <w:p w14:paraId="24F99D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171F47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26163C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E1D48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0481DC4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4EC18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707709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21B289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94CE0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54B54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21AA92EC" w14:textId="77777777" w:rsidTr="00B738A9">
        <w:trPr>
          <w:trHeight w:val="300"/>
        </w:trPr>
        <w:tc>
          <w:tcPr>
            <w:tcW w:w="976" w:type="dxa"/>
            <w:noWrap/>
            <w:hideMark/>
          </w:tcPr>
          <w:p w14:paraId="037F22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3F50AE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15354E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391EEE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2B9B7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59D1F5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6B7F0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398302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71F414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3BCC24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384E637" w14:textId="77777777" w:rsidTr="00B738A9">
        <w:trPr>
          <w:trHeight w:val="300"/>
        </w:trPr>
        <w:tc>
          <w:tcPr>
            <w:tcW w:w="976" w:type="dxa"/>
            <w:noWrap/>
            <w:hideMark/>
          </w:tcPr>
          <w:p w14:paraId="27D331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C2EB1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64D1D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763E1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DBF28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984FE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E29FF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C379E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CC4D8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06A002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8170168" w14:textId="77777777" w:rsidTr="00B738A9">
        <w:trPr>
          <w:trHeight w:val="300"/>
        </w:trPr>
        <w:tc>
          <w:tcPr>
            <w:tcW w:w="976" w:type="dxa"/>
            <w:noWrap/>
            <w:hideMark/>
          </w:tcPr>
          <w:p w14:paraId="5C80A6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E749A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6A50DA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AD019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C7761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6AF6FE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09F9A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25F7F6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4B47A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0AC1CE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758048C" w14:textId="77777777" w:rsidTr="00B738A9">
        <w:trPr>
          <w:trHeight w:val="300"/>
        </w:trPr>
        <w:tc>
          <w:tcPr>
            <w:tcW w:w="976" w:type="dxa"/>
            <w:noWrap/>
            <w:hideMark/>
          </w:tcPr>
          <w:p w14:paraId="359DC6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0C2CC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C3832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2EFE0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79258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7459F4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A0B6F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3BF85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56D15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4DB2C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20127AAA" w14:textId="77777777" w:rsidTr="00B738A9">
        <w:trPr>
          <w:trHeight w:val="300"/>
        </w:trPr>
        <w:tc>
          <w:tcPr>
            <w:tcW w:w="976" w:type="dxa"/>
            <w:noWrap/>
            <w:hideMark/>
          </w:tcPr>
          <w:p w14:paraId="36B357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92C33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FBADA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E6FE6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35F792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75AEF0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348B0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2694C6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348055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A5313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4F77E39" w14:textId="77777777" w:rsidTr="00B738A9">
        <w:trPr>
          <w:trHeight w:val="300"/>
        </w:trPr>
        <w:tc>
          <w:tcPr>
            <w:tcW w:w="976" w:type="dxa"/>
            <w:noWrap/>
            <w:hideMark/>
          </w:tcPr>
          <w:p w14:paraId="7FF887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7C7DA3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7AFEE6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FDE4E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E881AB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674E4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D7480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397E4A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CEED8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31F026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4C4C181A" w14:textId="77777777" w:rsidTr="00B738A9">
        <w:trPr>
          <w:trHeight w:val="300"/>
        </w:trPr>
        <w:tc>
          <w:tcPr>
            <w:tcW w:w="976" w:type="dxa"/>
            <w:noWrap/>
            <w:hideMark/>
          </w:tcPr>
          <w:p w14:paraId="05B233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07E5E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2AF705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18C99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69F088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BA2D3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0A8C3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25564E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B05DB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2AB712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FE20F2C" w14:textId="77777777" w:rsidTr="00B738A9">
        <w:trPr>
          <w:trHeight w:val="300"/>
        </w:trPr>
        <w:tc>
          <w:tcPr>
            <w:tcW w:w="976" w:type="dxa"/>
            <w:noWrap/>
            <w:hideMark/>
          </w:tcPr>
          <w:p w14:paraId="1E4572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937A6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16EC8F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C52FA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64F03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052F7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09DC33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FB8E1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2B77F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4A959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7D54F7AC" w14:textId="77777777" w:rsidTr="00B738A9">
        <w:trPr>
          <w:trHeight w:val="300"/>
        </w:trPr>
        <w:tc>
          <w:tcPr>
            <w:tcW w:w="976" w:type="dxa"/>
            <w:noWrap/>
            <w:hideMark/>
          </w:tcPr>
          <w:p w14:paraId="2E6CF6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52E26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680F4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C243A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4EF31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74D62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ECDF4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E30C5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023F6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EA9A6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FB161CD" w14:textId="77777777" w:rsidTr="00B738A9">
        <w:trPr>
          <w:trHeight w:val="300"/>
        </w:trPr>
        <w:tc>
          <w:tcPr>
            <w:tcW w:w="976" w:type="dxa"/>
            <w:noWrap/>
            <w:hideMark/>
          </w:tcPr>
          <w:p w14:paraId="3FAE7A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39E1B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3827A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3F9F9A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8F58C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F0F05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E4AE68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A7A08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6A054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FD73F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B84CF77" w14:textId="77777777" w:rsidTr="00B738A9">
        <w:trPr>
          <w:trHeight w:val="300"/>
        </w:trPr>
        <w:tc>
          <w:tcPr>
            <w:tcW w:w="976" w:type="dxa"/>
            <w:noWrap/>
            <w:hideMark/>
          </w:tcPr>
          <w:p w14:paraId="6301CC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5710A6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4D114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41530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BF89E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BDFF6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7A0181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6CBE0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67C6F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EC661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1E4838F9" w14:textId="77777777" w:rsidTr="00B738A9">
        <w:trPr>
          <w:trHeight w:val="300"/>
        </w:trPr>
        <w:tc>
          <w:tcPr>
            <w:tcW w:w="976" w:type="dxa"/>
            <w:noWrap/>
            <w:hideMark/>
          </w:tcPr>
          <w:p w14:paraId="7117C9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388B69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575299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16D742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B1761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B00C0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6D39F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FAB9A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54EF7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16F1A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E3CC24A" w14:textId="77777777" w:rsidTr="00B738A9">
        <w:trPr>
          <w:trHeight w:val="300"/>
        </w:trPr>
        <w:tc>
          <w:tcPr>
            <w:tcW w:w="976" w:type="dxa"/>
            <w:noWrap/>
            <w:hideMark/>
          </w:tcPr>
          <w:p w14:paraId="53BE7B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D9F66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71A36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39FD3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5855D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86BD3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BA227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6E336B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5B625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07BA39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617ACF2" w14:textId="77777777" w:rsidTr="00B738A9">
        <w:trPr>
          <w:trHeight w:val="300"/>
        </w:trPr>
        <w:tc>
          <w:tcPr>
            <w:tcW w:w="976" w:type="dxa"/>
            <w:noWrap/>
            <w:hideMark/>
          </w:tcPr>
          <w:p w14:paraId="4BF63B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405EBD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0DAA93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63F06A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92262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724BF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7E423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46317E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3DA27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32B7A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A385C5A" w14:textId="77777777" w:rsidTr="00B738A9">
        <w:trPr>
          <w:trHeight w:val="300"/>
        </w:trPr>
        <w:tc>
          <w:tcPr>
            <w:tcW w:w="976" w:type="dxa"/>
            <w:noWrap/>
            <w:hideMark/>
          </w:tcPr>
          <w:p w14:paraId="555261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546154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34FAA3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E52DA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BA3A1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F8830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6B9A7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2B4F02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11DC9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ED55C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36902C4F" w14:textId="77777777" w:rsidTr="00B738A9">
        <w:trPr>
          <w:trHeight w:val="300"/>
        </w:trPr>
        <w:tc>
          <w:tcPr>
            <w:tcW w:w="976" w:type="dxa"/>
            <w:noWrap/>
            <w:hideMark/>
          </w:tcPr>
          <w:p w14:paraId="7F3B9A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C9299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F0F12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504AA2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5A49C8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5B8D28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161B2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2C1B2C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29997A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FECB2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47C1E4AB" w14:textId="77777777" w:rsidTr="00B738A9">
        <w:trPr>
          <w:trHeight w:val="300"/>
        </w:trPr>
        <w:tc>
          <w:tcPr>
            <w:tcW w:w="976" w:type="dxa"/>
            <w:noWrap/>
            <w:hideMark/>
          </w:tcPr>
          <w:p w14:paraId="54009D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36B495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48CAD4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84D02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2D67CD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231CF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BE2E3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A3C85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EE5DD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337C6F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E15DC15" w14:textId="77777777" w:rsidTr="00B738A9">
        <w:trPr>
          <w:trHeight w:val="300"/>
        </w:trPr>
        <w:tc>
          <w:tcPr>
            <w:tcW w:w="976" w:type="dxa"/>
            <w:noWrap/>
            <w:hideMark/>
          </w:tcPr>
          <w:p w14:paraId="746E4D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469AA9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365512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78A22F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010607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F5552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75D12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78A110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55FDCA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044D8C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214800CB" w14:textId="77777777" w:rsidTr="00B738A9">
        <w:trPr>
          <w:trHeight w:val="300"/>
        </w:trPr>
        <w:tc>
          <w:tcPr>
            <w:tcW w:w="976" w:type="dxa"/>
            <w:noWrap/>
            <w:hideMark/>
          </w:tcPr>
          <w:p w14:paraId="17A8E9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461EEF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BC7EC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FC8B0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12751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C7053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C3303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6C1CA9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2B05B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2ACFB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6BEDDA3" w14:textId="77777777" w:rsidTr="00B738A9">
        <w:trPr>
          <w:trHeight w:val="300"/>
        </w:trPr>
        <w:tc>
          <w:tcPr>
            <w:tcW w:w="976" w:type="dxa"/>
            <w:noWrap/>
            <w:hideMark/>
          </w:tcPr>
          <w:p w14:paraId="625330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C7C81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3F7C1C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7550E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3523E8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DA85B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EBA88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5190A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CAAC0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7DA2B9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05782A48" w14:textId="77777777" w:rsidTr="00B738A9">
        <w:trPr>
          <w:trHeight w:val="300"/>
        </w:trPr>
        <w:tc>
          <w:tcPr>
            <w:tcW w:w="976" w:type="dxa"/>
            <w:noWrap/>
            <w:hideMark/>
          </w:tcPr>
          <w:p w14:paraId="4349B3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D6F3D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2FA966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10CD3B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C66D3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7FC9D9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7DB892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2CD5A1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AAC55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604D02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11BF2ED" w14:textId="77777777" w:rsidTr="00B738A9">
        <w:trPr>
          <w:trHeight w:val="300"/>
        </w:trPr>
        <w:tc>
          <w:tcPr>
            <w:tcW w:w="976" w:type="dxa"/>
            <w:noWrap/>
            <w:hideMark/>
          </w:tcPr>
          <w:p w14:paraId="6DFAD0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4A1D3E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5EF0AE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264E7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408A3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5A8374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00B19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44D222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4C7AB1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1A0A88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7C9651C9" w14:textId="77777777" w:rsidTr="00B738A9">
        <w:trPr>
          <w:trHeight w:val="300"/>
        </w:trPr>
        <w:tc>
          <w:tcPr>
            <w:tcW w:w="976" w:type="dxa"/>
            <w:noWrap/>
            <w:hideMark/>
          </w:tcPr>
          <w:p w14:paraId="484338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55E40E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28FE408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3CFD8A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5A8D1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882C0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B13AF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6D3A04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5D349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5B6B0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434DD953" w14:textId="77777777" w:rsidTr="00B738A9">
        <w:trPr>
          <w:trHeight w:val="300"/>
        </w:trPr>
        <w:tc>
          <w:tcPr>
            <w:tcW w:w="976" w:type="dxa"/>
            <w:noWrap/>
            <w:hideMark/>
          </w:tcPr>
          <w:p w14:paraId="2DCC87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1A7FC0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1FDC9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70171E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41F78E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11ACA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BE143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5BE57D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E19DD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14C9D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4CAC13D0" w14:textId="77777777" w:rsidTr="00B738A9">
        <w:trPr>
          <w:trHeight w:val="300"/>
        </w:trPr>
        <w:tc>
          <w:tcPr>
            <w:tcW w:w="976" w:type="dxa"/>
            <w:noWrap/>
            <w:hideMark/>
          </w:tcPr>
          <w:p w14:paraId="1C970C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9C9A7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835A7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D5C34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55DD9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C6BA2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8559C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676E8F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7866E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B4F4F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453C0EAC" w14:textId="77777777" w:rsidTr="00B738A9">
        <w:trPr>
          <w:trHeight w:val="300"/>
        </w:trPr>
        <w:tc>
          <w:tcPr>
            <w:tcW w:w="976" w:type="dxa"/>
            <w:noWrap/>
            <w:hideMark/>
          </w:tcPr>
          <w:p w14:paraId="0080FD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6F97BE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B85954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EBC5C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5B3170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2C30C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FCBF1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2DFD4C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976BF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BA49D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2D5CD284" w14:textId="77777777" w:rsidTr="00B738A9">
        <w:trPr>
          <w:trHeight w:val="300"/>
        </w:trPr>
        <w:tc>
          <w:tcPr>
            <w:tcW w:w="976" w:type="dxa"/>
            <w:noWrap/>
            <w:hideMark/>
          </w:tcPr>
          <w:p w14:paraId="2C0BB3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7DFE5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374C7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223DA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47A89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BEF34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2AC1F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03E70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66E47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0FC255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D696F12" w14:textId="77777777" w:rsidTr="00B738A9">
        <w:trPr>
          <w:trHeight w:val="300"/>
        </w:trPr>
        <w:tc>
          <w:tcPr>
            <w:tcW w:w="976" w:type="dxa"/>
            <w:noWrap/>
            <w:hideMark/>
          </w:tcPr>
          <w:p w14:paraId="5D04EC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0F35B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2FBB1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CC890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55FE6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B0BF1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42C60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57E55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A96A1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FB5D2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23313723" w14:textId="77777777" w:rsidTr="00B738A9">
        <w:trPr>
          <w:trHeight w:val="300"/>
        </w:trPr>
        <w:tc>
          <w:tcPr>
            <w:tcW w:w="976" w:type="dxa"/>
            <w:noWrap/>
            <w:hideMark/>
          </w:tcPr>
          <w:p w14:paraId="70D6B6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811A5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57FF39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754F30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7A0003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DA0C3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B8812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E2FA2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48245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54AD9B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24CA89A" w14:textId="77777777" w:rsidTr="00B738A9">
        <w:trPr>
          <w:trHeight w:val="300"/>
        </w:trPr>
        <w:tc>
          <w:tcPr>
            <w:tcW w:w="976" w:type="dxa"/>
            <w:noWrap/>
            <w:hideMark/>
          </w:tcPr>
          <w:p w14:paraId="321D01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DD21F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210777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6845C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0EE57F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15489D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DDF2C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5A97C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21A71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B777E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0D9ECA3" w14:textId="77777777" w:rsidTr="00B738A9">
        <w:trPr>
          <w:trHeight w:val="300"/>
        </w:trPr>
        <w:tc>
          <w:tcPr>
            <w:tcW w:w="976" w:type="dxa"/>
            <w:noWrap/>
            <w:hideMark/>
          </w:tcPr>
          <w:p w14:paraId="31ED14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6F43FC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1E2D2B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5E7C4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676C01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57FB9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7FF269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11B3DB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BF5D3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0B0FC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3AA9C5D5" w14:textId="77777777" w:rsidTr="00B738A9">
        <w:trPr>
          <w:trHeight w:val="300"/>
        </w:trPr>
        <w:tc>
          <w:tcPr>
            <w:tcW w:w="976" w:type="dxa"/>
            <w:noWrap/>
            <w:hideMark/>
          </w:tcPr>
          <w:p w14:paraId="4357EB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EFC09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4617B0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15D498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7D914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7DF9B8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017FC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632CA9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3650C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6A45D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319C15A" w14:textId="77777777" w:rsidTr="00B738A9">
        <w:trPr>
          <w:trHeight w:val="300"/>
        </w:trPr>
        <w:tc>
          <w:tcPr>
            <w:tcW w:w="976" w:type="dxa"/>
            <w:noWrap/>
            <w:hideMark/>
          </w:tcPr>
          <w:p w14:paraId="1E1741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7D25F8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4BF87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2C901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6449E4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1D8C4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73E828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2C630D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F09D1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6BD9C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0FF836F" w14:textId="77777777" w:rsidTr="00B738A9">
        <w:trPr>
          <w:trHeight w:val="300"/>
        </w:trPr>
        <w:tc>
          <w:tcPr>
            <w:tcW w:w="976" w:type="dxa"/>
            <w:noWrap/>
            <w:hideMark/>
          </w:tcPr>
          <w:p w14:paraId="5E1B46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76C8E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A96D0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6BC3B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E4023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DAC53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571CED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0BDD07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98414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B045A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745B3C9" w14:textId="77777777" w:rsidTr="00B738A9">
        <w:trPr>
          <w:trHeight w:val="300"/>
        </w:trPr>
        <w:tc>
          <w:tcPr>
            <w:tcW w:w="976" w:type="dxa"/>
            <w:noWrap/>
            <w:hideMark/>
          </w:tcPr>
          <w:p w14:paraId="356203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0C301E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2D1B91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5AD41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2ACDD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CB02E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7DEEE7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12935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5038B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41A7D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40F0D82B" w14:textId="77777777" w:rsidTr="00B738A9">
        <w:trPr>
          <w:trHeight w:val="300"/>
        </w:trPr>
        <w:tc>
          <w:tcPr>
            <w:tcW w:w="976" w:type="dxa"/>
            <w:noWrap/>
            <w:hideMark/>
          </w:tcPr>
          <w:p w14:paraId="780F04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329C4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246C18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1E217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9A150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C9D0F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057B5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2FE35D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07512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65409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92B7ECE" w14:textId="77777777" w:rsidTr="00B738A9">
        <w:trPr>
          <w:trHeight w:val="300"/>
        </w:trPr>
        <w:tc>
          <w:tcPr>
            <w:tcW w:w="976" w:type="dxa"/>
            <w:noWrap/>
            <w:hideMark/>
          </w:tcPr>
          <w:p w14:paraId="72A1B4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40A0F0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94610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FE494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F314B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12FB7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EA863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CEB61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D0380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A5E27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1573AAE" w14:textId="77777777" w:rsidTr="00B738A9">
        <w:trPr>
          <w:trHeight w:val="300"/>
        </w:trPr>
        <w:tc>
          <w:tcPr>
            <w:tcW w:w="976" w:type="dxa"/>
            <w:noWrap/>
            <w:hideMark/>
          </w:tcPr>
          <w:p w14:paraId="14AC8F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3B19A6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6222BE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69F055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40D24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72B3B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083DD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3DD811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51389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99482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61E12B0" w14:textId="77777777" w:rsidTr="00B738A9">
        <w:trPr>
          <w:trHeight w:val="300"/>
        </w:trPr>
        <w:tc>
          <w:tcPr>
            <w:tcW w:w="976" w:type="dxa"/>
            <w:noWrap/>
            <w:hideMark/>
          </w:tcPr>
          <w:p w14:paraId="1A7311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4B6CC7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73B54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2A21D0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E4209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66D65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DD0A6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288AAD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B2FDD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266184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EEDA9AE" w14:textId="77777777" w:rsidTr="00B738A9">
        <w:trPr>
          <w:trHeight w:val="300"/>
        </w:trPr>
        <w:tc>
          <w:tcPr>
            <w:tcW w:w="976" w:type="dxa"/>
            <w:noWrap/>
            <w:hideMark/>
          </w:tcPr>
          <w:p w14:paraId="4ABF95B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32DEAA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233FCC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18FD9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6A2D1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F419C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32837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8ED3A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FD7BE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2C3DC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A53D5D6" w14:textId="77777777" w:rsidTr="00B738A9">
        <w:trPr>
          <w:trHeight w:val="300"/>
        </w:trPr>
        <w:tc>
          <w:tcPr>
            <w:tcW w:w="976" w:type="dxa"/>
            <w:noWrap/>
            <w:hideMark/>
          </w:tcPr>
          <w:p w14:paraId="5E935A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5F600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597B3E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6810D3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89862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8FAB0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462AC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5874DF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6A248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ACE60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34344D74" w14:textId="77777777" w:rsidTr="00B738A9">
        <w:trPr>
          <w:trHeight w:val="300"/>
        </w:trPr>
        <w:tc>
          <w:tcPr>
            <w:tcW w:w="976" w:type="dxa"/>
            <w:noWrap/>
            <w:hideMark/>
          </w:tcPr>
          <w:p w14:paraId="4D3F24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0A6AC6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3D5BCD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5DDD6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A7088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A29B6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D5AC0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D90BB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47D4E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62F6B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C17B7AF" w14:textId="77777777" w:rsidTr="00B738A9">
        <w:trPr>
          <w:trHeight w:val="300"/>
        </w:trPr>
        <w:tc>
          <w:tcPr>
            <w:tcW w:w="976" w:type="dxa"/>
            <w:noWrap/>
            <w:hideMark/>
          </w:tcPr>
          <w:p w14:paraId="558C24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C6F4E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52986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51801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74ED6C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5355F8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42264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6644F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613CCF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4EF51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59183BB" w14:textId="77777777" w:rsidTr="00B738A9">
        <w:trPr>
          <w:trHeight w:val="300"/>
        </w:trPr>
        <w:tc>
          <w:tcPr>
            <w:tcW w:w="976" w:type="dxa"/>
            <w:noWrap/>
            <w:hideMark/>
          </w:tcPr>
          <w:p w14:paraId="54EE6F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A4B3E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13B0B0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C6FA1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18DA9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2A989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D0131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01DEBD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90DA3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B415C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800ECF7" w14:textId="77777777" w:rsidTr="00B738A9">
        <w:trPr>
          <w:trHeight w:val="300"/>
        </w:trPr>
        <w:tc>
          <w:tcPr>
            <w:tcW w:w="976" w:type="dxa"/>
            <w:noWrap/>
            <w:hideMark/>
          </w:tcPr>
          <w:p w14:paraId="0A7768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1EC74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073B91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134316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FC469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D1024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F4C63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60A254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E900D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076AD1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A6AA466" w14:textId="77777777" w:rsidTr="00B738A9">
        <w:trPr>
          <w:trHeight w:val="300"/>
        </w:trPr>
        <w:tc>
          <w:tcPr>
            <w:tcW w:w="976" w:type="dxa"/>
            <w:noWrap/>
            <w:hideMark/>
          </w:tcPr>
          <w:p w14:paraId="468F7A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9601D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474A15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02DE7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C1EF9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B5668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CFFB6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8FCA2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5EE6A3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512097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23F0F35" w14:textId="77777777" w:rsidTr="00B738A9">
        <w:trPr>
          <w:trHeight w:val="300"/>
        </w:trPr>
        <w:tc>
          <w:tcPr>
            <w:tcW w:w="976" w:type="dxa"/>
            <w:noWrap/>
            <w:hideMark/>
          </w:tcPr>
          <w:p w14:paraId="1831BC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471417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8D369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18A94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C7E2C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F8187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72BBF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46D28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ABA89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140E9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8EF56D0" w14:textId="77777777" w:rsidTr="00B738A9">
        <w:trPr>
          <w:trHeight w:val="300"/>
        </w:trPr>
        <w:tc>
          <w:tcPr>
            <w:tcW w:w="976" w:type="dxa"/>
            <w:noWrap/>
            <w:hideMark/>
          </w:tcPr>
          <w:p w14:paraId="783761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7FA873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C56F5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F21FC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45CE07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BF864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532936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6F1005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4B215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4EDE15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DB9959D" w14:textId="77777777" w:rsidTr="00B738A9">
        <w:trPr>
          <w:trHeight w:val="300"/>
        </w:trPr>
        <w:tc>
          <w:tcPr>
            <w:tcW w:w="976" w:type="dxa"/>
            <w:noWrap/>
            <w:hideMark/>
          </w:tcPr>
          <w:p w14:paraId="50E247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3D611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66506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CA64F2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33785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141B96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16955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40FB9D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FE3BD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EF0FA2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080DF6B" w14:textId="77777777" w:rsidTr="00B738A9">
        <w:trPr>
          <w:trHeight w:val="300"/>
        </w:trPr>
        <w:tc>
          <w:tcPr>
            <w:tcW w:w="976" w:type="dxa"/>
            <w:noWrap/>
            <w:hideMark/>
          </w:tcPr>
          <w:p w14:paraId="03AD94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513E0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6A4DF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0E11FF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3945E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DE9C8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CAE9F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2262C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3D7F5A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59B7F0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DFC2AB5" w14:textId="77777777" w:rsidTr="00B738A9">
        <w:trPr>
          <w:trHeight w:val="300"/>
        </w:trPr>
        <w:tc>
          <w:tcPr>
            <w:tcW w:w="976" w:type="dxa"/>
            <w:noWrap/>
            <w:hideMark/>
          </w:tcPr>
          <w:p w14:paraId="6B07C4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40242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05BCD7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893D9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B178E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1D0F5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786520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AAE2B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66BFE9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B78A2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05FE269" w14:textId="77777777" w:rsidTr="00B738A9">
        <w:trPr>
          <w:trHeight w:val="300"/>
        </w:trPr>
        <w:tc>
          <w:tcPr>
            <w:tcW w:w="976" w:type="dxa"/>
            <w:noWrap/>
            <w:hideMark/>
          </w:tcPr>
          <w:p w14:paraId="1DFF26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60622D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16A6E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B25EB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8BBD3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38AE7B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8CB2D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45A16F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D2CF9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162A4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CD63D26" w14:textId="77777777" w:rsidTr="00B738A9">
        <w:trPr>
          <w:trHeight w:val="300"/>
        </w:trPr>
        <w:tc>
          <w:tcPr>
            <w:tcW w:w="976" w:type="dxa"/>
            <w:noWrap/>
            <w:hideMark/>
          </w:tcPr>
          <w:p w14:paraId="597DBC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47C671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230A54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5E64BE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59F0EA4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A5828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7307D2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E263C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BF65D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55AF0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8B92F8E" w14:textId="77777777" w:rsidTr="00B738A9">
        <w:trPr>
          <w:trHeight w:val="300"/>
        </w:trPr>
        <w:tc>
          <w:tcPr>
            <w:tcW w:w="976" w:type="dxa"/>
            <w:noWrap/>
            <w:hideMark/>
          </w:tcPr>
          <w:p w14:paraId="71F4BA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54B185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94948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B625F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17EF0A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86C0D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745F66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0AE6BD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10B33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5C604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20CC9D6A" w14:textId="77777777" w:rsidTr="00B738A9">
        <w:trPr>
          <w:trHeight w:val="300"/>
        </w:trPr>
        <w:tc>
          <w:tcPr>
            <w:tcW w:w="976" w:type="dxa"/>
            <w:noWrap/>
            <w:hideMark/>
          </w:tcPr>
          <w:p w14:paraId="43621A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59C98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385A7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973B3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6B509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A3FD9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E8341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1C6CB9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120339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0B37C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E49BFC8" w14:textId="77777777" w:rsidTr="00B738A9">
        <w:trPr>
          <w:trHeight w:val="300"/>
        </w:trPr>
        <w:tc>
          <w:tcPr>
            <w:tcW w:w="976" w:type="dxa"/>
            <w:noWrap/>
            <w:hideMark/>
          </w:tcPr>
          <w:p w14:paraId="64BFB5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99015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178A08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57852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13F3D4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C3C0A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7676FC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4DB893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CFE49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25B29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CE76C74" w14:textId="77777777" w:rsidTr="00B738A9">
        <w:trPr>
          <w:trHeight w:val="300"/>
        </w:trPr>
        <w:tc>
          <w:tcPr>
            <w:tcW w:w="976" w:type="dxa"/>
            <w:noWrap/>
            <w:hideMark/>
          </w:tcPr>
          <w:p w14:paraId="6E4F45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22876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1550C3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66A80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4ED20E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6B7742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93AF9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467AEC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74C7D3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10DE3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5BF9320" w14:textId="77777777" w:rsidTr="00B738A9">
        <w:trPr>
          <w:trHeight w:val="300"/>
        </w:trPr>
        <w:tc>
          <w:tcPr>
            <w:tcW w:w="976" w:type="dxa"/>
            <w:noWrap/>
            <w:hideMark/>
          </w:tcPr>
          <w:p w14:paraId="55389C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7D1CB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66AAC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5789D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7F5205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8A2F1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E225B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70FA4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6E1F4C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41D725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3589DA1E" w14:textId="77777777" w:rsidTr="00B738A9">
        <w:trPr>
          <w:trHeight w:val="300"/>
        </w:trPr>
        <w:tc>
          <w:tcPr>
            <w:tcW w:w="976" w:type="dxa"/>
            <w:noWrap/>
            <w:hideMark/>
          </w:tcPr>
          <w:p w14:paraId="517C38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599D6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9CB66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B256D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5E830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79307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E9810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ACFA2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6A87DF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799DCB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75C15BF" w14:textId="77777777" w:rsidTr="00B738A9">
        <w:trPr>
          <w:trHeight w:val="300"/>
        </w:trPr>
        <w:tc>
          <w:tcPr>
            <w:tcW w:w="976" w:type="dxa"/>
            <w:noWrap/>
            <w:hideMark/>
          </w:tcPr>
          <w:p w14:paraId="048182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77254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82CB0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57C82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4AD44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362E36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5E2CD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8F262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5AA0E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7EFD8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566FC9C" w14:textId="77777777" w:rsidTr="00B738A9">
        <w:trPr>
          <w:trHeight w:val="300"/>
        </w:trPr>
        <w:tc>
          <w:tcPr>
            <w:tcW w:w="976" w:type="dxa"/>
            <w:noWrap/>
            <w:hideMark/>
          </w:tcPr>
          <w:p w14:paraId="32BB16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4E6B7A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0C44C3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50245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33D09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7AE54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55F8B1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0AF98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B7C2C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55B46A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94C7FC3" w14:textId="77777777" w:rsidTr="00B738A9">
        <w:trPr>
          <w:trHeight w:val="300"/>
        </w:trPr>
        <w:tc>
          <w:tcPr>
            <w:tcW w:w="976" w:type="dxa"/>
            <w:noWrap/>
            <w:hideMark/>
          </w:tcPr>
          <w:p w14:paraId="5AF598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1AD731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C90AC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53736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2307B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690CE6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EEB7B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AE516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1A99A2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428BD3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294A0026" w14:textId="77777777" w:rsidTr="00B738A9">
        <w:trPr>
          <w:trHeight w:val="300"/>
        </w:trPr>
        <w:tc>
          <w:tcPr>
            <w:tcW w:w="976" w:type="dxa"/>
            <w:noWrap/>
            <w:hideMark/>
          </w:tcPr>
          <w:p w14:paraId="56CE1C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3C2B31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600B97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7B144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68D4F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621E1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CD232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16E7FD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5CF2A0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30747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417F03AA" w14:textId="77777777" w:rsidTr="00B738A9">
        <w:trPr>
          <w:trHeight w:val="300"/>
        </w:trPr>
        <w:tc>
          <w:tcPr>
            <w:tcW w:w="976" w:type="dxa"/>
            <w:noWrap/>
            <w:hideMark/>
          </w:tcPr>
          <w:p w14:paraId="16F476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3B67EF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1D5FB5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7BCA43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199917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135A9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2B7EF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55AC6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68A65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659E3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CCECD1E" w14:textId="77777777" w:rsidTr="00B738A9">
        <w:trPr>
          <w:trHeight w:val="300"/>
        </w:trPr>
        <w:tc>
          <w:tcPr>
            <w:tcW w:w="976" w:type="dxa"/>
            <w:noWrap/>
            <w:hideMark/>
          </w:tcPr>
          <w:p w14:paraId="40BC58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4A060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79AEE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DB2A7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9E0FC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73247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7EDE9C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D1805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D9477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3AC87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52A5ADD" w14:textId="77777777" w:rsidTr="00B738A9">
        <w:trPr>
          <w:trHeight w:val="300"/>
        </w:trPr>
        <w:tc>
          <w:tcPr>
            <w:tcW w:w="976" w:type="dxa"/>
            <w:noWrap/>
            <w:hideMark/>
          </w:tcPr>
          <w:p w14:paraId="149FCA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51217E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0CF0D0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D6BF8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21E4B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5F420D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402C4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935EC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4BFBE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AFFDF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CEF347F" w14:textId="77777777" w:rsidTr="00B738A9">
        <w:trPr>
          <w:trHeight w:val="300"/>
        </w:trPr>
        <w:tc>
          <w:tcPr>
            <w:tcW w:w="976" w:type="dxa"/>
            <w:noWrap/>
            <w:hideMark/>
          </w:tcPr>
          <w:p w14:paraId="74ECD8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3D3D8F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7DAB14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273115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11A65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CC1E5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059EF3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3DE471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7FEF69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E9CB5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CAD0AAD" w14:textId="77777777" w:rsidTr="00B738A9">
        <w:trPr>
          <w:trHeight w:val="300"/>
        </w:trPr>
        <w:tc>
          <w:tcPr>
            <w:tcW w:w="976" w:type="dxa"/>
            <w:noWrap/>
            <w:hideMark/>
          </w:tcPr>
          <w:p w14:paraId="7FBDF9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62320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C9A22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02799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A2EE4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3F62C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61559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4C11B6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E8F45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39715A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5F16931" w14:textId="77777777" w:rsidTr="00B738A9">
        <w:trPr>
          <w:trHeight w:val="300"/>
        </w:trPr>
        <w:tc>
          <w:tcPr>
            <w:tcW w:w="976" w:type="dxa"/>
            <w:noWrap/>
            <w:hideMark/>
          </w:tcPr>
          <w:p w14:paraId="257F75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5BA444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75D9EF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4B378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42266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6BD1F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06984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B18D8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3310F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3C1DFF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49013677" w14:textId="77777777" w:rsidTr="00B738A9">
        <w:trPr>
          <w:trHeight w:val="300"/>
        </w:trPr>
        <w:tc>
          <w:tcPr>
            <w:tcW w:w="976" w:type="dxa"/>
            <w:noWrap/>
            <w:hideMark/>
          </w:tcPr>
          <w:p w14:paraId="795D5B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0D7B3B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4BAB0F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C7568A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F3C13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EBB56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3F5BE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59E6C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9AC67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06175A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F63A67B" w14:textId="77777777" w:rsidTr="00B738A9">
        <w:trPr>
          <w:trHeight w:val="300"/>
        </w:trPr>
        <w:tc>
          <w:tcPr>
            <w:tcW w:w="976" w:type="dxa"/>
            <w:noWrap/>
            <w:hideMark/>
          </w:tcPr>
          <w:p w14:paraId="4E934E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04315B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47D62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92B20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686C5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B5CD7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3D55B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B24D9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FC386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4B127D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E3A4F0F" w14:textId="77777777" w:rsidTr="00B738A9">
        <w:trPr>
          <w:trHeight w:val="300"/>
        </w:trPr>
        <w:tc>
          <w:tcPr>
            <w:tcW w:w="976" w:type="dxa"/>
            <w:noWrap/>
            <w:hideMark/>
          </w:tcPr>
          <w:p w14:paraId="4CF680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7A3AA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4CDAD0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17FD0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F5B3F8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AA017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ABFB8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68277E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E2862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E6AB1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3C3E6BC9" w14:textId="77777777" w:rsidTr="00B738A9">
        <w:trPr>
          <w:trHeight w:val="300"/>
        </w:trPr>
        <w:tc>
          <w:tcPr>
            <w:tcW w:w="976" w:type="dxa"/>
            <w:noWrap/>
            <w:hideMark/>
          </w:tcPr>
          <w:p w14:paraId="7DF7D5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7D4F4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2FA187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62C9E2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60C60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53D081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115DD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3EF1C1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B9715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4E1CA6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EE5FB25" w14:textId="77777777" w:rsidTr="00B738A9">
        <w:trPr>
          <w:trHeight w:val="300"/>
        </w:trPr>
        <w:tc>
          <w:tcPr>
            <w:tcW w:w="976" w:type="dxa"/>
            <w:noWrap/>
            <w:hideMark/>
          </w:tcPr>
          <w:p w14:paraId="41B9C2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0E7608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613CA3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6E4E9A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587B7D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49D2D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6CF891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16ED0D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F3A1E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3B76D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80E8B62" w14:textId="77777777" w:rsidTr="00B738A9">
        <w:trPr>
          <w:trHeight w:val="300"/>
        </w:trPr>
        <w:tc>
          <w:tcPr>
            <w:tcW w:w="976" w:type="dxa"/>
            <w:noWrap/>
            <w:hideMark/>
          </w:tcPr>
          <w:p w14:paraId="57E0B9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33FBF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1FA048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630D89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972C3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62B034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CE316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ED620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7A00C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2212D8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AAA7270" w14:textId="77777777" w:rsidTr="00B738A9">
        <w:trPr>
          <w:trHeight w:val="300"/>
        </w:trPr>
        <w:tc>
          <w:tcPr>
            <w:tcW w:w="976" w:type="dxa"/>
            <w:noWrap/>
            <w:hideMark/>
          </w:tcPr>
          <w:p w14:paraId="71060D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030E0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E293F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F821A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D3AD2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64B6F5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A0134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B559E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EBE12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7CEA11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2B33603" w14:textId="77777777" w:rsidTr="00B738A9">
        <w:trPr>
          <w:trHeight w:val="300"/>
        </w:trPr>
        <w:tc>
          <w:tcPr>
            <w:tcW w:w="976" w:type="dxa"/>
            <w:noWrap/>
            <w:hideMark/>
          </w:tcPr>
          <w:p w14:paraId="37F4FA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C3108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01720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24880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28093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9B5EC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34ACB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7770C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5D1D86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0C3CD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1B5BD389" w14:textId="77777777" w:rsidTr="00B738A9">
        <w:trPr>
          <w:trHeight w:val="300"/>
        </w:trPr>
        <w:tc>
          <w:tcPr>
            <w:tcW w:w="976" w:type="dxa"/>
            <w:noWrap/>
            <w:hideMark/>
          </w:tcPr>
          <w:p w14:paraId="302BB2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77A5E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4C9668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134E2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4F091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C07EB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6E52C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70DEDE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311352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D5A46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81CE03D" w14:textId="77777777" w:rsidTr="00B738A9">
        <w:trPr>
          <w:trHeight w:val="300"/>
        </w:trPr>
        <w:tc>
          <w:tcPr>
            <w:tcW w:w="976" w:type="dxa"/>
            <w:noWrap/>
            <w:hideMark/>
          </w:tcPr>
          <w:p w14:paraId="2CCF02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1C92E5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A79E8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1E355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948C0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70703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31D12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D4FEE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7E899B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002F78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B01918E" w14:textId="77777777" w:rsidTr="00B738A9">
        <w:trPr>
          <w:trHeight w:val="300"/>
        </w:trPr>
        <w:tc>
          <w:tcPr>
            <w:tcW w:w="976" w:type="dxa"/>
            <w:noWrap/>
            <w:hideMark/>
          </w:tcPr>
          <w:p w14:paraId="46D35E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35D865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9B753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190B0D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581668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EB2D0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5CF125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2A2761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3E0D0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22A766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CDD1654" w14:textId="77777777" w:rsidTr="00B738A9">
        <w:trPr>
          <w:trHeight w:val="300"/>
        </w:trPr>
        <w:tc>
          <w:tcPr>
            <w:tcW w:w="976" w:type="dxa"/>
            <w:noWrap/>
            <w:hideMark/>
          </w:tcPr>
          <w:p w14:paraId="5639AF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7E1C32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1AB856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CCA99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35F52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AD9E3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40BD2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5489DD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814FE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86B06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CF99D35" w14:textId="77777777" w:rsidTr="00B738A9">
        <w:trPr>
          <w:trHeight w:val="300"/>
        </w:trPr>
        <w:tc>
          <w:tcPr>
            <w:tcW w:w="976" w:type="dxa"/>
            <w:noWrap/>
            <w:hideMark/>
          </w:tcPr>
          <w:p w14:paraId="78AE7F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5958ED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39D06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A084D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B8107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FF846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2A35F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1089D2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25E21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049DE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7CBC38A" w14:textId="77777777" w:rsidTr="00B738A9">
        <w:trPr>
          <w:trHeight w:val="300"/>
        </w:trPr>
        <w:tc>
          <w:tcPr>
            <w:tcW w:w="976" w:type="dxa"/>
            <w:noWrap/>
            <w:hideMark/>
          </w:tcPr>
          <w:p w14:paraId="3F10F1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800BC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F4429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14EC18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079D9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DA02E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51CBD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A9BD1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6C85E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FCAF2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2E7D5D9" w14:textId="77777777" w:rsidTr="00B738A9">
        <w:trPr>
          <w:trHeight w:val="300"/>
        </w:trPr>
        <w:tc>
          <w:tcPr>
            <w:tcW w:w="976" w:type="dxa"/>
            <w:noWrap/>
            <w:hideMark/>
          </w:tcPr>
          <w:p w14:paraId="3F195B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4AC7CE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E5771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B9953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343547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7B1026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59D96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9A4AE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DD6C9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3F96D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4341623" w14:textId="77777777" w:rsidTr="00B738A9">
        <w:trPr>
          <w:trHeight w:val="300"/>
        </w:trPr>
        <w:tc>
          <w:tcPr>
            <w:tcW w:w="976" w:type="dxa"/>
            <w:noWrap/>
            <w:hideMark/>
          </w:tcPr>
          <w:p w14:paraId="5303CB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539D66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8848D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04339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5E053B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9CF7C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77F078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5F38C4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FD3C8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AB95D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3961FB57" w14:textId="77777777" w:rsidTr="00B738A9">
        <w:trPr>
          <w:trHeight w:val="300"/>
        </w:trPr>
        <w:tc>
          <w:tcPr>
            <w:tcW w:w="976" w:type="dxa"/>
            <w:noWrap/>
            <w:hideMark/>
          </w:tcPr>
          <w:p w14:paraId="6D4229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1E2E17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694143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7C4DE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69210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C95FC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106D9A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6ED7F3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DB73B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29839E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33B64EBF" w14:textId="77777777" w:rsidTr="00B738A9">
        <w:trPr>
          <w:trHeight w:val="300"/>
        </w:trPr>
        <w:tc>
          <w:tcPr>
            <w:tcW w:w="976" w:type="dxa"/>
            <w:noWrap/>
            <w:hideMark/>
          </w:tcPr>
          <w:p w14:paraId="7EF40B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3691D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28EBA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89A64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61E48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2C52C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142CE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AFC27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67815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57F02B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1071954" w14:textId="77777777" w:rsidTr="00B738A9">
        <w:trPr>
          <w:trHeight w:val="300"/>
        </w:trPr>
        <w:tc>
          <w:tcPr>
            <w:tcW w:w="976" w:type="dxa"/>
            <w:noWrap/>
            <w:hideMark/>
          </w:tcPr>
          <w:p w14:paraId="73F7BB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1E497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999B4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89D82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DA87F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42B64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7FBBB8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FB047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8B61F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4DD8CB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FDE8CD4" w14:textId="77777777" w:rsidTr="00B738A9">
        <w:trPr>
          <w:trHeight w:val="300"/>
        </w:trPr>
        <w:tc>
          <w:tcPr>
            <w:tcW w:w="976" w:type="dxa"/>
            <w:noWrap/>
            <w:hideMark/>
          </w:tcPr>
          <w:p w14:paraId="58636B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791492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255314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7F4597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BD62F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52DE08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AE7C7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18EF48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EBCC3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1AA966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6943BCB" w14:textId="77777777" w:rsidTr="00B738A9">
        <w:trPr>
          <w:trHeight w:val="300"/>
        </w:trPr>
        <w:tc>
          <w:tcPr>
            <w:tcW w:w="976" w:type="dxa"/>
            <w:noWrap/>
            <w:hideMark/>
          </w:tcPr>
          <w:p w14:paraId="47CD8F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33F712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288940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46FBA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D532E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B24ED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2C5E4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CD1F7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E1ADA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73CE7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2F531B84" w14:textId="77777777" w:rsidTr="00B738A9">
        <w:trPr>
          <w:trHeight w:val="300"/>
        </w:trPr>
        <w:tc>
          <w:tcPr>
            <w:tcW w:w="976" w:type="dxa"/>
            <w:noWrap/>
            <w:hideMark/>
          </w:tcPr>
          <w:p w14:paraId="0FC6C2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72717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1CAD8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DD0D8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01440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63FC6E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61FA7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77A45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58BFA8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4BB9BB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54D2F01" w14:textId="77777777" w:rsidTr="00B738A9">
        <w:trPr>
          <w:trHeight w:val="300"/>
        </w:trPr>
        <w:tc>
          <w:tcPr>
            <w:tcW w:w="976" w:type="dxa"/>
            <w:noWrap/>
            <w:hideMark/>
          </w:tcPr>
          <w:p w14:paraId="225366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7496DE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5AF124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FFFBC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0E93E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F0A00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DC207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7A164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75AAF3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3A504A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1D94F59" w14:textId="77777777" w:rsidTr="00B738A9">
        <w:trPr>
          <w:trHeight w:val="300"/>
        </w:trPr>
        <w:tc>
          <w:tcPr>
            <w:tcW w:w="976" w:type="dxa"/>
            <w:noWrap/>
            <w:hideMark/>
          </w:tcPr>
          <w:p w14:paraId="6D110BA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41F830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696E3D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54677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B5059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1490D6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138D30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2A7AD6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57DCE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066F95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FB64D86" w14:textId="77777777" w:rsidTr="00B738A9">
        <w:trPr>
          <w:trHeight w:val="300"/>
        </w:trPr>
        <w:tc>
          <w:tcPr>
            <w:tcW w:w="976" w:type="dxa"/>
            <w:noWrap/>
            <w:hideMark/>
          </w:tcPr>
          <w:p w14:paraId="08C5AD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2961D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73FC16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8E5E5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6B522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DFD6C4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E2F9C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39BBF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90C3D4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5977D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2D38EA34" w14:textId="77777777" w:rsidTr="00B738A9">
        <w:trPr>
          <w:trHeight w:val="300"/>
        </w:trPr>
        <w:tc>
          <w:tcPr>
            <w:tcW w:w="976" w:type="dxa"/>
            <w:noWrap/>
            <w:hideMark/>
          </w:tcPr>
          <w:p w14:paraId="1FC8E6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7932ED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1C713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3D3B05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C5390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CDBAC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227D81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3E3E5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8D7B1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25C5B8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B592B81" w14:textId="77777777" w:rsidTr="00B738A9">
        <w:trPr>
          <w:trHeight w:val="300"/>
        </w:trPr>
        <w:tc>
          <w:tcPr>
            <w:tcW w:w="976" w:type="dxa"/>
            <w:noWrap/>
            <w:hideMark/>
          </w:tcPr>
          <w:p w14:paraId="7B7D86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9A3DC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E607B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6743E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4836C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0DB68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C47AD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4C9FA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39AB6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16644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B2D8F1F" w14:textId="77777777" w:rsidTr="00B738A9">
        <w:trPr>
          <w:trHeight w:val="300"/>
        </w:trPr>
        <w:tc>
          <w:tcPr>
            <w:tcW w:w="976" w:type="dxa"/>
            <w:noWrap/>
            <w:hideMark/>
          </w:tcPr>
          <w:p w14:paraId="46E6C2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DC1F7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353A51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195531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746850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0EBA3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4AEF87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23CD3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28AAC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2D0DF2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03A64230" w14:textId="77777777" w:rsidTr="00B738A9">
        <w:trPr>
          <w:trHeight w:val="300"/>
        </w:trPr>
        <w:tc>
          <w:tcPr>
            <w:tcW w:w="976" w:type="dxa"/>
            <w:noWrap/>
            <w:hideMark/>
          </w:tcPr>
          <w:p w14:paraId="6DD858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FDB2C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644C3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071FB2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5FE81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FAF71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8A6B0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6DCA89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E0160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5E0FF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DBD4A02" w14:textId="77777777" w:rsidTr="00B738A9">
        <w:trPr>
          <w:trHeight w:val="300"/>
        </w:trPr>
        <w:tc>
          <w:tcPr>
            <w:tcW w:w="976" w:type="dxa"/>
            <w:noWrap/>
            <w:hideMark/>
          </w:tcPr>
          <w:p w14:paraId="1C45ED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41B32F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123593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C642D8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A32A7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449DF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10F8B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C56B7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5D18A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2B611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5EB53210" w14:textId="77777777" w:rsidTr="00B738A9">
        <w:trPr>
          <w:trHeight w:val="300"/>
        </w:trPr>
        <w:tc>
          <w:tcPr>
            <w:tcW w:w="976" w:type="dxa"/>
            <w:noWrap/>
            <w:hideMark/>
          </w:tcPr>
          <w:p w14:paraId="01CCE8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D08E2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8DF00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E229BB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0BBBE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3D938E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0D717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6A54D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E8D67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1C572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B815733" w14:textId="77777777" w:rsidTr="00B738A9">
        <w:trPr>
          <w:trHeight w:val="300"/>
        </w:trPr>
        <w:tc>
          <w:tcPr>
            <w:tcW w:w="976" w:type="dxa"/>
            <w:noWrap/>
            <w:hideMark/>
          </w:tcPr>
          <w:p w14:paraId="684E8B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853E2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52500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78750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D1989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7CD53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AF78F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655B9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71AB8C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5D387F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34013D86" w14:textId="77777777" w:rsidTr="00B738A9">
        <w:trPr>
          <w:trHeight w:val="300"/>
        </w:trPr>
        <w:tc>
          <w:tcPr>
            <w:tcW w:w="976" w:type="dxa"/>
            <w:noWrap/>
            <w:hideMark/>
          </w:tcPr>
          <w:p w14:paraId="0BFB34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F222D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D3CD7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422E84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D9BE8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124DD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E60DA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4B6D1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47EAC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4AB8F0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74E8AA9" w14:textId="77777777" w:rsidTr="00B738A9">
        <w:trPr>
          <w:trHeight w:val="300"/>
        </w:trPr>
        <w:tc>
          <w:tcPr>
            <w:tcW w:w="976" w:type="dxa"/>
            <w:noWrap/>
            <w:hideMark/>
          </w:tcPr>
          <w:p w14:paraId="2EA218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BA3B8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72EB11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F008D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133001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3B13E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1AD11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57744C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396AC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66838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AB1D67C" w14:textId="77777777" w:rsidTr="00B738A9">
        <w:trPr>
          <w:trHeight w:val="300"/>
        </w:trPr>
        <w:tc>
          <w:tcPr>
            <w:tcW w:w="976" w:type="dxa"/>
            <w:noWrap/>
            <w:hideMark/>
          </w:tcPr>
          <w:p w14:paraId="2B2A3E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0EAD7F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0F9D1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AE1CA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32487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B6B17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66E22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4A348F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5D76CB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317C5A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3B4C3FE" w14:textId="77777777" w:rsidTr="00B738A9">
        <w:trPr>
          <w:trHeight w:val="300"/>
        </w:trPr>
        <w:tc>
          <w:tcPr>
            <w:tcW w:w="976" w:type="dxa"/>
            <w:noWrap/>
            <w:hideMark/>
          </w:tcPr>
          <w:p w14:paraId="637E14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6D27D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4150E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6D670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5BB1DA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113DC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1EFF7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6DF07D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3E1BC5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A69B0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C82E097" w14:textId="77777777" w:rsidTr="00B738A9">
        <w:trPr>
          <w:trHeight w:val="300"/>
        </w:trPr>
        <w:tc>
          <w:tcPr>
            <w:tcW w:w="976" w:type="dxa"/>
            <w:noWrap/>
            <w:hideMark/>
          </w:tcPr>
          <w:p w14:paraId="58CFCF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37696D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629E7B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507B1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32A35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550C8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724F2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6F7920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14DEBB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FD8D5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D85EA64" w14:textId="77777777" w:rsidTr="00B738A9">
        <w:trPr>
          <w:trHeight w:val="300"/>
        </w:trPr>
        <w:tc>
          <w:tcPr>
            <w:tcW w:w="976" w:type="dxa"/>
            <w:noWrap/>
            <w:hideMark/>
          </w:tcPr>
          <w:p w14:paraId="43EF0C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44B79A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52BA60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30661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6CBB6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024FF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6602C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2A2F7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0F469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B7E76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4B3F341C" w14:textId="77777777" w:rsidTr="00B738A9">
        <w:trPr>
          <w:trHeight w:val="300"/>
        </w:trPr>
        <w:tc>
          <w:tcPr>
            <w:tcW w:w="976" w:type="dxa"/>
            <w:noWrap/>
            <w:hideMark/>
          </w:tcPr>
          <w:p w14:paraId="657DA6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205A91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4D93B6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6D3C4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75391C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B0013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CF1AD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E96B5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6AC32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67127C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9B34F14" w14:textId="77777777" w:rsidTr="00B738A9">
        <w:trPr>
          <w:trHeight w:val="300"/>
        </w:trPr>
        <w:tc>
          <w:tcPr>
            <w:tcW w:w="976" w:type="dxa"/>
            <w:noWrap/>
            <w:hideMark/>
          </w:tcPr>
          <w:p w14:paraId="52BEE8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00E821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64666F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8C79F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D3289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06CBC2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1EF62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679780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3A274C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0A29E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0089219" w14:textId="77777777" w:rsidTr="00B738A9">
        <w:trPr>
          <w:trHeight w:val="300"/>
        </w:trPr>
        <w:tc>
          <w:tcPr>
            <w:tcW w:w="976" w:type="dxa"/>
            <w:noWrap/>
            <w:hideMark/>
          </w:tcPr>
          <w:p w14:paraId="7EED90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ADF91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6DCD60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AEA4D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09A286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B1114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95DE2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1BDBC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7082C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FAF38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040365E" w14:textId="77777777" w:rsidTr="00B738A9">
        <w:trPr>
          <w:trHeight w:val="300"/>
        </w:trPr>
        <w:tc>
          <w:tcPr>
            <w:tcW w:w="976" w:type="dxa"/>
            <w:noWrap/>
            <w:hideMark/>
          </w:tcPr>
          <w:p w14:paraId="63D969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26AC6C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3FD415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65456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C9872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F5D66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D2857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FBE2A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7D7F72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D4BCE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3D1B08CB" w14:textId="77777777" w:rsidTr="00B738A9">
        <w:trPr>
          <w:trHeight w:val="300"/>
        </w:trPr>
        <w:tc>
          <w:tcPr>
            <w:tcW w:w="976" w:type="dxa"/>
            <w:noWrap/>
            <w:hideMark/>
          </w:tcPr>
          <w:p w14:paraId="3A7275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5417BE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2DF871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F24BE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2FB905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680E6A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C1B0A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04728C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978E9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6EB1FB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8CFA3AF" w14:textId="77777777" w:rsidTr="00B738A9">
        <w:trPr>
          <w:trHeight w:val="300"/>
        </w:trPr>
        <w:tc>
          <w:tcPr>
            <w:tcW w:w="976" w:type="dxa"/>
            <w:noWrap/>
            <w:hideMark/>
          </w:tcPr>
          <w:p w14:paraId="512D2F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4D7422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B5F5B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144493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25DEB3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B9A8B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22D35E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21EFB7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455D3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BA30A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19786FE" w14:textId="77777777" w:rsidTr="00B738A9">
        <w:trPr>
          <w:trHeight w:val="300"/>
        </w:trPr>
        <w:tc>
          <w:tcPr>
            <w:tcW w:w="976" w:type="dxa"/>
            <w:noWrap/>
            <w:hideMark/>
          </w:tcPr>
          <w:p w14:paraId="00C75D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B69F4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AD7C7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31400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150FD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3B0BC1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D1924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88E04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B47E7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0769D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EAA3F39" w14:textId="77777777" w:rsidTr="00B738A9">
        <w:trPr>
          <w:trHeight w:val="300"/>
        </w:trPr>
        <w:tc>
          <w:tcPr>
            <w:tcW w:w="976" w:type="dxa"/>
            <w:noWrap/>
            <w:hideMark/>
          </w:tcPr>
          <w:p w14:paraId="7D228B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15AF7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9D28E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DBA3A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1C6904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03E3D7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6D5E8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673FC3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42C80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A4406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DA58283" w14:textId="77777777" w:rsidTr="00B738A9">
        <w:trPr>
          <w:trHeight w:val="300"/>
        </w:trPr>
        <w:tc>
          <w:tcPr>
            <w:tcW w:w="976" w:type="dxa"/>
            <w:noWrap/>
            <w:hideMark/>
          </w:tcPr>
          <w:p w14:paraId="144867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8BBE0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A96FE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DBC82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33D46E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7791B4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BD749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7D3C1B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5EF81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504BF9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5E5F306" w14:textId="77777777" w:rsidTr="00B738A9">
        <w:trPr>
          <w:trHeight w:val="300"/>
        </w:trPr>
        <w:tc>
          <w:tcPr>
            <w:tcW w:w="976" w:type="dxa"/>
            <w:noWrap/>
            <w:hideMark/>
          </w:tcPr>
          <w:p w14:paraId="218C9D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A9277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FF554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1BA57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4AB85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332A3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38AC6F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4A3DE7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3E9D2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C2D6E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CE264EA" w14:textId="77777777" w:rsidTr="00B738A9">
        <w:trPr>
          <w:trHeight w:val="300"/>
        </w:trPr>
        <w:tc>
          <w:tcPr>
            <w:tcW w:w="976" w:type="dxa"/>
            <w:noWrap/>
            <w:hideMark/>
          </w:tcPr>
          <w:p w14:paraId="11A918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F257E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C613E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39B5A0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07D8E8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74E85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A6F98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764CC6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7A55C3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72C63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B54EA31" w14:textId="77777777" w:rsidTr="00B738A9">
        <w:trPr>
          <w:trHeight w:val="300"/>
        </w:trPr>
        <w:tc>
          <w:tcPr>
            <w:tcW w:w="976" w:type="dxa"/>
            <w:noWrap/>
            <w:hideMark/>
          </w:tcPr>
          <w:p w14:paraId="64462C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732B5B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617296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410DC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5F03D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C84D1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E62B6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BF8D6A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544EC7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D5545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C19E3D6" w14:textId="77777777" w:rsidTr="00B738A9">
        <w:trPr>
          <w:trHeight w:val="300"/>
        </w:trPr>
        <w:tc>
          <w:tcPr>
            <w:tcW w:w="976" w:type="dxa"/>
            <w:noWrap/>
            <w:hideMark/>
          </w:tcPr>
          <w:p w14:paraId="03A94F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150BC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165444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4F912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2405B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5A0638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BBCCF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55E59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FA4A1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9C4C08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7FBECD48" w14:textId="77777777" w:rsidTr="00B738A9">
        <w:trPr>
          <w:trHeight w:val="300"/>
        </w:trPr>
        <w:tc>
          <w:tcPr>
            <w:tcW w:w="976" w:type="dxa"/>
            <w:noWrap/>
            <w:hideMark/>
          </w:tcPr>
          <w:p w14:paraId="684673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1D5E2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54E17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FF09F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D191C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7572B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625AC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3E5872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622634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6EBA64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1D91879" w14:textId="77777777" w:rsidTr="00B738A9">
        <w:trPr>
          <w:trHeight w:val="300"/>
        </w:trPr>
        <w:tc>
          <w:tcPr>
            <w:tcW w:w="976" w:type="dxa"/>
            <w:noWrap/>
            <w:hideMark/>
          </w:tcPr>
          <w:p w14:paraId="55D646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18616C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6C8B6F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3C349F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9CCA5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AEF18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1840F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525FE0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344C4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403A26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51A863A3" w14:textId="77777777" w:rsidTr="00B738A9">
        <w:trPr>
          <w:trHeight w:val="300"/>
        </w:trPr>
        <w:tc>
          <w:tcPr>
            <w:tcW w:w="976" w:type="dxa"/>
            <w:noWrap/>
            <w:hideMark/>
          </w:tcPr>
          <w:p w14:paraId="508CA3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E6AA6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1C8F91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AD822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0B39D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65A182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00B75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52AD4C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D692D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706F9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86D7FD6" w14:textId="77777777" w:rsidTr="00B738A9">
        <w:trPr>
          <w:trHeight w:val="300"/>
        </w:trPr>
        <w:tc>
          <w:tcPr>
            <w:tcW w:w="976" w:type="dxa"/>
            <w:noWrap/>
            <w:hideMark/>
          </w:tcPr>
          <w:p w14:paraId="44034E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4DD795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27F20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420D6D4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1825A3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76EE9D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B2E18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727524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2F993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0BA949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3A447C3" w14:textId="77777777" w:rsidTr="00B738A9">
        <w:trPr>
          <w:trHeight w:val="300"/>
        </w:trPr>
        <w:tc>
          <w:tcPr>
            <w:tcW w:w="976" w:type="dxa"/>
            <w:noWrap/>
            <w:hideMark/>
          </w:tcPr>
          <w:p w14:paraId="1BCE1A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4CD867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25053B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4C6D6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B1D65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1D903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5D6960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2E9BB4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66893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4DC54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4B007EF7" w14:textId="77777777" w:rsidTr="00B738A9">
        <w:trPr>
          <w:trHeight w:val="300"/>
        </w:trPr>
        <w:tc>
          <w:tcPr>
            <w:tcW w:w="976" w:type="dxa"/>
            <w:noWrap/>
            <w:hideMark/>
          </w:tcPr>
          <w:p w14:paraId="3061F9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9BDDD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43D901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77129C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200875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7F9E7E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7E7408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475B6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2F428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BC0B5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8A4B0A6" w14:textId="77777777" w:rsidTr="00B738A9">
        <w:trPr>
          <w:trHeight w:val="300"/>
        </w:trPr>
        <w:tc>
          <w:tcPr>
            <w:tcW w:w="976" w:type="dxa"/>
            <w:noWrap/>
            <w:hideMark/>
          </w:tcPr>
          <w:p w14:paraId="6D13A6C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25F284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63C48D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683D6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0AB72D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05F28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D9BBF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B0EF4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7D92C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194E8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57834FB2" w14:textId="77777777" w:rsidTr="00B738A9">
        <w:trPr>
          <w:trHeight w:val="300"/>
        </w:trPr>
        <w:tc>
          <w:tcPr>
            <w:tcW w:w="976" w:type="dxa"/>
            <w:noWrap/>
            <w:hideMark/>
          </w:tcPr>
          <w:p w14:paraId="1119CC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25C5A3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A2CE6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7A0F3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49E68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C2B58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5EB7C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7617EC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ECE1D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43F32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5CC7300" w14:textId="77777777" w:rsidTr="00B738A9">
        <w:trPr>
          <w:trHeight w:val="300"/>
        </w:trPr>
        <w:tc>
          <w:tcPr>
            <w:tcW w:w="976" w:type="dxa"/>
            <w:noWrap/>
            <w:hideMark/>
          </w:tcPr>
          <w:p w14:paraId="63953E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F9AD2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17FB8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3BCDB1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D2A9A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67428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7145D1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1E762D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36C8AA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4B5422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C8E9619" w14:textId="77777777" w:rsidTr="00B738A9">
        <w:trPr>
          <w:trHeight w:val="300"/>
        </w:trPr>
        <w:tc>
          <w:tcPr>
            <w:tcW w:w="976" w:type="dxa"/>
            <w:noWrap/>
            <w:hideMark/>
          </w:tcPr>
          <w:p w14:paraId="3F64BA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6609D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375D8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AFEE1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F2EAC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0CA31F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8F568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29BC9C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3D329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6E57A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2AFDBAE" w14:textId="77777777" w:rsidTr="00B738A9">
        <w:trPr>
          <w:trHeight w:val="300"/>
        </w:trPr>
        <w:tc>
          <w:tcPr>
            <w:tcW w:w="976" w:type="dxa"/>
            <w:noWrap/>
            <w:hideMark/>
          </w:tcPr>
          <w:p w14:paraId="052142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680222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4E764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2C03CE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906EA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95870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0DD22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E71C4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D7F6A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2C1668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2527069" w14:textId="77777777" w:rsidTr="00B738A9">
        <w:trPr>
          <w:trHeight w:val="300"/>
        </w:trPr>
        <w:tc>
          <w:tcPr>
            <w:tcW w:w="976" w:type="dxa"/>
            <w:noWrap/>
            <w:hideMark/>
          </w:tcPr>
          <w:p w14:paraId="5F8B9F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0A6413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3C5E00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7D50D8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193D9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00080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E5340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AE63D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DD786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06233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54A3947" w14:textId="77777777" w:rsidTr="00B738A9">
        <w:trPr>
          <w:trHeight w:val="300"/>
        </w:trPr>
        <w:tc>
          <w:tcPr>
            <w:tcW w:w="976" w:type="dxa"/>
            <w:noWrap/>
            <w:hideMark/>
          </w:tcPr>
          <w:p w14:paraId="4FAF39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04DDB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15D8F3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EFC08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5ED63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5EFCBB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0ACC4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1F0DEE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7481E2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5D988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3927414A" w14:textId="77777777" w:rsidTr="00B738A9">
        <w:trPr>
          <w:trHeight w:val="300"/>
        </w:trPr>
        <w:tc>
          <w:tcPr>
            <w:tcW w:w="976" w:type="dxa"/>
            <w:noWrap/>
            <w:hideMark/>
          </w:tcPr>
          <w:p w14:paraId="3B8460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07953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97B77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0092D5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1C0488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4E802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03B9C4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08AAA0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14E57C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42E7294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27F0D88" w14:textId="77777777" w:rsidTr="00B738A9">
        <w:trPr>
          <w:trHeight w:val="300"/>
        </w:trPr>
        <w:tc>
          <w:tcPr>
            <w:tcW w:w="976" w:type="dxa"/>
            <w:noWrap/>
            <w:hideMark/>
          </w:tcPr>
          <w:p w14:paraId="32008C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5A0A86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60DF4E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1D4A3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59AEF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3E745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7A5E8B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82572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6F998E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70FC84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DE9F301" w14:textId="77777777" w:rsidTr="00B738A9">
        <w:trPr>
          <w:trHeight w:val="300"/>
        </w:trPr>
        <w:tc>
          <w:tcPr>
            <w:tcW w:w="976" w:type="dxa"/>
            <w:noWrap/>
            <w:hideMark/>
          </w:tcPr>
          <w:p w14:paraId="7F36CD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46E29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146BE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52010F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DB14A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5937A4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5C6C1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4E7C4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1A7384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5CAAC2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5E9DC1B" w14:textId="77777777" w:rsidTr="00B738A9">
        <w:trPr>
          <w:trHeight w:val="300"/>
        </w:trPr>
        <w:tc>
          <w:tcPr>
            <w:tcW w:w="976" w:type="dxa"/>
            <w:noWrap/>
            <w:hideMark/>
          </w:tcPr>
          <w:p w14:paraId="331C2F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5B4C90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3617B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DD2FE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28326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C586E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786EA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4DE953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B287D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B5138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23AAE3F0" w14:textId="77777777" w:rsidTr="00B738A9">
        <w:trPr>
          <w:trHeight w:val="300"/>
        </w:trPr>
        <w:tc>
          <w:tcPr>
            <w:tcW w:w="976" w:type="dxa"/>
            <w:noWrap/>
            <w:hideMark/>
          </w:tcPr>
          <w:p w14:paraId="57ADD4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2BDDA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08636E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981EB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83639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33EE2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6E75E7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C3845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55BFCA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9C05C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78564D1C" w14:textId="77777777" w:rsidTr="00B738A9">
        <w:trPr>
          <w:trHeight w:val="300"/>
        </w:trPr>
        <w:tc>
          <w:tcPr>
            <w:tcW w:w="976" w:type="dxa"/>
            <w:noWrap/>
            <w:hideMark/>
          </w:tcPr>
          <w:p w14:paraId="6DF744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42176B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178E7C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03D82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2D32A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A0FDA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D4651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DB776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23E1F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2451FC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7E95D68" w14:textId="77777777" w:rsidTr="00B738A9">
        <w:trPr>
          <w:trHeight w:val="300"/>
        </w:trPr>
        <w:tc>
          <w:tcPr>
            <w:tcW w:w="976" w:type="dxa"/>
            <w:noWrap/>
            <w:hideMark/>
          </w:tcPr>
          <w:p w14:paraId="21D936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24FCE1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145861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1D9BB5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798546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8E4AB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478A20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191154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8E22C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27D6D6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ADE0BD9" w14:textId="77777777" w:rsidTr="00B738A9">
        <w:trPr>
          <w:trHeight w:val="300"/>
        </w:trPr>
        <w:tc>
          <w:tcPr>
            <w:tcW w:w="976" w:type="dxa"/>
            <w:noWrap/>
            <w:hideMark/>
          </w:tcPr>
          <w:p w14:paraId="4EB159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04C3E4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6A2DBA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756EB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C9574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CB28E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91FC9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37DED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0FFB3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2C8CA6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C2A52BF" w14:textId="77777777" w:rsidTr="00B738A9">
        <w:trPr>
          <w:trHeight w:val="300"/>
        </w:trPr>
        <w:tc>
          <w:tcPr>
            <w:tcW w:w="976" w:type="dxa"/>
            <w:noWrap/>
            <w:hideMark/>
          </w:tcPr>
          <w:p w14:paraId="237946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E84C9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473D33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11E410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7554B2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D42568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4FD8D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E368D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DEE9D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62B74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1A05738" w14:textId="77777777" w:rsidTr="00B738A9">
        <w:trPr>
          <w:trHeight w:val="300"/>
        </w:trPr>
        <w:tc>
          <w:tcPr>
            <w:tcW w:w="976" w:type="dxa"/>
            <w:noWrap/>
            <w:hideMark/>
          </w:tcPr>
          <w:p w14:paraId="2EB54C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C3CAA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E5634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C1CC4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6A812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8D83D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AAF2C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D3801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38A21F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E95BD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230250C" w14:textId="77777777" w:rsidTr="00B738A9">
        <w:trPr>
          <w:trHeight w:val="300"/>
        </w:trPr>
        <w:tc>
          <w:tcPr>
            <w:tcW w:w="976" w:type="dxa"/>
            <w:noWrap/>
            <w:hideMark/>
          </w:tcPr>
          <w:p w14:paraId="4F3EB3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38172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080EF4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0C48C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F40E2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740DC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E5020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42FFC1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68B730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56BBEA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46700D7A" w14:textId="77777777" w:rsidTr="00B738A9">
        <w:trPr>
          <w:trHeight w:val="300"/>
        </w:trPr>
        <w:tc>
          <w:tcPr>
            <w:tcW w:w="976" w:type="dxa"/>
            <w:noWrap/>
            <w:hideMark/>
          </w:tcPr>
          <w:p w14:paraId="0C09F1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482F2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5E9472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0090D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766994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B8013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B8019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C6810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F3F52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4B48E4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5AEE615F" w14:textId="77777777" w:rsidTr="00B738A9">
        <w:trPr>
          <w:trHeight w:val="300"/>
        </w:trPr>
        <w:tc>
          <w:tcPr>
            <w:tcW w:w="976" w:type="dxa"/>
            <w:noWrap/>
            <w:hideMark/>
          </w:tcPr>
          <w:p w14:paraId="53C1E0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4FBC5D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084EC7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159E8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13C69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59AF2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46489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FF3C2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57098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B8C28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8A1E451" w14:textId="77777777" w:rsidTr="00B738A9">
        <w:trPr>
          <w:trHeight w:val="300"/>
        </w:trPr>
        <w:tc>
          <w:tcPr>
            <w:tcW w:w="976" w:type="dxa"/>
            <w:noWrap/>
            <w:hideMark/>
          </w:tcPr>
          <w:p w14:paraId="061A72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FAB1F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22E1EC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504BD0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079A62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8B033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AAD4C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55A76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0A8971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55DC89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B8A2D1F" w14:textId="77777777" w:rsidTr="00B738A9">
        <w:trPr>
          <w:trHeight w:val="300"/>
        </w:trPr>
        <w:tc>
          <w:tcPr>
            <w:tcW w:w="976" w:type="dxa"/>
            <w:noWrap/>
            <w:hideMark/>
          </w:tcPr>
          <w:p w14:paraId="45C0A2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0A2CFF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B5EC7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E0F93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36A63B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252D0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E278B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E1E38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85B68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5D370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AE58E2D" w14:textId="77777777" w:rsidTr="00B738A9">
        <w:trPr>
          <w:trHeight w:val="300"/>
        </w:trPr>
        <w:tc>
          <w:tcPr>
            <w:tcW w:w="976" w:type="dxa"/>
            <w:noWrap/>
            <w:hideMark/>
          </w:tcPr>
          <w:p w14:paraId="5EF1E4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00E4D9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666ABC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7D606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8C742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F4057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26526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D7BB1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1D54ED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E360E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7235930" w14:textId="77777777" w:rsidTr="00B738A9">
        <w:trPr>
          <w:trHeight w:val="300"/>
        </w:trPr>
        <w:tc>
          <w:tcPr>
            <w:tcW w:w="976" w:type="dxa"/>
            <w:noWrap/>
            <w:hideMark/>
          </w:tcPr>
          <w:p w14:paraId="338C36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250B2B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882EC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1C178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6362F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7D231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45BB9B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94DBB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60D42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05C7A5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40E8D35" w14:textId="77777777" w:rsidTr="00B738A9">
        <w:trPr>
          <w:trHeight w:val="300"/>
        </w:trPr>
        <w:tc>
          <w:tcPr>
            <w:tcW w:w="976" w:type="dxa"/>
            <w:noWrap/>
            <w:hideMark/>
          </w:tcPr>
          <w:p w14:paraId="02215E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553538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5C30C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6B577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AAF98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D7934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7DD909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0A5CB9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23CD0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2048F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60D60EC" w14:textId="77777777" w:rsidTr="00B738A9">
        <w:trPr>
          <w:trHeight w:val="300"/>
        </w:trPr>
        <w:tc>
          <w:tcPr>
            <w:tcW w:w="976" w:type="dxa"/>
            <w:noWrap/>
            <w:hideMark/>
          </w:tcPr>
          <w:p w14:paraId="4D4C18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B4B1B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B6EC0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2D456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17115C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00E80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177178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72A4E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D0F94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49D1F0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5A9EDC7E" w14:textId="77777777" w:rsidTr="00B738A9">
        <w:trPr>
          <w:trHeight w:val="300"/>
        </w:trPr>
        <w:tc>
          <w:tcPr>
            <w:tcW w:w="976" w:type="dxa"/>
            <w:noWrap/>
            <w:hideMark/>
          </w:tcPr>
          <w:p w14:paraId="1A4C04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715714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4CA86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5885F6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63CE2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8D7C3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87D6E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5F07BE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71EE2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6D5FE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CBA8993" w14:textId="77777777" w:rsidTr="00B738A9">
        <w:trPr>
          <w:trHeight w:val="300"/>
        </w:trPr>
        <w:tc>
          <w:tcPr>
            <w:tcW w:w="976" w:type="dxa"/>
            <w:noWrap/>
            <w:hideMark/>
          </w:tcPr>
          <w:p w14:paraId="1B7DAB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3F34FC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6EC63A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5ACB5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DA96D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7DC10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1062FF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40E633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A64EA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C921E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90B9B67" w14:textId="77777777" w:rsidTr="00B738A9">
        <w:trPr>
          <w:trHeight w:val="300"/>
        </w:trPr>
        <w:tc>
          <w:tcPr>
            <w:tcW w:w="976" w:type="dxa"/>
            <w:noWrap/>
            <w:hideMark/>
          </w:tcPr>
          <w:p w14:paraId="5B3CAD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1E79D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D7F0A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DBEDF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5E90C9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737FCC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8D907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90E79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B49BF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740B9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26F3084C" w14:textId="77777777" w:rsidTr="00B738A9">
        <w:trPr>
          <w:trHeight w:val="300"/>
        </w:trPr>
        <w:tc>
          <w:tcPr>
            <w:tcW w:w="976" w:type="dxa"/>
            <w:noWrap/>
            <w:hideMark/>
          </w:tcPr>
          <w:p w14:paraId="4D55AB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6AB00B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EC311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C9343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8A0E5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F9292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517DB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F5E13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770CE9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455D4A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CF0F9DC" w14:textId="77777777" w:rsidTr="00B738A9">
        <w:trPr>
          <w:trHeight w:val="300"/>
        </w:trPr>
        <w:tc>
          <w:tcPr>
            <w:tcW w:w="976" w:type="dxa"/>
            <w:noWrap/>
            <w:hideMark/>
          </w:tcPr>
          <w:p w14:paraId="549219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03F032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0D7EA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66459F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7F211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C9C0C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98B48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7F5EAF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6E8F6B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0F1B7F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9E2F6CE" w14:textId="77777777" w:rsidTr="00B738A9">
        <w:trPr>
          <w:trHeight w:val="300"/>
        </w:trPr>
        <w:tc>
          <w:tcPr>
            <w:tcW w:w="976" w:type="dxa"/>
            <w:noWrap/>
            <w:hideMark/>
          </w:tcPr>
          <w:p w14:paraId="33AE2A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BAD48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01CCC9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86519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99ABC4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503546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26DBDF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5C2C30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64E28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F7D02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14:paraId="42568869" w14:textId="77777777" w:rsidTr="00B738A9">
        <w:tc>
          <w:tcPr>
            <w:tcW w:w="976" w:type="dxa"/>
          </w:tcPr>
          <w:p w14:paraId="2A0CE852" w14:textId="77777777" w:rsidR="00BE1ABF" w:rsidRDefault="00BE1ABF" w:rsidP="00286CDE"/>
        </w:tc>
        <w:tc>
          <w:tcPr>
            <w:tcW w:w="886" w:type="dxa"/>
          </w:tcPr>
          <w:p w14:paraId="4C396D93" w14:textId="77777777" w:rsidR="00BE1ABF" w:rsidRDefault="00BE1ABF" w:rsidP="00286CDE"/>
        </w:tc>
        <w:tc>
          <w:tcPr>
            <w:tcW w:w="932" w:type="dxa"/>
          </w:tcPr>
          <w:p w14:paraId="522D8DCC" w14:textId="77777777" w:rsidR="00BE1ABF" w:rsidRDefault="00BE1ABF" w:rsidP="00286CDE"/>
        </w:tc>
        <w:tc>
          <w:tcPr>
            <w:tcW w:w="1003" w:type="dxa"/>
          </w:tcPr>
          <w:p w14:paraId="38A5AC71" w14:textId="77777777" w:rsidR="00BE1ABF" w:rsidRDefault="00BE1ABF" w:rsidP="00286CDE"/>
        </w:tc>
        <w:tc>
          <w:tcPr>
            <w:tcW w:w="928" w:type="dxa"/>
          </w:tcPr>
          <w:p w14:paraId="46D54304" w14:textId="77777777" w:rsidR="00BE1ABF" w:rsidRDefault="00BE1ABF" w:rsidP="00286CDE"/>
        </w:tc>
        <w:tc>
          <w:tcPr>
            <w:tcW w:w="861" w:type="dxa"/>
          </w:tcPr>
          <w:p w14:paraId="7E78D3BB" w14:textId="77777777" w:rsidR="00BE1ABF" w:rsidRDefault="00BE1ABF" w:rsidP="00286CDE"/>
        </w:tc>
        <w:tc>
          <w:tcPr>
            <w:tcW w:w="1014" w:type="dxa"/>
          </w:tcPr>
          <w:p w14:paraId="7C5FA09F" w14:textId="77777777" w:rsidR="00BE1ABF" w:rsidRDefault="00BE1ABF" w:rsidP="00286CDE"/>
        </w:tc>
        <w:tc>
          <w:tcPr>
            <w:tcW w:w="882" w:type="dxa"/>
          </w:tcPr>
          <w:p w14:paraId="7BA1DEFB" w14:textId="77777777" w:rsidR="00BE1ABF" w:rsidRDefault="00BE1ABF" w:rsidP="00286CDE"/>
        </w:tc>
        <w:tc>
          <w:tcPr>
            <w:tcW w:w="964" w:type="dxa"/>
          </w:tcPr>
          <w:p w14:paraId="0BF440B1" w14:textId="77777777" w:rsidR="00BE1ABF" w:rsidRDefault="00BE1ABF" w:rsidP="00286CDE"/>
        </w:tc>
        <w:tc>
          <w:tcPr>
            <w:tcW w:w="948" w:type="dxa"/>
          </w:tcPr>
          <w:p w14:paraId="3462835E" w14:textId="77777777" w:rsidR="00BE1ABF" w:rsidRDefault="00BE1ABF" w:rsidP="00286CDE"/>
        </w:tc>
      </w:tr>
      <w:tr w:rsidR="00B738A9" w14:paraId="27ED15F2" w14:textId="77777777" w:rsidTr="00B738A9">
        <w:tc>
          <w:tcPr>
            <w:tcW w:w="976" w:type="dxa"/>
          </w:tcPr>
          <w:p w14:paraId="0CBC0721" w14:textId="77777777" w:rsidR="00BE1ABF" w:rsidRDefault="00BE1ABF" w:rsidP="00286CDE"/>
        </w:tc>
        <w:tc>
          <w:tcPr>
            <w:tcW w:w="886" w:type="dxa"/>
          </w:tcPr>
          <w:p w14:paraId="246A2E71" w14:textId="77777777" w:rsidR="00BE1ABF" w:rsidRDefault="00BE1ABF" w:rsidP="00286CDE"/>
        </w:tc>
        <w:tc>
          <w:tcPr>
            <w:tcW w:w="932" w:type="dxa"/>
          </w:tcPr>
          <w:p w14:paraId="18847A66" w14:textId="77777777" w:rsidR="00BE1ABF" w:rsidRDefault="00BE1ABF" w:rsidP="00286CDE"/>
        </w:tc>
        <w:tc>
          <w:tcPr>
            <w:tcW w:w="1003" w:type="dxa"/>
          </w:tcPr>
          <w:p w14:paraId="2D584A43" w14:textId="77777777" w:rsidR="00BE1ABF" w:rsidRDefault="00BE1ABF" w:rsidP="00286CDE"/>
        </w:tc>
        <w:tc>
          <w:tcPr>
            <w:tcW w:w="928" w:type="dxa"/>
          </w:tcPr>
          <w:p w14:paraId="2F25B073" w14:textId="77777777" w:rsidR="00BE1ABF" w:rsidRDefault="00BE1ABF" w:rsidP="00286CDE"/>
        </w:tc>
        <w:tc>
          <w:tcPr>
            <w:tcW w:w="861" w:type="dxa"/>
          </w:tcPr>
          <w:p w14:paraId="53EF09E3" w14:textId="77777777" w:rsidR="00BE1ABF" w:rsidRDefault="00BE1ABF" w:rsidP="00286CDE"/>
        </w:tc>
        <w:tc>
          <w:tcPr>
            <w:tcW w:w="1014" w:type="dxa"/>
          </w:tcPr>
          <w:p w14:paraId="145B28B4" w14:textId="77777777" w:rsidR="00BE1ABF" w:rsidRDefault="00BE1ABF" w:rsidP="00286CDE"/>
        </w:tc>
        <w:tc>
          <w:tcPr>
            <w:tcW w:w="882" w:type="dxa"/>
          </w:tcPr>
          <w:p w14:paraId="08352FB3" w14:textId="77777777" w:rsidR="00BE1ABF" w:rsidRDefault="00BE1ABF" w:rsidP="00286CDE"/>
        </w:tc>
        <w:tc>
          <w:tcPr>
            <w:tcW w:w="964" w:type="dxa"/>
          </w:tcPr>
          <w:p w14:paraId="7B73A33E" w14:textId="77777777" w:rsidR="00BE1ABF" w:rsidRDefault="00BE1ABF" w:rsidP="00286CDE"/>
        </w:tc>
        <w:tc>
          <w:tcPr>
            <w:tcW w:w="948" w:type="dxa"/>
          </w:tcPr>
          <w:p w14:paraId="1E4A6ABA" w14:textId="77777777" w:rsidR="00BE1ABF" w:rsidRDefault="00BE1ABF" w:rsidP="00286CDE"/>
        </w:tc>
      </w:tr>
      <w:tr w:rsidR="00B738A9" w:rsidRPr="00BE1ABF" w14:paraId="735528DB" w14:textId="77777777" w:rsidTr="00B738A9">
        <w:trPr>
          <w:trHeight w:val="300"/>
        </w:trPr>
        <w:tc>
          <w:tcPr>
            <w:tcW w:w="976" w:type="dxa"/>
            <w:noWrap/>
            <w:hideMark/>
          </w:tcPr>
          <w:p w14:paraId="55A4196F"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Q17_1</w:t>
            </w:r>
          </w:p>
        </w:tc>
        <w:tc>
          <w:tcPr>
            <w:tcW w:w="886" w:type="dxa"/>
            <w:noWrap/>
            <w:hideMark/>
          </w:tcPr>
          <w:p w14:paraId="1370A4A6"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Q18_1</w:t>
            </w:r>
          </w:p>
        </w:tc>
        <w:tc>
          <w:tcPr>
            <w:tcW w:w="932" w:type="dxa"/>
            <w:noWrap/>
            <w:hideMark/>
          </w:tcPr>
          <w:p w14:paraId="636933C4"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Q19_1</w:t>
            </w:r>
          </w:p>
        </w:tc>
        <w:tc>
          <w:tcPr>
            <w:tcW w:w="1003" w:type="dxa"/>
            <w:noWrap/>
            <w:hideMark/>
          </w:tcPr>
          <w:p w14:paraId="55F3E0A3"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Q20_1</w:t>
            </w:r>
          </w:p>
        </w:tc>
        <w:tc>
          <w:tcPr>
            <w:tcW w:w="928" w:type="dxa"/>
            <w:noWrap/>
            <w:hideMark/>
          </w:tcPr>
          <w:p w14:paraId="07FD9F6A"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Q21_1</w:t>
            </w:r>
          </w:p>
        </w:tc>
        <w:tc>
          <w:tcPr>
            <w:tcW w:w="861" w:type="dxa"/>
            <w:noWrap/>
            <w:hideMark/>
          </w:tcPr>
          <w:p w14:paraId="27D962F3"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Q22_1</w:t>
            </w:r>
          </w:p>
        </w:tc>
        <w:tc>
          <w:tcPr>
            <w:tcW w:w="1014" w:type="dxa"/>
            <w:noWrap/>
            <w:hideMark/>
          </w:tcPr>
          <w:p w14:paraId="59B5DC04"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Q23_1</w:t>
            </w:r>
          </w:p>
        </w:tc>
        <w:tc>
          <w:tcPr>
            <w:tcW w:w="882" w:type="dxa"/>
            <w:noWrap/>
            <w:hideMark/>
          </w:tcPr>
          <w:p w14:paraId="30C67A31"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Q24_1</w:t>
            </w:r>
          </w:p>
        </w:tc>
        <w:tc>
          <w:tcPr>
            <w:tcW w:w="964" w:type="dxa"/>
            <w:noWrap/>
            <w:hideMark/>
          </w:tcPr>
          <w:p w14:paraId="494A837D"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Q25_1</w:t>
            </w:r>
          </w:p>
        </w:tc>
        <w:tc>
          <w:tcPr>
            <w:tcW w:w="948" w:type="dxa"/>
            <w:noWrap/>
            <w:hideMark/>
          </w:tcPr>
          <w:p w14:paraId="4AA33C82"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Q26_1</w:t>
            </w:r>
          </w:p>
        </w:tc>
      </w:tr>
      <w:tr w:rsidR="00B738A9" w:rsidRPr="00BE1ABF" w14:paraId="6ACD2FE8" w14:textId="77777777" w:rsidTr="00B738A9">
        <w:trPr>
          <w:trHeight w:val="300"/>
        </w:trPr>
        <w:tc>
          <w:tcPr>
            <w:tcW w:w="976" w:type="dxa"/>
            <w:noWrap/>
            <w:hideMark/>
          </w:tcPr>
          <w:p w14:paraId="250D4D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0A5F15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CB57D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9A676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225DC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188B1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41152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79713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39D7D4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80534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D4441B4" w14:textId="77777777" w:rsidTr="00B738A9">
        <w:trPr>
          <w:trHeight w:val="300"/>
        </w:trPr>
        <w:tc>
          <w:tcPr>
            <w:tcW w:w="976" w:type="dxa"/>
            <w:noWrap/>
            <w:hideMark/>
          </w:tcPr>
          <w:p w14:paraId="5CB3CB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88437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346C9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D9A73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94DAF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446FC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25B98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EF1D5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EA4BA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20955E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7092484D" w14:textId="77777777" w:rsidTr="00B738A9">
        <w:trPr>
          <w:trHeight w:val="300"/>
        </w:trPr>
        <w:tc>
          <w:tcPr>
            <w:tcW w:w="976" w:type="dxa"/>
            <w:noWrap/>
            <w:hideMark/>
          </w:tcPr>
          <w:p w14:paraId="5E995B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C48BD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4D9D95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16B2B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77736D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2487C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1CA42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7641A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3669FE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B56EB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63D10186" w14:textId="77777777" w:rsidTr="00B738A9">
        <w:trPr>
          <w:trHeight w:val="300"/>
        </w:trPr>
        <w:tc>
          <w:tcPr>
            <w:tcW w:w="976" w:type="dxa"/>
            <w:noWrap/>
            <w:hideMark/>
          </w:tcPr>
          <w:p w14:paraId="36ECA9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302BE9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FA205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25C30A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67812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7710F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1766B2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9D626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78C1E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257064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BEB4B4A" w14:textId="77777777" w:rsidTr="00B738A9">
        <w:trPr>
          <w:trHeight w:val="300"/>
        </w:trPr>
        <w:tc>
          <w:tcPr>
            <w:tcW w:w="976" w:type="dxa"/>
            <w:noWrap/>
            <w:hideMark/>
          </w:tcPr>
          <w:p w14:paraId="643462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8BD16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92443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F3ABC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B4D45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E7690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58428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2A03D0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F61C0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41EC7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F617046" w14:textId="77777777" w:rsidTr="00B738A9">
        <w:trPr>
          <w:trHeight w:val="300"/>
        </w:trPr>
        <w:tc>
          <w:tcPr>
            <w:tcW w:w="976" w:type="dxa"/>
            <w:noWrap/>
            <w:hideMark/>
          </w:tcPr>
          <w:p w14:paraId="0CB444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AC519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766D68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E5F2F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04AF29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ED358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CEAFD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7DFDD7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E309F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A6713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65C8AEF4" w14:textId="77777777" w:rsidTr="00B738A9">
        <w:trPr>
          <w:trHeight w:val="300"/>
        </w:trPr>
        <w:tc>
          <w:tcPr>
            <w:tcW w:w="976" w:type="dxa"/>
            <w:noWrap/>
            <w:hideMark/>
          </w:tcPr>
          <w:p w14:paraId="381D1D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4FFF8D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19E2A2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268803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B0D06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DB5B8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F67FB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633002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3D542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77746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089D2CFE" w14:textId="77777777" w:rsidTr="00B738A9">
        <w:trPr>
          <w:trHeight w:val="300"/>
        </w:trPr>
        <w:tc>
          <w:tcPr>
            <w:tcW w:w="976" w:type="dxa"/>
            <w:noWrap/>
            <w:hideMark/>
          </w:tcPr>
          <w:p w14:paraId="5EECB5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9F19C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50EF0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29203E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54FDD9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9873F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4AD8F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515568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48B1F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84EF8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6B340A75" w14:textId="77777777" w:rsidTr="00B738A9">
        <w:trPr>
          <w:trHeight w:val="300"/>
        </w:trPr>
        <w:tc>
          <w:tcPr>
            <w:tcW w:w="976" w:type="dxa"/>
            <w:noWrap/>
            <w:hideMark/>
          </w:tcPr>
          <w:p w14:paraId="10D3B3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48D10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2B15C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94958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DCCC4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39991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57187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5F7816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D15DE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AFF9C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2D04D8C" w14:textId="77777777" w:rsidTr="00B738A9">
        <w:trPr>
          <w:trHeight w:val="300"/>
        </w:trPr>
        <w:tc>
          <w:tcPr>
            <w:tcW w:w="976" w:type="dxa"/>
            <w:noWrap/>
            <w:hideMark/>
          </w:tcPr>
          <w:p w14:paraId="46822D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B092F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A6AD2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F14E9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04F3B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AAC7E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68CD5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3E8A1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3E76E6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26D36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303DBF4C" w14:textId="77777777" w:rsidTr="00B738A9">
        <w:trPr>
          <w:trHeight w:val="300"/>
        </w:trPr>
        <w:tc>
          <w:tcPr>
            <w:tcW w:w="976" w:type="dxa"/>
            <w:noWrap/>
            <w:hideMark/>
          </w:tcPr>
          <w:p w14:paraId="6C3BE2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073F9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C3706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61290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142A5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74E4A5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2BE68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DC3FD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2F38D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48E40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185E9F4E" w14:textId="77777777" w:rsidTr="00B738A9">
        <w:trPr>
          <w:trHeight w:val="300"/>
        </w:trPr>
        <w:tc>
          <w:tcPr>
            <w:tcW w:w="976" w:type="dxa"/>
            <w:noWrap/>
            <w:hideMark/>
          </w:tcPr>
          <w:p w14:paraId="4BE093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18CA3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B6BB2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DB9A3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5B5C0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78B97E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7F39D7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690734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46C10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50BA5B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3210CB9" w14:textId="77777777" w:rsidTr="00B738A9">
        <w:trPr>
          <w:trHeight w:val="300"/>
        </w:trPr>
        <w:tc>
          <w:tcPr>
            <w:tcW w:w="976" w:type="dxa"/>
            <w:noWrap/>
            <w:hideMark/>
          </w:tcPr>
          <w:p w14:paraId="011242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49DBA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211B3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C1405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71866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E0F23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5D963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2FD06D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6A0D9E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7898E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B386C62" w14:textId="77777777" w:rsidTr="00B738A9">
        <w:trPr>
          <w:trHeight w:val="300"/>
        </w:trPr>
        <w:tc>
          <w:tcPr>
            <w:tcW w:w="976" w:type="dxa"/>
            <w:noWrap/>
            <w:hideMark/>
          </w:tcPr>
          <w:p w14:paraId="05F1F9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2EEABF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ECE1C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431F1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4B162F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D2EB5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73F75E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3FEA4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AF475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F506B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5A2A629" w14:textId="77777777" w:rsidTr="00B738A9">
        <w:trPr>
          <w:trHeight w:val="300"/>
        </w:trPr>
        <w:tc>
          <w:tcPr>
            <w:tcW w:w="976" w:type="dxa"/>
            <w:noWrap/>
            <w:hideMark/>
          </w:tcPr>
          <w:p w14:paraId="2EA2BA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3D9A4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F8C9B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038A1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78D23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C8792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80389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AC79F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74E3A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F1437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B4CCCFE" w14:textId="77777777" w:rsidTr="00B738A9">
        <w:trPr>
          <w:trHeight w:val="300"/>
        </w:trPr>
        <w:tc>
          <w:tcPr>
            <w:tcW w:w="976" w:type="dxa"/>
            <w:noWrap/>
            <w:hideMark/>
          </w:tcPr>
          <w:p w14:paraId="6BCD39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B1A3B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786D0D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A9AE6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7381B0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1507B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79FA1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61F4C2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5E146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E4940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640EEB7" w14:textId="77777777" w:rsidTr="00B738A9">
        <w:trPr>
          <w:trHeight w:val="300"/>
        </w:trPr>
        <w:tc>
          <w:tcPr>
            <w:tcW w:w="976" w:type="dxa"/>
            <w:noWrap/>
            <w:hideMark/>
          </w:tcPr>
          <w:p w14:paraId="5C6100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106281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2E1490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65FD23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3B428D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0338D5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66A65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2AD051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14CFA4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7CE3B2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66471FA6" w14:textId="77777777" w:rsidTr="00B738A9">
        <w:trPr>
          <w:trHeight w:val="300"/>
        </w:trPr>
        <w:tc>
          <w:tcPr>
            <w:tcW w:w="976" w:type="dxa"/>
            <w:noWrap/>
            <w:hideMark/>
          </w:tcPr>
          <w:p w14:paraId="4412CA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1FF74EA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D905E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67D20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194692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36EB2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8D429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E589F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38E6BD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6F453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0AE832AA" w14:textId="77777777" w:rsidTr="00B738A9">
        <w:trPr>
          <w:trHeight w:val="300"/>
        </w:trPr>
        <w:tc>
          <w:tcPr>
            <w:tcW w:w="976" w:type="dxa"/>
            <w:noWrap/>
            <w:hideMark/>
          </w:tcPr>
          <w:p w14:paraId="5195FE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242A4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51AB00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83F27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9ECE3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FE85A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7FDE8F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82C52B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776D22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30CB86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0CB5A59E" w14:textId="77777777" w:rsidTr="00B738A9">
        <w:trPr>
          <w:trHeight w:val="300"/>
        </w:trPr>
        <w:tc>
          <w:tcPr>
            <w:tcW w:w="976" w:type="dxa"/>
            <w:noWrap/>
            <w:hideMark/>
          </w:tcPr>
          <w:p w14:paraId="08EC58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E1D87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DE3DA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294104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E5404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3833AA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117FA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FF3B2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31DBD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70A2E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74A04CE9" w14:textId="77777777" w:rsidTr="00B738A9">
        <w:trPr>
          <w:trHeight w:val="300"/>
        </w:trPr>
        <w:tc>
          <w:tcPr>
            <w:tcW w:w="976" w:type="dxa"/>
            <w:noWrap/>
            <w:hideMark/>
          </w:tcPr>
          <w:p w14:paraId="2F9F48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0C9F20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FBC6F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0B201A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9A9E8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364D47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4DBE73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1E5034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60590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E8879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3F643EDF" w14:textId="77777777" w:rsidTr="00B738A9">
        <w:trPr>
          <w:trHeight w:val="300"/>
        </w:trPr>
        <w:tc>
          <w:tcPr>
            <w:tcW w:w="976" w:type="dxa"/>
            <w:noWrap/>
            <w:hideMark/>
          </w:tcPr>
          <w:p w14:paraId="44B37D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4E1B4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51E2AD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02D10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5BD62C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2682B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15344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62712C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ABD3B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388E1F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151460D" w14:textId="77777777" w:rsidTr="00B738A9">
        <w:trPr>
          <w:trHeight w:val="300"/>
        </w:trPr>
        <w:tc>
          <w:tcPr>
            <w:tcW w:w="976" w:type="dxa"/>
            <w:noWrap/>
            <w:hideMark/>
          </w:tcPr>
          <w:p w14:paraId="03CCC7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1FF25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1448158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C6DD7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CF990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5D1EC7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0D86F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0A4651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6A365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57EEC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5E2ACCD9" w14:textId="77777777" w:rsidTr="00B738A9">
        <w:trPr>
          <w:trHeight w:val="300"/>
        </w:trPr>
        <w:tc>
          <w:tcPr>
            <w:tcW w:w="976" w:type="dxa"/>
            <w:noWrap/>
            <w:hideMark/>
          </w:tcPr>
          <w:p w14:paraId="55F95F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AC8F8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AF966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7CD3CD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48599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7458B3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9F618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11CE1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C1486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A6BA1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9DF266C" w14:textId="77777777" w:rsidTr="00B738A9">
        <w:trPr>
          <w:trHeight w:val="300"/>
        </w:trPr>
        <w:tc>
          <w:tcPr>
            <w:tcW w:w="976" w:type="dxa"/>
            <w:noWrap/>
            <w:hideMark/>
          </w:tcPr>
          <w:p w14:paraId="2B0194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6A8BD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28124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6F5AC6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888EF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86927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452E48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1B9B86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388117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4B80DE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EC01E61" w14:textId="77777777" w:rsidTr="00B738A9">
        <w:trPr>
          <w:trHeight w:val="300"/>
        </w:trPr>
        <w:tc>
          <w:tcPr>
            <w:tcW w:w="976" w:type="dxa"/>
            <w:noWrap/>
            <w:hideMark/>
          </w:tcPr>
          <w:p w14:paraId="70D1BD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395232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16153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2DD1E0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67AA74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14597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35E3C3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7DD5F7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48779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C4644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513A3105" w14:textId="77777777" w:rsidTr="00B738A9">
        <w:trPr>
          <w:trHeight w:val="300"/>
        </w:trPr>
        <w:tc>
          <w:tcPr>
            <w:tcW w:w="976" w:type="dxa"/>
            <w:noWrap/>
            <w:hideMark/>
          </w:tcPr>
          <w:p w14:paraId="4B5A24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C2C15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2442F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CDA25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47D31A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8ABB6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E871F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60C501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0E5F5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106E9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CA4DDAE" w14:textId="77777777" w:rsidTr="00B738A9">
        <w:trPr>
          <w:trHeight w:val="300"/>
        </w:trPr>
        <w:tc>
          <w:tcPr>
            <w:tcW w:w="976" w:type="dxa"/>
            <w:noWrap/>
            <w:hideMark/>
          </w:tcPr>
          <w:p w14:paraId="407762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F1043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6DFD9D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59785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0D98B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4C9F7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532344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0B186D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33637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11F986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60B61F98" w14:textId="77777777" w:rsidTr="00B738A9">
        <w:trPr>
          <w:trHeight w:val="300"/>
        </w:trPr>
        <w:tc>
          <w:tcPr>
            <w:tcW w:w="976" w:type="dxa"/>
            <w:noWrap/>
            <w:hideMark/>
          </w:tcPr>
          <w:p w14:paraId="4BD916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246F8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57BB45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6752C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8482A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39B09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DBE5E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B4798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4B99D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FD4C5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70405BAA" w14:textId="77777777" w:rsidTr="00B738A9">
        <w:trPr>
          <w:trHeight w:val="300"/>
        </w:trPr>
        <w:tc>
          <w:tcPr>
            <w:tcW w:w="976" w:type="dxa"/>
            <w:noWrap/>
            <w:hideMark/>
          </w:tcPr>
          <w:p w14:paraId="45E6F2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7EA0C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8F046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4DBEE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45660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0B582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E69EE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01023B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DA4E9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4AB080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AAAE327" w14:textId="77777777" w:rsidTr="00B738A9">
        <w:trPr>
          <w:trHeight w:val="300"/>
        </w:trPr>
        <w:tc>
          <w:tcPr>
            <w:tcW w:w="976" w:type="dxa"/>
            <w:noWrap/>
            <w:hideMark/>
          </w:tcPr>
          <w:p w14:paraId="70097C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700AC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FDFBD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58500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A80DB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C62B3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19349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0A6C8F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1C0AD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57C7E5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4D6D736" w14:textId="77777777" w:rsidTr="00B738A9">
        <w:trPr>
          <w:trHeight w:val="300"/>
        </w:trPr>
        <w:tc>
          <w:tcPr>
            <w:tcW w:w="976" w:type="dxa"/>
            <w:noWrap/>
            <w:hideMark/>
          </w:tcPr>
          <w:p w14:paraId="78D923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D352C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C0607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E5A99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4C797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78039F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E19B5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B561C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318357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6BF52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622EDB9" w14:textId="77777777" w:rsidTr="00B738A9">
        <w:trPr>
          <w:trHeight w:val="300"/>
        </w:trPr>
        <w:tc>
          <w:tcPr>
            <w:tcW w:w="976" w:type="dxa"/>
            <w:noWrap/>
            <w:hideMark/>
          </w:tcPr>
          <w:p w14:paraId="010AFA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D3215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56E9C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F6B1C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B2A32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CCFA8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573C1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4D169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0D06A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67FF6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87A6458" w14:textId="77777777" w:rsidTr="00B738A9">
        <w:trPr>
          <w:trHeight w:val="300"/>
        </w:trPr>
        <w:tc>
          <w:tcPr>
            <w:tcW w:w="976" w:type="dxa"/>
            <w:noWrap/>
            <w:hideMark/>
          </w:tcPr>
          <w:p w14:paraId="050697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8E9BD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6A2054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5557F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C1766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58C9EA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5234A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45F6D9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9FE11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3002A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1A3EAC3A" w14:textId="77777777" w:rsidTr="00B738A9">
        <w:trPr>
          <w:trHeight w:val="300"/>
        </w:trPr>
        <w:tc>
          <w:tcPr>
            <w:tcW w:w="976" w:type="dxa"/>
            <w:noWrap/>
            <w:hideMark/>
          </w:tcPr>
          <w:p w14:paraId="5A682C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98314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4C345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243F3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73DE74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381F1C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C863C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64BAD5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EA814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12096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2B7883CA" w14:textId="77777777" w:rsidTr="00B738A9">
        <w:trPr>
          <w:trHeight w:val="300"/>
        </w:trPr>
        <w:tc>
          <w:tcPr>
            <w:tcW w:w="976" w:type="dxa"/>
            <w:noWrap/>
            <w:hideMark/>
          </w:tcPr>
          <w:p w14:paraId="7161E0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52ED4C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4A2CC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49E8E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1BA87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BEDB3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091BCD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A9F22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5FFCA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110C99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68320F1" w14:textId="77777777" w:rsidTr="00B738A9">
        <w:trPr>
          <w:trHeight w:val="300"/>
        </w:trPr>
        <w:tc>
          <w:tcPr>
            <w:tcW w:w="976" w:type="dxa"/>
            <w:noWrap/>
            <w:hideMark/>
          </w:tcPr>
          <w:p w14:paraId="4964AC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363CAB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507B58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2707E8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5717B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DA0CC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CDF4F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5E0B73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86914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23A6D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84EFF38" w14:textId="77777777" w:rsidTr="00B738A9">
        <w:trPr>
          <w:trHeight w:val="300"/>
        </w:trPr>
        <w:tc>
          <w:tcPr>
            <w:tcW w:w="976" w:type="dxa"/>
            <w:noWrap/>
            <w:hideMark/>
          </w:tcPr>
          <w:p w14:paraId="2F939D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D099E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51855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19A60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A7F70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61975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9AE1D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77A97E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C652A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00E86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36F0F66B" w14:textId="77777777" w:rsidTr="00B738A9">
        <w:trPr>
          <w:trHeight w:val="300"/>
        </w:trPr>
        <w:tc>
          <w:tcPr>
            <w:tcW w:w="976" w:type="dxa"/>
            <w:noWrap/>
            <w:hideMark/>
          </w:tcPr>
          <w:p w14:paraId="29A1B4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B8627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4AA0B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A8BBF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E3C9A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6109B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63758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45883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2BBA8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54435A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BC780BE" w14:textId="77777777" w:rsidTr="00B738A9">
        <w:trPr>
          <w:trHeight w:val="300"/>
        </w:trPr>
        <w:tc>
          <w:tcPr>
            <w:tcW w:w="976" w:type="dxa"/>
            <w:noWrap/>
            <w:hideMark/>
          </w:tcPr>
          <w:p w14:paraId="552A33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EF90F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3C8DB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B9BFA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9E417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E6637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2695E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4F4D43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214F7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5962BBB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5915D63" w14:textId="77777777" w:rsidTr="00B738A9">
        <w:trPr>
          <w:trHeight w:val="300"/>
        </w:trPr>
        <w:tc>
          <w:tcPr>
            <w:tcW w:w="976" w:type="dxa"/>
            <w:noWrap/>
            <w:hideMark/>
          </w:tcPr>
          <w:p w14:paraId="6FA2D4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4B117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8E94D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95335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82E17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B4039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9DFC9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94E6B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070DC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4B9C3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55A75A1" w14:textId="77777777" w:rsidTr="00B738A9">
        <w:trPr>
          <w:trHeight w:val="300"/>
        </w:trPr>
        <w:tc>
          <w:tcPr>
            <w:tcW w:w="976" w:type="dxa"/>
            <w:noWrap/>
            <w:hideMark/>
          </w:tcPr>
          <w:p w14:paraId="04B857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EF782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68542D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0662CC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AD0EB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BE9FD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AB3FD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612F2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0FDAB3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54225D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609055D9" w14:textId="77777777" w:rsidTr="00B738A9">
        <w:trPr>
          <w:trHeight w:val="300"/>
        </w:trPr>
        <w:tc>
          <w:tcPr>
            <w:tcW w:w="976" w:type="dxa"/>
            <w:noWrap/>
            <w:hideMark/>
          </w:tcPr>
          <w:p w14:paraId="3A5F6A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98174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65BEA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F4176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D6B88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316D0A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F3F6A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7EEAB6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D5E70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B03EC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33A9322E" w14:textId="77777777" w:rsidTr="00B738A9">
        <w:trPr>
          <w:trHeight w:val="300"/>
        </w:trPr>
        <w:tc>
          <w:tcPr>
            <w:tcW w:w="976" w:type="dxa"/>
            <w:noWrap/>
            <w:hideMark/>
          </w:tcPr>
          <w:p w14:paraId="1C3A55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04F0D5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6374E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32DE55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67625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D9787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49462D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243EB8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5280C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3C76C6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51359051" w14:textId="77777777" w:rsidTr="00B738A9">
        <w:trPr>
          <w:trHeight w:val="300"/>
        </w:trPr>
        <w:tc>
          <w:tcPr>
            <w:tcW w:w="976" w:type="dxa"/>
            <w:noWrap/>
            <w:hideMark/>
          </w:tcPr>
          <w:p w14:paraId="7CF6CB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22F74C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43BD0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5BBD0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13D18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FDD02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0CB8AA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36751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DAAD0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D0FC6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1550B07" w14:textId="77777777" w:rsidTr="00B738A9">
        <w:trPr>
          <w:trHeight w:val="300"/>
        </w:trPr>
        <w:tc>
          <w:tcPr>
            <w:tcW w:w="976" w:type="dxa"/>
            <w:noWrap/>
            <w:hideMark/>
          </w:tcPr>
          <w:p w14:paraId="0EEE52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7CEF3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0950E4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7F51EA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4AD96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28027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966BD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58624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16447F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CDA64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6001E21" w14:textId="77777777" w:rsidTr="00B738A9">
        <w:trPr>
          <w:trHeight w:val="300"/>
        </w:trPr>
        <w:tc>
          <w:tcPr>
            <w:tcW w:w="976" w:type="dxa"/>
            <w:noWrap/>
            <w:hideMark/>
          </w:tcPr>
          <w:p w14:paraId="7694DE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482DFD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772C6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793C14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0E24A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450C3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95E60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4B3DB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32EF3D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F157A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3F9A4B5C" w14:textId="77777777" w:rsidTr="00B738A9">
        <w:trPr>
          <w:trHeight w:val="300"/>
        </w:trPr>
        <w:tc>
          <w:tcPr>
            <w:tcW w:w="976" w:type="dxa"/>
            <w:noWrap/>
            <w:hideMark/>
          </w:tcPr>
          <w:p w14:paraId="1D909D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00646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BBBA9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95EFE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C6200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76BEC1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0F04FC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D6582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A4594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A5AFC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1A57CF3" w14:textId="77777777" w:rsidTr="00B738A9">
        <w:trPr>
          <w:trHeight w:val="300"/>
        </w:trPr>
        <w:tc>
          <w:tcPr>
            <w:tcW w:w="976" w:type="dxa"/>
            <w:noWrap/>
            <w:hideMark/>
          </w:tcPr>
          <w:p w14:paraId="1D49DB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58880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50C4EB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D91AD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8C851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7E7AC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DE083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92DAC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783A31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B8B7F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5A6AE68A" w14:textId="77777777" w:rsidTr="00B738A9">
        <w:trPr>
          <w:trHeight w:val="300"/>
        </w:trPr>
        <w:tc>
          <w:tcPr>
            <w:tcW w:w="976" w:type="dxa"/>
            <w:noWrap/>
            <w:hideMark/>
          </w:tcPr>
          <w:p w14:paraId="24B761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A18C3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300E9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50AAA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53899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75EBF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8E35E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25A904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01821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8BE5F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E985507" w14:textId="77777777" w:rsidTr="00B738A9">
        <w:trPr>
          <w:trHeight w:val="300"/>
        </w:trPr>
        <w:tc>
          <w:tcPr>
            <w:tcW w:w="976" w:type="dxa"/>
            <w:noWrap/>
            <w:hideMark/>
          </w:tcPr>
          <w:p w14:paraId="521B2E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7C179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46369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4CAC2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19C3B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196E1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44D0F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B5D34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1BDC2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7E81C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6C472E5B" w14:textId="77777777" w:rsidTr="00B738A9">
        <w:trPr>
          <w:trHeight w:val="300"/>
        </w:trPr>
        <w:tc>
          <w:tcPr>
            <w:tcW w:w="976" w:type="dxa"/>
            <w:noWrap/>
            <w:hideMark/>
          </w:tcPr>
          <w:p w14:paraId="05029A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4FF0D9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5D918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548257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275A6D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531638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168944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B13D6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33160D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0223B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51618BFD" w14:textId="77777777" w:rsidTr="00B738A9">
        <w:trPr>
          <w:trHeight w:val="300"/>
        </w:trPr>
        <w:tc>
          <w:tcPr>
            <w:tcW w:w="976" w:type="dxa"/>
            <w:noWrap/>
            <w:hideMark/>
          </w:tcPr>
          <w:p w14:paraId="01CA56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A7335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40CDBC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FD2CC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4F500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61142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F3D9C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99695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0FD9F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CD278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6940D1D7" w14:textId="77777777" w:rsidTr="00B738A9">
        <w:trPr>
          <w:trHeight w:val="300"/>
        </w:trPr>
        <w:tc>
          <w:tcPr>
            <w:tcW w:w="976" w:type="dxa"/>
            <w:noWrap/>
            <w:hideMark/>
          </w:tcPr>
          <w:p w14:paraId="264451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5F0A8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1C72B9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784043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547786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8742A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B8D49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647D2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C63D0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0C490B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08AC5368" w14:textId="77777777" w:rsidTr="00B738A9">
        <w:trPr>
          <w:trHeight w:val="300"/>
        </w:trPr>
        <w:tc>
          <w:tcPr>
            <w:tcW w:w="976" w:type="dxa"/>
            <w:noWrap/>
            <w:hideMark/>
          </w:tcPr>
          <w:p w14:paraId="76BF05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1935F0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4565B7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A4C27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06820DC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657B4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DB3B2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61C318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49A8B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7F979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0CE49CBA" w14:textId="77777777" w:rsidTr="00B738A9">
        <w:trPr>
          <w:trHeight w:val="300"/>
        </w:trPr>
        <w:tc>
          <w:tcPr>
            <w:tcW w:w="976" w:type="dxa"/>
            <w:noWrap/>
            <w:hideMark/>
          </w:tcPr>
          <w:p w14:paraId="56086C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1C294C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772AA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50BC1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F143D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682DA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4F6C0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933EA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77AE86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D67A9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0517B73" w14:textId="77777777" w:rsidTr="00B738A9">
        <w:trPr>
          <w:trHeight w:val="300"/>
        </w:trPr>
        <w:tc>
          <w:tcPr>
            <w:tcW w:w="976" w:type="dxa"/>
            <w:noWrap/>
            <w:hideMark/>
          </w:tcPr>
          <w:p w14:paraId="395D47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A8A72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3C593D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687ED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7B0D4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5E168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37801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DE6B4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6B214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8C2B2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65E75C43" w14:textId="77777777" w:rsidTr="00B738A9">
        <w:trPr>
          <w:trHeight w:val="300"/>
        </w:trPr>
        <w:tc>
          <w:tcPr>
            <w:tcW w:w="976" w:type="dxa"/>
            <w:noWrap/>
            <w:hideMark/>
          </w:tcPr>
          <w:p w14:paraId="20F9A7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24A045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3887F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68644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37F3D1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FC7DE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1AF1F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667A7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118358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6D509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10C70577" w14:textId="77777777" w:rsidTr="00B738A9">
        <w:trPr>
          <w:trHeight w:val="300"/>
        </w:trPr>
        <w:tc>
          <w:tcPr>
            <w:tcW w:w="976" w:type="dxa"/>
            <w:noWrap/>
            <w:hideMark/>
          </w:tcPr>
          <w:p w14:paraId="77CB6A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51C398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7CC10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AA7C3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1083B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53EF97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98321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6B63D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8727A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AD24C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361F42DB" w14:textId="77777777" w:rsidTr="00B738A9">
        <w:trPr>
          <w:trHeight w:val="300"/>
        </w:trPr>
        <w:tc>
          <w:tcPr>
            <w:tcW w:w="976" w:type="dxa"/>
            <w:noWrap/>
            <w:hideMark/>
          </w:tcPr>
          <w:p w14:paraId="3E295C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3D361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6F4BBE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7E09C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ECF2D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D21FE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C388A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00330C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171C0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43FC03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045BDA34" w14:textId="77777777" w:rsidTr="00B738A9">
        <w:trPr>
          <w:trHeight w:val="300"/>
        </w:trPr>
        <w:tc>
          <w:tcPr>
            <w:tcW w:w="976" w:type="dxa"/>
            <w:noWrap/>
            <w:hideMark/>
          </w:tcPr>
          <w:p w14:paraId="6854A0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1B073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94650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987AA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4A9BE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EF290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AAFC6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444F5E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33E1E3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BE467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2B90A884" w14:textId="77777777" w:rsidTr="00B738A9">
        <w:trPr>
          <w:trHeight w:val="300"/>
        </w:trPr>
        <w:tc>
          <w:tcPr>
            <w:tcW w:w="976" w:type="dxa"/>
            <w:noWrap/>
            <w:hideMark/>
          </w:tcPr>
          <w:p w14:paraId="52CEBF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09B3D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3E90CE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44A06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6F3BC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F9B94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EADC0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ACF73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38C1E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17333A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67E3533" w14:textId="77777777" w:rsidTr="00B738A9">
        <w:trPr>
          <w:trHeight w:val="300"/>
        </w:trPr>
        <w:tc>
          <w:tcPr>
            <w:tcW w:w="976" w:type="dxa"/>
            <w:noWrap/>
            <w:hideMark/>
          </w:tcPr>
          <w:p w14:paraId="679DA1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54B70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A2D3C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46EAE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5200F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A0C7A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BB9FC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290872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41E17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5177A8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F074F3B" w14:textId="77777777" w:rsidTr="00B738A9">
        <w:trPr>
          <w:trHeight w:val="300"/>
        </w:trPr>
        <w:tc>
          <w:tcPr>
            <w:tcW w:w="976" w:type="dxa"/>
            <w:noWrap/>
            <w:hideMark/>
          </w:tcPr>
          <w:p w14:paraId="62CBEE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47DD9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B20B9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17337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5C182A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6127F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2EB438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2FA0F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E2076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E62CA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67F2EF8" w14:textId="77777777" w:rsidTr="00B738A9">
        <w:trPr>
          <w:trHeight w:val="300"/>
        </w:trPr>
        <w:tc>
          <w:tcPr>
            <w:tcW w:w="976" w:type="dxa"/>
            <w:noWrap/>
            <w:hideMark/>
          </w:tcPr>
          <w:p w14:paraId="66775D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C406F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EF914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4856D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DD641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F8EA0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DB424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62EB82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FF583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8C0C6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7C6B0B0F" w14:textId="77777777" w:rsidTr="00B738A9">
        <w:trPr>
          <w:trHeight w:val="300"/>
        </w:trPr>
        <w:tc>
          <w:tcPr>
            <w:tcW w:w="976" w:type="dxa"/>
            <w:noWrap/>
            <w:hideMark/>
          </w:tcPr>
          <w:p w14:paraId="3839C7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BACDF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213AE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81AEA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B9E38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FE46F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988BC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2DC1CB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7EB9A0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25831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EE29795" w14:textId="77777777" w:rsidTr="00B738A9">
        <w:trPr>
          <w:trHeight w:val="300"/>
        </w:trPr>
        <w:tc>
          <w:tcPr>
            <w:tcW w:w="976" w:type="dxa"/>
            <w:noWrap/>
            <w:hideMark/>
          </w:tcPr>
          <w:p w14:paraId="319440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F87BA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50E07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764F02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0290B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1B42D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8519B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DB570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4B81B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56073E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2D16F6CB" w14:textId="77777777" w:rsidTr="00B738A9">
        <w:trPr>
          <w:trHeight w:val="300"/>
        </w:trPr>
        <w:tc>
          <w:tcPr>
            <w:tcW w:w="976" w:type="dxa"/>
            <w:noWrap/>
            <w:hideMark/>
          </w:tcPr>
          <w:p w14:paraId="05DE2C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76046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37CE9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A12CC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E3DA5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E1035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EF077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A2DAC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53BCE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25E77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517558E4" w14:textId="77777777" w:rsidTr="00B738A9">
        <w:trPr>
          <w:trHeight w:val="300"/>
        </w:trPr>
        <w:tc>
          <w:tcPr>
            <w:tcW w:w="976" w:type="dxa"/>
            <w:noWrap/>
            <w:hideMark/>
          </w:tcPr>
          <w:p w14:paraId="65069D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9E40C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CD34B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115CE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C9146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C3BB1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927D6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384F8C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ECFFD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C2E90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3EABC20D" w14:textId="77777777" w:rsidTr="00B738A9">
        <w:trPr>
          <w:trHeight w:val="300"/>
        </w:trPr>
        <w:tc>
          <w:tcPr>
            <w:tcW w:w="976" w:type="dxa"/>
            <w:noWrap/>
            <w:hideMark/>
          </w:tcPr>
          <w:p w14:paraId="1DE015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8B892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1BC8FD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8A5A7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616BE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184C9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E3A59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3F7AFC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6C335BA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94F34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29A32FF7" w14:textId="77777777" w:rsidTr="00B738A9">
        <w:trPr>
          <w:trHeight w:val="300"/>
        </w:trPr>
        <w:tc>
          <w:tcPr>
            <w:tcW w:w="976" w:type="dxa"/>
            <w:noWrap/>
            <w:hideMark/>
          </w:tcPr>
          <w:p w14:paraId="5E4036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07010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62481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018F20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ADB4B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9E051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DA816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4705E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5F6D7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9C0EF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229C1772" w14:textId="77777777" w:rsidTr="00B738A9">
        <w:trPr>
          <w:trHeight w:val="300"/>
        </w:trPr>
        <w:tc>
          <w:tcPr>
            <w:tcW w:w="976" w:type="dxa"/>
            <w:noWrap/>
            <w:hideMark/>
          </w:tcPr>
          <w:p w14:paraId="7473E2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1CB8FB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F96CE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578297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47F1C0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08516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CB48B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5536C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C7116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96A00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BB854DC" w14:textId="77777777" w:rsidTr="00B738A9">
        <w:trPr>
          <w:trHeight w:val="300"/>
        </w:trPr>
        <w:tc>
          <w:tcPr>
            <w:tcW w:w="976" w:type="dxa"/>
            <w:noWrap/>
            <w:hideMark/>
          </w:tcPr>
          <w:p w14:paraId="593C44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8165B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0CC129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963B7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1705E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EE09D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A016C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3B7A5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756EB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4C8595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39F6808B" w14:textId="77777777" w:rsidTr="00B738A9">
        <w:trPr>
          <w:trHeight w:val="300"/>
        </w:trPr>
        <w:tc>
          <w:tcPr>
            <w:tcW w:w="976" w:type="dxa"/>
            <w:noWrap/>
            <w:hideMark/>
          </w:tcPr>
          <w:p w14:paraId="299C45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B1A87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3DEDA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475F53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F2192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60458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FD270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72EEF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EB5DA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19847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29CBC4B0" w14:textId="77777777" w:rsidTr="00B738A9">
        <w:trPr>
          <w:trHeight w:val="300"/>
        </w:trPr>
        <w:tc>
          <w:tcPr>
            <w:tcW w:w="976" w:type="dxa"/>
            <w:noWrap/>
            <w:hideMark/>
          </w:tcPr>
          <w:p w14:paraId="40AE32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5D283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28172C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1C0E8E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57B02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B1062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0E9EB7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9E78B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2D041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A6543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0DDFF4E" w14:textId="77777777" w:rsidTr="00B738A9">
        <w:trPr>
          <w:trHeight w:val="300"/>
        </w:trPr>
        <w:tc>
          <w:tcPr>
            <w:tcW w:w="976" w:type="dxa"/>
            <w:noWrap/>
            <w:hideMark/>
          </w:tcPr>
          <w:p w14:paraId="09456D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7747E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5B1C86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055B6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34595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F841D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A62CF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BAC40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2A2F0C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6A0AF1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8E65BA6" w14:textId="77777777" w:rsidTr="00B738A9">
        <w:trPr>
          <w:trHeight w:val="300"/>
        </w:trPr>
        <w:tc>
          <w:tcPr>
            <w:tcW w:w="976" w:type="dxa"/>
            <w:noWrap/>
            <w:hideMark/>
          </w:tcPr>
          <w:p w14:paraId="1F9819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9078B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18663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BA44F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97CD4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4F2C8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610BD8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1E73BD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94193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43D40C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33B3822" w14:textId="77777777" w:rsidTr="00B738A9">
        <w:trPr>
          <w:trHeight w:val="300"/>
        </w:trPr>
        <w:tc>
          <w:tcPr>
            <w:tcW w:w="976" w:type="dxa"/>
            <w:noWrap/>
            <w:hideMark/>
          </w:tcPr>
          <w:p w14:paraId="7856C0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333050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5F8BE2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46F2A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7C570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C86A5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49543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D3B60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A0099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40587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09AAF866" w14:textId="77777777" w:rsidTr="00B738A9">
        <w:trPr>
          <w:trHeight w:val="300"/>
        </w:trPr>
        <w:tc>
          <w:tcPr>
            <w:tcW w:w="976" w:type="dxa"/>
            <w:noWrap/>
            <w:hideMark/>
          </w:tcPr>
          <w:p w14:paraId="61E51F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DE455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2BC2B9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684C81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A1B03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95516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043BE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1DF4E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EDBB9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E6F94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1F97A7BC" w14:textId="77777777" w:rsidTr="00B738A9">
        <w:trPr>
          <w:trHeight w:val="300"/>
        </w:trPr>
        <w:tc>
          <w:tcPr>
            <w:tcW w:w="976" w:type="dxa"/>
            <w:noWrap/>
            <w:hideMark/>
          </w:tcPr>
          <w:p w14:paraId="7F0828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70DB4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3CA58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4AB08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07B61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6861DE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DAE9A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E6FA3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1BD2E8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53364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8C7576A" w14:textId="77777777" w:rsidTr="00B738A9">
        <w:trPr>
          <w:trHeight w:val="300"/>
        </w:trPr>
        <w:tc>
          <w:tcPr>
            <w:tcW w:w="976" w:type="dxa"/>
            <w:noWrap/>
            <w:hideMark/>
          </w:tcPr>
          <w:p w14:paraId="180A9B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9F8C2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75984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02C2E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A00084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E49DB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27817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4389E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B2862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746F8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842903F" w14:textId="77777777" w:rsidTr="00B738A9">
        <w:trPr>
          <w:trHeight w:val="300"/>
        </w:trPr>
        <w:tc>
          <w:tcPr>
            <w:tcW w:w="976" w:type="dxa"/>
            <w:noWrap/>
            <w:hideMark/>
          </w:tcPr>
          <w:p w14:paraId="027138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4C8D98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6F1D01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6DF2B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A9872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569FA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0DB0E2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5E77B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2C88CF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79488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7A419DAB" w14:textId="77777777" w:rsidTr="00B738A9">
        <w:trPr>
          <w:trHeight w:val="300"/>
        </w:trPr>
        <w:tc>
          <w:tcPr>
            <w:tcW w:w="976" w:type="dxa"/>
            <w:noWrap/>
            <w:hideMark/>
          </w:tcPr>
          <w:p w14:paraId="6CA481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7E136E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A7B9D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03521D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0489A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C597D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102E8F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545B1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DB256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DA33B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5152EF68" w14:textId="77777777" w:rsidTr="00B738A9">
        <w:trPr>
          <w:trHeight w:val="300"/>
        </w:trPr>
        <w:tc>
          <w:tcPr>
            <w:tcW w:w="976" w:type="dxa"/>
            <w:noWrap/>
            <w:hideMark/>
          </w:tcPr>
          <w:p w14:paraId="424AA9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54327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3C4BFE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A698B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E11E3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F4576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6E343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7A6BA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2545F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9DAFE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AD1DD6B" w14:textId="77777777" w:rsidTr="00B738A9">
        <w:trPr>
          <w:trHeight w:val="300"/>
        </w:trPr>
        <w:tc>
          <w:tcPr>
            <w:tcW w:w="976" w:type="dxa"/>
            <w:noWrap/>
            <w:hideMark/>
          </w:tcPr>
          <w:p w14:paraId="75B738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110D0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D0CE2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026936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9598E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BC7FF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2A0D4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EFA4D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737EC3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610F162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E7E3DF3" w14:textId="77777777" w:rsidTr="00B738A9">
        <w:trPr>
          <w:trHeight w:val="300"/>
        </w:trPr>
        <w:tc>
          <w:tcPr>
            <w:tcW w:w="976" w:type="dxa"/>
            <w:noWrap/>
            <w:hideMark/>
          </w:tcPr>
          <w:p w14:paraId="002800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1995E2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261316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4553AE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652EF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6B63E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388A40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2AD284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92750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45791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E115743" w14:textId="77777777" w:rsidTr="00B738A9">
        <w:trPr>
          <w:trHeight w:val="300"/>
        </w:trPr>
        <w:tc>
          <w:tcPr>
            <w:tcW w:w="976" w:type="dxa"/>
            <w:noWrap/>
            <w:hideMark/>
          </w:tcPr>
          <w:p w14:paraId="5C1B61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17E1D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7E3916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F13DE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83EBE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A2AE5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6AA182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110C3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B3184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05C051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39C1D7C" w14:textId="77777777" w:rsidTr="00B738A9">
        <w:trPr>
          <w:trHeight w:val="300"/>
        </w:trPr>
        <w:tc>
          <w:tcPr>
            <w:tcW w:w="976" w:type="dxa"/>
            <w:noWrap/>
            <w:hideMark/>
          </w:tcPr>
          <w:p w14:paraId="3A4D86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B230D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ABF3F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5FC1A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393B9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75510B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13E62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14C4D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733D1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59EE3C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28901A4A" w14:textId="77777777" w:rsidTr="00B738A9">
        <w:trPr>
          <w:trHeight w:val="300"/>
        </w:trPr>
        <w:tc>
          <w:tcPr>
            <w:tcW w:w="976" w:type="dxa"/>
            <w:noWrap/>
            <w:hideMark/>
          </w:tcPr>
          <w:p w14:paraId="3723F2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90F1A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38A55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CFB9BB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5B90F3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62E7B32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DD0F1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3DC11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C8E3C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7B512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879916D" w14:textId="77777777" w:rsidTr="00B738A9">
        <w:trPr>
          <w:trHeight w:val="300"/>
        </w:trPr>
        <w:tc>
          <w:tcPr>
            <w:tcW w:w="976" w:type="dxa"/>
            <w:noWrap/>
            <w:hideMark/>
          </w:tcPr>
          <w:p w14:paraId="3B4D62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2B746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C06EC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09CDF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D32C4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1FA8BB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740A4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60559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63C89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B7D14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A4E7F0E" w14:textId="77777777" w:rsidTr="00B738A9">
        <w:trPr>
          <w:trHeight w:val="300"/>
        </w:trPr>
        <w:tc>
          <w:tcPr>
            <w:tcW w:w="976" w:type="dxa"/>
            <w:noWrap/>
            <w:hideMark/>
          </w:tcPr>
          <w:p w14:paraId="5ACCC3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7C82B0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CC4A4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EEE47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63444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E46F9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13D5AC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752FB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57625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09B8B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693598BA" w14:textId="77777777" w:rsidTr="00B738A9">
        <w:trPr>
          <w:trHeight w:val="300"/>
        </w:trPr>
        <w:tc>
          <w:tcPr>
            <w:tcW w:w="976" w:type="dxa"/>
            <w:noWrap/>
            <w:hideMark/>
          </w:tcPr>
          <w:p w14:paraId="506CF8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7F7CA9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C91F0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35BAC1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88B4A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72A318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5E539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5D4C6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7EE108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A19C2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2F51C61A" w14:textId="77777777" w:rsidTr="00B738A9">
        <w:trPr>
          <w:trHeight w:val="300"/>
        </w:trPr>
        <w:tc>
          <w:tcPr>
            <w:tcW w:w="976" w:type="dxa"/>
            <w:noWrap/>
            <w:hideMark/>
          </w:tcPr>
          <w:p w14:paraId="483100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ADAA1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507645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46812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78EB1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83785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51B49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12E41A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53C73A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D0A4D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10CF8F91" w14:textId="77777777" w:rsidTr="00B738A9">
        <w:trPr>
          <w:trHeight w:val="300"/>
        </w:trPr>
        <w:tc>
          <w:tcPr>
            <w:tcW w:w="976" w:type="dxa"/>
            <w:noWrap/>
            <w:hideMark/>
          </w:tcPr>
          <w:p w14:paraId="6F29A3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B6E2C4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CA4E6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D360B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D50ED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4AF1E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D2BDE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070C47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D1A5A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70834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35943D27" w14:textId="77777777" w:rsidTr="00B738A9">
        <w:trPr>
          <w:trHeight w:val="300"/>
        </w:trPr>
        <w:tc>
          <w:tcPr>
            <w:tcW w:w="976" w:type="dxa"/>
            <w:noWrap/>
            <w:hideMark/>
          </w:tcPr>
          <w:p w14:paraId="05C365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40860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05C21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989E3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9F90F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2DD21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08513D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FA14E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A5173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1C675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3F6F901E" w14:textId="77777777" w:rsidTr="00B738A9">
        <w:trPr>
          <w:trHeight w:val="300"/>
        </w:trPr>
        <w:tc>
          <w:tcPr>
            <w:tcW w:w="976" w:type="dxa"/>
            <w:noWrap/>
            <w:hideMark/>
          </w:tcPr>
          <w:p w14:paraId="12FAD7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3C29AA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57E02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E4155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5B7B8D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DE62B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223E0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561DC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654AF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9EB35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3A0F9CA" w14:textId="77777777" w:rsidTr="00B738A9">
        <w:trPr>
          <w:trHeight w:val="300"/>
        </w:trPr>
        <w:tc>
          <w:tcPr>
            <w:tcW w:w="976" w:type="dxa"/>
            <w:noWrap/>
            <w:hideMark/>
          </w:tcPr>
          <w:p w14:paraId="35F89F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E1DDB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A792D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15C287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2D7AD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73743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E30AA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5C0AA0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EAD2C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489C0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5CEA901" w14:textId="77777777" w:rsidTr="00B738A9">
        <w:trPr>
          <w:trHeight w:val="300"/>
        </w:trPr>
        <w:tc>
          <w:tcPr>
            <w:tcW w:w="976" w:type="dxa"/>
            <w:noWrap/>
            <w:hideMark/>
          </w:tcPr>
          <w:p w14:paraId="319BB0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CD0AF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CE95D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FAD15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E1941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9FAD4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16B38C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011642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DEF63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3D678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C93B0FF" w14:textId="77777777" w:rsidTr="00B738A9">
        <w:trPr>
          <w:trHeight w:val="300"/>
        </w:trPr>
        <w:tc>
          <w:tcPr>
            <w:tcW w:w="976" w:type="dxa"/>
            <w:noWrap/>
            <w:hideMark/>
          </w:tcPr>
          <w:p w14:paraId="643648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190FE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28838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3EE2C8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D3529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B969C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7C0667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1CCDD4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F575D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5A240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94B1153" w14:textId="77777777" w:rsidTr="00B738A9">
        <w:trPr>
          <w:trHeight w:val="300"/>
        </w:trPr>
        <w:tc>
          <w:tcPr>
            <w:tcW w:w="976" w:type="dxa"/>
            <w:noWrap/>
            <w:hideMark/>
          </w:tcPr>
          <w:p w14:paraId="78FA1A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DEAAC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EE04B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DCCBF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52DC53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6969AA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15BB05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2BFFF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AB032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49453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15C458E8" w14:textId="77777777" w:rsidTr="00B738A9">
        <w:trPr>
          <w:trHeight w:val="300"/>
        </w:trPr>
        <w:tc>
          <w:tcPr>
            <w:tcW w:w="976" w:type="dxa"/>
            <w:noWrap/>
            <w:hideMark/>
          </w:tcPr>
          <w:p w14:paraId="0FE46A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48E135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2BC14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45CED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7C1084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0C823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902CA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B1812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594A9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53343A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315E789" w14:textId="77777777" w:rsidTr="00B738A9">
        <w:trPr>
          <w:trHeight w:val="300"/>
        </w:trPr>
        <w:tc>
          <w:tcPr>
            <w:tcW w:w="976" w:type="dxa"/>
            <w:noWrap/>
            <w:hideMark/>
          </w:tcPr>
          <w:p w14:paraId="28937D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D413F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B2D38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0D14F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58E38E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CE2B7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0A5EE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8B9D3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BEA02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B6C41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62EB666" w14:textId="77777777" w:rsidTr="00B738A9">
        <w:trPr>
          <w:trHeight w:val="300"/>
        </w:trPr>
        <w:tc>
          <w:tcPr>
            <w:tcW w:w="976" w:type="dxa"/>
            <w:noWrap/>
            <w:hideMark/>
          </w:tcPr>
          <w:p w14:paraId="7A6021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4F018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9F5B5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23D7E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C186F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08765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5581F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0B022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01541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A87C8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7DDEC29" w14:textId="77777777" w:rsidTr="00B738A9">
        <w:trPr>
          <w:trHeight w:val="300"/>
        </w:trPr>
        <w:tc>
          <w:tcPr>
            <w:tcW w:w="976" w:type="dxa"/>
            <w:noWrap/>
            <w:hideMark/>
          </w:tcPr>
          <w:p w14:paraId="791854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356CA1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36D87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BE90C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69F69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CACBBC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9AD2E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33D5BB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974D5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23C21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773ED35" w14:textId="77777777" w:rsidTr="00B738A9">
        <w:trPr>
          <w:trHeight w:val="300"/>
        </w:trPr>
        <w:tc>
          <w:tcPr>
            <w:tcW w:w="976" w:type="dxa"/>
            <w:noWrap/>
            <w:hideMark/>
          </w:tcPr>
          <w:p w14:paraId="77B9D7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2F9614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BAD82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A72FC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84128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6B150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B5BBC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09615B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76FF97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67592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22B51FA" w14:textId="77777777" w:rsidTr="00B738A9">
        <w:trPr>
          <w:trHeight w:val="300"/>
        </w:trPr>
        <w:tc>
          <w:tcPr>
            <w:tcW w:w="976" w:type="dxa"/>
            <w:noWrap/>
            <w:hideMark/>
          </w:tcPr>
          <w:p w14:paraId="255FCF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7A202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D3BC8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974A7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B5A25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C4D5A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2E87E3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2E3B2F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FA0D1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4792B4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9A15E29" w14:textId="77777777" w:rsidTr="00B738A9">
        <w:trPr>
          <w:trHeight w:val="300"/>
        </w:trPr>
        <w:tc>
          <w:tcPr>
            <w:tcW w:w="976" w:type="dxa"/>
            <w:noWrap/>
            <w:hideMark/>
          </w:tcPr>
          <w:p w14:paraId="32F4D5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5C024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73840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740179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7A598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6C8BE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7E2F60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A8575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6CFD27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46D3E2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1B4AA214" w14:textId="77777777" w:rsidTr="00B738A9">
        <w:trPr>
          <w:trHeight w:val="300"/>
        </w:trPr>
        <w:tc>
          <w:tcPr>
            <w:tcW w:w="976" w:type="dxa"/>
            <w:noWrap/>
            <w:hideMark/>
          </w:tcPr>
          <w:p w14:paraId="4EA635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95D15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63006E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28CB0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A5B8B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75024F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4A4C1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6F8ED6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5CEAB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49BE2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3CFB2F8" w14:textId="77777777" w:rsidTr="00B738A9">
        <w:trPr>
          <w:trHeight w:val="300"/>
        </w:trPr>
        <w:tc>
          <w:tcPr>
            <w:tcW w:w="976" w:type="dxa"/>
            <w:noWrap/>
            <w:hideMark/>
          </w:tcPr>
          <w:p w14:paraId="1938A6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D58FA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49839E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596231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7010E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6E9FB0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F4B5B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0912B8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E4142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899EA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931649A" w14:textId="77777777" w:rsidTr="00B738A9">
        <w:trPr>
          <w:trHeight w:val="300"/>
        </w:trPr>
        <w:tc>
          <w:tcPr>
            <w:tcW w:w="976" w:type="dxa"/>
            <w:noWrap/>
            <w:hideMark/>
          </w:tcPr>
          <w:p w14:paraId="3211D1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09FDE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0170A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EFE29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78E14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70A5A3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D8ABD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EA60D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736031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C5F90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554BCCC2" w14:textId="77777777" w:rsidTr="00B738A9">
        <w:trPr>
          <w:trHeight w:val="300"/>
        </w:trPr>
        <w:tc>
          <w:tcPr>
            <w:tcW w:w="976" w:type="dxa"/>
            <w:noWrap/>
            <w:hideMark/>
          </w:tcPr>
          <w:p w14:paraId="46ED19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10EE73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6D7D1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409A0E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137C0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2D413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1D04B1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8160A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0989C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9A977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7C82D1C" w14:textId="77777777" w:rsidTr="00B738A9">
        <w:trPr>
          <w:trHeight w:val="300"/>
        </w:trPr>
        <w:tc>
          <w:tcPr>
            <w:tcW w:w="976" w:type="dxa"/>
            <w:noWrap/>
            <w:hideMark/>
          </w:tcPr>
          <w:p w14:paraId="57FB08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491DC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AB430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DB92E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4456A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61E3B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0D689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15F8C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79923F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AADC7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8A12B99" w14:textId="77777777" w:rsidTr="00B738A9">
        <w:trPr>
          <w:trHeight w:val="300"/>
        </w:trPr>
        <w:tc>
          <w:tcPr>
            <w:tcW w:w="976" w:type="dxa"/>
            <w:noWrap/>
            <w:hideMark/>
          </w:tcPr>
          <w:p w14:paraId="557771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2595F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9B518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371D9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51AEFE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17278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F74B3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B0452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0FE0E5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41CFB6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AF5011B" w14:textId="77777777" w:rsidTr="00B738A9">
        <w:trPr>
          <w:trHeight w:val="300"/>
        </w:trPr>
        <w:tc>
          <w:tcPr>
            <w:tcW w:w="976" w:type="dxa"/>
            <w:noWrap/>
            <w:hideMark/>
          </w:tcPr>
          <w:p w14:paraId="3A1271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093BC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EA117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51759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5BCD14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659F89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45B19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25EBAE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D9677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06417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1F74F9B" w14:textId="77777777" w:rsidTr="00B738A9">
        <w:trPr>
          <w:trHeight w:val="300"/>
        </w:trPr>
        <w:tc>
          <w:tcPr>
            <w:tcW w:w="976" w:type="dxa"/>
            <w:noWrap/>
            <w:hideMark/>
          </w:tcPr>
          <w:p w14:paraId="343858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7097C6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9B9BB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56BD2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486FD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9BCB9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683166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A42E6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038DBB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F6E9F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25F2C30F" w14:textId="77777777" w:rsidTr="00B738A9">
        <w:trPr>
          <w:trHeight w:val="300"/>
        </w:trPr>
        <w:tc>
          <w:tcPr>
            <w:tcW w:w="976" w:type="dxa"/>
            <w:noWrap/>
            <w:hideMark/>
          </w:tcPr>
          <w:p w14:paraId="07B5A5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EA987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8CF67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7B8D1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84DC2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6A1D6D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5F4A3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53776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BD603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C4D20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663B3E5D" w14:textId="77777777" w:rsidTr="00B738A9">
        <w:trPr>
          <w:trHeight w:val="300"/>
        </w:trPr>
        <w:tc>
          <w:tcPr>
            <w:tcW w:w="976" w:type="dxa"/>
            <w:noWrap/>
            <w:hideMark/>
          </w:tcPr>
          <w:p w14:paraId="6D31EB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F18A1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EF2B8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09F2F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5DADF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8C89C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32043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7D250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A67C9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A97A2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6957A81B" w14:textId="77777777" w:rsidTr="00B738A9">
        <w:trPr>
          <w:trHeight w:val="300"/>
        </w:trPr>
        <w:tc>
          <w:tcPr>
            <w:tcW w:w="976" w:type="dxa"/>
            <w:noWrap/>
            <w:hideMark/>
          </w:tcPr>
          <w:p w14:paraId="09D46B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3529EE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24BBA6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E0004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1CACE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C5622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F7348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64A78F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0B4748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48C5DA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A41AED6" w14:textId="77777777" w:rsidTr="00B738A9">
        <w:trPr>
          <w:trHeight w:val="300"/>
        </w:trPr>
        <w:tc>
          <w:tcPr>
            <w:tcW w:w="976" w:type="dxa"/>
            <w:noWrap/>
            <w:hideMark/>
          </w:tcPr>
          <w:p w14:paraId="62D911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3C716D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668E58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7DE5BF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71FA0A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07B7E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CAE26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00B46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B9D4A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C300B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088D70DA" w14:textId="77777777" w:rsidTr="00B738A9">
        <w:trPr>
          <w:trHeight w:val="300"/>
        </w:trPr>
        <w:tc>
          <w:tcPr>
            <w:tcW w:w="976" w:type="dxa"/>
            <w:noWrap/>
            <w:hideMark/>
          </w:tcPr>
          <w:p w14:paraId="14DD08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EA98D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9A56B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A2AE8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B2CEC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5577A2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9A9FD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95CD8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39E5A4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9EE5D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EAD6E2D" w14:textId="77777777" w:rsidTr="00B738A9">
        <w:trPr>
          <w:trHeight w:val="300"/>
        </w:trPr>
        <w:tc>
          <w:tcPr>
            <w:tcW w:w="976" w:type="dxa"/>
            <w:noWrap/>
            <w:hideMark/>
          </w:tcPr>
          <w:p w14:paraId="352EFF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71F47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606FB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4E57D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330198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F4FA0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CD018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65310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BB02E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0EA11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B671A78" w14:textId="77777777" w:rsidTr="00B738A9">
        <w:trPr>
          <w:trHeight w:val="300"/>
        </w:trPr>
        <w:tc>
          <w:tcPr>
            <w:tcW w:w="976" w:type="dxa"/>
            <w:noWrap/>
            <w:hideMark/>
          </w:tcPr>
          <w:p w14:paraId="5E68B4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1CF37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59C83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067B9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6344C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F79A6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90799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439274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48286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E681E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5066C91E" w14:textId="77777777" w:rsidTr="00B738A9">
        <w:trPr>
          <w:trHeight w:val="300"/>
        </w:trPr>
        <w:tc>
          <w:tcPr>
            <w:tcW w:w="976" w:type="dxa"/>
            <w:noWrap/>
            <w:hideMark/>
          </w:tcPr>
          <w:p w14:paraId="3D6F65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5868B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5B042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15F7D3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5F6A7F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3A5C4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97E52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E3236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77303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269D0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E2E5AF3" w14:textId="77777777" w:rsidTr="00B738A9">
        <w:trPr>
          <w:trHeight w:val="300"/>
        </w:trPr>
        <w:tc>
          <w:tcPr>
            <w:tcW w:w="976" w:type="dxa"/>
            <w:noWrap/>
            <w:hideMark/>
          </w:tcPr>
          <w:p w14:paraId="123E61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7E3466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B5131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4E802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3C480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4718A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72C817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14B28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3B5520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4BD67A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178D5F9" w14:textId="77777777" w:rsidTr="00B738A9">
        <w:trPr>
          <w:trHeight w:val="300"/>
        </w:trPr>
        <w:tc>
          <w:tcPr>
            <w:tcW w:w="976" w:type="dxa"/>
            <w:noWrap/>
            <w:hideMark/>
          </w:tcPr>
          <w:p w14:paraId="53641D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42C7EA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A8A8F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009D0E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43B74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7FAA1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050410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07FA8F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26E66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05ED7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11707E3F" w14:textId="77777777" w:rsidTr="00B738A9">
        <w:trPr>
          <w:trHeight w:val="300"/>
        </w:trPr>
        <w:tc>
          <w:tcPr>
            <w:tcW w:w="976" w:type="dxa"/>
            <w:noWrap/>
            <w:hideMark/>
          </w:tcPr>
          <w:p w14:paraId="73B5A9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B22E0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241C3E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A8B94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7CB03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1243CC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E0637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F867C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5509D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40A83E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B29A6D1" w14:textId="77777777" w:rsidTr="00B738A9">
        <w:trPr>
          <w:trHeight w:val="300"/>
        </w:trPr>
        <w:tc>
          <w:tcPr>
            <w:tcW w:w="976" w:type="dxa"/>
            <w:noWrap/>
            <w:hideMark/>
          </w:tcPr>
          <w:p w14:paraId="23A800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7F323C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552E6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85624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3BB19A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7925E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531E9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6D812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3A3906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8B9CE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41D2D0B" w14:textId="77777777" w:rsidTr="00B738A9">
        <w:trPr>
          <w:trHeight w:val="300"/>
        </w:trPr>
        <w:tc>
          <w:tcPr>
            <w:tcW w:w="976" w:type="dxa"/>
            <w:noWrap/>
            <w:hideMark/>
          </w:tcPr>
          <w:p w14:paraId="17F183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75494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2DD75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34EB17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9E5A0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9481F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EDE40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F67D0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CB036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F1498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3B596A7F" w14:textId="77777777" w:rsidTr="00B738A9">
        <w:trPr>
          <w:trHeight w:val="300"/>
        </w:trPr>
        <w:tc>
          <w:tcPr>
            <w:tcW w:w="976" w:type="dxa"/>
            <w:noWrap/>
            <w:hideMark/>
          </w:tcPr>
          <w:p w14:paraId="6E55A6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6E672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1B2A8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DE9BF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B74C6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9E3BF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41422D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2DE6E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A4146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45391E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4B3DE56" w14:textId="77777777" w:rsidTr="00B738A9">
        <w:trPr>
          <w:trHeight w:val="300"/>
        </w:trPr>
        <w:tc>
          <w:tcPr>
            <w:tcW w:w="976" w:type="dxa"/>
            <w:noWrap/>
            <w:hideMark/>
          </w:tcPr>
          <w:p w14:paraId="705759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21971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518F3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93773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F59AC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E2D9D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76FEED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2CF83F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AA35A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7D3D5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3BB4D537" w14:textId="77777777" w:rsidTr="00B738A9">
        <w:trPr>
          <w:trHeight w:val="300"/>
        </w:trPr>
        <w:tc>
          <w:tcPr>
            <w:tcW w:w="976" w:type="dxa"/>
            <w:noWrap/>
            <w:hideMark/>
          </w:tcPr>
          <w:p w14:paraId="53653C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DD170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6E03D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3A68A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72A1A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5362F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AC646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37C6E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795AB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3DF61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71D33FB" w14:textId="77777777" w:rsidTr="00B738A9">
        <w:trPr>
          <w:trHeight w:val="300"/>
        </w:trPr>
        <w:tc>
          <w:tcPr>
            <w:tcW w:w="976" w:type="dxa"/>
            <w:noWrap/>
            <w:hideMark/>
          </w:tcPr>
          <w:p w14:paraId="236485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2534C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0B449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F8108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644168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C58E4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39328E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6381AC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00B127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73F01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49BBBF55" w14:textId="77777777" w:rsidTr="00B738A9">
        <w:trPr>
          <w:trHeight w:val="300"/>
        </w:trPr>
        <w:tc>
          <w:tcPr>
            <w:tcW w:w="976" w:type="dxa"/>
            <w:noWrap/>
            <w:hideMark/>
          </w:tcPr>
          <w:p w14:paraId="765FE3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79D5C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AE11D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9446C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0F104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9544E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249EC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691207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3BB57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511DF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1931AF03" w14:textId="77777777" w:rsidTr="00B738A9">
        <w:trPr>
          <w:trHeight w:val="300"/>
        </w:trPr>
        <w:tc>
          <w:tcPr>
            <w:tcW w:w="976" w:type="dxa"/>
            <w:noWrap/>
            <w:hideMark/>
          </w:tcPr>
          <w:p w14:paraId="42A7F6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099DF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A289B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32E5D2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5C7D4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E24B8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1D3E3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68D705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BEEFA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A1A2C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2B792AA" w14:textId="77777777" w:rsidTr="00B738A9">
        <w:trPr>
          <w:trHeight w:val="300"/>
        </w:trPr>
        <w:tc>
          <w:tcPr>
            <w:tcW w:w="976" w:type="dxa"/>
            <w:noWrap/>
            <w:hideMark/>
          </w:tcPr>
          <w:p w14:paraId="2213D3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DADF4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57EA8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7157A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E0380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676946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CBD8D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EF572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92607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3049A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2646F207" w14:textId="77777777" w:rsidTr="00B738A9">
        <w:trPr>
          <w:trHeight w:val="300"/>
        </w:trPr>
        <w:tc>
          <w:tcPr>
            <w:tcW w:w="976" w:type="dxa"/>
            <w:noWrap/>
            <w:hideMark/>
          </w:tcPr>
          <w:p w14:paraId="078282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34D6A8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A0AEB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FEA0B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50CA08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1B5D0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70D88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0D3415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21E03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4817A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4EBFA79" w14:textId="77777777" w:rsidTr="00B738A9">
        <w:trPr>
          <w:trHeight w:val="300"/>
        </w:trPr>
        <w:tc>
          <w:tcPr>
            <w:tcW w:w="976" w:type="dxa"/>
            <w:noWrap/>
            <w:hideMark/>
          </w:tcPr>
          <w:p w14:paraId="0ABFAD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6744D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66C596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452D7F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D8161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6780FD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A780A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4A34CE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66DDAC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135B8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E3BEBC0" w14:textId="77777777" w:rsidTr="00B738A9">
        <w:trPr>
          <w:trHeight w:val="300"/>
        </w:trPr>
        <w:tc>
          <w:tcPr>
            <w:tcW w:w="976" w:type="dxa"/>
            <w:noWrap/>
            <w:hideMark/>
          </w:tcPr>
          <w:p w14:paraId="4BF4DD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BCF62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E03B5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F6439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3082E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BDF58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26140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7F522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23A8A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AE715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5B6E066" w14:textId="77777777" w:rsidTr="00B738A9">
        <w:trPr>
          <w:trHeight w:val="300"/>
        </w:trPr>
        <w:tc>
          <w:tcPr>
            <w:tcW w:w="976" w:type="dxa"/>
            <w:noWrap/>
            <w:hideMark/>
          </w:tcPr>
          <w:p w14:paraId="5BD031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CFDE1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2B46A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2E625F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EF6EE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22D0E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5A240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C8A08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686C5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B5923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64CDFC4" w14:textId="77777777" w:rsidTr="00B738A9">
        <w:trPr>
          <w:trHeight w:val="300"/>
        </w:trPr>
        <w:tc>
          <w:tcPr>
            <w:tcW w:w="976" w:type="dxa"/>
            <w:noWrap/>
            <w:hideMark/>
          </w:tcPr>
          <w:p w14:paraId="43CB77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FBA30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4DA58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771B3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008FD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3E584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72999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61F81A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60DEB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F1727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03EDE13" w14:textId="77777777" w:rsidTr="00B738A9">
        <w:trPr>
          <w:trHeight w:val="300"/>
        </w:trPr>
        <w:tc>
          <w:tcPr>
            <w:tcW w:w="976" w:type="dxa"/>
            <w:noWrap/>
            <w:hideMark/>
          </w:tcPr>
          <w:p w14:paraId="1E312D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FB15C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23665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BE0D8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BED39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6D071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59497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08637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81DC6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594FAA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2E1C7BE2" w14:textId="77777777" w:rsidTr="00B738A9">
        <w:trPr>
          <w:trHeight w:val="300"/>
        </w:trPr>
        <w:tc>
          <w:tcPr>
            <w:tcW w:w="976" w:type="dxa"/>
            <w:noWrap/>
            <w:hideMark/>
          </w:tcPr>
          <w:p w14:paraId="66DA65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3686D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83329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DDB68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0556DB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701F07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16AAC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246638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08AC6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6E65A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73A9EEAE" w14:textId="77777777" w:rsidTr="00B738A9">
        <w:trPr>
          <w:trHeight w:val="300"/>
        </w:trPr>
        <w:tc>
          <w:tcPr>
            <w:tcW w:w="976" w:type="dxa"/>
            <w:noWrap/>
            <w:hideMark/>
          </w:tcPr>
          <w:p w14:paraId="15C94E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6D5E7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71A74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CFD64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FFA0E2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6FE0A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AEA33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5C3C9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030C37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06C94D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3F3003D4" w14:textId="77777777" w:rsidTr="00B738A9">
        <w:trPr>
          <w:trHeight w:val="300"/>
        </w:trPr>
        <w:tc>
          <w:tcPr>
            <w:tcW w:w="976" w:type="dxa"/>
            <w:noWrap/>
            <w:hideMark/>
          </w:tcPr>
          <w:p w14:paraId="593690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D5BD0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665D3B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1AFE6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4322D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40C5F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9AD74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E5F3D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6D731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8938A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638BD50C" w14:textId="77777777" w:rsidTr="00B738A9">
        <w:trPr>
          <w:trHeight w:val="300"/>
        </w:trPr>
        <w:tc>
          <w:tcPr>
            <w:tcW w:w="976" w:type="dxa"/>
            <w:noWrap/>
            <w:hideMark/>
          </w:tcPr>
          <w:p w14:paraId="300FA1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2A148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05B07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1F30C8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D8902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7C417C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775C0F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1D2E4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32A13F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F0666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6472DA9D" w14:textId="77777777" w:rsidTr="00B738A9">
        <w:trPr>
          <w:trHeight w:val="300"/>
        </w:trPr>
        <w:tc>
          <w:tcPr>
            <w:tcW w:w="976" w:type="dxa"/>
            <w:noWrap/>
            <w:hideMark/>
          </w:tcPr>
          <w:p w14:paraId="067906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6BF942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5478B8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63815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0A32A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EA2E0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979FA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79A97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0BB9C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86CE3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54989F4" w14:textId="77777777" w:rsidTr="00B738A9">
        <w:trPr>
          <w:trHeight w:val="300"/>
        </w:trPr>
        <w:tc>
          <w:tcPr>
            <w:tcW w:w="976" w:type="dxa"/>
            <w:noWrap/>
            <w:hideMark/>
          </w:tcPr>
          <w:p w14:paraId="2539AF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108BB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71D6D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EF327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512D07C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790BE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6F87A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58772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83E8E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2F468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F580638" w14:textId="77777777" w:rsidTr="00B738A9">
        <w:trPr>
          <w:trHeight w:val="300"/>
        </w:trPr>
        <w:tc>
          <w:tcPr>
            <w:tcW w:w="976" w:type="dxa"/>
            <w:noWrap/>
            <w:hideMark/>
          </w:tcPr>
          <w:p w14:paraId="413E22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07BC29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89EAA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59FEBD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CC12C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9E4C42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184600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0897E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5D537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FD091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3A194F0" w14:textId="77777777" w:rsidTr="00B738A9">
        <w:trPr>
          <w:trHeight w:val="300"/>
        </w:trPr>
        <w:tc>
          <w:tcPr>
            <w:tcW w:w="976" w:type="dxa"/>
            <w:noWrap/>
            <w:hideMark/>
          </w:tcPr>
          <w:p w14:paraId="0EF35B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291A54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2346E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08014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C9FFB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06FC9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B9951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3CD4A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5A283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690FF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394BA30" w14:textId="77777777" w:rsidTr="00B738A9">
        <w:trPr>
          <w:trHeight w:val="300"/>
        </w:trPr>
        <w:tc>
          <w:tcPr>
            <w:tcW w:w="976" w:type="dxa"/>
            <w:noWrap/>
            <w:hideMark/>
          </w:tcPr>
          <w:p w14:paraId="08DB82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81F7F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B71E7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BD6F9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13BA0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79476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5A4DF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61120F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CF2E2C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5CF30F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90CE374" w14:textId="77777777" w:rsidTr="00B738A9">
        <w:trPr>
          <w:trHeight w:val="300"/>
        </w:trPr>
        <w:tc>
          <w:tcPr>
            <w:tcW w:w="976" w:type="dxa"/>
            <w:noWrap/>
            <w:hideMark/>
          </w:tcPr>
          <w:p w14:paraId="2BB7AF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40C87F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6D810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9F37A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5CA4F8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FD4D9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6399FE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5D4EE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74C179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D62F9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DB13CAF" w14:textId="77777777" w:rsidTr="00B738A9">
        <w:trPr>
          <w:trHeight w:val="300"/>
        </w:trPr>
        <w:tc>
          <w:tcPr>
            <w:tcW w:w="976" w:type="dxa"/>
            <w:noWrap/>
            <w:hideMark/>
          </w:tcPr>
          <w:p w14:paraId="1E7EA0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AD959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F3A64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7E21D0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235EF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A3DC7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F1FD6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366B9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66D82A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DD349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E78F9E6" w14:textId="77777777" w:rsidTr="00B738A9">
        <w:trPr>
          <w:trHeight w:val="300"/>
        </w:trPr>
        <w:tc>
          <w:tcPr>
            <w:tcW w:w="976" w:type="dxa"/>
            <w:noWrap/>
            <w:hideMark/>
          </w:tcPr>
          <w:p w14:paraId="1371FA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6A828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4C221F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411F6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0195D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78282F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8C2F7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2A9CEA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0E2A8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25EEB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BE9019C" w14:textId="77777777" w:rsidTr="00B738A9">
        <w:trPr>
          <w:trHeight w:val="300"/>
        </w:trPr>
        <w:tc>
          <w:tcPr>
            <w:tcW w:w="976" w:type="dxa"/>
            <w:noWrap/>
            <w:hideMark/>
          </w:tcPr>
          <w:p w14:paraId="4217CA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5C3DB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5BA0D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D938E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0DF06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7156F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6C5A80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70A72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6D306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8B1E6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840A2A9" w14:textId="77777777" w:rsidTr="00B738A9">
        <w:trPr>
          <w:trHeight w:val="300"/>
        </w:trPr>
        <w:tc>
          <w:tcPr>
            <w:tcW w:w="976" w:type="dxa"/>
            <w:noWrap/>
            <w:hideMark/>
          </w:tcPr>
          <w:p w14:paraId="54EF78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1F6E3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77F38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6ADC5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38B07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7BE7B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182C0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703297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FDACD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7F976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E943AEE" w14:textId="77777777" w:rsidTr="00B738A9">
        <w:trPr>
          <w:trHeight w:val="300"/>
        </w:trPr>
        <w:tc>
          <w:tcPr>
            <w:tcW w:w="976" w:type="dxa"/>
            <w:noWrap/>
            <w:hideMark/>
          </w:tcPr>
          <w:p w14:paraId="12AD2B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8705B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9778D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A8982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385938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1C6BC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02A48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11F91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32F32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4C0AC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D54B954" w14:textId="77777777" w:rsidTr="00B738A9">
        <w:trPr>
          <w:trHeight w:val="300"/>
        </w:trPr>
        <w:tc>
          <w:tcPr>
            <w:tcW w:w="976" w:type="dxa"/>
            <w:noWrap/>
            <w:hideMark/>
          </w:tcPr>
          <w:p w14:paraId="77A5AF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A455E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24154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F65A9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5A2D13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E4547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12C9E6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66A4DD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DC830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3E904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73708EE" w14:textId="77777777" w:rsidTr="00B738A9">
        <w:trPr>
          <w:trHeight w:val="300"/>
        </w:trPr>
        <w:tc>
          <w:tcPr>
            <w:tcW w:w="976" w:type="dxa"/>
            <w:noWrap/>
            <w:hideMark/>
          </w:tcPr>
          <w:p w14:paraId="3656C0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3925D6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7BB376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2ED11B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722EE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2214B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526985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3542D6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602AAB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00191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305AB31B" w14:textId="77777777" w:rsidTr="00B738A9">
        <w:trPr>
          <w:trHeight w:val="300"/>
        </w:trPr>
        <w:tc>
          <w:tcPr>
            <w:tcW w:w="976" w:type="dxa"/>
            <w:noWrap/>
            <w:hideMark/>
          </w:tcPr>
          <w:p w14:paraId="555E65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17662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55B7DB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9758F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E155A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44A4A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01129E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256BB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45DA6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7BF48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86C63A5" w14:textId="77777777" w:rsidTr="00B738A9">
        <w:trPr>
          <w:trHeight w:val="300"/>
        </w:trPr>
        <w:tc>
          <w:tcPr>
            <w:tcW w:w="976" w:type="dxa"/>
            <w:noWrap/>
            <w:hideMark/>
          </w:tcPr>
          <w:p w14:paraId="2295D9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9C48F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4B205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C7E56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5D9ED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4830A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23BDC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4D96E4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0D0DC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7AB0F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3CEAF00" w14:textId="77777777" w:rsidTr="00B738A9">
        <w:trPr>
          <w:trHeight w:val="300"/>
        </w:trPr>
        <w:tc>
          <w:tcPr>
            <w:tcW w:w="976" w:type="dxa"/>
            <w:noWrap/>
            <w:hideMark/>
          </w:tcPr>
          <w:p w14:paraId="5137A4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5EB0BF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DBC76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212F7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CA47A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3D0C37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8CC61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3D51D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51DF93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091ACA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347E6813" w14:textId="77777777" w:rsidTr="00B738A9">
        <w:trPr>
          <w:trHeight w:val="300"/>
        </w:trPr>
        <w:tc>
          <w:tcPr>
            <w:tcW w:w="976" w:type="dxa"/>
            <w:noWrap/>
            <w:hideMark/>
          </w:tcPr>
          <w:p w14:paraId="0B1C8F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1B84A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5FCD6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7FB111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6F857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04F1A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5BDD4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4E8490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EB455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73482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049F3344" w14:textId="77777777" w:rsidTr="00B738A9">
        <w:trPr>
          <w:trHeight w:val="300"/>
        </w:trPr>
        <w:tc>
          <w:tcPr>
            <w:tcW w:w="976" w:type="dxa"/>
            <w:noWrap/>
            <w:hideMark/>
          </w:tcPr>
          <w:p w14:paraId="706B6E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46DB2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F62B4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8B62E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03573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DA0D7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E65F9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924EB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873F8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40AFD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384DB554" w14:textId="77777777" w:rsidTr="00B738A9">
        <w:trPr>
          <w:trHeight w:val="300"/>
        </w:trPr>
        <w:tc>
          <w:tcPr>
            <w:tcW w:w="976" w:type="dxa"/>
            <w:noWrap/>
            <w:hideMark/>
          </w:tcPr>
          <w:p w14:paraId="6A7E66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E333D4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5EC26E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41C27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2715FF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20105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C3516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2BA5F5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8D63A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D9641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45FCE6DE" w14:textId="77777777" w:rsidTr="00B738A9">
        <w:trPr>
          <w:trHeight w:val="300"/>
        </w:trPr>
        <w:tc>
          <w:tcPr>
            <w:tcW w:w="976" w:type="dxa"/>
            <w:noWrap/>
            <w:hideMark/>
          </w:tcPr>
          <w:p w14:paraId="18323A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5A00B1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7ADC6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0AF23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9F288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5874E2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727DD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6F6111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79E2E5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08E81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1A4900F" w14:textId="77777777" w:rsidTr="00B738A9">
        <w:trPr>
          <w:trHeight w:val="300"/>
        </w:trPr>
        <w:tc>
          <w:tcPr>
            <w:tcW w:w="976" w:type="dxa"/>
            <w:noWrap/>
            <w:hideMark/>
          </w:tcPr>
          <w:p w14:paraId="1231B3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7C41C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59918F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04005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31857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7ED44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476BF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A91F2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C0667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CC5F7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073D3E21" w14:textId="77777777" w:rsidTr="00B738A9">
        <w:trPr>
          <w:trHeight w:val="300"/>
        </w:trPr>
        <w:tc>
          <w:tcPr>
            <w:tcW w:w="976" w:type="dxa"/>
            <w:noWrap/>
            <w:hideMark/>
          </w:tcPr>
          <w:p w14:paraId="313768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5B24E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487B7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586F8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5E5A0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54829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C6AEE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D5CE5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FD371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DC8B1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F1937FD" w14:textId="77777777" w:rsidTr="00B738A9">
        <w:trPr>
          <w:trHeight w:val="300"/>
        </w:trPr>
        <w:tc>
          <w:tcPr>
            <w:tcW w:w="976" w:type="dxa"/>
            <w:noWrap/>
            <w:hideMark/>
          </w:tcPr>
          <w:p w14:paraId="53853B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956C9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51801E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B19A9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6281E9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CEDD2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AB858B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D2F65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E4F17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B5821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75B698F" w14:textId="77777777" w:rsidTr="00B738A9">
        <w:trPr>
          <w:trHeight w:val="300"/>
        </w:trPr>
        <w:tc>
          <w:tcPr>
            <w:tcW w:w="976" w:type="dxa"/>
            <w:noWrap/>
            <w:hideMark/>
          </w:tcPr>
          <w:p w14:paraId="3585D1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69B0FD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60ADE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2A12D0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EDDDF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0DB29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42CC11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29CBA4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4746E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1CA42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D96059B" w14:textId="77777777" w:rsidTr="00B738A9">
        <w:trPr>
          <w:trHeight w:val="300"/>
        </w:trPr>
        <w:tc>
          <w:tcPr>
            <w:tcW w:w="976" w:type="dxa"/>
            <w:noWrap/>
            <w:hideMark/>
          </w:tcPr>
          <w:p w14:paraId="18ED7F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6A4209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27BFA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9437A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5CC5E6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F19B7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08B123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E9EBA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A6996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FC1EC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62DA45F" w14:textId="77777777" w:rsidTr="00B738A9">
        <w:trPr>
          <w:trHeight w:val="300"/>
        </w:trPr>
        <w:tc>
          <w:tcPr>
            <w:tcW w:w="976" w:type="dxa"/>
            <w:noWrap/>
            <w:hideMark/>
          </w:tcPr>
          <w:p w14:paraId="4F61BF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40C14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0E84F2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D46B0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BF08E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16911C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58063C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23FFC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BCFCF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E63CF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5C8D944" w14:textId="77777777" w:rsidTr="00B738A9">
        <w:trPr>
          <w:trHeight w:val="300"/>
        </w:trPr>
        <w:tc>
          <w:tcPr>
            <w:tcW w:w="976" w:type="dxa"/>
            <w:noWrap/>
            <w:hideMark/>
          </w:tcPr>
          <w:p w14:paraId="5007BD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53FC0F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7ECF9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92896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52FBF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63D916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A35B8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9E9AC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48B17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570A6B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257D763" w14:textId="77777777" w:rsidTr="00B738A9">
        <w:trPr>
          <w:trHeight w:val="300"/>
        </w:trPr>
        <w:tc>
          <w:tcPr>
            <w:tcW w:w="976" w:type="dxa"/>
            <w:noWrap/>
            <w:hideMark/>
          </w:tcPr>
          <w:p w14:paraId="4543F24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AB248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04A118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33C84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3A10E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4B353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2E8F73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04C47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9630C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7DBB2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2BF797DE" w14:textId="77777777" w:rsidTr="00B738A9">
        <w:trPr>
          <w:trHeight w:val="300"/>
        </w:trPr>
        <w:tc>
          <w:tcPr>
            <w:tcW w:w="976" w:type="dxa"/>
            <w:noWrap/>
            <w:hideMark/>
          </w:tcPr>
          <w:p w14:paraId="4EEEAC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56666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347200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48880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3AF67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B3230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1F7138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558E84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7702B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53060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2E605F98" w14:textId="77777777" w:rsidTr="00B738A9">
        <w:trPr>
          <w:trHeight w:val="300"/>
        </w:trPr>
        <w:tc>
          <w:tcPr>
            <w:tcW w:w="976" w:type="dxa"/>
            <w:noWrap/>
            <w:hideMark/>
          </w:tcPr>
          <w:p w14:paraId="5489EC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4A5217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A683B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BBB20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4ECF2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129D1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7C54DB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E7B7C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25D29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0B1E8E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28C1302" w14:textId="77777777" w:rsidTr="00B738A9">
        <w:trPr>
          <w:trHeight w:val="300"/>
        </w:trPr>
        <w:tc>
          <w:tcPr>
            <w:tcW w:w="976" w:type="dxa"/>
            <w:noWrap/>
            <w:hideMark/>
          </w:tcPr>
          <w:p w14:paraId="424022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17208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EAD6C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E1B73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5E206E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D3D37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096E4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7B78A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74D4B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B64BB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8E85B6E" w14:textId="77777777" w:rsidTr="00B738A9">
        <w:trPr>
          <w:trHeight w:val="300"/>
        </w:trPr>
        <w:tc>
          <w:tcPr>
            <w:tcW w:w="976" w:type="dxa"/>
            <w:noWrap/>
            <w:hideMark/>
          </w:tcPr>
          <w:p w14:paraId="52C1D5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11AC6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B46E0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590E57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63118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7486CB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2468D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7B279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34F969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5F4799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6FF7CF3C" w14:textId="77777777" w:rsidTr="00B738A9">
        <w:trPr>
          <w:trHeight w:val="300"/>
        </w:trPr>
        <w:tc>
          <w:tcPr>
            <w:tcW w:w="976" w:type="dxa"/>
            <w:noWrap/>
            <w:hideMark/>
          </w:tcPr>
          <w:p w14:paraId="650878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10FE1C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7F9400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BDC20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76D8A8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70C2E9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007DA2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ECC9C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3A90DB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2519C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4DA3AC17" w14:textId="77777777" w:rsidTr="00B738A9">
        <w:trPr>
          <w:trHeight w:val="300"/>
        </w:trPr>
        <w:tc>
          <w:tcPr>
            <w:tcW w:w="976" w:type="dxa"/>
            <w:noWrap/>
            <w:hideMark/>
          </w:tcPr>
          <w:p w14:paraId="10D62E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3BB23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D4A01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B2F53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19756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5E2C0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7090E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181A1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516F1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C4066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22A02F3C" w14:textId="77777777" w:rsidTr="00B738A9">
        <w:trPr>
          <w:trHeight w:val="300"/>
        </w:trPr>
        <w:tc>
          <w:tcPr>
            <w:tcW w:w="976" w:type="dxa"/>
            <w:noWrap/>
            <w:hideMark/>
          </w:tcPr>
          <w:p w14:paraId="1B0DD2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C4166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4103FB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E688F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C52CA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F22CC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51403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2BDB58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8EF73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352D36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FB17443" w14:textId="77777777" w:rsidTr="00B738A9">
        <w:trPr>
          <w:trHeight w:val="300"/>
        </w:trPr>
        <w:tc>
          <w:tcPr>
            <w:tcW w:w="976" w:type="dxa"/>
            <w:noWrap/>
            <w:hideMark/>
          </w:tcPr>
          <w:p w14:paraId="7640D9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0D87F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C8DBD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64A809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1D7DD7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7FC84C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23B55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94D99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310D56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7ABAA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CE3C13F" w14:textId="77777777" w:rsidTr="00B738A9">
        <w:trPr>
          <w:trHeight w:val="300"/>
        </w:trPr>
        <w:tc>
          <w:tcPr>
            <w:tcW w:w="976" w:type="dxa"/>
            <w:noWrap/>
            <w:hideMark/>
          </w:tcPr>
          <w:p w14:paraId="15C606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6900E0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1B97C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23FBB0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9BC59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9C69B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33FB1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6D9AE2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9F291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9B702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14:paraId="50BE91B5" w14:textId="77777777" w:rsidTr="00B738A9">
        <w:tc>
          <w:tcPr>
            <w:tcW w:w="976" w:type="dxa"/>
          </w:tcPr>
          <w:p w14:paraId="4D6FBD7B" w14:textId="77777777" w:rsidR="00BE1ABF" w:rsidRDefault="00BE1ABF" w:rsidP="00286CDE"/>
        </w:tc>
        <w:tc>
          <w:tcPr>
            <w:tcW w:w="886" w:type="dxa"/>
          </w:tcPr>
          <w:p w14:paraId="52C4E5FC" w14:textId="77777777" w:rsidR="00BE1ABF" w:rsidRDefault="00BE1ABF" w:rsidP="00286CDE"/>
        </w:tc>
        <w:tc>
          <w:tcPr>
            <w:tcW w:w="932" w:type="dxa"/>
          </w:tcPr>
          <w:p w14:paraId="66B7C744" w14:textId="77777777" w:rsidR="00BE1ABF" w:rsidRDefault="00BE1ABF" w:rsidP="00286CDE"/>
        </w:tc>
        <w:tc>
          <w:tcPr>
            <w:tcW w:w="1003" w:type="dxa"/>
          </w:tcPr>
          <w:p w14:paraId="336469EC" w14:textId="77777777" w:rsidR="00BE1ABF" w:rsidRDefault="00BE1ABF" w:rsidP="00286CDE"/>
        </w:tc>
        <w:tc>
          <w:tcPr>
            <w:tcW w:w="928" w:type="dxa"/>
          </w:tcPr>
          <w:p w14:paraId="2E4063FE" w14:textId="77777777" w:rsidR="00BE1ABF" w:rsidRDefault="00BE1ABF" w:rsidP="00286CDE"/>
        </w:tc>
        <w:tc>
          <w:tcPr>
            <w:tcW w:w="861" w:type="dxa"/>
          </w:tcPr>
          <w:p w14:paraId="7748D845" w14:textId="77777777" w:rsidR="00BE1ABF" w:rsidRDefault="00BE1ABF" w:rsidP="00286CDE"/>
        </w:tc>
        <w:tc>
          <w:tcPr>
            <w:tcW w:w="1014" w:type="dxa"/>
          </w:tcPr>
          <w:p w14:paraId="409DB678" w14:textId="77777777" w:rsidR="00BE1ABF" w:rsidRDefault="00BE1ABF" w:rsidP="00286CDE"/>
        </w:tc>
        <w:tc>
          <w:tcPr>
            <w:tcW w:w="882" w:type="dxa"/>
          </w:tcPr>
          <w:p w14:paraId="7D6DE68B" w14:textId="77777777" w:rsidR="00BE1ABF" w:rsidRDefault="00BE1ABF" w:rsidP="00286CDE"/>
        </w:tc>
        <w:tc>
          <w:tcPr>
            <w:tcW w:w="964" w:type="dxa"/>
          </w:tcPr>
          <w:p w14:paraId="7C32513D" w14:textId="77777777" w:rsidR="00BE1ABF" w:rsidRDefault="00BE1ABF" w:rsidP="00286CDE"/>
        </w:tc>
        <w:tc>
          <w:tcPr>
            <w:tcW w:w="948" w:type="dxa"/>
          </w:tcPr>
          <w:p w14:paraId="31637CFC" w14:textId="77777777" w:rsidR="00BE1ABF" w:rsidRDefault="00BE1ABF" w:rsidP="00286CDE"/>
        </w:tc>
      </w:tr>
      <w:tr w:rsidR="00B738A9" w14:paraId="7E5C1766" w14:textId="77777777" w:rsidTr="00B738A9">
        <w:tc>
          <w:tcPr>
            <w:tcW w:w="976" w:type="dxa"/>
          </w:tcPr>
          <w:p w14:paraId="39E8B581" w14:textId="77777777" w:rsidR="00BE1ABF" w:rsidRDefault="00BE1ABF" w:rsidP="00286CDE"/>
        </w:tc>
        <w:tc>
          <w:tcPr>
            <w:tcW w:w="886" w:type="dxa"/>
          </w:tcPr>
          <w:p w14:paraId="2F87ED28" w14:textId="77777777" w:rsidR="00BE1ABF" w:rsidRDefault="00BE1ABF" w:rsidP="00286CDE"/>
        </w:tc>
        <w:tc>
          <w:tcPr>
            <w:tcW w:w="932" w:type="dxa"/>
          </w:tcPr>
          <w:p w14:paraId="0CA1E277" w14:textId="77777777" w:rsidR="00BE1ABF" w:rsidRDefault="00BE1ABF" w:rsidP="00286CDE"/>
        </w:tc>
        <w:tc>
          <w:tcPr>
            <w:tcW w:w="1003" w:type="dxa"/>
          </w:tcPr>
          <w:p w14:paraId="397994EC" w14:textId="77777777" w:rsidR="00BE1ABF" w:rsidRDefault="00BE1ABF" w:rsidP="00286CDE"/>
        </w:tc>
        <w:tc>
          <w:tcPr>
            <w:tcW w:w="928" w:type="dxa"/>
          </w:tcPr>
          <w:p w14:paraId="0852E33A" w14:textId="77777777" w:rsidR="00BE1ABF" w:rsidRDefault="00BE1ABF" w:rsidP="00286CDE"/>
        </w:tc>
        <w:tc>
          <w:tcPr>
            <w:tcW w:w="861" w:type="dxa"/>
          </w:tcPr>
          <w:p w14:paraId="6EE3D21A" w14:textId="77777777" w:rsidR="00BE1ABF" w:rsidRDefault="00BE1ABF" w:rsidP="00286CDE"/>
        </w:tc>
        <w:tc>
          <w:tcPr>
            <w:tcW w:w="1014" w:type="dxa"/>
          </w:tcPr>
          <w:p w14:paraId="35002BD4" w14:textId="77777777" w:rsidR="00BE1ABF" w:rsidRDefault="00BE1ABF" w:rsidP="00286CDE"/>
        </w:tc>
        <w:tc>
          <w:tcPr>
            <w:tcW w:w="882" w:type="dxa"/>
          </w:tcPr>
          <w:p w14:paraId="629E2B92" w14:textId="77777777" w:rsidR="00BE1ABF" w:rsidRDefault="00BE1ABF" w:rsidP="00286CDE"/>
        </w:tc>
        <w:tc>
          <w:tcPr>
            <w:tcW w:w="964" w:type="dxa"/>
          </w:tcPr>
          <w:p w14:paraId="68FA6BC9" w14:textId="77777777" w:rsidR="00BE1ABF" w:rsidRDefault="00BE1ABF" w:rsidP="00286CDE"/>
        </w:tc>
        <w:tc>
          <w:tcPr>
            <w:tcW w:w="948" w:type="dxa"/>
          </w:tcPr>
          <w:p w14:paraId="6A05DF80" w14:textId="77777777" w:rsidR="00BE1ABF" w:rsidRDefault="00BE1ABF" w:rsidP="00286CDE"/>
        </w:tc>
      </w:tr>
      <w:tr w:rsidR="00B738A9" w:rsidRPr="00BE1ABF" w14:paraId="292EE308" w14:textId="77777777" w:rsidTr="00B738A9">
        <w:trPr>
          <w:trHeight w:val="300"/>
        </w:trPr>
        <w:tc>
          <w:tcPr>
            <w:tcW w:w="976" w:type="dxa"/>
            <w:noWrap/>
            <w:hideMark/>
          </w:tcPr>
          <w:p w14:paraId="5FBCF4E9"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Q27_1</w:t>
            </w:r>
          </w:p>
        </w:tc>
        <w:tc>
          <w:tcPr>
            <w:tcW w:w="886" w:type="dxa"/>
            <w:noWrap/>
            <w:hideMark/>
          </w:tcPr>
          <w:p w14:paraId="6F0C78F7"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Q28_1</w:t>
            </w:r>
          </w:p>
        </w:tc>
        <w:tc>
          <w:tcPr>
            <w:tcW w:w="932" w:type="dxa"/>
            <w:noWrap/>
            <w:hideMark/>
          </w:tcPr>
          <w:p w14:paraId="4C899244"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Q29_1</w:t>
            </w:r>
          </w:p>
        </w:tc>
        <w:tc>
          <w:tcPr>
            <w:tcW w:w="1003" w:type="dxa"/>
            <w:noWrap/>
            <w:hideMark/>
          </w:tcPr>
          <w:p w14:paraId="54BD2254"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Q30_1</w:t>
            </w:r>
          </w:p>
        </w:tc>
        <w:tc>
          <w:tcPr>
            <w:tcW w:w="928" w:type="dxa"/>
            <w:noWrap/>
            <w:hideMark/>
          </w:tcPr>
          <w:p w14:paraId="76DAD25E"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Q1p_1</w:t>
            </w:r>
          </w:p>
        </w:tc>
        <w:tc>
          <w:tcPr>
            <w:tcW w:w="861" w:type="dxa"/>
            <w:noWrap/>
            <w:hideMark/>
          </w:tcPr>
          <w:p w14:paraId="43C568E5"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Q2p_1</w:t>
            </w:r>
          </w:p>
        </w:tc>
        <w:tc>
          <w:tcPr>
            <w:tcW w:w="1014" w:type="dxa"/>
            <w:noWrap/>
            <w:hideMark/>
          </w:tcPr>
          <w:p w14:paraId="0755DFB4"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Q3p_1</w:t>
            </w:r>
          </w:p>
        </w:tc>
        <w:tc>
          <w:tcPr>
            <w:tcW w:w="882" w:type="dxa"/>
            <w:noWrap/>
            <w:hideMark/>
          </w:tcPr>
          <w:p w14:paraId="0473ACF3"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Q4p_1</w:t>
            </w:r>
          </w:p>
        </w:tc>
        <w:tc>
          <w:tcPr>
            <w:tcW w:w="964" w:type="dxa"/>
            <w:noWrap/>
            <w:hideMark/>
          </w:tcPr>
          <w:p w14:paraId="64BE8E5D"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Q5p_1</w:t>
            </w:r>
          </w:p>
        </w:tc>
        <w:tc>
          <w:tcPr>
            <w:tcW w:w="948" w:type="dxa"/>
            <w:noWrap/>
            <w:hideMark/>
          </w:tcPr>
          <w:p w14:paraId="7D686670"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Q6p_1</w:t>
            </w:r>
          </w:p>
        </w:tc>
      </w:tr>
      <w:tr w:rsidR="00B738A9" w:rsidRPr="00BE1ABF" w14:paraId="761C1F9C" w14:textId="77777777" w:rsidTr="00B738A9">
        <w:trPr>
          <w:trHeight w:val="300"/>
        </w:trPr>
        <w:tc>
          <w:tcPr>
            <w:tcW w:w="976" w:type="dxa"/>
            <w:noWrap/>
            <w:hideMark/>
          </w:tcPr>
          <w:p w14:paraId="06C865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50EF7C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E76B8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B9C14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2DD784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FFB20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01B37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2" w:type="dxa"/>
            <w:noWrap/>
            <w:hideMark/>
          </w:tcPr>
          <w:p w14:paraId="4F33CB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64" w:type="dxa"/>
            <w:noWrap/>
            <w:hideMark/>
          </w:tcPr>
          <w:p w14:paraId="11213D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32ED1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B711E63" w14:textId="77777777" w:rsidTr="00B738A9">
        <w:trPr>
          <w:trHeight w:val="300"/>
        </w:trPr>
        <w:tc>
          <w:tcPr>
            <w:tcW w:w="976" w:type="dxa"/>
            <w:noWrap/>
            <w:hideMark/>
          </w:tcPr>
          <w:p w14:paraId="2FF5A9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E7710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8B8E7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88EA8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3E038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BE6B3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C7DF8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37A683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0A1C3F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78C6532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1DFF289E" w14:textId="77777777" w:rsidTr="00B738A9">
        <w:trPr>
          <w:trHeight w:val="300"/>
        </w:trPr>
        <w:tc>
          <w:tcPr>
            <w:tcW w:w="976" w:type="dxa"/>
            <w:noWrap/>
            <w:hideMark/>
          </w:tcPr>
          <w:p w14:paraId="6DA7BB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56D950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69E46E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7B65E8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0FA7E8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79653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1CFBD1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03A741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282BD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CBE5C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22B1B19C" w14:textId="77777777" w:rsidTr="00B738A9">
        <w:trPr>
          <w:trHeight w:val="300"/>
        </w:trPr>
        <w:tc>
          <w:tcPr>
            <w:tcW w:w="976" w:type="dxa"/>
            <w:noWrap/>
            <w:hideMark/>
          </w:tcPr>
          <w:p w14:paraId="60C604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279FBB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5F128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7FB472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488D76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760CB4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606A5E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BB90B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34FC138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48" w:type="dxa"/>
            <w:noWrap/>
            <w:hideMark/>
          </w:tcPr>
          <w:p w14:paraId="458537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76864CA" w14:textId="77777777" w:rsidTr="00B738A9">
        <w:trPr>
          <w:trHeight w:val="300"/>
        </w:trPr>
        <w:tc>
          <w:tcPr>
            <w:tcW w:w="976" w:type="dxa"/>
            <w:noWrap/>
            <w:hideMark/>
          </w:tcPr>
          <w:p w14:paraId="15F771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0D4E3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232B5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E675E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1E9BAC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553AD2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CA707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ECDD4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795C34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6154A5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E3A10AE" w14:textId="77777777" w:rsidTr="00B738A9">
        <w:trPr>
          <w:trHeight w:val="300"/>
        </w:trPr>
        <w:tc>
          <w:tcPr>
            <w:tcW w:w="976" w:type="dxa"/>
            <w:noWrap/>
            <w:hideMark/>
          </w:tcPr>
          <w:p w14:paraId="4AEF54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5A80F8C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20D544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30BC9F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F51DB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26B8C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42F699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09593E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3FCC98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70D8F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78D50C1" w14:textId="77777777" w:rsidTr="00B738A9">
        <w:trPr>
          <w:trHeight w:val="300"/>
        </w:trPr>
        <w:tc>
          <w:tcPr>
            <w:tcW w:w="976" w:type="dxa"/>
            <w:noWrap/>
            <w:hideMark/>
          </w:tcPr>
          <w:p w14:paraId="249EB5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7A7FA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023B38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4E0C0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D4BA0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950E4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F52C7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65BEF9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A884E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A4A82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4367A05E" w14:textId="77777777" w:rsidTr="00B738A9">
        <w:trPr>
          <w:trHeight w:val="300"/>
        </w:trPr>
        <w:tc>
          <w:tcPr>
            <w:tcW w:w="976" w:type="dxa"/>
            <w:noWrap/>
            <w:hideMark/>
          </w:tcPr>
          <w:p w14:paraId="335FDE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FF014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384312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002FB1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0AF54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1559F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CDDAD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F66A4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FBB2A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A4BA7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1AE0428" w14:textId="77777777" w:rsidTr="00B738A9">
        <w:trPr>
          <w:trHeight w:val="300"/>
        </w:trPr>
        <w:tc>
          <w:tcPr>
            <w:tcW w:w="976" w:type="dxa"/>
            <w:noWrap/>
            <w:hideMark/>
          </w:tcPr>
          <w:p w14:paraId="79800F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0DB2F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3BE94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15571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5F640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430517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55ED5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22FAE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4A499C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50451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4E08EEB" w14:textId="77777777" w:rsidTr="00B738A9">
        <w:trPr>
          <w:trHeight w:val="300"/>
        </w:trPr>
        <w:tc>
          <w:tcPr>
            <w:tcW w:w="976" w:type="dxa"/>
            <w:noWrap/>
            <w:hideMark/>
          </w:tcPr>
          <w:p w14:paraId="5BE228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0E3208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078B1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12D3F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FFA38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D60B6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257A3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71DDA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F482F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F4FD6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8FD025B" w14:textId="77777777" w:rsidTr="00B738A9">
        <w:trPr>
          <w:trHeight w:val="300"/>
        </w:trPr>
        <w:tc>
          <w:tcPr>
            <w:tcW w:w="976" w:type="dxa"/>
            <w:noWrap/>
            <w:hideMark/>
          </w:tcPr>
          <w:p w14:paraId="65D7D0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360AD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EE4CA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3A2FAE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525869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4CEE5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04C51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AD865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5ABF4C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7E28B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190CF749" w14:textId="77777777" w:rsidTr="00B738A9">
        <w:trPr>
          <w:trHeight w:val="300"/>
        </w:trPr>
        <w:tc>
          <w:tcPr>
            <w:tcW w:w="976" w:type="dxa"/>
            <w:noWrap/>
            <w:hideMark/>
          </w:tcPr>
          <w:p w14:paraId="2D5043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B39D1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426F3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548A0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E37E0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60A8E1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49F218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2" w:type="dxa"/>
            <w:noWrap/>
            <w:hideMark/>
          </w:tcPr>
          <w:p w14:paraId="67AC4A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57C343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78FCE5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047B67D2" w14:textId="77777777" w:rsidTr="00B738A9">
        <w:trPr>
          <w:trHeight w:val="300"/>
        </w:trPr>
        <w:tc>
          <w:tcPr>
            <w:tcW w:w="976" w:type="dxa"/>
            <w:noWrap/>
            <w:hideMark/>
          </w:tcPr>
          <w:p w14:paraId="217764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C5EA4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55D8D5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7A8E1E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92445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F9671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99ADB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14D3D6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DE626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48" w:type="dxa"/>
            <w:noWrap/>
            <w:hideMark/>
          </w:tcPr>
          <w:p w14:paraId="215993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1314E1B" w14:textId="77777777" w:rsidTr="00B738A9">
        <w:trPr>
          <w:trHeight w:val="300"/>
        </w:trPr>
        <w:tc>
          <w:tcPr>
            <w:tcW w:w="976" w:type="dxa"/>
            <w:noWrap/>
            <w:hideMark/>
          </w:tcPr>
          <w:p w14:paraId="0D4A95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14771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CE287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96868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58FCA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7848F4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21DEFC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2" w:type="dxa"/>
            <w:noWrap/>
            <w:hideMark/>
          </w:tcPr>
          <w:p w14:paraId="027E42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64" w:type="dxa"/>
            <w:noWrap/>
            <w:hideMark/>
          </w:tcPr>
          <w:p w14:paraId="40C6A9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48" w:type="dxa"/>
            <w:noWrap/>
            <w:hideMark/>
          </w:tcPr>
          <w:p w14:paraId="20517C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r>
      <w:tr w:rsidR="00B738A9" w:rsidRPr="00BE1ABF" w14:paraId="7B36A805" w14:textId="77777777" w:rsidTr="00B738A9">
        <w:trPr>
          <w:trHeight w:val="300"/>
        </w:trPr>
        <w:tc>
          <w:tcPr>
            <w:tcW w:w="976" w:type="dxa"/>
            <w:noWrap/>
            <w:hideMark/>
          </w:tcPr>
          <w:p w14:paraId="0B8E57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EC910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328FCC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1B665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D6CA6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2C459A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05365B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1164C9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6288D5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3679D6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C6235EE" w14:textId="77777777" w:rsidTr="00B738A9">
        <w:trPr>
          <w:trHeight w:val="300"/>
        </w:trPr>
        <w:tc>
          <w:tcPr>
            <w:tcW w:w="976" w:type="dxa"/>
            <w:noWrap/>
            <w:hideMark/>
          </w:tcPr>
          <w:p w14:paraId="7AD8BF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6847C7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24BE7D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AE37F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44A17C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021FBB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1661AA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3BD030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3CD559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5FD6BEC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2CBD7557" w14:textId="77777777" w:rsidTr="00B738A9">
        <w:trPr>
          <w:trHeight w:val="300"/>
        </w:trPr>
        <w:tc>
          <w:tcPr>
            <w:tcW w:w="976" w:type="dxa"/>
            <w:noWrap/>
            <w:hideMark/>
          </w:tcPr>
          <w:p w14:paraId="6EBBD0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363C19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3AA15A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5B2A3C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7E608E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59575D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07A173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57E972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31CE77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58CC32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4F3DC5C" w14:textId="77777777" w:rsidTr="00B738A9">
        <w:trPr>
          <w:trHeight w:val="300"/>
        </w:trPr>
        <w:tc>
          <w:tcPr>
            <w:tcW w:w="976" w:type="dxa"/>
            <w:noWrap/>
            <w:hideMark/>
          </w:tcPr>
          <w:p w14:paraId="7B4B64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64ADB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50DC83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69A90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62AD62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30B4AC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1E3F8D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07367B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01B63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45BCBE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E6A110F" w14:textId="77777777" w:rsidTr="00B738A9">
        <w:trPr>
          <w:trHeight w:val="300"/>
        </w:trPr>
        <w:tc>
          <w:tcPr>
            <w:tcW w:w="976" w:type="dxa"/>
            <w:noWrap/>
            <w:hideMark/>
          </w:tcPr>
          <w:p w14:paraId="4A59A3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BEA8B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1FFE6BA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7E73E7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3F81A4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6B9EF7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4C86C0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88485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3F055A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4B6721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A4774F0" w14:textId="77777777" w:rsidTr="00B738A9">
        <w:trPr>
          <w:trHeight w:val="300"/>
        </w:trPr>
        <w:tc>
          <w:tcPr>
            <w:tcW w:w="976" w:type="dxa"/>
            <w:noWrap/>
            <w:hideMark/>
          </w:tcPr>
          <w:p w14:paraId="561D43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BAB5B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7EAD3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6BAE2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0AA0D0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665EB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EFEFF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3794C2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0F881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87BA3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5E22DF85" w14:textId="77777777" w:rsidTr="00B738A9">
        <w:trPr>
          <w:trHeight w:val="300"/>
        </w:trPr>
        <w:tc>
          <w:tcPr>
            <w:tcW w:w="976" w:type="dxa"/>
            <w:noWrap/>
            <w:hideMark/>
          </w:tcPr>
          <w:p w14:paraId="225E25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0CBEB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A21E5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17B8F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C3DCB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69B463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8473E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70481B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95A4B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3820D1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B25C8FA" w14:textId="77777777" w:rsidTr="00B738A9">
        <w:trPr>
          <w:trHeight w:val="300"/>
        </w:trPr>
        <w:tc>
          <w:tcPr>
            <w:tcW w:w="976" w:type="dxa"/>
            <w:noWrap/>
            <w:hideMark/>
          </w:tcPr>
          <w:p w14:paraId="7AE5CA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5C92D0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75574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45E51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6163D8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E7BCC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E4FBD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424D8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248C9E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1B801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8EE45AE" w14:textId="77777777" w:rsidTr="00B738A9">
        <w:trPr>
          <w:trHeight w:val="300"/>
        </w:trPr>
        <w:tc>
          <w:tcPr>
            <w:tcW w:w="976" w:type="dxa"/>
            <w:noWrap/>
            <w:hideMark/>
          </w:tcPr>
          <w:p w14:paraId="039C0B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46AFC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7738D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570221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7C7CA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6B259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31387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F36EC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90D42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CB7F9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8A15DAB" w14:textId="77777777" w:rsidTr="00B738A9">
        <w:trPr>
          <w:trHeight w:val="300"/>
        </w:trPr>
        <w:tc>
          <w:tcPr>
            <w:tcW w:w="976" w:type="dxa"/>
            <w:noWrap/>
            <w:hideMark/>
          </w:tcPr>
          <w:p w14:paraId="67F416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1A1A9F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A70FD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2BC826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387FE2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1D18C9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AF85D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523B0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52D68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7A1A93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0ACF09F" w14:textId="77777777" w:rsidTr="00B738A9">
        <w:trPr>
          <w:trHeight w:val="300"/>
        </w:trPr>
        <w:tc>
          <w:tcPr>
            <w:tcW w:w="976" w:type="dxa"/>
            <w:noWrap/>
            <w:hideMark/>
          </w:tcPr>
          <w:p w14:paraId="11935D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D877A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3172A6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167083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756DD0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10DFB1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7098AA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2BBF81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6CDD6C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059002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2B53E77" w14:textId="77777777" w:rsidTr="00B738A9">
        <w:trPr>
          <w:trHeight w:val="300"/>
        </w:trPr>
        <w:tc>
          <w:tcPr>
            <w:tcW w:w="976" w:type="dxa"/>
            <w:noWrap/>
            <w:hideMark/>
          </w:tcPr>
          <w:p w14:paraId="0597A3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55833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3C13B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671B3F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B5BB1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7C4A4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3DF48F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6A280D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DA52D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4BC9B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2C155C9" w14:textId="77777777" w:rsidTr="00B738A9">
        <w:trPr>
          <w:trHeight w:val="300"/>
        </w:trPr>
        <w:tc>
          <w:tcPr>
            <w:tcW w:w="976" w:type="dxa"/>
            <w:noWrap/>
            <w:hideMark/>
          </w:tcPr>
          <w:p w14:paraId="6E2A1D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60B66E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51A9CC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7A1F14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1566DB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260258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431234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2" w:type="dxa"/>
            <w:noWrap/>
            <w:hideMark/>
          </w:tcPr>
          <w:p w14:paraId="2C8091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5B697D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78F2B9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5C1C0A75" w14:textId="77777777" w:rsidTr="00B738A9">
        <w:trPr>
          <w:trHeight w:val="300"/>
        </w:trPr>
        <w:tc>
          <w:tcPr>
            <w:tcW w:w="976" w:type="dxa"/>
            <w:noWrap/>
            <w:hideMark/>
          </w:tcPr>
          <w:p w14:paraId="1E04AD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48C6A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9E3CE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38525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60302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5C7D88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6F1B3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18FC1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30596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871AD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56DC89BC" w14:textId="77777777" w:rsidTr="00B738A9">
        <w:trPr>
          <w:trHeight w:val="300"/>
        </w:trPr>
        <w:tc>
          <w:tcPr>
            <w:tcW w:w="976" w:type="dxa"/>
            <w:noWrap/>
            <w:hideMark/>
          </w:tcPr>
          <w:p w14:paraId="3ACA1D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76DE2A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440053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5B81A5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7C285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1C8D81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BB689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4BE02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870C7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9A340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82B0F94" w14:textId="77777777" w:rsidTr="00B738A9">
        <w:trPr>
          <w:trHeight w:val="300"/>
        </w:trPr>
        <w:tc>
          <w:tcPr>
            <w:tcW w:w="976" w:type="dxa"/>
            <w:noWrap/>
            <w:hideMark/>
          </w:tcPr>
          <w:p w14:paraId="659CE3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4EDB84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5683F8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FDC9D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DA603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14E7B4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80941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624BF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3AE0CA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CD165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38F0A6F3" w14:textId="77777777" w:rsidTr="00B738A9">
        <w:trPr>
          <w:trHeight w:val="300"/>
        </w:trPr>
        <w:tc>
          <w:tcPr>
            <w:tcW w:w="976" w:type="dxa"/>
            <w:noWrap/>
            <w:hideMark/>
          </w:tcPr>
          <w:p w14:paraId="57019CB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73E543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3D4D73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F6144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319C8D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DDF34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6FE77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B4169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76B15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234A6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11A62DF" w14:textId="77777777" w:rsidTr="00B738A9">
        <w:trPr>
          <w:trHeight w:val="300"/>
        </w:trPr>
        <w:tc>
          <w:tcPr>
            <w:tcW w:w="976" w:type="dxa"/>
            <w:noWrap/>
            <w:hideMark/>
          </w:tcPr>
          <w:p w14:paraId="034177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01A15E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6C01E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3371F2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576A5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23A7DF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7A35EA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2" w:type="dxa"/>
            <w:noWrap/>
            <w:hideMark/>
          </w:tcPr>
          <w:p w14:paraId="0175B2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64" w:type="dxa"/>
            <w:noWrap/>
            <w:hideMark/>
          </w:tcPr>
          <w:p w14:paraId="1B58ED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3D8A63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0B892C7" w14:textId="77777777" w:rsidTr="00B738A9">
        <w:trPr>
          <w:trHeight w:val="300"/>
        </w:trPr>
        <w:tc>
          <w:tcPr>
            <w:tcW w:w="976" w:type="dxa"/>
            <w:noWrap/>
            <w:hideMark/>
          </w:tcPr>
          <w:p w14:paraId="6C4FAE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7F295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0685F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7F2D9F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459CE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44865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78630E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B33AB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8591F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48" w:type="dxa"/>
            <w:noWrap/>
            <w:hideMark/>
          </w:tcPr>
          <w:p w14:paraId="6E1402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E6FFB87" w14:textId="77777777" w:rsidTr="00B738A9">
        <w:trPr>
          <w:trHeight w:val="300"/>
        </w:trPr>
        <w:tc>
          <w:tcPr>
            <w:tcW w:w="976" w:type="dxa"/>
            <w:noWrap/>
            <w:hideMark/>
          </w:tcPr>
          <w:p w14:paraId="13E398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1D627A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6614AE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27CEA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D3837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0A591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6AC5B4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3DB278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2C55F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8DA6C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B254673" w14:textId="77777777" w:rsidTr="00B738A9">
        <w:trPr>
          <w:trHeight w:val="300"/>
        </w:trPr>
        <w:tc>
          <w:tcPr>
            <w:tcW w:w="976" w:type="dxa"/>
            <w:noWrap/>
            <w:hideMark/>
          </w:tcPr>
          <w:p w14:paraId="49113B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352415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4505F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A6F08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09E6E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9107F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90038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787795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EA76F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87FD54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83BCFDD" w14:textId="77777777" w:rsidTr="00B738A9">
        <w:trPr>
          <w:trHeight w:val="300"/>
        </w:trPr>
        <w:tc>
          <w:tcPr>
            <w:tcW w:w="976" w:type="dxa"/>
            <w:noWrap/>
            <w:hideMark/>
          </w:tcPr>
          <w:p w14:paraId="600CA5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029DC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40F1B8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44C02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3058A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693C3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DC8CA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B1819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3686AD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7AD23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D3CACAA" w14:textId="77777777" w:rsidTr="00B738A9">
        <w:trPr>
          <w:trHeight w:val="300"/>
        </w:trPr>
        <w:tc>
          <w:tcPr>
            <w:tcW w:w="976" w:type="dxa"/>
            <w:noWrap/>
            <w:hideMark/>
          </w:tcPr>
          <w:p w14:paraId="29A25A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54702A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6E2A7F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F7CDC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431B6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2235C0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0313AC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24C79E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9253C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48" w:type="dxa"/>
            <w:noWrap/>
            <w:hideMark/>
          </w:tcPr>
          <w:p w14:paraId="4495AD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r>
      <w:tr w:rsidR="00B738A9" w:rsidRPr="00BE1ABF" w14:paraId="14BCA0A6" w14:textId="77777777" w:rsidTr="00B738A9">
        <w:trPr>
          <w:trHeight w:val="300"/>
        </w:trPr>
        <w:tc>
          <w:tcPr>
            <w:tcW w:w="976" w:type="dxa"/>
            <w:noWrap/>
            <w:hideMark/>
          </w:tcPr>
          <w:p w14:paraId="5BB8CF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BF852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608743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02EE0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6179D3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9B3B8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1ECA5D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47A65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7688BA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48" w:type="dxa"/>
            <w:noWrap/>
            <w:hideMark/>
          </w:tcPr>
          <w:p w14:paraId="765E24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04A86ABC" w14:textId="77777777" w:rsidTr="00B738A9">
        <w:trPr>
          <w:trHeight w:val="300"/>
        </w:trPr>
        <w:tc>
          <w:tcPr>
            <w:tcW w:w="976" w:type="dxa"/>
            <w:noWrap/>
            <w:hideMark/>
          </w:tcPr>
          <w:p w14:paraId="236BCB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796928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24212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BC6FE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C2445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068945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5B3B97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83AEF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81180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427103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7F65B5C5" w14:textId="77777777" w:rsidTr="00B738A9">
        <w:trPr>
          <w:trHeight w:val="300"/>
        </w:trPr>
        <w:tc>
          <w:tcPr>
            <w:tcW w:w="976" w:type="dxa"/>
            <w:noWrap/>
            <w:hideMark/>
          </w:tcPr>
          <w:p w14:paraId="4C136D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05566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75132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510B13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0FF5A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F3320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7820C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532152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0728E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05E363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26611BC" w14:textId="77777777" w:rsidTr="00B738A9">
        <w:trPr>
          <w:trHeight w:val="300"/>
        </w:trPr>
        <w:tc>
          <w:tcPr>
            <w:tcW w:w="976" w:type="dxa"/>
            <w:noWrap/>
            <w:hideMark/>
          </w:tcPr>
          <w:p w14:paraId="7BFB52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38E91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F6ED7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1A5D54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97C59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028BDC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4A8A00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2B493A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3345EF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1CFFF4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5D6769F3" w14:textId="77777777" w:rsidTr="00B738A9">
        <w:trPr>
          <w:trHeight w:val="300"/>
        </w:trPr>
        <w:tc>
          <w:tcPr>
            <w:tcW w:w="976" w:type="dxa"/>
            <w:noWrap/>
            <w:hideMark/>
          </w:tcPr>
          <w:p w14:paraId="40C316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1751E8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C4399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86776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446F9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1D178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4C0F7C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092584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7F500B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CDBF5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FBC9349" w14:textId="77777777" w:rsidTr="00B738A9">
        <w:trPr>
          <w:trHeight w:val="300"/>
        </w:trPr>
        <w:tc>
          <w:tcPr>
            <w:tcW w:w="976" w:type="dxa"/>
            <w:noWrap/>
            <w:hideMark/>
          </w:tcPr>
          <w:p w14:paraId="63587F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5526AE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4806BC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457B06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BAA6C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407F8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0D99A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670F60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40421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D7C97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7CA5AE70" w14:textId="77777777" w:rsidTr="00B738A9">
        <w:trPr>
          <w:trHeight w:val="300"/>
        </w:trPr>
        <w:tc>
          <w:tcPr>
            <w:tcW w:w="976" w:type="dxa"/>
            <w:noWrap/>
            <w:hideMark/>
          </w:tcPr>
          <w:p w14:paraId="306B3A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CA1B8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3419F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0789BA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9B60C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681CE2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371F88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FC7C1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D4BB2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1BFE0F8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EF7B419" w14:textId="77777777" w:rsidTr="00B738A9">
        <w:trPr>
          <w:trHeight w:val="300"/>
        </w:trPr>
        <w:tc>
          <w:tcPr>
            <w:tcW w:w="976" w:type="dxa"/>
            <w:noWrap/>
            <w:hideMark/>
          </w:tcPr>
          <w:p w14:paraId="7B21F2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6050B8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3C746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EEEA3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03F9B0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1CF9FD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D76A9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C5033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7BC7B2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71941A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CCBA853" w14:textId="77777777" w:rsidTr="00B738A9">
        <w:trPr>
          <w:trHeight w:val="300"/>
        </w:trPr>
        <w:tc>
          <w:tcPr>
            <w:tcW w:w="976" w:type="dxa"/>
            <w:noWrap/>
            <w:hideMark/>
          </w:tcPr>
          <w:p w14:paraId="5FC511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63E37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BF11E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C1CB3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43119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AB94A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4175E5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62FC82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C2BCF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7BA9A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4B154E2C" w14:textId="77777777" w:rsidTr="00B738A9">
        <w:trPr>
          <w:trHeight w:val="300"/>
        </w:trPr>
        <w:tc>
          <w:tcPr>
            <w:tcW w:w="976" w:type="dxa"/>
            <w:noWrap/>
            <w:hideMark/>
          </w:tcPr>
          <w:p w14:paraId="4C053F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069EE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AEF85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1F3D4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21C39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FD387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50F4AF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55F89E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3DF625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48" w:type="dxa"/>
            <w:noWrap/>
            <w:hideMark/>
          </w:tcPr>
          <w:p w14:paraId="270377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37C02E6B" w14:textId="77777777" w:rsidTr="00B738A9">
        <w:trPr>
          <w:trHeight w:val="300"/>
        </w:trPr>
        <w:tc>
          <w:tcPr>
            <w:tcW w:w="976" w:type="dxa"/>
            <w:noWrap/>
            <w:hideMark/>
          </w:tcPr>
          <w:p w14:paraId="0B64D6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69481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A325C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7915F3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A2A70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291F4F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13924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78402E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513F0D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7AE4D4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D534D65" w14:textId="77777777" w:rsidTr="00B738A9">
        <w:trPr>
          <w:trHeight w:val="300"/>
        </w:trPr>
        <w:tc>
          <w:tcPr>
            <w:tcW w:w="976" w:type="dxa"/>
            <w:noWrap/>
            <w:hideMark/>
          </w:tcPr>
          <w:p w14:paraId="62C187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57CED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4A782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794DF8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F5365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D5C66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CE48E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74245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480C4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6B0F84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C2C5D84" w14:textId="77777777" w:rsidTr="00B738A9">
        <w:trPr>
          <w:trHeight w:val="300"/>
        </w:trPr>
        <w:tc>
          <w:tcPr>
            <w:tcW w:w="976" w:type="dxa"/>
            <w:noWrap/>
            <w:hideMark/>
          </w:tcPr>
          <w:p w14:paraId="0FCD0A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480D90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B68E6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25EBF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7DAAC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7B1B46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05CAD2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E6BB8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58E8F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2911D5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7A31FB6B" w14:textId="77777777" w:rsidTr="00B738A9">
        <w:trPr>
          <w:trHeight w:val="300"/>
        </w:trPr>
        <w:tc>
          <w:tcPr>
            <w:tcW w:w="976" w:type="dxa"/>
            <w:noWrap/>
            <w:hideMark/>
          </w:tcPr>
          <w:p w14:paraId="3D0C6A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06F7F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06E19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AC389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A90DA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32142C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4AFBBA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6218F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083B0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71420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E106741" w14:textId="77777777" w:rsidTr="00B738A9">
        <w:trPr>
          <w:trHeight w:val="300"/>
        </w:trPr>
        <w:tc>
          <w:tcPr>
            <w:tcW w:w="976" w:type="dxa"/>
            <w:noWrap/>
            <w:hideMark/>
          </w:tcPr>
          <w:p w14:paraId="6A8720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CEA0B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9D4A7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E313B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1BC5C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23573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79A80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D4D29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743DCD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020FAA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631B566" w14:textId="77777777" w:rsidTr="00B738A9">
        <w:trPr>
          <w:trHeight w:val="300"/>
        </w:trPr>
        <w:tc>
          <w:tcPr>
            <w:tcW w:w="976" w:type="dxa"/>
            <w:noWrap/>
            <w:hideMark/>
          </w:tcPr>
          <w:p w14:paraId="465600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6C6CA7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1F63E6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69050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95E5E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4669D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FB64E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FFD24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D6261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24F45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0473B997" w14:textId="77777777" w:rsidTr="00B738A9">
        <w:trPr>
          <w:trHeight w:val="300"/>
        </w:trPr>
        <w:tc>
          <w:tcPr>
            <w:tcW w:w="976" w:type="dxa"/>
            <w:noWrap/>
            <w:hideMark/>
          </w:tcPr>
          <w:p w14:paraId="4C08ED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0D9CC8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52C5FA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01592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6983B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92021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0B0EE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EB30D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62898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0E699B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A7DC02D" w14:textId="77777777" w:rsidTr="00B738A9">
        <w:trPr>
          <w:trHeight w:val="300"/>
        </w:trPr>
        <w:tc>
          <w:tcPr>
            <w:tcW w:w="976" w:type="dxa"/>
            <w:noWrap/>
            <w:hideMark/>
          </w:tcPr>
          <w:p w14:paraId="66A382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9E3FE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2AA8F8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F61B1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51D11D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5E6E4D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48A5B4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80741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9788E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0EEF6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5A25F8C0" w14:textId="77777777" w:rsidTr="00B738A9">
        <w:trPr>
          <w:trHeight w:val="300"/>
        </w:trPr>
        <w:tc>
          <w:tcPr>
            <w:tcW w:w="976" w:type="dxa"/>
            <w:noWrap/>
            <w:hideMark/>
          </w:tcPr>
          <w:p w14:paraId="45426B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02959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6D5DA6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3CB653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9A0AA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3AA84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FA479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3E4E9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FE6A2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4DEEB8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0EB98727" w14:textId="77777777" w:rsidTr="00B738A9">
        <w:trPr>
          <w:trHeight w:val="300"/>
        </w:trPr>
        <w:tc>
          <w:tcPr>
            <w:tcW w:w="976" w:type="dxa"/>
            <w:noWrap/>
            <w:hideMark/>
          </w:tcPr>
          <w:p w14:paraId="7DC4BE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FD501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99D79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193C6C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E2527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32745E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5471C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2" w:type="dxa"/>
            <w:noWrap/>
            <w:hideMark/>
          </w:tcPr>
          <w:p w14:paraId="04131B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6C1CEC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48" w:type="dxa"/>
            <w:noWrap/>
            <w:hideMark/>
          </w:tcPr>
          <w:p w14:paraId="2C9FEF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0CDCD20B" w14:textId="77777777" w:rsidTr="00B738A9">
        <w:trPr>
          <w:trHeight w:val="300"/>
        </w:trPr>
        <w:tc>
          <w:tcPr>
            <w:tcW w:w="976" w:type="dxa"/>
            <w:noWrap/>
            <w:hideMark/>
          </w:tcPr>
          <w:p w14:paraId="7E82A0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45298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FB7D5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A79FF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5452D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9EF8E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63E4A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EB00B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2A854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EC8EA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6C6BE6E" w14:textId="77777777" w:rsidTr="00B738A9">
        <w:trPr>
          <w:trHeight w:val="300"/>
        </w:trPr>
        <w:tc>
          <w:tcPr>
            <w:tcW w:w="976" w:type="dxa"/>
            <w:noWrap/>
            <w:hideMark/>
          </w:tcPr>
          <w:p w14:paraId="0E7297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D1900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232592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35FF3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305CC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078C5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44295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96635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7131F9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5353F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F9A0F72" w14:textId="77777777" w:rsidTr="00B738A9">
        <w:trPr>
          <w:trHeight w:val="300"/>
        </w:trPr>
        <w:tc>
          <w:tcPr>
            <w:tcW w:w="976" w:type="dxa"/>
            <w:noWrap/>
            <w:hideMark/>
          </w:tcPr>
          <w:p w14:paraId="118444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A3921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CD5AE4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C8B7E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E89BA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24D12A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074F1E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15631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2B3B6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35B46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35F9F96" w14:textId="77777777" w:rsidTr="00B738A9">
        <w:trPr>
          <w:trHeight w:val="300"/>
        </w:trPr>
        <w:tc>
          <w:tcPr>
            <w:tcW w:w="976" w:type="dxa"/>
            <w:noWrap/>
            <w:hideMark/>
          </w:tcPr>
          <w:p w14:paraId="544F7C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85E9C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0A8F6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5D0D79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8E83A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00E06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51A6C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1AE30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2823D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96ADA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4EBFB7E" w14:textId="77777777" w:rsidTr="00B738A9">
        <w:trPr>
          <w:trHeight w:val="300"/>
        </w:trPr>
        <w:tc>
          <w:tcPr>
            <w:tcW w:w="976" w:type="dxa"/>
            <w:noWrap/>
            <w:hideMark/>
          </w:tcPr>
          <w:p w14:paraId="0679ED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E8B92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B7ABF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4F04B6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02CAE9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D66D6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D3AC8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432E1D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5B3541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250B7D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CBDF48C" w14:textId="77777777" w:rsidTr="00B738A9">
        <w:trPr>
          <w:trHeight w:val="300"/>
        </w:trPr>
        <w:tc>
          <w:tcPr>
            <w:tcW w:w="976" w:type="dxa"/>
            <w:noWrap/>
            <w:hideMark/>
          </w:tcPr>
          <w:p w14:paraId="2C1BE2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44C549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F90C1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F53B2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58E6A1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2DE71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ABE30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D54E4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CDB25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3E3E72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308B15BC" w14:textId="77777777" w:rsidTr="00B738A9">
        <w:trPr>
          <w:trHeight w:val="300"/>
        </w:trPr>
        <w:tc>
          <w:tcPr>
            <w:tcW w:w="976" w:type="dxa"/>
            <w:noWrap/>
            <w:hideMark/>
          </w:tcPr>
          <w:p w14:paraId="1E5B90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9CFD3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4E389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80EBA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80D12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89C05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5498A0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E48E2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4D2D44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48" w:type="dxa"/>
            <w:noWrap/>
            <w:hideMark/>
          </w:tcPr>
          <w:p w14:paraId="5C9DE5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7FB0522B" w14:textId="77777777" w:rsidTr="00B738A9">
        <w:trPr>
          <w:trHeight w:val="300"/>
        </w:trPr>
        <w:tc>
          <w:tcPr>
            <w:tcW w:w="976" w:type="dxa"/>
            <w:noWrap/>
            <w:hideMark/>
          </w:tcPr>
          <w:p w14:paraId="62CD96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040818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5A523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6B3F09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C5AB5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F0053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A9507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425551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E2425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BB2A6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EF8A1D9" w14:textId="77777777" w:rsidTr="00B738A9">
        <w:trPr>
          <w:trHeight w:val="300"/>
        </w:trPr>
        <w:tc>
          <w:tcPr>
            <w:tcW w:w="976" w:type="dxa"/>
            <w:noWrap/>
            <w:hideMark/>
          </w:tcPr>
          <w:p w14:paraId="2A4D45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7169EF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80494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2BDDC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8BD42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4FBEFE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D48C9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C6E2A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9744C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D9B6E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40C985D" w14:textId="77777777" w:rsidTr="00B738A9">
        <w:trPr>
          <w:trHeight w:val="300"/>
        </w:trPr>
        <w:tc>
          <w:tcPr>
            <w:tcW w:w="976" w:type="dxa"/>
            <w:noWrap/>
            <w:hideMark/>
          </w:tcPr>
          <w:p w14:paraId="4365D6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34F40F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1FBF3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09C529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BC9D9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39B82C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6981F2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93C98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4A8E8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3EE1B5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318D982" w14:textId="77777777" w:rsidTr="00B738A9">
        <w:trPr>
          <w:trHeight w:val="300"/>
        </w:trPr>
        <w:tc>
          <w:tcPr>
            <w:tcW w:w="976" w:type="dxa"/>
            <w:noWrap/>
            <w:hideMark/>
          </w:tcPr>
          <w:p w14:paraId="223E17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430A23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70D69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8A301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08515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C9E86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8A98C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B8F68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7A7D7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CFD79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5045FB31" w14:textId="77777777" w:rsidTr="00B738A9">
        <w:trPr>
          <w:trHeight w:val="300"/>
        </w:trPr>
        <w:tc>
          <w:tcPr>
            <w:tcW w:w="976" w:type="dxa"/>
            <w:noWrap/>
            <w:hideMark/>
          </w:tcPr>
          <w:p w14:paraId="7B5D33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1938F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54ED13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60D2F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2E900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FC877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890B6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12B2DB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72A5F7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4168D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E531296" w14:textId="77777777" w:rsidTr="00B738A9">
        <w:trPr>
          <w:trHeight w:val="300"/>
        </w:trPr>
        <w:tc>
          <w:tcPr>
            <w:tcW w:w="976" w:type="dxa"/>
            <w:noWrap/>
            <w:hideMark/>
          </w:tcPr>
          <w:p w14:paraId="27C25C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65E6C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F79ED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3A763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7973C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1FFAF7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79E8EF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783736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928C1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B873D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FC34896" w14:textId="77777777" w:rsidTr="00B738A9">
        <w:trPr>
          <w:trHeight w:val="300"/>
        </w:trPr>
        <w:tc>
          <w:tcPr>
            <w:tcW w:w="976" w:type="dxa"/>
            <w:noWrap/>
            <w:hideMark/>
          </w:tcPr>
          <w:p w14:paraId="53FCF5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A73AB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3298E9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F527E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ADBA6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79837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5A7C5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03DEC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2A56C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5F2EC1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05A9AE27" w14:textId="77777777" w:rsidTr="00B738A9">
        <w:trPr>
          <w:trHeight w:val="300"/>
        </w:trPr>
        <w:tc>
          <w:tcPr>
            <w:tcW w:w="976" w:type="dxa"/>
            <w:noWrap/>
            <w:hideMark/>
          </w:tcPr>
          <w:p w14:paraId="21C475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8DFE6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08EB2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D60DF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8584B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0E63F6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BE5AE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2569D0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768E4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E029F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96B8EB2" w14:textId="77777777" w:rsidTr="00B738A9">
        <w:trPr>
          <w:trHeight w:val="300"/>
        </w:trPr>
        <w:tc>
          <w:tcPr>
            <w:tcW w:w="976" w:type="dxa"/>
            <w:noWrap/>
            <w:hideMark/>
          </w:tcPr>
          <w:p w14:paraId="598AB4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92B60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500F8A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F3637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5DED83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7BDF18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8C8E5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E0B8B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BFEAB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416CA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DF42245" w14:textId="77777777" w:rsidTr="00B738A9">
        <w:trPr>
          <w:trHeight w:val="300"/>
        </w:trPr>
        <w:tc>
          <w:tcPr>
            <w:tcW w:w="976" w:type="dxa"/>
            <w:noWrap/>
            <w:hideMark/>
          </w:tcPr>
          <w:p w14:paraId="4E4E0F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3BCC8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C6A6F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A51FF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76C19E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7CFA63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CC5468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272EB1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54C53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C3AFC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6A4996EC" w14:textId="77777777" w:rsidTr="00B738A9">
        <w:trPr>
          <w:trHeight w:val="300"/>
        </w:trPr>
        <w:tc>
          <w:tcPr>
            <w:tcW w:w="976" w:type="dxa"/>
            <w:noWrap/>
            <w:hideMark/>
          </w:tcPr>
          <w:p w14:paraId="39D37E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01964E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E42BF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61C64F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0FDB66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EEBA5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614AB1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9883A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4A4AE9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6F82F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EEB9440" w14:textId="77777777" w:rsidTr="00B738A9">
        <w:trPr>
          <w:trHeight w:val="300"/>
        </w:trPr>
        <w:tc>
          <w:tcPr>
            <w:tcW w:w="976" w:type="dxa"/>
            <w:noWrap/>
            <w:hideMark/>
          </w:tcPr>
          <w:p w14:paraId="242FD9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5AC4DB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D24D7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96741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94CDF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51F80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249D7E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49055E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DFD74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F58DB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4F72DA8" w14:textId="77777777" w:rsidTr="00B738A9">
        <w:trPr>
          <w:trHeight w:val="300"/>
        </w:trPr>
        <w:tc>
          <w:tcPr>
            <w:tcW w:w="976" w:type="dxa"/>
            <w:noWrap/>
            <w:hideMark/>
          </w:tcPr>
          <w:p w14:paraId="2EA347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490A04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063C9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F2BB3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A9AB1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5B9847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7BFDD4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2" w:type="dxa"/>
            <w:noWrap/>
            <w:hideMark/>
          </w:tcPr>
          <w:p w14:paraId="53BDAD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64" w:type="dxa"/>
            <w:noWrap/>
            <w:hideMark/>
          </w:tcPr>
          <w:p w14:paraId="2EAE39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48" w:type="dxa"/>
            <w:noWrap/>
            <w:hideMark/>
          </w:tcPr>
          <w:p w14:paraId="6CD00F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1F61D3D3" w14:textId="77777777" w:rsidTr="00B738A9">
        <w:trPr>
          <w:trHeight w:val="300"/>
        </w:trPr>
        <w:tc>
          <w:tcPr>
            <w:tcW w:w="976" w:type="dxa"/>
            <w:noWrap/>
            <w:hideMark/>
          </w:tcPr>
          <w:p w14:paraId="199F41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0DA473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9005A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D8EC1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08906B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277FE4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706456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545BF6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71691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67D2DC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55B119CB" w14:textId="77777777" w:rsidTr="00B738A9">
        <w:trPr>
          <w:trHeight w:val="300"/>
        </w:trPr>
        <w:tc>
          <w:tcPr>
            <w:tcW w:w="976" w:type="dxa"/>
            <w:noWrap/>
            <w:hideMark/>
          </w:tcPr>
          <w:p w14:paraId="0707F7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57AB1BA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5A5001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4A4EAC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73FA0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EEFD1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14CE8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7E9043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7F6864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2E712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28322AA6" w14:textId="77777777" w:rsidTr="00B738A9">
        <w:trPr>
          <w:trHeight w:val="300"/>
        </w:trPr>
        <w:tc>
          <w:tcPr>
            <w:tcW w:w="976" w:type="dxa"/>
            <w:noWrap/>
            <w:hideMark/>
          </w:tcPr>
          <w:p w14:paraId="06376B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72780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1854F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52544E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75695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1FC24D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7C2923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1553B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DCF10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BC9CF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25307C4A" w14:textId="77777777" w:rsidTr="00B738A9">
        <w:trPr>
          <w:trHeight w:val="300"/>
        </w:trPr>
        <w:tc>
          <w:tcPr>
            <w:tcW w:w="976" w:type="dxa"/>
            <w:noWrap/>
            <w:hideMark/>
          </w:tcPr>
          <w:p w14:paraId="279AD8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7A6707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5D86B5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13E5FF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981D1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045E32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2CD1CE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07E647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86086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48" w:type="dxa"/>
            <w:noWrap/>
            <w:hideMark/>
          </w:tcPr>
          <w:p w14:paraId="1A0AA3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6B2A7A3F" w14:textId="77777777" w:rsidTr="00B738A9">
        <w:trPr>
          <w:trHeight w:val="300"/>
        </w:trPr>
        <w:tc>
          <w:tcPr>
            <w:tcW w:w="976" w:type="dxa"/>
            <w:noWrap/>
            <w:hideMark/>
          </w:tcPr>
          <w:p w14:paraId="501CDB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E1330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413FAA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269A8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A7AC2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285C8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617821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58B0BDB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F6A29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76D883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ADDC4BE" w14:textId="77777777" w:rsidTr="00B738A9">
        <w:trPr>
          <w:trHeight w:val="300"/>
        </w:trPr>
        <w:tc>
          <w:tcPr>
            <w:tcW w:w="976" w:type="dxa"/>
            <w:noWrap/>
            <w:hideMark/>
          </w:tcPr>
          <w:p w14:paraId="57A0C2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D469C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8F49E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B62AA8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3340D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1EED29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B6906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72CEC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7174C5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27BF8F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0CAC3E1D" w14:textId="77777777" w:rsidTr="00B738A9">
        <w:trPr>
          <w:trHeight w:val="300"/>
        </w:trPr>
        <w:tc>
          <w:tcPr>
            <w:tcW w:w="976" w:type="dxa"/>
            <w:noWrap/>
            <w:hideMark/>
          </w:tcPr>
          <w:p w14:paraId="28D1B3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FE970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9931D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6BE503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BB6E2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21E57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107E6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7158D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0ED18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2C4A2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322EA2A" w14:textId="77777777" w:rsidTr="00B738A9">
        <w:trPr>
          <w:trHeight w:val="300"/>
        </w:trPr>
        <w:tc>
          <w:tcPr>
            <w:tcW w:w="976" w:type="dxa"/>
            <w:noWrap/>
            <w:hideMark/>
          </w:tcPr>
          <w:p w14:paraId="46D79F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5908F7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81508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9FE31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57C777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1A4CDB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17F56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5D1450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F72E8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64794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451E507" w14:textId="77777777" w:rsidTr="00B738A9">
        <w:trPr>
          <w:trHeight w:val="300"/>
        </w:trPr>
        <w:tc>
          <w:tcPr>
            <w:tcW w:w="976" w:type="dxa"/>
            <w:noWrap/>
            <w:hideMark/>
          </w:tcPr>
          <w:p w14:paraId="0D7E01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6031D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07ED1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C4050B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A646F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A2087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6CF71B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5EEDFB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64" w:type="dxa"/>
            <w:noWrap/>
            <w:hideMark/>
          </w:tcPr>
          <w:p w14:paraId="6ACE23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12DC7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FBFBCA4" w14:textId="77777777" w:rsidTr="00B738A9">
        <w:trPr>
          <w:trHeight w:val="300"/>
        </w:trPr>
        <w:tc>
          <w:tcPr>
            <w:tcW w:w="976" w:type="dxa"/>
            <w:noWrap/>
            <w:hideMark/>
          </w:tcPr>
          <w:p w14:paraId="64CC2B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07B4E4B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1B627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041270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27BBF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0771D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4C057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1E43C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BEAA5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63D725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A3C6B32" w14:textId="77777777" w:rsidTr="00B738A9">
        <w:trPr>
          <w:trHeight w:val="300"/>
        </w:trPr>
        <w:tc>
          <w:tcPr>
            <w:tcW w:w="976" w:type="dxa"/>
            <w:noWrap/>
            <w:hideMark/>
          </w:tcPr>
          <w:p w14:paraId="09B4B1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3FAFD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EEB37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20AAAC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EA219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3BC8E2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2496CC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83D6C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77E62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468F80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2AAD7CFC" w14:textId="77777777" w:rsidTr="00B738A9">
        <w:trPr>
          <w:trHeight w:val="300"/>
        </w:trPr>
        <w:tc>
          <w:tcPr>
            <w:tcW w:w="976" w:type="dxa"/>
            <w:noWrap/>
            <w:hideMark/>
          </w:tcPr>
          <w:p w14:paraId="4AE916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6B1ECA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74C06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AA4AFA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7AF2B4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4BF87E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70935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74917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A1186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D6870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77FB53E" w14:textId="77777777" w:rsidTr="00B738A9">
        <w:trPr>
          <w:trHeight w:val="300"/>
        </w:trPr>
        <w:tc>
          <w:tcPr>
            <w:tcW w:w="976" w:type="dxa"/>
            <w:noWrap/>
            <w:hideMark/>
          </w:tcPr>
          <w:p w14:paraId="5CA087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57607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6C04D8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0E8A6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8477C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797291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B5310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CAF94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6F0DA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48" w:type="dxa"/>
            <w:noWrap/>
            <w:hideMark/>
          </w:tcPr>
          <w:p w14:paraId="10EB21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7D1CD244" w14:textId="77777777" w:rsidTr="00B738A9">
        <w:trPr>
          <w:trHeight w:val="300"/>
        </w:trPr>
        <w:tc>
          <w:tcPr>
            <w:tcW w:w="976" w:type="dxa"/>
            <w:noWrap/>
            <w:hideMark/>
          </w:tcPr>
          <w:p w14:paraId="6958D2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F9832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5CDC4D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A875B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5DE7F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43D784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DFF17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7E437F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E72F8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48" w:type="dxa"/>
            <w:noWrap/>
            <w:hideMark/>
          </w:tcPr>
          <w:p w14:paraId="1BAAA8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r>
      <w:tr w:rsidR="00B738A9" w:rsidRPr="00BE1ABF" w14:paraId="07F46AC3" w14:textId="77777777" w:rsidTr="00B738A9">
        <w:trPr>
          <w:trHeight w:val="300"/>
        </w:trPr>
        <w:tc>
          <w:tcPr>
            <w:tcW w:w="976" w:type="dxa"/>
            <w:noWrap/>
            <w:hideMark/>
          </w:tcPr>
          <w:p w14:paraId="55BB6C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23C21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7CD3F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08183E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52D40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54085B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5FAE30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896FC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364EB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219FBB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296047E" w14:textId="77777777" w:rsidTr="00B738A9">
        <w:trPr>
          <w:trHeight w:val="300"/>
        </w:trPr>
        <w:tc>
          <w:tcPr>
            <w:tcW w:w="976" w:type="dxa"/>
            <w:noWrap/>
            <w:hideMark/>
          </w:tcPr>
          <w:p w14:paraId="46B072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7A2BA3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72FF5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5DBD7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DD4A1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13804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D0AE1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56E8E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D50A7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A46A0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CF1F6EC" w14:textId="77777777" w:rsidTr="00B738A9">
        <w:trPr>
          <w:trHeight w:val="300"/>
        </w:trPr>
        <w:tc>
          <w:tcPr>
            <w:tcW w:w="976" w:type="dxa"/>
            <w:noWrap/>
            <w:hideMark/>
          </w:tcPr>
          <w:p w14:paraId="303737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14CBE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083A9F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BF676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91F51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178BA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1FA70E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6D7C1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E27D7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98C78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4466E7B" w14:textId="77777777" w:rsidTr="00B738A9">
        <w:trPr>
          <w:trHeight w:val="300"/>
        </w:trPr>
        <w:tc>
          <w:tcPr>
            <w:tcW w:w="976" w:type="dxa"/>
            <w:noWrap/>
            <w:hideMark/>
          </w:tcPr>
          <w:p w14:paraId="699AC0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0E94F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195C2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295C38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1FC0B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D5237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625D3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542618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4997A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EFC68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2BE5B378" w14:textId="77777777" w:rsidTr="00B738A9">
        <w:trPr>
          <w:trHeight w:val="300"/>
        </w:trPr>
        <w:tc>
          <w:tcPr>
            <w:tcW w:w="976" w:type="dxa"/>
            <w:noWrap/>
            <w:hideMark/>
          </w:tcPr>
          <w:p w14:paraId="2D0952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9BE49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40A14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1BB5B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BAD18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A9055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E312D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FA563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6E64F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C8CAD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7BDE56C" w14:textId="77777777" w:rsidTr="00B738A9">
        <w:trPr>
          <w:trHeight w:val="300"/>
        </w:trPr>
        <w:tc>
          <w:tcPr>
            <w:tcW w:w="976" w:type="dxa"/>
            <w:noWrap/>
            <w:hideMark/>
          </w:tcPr>
          <w:p w14:paraId="2622D5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152CC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0879F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E0C3D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6A7A4C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869B7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1AB41B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0A9E57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77876F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21CC5A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6B1AAD23" w14:textId="77777777" w:rsidTr="00B738A9">
        <w:trPr>
          <w:trHeight w:val="300"/>
        </w:trPr>
        <w:tc>
          <w:tcPr>
            <w:tcW w:w="976" w:type="dxa"/>
            <w:noWrap/>
            <w:hideMark/>
          </w:tcPr>
          <w:p w14:paraId="0B1741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163E0F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5E5F3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41C4DA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37FD55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CC512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7F55F3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F7307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AE7FC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0BC83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902CC42" w14:textId="77777777" w:rsidTr="00B738A9">
        <w:trPr>
          <w:trHeight w:val="300"/>
        </w:trPr>
        <w:tc>
          <w:tcPr>
            <w:tcW w:w="976" w:type="dxa"/>
            <w:noWrap/>
            <w:hideMark/>
          </w:tcPr>
          <w:p w14:paraId="797116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027306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11DCE3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2106A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2AD5D9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8F6A7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598EE4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59E36A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4839D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84779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9C4DA56" w14:textId="77777777" w:rsidTr="00B738A9">
        <w:trPr>
          <w:trHeight w:val="300"/>
        </w:trPr>
        <w:tc>
          <w:tcPr>
            <w:tcW w:w="976" w:type="dxa"/>
            <w:noWrap/>
            <w:hideMark/>
          </w:tcPr>
          <w:p w14:paraId="7B62FB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1F587E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0F8E1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6F809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49887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1A91DA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889FD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0D244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DA44A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2D468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450B1E63" w14:textId="77777777" w:rsidTr="00B738A9">
        <w:trPr>
          <w:trHeight w:val="300"/>
        </w:trPr>
        <w:tc>
          <w:tcPr>
            <w:tcW w:w="976" w:type="dxa"/>
            <w:noWrap/>
            <w:hideMark/>
          </w:tcPr>
          <w:p w14:paraId="4FF8DD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95B08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45F64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AAC4F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F7CEC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697D2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9698D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161C1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E591B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B85BF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766C4C44" w14:textId="77777777" w:rsidTr="00B738A9">
        <w:trPr>
          <w:trHeight w:val="300"/>
        </w:trPr>
        <w:tc>
          <w:tcPr>
            <w:tcW w:w="976" w:type="dxa"/>
            <w:noWrap/>
            <w:hideMark/>
          </w:tcPr>
          <w:p w14:paraId="5699A0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5EAA1F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F7E94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60845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6541C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3E5C6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0FDDF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66647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CD05C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107869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E1063E6" w14:textId="77777777" w:rsidTr="00B738A9">
        <w:trPr>
          <w:trHeight w:val="300"/>
        </w:trPr>
        <w:tc>
          <w:tcPr>
            <w:tcW w:w="976" w:type="dxa"/>
            <w:noWrap/>
            <w:hideMark/>
          </w:tcPr>
          <w:p w14:paraId="33B6CD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6FF50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BC703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6CE0C2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584D1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36896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6E6252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4D0082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7AA9C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573096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359DBD1" w14:textId="77777777" w:rsidTr="00B738A9">
        <w:trPr>
          <w:trHeight w:val="300"/>
        </w:trPr>
        <w:tc>
          <w:tcPr>
            <w:tcW w:w="976" w:type="dxa"/>
            <w:noWrap/>
            <w:hideMark/>
          </w:tcPr>
          <w:p w14:paraId="55D569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774083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0F6F2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CC12B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39A81C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1647C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6F910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C0BA2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57263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0644F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CE3765C" w14:textId="77777777" w:rsidTr="00B738A9">
        <w:trPr>
          <w:trHeight w:val="300"/>
        </w:trPr>
        <w:tc>
          <w:tcPr>
            <w:tcW w:w="976" w:type="dxa"/>
            <w:noWrap/>
            <w:hideMark/>
          </w:tcPr>
          <w:p w14:paraId="5952DE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5B2A95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BB5E3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BE898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53624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93555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5E1ED3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F98CC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03EFF1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7218B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356BD600" w14:textId="77777777" w:rsidTr="00B738A9">
        <w:trPr>
          <w:trHeight w:val="300"/>
        </w:trPr>
        <w:tc>
          <w:tcPr>
            <w:tcW w:w="976" w:type="dxa"/>
            <w:noWrap/>
            <w:hideMark/>
          </w:tcPr>
          <w:p w14:paraId="4D408D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408323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20157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08887B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6E9C3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010DC7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8B24D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B5337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28180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3D2452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10B56CA7" w14:textId="77777777" w:rsidTr="00B738A9">
        <w:trPr>
          <w:trHeight w:val="300"/>
        </w:trPr>
        <w:tc>
          <w:tcPr>
            <w:tcW w:w="976" w:type="dxa"/>
            <w:noWrap/>
            <w:hideMark/>
          </w:tcPr>
          <w:p w14:paraId="04FD87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D3E81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31F07F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2613E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179BB1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AE3EB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4D64A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BE6C9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FDA7F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C533F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3CCD3F88" w14:textId="77777777" w:rsidTr="00B738A9">
        <w:trPr>
          <w:trHeight w:val="300"/>
        </w:trPr>
        <w:tc>
          <w:tcPr>
            <w:tcW w:w="976" w:type="dxa"/>
            <w:noWrap/>
            <w:hideMark/>
          </w:tcPr>
          <w:p w14:paraId="1B1608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756BB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15574B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510854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79AF2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1E448F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73488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552A1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E0881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7766C6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0AF77E1C" w14:textId="77777777" w:rsidTr="00B738A9">
        <w:trPr>
          <w:trHeight w:val="300"/>
        </w:trPr>
        <w:tc>
          <w:tcPr>
            <w:tcW w:w="976" w:type="dxa"/>
            <w:noWrap/>
            <w:hideMark/>
          </w:tcPr>
          <w:p w14:paraId="290B0B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7B449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A7AEB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8A2D6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A1BFA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2E6C51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C7704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D022D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678F25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79AA07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5BA960D4" w14:textId="77777777" w:rsidTr="00B738A9">
        <w:trPr>
          <w:trHeight w:val="300"/>
        </w:trPr>
        <w:tc>
          <w:tcPr>
            <w:tcW w:w="976" w:type="dxa"/>
            <w:noWrap/>
            <w:hideMark/>
          </w:tcPr>
          <w:p w14:paraId="53AD9E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69F27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62CE3F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1D6D81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D177B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58EB40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54100F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07413F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D35FF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4BA388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r>
      <w:tr w:rsidR="00B738A9" w:rsidRPr="00BE1ABF" w14:paraId="34EE0FB8" w14:textId="77777777" w:rsidTr="00B738A9">
        <w:trPr>
          <w:trHeight w:val="300"/>
        </w:trPr>
        <w:tc>
          <w:tcPr>
            <w:tcW w:w="976" w:type="dxa"/>
            <w:noWrap/>
            <w:hideMark/>
          </w:tcPr>
          <w:p w14:paraId="0BF489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F59F6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947A3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C61DB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135A7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27384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4BD1C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5F0C6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0F31F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6A17FA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149C7A3" w14:textId="77777777" w:rsidTr="00B738A9">
        <w:trPr>
          <w:trHeight w:val="300"/>
        </w:trPr>
        <w:tc>
          <w:tcPr>
            <w:tcW w:w="976" w:type="dxa"/>
            <w:noWrap/>
            <w:hideMark/>
          </w:tcPr>
          <w:p w14:paraId="2BDDD8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8C9FA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79D14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602E8E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52D29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60976D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C52CC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F6D1A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7A803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23A0F7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5F7F77C" w14:textId="77777777" w:rsidTr="00B738A9">
        <w:trPr>
          <w:trHeight w:val="300"/>
        </w:trPr>
        <w:tc>
          <w:tcPr>
            <w:tcW w:w="976" w:type="dxa"/>
            <w:noWrap/>
            <w:hideMark/>
          </w:tcPr>
          <w:p w14:paraId="367CAF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86E41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68D83C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A9380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7A4A4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2245CA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6A6E2B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1F8EB8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13F94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F2127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B203F15" w14:textId="77777777" w:rsidTr="00B738A9">
        <w:trPr>
          <w:trHeight w:val="300"/>
        </w:trPr>
        <w:tc>
          <w:tcPr>
            <w:tcW w:w="976" w:type="dxa"/>
            <w:noWrap/>
            <w:hideMark/>
          </w:tcPr>
          <w:p w14:paraId="44DE3C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CB15B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B2000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75C09F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9C6BD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586187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08637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280C95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5C596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82AC0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C8F3CC9" w14:textId="77777777" w:rsidTr="00B738A9">
        <w:trPr>
          <w:trHeight w:val="300"/>
        </w:trPr>
        <w:tc>
          <w:tcPr>
            <w:tcW w:w="976" w:type="dxa"/>
            <w:noWrap/>
            <w:hideMark/>
          </w:tcPr>
          <w:p w14:paraId="4F2105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0CFCB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EC038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2F3949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3C99E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28E54E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7FFD1D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2C5559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14A3F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878C7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2002442" w14:textId="77777777" w:rsidTr="00B738A9">
        <w:trPr>
          <w:trHeight w:val="300"/>
        </w:trPr>
        <w:tc>
          <w:tcPr>
            <w:tcW w:w="976" w:type="dxa"/>
            <w:noWrap/>
            <w:hideMark/>
          </w:tcPr>
          <w:p w14:paraId="2E1BC8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AD4B8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DA9E9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A5D1C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11ABF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6A3828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077BD8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52A6D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37BB29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48" w:type="dxa"/>
            <w:noWrap/>
            <w:hideMark/>
          </w:tcPr>
          <w:p w14:paraId="222860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A0A5748" w14:textId="77777777" w:rsidTr="00B738A9">
        <w:trPr>
          <w:trHeight w:val="300"/>
        </w:trPr>
        <w:tc>
          <w:tcPr>
            <w:tcW w:w="976" w:type="dxa"/>
            <w:noWrap/>
            <w:hideMark/>
          </w:tcPr>
          <w:p w14:paraId="5A7B98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28D73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7A501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04879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76092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7EDC25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E9B25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0F359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12CC1B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3B49D2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407F940" w14:textId="77777777" w:rsidTr="00B738A9">
        <w:trPr>
          <w:trHeight w:val="300"/>
        </w:trPr>
        <w:tc>
          <w:tcPr>
            <w:tcW w:w="976" w:type="dxa"/>
            <w:noWrap/>
            <w:hideMark/>
          </w:tcPr>
          <w:p w14:paraId="19C317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6C7AF1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4396C5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0A1274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011D06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19460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4534E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4AFE27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34BAA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48" w:type="dxa"/>
            <w:noWrap/>
            <w:hideMark/>
          </w:tcPr>
          <w:p w14:paraId="58D2A4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3E83F176" w14:textId="77777777" w:rsidTr="00B738A9">
        <w:trPr>
          <w:trHeight w:val="300"/>
        </w:trPr>
        <w:tc>
          <w:tcPr>
            <w:tcW w:w="976" w:type="dxa"/>
            <w:noWrap/>
            <w:hideMark/>
          </w:tcPr>
          <w:p w14:paraId="60F1E4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AD2B5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076AC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3C27D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77510E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BB8D9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7D7AED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6FE37D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053F85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70EC91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009149EA" w14:textId="77777777" w:rsidTr="00B738A9">
        <w:trPr>
          <w:trHeight w:val="300"/>
        </w:trPr>
        <w:tc>
          <w:tcPr>
            <w:tcW w:w="976" w:type="dxa"/>
            <w:noWrap/>
            <w:hideMark/>
          </w:tcPr>
          <w:p w14:paraId="66D31F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C7B80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90A7A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61FBAB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EF744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F1184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E224B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4C7AD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B6337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485F06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387A6B3" w14:textId="77777777" w:rsidTr="00B738A9">
        <w:trPr>
          <w:trHeight w:val="300"/>
        </w:trPr>
        <w:tc>
          <w:tcPr>
            <w:tcW w:w="976" w:type="dxa"/>
            <w:noWrap/>
            <w:hideMark/>
          </w:tcPr>
          <w:p w14:paraId="60CD48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E694D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8C149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5A3CE5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D2A39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7DF1B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153C6B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49E607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8AB934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093D66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B35DA8F" w14:textId="77777777" w:rsidTr="00B738A9">
        <w:trPr>
          <w:trHeight w:val="300"/>
        </w:trPr>
        <w:tc>
          <w:tcPr>
            <w:tcW w:w="976" w:type="dxa"/>
            <w:noWrap/>
            <w:hideMark/>
          </w:tcPr>
          <w:p w14:paraId="5612DC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2CA2BC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7A2DE5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DC8AF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70DB7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44843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734A53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056901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87D25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40C69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5B8AC2AA" w14:textId="77777777" w:rsidTr="00B738A9">
        <w:trPr>
          <w:trHeight w:val="300"/>
        </w:trPr>
        <w:tc>
          <w:tcPr>
            <w:tcW w:w="976" w:type="dxa"/>
            <w:noWrap/>
            <w:hideMark/>
          </w:tcPr>
          <w:p w14:paraId="6C0E76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01F2F1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0182C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1A7C14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52BB4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18A9A4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F0B9A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B3C9A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EF1D0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3DE37E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34B406D" w14:textId="77777777" w:rsidTr="00B738A9">
        <w:trPr>
          <w:trHeight w:val="300"/>
        </w:trPr>
        <w:tc>
          <w:tcPr>
            <w:tcW w:w="976" w:type="dxa"/>
            <w:noWrap/>
            <w:hideMark/>
          </w:tcPr>
          <w:p w14:paraId="755AD4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38856D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1B881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E50B9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9D711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1AC6E1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ABFCD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B31F9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17470B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1B7DC7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2CD707C5" w14:textId="77777777" w:rsidTr="00B738A9">
        <w:trPr>
          <w:trHeight w:val="300"/>
        </w:trPr>
        <w:tc>
          <w:tcPr>
            <w:tcW w:w="976" w:type="dxa"/>
            <w:noWrap/>
            <w:hideMark/>
          </w:tcPr>
          <w:p w14:paraId="38F380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70992F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FC974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2E91A7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4CEC0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AB70D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B7C6D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7F933F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F006F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EBDA7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C5A3CCB" w14:textId="77777777" w:rsidTr="00B738A9">
        <w:trPr>
          <w:trHeight w:val="300"/>
        </w:trPr>
        <w:tc>
          <w:tcPr>
            <w:tcW w:w="976" w:type="dxa"/>
            <w:noWrap/>
            <w:hideMark/>
          </w:tcPr>
          <w:p w14:paraId="5051DB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F6143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1567A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6D9A07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920D2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B350D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D49CA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62DB4B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1F3B5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D99B2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D68FCDB" w14:textId="77777777" w:rsidTr="00B738A9">
        <w:trPr>
          <w:trHeight w:val="300"/>
        </w:trPr>
        <w:tc>
          <w:tcPr>
            <w:tcW w:w="976" w:type="dxa"/>
            <w:noWrap/>
            <w:hideMark/>
          </w:tcPr>
          <w:p w14:paraId="4CDB05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09614E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5126F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F57C1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44B55D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7CBFC2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6387DA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DC467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64" w:type="dxa"/>
            <w:noWrap/>
            <w:hideMark/>
          </w:tcPr>
          <w:p w14:paraId="22D4EF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5E0553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5BE68CFB" w14:textId="77777777" w:rsidTr="00B738A9">
        <w:trPr>
          <w:trHeight w:val="300"/>
        </w:trPr>
        <w:tc>
          <w:tcPr>
            <w:tcW w:w="976" w:type="dxa"/>
            <w:noWrap/>
            <w:hideMark/>
          </w:tcPr>
          <w:p w14:paraId="0FB916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AA40E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2C82D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493C7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546417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1EE0AD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C698D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86856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5C980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1E4519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139EEF25" w14:textId="77777777" w:rsidTr="00B738A9">
        <w:trPr>
          <w:trHeight w:val="300"/>
        </w:trPr>
        <w:tc>
          <w:tcPr>
            <w:tcW w:w="976" w:type="dxa"/>
            <w:noWrap/>
            <w:hideMark/>
          </w:tcPr>
          <w:p w14:paraId="36BB66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E49DD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2D1A4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3FA86E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BA107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2BB0F5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ECEE3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21FB12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380A1F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77662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055E3973" w14:textId="77777777" w:rsidTr="00B738A9">
        <w:trPr>
          <w:trHeight w:val="300"/>
        </w:trPr>
        <w:tc>
          <w:tcPr>
            <w:tcW w:w="976" w:type="dxa"/>
            <w:noWrap/>
            <w:hideMark/>
          </w:tcPr>
          <w:p w14:paraId="534914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5A8B1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3AA01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C0674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EAFC5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84588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E86BD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22A7B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2E0A1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4EB15D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7781F4DE" w14:textId="77777777" w:rsidTr="00B738A9">
        <w:trPr>
          <w:trHeight w:val="300"/>
        </w:trPr>
        <w:tc>
          <w:tcPr>
            <w:tcW w:w="976" w:type="dxa"/>
            <w:noWrap/>
            <w:hideMark/>
          </w:tcPr>
          <w:p w14:paraId="0ACE9A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331313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DE7F8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47406F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DF3B6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59BF6F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2035F8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51993C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EBAC0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D71F2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E408265" w14:textId="77777777" w:rsidTr="00B738A9">
        <w:trPr>
          <w:trHeight w:val="300"/>
        </w:trPr>
        <w:tc>
          <w:tcPr>
            <w:tcW w:w="976" w:type="dxa"/>
            <w:noWrap/>
            <w:hideMark/>
          </w:tcPr>
          <w:p w14:paraId="4F9BE9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B54E4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2BFF7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9741D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068BA2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5EF01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D2416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C7918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CA49F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42811C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63DD7C0D" w14:textId="77777777" w:rsidTr="00B738A9">
        <w:trPr>
          <w:trHeight w:val="300"/>
        </w:trPr>
        <w:tc>
          <w:tcPr>
            <w:tcW w:w="976" w:type="dxa"/>
            <w:noWrap/>
            <w:hideMark/>
          </w:tcPr>
          <w:p w14:paraId="3BD761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50B1A7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4A830D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0A603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BCE2E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4FD52F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408FF8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E4D1E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1F8F21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0F862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8751002" w14:textId="77777777" w:rsidTr="00B738A9">
        <w:trPr>
          <w:trHeight w:val="300"/>
        </w:trPr>
        <w:tc>
          <w:tcPr>
            <w:tcW w:w="976" w:type="dxa"/>
            <w:noWrap/>
            <w:hideMark/>
          </w:tcPr>
          <w:p w14:paraId="42ECD9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13709B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621057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280B9A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02230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ABAE6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F2EB1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0D4C89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C509F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4BFDF3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0D894587" w14:textId="77777777" w:rsidTr="00B738A9">
        <w:trPr>
          <w:trHeight w:val="300"/>
        </w:trPr>
        <w:tc>
          <w:tcPr>
            <w:tcW w:w="976" w:type="dxa"/>
            <w:noWrap/>
            <w:hideMark/>
          </w:tcPr>
          <w:p w14:paraId="6DF407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5DEEC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1422BE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13F493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28BDB2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106A64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CAB27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2D1572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AD449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D0400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38AFE3D" w14:textId="77777777" w:rsidTr="00B738A9">
        <w:trPr>
          <w:trHeight w:val="300"/>
        </w:trPr>
        <w:tc>
          <w:tcPr>
            <w:tcW w:w="976" w:type="dxa"/>
            <w:noWrap/>
            <w:hideMark/>
          </w:tcPr>
          <w:p w14:paraId="663D16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50849C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A63DE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34576E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192CA7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11CD9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AE2FA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0B980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64" w:type="dxa"/>
            <w:noWrap/>
            <w:hideMark/>
          </w:tcPr>
          <w:p w14:paraId="4776E0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48" w:type="dxa"/>
            <w:noWrap/>
            <w:hideMark/>
          </w:tcPr>
          <w:p w14:paraId="36847B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0BF3229" w14:textId="77777777" w:rsidTr="00B738A9">
        <w:trPr>
          <w:trHeight w:val="300"/>
        </w:trPr>
        <w:tc>
          <w:tcPr>
            <w:tcW w:w="976" w:type="dxa"/>
            <w:noWrap/>
            <w:hideMark/>
          </w:tcPr>
          <w:p w14:paraId="56482D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9F5ED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A9B5E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57EB1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86E63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7DF6EF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553FC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21D0F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FD5BA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55389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35E1A92D" w14:textId="77777777" w:rsidTr="00B738A9">
        <w:trPr>
          <w:trHeight w:val="300"/>
        </w:trPr>
        <w:tc>
          <w:tcPr>
            <w:tcW w:w="976" w:type="dxa"/>
            <w:noWrap/>
            <w:hideMark/>
          </w:tcPr>
          <w:p w14:paraId="21F443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2DEF7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2EB77A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4FEEA0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09E97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F189A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DDC3A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4C3BB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440CDB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C44C9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6981A10" w14:textId="77777777" w:rsidTr="00B738A9">
        <w:trPr>
          <w:trHeight w:val="300"/>
        </w:trPr>
        <w:tc>
          <w:tcPr>
            <w:tcW w:w="976" w:type="dxa"/>
            <w:noWrap/>
            <w:hideMark/>
          </w:tcPr>
          <w:p w14:paraId="2D23F8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580873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751F6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7E5BE1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5E1D8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444EC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432398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79FA4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5283F3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2B325F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654A10FF" w14:textId="77777777" w:rsidTr="00B738A9">
        <w:trPr>
          <w:trHeight w:val="300"/>
        </w:trPr>
        <w:tc>
          <w:tcPr>
            <w:tcW w:w="976" w:type="dxa"/>
            <w:noWrap/>
            <w:hideMark/>
          </w:tcPr>
          <w:p w14:paraId="542CAC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50DEEE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136C5F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3F9E3D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34B0A5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7BEC52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6C9E86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8A400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6B670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00089B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5FD1466E" w14:textId="77777777" w:rsidTr="00B738A9">
        <w:trPr>
          <w:trHeight w:val="300"/>
        </w:trPr>
        <w:tc>
          <w:tcPr>
            <w:tcW w:w="976" w:type="dxa"/>
            <w:noWrap/>
            <w:hideMark/>
          </w:tcPr>
          <w:p w14:paraId="657AE0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3610E6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417A18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040DC7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1F9BE2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A3BC9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22B365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57593A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5184E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07ABD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2609547" w14:textId="77777777" w:rsidTr="00B738A9">
        <w:trPr>
          <w:trHeight w:val="300"/>
        </w:trPr>
        <w:tc>
          <w:tcPr>
            <w:tcW w:w="976" w:type="dxa"/>
            <w:noWrap/>
            <w:hideMark/>
          </w:tcPr>
          <w:p w14:paraId="7A87D0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475DCA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43DC7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010ED9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31B02B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E8019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236C5F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FA611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0F662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738354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0BFC8392" w14:textId="77777777" w:rsidTr="00B738A9">
        <w:trPr>
          <w:trHeight w:val="300"/>
        </w:trPr>
        <w:tc>
          <w:tcPr>
            <w:tcW w:w="976" w:type="dxa"/>
            <w:noWrap/>
            <w:hideMark/>
          </w:tcPr>
          <w:p w14:paraId="4E4B65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D9180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1F8AB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BE533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2F821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4191F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2C937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C6014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CF322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2689B5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1CEEE874" w14:textId="77777777" w:rsidTr="00B738A9">
        <w:trPr>
          <w:trHeight w:val="300"/>
        </w:trPr>
        <w:tc>
          <w:tcPr>
            <w:tcW w:w="976" w:type="dxa"/>
            <w:noWrap/>
            <w:hideMark/>
          </w:tcPr>
          <w:p w14:paraId="715027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B09DF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4CF3F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DBF7A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5C3C4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261A4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6EB97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718F1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2EAAF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0544B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31CDFB37" w14:textId="77777777" w:rsidTr="00B738A9">
        <w:trPr>
          <w:trHeight w:val="300"/>
        </w:trPr>
        <w:tc>
          <w:tcPr>
            <w:tcW w:w="976" w:type="dxa"/>
            <w:noWrap/>
            <w:hideMark/>
          </w:tcPr>
          <w:p w14:paraId="145860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D6B23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2495A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31AD6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779F11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2C7D48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D4751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41BC7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08C8FE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21C586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CC240DD" w14:textId="77777777" w:rsidTr="00B738A9">
        <w:trPr>
          <w:trHeight w:val="300"/>
        </w:trPr>
        <w:tc>
          <w:tcPr>
            <w:tcW w:w="976" w:type="dxa"/>
            <w:noWrap/>
            <w:hideMark/>
          </w:tcPr>
          <w:p w14:paraId="462B33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0265F9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1D15E3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BD329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1EEF7F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4F40A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15087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0965C9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0F162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76D72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59AC437A" w14:textId="77777777" w:rsidTr="00B738A9">
        <w:trPr>
          <w:trHeight w:val="300"/>
        </w:trPr>
        <w:tc>
          <w:tcPr>
            <w:tcW w:w="976" w:type="dxa"/>
            <w:noWrap/>
            <w:hideMark/>
          </w:tcPr>
          <w:p w14:paraId="733F40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CA946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64F5A3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E85DB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04ED8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5BE34E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A562C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2" w:type="dxa"/>
            <w:noWrap/>
            <w:hideMark/>
          </w:tcPr>
          <w:p w14:paraId="1701F2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0D1D7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D33DC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B8FA991" w14:textId="77777777" w:rsidTr="00B738A9">
        <w:trPr>
          <w:trHeight w:val="300"/>
        </w:trPr>
        <w:tc>
          <w:tcPr>
            <w:tcW w:w="976" w:type="dxa"/>
            <w:noWrap/>
            <w:hideMark/>
          </w:tcPr>
          <w:p w14:paraId="40A586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92874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1006FD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7737B5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2F424F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DE604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1C4248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5E981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5A24DD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34F7D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547B47E8" w14:textId="77777777" w:rsidTr="00B738A9">
        <w:trPr>
          <w:trHeight w:val="300"/>
        </w:trPr>
        <w:tc>
          <w:tcPr>
            <w:tcW w:w="976" w:type="dxa"/>
            <w:noWrap/>
            <w:hideMark/>
          </w:tcPr>
          <w:p w14:paraId="4168ED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716763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663E7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61AA7A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6426B5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C0FF7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B8D5D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941CB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3C17E8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7C2FE5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4D909AF8" w14:textId="77777777" w:rsidTr="00B738A9">
        <w:trPr>
          <w:trHeight w:val="300"/>
        </w:trPr>
        <w:tc>
          <w:tcPr>
            <w:tcW w:w="976" w:type="dxa"/>
            <w:noWrap/>
            <w:hideMark/>
          </w:tcPr>
          <w:p w14:paraId="18825F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CA32B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ADAAE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26FA8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08F48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13D3A2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90669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45FBA6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6241F6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178B14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4D2F6415" w14:textId="77777777" w:rsidTr="00B738A9">
        <w:trPr>
          <w:trHeight w:val="300"/>
        </w:trPr>
        <w:tc>
          <w:tcPr>
            <w:tcW w:w="976" w:type="dxa"/>
            <w:noWrap/>
            <w:hideMark/>
          </w:tcPr>
          <w:p w14:paraId="3F95F9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7929D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EA8F3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289CB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B4081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4B11C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9A594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0335E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3DC470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42D69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6A8E3A2" w14:textId="77777777" w:rsidTr="00B738A9">
        <w:trPr>
          <w:trHeight w:val="300"/>
        </w:trPr>
        <w:tc>
          <w:tcPr>
            <w:tcW w:w="976" w:type="dxa"/>
            <w:noWrap/>
            <w:hideMark/>
          </w:tcPr>
          <w:p w14:paraId="2E1F50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027038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63A9D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31C4F6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C2038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B15F0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03BB26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3DB624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0FB5AD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47DEBA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75E22B85" w14:textId="77777777" w:rsidTr="00B738A9">
        <w:trPr>
          <w:trHeight w:val="300"/>
        </w:trPr>
        <w:tc>
          <w:tcPr>
            <w:tcW w:w="976" w:type="dxa"/>
            <w:noWrap/>
            <w:hideMark/>
          </w:tcPr>
          <w:p w14:paraId="5831A1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030242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08BFDB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36643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5444C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826AD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ED217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4CD843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1FA910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33E511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342A2C9F" w14:textId="77777777" w:rsidTr="00B738A9">
        <w:trPr>
          <w:trHeight w:val="300"/>
        </w:trPr>
        <w:tc>
          <w:tcPr>
            <w:tcW w:w="976" w:type="dxa"/>
            <w:noWrap/>
            <w:hideMark/>
          </w:tcPr>
          <w:p w14:paraId="00AC8B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76819B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6544EB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200532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265FD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DA88A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65C2EC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01E5CB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67AC35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47C00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29C85492" w14:textId="77777777" w:rsidTr="00B738A9">
        <w:trPr>
          <w:trHeight w:val="300"/>
        </w:trPr>
        <w:tc>
          <w:tcPr>
            <w:tcW w:w="976" w:type="dxa"/>
            <w:noWrap/>
            <w:hideMark/>
          </w:tcPr>
          <w:p w14:paraId="50FE98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22828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69A145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B04CC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2383C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3277F4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3EDEF4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2" w:type="dxa"/>
            <w:noWrap/>
            <w:hideMark/>
          </w:tcPr>
          <w:p w14:paraId="0A5BAA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79AD38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48" w:type="dxa"/>
            <w:noWrap/>
            <w:hideMark/>
          </w:tcPr>
          <w:p w14:paraId="056FB6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4D413E36" w14:textId="77777777" w:rsidTr="00B738A9">
        <w:trPr>
          <w:trHeight w:val="300"/>
        </w:trPr>
        <w:tc>
          <w:tcPr>
            <w:tcW w:w="976" w:type="dxa"/>
            <w:noWrap/>
            <w:hideMark/>
          </w:tcPr>
          <w:p w14:paraId="056135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D547F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DA527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3FBB5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A6370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33E915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0FEE49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438B5E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54A444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3CE8E2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r>
      <w:tr w:rsidR="00B738A9" w:rsidRPr="00BE1ABF" w14:paraId="07763242" w14:textId="77777777" w:rsidTr="00B738A9">
        <w:trPr>
          <w:trHeight w:val="300"/>
        </w:trPr>
        <w:tc>
          <w:tcPr>
            <w:tcW w:w="976" w:type="dxa"/>
            <w:noWrap/>
            <w:hideMark/>
          </w:tcPr>
          <w:p w14:paraId="5AFC86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4BE7B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3A8D72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F7CA1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B4A2A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73ABD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388E1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55422D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6E004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3B1749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CC5B6E6" w14:textId="77777777" w:rsidTr="00B738A9">
        <w:trPr>
          <w:trHeight w:val="300"/>
        </w:trPr>
        <w:tc>
          <w:tcPr>
            <w:tcW w:w="976" w:type="dxa"/>
            <w:noWrap/>
            <w:hideMark/>
          </w:tcPr>
          <w:p w14:paraId="5C72D5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3C656E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A5D74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E43B7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6F655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432AB6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58B6D5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7917D1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1D77D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62F2EE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3CE1AB0B" w14:textId="77777777" w:rsidTr="00B738A9">
        <w:trPr>
          <w:trHeight w:val="300"/>
        </w:trPr>
        <w:tc>
          <w:tcPr>
            <w:tcW w:w="976" w:type="dxa"/>
            <w:noWrap/>
            <w:hideMark/>
          </w:tcPr>
          <w:p w14:paraId="680648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540A0B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059D5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315F26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A4E0D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0F744E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7BF5A8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1A4187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F0AAC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79727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C4A9CE8" w14:textId="77777777" w:rsidTr="00B738A9">
        <w:trPr>
          <w:trHeight w:val="300"/>
        </w:trPr>
        <w:tc>
          <w:tcPr>
            <w:tcW w:w="976" w:type="dxa"/>
            <w:noWrap/>
            <w:hideMark/>
          </w:tcPr>
          <w:p w14:paraId="386BA9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55A16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C243B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4F9F3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3F311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F030E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35241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65A930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6C821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6B797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39F5B295" w14:textId="77777777" w:rsidTr="00B738A9">
        <w:trPr>
          <w:trHeight w:val="300"/>
        </w:trPr>
        <w:tc>
          <w:tcPr>
            <w:tcW w:w="976" w:type="dxa"/>
            <w:noWrap/>
            <w:hideMark/>
          </w:tcPr>
          <w:p w14:paraId="457248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4C41DC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5B70D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2A8520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03DBC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6B7C06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100B70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2" w:type="dxa"/>
            <w:noWrap/>
            <w:hideMark/>
          </w:tcPr>
          <w:p w14:paraId="21F8E9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64" w:type="dxa"/>
            <w:noWrap/>
            <w:hideMark/>
          </w:tcPr>
          <w:p w14:paraId="651647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2BFFA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D2889AB" w14:textId="77777777" w:rsidTr="00B738A9">
        <w:trPr>
          <w:trHeight w:val="300"/>
        </w:trPr>
        <w:tc>
          <w:tcPr>
            <w:tcW w:w="976" w:type="dxa"/>
            <w:noWrap/>
            <w:hideMark/>
          </w:tcPr>
          <w:p w14:paraId="21D0D9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42DD4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4D3BA8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04C0D7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5088C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40EB9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23FF22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2" w:type="dxa"/>
            <w:noWrap/>
            <w:hideMark/>
          </w:tcPr>
          <w:p w14:paraId="0DD195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64" w:type="dxa"/>
            <w:noWrap/>
            <w:hideMark/>
          </w:tcPr>
          <w:p w14:paraId="3C5BFF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48" w:type="dxa"/>
            <w:noWrap/>
            <w:hideMark/>
          </w:tcPr>
          <w:p w14:paraId="306F69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r>
      <w:tr w:rsidR="00B738A9" w:rsidRPr="00BE1ABF" w14:paraId="5459ED15" w14:textId="77777777" w:rsidTr="00B738A9">
        <w:trPr>
          <w:trHeight w:val="300"/>
        </w:trPr>
        <w:tc>
          <w:tcPr>
            <w:tcW w:w="976" w:type="dxa"/>
            <w:noWrap/>
            <w:hideMark/>
          </w:tcPr>
          <w:p w14:paraId="573629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3F279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18275E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96A9D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A2648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9C576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74E22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3B9C72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7BD5AF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48" w:type="dxa"/>
            <w:noWrap/>
            <w:hideMark/>
          </w:tcPr>
          <w:p w14:paraId="4FCBB1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51C182DC" w14:textId="77777777" w:rsidTr="00B738A9">
        <w:trPr>
          <w:trHeight w:val="300"/>
        </w:trPr>
        <w:tc>
          <w:tcPr>
            <w:tcW w:w="976" w:type="dxa"/>
            <w:noWrap/>
            <w:hideMark/>
          </w:tcPr>
          <w:p w14:paraId="18E92C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4461C2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56E9F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FF0BC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17BDF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4826E9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7E43F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2A613B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64" w:type="dxa"/>
            <w:noWrap/>
            <w:hideMark/>
          </w:tcPr>
          <w:p w14:paraId="6F3EB6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48" w:type="dxa"/>
            <w:noWrap/>
            <w:hideMark/>
          </w:tcPr>
          <w:p w14:paraId="53FAA6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r>
      <w:tr w:rsidR="00B738A9" w:rsidRPr="00BE1ABF" w14:paraId="609F438A" w14:textId="77777777" w:rsidTr="00B738A9">
        <w:trPr>
          <w:trHeight w:val="300"/>
        </w:trPr>
        <w:tc>
          <w:tcPr>
            <w:tcW w:w="976" w:type="dxa"/>
            <w:noWrap/>
            <w:hideMark/>
          </w:tcPr>
          <w:p w14:paraId="07C623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75E7F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F575A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53DFF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68F1A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AE877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33610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C177F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C85A2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0DC1D8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6C418A6D" w14:textId="77777777" w:rsidTr="00B738A9">
        <w:trPr>
          <w:trHeight w:val="300"/>
        </w:trPr>
        <w:tc>
          <w:tcPr>
            <w:tcW w:w="976" w:type="dxa"/>
            <w:noWrap/>
            <w:hideMark/>
          </w:tcPr>
          <w:p w14:paraId="58EEFC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364D4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2E3F13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4E9CF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58BD5B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737942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0DF0DC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C3626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4683A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5D965B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45C6B833" w14:textId="77777777" w:rsidTr="00B738A9">
        <w:trPr>
          <w:trHeight w:val="300"/>
        </w:trPr>
        <w:tc>
          <w:tcPr>
            <w:tcW w:w="976" w:type="dxa"/>
            <w:noWrap/>
            <w:hideMark/>
          </w:tcPr>
          <w:p w14:paraId="29686FA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68F73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684A9F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11D568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30E85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1F1A9B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5AD500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2" w:type="dxa"/>
            <w:noWrap/>
            <w:hideMark/>
          </w:tcPr>
          <w:p w14:paraId="387723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64" w:type="dxa"/>
            <w:noWrap/>
            <w:hideMark/>
          </w:tcPr>
          <w:p w14:paraId="4DA996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48" w:type="dxa"/>
            <w:noWrap/>
            <w:hideMark/>
          </w:tcPr>
          <w:p w14:paraId="7DF547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r>
      <w:tr w:rsidR="00B738A9" w:rsidRPr="00BE1ABF" w14:paraId="59D39DE2" w14:textId="77777777" w:rsidTr="00B738A9">
        <w:trPr>
          <w:trHeight w:val="300"/>
        </w:trPr>
        <w:tc>
          <w:tcPr>
            <w:tcW w:w="976" w:type="dxa"/>
            <w:noWrap/>
            <w:hideMark/>
          </w:tcPr>
          <w:p w14:paraId="73955D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43319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76278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7AF2E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69D3A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8E569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240168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51D43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64" w:type="dxa"/>
            <w:noWrap/>
            <w:hideMark/>
          </w:tcPr>
          <w:p w14:paraId="2EC4C1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4D33DD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14836A25" w14:textId="77777777" w:rsidTr="00B738A9">
        <w:trPr>
          <w:trHeight w:val="300"/>
        </w:trPr>
        <w:tc>
          <w:tcPr>
            <w:tcW w:w="976" w:type="dxa"/>
            <w:noWrap/>
            <w:hideMark/>
          </w:tcPr>
          <w:p w14:paraId="265CDA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32B63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29A5C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36D1DC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C0A4D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2257A3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172BA3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0039034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263EF5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586ACE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582CEDD7" w14:textId="77777777" w:rsidTr="00B738A9">
        <w:trPr>
          <w:trHeight w:val="300"/>
        </w:trPr>
        <w:tc>
          <w:tcPr>
            <w:tcW w:w="976" w:type="dxa"/>
            <w:noWrap/>
            <w:hideMark/>
          </w:tcPr>
          <w:p w14:paraId="108BBC4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BC291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243DF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10D52B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CF732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125FEE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054845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40A3A4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0E8B8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B0489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3DE8D93D" w14:textId="77777777" w:rsidTr="00B738A9">
        <w:trPr>
          <w:trHeight w:val="300"/>
        </w:trPr>
        <w:tc>
          <w:tcPr>
            <w:tcW w:w="976" w:type="dxa"/>
            <w:noWrap/>
            <w:hideMark/>
          </w:tcPr>
          <w:p w14:paraId="4EAD44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82F4B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965CF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51D197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0BC4B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02B8F3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0C6EB8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2" w:type="dxa"/>
            <w:noWrap/>
            <w:hideMark/>
          </w:tcPr>
          <w:p w14:paraId="0EB821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64" w:type="dxa"/>
            <w:noWrap/>
            <w:hideMark/>
          </w:tcPr>
          <w:p w14:paraId="48F69D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48" w:type="dxa"/>
            <w:noWrap/>
            <w:hideMark/>
          </w:tcPr>
          <w:p w14:paraId="3801F3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r>
      <w:tr w:rsidR="00B738A9" w:rsidRPr="00BE1ABF" w14:paraId="7E454CAC" w14:textId="77777777" w:rsidTr="00B738A9">
        <w:trPr>
          <w:trHeight w:val="300"/>
        </w:trPr>
        <w:tc>
          <w:tcPr>
            <w:tcW w:w="976" w:type="dxa"/>
            <w:noWrap/>
            <w:hideMark/>
          </w:tcPr>
          <w:p w14:paraId="28E2C6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1EE28E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47DBA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65EB8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ADA3B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13163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4ECB89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715F01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4C2A9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1AE92B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0B2CC502" w14:textId="77777777" w:rsidTr="00B738A9">
        <w:trPr>
          <w:trHeight w:val="300"/>
        </w:trPr>
        <w:tc>
          <w:tcPr>
            <w:tcW w:w="976" w:type="dxa"/>
            <w:noWrap/>
            <w:hideMark/>
          </w:tcPr>
          <w:p w14:paraId="439B5E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A9612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A432A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6DBE68C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CC6F0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6F758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9FD26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FB563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64" w:type="dxa"/>
            <w:noWrap/>
            <w:hideMark/>
          </w:tcPr>
          <w:p w14:paraId="3CBBC0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48" w:type="dxa"/>
            <w:noWrap/>
            <w:hideMark/>
          </w:tcPr>
          <w:p w14:paraId="09D6A9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r>
      <w:tr w:rsidR="00B738A9" w:rsidRPr="00BE1ABF" w14:paraId="59B7B43B" w14:textId="77777777" w:rsidTr="00B738A9">
        <w:trPr>
          <w:trHeight w:val="300"/>
        </w:trPr>
        <w:tc>
          <w:tcPr>
            <w:tcW w:w="976" w:type="dxa"/>
            <w:noWrap/>
            <w:hideMark/>
          </w:tcPr>
          <w:p w14:paraId="4F8E9E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2D5973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5B9FEB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12134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1F728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1D40B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ED811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2" w:type="dxa"/>
            <w:noWrap/>
            <w:hideMark/>
          </w:tcPr>
          <w:p w14:paraId="5218AB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64" w:type="dxa"/>
            <w:noWrap/>
            <w:hideMark/>
          </w:tcPr>
          <w:p w14:paraId="177026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48" w:type="dxa"/>
            <w:noWrap/>
            <w:hideMark/>
          </w:tcPr>
          <w:p w14:paraId="449315C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09CE59A1" w14:textId="77777777" w:rsidTr="00B738A9">
        <w:trPr>
          <w:trHeight w:val="300"/>
        </w:trPr>
        <w:tc>
          <w:tcPr>
            <w:tcW w:w="976" w:type="dxa"/>
            <w:noWrap/>
            <w:hideMark/>
          </w:tcPr>
          <w:p w14:paraId="778A31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B8960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303964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4CB71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2BBD5E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1AE455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4A94C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2" w:type="dxa"/>
            <w:noWrap/>
            <w:hideMark/>
          </w:tcPr>
          <w:p w14:paraId="2DF263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46E0FC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4047492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0220F489" w14:textId="77777777" w:rsidTr="00B738A9">
        <w:trPr>
          <w:trHeight w:val="300"/>
        </w:trPr>
        <w:tc>
          <w:tcPr>
            <w:tcW w:w="976" w:type="dxa"/>
            <w:noWrap/>
            <w:hideMark/>
          </w:tcPr>
          <w:p w14:paraId="4C511D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5EEB50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48C9C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155B1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6F9318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7924CE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141E61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6C80A3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64" w:type="dxa"/>
            <w:noWrap/>
            <w:hideMark/>
          </w:tcPr>
          <w:p w14:paraId="1E02AE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67DC1B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3BFA3D40" w14:textId="77777777" w:rsidTr="00B738A9">
        <w:trPr>
          <w:trHeight w:val="300"/>
        </w:trPr>
        <w:tc>
          <w:tcPr>
            <w:tcW w:w="976" w:type="dxa"/>
            <w:noWrap/>
            <w:hideMark/>
          </w:tcPr>
          <w:p w14:paraId="4551DB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0530C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D1519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D765D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70E738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16ACB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91023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6B3113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4C4B9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1A07E5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2455484F" w14:textId="77777777" w:rsidTr="00B738A9">
        <w:trPr>
          <w:trHeight w:val="300"/>
        </w:trPr>
        <w:tc>
          <w:tcPr>
            <w:tcW w:w="976" w:type="dxa"/>
            <w:noWrap/>
            <w:hideMark/>
          </w:tcPr>
          <w:p w14:paraId="0A0C9D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0F8F0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932E3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0485E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360B1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5F987A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779B59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2" w:type="dxa"/>
            <w:noWrap/>
            <w:hideMark/>
          </w:tcPr>
          <w:p w14:paraId="1DC030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710733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3C51AC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6E0B2B64" w14:textId="77777777" w:rsidTr="00B738A9">
        <w:trPr>
          <w:trHeight w:val="300"/>
        </w:trPr>
        <w:tc>
          <w:tcPr>
            <w:tcW w:w="976" w:type="dxa"/>
            <w:noWrap/>
            <w:hideMark/>
          </w:tcPr>
          <w:p w14:paraId="76C3C3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F23BC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90990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EF7DC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5CE43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4F098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5D1F18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0D0CB0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3AD99F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49BCE0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rsidRPr="00BE1ABF" w14:paraId="228EDA0B" w14:textId="77777777" w:rsidTr="00B738A9">
        <w:trPr>
          <w:trHeight w:val="300"/>
        </w:trPr>
        <w:tc>
          <w:tcPr>
            <w:tcW w:w="976" w:type="dxa"/>
            <w:noWrap/>
            <w:hideMark/>
          </w:tcPr>
          <w:p w14:paraId="3D8C82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2776D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AAACB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53C4B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52653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A655E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DE847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63190B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52D731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248F25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r>
      <w:tr w:rsidR="00B738A9" w:rsidRPr="00BE1ABF" w14:paraId="4C4F4CBA" w14:textId="77777777" w:rsidTr="00B738A9">
        <w:trPr>
          <w:trHeight w:val="300"/>
        </w:trPr>
        <w:tc>
          <w:tcPr>
            <w:tcW w:w="976" w:type="dxa"/>
            <w:noWrap/>
            <w:hideMark/>
          </w:tcPr>
          <w:p w14:paraId="5D4FA7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3C843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4C09B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2C1FC7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5A38734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2AB1D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99B2F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2" w:type="dxa"/>
            <w:noWrap/>
            <w:hideMark/>
          </w:tcPr>
          <w:p w14:paraId="118989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645AE9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48" w:type="dxa"/>
            <w:noWrap/>
            <w:hideMark/>
          </w:tcPr>
          <w:p w14:paraId="0EAE35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r>
      <w:tr w:rsidR="00B738A9" w:rsidRPr="00BE1ABF" w14:paraId="0BC1721A" w14:textId="77777777" w:rsidTr="00B738A9">
        <w:trPr>
          <w:trHeight w:val="300"/>
        </w:trPr>
        <w:tc>
          <w:tcPr>
            <w:tcW w:w="976" w:type="dxa"/>
            <w:noWrap/>
            <w:hideMark/>
          </w:tcPr>
          <w:p w14:paraId="193F4B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C43DF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42EBF1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70A1E4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DB813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9C0E6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8565B4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2" w:type="dxa"/>
            <w:noWrap/>
            <w:hideMark/>
          </w:tcPr>
          <w:p w14:paraId="13F819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64" w:type="dxa"/>
            <w:noWrap/>
            <w:hideMark/>
          </w:tcPr>
          <w:p w14:paraId="2FE77B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48" w:type="dxa"/>
            <w:noWrap/>
            <w:hideMark/>
          </w:tcPr>
          <w:p w14:paraId="5E8ABE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r>
      <w:tr w:rsidR="00B738A9" w14:paraId="75354CE2" w14:textId="77777777" w:rsidTr="00B738A9">
        <w:tc>
          <w:tcPr>
            <w:tcW w:w="976" w:type="dxa"/>
          </w:tcPr>
          <w:p w14:paraId="2DFAA575" w14:textId="77777777" w:rsidR="00BE1ABF" w:rsidRDefault="00BE1ABF" w:rsidP="00286CDE"/>
        </w:tc>
        <w:tc>
          <w:tcPr>
            <w:tcW w:w="886" w:type="dxa"/>
          </w:tcPr>
          <w:p w14:paraId="03AA47A8" w14:textId="77777777" w:rsidR="00BE1ABF" w:rsidRDefault="00BE1ABF" w:rsidP="00286CDE"/>
        </w:tc>
        <w:tc>
          <w:tcPr>
            <w:tcW w:w="932" w:type="dxa"/>
          </w:tcPr>
          <w:p w14:paraId="368BBCD1" w14:textId="77777777" w:rsidR="00BE1ABF" w:rsidRDefault="00BE1ABF" w:rsidP="00286CDE"/>
        </w:tc>
        <w:tc>
          <w:tcPr>
            <w:tcW w:w="1003" w:type="dxa"/>
          </w:tcPr>
          <w:p w14:paraId="29D76E07" w14:textId="77777777" w:rsidR="00BE1ABF" w:rsidRDefault="00BE1ABF" w:rsidP="00286CDE"/>
        </w:tc>
        <w:tc>
          <w:tcPr>
            <w:tcW w:w="928" w:type="dxa"/>
          </w:tcPr>
          <w:p w14:paraId="48A4BCB0" w14:textId="77777777" w:rsidR="00BE1ABF" w:rsidRDefault="00BE1ABF" w:rsidP="00286CDE"/>
        </w:tc>
        <w:tc>
          <w:tcPr>
            <w:tcW w:w="861" w:type="dxa"/>
          </w:tcPr>
          <w:p w14:paraId="72E783FA" w14:textId="77777777" w:rsidR="00BE1ABF" w:rsidRDefault="00BE1ABF" w:rsidP="00286CDE"/>
        </w:tc>
        <w:tc>
          <w:tcPr>
            <w:tcW w:w="1014" w:type="dxa"/>
          </w:tcPr>
          <w:p w14:paraId="36BEF812" w14:textId="77777777" w:rsidR="00BE1ABF" w:rsidRDefault="00BE1ABF" w:rsidP="00286CDE"/>
        </w:tc>
        <w:tc>
          <w:tcPr>
            <w:tcW w:w="882" w:type="dxa"/>
          </w:tcPr>
          <w:p w14:paraId="573F93E5" w14:textId="77777777" w:rsidR="00BE1ABF" w:rsidRDefault="00BE1ABF" w:rsidP="00286CDE"/>
        </w:tc>
        <w:tc>
          <w:tcPr>
            <w:tcW w:w="964" w:type="dxa"/>
          </w:tcPr>
          <w:p w14:paraId="3D198B5D" w14:textId="77777777" w:rsidR="00BE1ABF" w:rsidRDefault="00BE1ABF" w:rsidP="00286CDE"/>
        </w:tc>
        <w:tc>
          <w:tcPr>
            <w:tcW w:w="948" w:type="dxa"/>
          </w:tcPr>
          <w:p w14:paraId="18043A17" w14:textId="77777777" w:rsidR="00BE1ABF" w:rsidRDefault="00BE1ABF" w:rsidP="00286CDE"/>
        </w:tc>
      </w:tr>
      <w:tr w:rsidR="00B738A9" w14:paraId="7A24B0CA" w14:textId="77777777" w:rsidTr="00B738A9">
        <w:tc>
          <w:tcPr>
            <w:tcW w:w="976" w:type="dxa"/>
          </w:tcPr>
          <w:p w14:paraId="18D373B7" w14:textId="77777777" w:rsidR="00BE1ABF" w:rsidRDefault="00BE1ABF" w:rsidP="00286CDE"/>
        </w:tc>
        <w:tc>
          <w:tcPr>
            <w:tcW w:w="886" w:type="dxa"/>
          </w:tcPr>
          <w:p w14:paraId="030ADF78" w14:textId="77777777" w:rsidR="00BE1ABF" w:rsidRDefault="00BE1ABF" w:rsidP="00286CDE"/>
        </w:tc>
        <w:tc>
          <w:tcPr>
            <w:tcW w:w="932" w:type="dxa"/>
          </w:tcPr>
          <w:p w14:paraId="532BA39C" w14:textId="77777777" w:rsidR="00BE1ABF" w:rsidRDefault="00BE1ABF" w:rsidP="00286CDE"/>
        </w:tc>
        <w:tc>
          <w:tcPr>
            <w:tcW w:w="1003" w:type="dxa"/>
          </w:tcPr>
          <w:p w14:paraId="4C30672C" w14:textId="77777777" w:rsidR="00BE1ABF" w:rsidRDefault="00BE1ABF" w:rsidP="00286CDE"/>
        </w:tc>
        <w:tc>
          <w:tcPr>
            <w:tcW w:w="928" w:type="dxa"/>
          </w:tcPr>
          <w:p w14:paraId="77F2E91C" w14:textId="77777777" w:rsidR="00BE1ABF" w:rsidRDefault="00BE1ABF" w:rsidP="00286CDE"/>
        </w:tc>
        <w:tc>
          <w:tcPr>
            <w:tcW w:w="861" w:type="dxa"/>
          </w:tcPr>
          <w:p w14:paraId="3CE5C71E" w14:textId="77777777" w:rsidR="00BE1ABF" w:rsidRDefault="00BE1ABF" w:rsidP="00286CDE"/>
        </w:tc>
        <w:tc>
          <w:tcPr>
            <w:tcW w:w="1014" w:type="dxa"/>
          </w:tcPr>
          <w:p w14:paraId="56148BC2" w14:textId="77777777" w:rsidR="00BE1ABF" w:rsidRDefault="00BE1ABF" w:rsidP="00286CDE"/>
        </w:tc>
        <w:tc>
          <w:tcPr>
            <w:tcW w:w="882" w:type="dxa"/>
          </w:tcPr>
          <w:p w14:paraId="6D4284B7" w14:textId="77777777" w:rsidR="00BE1ABF" w:rsidRDefault="00BE1ABF" w:rsidP="00286CDE"/>
        </w:tc>
        <w:tc>
          <w:tcPr>
            <w:tcW w:w="964" w:type="dxa"/>
          </w:tcPr>
          <w:p w14:paraId="2BEA4842" w14:textId="77777777" w:rsidR="00BE1ABF" w:rsidRDefault="00BE1ABF" w:rsidP="00286CDE"/>
        </w:tc>
        <w:tc>
          <w:tcPr>
            <w:tcW w:w="948" w:type="dxa"/>
          </w:tcPr>
          <w:p w14:paraId="55E2D57B" w14:textId="77777777" w:rsidR="00BE1ABF" w:rsidRDefault="00BE1ABF" w:rsidP="00286CDE"/>
        </w:tc>
      </w:tr>
      <w:tr w:rsidR="00B738A9" w:rsidRPr="00BE1ABF" w14:paraId="0FF4C86D" w14:textId="77777777" w:rsidTr="00B738A9">
        <w:trPr>
          <w:trHeight w:val="300"/>
        </w:trPr>
        <w:tc>
          <w:tcPr>
            <w:tcW w:w="976" w:type="dxa"/>
            <w:noWrap/>
            <w:hideMark/>
          </w:tcPr>
          <w:p w14:paraId="50A559A9"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Q7p_1</w:t>
            </w:r>
          </w:p>
        </w:tc>
        <w:tc>
          <w:tcPr>
            <w:tcW w:w="886" w:type="dxa"/>
            <w:noWrap/>
            <w:hideMark/>
          </w:tcPr>
          <w:p w14:paraId="726D89B9"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Q8p_1</w:t>
            </w:r>
          </w:p>
        </w:tc>
        <w:tc>
          <w:tcPr>
            <w:tcW w:w="932" w:type="dxa"/>
            <w:noWrap/>
            <w:hideMark/>
          </w:tcPr>
          <w:p w14:paraId="6F497C89"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Q9p_1</w:t>
            </w:r>
          </w:p>
        </w:tc>
        <w:tc>
          <w:tcPr>
            <w:tcW w:w="1003" w:type="dxa"/>
            <w:noWrap/>
            <w:hideMark/>
          </w:tcPr>
          <w:p w14:paraId="713B7732"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Q10p_1</w:t>
            </w:r>
          </w:p>
        </w:tc>
        <w:tc>
          <w:tcPr>
            <w:tcW w:w="928" w:type="dxa"/>
            <w:noWrap/>
            <w:hideMark/>
          </w:tcPr>
          <w:p w14:paraId="1158BADE"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Q11p_1</w:t>
            </w:r>
          </w:p>
        </w:tc>
        <w:tc>
          <w:tcPr>
            <w:tcW w:w="861" w:type="dxa"/>
            <w:noWrap/>
            <w:hideMark/>
          </w:tcPr>
          <w:p w14:paraId="14059A50" w14:textId="77777777" w:rsidR="00BE1ABF" w:rsidRPr="00BE1ABF" w:rsidRDefault="00BE1ABF" w:rsidP="00BE1ABF">
            <w:pPr>
              <w:rPr>
                <w:rFonts w:ascii="Calibri" w:hAnsi="Calibri" w:cs="Calibri"/>
                <w:color w:val="000000"/>
                <w:sz w:val="22"/>
                <w:szCs w:val="22"/>
              </w:rPr>
            </w:pPr>
            <w:r w:rsidRPr="00BE1ABF">
              <w:rPr>
                <w:rFonts w:ascii="Calibri" w:hAnsi="Calibri" w:cs="Calibri"/>
                <w:color w:val="000000"/>
                <w:sz w:val="22"/>
                <w:szCs w:val="22"/>
              </w:rPr>
              <w:t>Q12p_1</w:t>
            </w:r>
          </w:p>
        </w:tc>
        <w:tc>
          <w:tcPr>
            <w:tcW w:w="1014" w:type="dxa"/>
            <w:noWrap/>
            <w:hideMark/>
          </w:tcPr>
          <w:p w14:paraId="35FDA35D" w14:textId="77777777" w:rsidR="00BE1ABF" w:rsidRPr="00BE1ABF" w:rsidRDefault="00BE1ABF" w:rsidP="00BE1ABF">
            <w:pPr>
              <w:rPr>
                <w:rFonts w:ascii="Calibri" w:hAnsi="Calibri" w:cs="Calibri"/>
                <w:color w:val="000000"/>
                <w:sz w:val="22"/>
                <w:szCs w:val="22"/>
              </w:rPr>
            </w:pPr>
            <w:proofErr w:type="spellStart"/>
            <w:r w:rsidRPr="00BE1ABF">
              <w:rPr>
                <w:rFonts w:ascii="Calibri" w:hAnsi="Calibri" w:cs="Calibri"/>
                <w:color w:val="000000"/>
                <w:sz w:val="22"/>
                <w:szCs w:val="22"/>
              </w:rPr>
              <w:t>Imp_total</w:t>
            </w:r>
            <w:proofErr w:type="spellEnd"/>
          </w:p>
        </w:tc>
        <w:tc>
          <w:tcPr>
            <w:tcW w:w="882" w:type="dxa"/>
            <w:noWrap/>
            <w:hideMark/>
          </w:tcPr>
          <w:p w14:paraId="5E70F861" w14:textId="77777777" w:rsidR="00BE1ABF" w:rsidRPr="00BE1ABF" w:rsidRDefault="00BE1ABF" w:rsidP="00BE1ABF">
            <w:pPr>
              <w:rPr>
                <w:rFonts w:ascii="Calibri" w:hAnsi="Calibri" w:cs="Calibri"/>
                <w:color w:val="000000"/>
                <w:sz w:val="22"/>
                <w:szCs w:val="22"/>
              </w:rPr>
            </w:pPr>
            <w:proofErr w:type="spellStart"/>
            <w:r w:rsidRPr="00BE1ABF">
              <w:rPr>
                <w:rFonts w:ascii="Calibri" w:hAnsi="Calibri" w:cs="Calibri"/>
                <w:color w:val="000000"/>
                <w:sz w:val="22"/>
                <w:szCs w:val="22"/>
              </w:rPr>
              <w:t>Imp_Att</w:t>
            </w:r>
            <w:proofErr w:type="spellEnd"/>
          </w:p>
        </w:tc>
        <w:tc>
          <w:tcPr>
            <w:tcW w:w="964" w:type="dxa"/>
            <w:noWrap/>
            <w:hideMark/>
          </w:tcPr>
          <w:p w14:paraId="2EF59A06" w14:textId="77777777" w:rsidR="00BE1ABF" w:rsidRPr="00BE1ABF" w:rsidRDefault="00BE1ABF" w:rsidP="00BE1ABF">
            <w:pPr>
              <w:rPr>
                <w:rFonts w:ascii="Calibri" w:hAnsi="Calibri" w:cs="Calibri"/>
                <w:color w:val="000000"/>
                <w:sz w:val="22"/>
                <w:szCs w:val="22"/>
              </w:rPr>
            </w:pPr>
            <w:proofErr w:type="spellStart"/>
            <w:r w:rsidRPr="00BE1ABF">
              <w:rPr>
                <w:rFonts w:ascii="Calibri" w:hAnsi="Calibri" w:cs="Calibri"/>
                <w:color w:val="000000"/>
                <w:sz w:val="22"/>
                <w:szCs w:val="22"/>
              </w:rPr>
              <w:t>Imp_mot</w:t>
            </w:r>
            <w:proofErr w:type="spellEnd"/>
          </w:p>
        </w:tc>
        <w:tc>
          <w:tcPr>
            <w:tcW w:w="948" w:type="dxa"/>
            <w:noWrap/>
            <w:hideMark/>
          </w:tcPr>
          <w:p w14:paraId="1F22AA87" w14:textId="77777777" w:rsidR="00BE1ABF" w:rsidRPr="00BE1ABF" w:rsidRDefault="00BE1ABF" w:rsidP="00BE1ABF">
            <w:pPr>
              <w:rPr>
                <w:rFonts w:ascii="Calibri" w:hAnsi="Calibri" w:cs="Calibri"/>
                <w:color w:val="000000"/>
                <w:sz w:val="22"/>
                <w:szCs w:val="22"/>
              </w:rPr>
            </w:pPr>
            <w:proofErr w:type="spellStart"/>
            <w:r w:rsidRPr="00BE1ABF">
              <w:rPr>
                <w:rFonts w:ascii="Calibri" w:hAnsi="Calibri" w:cs="Calibri"/>
                <w:color w:val="000000"/>
                <w:sz w:val="22"/>
                <w:szCs w:val="22"/>
              </w:rPr>
              <w:t>Imp_non</w:t>
            </w:r>
            <w:proofErr w:type="spellEnd"/>
          </w:p>
        </w:tc>
      </w:tr>
      <w:tr w:rsidR="00B738A9" w:rsidRPr="00BE1ABF" w14:paraId="1E7BF9C9" w14:textId="77777777" w:rsidTr="00B738A9">
        <w:trPr>
          <w:trHeight w:val="300"/>
        </w:trPr>
        <w:tc>
          <w:tcPr>
            <w:tcW w:w="976" w:type="dxa"/>
            <w:noWrap/>
            <w:hideMark/>
          </w:tcPr>
          <w:p w14:paraId="3CB9A6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393E49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59386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27AA4C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4B586B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1A18C68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43842D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74.00</w:t>
            </w:r>
          </w:p>
        </w:tc>
        <w:tc>
          <w:tcPr>
            <w:tcW w:w="882" w:type="dxa"/>
            <w:noWrap/>
            <w:hideMark/>
          </w:tcPr>
          <w:p w14:paraId="40DD59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64" w:type="dxa"/>
            <w:noWrap/>
            <w:hideMark/>
          </w:tcPr>
          <w:p w14:paraId="06C249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30.00</w:t>
            </w:r>
          </w:p>
        </w:tc>
        <w:tc>
          <w:tcPr>
            <w:tcW w:w="948" w:type="dxa"/>
            <w:noWrap/>
            <w:hideMark/>
          </w:tcPr>
          <w:p w14:paraId="6681D9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23.00</w:t>
            </w:r>
          </w:p>
        </w:tc>
      </w:tr>
      <w:tr w:rsidR="00B738A9" w:rsidRPr="00BE1ABF" w14:paraId="5880CE7C" w14:textId="77777777" w:rsidTr="00B738A9">
        <w:trPr>
          <w:trHeight w:val="300"/>
        </w:trPr>
        <w:tc>
          <w:tcPr>
            <w:tcW w:w="976" w:type="dxa"/>
            <w:noWrap/>
            <w:hideMark/>
          </w:tcPr>
          <w:p w14:paraId="152A4E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30B39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09816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5A95B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5D2954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15AD32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06681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70.00</w:t>
            </w:r>
          </w:p>
        </w:tc>
        <w:tc>
          <w:tcPr>
            <w:tcW w:w="882" w:type="dxa"/>
            <w:noWrap/>
            <w:hideMark/>
          </w:tcPr>
          <w:p w14:paraId="678AB3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4F2192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c>
          <w:tcPr>
            <w:tcW w:w="948" w:type="dxa"/>
            <w:noWrap/>
            <w:hideMark/>
          </w:tcPr>
          <w:p w14:paraId="560D54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r>
      <w:tr w:rsidR="00B738A9" w:rsidRPr="00BE1ABF" w14:paraId="3ADD59A8" w14:textId="77777777" w:rsidTr="00B738A9">
        <w:trPr>
          <w:trHeight w:val="300"/>
        </w:trPr>
        <w:tc>
          <w:tcPr>
            <w:tcW w:w="976" w:type="dxa"/>
            <w:noWrap/>
            <w:hideMark/>
          </w:tcPr>
          <w:p w14:paraId="607E4D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6872FB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E1935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82343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0BE377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3078C0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237644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65.00</w:t>
            </w:r>
          </w:p>
        </w:tc>
        <w:tc>
          <w:tcPr>
            <w:tcW w:w="882" w:type="dxa"/>
            <w:noWrap/>
            <w:hideMark/>
          </w:tcPr>
          <w:p w14:paraId="0B283C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64" w:type="dxa"/>
            <w:noWrap/>
            <w:hideMark/>
          </w:tcPr>
          <w:p w14:paraId="2196BF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c>
          <w:tcPr>
            <w:tcW w:w="948" w:type="dxa"/>
            <w:noWrap/>
            <w:hideMark/>
          </w:tcPr>
          <w:p w14:paraId="2F4666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r>
      <w:tr w:rsidR="00B738A9" w:rsidRPr="00BE1ABF" w14:paraId="7EDB2E4F" w14:textId="77777777" w:rsidTr="00B738A9">
        <w:trPr>
          <w:trHeight w:val="300"/>
        </w:trPr>
        <w:tc>
          <w:tcPr>
            <w:tcW w:w="976" w:type="dxa"/>
            <w:noWrap/>
            <w:hideMark/>
          </w:tcPr>
          <w:p w14:paraId="58C549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23B34A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32" w:type="dxa"/>
            <w:noWrap/>
            <w:hideMark/>
          </w:tcPr>
          <w:p w14:paraId="304176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03" w:type="dxa"/>
            <w:noWrap/>
            <w:hideMark/>
          </w:tcPr>
          <w:p w14:paraId="5A5C5E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24A1F7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74A34F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3839CC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75.00</w:t>
            </w:r>
          </w:p>
        </w:tc>
        <w:tc>
          <w:tcPr>
            <w:tcW w:w="882" w:type="dxa"/>
            <w:noWrap/>
            <w:hideMark/>
          </w:tcPr>
          <w:p w14:paraId="1C5817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7A7FE9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31.00</w:t>
            </w:r>
          </w:p>
        </w:tc>
        <w:tc>
          <w:tcPr>
            <w:tcW w:w="948" w:type="dxa"/>
            <w:noWrap/>
            <w:hideMark/>
          </w:tcPr>
          <w:p w14:paraId="183686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29.00</w:t>
            </w:r>
          </w:p>
        </w:tc>
      </w:tr>
      <w:tr w:rsidR="00B738A9" w:rsidRPr="00BE1ABF" w14:paraId="38E674C5" w14:textId="77777777" w:rsidTr="00B738A9">
        <w:trPr>
          <w:trHeight w:val="300"/>
        </w:trPr>
        <w:tc>
          <w:tcPr>
            <w:tcW w:w="976" w:type="dxa"/>
            <w:noWrap/>
            <w:hideMark/>
          </w:tcPr>
          <w:p w14:paraId="398C9B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6" w:type="dxa"/>
            <w:noWrap/>
            <w:hideMark/>
          </w:tcPr>
          <w:p w14:paraId="623112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0FA48E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6EDEB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6066A6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5D0E7B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0FB058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62.00</w:t>
            </w:r>
          </w:p>
        </w:tc>
        <w:tc>
          <w:tcPr>
            <w:tcW w:w="882" w:type="dxa"/>
            <w:noWrap/>
            <w:hideMark/>
          </w:tcPr>
          <w:p w14:paraId="7B4463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14.00</w:t>
            </w:r>
          </w:p>
        </w:tc>
        <w:tc>
          <w:tcPr>
            <w:tcW w:w="964" w:type="dxa"/>
            <w:noWrap/>
            <w:hideMark/>
          </w:tcPr>
          <w:p w14:paraId="09AA88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48" w:type="dxa"/>
            <w:noWrap/>
            <w:hideMark/>
          </w:tcPr>
          <w:p w14:paraId="6E4A71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1C5A9A9F" w14:textId="77777777" w:rsidTr="00B738A9">
        <w:trPr>
          <w:trHeight w:val="300"/>
        </w:trPr>
        <w:tc>
          <w:tcPr>
            <w:tcW w:w="976" w:type="dxa"/>
            <w:noWrap/>
            <w:hideMark/>
          </w:tcPr>
          <w:p w14:paraId="7C1A74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1DE598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C251F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748E3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239A3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8334B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72EEEC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72.00</w:t>
            </w:r>
          </w:p>
        </w:tc>
        <w:tc>
          <w:tcPr>
            <w:tcW w:w="882" w:type="dxa"/>
            <w:noWrap/>
            <w:hideMark/>
          </w:tcPr>
          <w:p w14:paraId="52F8C6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64" w:type="dxa"/>
            <w:noWrap/>
            <w:hideMark/>
          </w:tcPr>
          <w:p w14:paraId="2CE18A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29.00</w:t>
            </w:r>
          </w:p>
        </w:tc>
        <w:tc>
          <w:tcPr>
            <w:tcW w:w="948" w:type="dxa"/>
            <w:noWrap/>
            <w:hideMark/>
          </w:tcPr>
          <w:p w14:paraId="638C67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r>
      <w:tr w:rsidR="00B738A9" w:rsidRPr="00BE1ABF" w14:paraId="4AB029AC" w14:textId="77777777" w:rsidTr="00B738A9">
        <w:trPr>
          <w:trHeight w:val="300"/>
        </w:trPr>
        <w:tc>
          <w:tcPr>
            <w:tcW w:w="976" w:type="dxa"/>
            <w:noWrap/>
            <w:hideMark/>
          </w:tcPr>
          <w:p w14:paraId="5AEA76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6FBE50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31EFD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06EEC9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11AA67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514F75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704E32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74.00</w:t>
            </w:r>
          </w:p>
        </w:tc>
        <w:tc>
          <w:tcPr>
            <w:tcW w:w="882" w:type="dxa"/>
            <w:noWrap/>
            <w:hideMark/>
          </w:tcPr>
          <w:p w14:paraId="0301E5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64" w:type="dxa"/>
            <w:noWrap/>
            <w:hideMark/>
          </w:tcPr>
          <w:p w14:paraId="7AD43F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c>
          <w:tcPr>
            <w:tcW w:w="948" w:type="dxa"/>
            <w:noWrap/>
            <w:hideMark/>
          </w:tcPr>
          <w:p w14:paraId="3B9B2A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r>
      <w:tr w:rsidR="00B738A9" w:rsidRPr="00BE1ABF" w14:paraId="703C8A42" w14:textId="77777777" w:rsidTr="00B738A9">
        <w:trPr>
          <w:trHeight w:val="300"/>
        </w:trPr>
        <w:tc>
          <w:tcPr>
            <w:tcW w:w="976" w:type="dxa"/>
            <w:noWrap/>
            <w:hideMark/>
          </w:tcPr>
          <w:p w14:paraId="633B78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7B7F89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66C91F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CBDDA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A8312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16E6E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47EC2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63.00</w:t>
            </w:r>
          </w:p>
        </w:tc>
        <w:tc>
          <w:tcPr>
            <w:tcW w:w="882" w:type="dxa"/>
            <w:noWrap/>
            <w:hideMark/>
          </w:tcPr>
          <w:p w14:paraId="0E0133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5F1E20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48" w:type="dxa"/>
            <w:noWrap/>
            <w:hideMark/>
          </w:tcPr>
          <w:p w14:paraId="21CA7D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r>
      <w:tr w:rsidR="00B738A9" w:rsidRPr="00BE1ABF" w14:paraId="61F99E4F" w14:textId="77777777" w:rsidTr="00B738A9">
        <w:trPr>
          <w:trHeight w:val="300"/>
        </w:trPr>
        <w:tc>
          <w:tcPr>
            <w:tcW w:w="976" w:type="dxa"/>
            <w:noWrap/>
            <w:hideMark/>
          </w:tcPr>
          <w:p w14:paraId="5D90F7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D651E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B50F8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7C6225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5C4663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13639C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6F69A9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69.00</w:t>
            </w:r>
          </w:p>
        </w:tc>
        <w:tc>
          <w:tcPr>
            <w:tcW w:w="882" w:type="dxa"/>
            <w:noWrap/>
            <w:hideMark/>
          </w:tcPr>
          <w:p w14:paraId="43989B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14.00</w:t>
            </w:r>
          </w:p>
        </w:tc>
        <w:tc>
          <w:tcPr>
            <w:tcW w:w="964" w:type="dxa"/>
            <w:noWrap/>
            <w:hideMark/>
          </w:tcPr>
          <w:p w14:paraId="50A363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c>
          <w:tcPr>
            <w:tcW w:w="948" w:type="dxa"/>
            <w:noWrap/>
            <w:hideMark/>
          </w:tcPr>
          <w:p w14:paraId="273CC9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30.00</w:t>
            </w:r>
          </w:p>
        </w:tc>
      </w:tr>
      <w:tr w:rsidR="00B738A9" w:rsidRPr="00BE1ABF" w14:paraId="0C2A8828" w14:textId="77777777" w:rsidTr="00B738A9">
        <w:trPr>
          <w:trHeight w:val="300"/>
        </w:trPr>
        <w:tc>
          <w:tcPr>
            <w:tcW w:w="976" w:type="dxa"/>
            <w:noWrap/>
            <w:hideMark/>
          </w:tcPr>
          <w:p w14:paraId="403B2B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38FE79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59088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4D9E4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62DF3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BDC15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537C6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58.00</w:t>
            </w:r>
          </w:p>
        </w:tc>
        <w:tc>
          <w:tcPr>
            <w:tcW w:w="882" w:type="dxa"/>
            <w:noWrap/>
            <w:hideMark/>
          </w:tcPr>
          <w:p w14:paraId="07D312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13.00</w:t>
            </w:r>
          </w:p>
        </w:tc>
        <w:tc>
          <w:tcPr>
            <w:tcW w:w="964" w:type="dxa"/>
            <w:noWrap/>
            <w:hideMark/>
          </w:tcPr>
          <w:p w14:paraId="4770D2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48" w:type="dxa"/>
            <w:noWrap/>
            <w:hideMark/>
          </w:tcPr>
          <w:p w14:paraId="4E541E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r>
      <w:tr w:rsidR="00B738A9" w:rsidRPr="00BE1ABF" w14:paraId="73F27B10" w14:textId="77777777" w:rsidTr="00B738A9">
        <w:trPr>
          <w:trHeight w:val="300"/>
        </w:trPr>
        <w:tc>
          <w:tcPr>
            <w:tcW w:w="976" w:type="dxa"/>
            <w:noWrap/>
            <w:hideMark/>
          </w:tcPr>
          <w:p w14:paraId="56B612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21FC9C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7318BC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17153A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246594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680E69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0BFF23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77.00</w:t>
            </w:r>
          </w:p>
        </w:tc>
        <w:tc>
          <w:tcPr>
            <w:tcW w:w="882" w:type="dxa"/>
            <w:noWrap/>
            <w:hideMark/>
          </w:tcPr>
          <w:p w14:paraId="560614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64" w:type="dxa"/>
            <w:noWrap/>
            <w:hideMark/>
          </w:tcPr>
          <w:p w14:paraId="425EA3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c>
          <w:tcPr>
            <w:tcW w:w="948" w:type="dxa"/>
            <w:noWrap/>
            <w:hideMark/>
          </w:tcPr>
          <w:p w14:paraId="43A38A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31.00</w:t>
            </w:r>
          </w:p>
        </w:tc>
      </w:tr>
      <w:tr w:rsidR="00B738A9" w:rsidRPr="00BE1ABF" w14:paraId="52839B25" w14:textId="77777777" w:rsidTr="00B738A9">
        <w:trPr>
          <w:trHeight w:val="300"/>
        </w:trPr>
        <w:tc>
          <w:tcPr>
            <w:tcW w:w="976" w:type="dxa"/>
            <w:noWrap/>
            <w:hideMark/>
          </w:tcPr>
          <w:p w14:paraId="38681D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0D345E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2D0817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A6AEA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2BDC6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2568D6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1FA26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66.00</w:t>
            </w:r>
          </w:p>
        </w:tc>
        <w:tc>
          <w:tcPr>
            <w:tcW w:w="882" w:type="dxa"/>
            <w:noWrap/>
            <w:hideMark/>
          </w:tcPr>
          <w:p w14:paraId="34A2C3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632D33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48" w:type="dxa"/>
            <w:noWrap/>
            <w:hideMark/>
          </w:tcPr>
          <w:p w14:paraId="582D07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0FA32E46" w14:textId="77777777" w:rsidTr="00B738A9">
        <w:trPr>
          <w:trHeight w:val="300"/>
        </w:trPr>
        <w:tc>
          <w:tcPr>
            <w:tcW w:w="976" w:type="dxa"/>
            <w:noWrap/>
            <w:hideMark/>
          </w:tcPr>
          <w:p w14:paraId="1DE3C8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46901C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21B1EF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424C97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0F669B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E594C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72D4CC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68.00</w:t>
            </w:r>
          </w:p>
        </w:tc>
        <w:tc>
          <w:tcPr>
            <w:tcW w:w="882" w:type="dxa"/>
            <w:noWrap/>
            <w:hideMark/>
          </w:tcPr>
          <w:p w14:paraId="68C890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64" w:type="dxa"/>
            <w:noWrap/>
            <w:hideMark/>
          </w:tcPr>
          <w:p w14:paraId="716123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48" w:type="dxa"/>
            <w:noWrap/>
            <w:hideMark/>
          </w:tcPr>
          <w:p w14:paraId="368B0D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r>
      <w:tr w:rsidR="00B738A9" w:rsidRPr="00BE1ABF" w14:paraId="27F83231" w14:textId="77777777" w:rsidTr="00B738A9">
        <w:trPr>
          <w:trHeight w:val="300"/>
        </w:trPr>
        <w:tc>
          <w:tcPr>
            <w:tcW w:w="976" w:type="dxa"/>
            <w:noWrap/>
            <w:hideMark/>
          </w:tcPr>
          <w:p w14:paraId="0232E4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6" w:type="dxa"/>
            <w:noWrap/>
            <w:hideMark/>
          </w:tcPr>
          <w:p w14:paraId="757DC7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32" w:type="dxa"/>
            <w:noWrap/>
            <w:hideMark/>
          </w:tcPr>
          <w:p w14:paraId="756322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03" w:type="dxa"/>
            <w:noWrap/>
            <w:hideMark/>
          </w:tcPr>
          <w:p w14:paraId="7723FF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3B071C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1AE2CB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09B018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64.00</w:t>
            </w:r>
          </w:p>
        </w:tc>
        <w:tc>
          <w:tcPr>
            <w:tcW w:w="882" w:type="dxa"/>
            <w:noWrap/>
            <w:hideMark/>
          </w:tcPr>
          <w:p w14:paraId="43ADF7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03F95A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48" w:type="dxa"/>
            <w:noWrap/>
            <w:hideMark/>
          </w:tcPr>
          <w:p w14:paraId="1022F4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4C7FF55D" w14:textId="77777777" w:rsidTr="00B738A9">
        <w:trPr>
          <w:trHeight w:val="300"/>
        </w:trPr>
        <w:tc>
          <w:tcPr>
            <w:tcW w:w="976" w:type="dxa"/>
            <w:noWrap/>
            <w:hideMark/>
          </w:tcPr>
          <w:p w14:paraId="77AA5B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D84B48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470DC0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75AC85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76866C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1E0AB6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BF89A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69.00</w:t>
            </w:r>
          </w:p>
        </w:tc>
        <w:tc>
          <w:tcPr>
            <w:tcW w:w="882" w:type="dxa"/>
            <w:noWrap/>
            <w:hideMark/>
          </w:tcPr>
          <w:p w14:paraId="2B5B3D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64" w:type="dxa"/>
            <w:noWrap/>
            <w:hideMark/>
          </w:tcPr>
          <w:p w14:paraId="665DB5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33F802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r>
      <w:tr w:rsidR="00B738A9" w:rsidRPr="00BE1ABF" w14:paraId="2D48D60B" w14:textId="77777777" w:rsidTr="00B738A9">
        <w:trPr>
          <w:trHeight w:val="300"/>
        </w:trPr>
        <w:tc>
          <w:tcPr>
            <w:tcW w:w="976" w:type="dxa"/>
            <w:noWrap/>
            <w:hideMark/>
          </w:tcPr>
          <w:p w14:paraId="63F4DE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4407EB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EE361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742136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39330C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76672D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6F4104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79.00</w:t>
            </w:r>
          </w:p>
        </w:tc>
        <w:tc>
          <w:tcPr>
            <w:tcW w:w="882" w:type="dxa"/>
            <w:noWrap/>
            <w:hideMark/>
          </w:tcPr>
          <w:p w14:paraId="2C58E7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c>
          <w:tcPr>
            <w:tcW w:w="964" w:type="dxa"/>
            <w:noWrap/>
            <w:hideMark/>
          </w:tcPr>
          <w:p w14:paraId="69AC3B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c>
          <w:tcPr>
            <w:tcW w:w="948" w:type="dxa"/>
            <w:noWrap/>
            <w:hideMark/>
          </w:tcPr>
          <w:p w14:paraId="0F64E8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29.00</w:t>
            </w:r>
          </w:p>
        </w:tc>
      </w:tr>
      <w:tr w:rsidR="00B738A9" w:rsidRPr="00BE1ABF" w14:paraId="5013E418" w14:textId="77777777" w:rsidTr="00B738A9">
        <w:trPr>
          <w:trHeight w:val="300"/>
        </w:trPr>
        <w:tc>
          <w:tcPr>
            <w:tcW w:w="976" w:type="dxa"/>
            <w:noWrap/>
            <w:hideMark/>
          </w:tcPr>
          <w:p w14:paraId="5E4826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110694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46D1B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28C372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D0D9E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3E781F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216A82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88.00</w:t>
            </w:r>
          </w:p>
        </w:tc>
        <w:tc>
          <w:tcPr>
            <w:tcW w:w="882" w:type="dxa"/>
            <w:noWrap/>
            <w:hideMark/>
          </w:tcPr>
          <w:p w14:paraId="0E28CA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c>
          <w:tcPr>
            <w:tcW w:w="964" w:type="dxa"/>
            <w:noWrap/>
            <w:hideMark/>
          </w:tcPr>
          <w:p w14:paraId="4DEB0D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41.00</w:t>
            </w:r>
          </w:p>
        </w:tc>
        <w:tc>
          <w:tcPr>
            <w:tcW w:w="948" w:type="dxa"/>
            <w:noWrap/>
            <w:hideMark/>
          </w:tcPr>
          <w:p w14:paraId="4D83B0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r>
      <w:tr w:rsidR="00B738A9" w:rsidRPr="00BE1ABF" w14:paraId="7D281B42" w14:textId="77777777" w:rsidTr="00B738A9">
        <w:trPr>
          <w:trHeight w:val="300"/>
        </w:trPr>
        <w:tc>
          <w:tcPr>
            <w:tcW w:w="976" w:type="dxa"/>
            <w:noWrap/>
            <w:hideMark/>
          </w:tcPr>
          <w:p w14:paraId="262243C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0B8F52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45938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DCDBC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18D451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24529F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10CB56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69.00</w:t>
            </w:r>
          </w:p>
        </w:tc>
        <w:tc>
          <w:tcPr>
            <w:tcW w:w="882" w:type="dxa"/>
            <w:noWrap/>
            <w:hideMark/>
          </w:tcPr>
          <w:p w14:paraId="63C219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286B95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48" w:type="dxa"/>
            <w:noWrap/>
            <w:hideMark/>
          </w:tcPr>
          <w:p w14:paraId="426022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31.00</w:t>
            </w:r>
          </w:p>
        </w:tc>
      </w:tr>
      <w:tr w:rsidR="00B738A9" w:rsidRPr="00BE1ABF" w14:paraId="552032B2" w14:textId="77777777" w:rsidTr="00B738A9">
        <w:trPr>
          <w:trHeight w:val="300"/>
        </w:trPr>
        <w:tc>
          <w:tcPr>
            <w:tcW w:w="976" w:type="dxa"/>
            <w:noWrap/>
            <w:hideMark/>
          </w:tcPr>
          <w:p w14:paraId="06AAB2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5D863F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022C1B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11B52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404A51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7E136A2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49DC80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79.00</w:t>
            </w:r>
          </w:p>
        </w:tc>
        <w:tc>
          <w:tcPr>
            <w:tcW w:w="882" w:type="dxa"/>
            <w:noWrap/>
            <w:hideMark/>
          </w:tcPr>
          <w:p w14:paraId="2B4C1D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64" w:type="dxa"/>
            <w:noWrap/>
            <w:hideMark/>
          </w:tcPr>
          <w:p w14:paraId="221D69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23.00</w:t>
            </w:r>
          </w:p>
        </w:tc>
        <w:tc>
          <w:tcPr>
            <w:tcW w:w="948" w:type="dxa"/>
            <w:noWrap/>
            <w:hideMark/>
          </w:tcPr>
          <w:p w14:paraId="5D7463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34.00</w:t>
            </w:r>
          </w:p>
        </w:tc>
      </w:tr>
      <w:tr w:rsidR="00B738A9" w:rsidRPr="00BE1ABF" w14:paraId="4A4F5268" w14:textId="77777777" w:rsidTr="00B738A9">
        <w:trPr>
          <w:trHeight w:val="300"/>
        </w:trPr>
        <w:tc>
          <w:tcPr>
            <w:tcW w:w="976" w:type="dxa"/>
            <w:noWrap/>
            <w:hideMark/>
          </w:tcPr>
          <w:p w14:paraId="4F45AA8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3EAB20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61947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52E865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389A01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07382F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119308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66.00</w:t>
            </w:r>
          </w:p>
        </w:tc>
        <w:tc>
          <w:tcPr>
            <w:tcW w:w="882" w:type="dxa"/>
            <w:noWrap/>
            <w:hideMark/>
          </w:tcPr>
          <w:p w14:paraId="50B96D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64" w:type="dxa"/>
            <w:noWrap/>
            <w:hideMark/>
          </w:tcPr>
          <w:p w14:paraId="749CCD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3E8D35A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18AFF884" w14:textId="77777777" w:rsidTr="00B738A9">
        <w:trPr>
          <w:trHeight w:val="300"/>
        </w:trPr>
        <w:tc>
          <w:tcPr>
            <w:tcW w:w="976" w:type="dxa"/>
            <w:noWrap/>
            <w:hideMark/>
          </w:tcPr>
          <w:p w14:paraId="60192F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13A8C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E1F82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19E5A7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1A6811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256222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40E16D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68.00</w:t>
            </w:r>
          </w:p>
        </w:tc>
        <w:tc>
          <w:tcPr>
            <w:tcW w:w="882" w:type="dxa"/>
            <w:noWrap/>
            <w:hideMark/>
          </w:tcPr>
          <w:p w14:paraId="2332BE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23.00</w:t>
            </w:r>
          </w:p>
        </w:tc>
        <w:tc>
          <w:tcPr>
            <w:tcW w:w="964" w:type="dxa"/>
            <w:noWrap/>
            <w:hideMark/>
          </w:tcPr>
          <w:p w14:paraId="6CB706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48" w:type="dxa"/>
            <w:noWrap/>
            <w:hideMark/>
          </w:tcPr>
          <w:p w14:paraId="4480B5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1AF7A604" w14:textId="77777777" w:rsidTr="00B738A9">
        <w:trPr>
          <w:trHeight w:val="300"/>
        </w:trPr>
        <w:tc>
          <w:tcPr>
            <w:tcW w:w="976" w:type="dxa"/>
            <w:noWrap/>
            <w:hideMark/>
          </w:tcPr>
          <w:p w14:paraId="31DDAC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030A9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05DC15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673600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1DC4C2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2057C7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628D41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71.00</w:t>
            </w:r>
          </w:p>
        </w:tc>
        <w:tc>
          <w:tcPr>
            <w:tcW w:w="882" w:type="dxa"/>
            <w:noWrap/>
            <w:hideMark/>
          </w:tcPr>
          <w:p w14:paraId="601F80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339802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c>
          <w:tcPr>
            <w:tcW w:w="948" w:type="dxa"/>
            <w:noWrap/>
            <w:hideMark/>
          </w:tcPr>
          <w:p w14:paraId="69B334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16B9B804" w14:textId="77777777" w:rsidTr="00B738A9">
        <w:trPr>
          <w:trHeight w:val="300"/>
        </w:trPr>
        <w:tc>
          <w:tcPr>
            <w:tcW w:w="976" w:type="dxa"/>
            <w:noWrap/>
            <w:hideMark/>
          </w:tcPr>
          <w:p w14:paraId="29A895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37D77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F5C1F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C35A3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40D3FA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1F3B5A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42FB7E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65.00</w:t>
            </w:r>
          </w:p>
        </w:tc>
        <w:tc>
          <w:tcPr>
            <w:tcW w:w="882" w:type="dxa"/>
            <w:noWrap/>
            <w:hideMark/>
          </w:tcPr>
          <w:p w14:paraId="452BB2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64" w:type="dxa"/>
            <w:noWrap/>
            <w:hideMark/>
          </w:tcPr>
          <w:p w14:paraId="386A62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6457C8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r>
      <w:tr w:rsidR="00B738A9" w:rsidRPr="00BE1ABF" w14:paraId="73C72388" w14:textId="77777777" w:rsidTr="00B738A9">
        <w:trPr>
          <w:trHeight w:val="300"/>
        </w:trPr>
        <w:tc>
          <w:tcPr>
            <w:tcW w:w="976" w:type="dxa"/>
            <w:noWrap/>
            <w:hideMark/>
          </w:tcPr>
          <w:p w14:paraId="6DD522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4A8F3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009716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03" w:type="dxa"/>
            <w:noWrap/>
            <w:hideMark/>
          </w:tcPr>
          <w:p w14:paraId="3F514E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2D42E9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7B153A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787362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74.00</w:t>
            </w:r>
          </w:p>
        </w:tc>
        <w:tc>
          <w:tcPr>
            <w:tcW w:w="882" w:type="dxa"/>
            <w:noWrap/>
            <w:hideMark/>
          </w:tcPr>
          <w:p w14:paraId="7DA5F6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64" w:type="dxa"/>
            <w:noWrap/>
            <w:hideMark/>
          </w:tcPr>
          <w:p w14:paraId="62E240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1CDD60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33.00</w:t>
            </w:r>
          </w:p>
        </w:tc>
      </w:tr>
      <w:tr w:rsidR="00B738A9" w:rsidRPr="00BE1ABF" w14:paraId="11108253" w14:textId="77777777" w:rsidTr="00B738A9">
        <w:trPr>
          <w:trHeight w:val="300"/>
        </w:trPr>
        <w:tc>
          <w:tcPr>
            <w:tcW w:w="976" w:type="dxa"/>
            <w:noWrap/>
            <w:hideMark/>
          </w:tcPr>
          <w:p w14:paraId="39AAFE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FEDD7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27825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264359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00D007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47ADAB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6C9ABC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77.00</w:t>
            </w:r>
          </w:p>
        </w:tc>
        <w:tc>
          <w:tcPr>
            <w:tcW w:w="882" w:type="dxa"/>
            <w:noWrap/>
            <w:hideMark/>
          </w:tcPr>
          <w:p w14:paraId="0737B6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7F6A2A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c>
          <w:tcPr>
            <w:tcW w:w="948" w:type="dxa"/>
            <w:noWrap/>
            <w:hideMark/>
          </w:tcPr>
          <w:p w14:paraId="26EA99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33.00</w:t>
            </w:r>
          </w:p>
        </w:tc>
      </w:tr>
      <w:tr w:rsidR="00B738A9" w:rsidRPr="00BE1ABF" w14:paraId="5B2A3DA6" w14:textId="77777777" w:rsidTr="00B738A9">
        <w:trPr>
          <w:trHeight w:val="300"/>
        </w:trPr>
        <w:tc>
          <w:tcPr>
            <w:tcW w:w="976" w:type="dxa"/>
            <w:noWrap/>
            <w:hideMark/>
          </w:tcPr>
          <w:p w14:paraId="416459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41B963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019B1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74CCBB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D3D34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6018FB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9771B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61.00</w:t>
            </w:r>
          </w:p>
        </w:tc>
        <w:tc>
          <w:tcPr>
            <w:tcW w:w="882" w:type="dxa"/>
            <w:noWrap/>
            <w:hideMark/>
          </w:tcPr>
          <w:p w14:paraId="297352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481FCC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48" w:type="dxa"/>
            <w:noWrap/>
            <w:hideMark/>
          </w:tcPr>
          <w:p w14:paraId="06EA07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604F08C2" w14:textId="77777777" w:rsidTr="00B738A9">
        <w:trPr>
          <w:trHeight w:val="300"/>
        </w:trPr>
        <w:tc>
          <w:tcPr>
            <w:tcW w:w="976" w:type="dxa"/>
            <w:noWrap/>
            <w:hideMark/>
          </w:tcPr>
          <w:p w14:paraId="7E8BFD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5B8C86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390F39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03" w:type="dxa"/>
            <w:noWrap/>
            <w:hideMark/>
          </w:tcPr>
          <w:p w14:paraId="181A0A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3A1C06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6020FC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6C8114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68.00</w:t>
            </w:r>
          </w:p>
        </w:tc>
        <w:tc>
          <w:tcPr>
            <w:tcW w:w="882" w:type="dxa"/>
            <w:noWrap/>
            <w:hideMark/>
          </w:tcPr>
          <w:p w14:paraId="2F05EF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11B675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1FCB96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2648B565" w14:textId="77777777" w:rsidTr="00B738A9">
        <w:trPr>
          <w:trHeight w:val="300"/>
        </w:trPr>
        <w:tc>
          <w:tcPr>
            <w:tcW w:w="976" w:type="dxa"/>
            <w:noWrap/>
            <w:hideMark/>
          </w:tcPr>
          <w:p w14:paraId="530FE4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23C0BD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3420CF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9CEA5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7A3CA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21ABB6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538C75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70.00</w:t>
            </w:r>
          </w:p>
        </w:tc>
        <w:tc>
          <w:tcPr>
            <w:tcW w:w="882" w:type="dxa"/>
            <w:noWrap/>
            <w:hideMark/>
          </w:tcPr>
          <w:p w14:paraId="4E8B2B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4C0B6D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29.00</w:t>
            </w:r>
          </w:p>
        </w:tc>
        <w:tc>
          <w:tcPr>
            <w:tcW w:w="948" w:type="dxa"/>
            <w:noWrap/>
            <w:hideMark/>
          </w:tcPr>
          <w:p w14:paraId="6D746B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r>
      <w:tr w:rsidR="00B738A9" w:rsidRPr="00BE1ABF" w14:paraId="29682C70" w14:textId="77777777" w:rsidTr="00B738A9">
        <w:trPr>
          <w:trHeight w:val="300"/>
        </w:trPr>
        <w:tc>
          <w:tcPr>
            <w:tcW w:w="976" w:type="dxa"/>
            <w:noWrap/>
            <w:hideMark/>
          </w:tcPr>
          <w:p w14:paraId="4E63A4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5F9988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00521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FEFAA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865B94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1816F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3DAAB5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73.00</w:t>
            </w:r>
          </w:p>
        </w:tc>
        <w:tc>
          <w:tcPr>
            <w:tcW w:w="882" w:type="dxa"/>
            <w:noWrap/>
            <w:hideMark/>
          </w:tcPr>
          <w:p w14:paraId="591071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64" w:type="dxa"/>
            <w:noWrap/>
            <w:hideMark/>
          </w:tcPr>
          <w:p w14:paraId="66E2D3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c>
          <w:tcPr>
            <w:tcW w:w="948" w:type="dxa"/>
            <w:noWrap/>
            <w:hideMark/>
          </w:tcPr>
          <w:p w14:paraId="26E7E5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23.00</w:t>
            </w:r>
          </w:p>
        </w:tc>
      </w:tr>
      <w:tr w:rsidR="00B738A9" w:rsidRPr="00BE1ABF" w14:paraId="52AF660A" w14:textId="77777777" w:rsidTr="00B738A9">
        <w:trPr>
          <w:trHeight w:val="300"/>
        </w:trPr>
        <w:tc>
          <w:tcPr>
            <w:tcW w:w="976" w:type="dxa"/>
            <w:noWrap/>
            <w:hideMark/>
          </w:tcPr>
          <w:p w14:paraId="1C7D90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18154B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3F618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31C45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EAB33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48EF33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1BA196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64.00</w:t>
            </w:r>
          </w:p>
        </w:tc>
        <w:tc>
          <w:tcPr>
            <w:tcW w:w="882" w:type="dxa"/>
            <w:noWrap/>
            <w:hideMark/>
          </w:tcPr>
          <w:p w14:paraId="210780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37C9D1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c>
          <w:tcPr>
            <w:tcW w:w="948" w:type="dxa"/>
            <w:noWrap/>
            <w:hideMark/>
          </w:tcPr>
          <w:p w14:paraId="5480224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r>
      <w:tr w:rsidR="00B738A9" w:rsidRPr="00BE1ABF" w14:paraId="059345D0" w14:textId="77777777" w:rsidTr="00B738A9">
        <w:trPr>
          <w:trHeight w:val="300"/>
        </w:trPr>
        <w:tc>
          <w:tcPr>
            <w:tcW w:w="976" w:type="dxa"/>
            <w:noWrap/>
            <w:hideMark/>
          </w:tcPr>
          <w:p w14:paraId="2DEA77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6FA62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EAE0E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66A24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10957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E7ACC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813D44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73.00</w:t>
            </w:r>
          </w:p>
        </w:tc>
        <w:tc>
          <w:tcPr>
            <w:tcW w:w="882" w:type="dxa"/>
            <w:noWrap/>
            <w:hideMark/>
          </w:tcPr>
          <w:p w14:paraId="1BC3474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2D91BA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c>
          <w:tcPr>
            <w:tcW w:w="948" w:type="dxa"/>
            <w:noWrap/>
            <w:hideMark/>
          </w:tcPr>
          <w:p w14:paraId="4AA3B6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02618430" w14:textId="77777777" w:rsidTr="00B738A9">
        <w:trPr>
          <w:trHeight w:val="300"/>
        </w:trPr>
        <w:tc>
          <w:tcPr>
            <w:tcW w:w="976" w:type="dxa"/>
            <w:noWrap/>
            <w:hideMark/>
          </w:tcPr>
          <w:p w14:paraId="7DE9F5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37C57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244398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03" w:type="dxa"/>
            <w:noWrap/>
            <w:hideMark/>
          </w:tcPr>
          <w:p w14:paraId="504A7A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544920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1477EA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7713B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71.00</w:t>
            </w:r>
          </w:p>
        </w:tc>
        <w:tc>
          <w:tcPr>
            <w:tcW w:w="882" w:type="dxa"/>
            <w:noWrap/>
            <w:hideMark/>
          </w:tcPr>
          <w:p w14:paraId="2E1286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17BF72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c>
          <w:tcPr>
            <w:tcW w:w="948" w:type="dxa"/>
            <w:noWrap/>
            <w:hideMark/>
          </w:tcPr>
          <w:p w14:paraId="268975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30.00</w:t>
            </w:r>
          </w:p>
        </w:tc>
      </w:tr>
      <w:tr w:rsidR="00B738A9" w:rsidRPr="00BE1ABF" w14:paraId="36120810" w14:textId="77777777" w:rsidTr="00B738A9">
        <w:trPr>
          <w:trHeight w:val="300"/>
        </w:trPr>
        <w:tc>
          <w:tcPr>
            <w:tcW w:w="976" w:type="dxa"/>
            <w:noWrap/>
            <w:hideMark/>
          </w:tcPr>
          <w:p w14:paraId="7218DF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F406F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5FFB2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D6002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473DB94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25F988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70FFEA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74.00</w:t>
            </w:r>
          </w:p>
        </w:tc>
        <w:tc>
          <w:tcPr>
            <w:tcW w:w="882" w:type="dxa"/>
            <w:noWrap/>
            <w:hideMark/>
          </w:tcPr>
          <w:p w14:paraId="24E02F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477F27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c>
          <w:tcPr>
            <w:tcW w:w="948" w:type="dxa"/>
            <w:noWrap/>
            <w:hideMark/>
          </w:tcPr>
          <w:p w14:paraId="741DCB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29.00</w:t>
            </w:r>
          </w:p>
        </w:tc>
      </w:tr>
      <w:tr w:rsidR="00B738A9" w:rsidRPr="00BE1ABF" w14:paraId="7200C1F8" w14:textId="77777777" w:rsidTr="00B738A9">
        <w:trPr>
          <w:trHeight w:val="300"/>
        </w:trPr>
        <w:tc>
          <w:tcPr>
            <w:tcW w:w="976" w:type="dxa"/>
            <w:noWrap/>
            <w:hideMark/>
          </w:tcPr>
          <w:p w14:paraId="6CCC24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6E95C9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357F3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01310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56710B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9E3B2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3F4F60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70.00</w:t>
            </w:r>
          </w:p>
        </w:tc>
        <w:tc>
          <w:tcPr>
            <w:tcW w:w="882" w:type="dxa"/>
            <w:noWrap/>
            <w:hideMark/>
          </w:tcPr>
          <w:p w14:paraId="633BBC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c>
          <w:tcPr>
            <w:tcW w:w="964" w:type="dxa"/>
            <w:noWrap/>
            <w:hideMark/>
          </w:tcPr>
          <w:p w14:paraId="05A894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2F5BDB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23.00</w:t>
            </w:r>
          </w:p>
        </w:tc>
      </w:tr>
      <w:tr w:rsidR="00B738A9" w:rsidRPr="00BE1ABF" w14:paraId="024D9B85" w14:textId="77777777" w:rsidTr="00B738A9">
        <w:trPr>
          <w:trHeight w:val="300"/>
        </w:trPr>
        <w:tc>
          <w:tcPr>
            <w:tcW w:w="976" w:type="dxa"/>
            <w:noWrap/>
            <w:hideMark/>
          </w:tcPr>
          <w:p w14:paraId="221E4C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7F70F7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BC24B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7D8F8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39CABA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15842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2206AD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63.00</w:t>
            </w:r>
          </w:p>
        </w:tc>
        <w:tc>
          <w:tcPr>
            <w:tcW w:w="882" w:type="dxa"/>
            <w:noWrap/>
            <w:hideMark/>
          </w:tcPr>
          <w:p w14:paraId="752B8B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64" w:type="dxa"/>
            <w:noWrap/>
            <w:hideMark/>
          </w:tcPr>
          <w:p w14:paraId="22A68F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c>
          <w:tcPr>
            <w:tcW w:w="948" w:type="dxa"/>
            <w:noWrap/>
            <w:hideMark/>
          </w:tcPr>
          <w:p w14:paraId="6AD82D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r>
      <w:tr w:rsidR="00B738A9" w:rsidRPr="00BE1ABF" w14:paraId="5FBFC546" w14:textId="77777777" w:rsidTr="00B738A9">
        <w:trPr>
          <w:trHeight w:val="300"/>
        </w:trPr>
        <w:tc>
          <w:tcPr>
            <w:tcW w:w="976" w:type="dxa"/>
            <w:noWrap/>
            <w:hideMark/>
          </w:tcPr>
          <w:p w14:paraId="7653DC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0A4710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340B7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44D1E9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43F380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6FA368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6AEB70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74.00</w:t>
            </w:r>
          </w:p>
        </w:tc>
        <w:tc>
          <w:tcPr>
            <w:tcW w:w="882" w:type="dxa"/>
            <w:noWrap/>
            <w:hideMark/>
          </w:tcPr>
          <w:p w14:paraId="65410A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64" w:type="dxa"/>
            <w:noWrap/>
            <w:hideMark/>
          </w:tcPr>
          <w:p w14:paraId="0B4CF9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c>
          <w:tcPr>
            <w:tcW w:w="948" w:type="dxa"/>
            <w:noWrap/>
            <w:hideMark/>
          </w:tcPr>
          <w:p w14:paraId="2317B6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1E1BA3F5" w14:textId="77777777" w:rsidTr="00B738A9">
        <w:trPr>
          <w:trHeight w:val="300"/>
        </w:trPr>
        <w:tc>
          <w:tcPr>
            <w:tcW w:w="976" w:type="dxa"/>
            <w:noWrap/>
            <w:hideMark/>
          </w:tcPr>
          <w:p w14:paraId="5B000A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6" w:type="dxa"/>
            <w:noWrap/>
            <w:hideMark/>
          </w:tcPr>
          <w:p w14:paraId="2BA5D5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13F7B7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21557A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6736D8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E189E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51964D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59.00</w:t>
            </w:r>
          </w:p>
        </w:tc>
        <w:tc>
          <w:tcPr>
            <w:tcW w:w="882" w:type="dxa"/>
            <w:noWrap/>
            <w:hideMark/>
          </w:tcPr>
          <w:p w14:paraId="0E3691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13.00</w:t>
            </w:r>
          </w:p>
        </w:tc>
        <w:tc>
          <w:tcPr>
            <w:tcW w:w="964" w:type="dxa"/>
            <w:noWrap/>
            <w:hideMark/>
          </w:tcPr>
          <w:p w14:paraId="5E8315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48" w:type="dxa"/>
            <w:noWrap/>
            <w:hideMark/>
          </w:tcPr>
          <w:p w14:paraId="65CA54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r>
      <w:tr w:rsidR="00B738A9" w:rsidRPr="00BE1ABF" w14:paraId="73B2FDD9" w14:textId="77777777" w:rsidTr="00B738A9">
        <w:trPr>
          <w:trHeight w:val="300"/>
        </w:trPr>
        <w:tc>
          <w:tcPr>
            <w:tcW w:w="976" w:type="dxa"/>
            <w:noWrap/>
            <w:hideMark/>
          </w:tcPr>
          <w:p w14:paraId="256DC0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7E9007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66ADF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7D0E10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1F91D8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3919D6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2F4398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70.00</w:t>
            </w:r>
          </w:p>
        </w:tc>
        <w:tc>
          <w:tcPr>
            <w:tcW w:w="882" w:type="dxa"/>
            <w:noWrap/>
            <w:hideMark/>
          </w:tcPr>
          <w:p w14:paraId="4F2EA6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64" w:type="dxa"/>
            <w:noWrap/>
            <w:hideMark/>
          </w:tcPr>
          <w:p w14:paraId="4BBC88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1AC787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29.00</w:t>
            </w:r>
          </w:p>
        </w:tc>
      </w:tr>
      <w:tr w:rsidR="00B738A9" w:rsidRPr="00BE1ABF" w14:paraId="7B0BD5DF" w14:textId="77777777" w:rsidTr="00B738A9">
        <w:trPr>
          <w:trHeight w:val="300"/>
        </w:trPr>
        <w:tc>
          <w:tcPr>
            <w:tcW w:w="976" w:type="dxa"/>
            <w:noWrap/>
            <w:hideMark/>
          </w:tcPr>
          <w:p w14:paraId="34C157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83D48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620CB8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1CFD96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477712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E19A6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925CB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67.00</w:t>
            </w:r>
          </w:p>
        </w:tc>
        <w:tc>
          <w:tcPr>
            <w:tcW w:w="882" w:type="dxa"/>
            <w:noWrap/>
            <w:hideMark/>
          </w:tcPr>
          <w:p w14:paraId="39FC11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1634E0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48" w:type="dxa"/>
            <w:noWrap/>
            <w:hideMark/>
          </w:tcPr>
          <w:p w14:paraId="058FDC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29.00</w:t>
            </w:r>
          </w:p>
        </w:tc>
      </w:tr>
      <w:tr w:rsidR="00B738A9" w:rsidRPr="00BE1ABF" w14:paraId="4ADB0FAB" w14:textId="77777777" w:rsidTr="00B738A9">
        <w:trPr>
          <w:trHeight w:val="300"/>
        </w:trPr>
        <w:tc>
          <w:tcPr>
            <w:tcW w:w="976" w:type="dxa"/>
            <w:noWrap/>
            <w:hideMark/>
          </w:tcPr>
          <w:p w14:paraId="1018BA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FA4AB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B43FB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A190F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E70B9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599E5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7C0C44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66.00</w:t>
            </w:r>
          </w:p>
        </w:tc>
        <w:tc>
          <w:tcPr>
            <w:tcW w:w="882" w:type="dxa"/>
            <w:noWrap/>
            <w:hideMark/>
          </w:tcPr>
          <w:p w14:paraId="7D9CC2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01E27A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68777B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r>
      <w:tr w:rsidR="00B738A9" w:rsidRPr="00BE1ABF" w14:paraId="192A5374" w14:textId="77777777" w:rsidTr="00B738A9">
        <w:trPr>
          <w:trHeight w:val="300"/>
        </w:trPr>
        <w:tc>
          <w:tcPr>
            <w:tcW w:w="976" w:type="dxa"/>
            <w:noWrap/>
            <w:hideMark/>
          </w:tcPr>
          <w:p w14:paraId="50F4DD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5CDAA6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4B21C4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698A92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0410E9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17D75D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C232B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83.00</w:t>
            </w:r>
          </w:p>
        </w:tc>
        <w:tc>
          <w:tcPr>
            <w:tcW w:w="882" w:type="dxa"/>
            <w:noWrap/>
            <w:hideMark/>
          </w:tcPr>
          <w:p w14:paraId="2C5B5A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64" w:type="dxa"/>
            <w:noWrap/>
            <w:hideMark/>
          </w:tcPr>
          <w:p w14:paraId="47B1BF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c>
          <w:tcPr>
            <w:tcW w:w="948" w:type="dxa"/>
            <w:noWrap/>
            <w:hideMark/>
          </w:tcPr>
          <w:p w14:paraId="090829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34.00</w:t>
            </w:r>
          </w:p>
        </w:tc>
      </w:tr>
      <w:tr w:rsidR="00B738A9" w:rsidRPr="00BE1ABF" w14:paraId="0A925B3C" w14:textId="77777777" w:rsidTr="00B738A9">
        <w:trPr>
          <w:trHeight w:val="300"/>
        </w:trPr>
        <w:tc>
          <w:tcPr>
            <w:tcW w:w="976" w:type="dxa"/>
            <w:noWrap/>
            <w:hideMark/>
          </w:tcPr>
          <w:p w14:paraId="07D051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5DD726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1FA9C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264B93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3C64ED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6E549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5317E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72.00</w:t>
            </w:r>
          </w:p>
        </w:tc>
        <w:tc>
          <w:tcPr>
            <w:tcW w:w="882" w:type="dxa"/>
            <w:noWrap/>
            <w:hideMark/>
          </w:tcPr>
          <w:p w14:paraId="76DF0A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64" w:type="dxa"/>
            <w:noWrap/>
            <w:hideMark/>
          </w:tcPr>
          <w:p w14:paraId="65AF8B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33.00</w:t>
            </w:r>
          </w:p>
        </w:tc>
        <w:tc>
          <w:tcPr>
            <w:tcW w:w="948" w:type="dxa"/>
            <w:noWrap/>
            <w:hideMark/>
          </w:tcPr>
          <w:p w14:paraId="1A7B63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r>
      <w:tr w:rsidR="00B738A9" w:rsidRPr="00BE1ABF" w14:paraId="333B08A0" w14:textId="77777777" w:rsidTr="00B738A9">
        <w:trPr>
          <w:trHeight w:val="300"/>
        </w:trPr>
        <w:tc>
          <w:tcPr>
            <w:tcW w:w="976" w:type="dxa"/>
            <w:noWrap/>
            <w:hideMark/>
          </w:tcPr>
          <w:p w14:paraId="2BC2CA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6AEF3C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6F9EE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D3829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EA9C8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7271C4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1186DE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68.00</w:t>
            </w:r>
          </w:p>
        </w:tc>
        <w:tc>
          <w:tcPr>
            <w:tcW w:w="882" w:type="dxa"/>
            <w:noWrap/>
            <w:hideMark/>
          </w:tcPr>
          <w:p w14:paraId="7E2509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6DF761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30.00</w:t>
            </w:r>
          </w:p>
        </w:tc>
        <w:tc>
          <w:tcPr>
            <w:tcW w:w="948" w:type="dxa"/>
            <w:noWrap/>
            <w:hideMark/>
          </w:tcPr>
          <w:p w14:paraId="4675E0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r>
      <w:tr w:rsidR="00B738A9" w:rsidRPr="00BE1ABF" w14:paraId="6FD17967" w14:textId="77777777" w:rsidTr="00B738A9">
        <w:trPr>
          <w:trHeight w:val="300"/>
        </w:trPr>
        <w:tc>
          <w:tcPr>
            <w:tcW w:w="976" w:type="dxa"/>
            <w:noWrap/>
            <w:hideMark/>
          </w:tcPr>
          <w:p w14:paraId="7AC6BF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5B85D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7CF395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7B3B9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34E576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61EF01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90A32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64.00</w:t>
            </w:r>
          </w:p>
        </w:tc>
        <w:tc>
          <w:tcPr>
            <w:tcW w:w="882" w:type="dxa"/>
            <w:noWrap/>
            <w:hideMark/>
          </w:tcPr>
          <w:p w14:paraId="074487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64" w:type="dxa"/>
            <w:noWrap/>
            <w:hideMark/>
          </w:tcPr>
          <w:p w14:paraId="6B14EA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48" w:type="dxa"/>
            <w:noWrap/>
            <w:hideMark/>
          </w:tcPr>
          <w:p w14:paraId="1C792D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r>
      <w:tr w:rsidR="00B738A9" w:rsidRPr="00BE1ABF" w14:paraId="7F4100D2" w14:textId="77777777" w:rsidTr="00B738A9">
        <w:trPr>
          <w:trHeight w:val="300"/>
        </w:trPr>
        <w:tc>
          <w:tcPr>
            <w:tcW w:w="976" w:type="dxa"/>
            <w:noWrap/>
            <w:hideMark/>
          </w:tcPr>
          <w:p w14:paraId="522B62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6" w:type="dxa"/>
            <w:noWrap/>
            <w:hideMark/>
          </w:tcPr>
          <w:p w14:paraId="656C9D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2DCB1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79728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3CFDA83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6A2AFA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0DDECD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75.00</w:t>
            </w:r>
          </w:p>
        </w:tc>
        <w:tc>
          <w:tcPr>
            <w:tcW w:w="882" w:type="dxa"/>
            <w:noWrap/>
            <w:hideMark/>
          </w:tcPr>
          <w:p w14:paraId="376F68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481B86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c>
          <w:tcPr>
            <w:tcW w:w="948" w:type="dxa"/>
            <w:noWrap/>
            <w:hideMark/>
          </w:tcPr>
          <w:p w14:paraId="62F580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31.00</w:t>
            </w:r>
          </w:p>
        </w:tc>
      </w:tr>
      <w:tr w:rsidR="00B738A9" w:rsidRPr="00BE1ABF" w14:paraId="42216D9A" w14:textId="77777777" w:rsidTr="00B738A9">
        <w:trPr>
          <w:trHeight w:val="300"/>
        </w:trPr>
        <w:tc>
          <w:tcPr>
            <w:tcW w:w="976" w:type="dxa"/>
            <w:noWrap/>
            <w:hideMark/>
          </w:tcPr>
          <w:p w14:paraId="7BC977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7AEC8D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600A9B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1204AC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5850D4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003E6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20BA14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84.00</w:t>
            </w:r>
          </w:p>
        </w:tc>
        <w:tc>
          <w:tcPr>
            <w:tcW w:w="882" w:type="dxa"/>
            <w:noWrap/>
            <w:hideMark/>
          </w:tcPr>
          <w:p w14:paraId="1DA7A3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23.00</w:t>
            </w:r>
          </w:p>
        </w:tc>
        <w:tc>
          <w:tcPr>
            <w:tcW w:w="964" w:type="dxa"/>
            <w:noWrap/>
            <w:hideMark/>
          </w:tcPr>
          <w:p w14:paraId="433A63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c>
          <w:tcPr>
            <w:tcW w:w="948" w:type="dxa"/>
            <w:noWrap/>
            <w:hideMark/>
          </w:tcPr>
          <w:p w14:paraId="31FFEC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35.00</w:t>
            </w:r>
          </w:p>
        </w:tc>
      </w:tr>
      <w:tr w:rsidR="00B738A9" w:rsidRPr="00BE1ABF" w14:paraId="162E6882" w14:textId="77777777" w:rsidTr="00B738A9">
        <w:trPr>
          <w:trHeight w:val="300"/>
        </w:trPr>
        <w:tc>
          <w:tcPr>
            <w:tcW w:w="976" w:type="dxa"/>
            <w:noWrap/>
            <w:hideMark/>
          </w:tcPr>
          <w:p w14:paraId="17768B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9C457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32" w:type="dxa"/>
            <w:noWrap/>
            <w:hideMark/>
          </w:tcPr>
          <w:p w14:paraId="3C51C3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27C011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0E64033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2DDB81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590A0A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61.00</w:t>
            </w:r>
          </w:p>
        </w:tc>
        <w:tc>
          <w:tcPr>
            <w:tcW w:w="882" w:type="dxa"/>
            <w:noWrap/>
            <w:hideMark/>
          </w:tcPr>
          <w:p w14:paraId="714E70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14.00</w:t>
            </w:r>
          </w:p>
        </w:tc>
        <w:tc>
          <w:tcPr>
            <w:tcW w:w="964" w:type="dxa"/>
            <w:noWrap/>
            <w:hideMark/>
          </w:tcPr>
          <w:p w14:paraId="693C31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c>
          <w:tcPr>
            <w:tcW w:w="948" w:type="dxa"/>
            <w:noWrap/>
            <w:hideMark/>
          </w:tcPr>
          <w:p w14:paraId="4534D0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r>
      <w:tr w:rsidR="00B738A9" w:rsidRPr="00BE1ABF" w14:paraId="79EC7ED1" w14:textId="77777777" w:rsidTr="00B738A9">
        <w:trPr>
          <w:trHeight w:val="300"/>
        </w:trPr>
        <w:tc>
          <w:tcPr>
            <w:tcW w:w="976" w:type="dxa"/>
            <w:noWrap/>
            <w:hideMark/>
          </w:tcPr>
          <w:p w14:paraId="0D6BFFB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6" w:type="dxa"/>
            <w:noWrap/>
            <w:hideMark/>
          </w:tcPr>
          <w:p w14:paraId="033D19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5A09C7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442745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31A02E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69355E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F7F6E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70.00</w:t>
            </w:r>
          </w:p>
        </w:tc>
        <w:tc>
          <w:tcPr>
            <w:tcW w:w="882" w:type="dxa"/>
            <w:noWrap/>
            <w:hideMark/>
          </w:tcPr>
          <w:p w14:paraId="16CA33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64" w:type="dxa"/>
            <w:noWrap/>
            <w:hideMark/>
          </w:tcPr>
          <w:p w14:paraId="661AC9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48" w:type="dxa"/>
            <w:noWrap/>
            <w:hideMark/>
          </w:tcPr>
          <w:p w14:paraId="2CB6BF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34.00</w:t>
            </w:r>
          </w:p>
        </w:tc>
      </w:tr>
      <w:tr w:rsidR="00B738A9" w:rsidRPr="00BE1ABF" w14:paraId="326D5CD0" w14:textId="77777777" w:rsidTr="00B738A9">
        <w:trPr>
          <w:trHeight w:val="300"/>
        </w:trPr>
        <w:tc>
          <w:tcPr>
            <w:tcW w:w="976" w:type="dxa"/>
            <w:noWrap/>
            <w:hideMark/>
          </w:tcPr>
          <w:p w14:paraId="00CA14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38E016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9D988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95528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230660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46BD28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61C05E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61.00</w:t>
            </w:r>
          </w:p>
        </w:tc>
        <w:tc>
          <w:tcPr>
            <w:tcW w:w="882" w:type="dxa"/>
            <w:noWrap/>
            <w:hideMark/>
          </w:tcPr>
          <w:p w14:paraId="2BFA16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342EF3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48" w:type="dxa"/>
            <w:noWrap/>
            <w:hideMark/>
          </w:tcPr>
          <w:p w14:paraId="08474D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r>
      <w:tr w:rsidR="00B738A9" w:rsidRPr="00BE1ABF" w14:paraId="3E34A3C9" w14:textId="77777777" w:rsidTr="00B738A9">
        <w:trPr>
          <w:trHeight w:val="300"/>
        </w:trPr>
        <w:tc>
          <w:tcPr>
            <w:tcW w:w="976" w:type="dxa"/>
            <w:noWrap/>
            <w:hideMark/>
          </w:tcPr>
          <w:p w14:paraId="288E69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A67FC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2428B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03" w:type="dxa"/>
            <w:noWrap/>
            <w:hideMark/>
          </w:tcPr>
          <w:p w14:paraId="4DF4C4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4223A1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6BFA2F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77FF72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66.00</w:t>
            </w:r>
          </w:p>
        </w:tc>
        <w:tc>
          <w:tcPr>
            <w:tcW w:w="882" w:type="dxa"/>
            <w:noWrap/>
            <w:hideMark/>
          </w:tcPr>
          <w:p w14:paraId="1DE29F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64" w:type="dxa"/>
            <w:noWrap/>
            <w:hideMark/>
          </w:tcPr>
          <w:p w14:paraId="1A1734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07435C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0C601082" w14:textId="77777777" w:rsidTr="00B738A9">
        <w:trPr>
          <w:trHeight w:val="300"/>
        </w:trPr>
        <w:tc>
          <w:tcPr>
            <w:tcW w:w="976" w:type="dxa"/>
            <w:noWrap/>
            <w:hideMark/>
          </w:tcPr>
          <w:p w14:paraId="047C23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97051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4FA20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ABAF9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20FC4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01E539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1EC1B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68.00</w:t>
            </w:r>
          </w:p>
        </w:tc>
        <w:tc>
          <w:tcPr>
            <w:tcW w:w="882" w:type="dxa"/>
            <w:noWrap/>
            <w:hideMark/>
          </w:tcPr>
          <w:p w14:paraId="69E9E3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64" w:type="dxa"/>
            <w:noWrap/>
            <w:hideMark/>
          </w:tcPr>
          <w:p w14:paraId="4CDC43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23.00</w:t>
            </w:r>
          </w:p>
        </w:tc>
        <w:tc>
          <w:tcPr>
            <w:tcW w:w="948" w:type="dxa"/>
            <w:noWrap/>
            <w:hideMark/>
          </w:tcPr>
          <w:p w14:paraId="391F99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r>
      <w:tr w:rsidR="00B738A9" w:rsidRPr="00BE1ABF" w14:paraId="3E510A91" w14:textId="77777777" w:rsidTr="00B738A9">
        <w:trPr>
          <w:trHeight w:val="300"/>
        </w:trPr>
        <w:tc>
          <w:tcPr>
            <w:tcW w:w="976" w:type="dxa"/>
            <w:noWrap/>
            <w:hideMark/>
          </w:tcPr>
          <w:p w14:paraId="5C65F9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4F2879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5ED2B5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48AD7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D7B4D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E696E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1DD0DD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58.00</w:t>
            </w:r>
          </w:p>
        </w:tc>
        <w:tc>
          <w:tcPr>
            <w:tcW w:w="882" w:type="dxa"/>
            <w:noWrap/>
            <w:hideMark/>
          </w:tcPr>
          <w:p w14:paraId="70D03C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7FA219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48" w:type="dxa"/>
            <w:noWrap/>
            <w:hideMark/>
          </w:tcPr>
          <w:p w14:paraId="08A85E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r>
      <w:tr w:rsidR="00B738A9" w:rsidRPr="00BE1ABF" w14:paraId="41AE2837" w14:textId="77777777" w:rsidTr="00B738A9">
        <w:trPr>
          <w:trHeight w:val="300"/>
        </w:trPr>
        <w:tc>
          <w:tcPr>
            <w:tcW w:w="976" w:type="dxa"/>
            <w:noWrap/>
            <w:hideMark/>
          </w:tcPr>
          <w:p w14:paraId="460F43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52A800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23105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7D9FE0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7963D4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05E69F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7B8776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61.00</w:t>
            </w:r>
          </w:p>
        </w:tc>
        <w:tc>
          <w:tcPr>
            <w:tcW w:w="882" w:type="dxa"/>
            <w:noWrap/>
            <w:hideMark/>
          </w:tcPr>
          <w:p w14:paraId="16DBD1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0A00B9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48" w:type="dxa"/>
            <w:noWrap/>
            <w:hideMark/>
          </w:tcPr>
          <w:p w14:paraId="58E0C3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23.00</w:t>
            </w:r>
          </w:p>
        </w:tc>
      </w:tr>
      <w:tr w:rsidR="00B738A9" w:rsidRPr="00BE1ABF" w14:paraId="1349E504" w14:textId="77777777" w:rsidTr="00B738A9">
        <w:trPr>
          <w:trHeight w:val="300"/>
        </w:trPr>
        <w:tc>
          <w:tcPr>
            <w:tcW w:w="976" w:type="dxa"/>
            <w:noWrap/>
            <w:hideMark/>
          </w:tcPr>
          <w:p w14:paraId="51499C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014F2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E94F1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2EF32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2D7C77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1B0AF1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0DCF14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79.00</w:t>
            </w:r>
          </w:p>
        </w:tc>
        <w:tc>
          <w:tcPr>
            <w:tcW w:w="882" w:type="dxa"/>
            <w:noWrap/>
            <w:hideMark/>
          </w:tcPr>
          <w:p w14:paraId="5C5B37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64" w:type="dxa"/>
            <w:noWrap/>
            <w:hideMark/>
          </w:tcPr>
          <w:p w14:paraId="327D71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30.00</w:t>
            </w:r>
          </w:p>
        </w:tc>
        <w:tc>
          <w:tcPr>
            <w:tcW w:w="948" w:type="dxa"/>
            <w:noWrap/>
            <w:hideMark/>
          </w:tcPr>
          <w:p w14:paraId="118415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r>
      <w:tr w:rsidR="00B738A9" w:rsidRPr="00BE1ABF" w14:paraId="2508DD01" w14:textId="77777777" w:rsidTr="00B738A9">
        <w:trPr>
          <w:trHeight w:val="300"/>
        </w:trPr>
        <w:tc>
          <w:tcPr>
            <w:tcW w:w="976" w:type="dxa"/>
            <w:noWrap/>
            <w:hideMark/>
          </w:tcPr>
          <w:p w14:paraId="14E37B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7609C9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707650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05ECEB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6D048B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6263EB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2E5D7A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78.00</w:t>
            </w:r>
          </w:p>
        </w:tc>
        <w:tc>
          <w:tcPr>
            <w:tcW w:w="882" w:type="dxa"/>
            <w:noWrap/>
            <w:hideMark/>
          </w:tcPr>
          <w:p w14:paraId="5323C1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64" w:type="dxa"/>
            <w:noWrap/>
            <w:hideMark/>
          </w:tcPr>
          <w:p w14:paraId="1DD624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48" w:type="dxa"/>
            <w:noWrap/>
            <w:hideMark/>
          </w:tcPr>
          <w:p w14:paraId="3B3CC2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38.00</w:t>
            </w:r>
          </w:p>
        </w:tc>
      </w:tr>
      <w:tr w:rsidR="00B738A9" w:rsidRPr="00BE1ABF" w14:paraId="782F7659" w14:textId="77777777" w:rsidTr="00B738A9">
        <w:trPr>
          <w:trHeight w:val="300"/>
        </w:trPr>
        <w:tc>
          <w:tcPr>
            <w:tcW w:w="976" w:type="dxa"/>
            <w:noWrap/>
            <w:hideMark/>
          </w:tcPr>
          <w:p w14:paraId="601336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C14E2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2839C4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B2F06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61225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140CA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0DB187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70.00</w:t>
            </w:r>
          </w:p>
        </w:tc>
        <w:tc>
          <w:tcPr>
            <w:tcW w:w="882" w:type="dxa"/>
            <w:noWrap/>
            <w:hideMark/>
          </w:tcPr>
          <w:p w14:paraId="6E9E55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64" w:type="dxa"/>
            <w:noWrap/>
            <w:hideMark/>
          </w:tcPr>
          <w:p w14:paraId="4B3493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3B02DE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59ABCCFB" w14:textId="77777777" w:rsidTr="00B738A9">
        <w:trPr>
          <w:trHeight w:val="300"/>
        </w:trPr>
        <w:tc>
          <w:tcPr>
            <w:tcW w:w="976" w:type="dxa"/>
            <w:noWrap/>
            <w:hideMark/>
          </w:tcPr>
          <w:p w14:paraId="4FDC3A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4EB873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153114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16F723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222C40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16B46D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22E948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71.00</w:t>
            </w:r>
          </w:p>
        </w:tc>
        <w:tc>
          <w:tcPr>
            <w:tcW w:w="882" w:type="dxa"/>
            <w:noWrap/>
            <w:hideMark/>
          </w:tcPr>
          <w:p w14:paraId="6A9233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64" w:type="dxa"/>
            <w:noWrap/>
            <w:hideMark/>
          </w:tcPr>
          <w:p w14:paraId="05DA17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48" w:type="dxa"/>
            <w:noWrap/>
            <w:hideMark/>
          </w:tcPr>
          <w:p w14:paraId="1ACD86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34.00</w:t>
            </w:r>
          </w:p>
        </w:tc>
      </w:tr>
      <w:tr w:rsidR="00B738A9" w:rsidRPr="00BE1ABF" w14:paraId="76E24011" w14:textId="77777777" w:rsidTr="00B738A9">
        <w:trPr>
          <w:trHeight w:val="300"/>
        </w:trPr>
        <w:tc>
          <w:tcPr>
            <w:tcW w:w="976" w:type="dxa"/>
            <w:noWrap/>
            <w:hideMark/>
          </w:tcPr>
          <w:p w14:paraId="2EE3A5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E607E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6D8A7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08CBD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725DA1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0D07BF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D58BB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61.00</w:t>
            </w:r>
          </w:p>
        </w:tc>
        <w:tc>
          <w:tcPr>
            <w:tcW w:w="882" w:type="dxa"/>
            <w:noWrap/>
            <w:hideMark/>
          </w:tcPr>
          <w:p w14:paraId="500C06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64" w:type="dxa"/>
            <w:noWrap/>
            <w:hideMark/>
          </w:tcPr>
          <w:p w14:paraId="786C2D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48" w:type="dxa"/>
            <w:noWrap/>
            <w:hideMark/>
          </w:tcPr>
          <w:p w14:paraId="690EC6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r>
      <w:tr w:rsidR="00B738A9" w:rsidRPr="00BE1ABF" w14:paraId="59843001" w14:textId="77777777" w:rsidTr="00B738A9">
        <w:trPr>
          <w:trHeight w:val="300"/>
        </w:trPr>
        <w:tc>
          <w:tcPr>
            <w:tcW w:w="976" w:type="dxa"/>
            <w:noWrap/>
            <w:hideMark/>
          </w:tcPr>
          <w:p w14:paraId="60C0BA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5CAD36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C1A0A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0E1413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3340B3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5444ED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351D7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73.00</w:t>
            </w:r>
          </w:p>
        </w:tc>
        <w:tc>
          <w:tcPr>
            <w:tcW w:w="882" w:type="dxa"/>
            <w:noWrap/>
            <w:hideMark/>
          </w:tcPr>
          <w:p w14:paraId="25C832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64" w:type="dxa"/>
            <w:noWrap/>
            <w:hideMark/>
          </w:tcPr>
          <w:p w14:paraId="0C4E6A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c>
          <w:tcPr>
            <w:tcW w:w="948" w:type="dxa"/>
            <w:noWrap/>
            <w:hideMark/>
          </w:tcPr>
          <w:p w14:paraId="3751D5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r>
      <w:tr w:rsidR="00B738A9" w:rsidRPr="00BE1ABF" w14:paraId="5E14B8F9" w14:textId="77777777" w:rsidTr="00B738A9">
        <w:trPr>
          <w:trHeight w:val="300"/>
        </w:trPr>
        <w:tc>
          <w:tcPr>
            <w:tcW w:w="976" w:type="dxa"/>
            <w:noWrap/>
            <w:hideMark/>
          </w:tcPr>
          <w:p w14:paraId="3F326C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0C8BB2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663D40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56DC93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722A8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79EC8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6171F6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69.00</w:t>
            </w:r>
          </w:p>
        </w:tc>
        <w:tc>
          <w:tcPr>
            <w:tcW w:w="882" w:type="dxa"/>
            <w:noWrap/>
            <w:hideMark/>
          </w:tcPr>
          <w:p w14:paraId="6C1161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71E89B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03AEA5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30.00</w:t>
            </w:r>
          </w:p>
        </w:tc>
      </w:tr>
      <w:tr w:rsidR="00B738A9" w:rsidRPr="00BE1ABF" w14:paraId="2A0D5D4A" w14:textId="77777777" w:rsidTr="00B738A9">
        <w:trPr>
          <w:trHeight w:val="300"/>
        </w:trPr>
        <w:tc>
          <w:tcPr>
            <w:tcW w:w="976" w:type="dxa"/>
            <w:noWrap/>
            <w:hideMark/>
          </w:tcPr>
          <w:p w14:paraId="5C091E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4D45F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258EB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861E2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E33E0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773DDB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B207A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69.00</w:t>
            </w:r>
          </w:p>
        </w:tc>
        <w:tc>
          <w:tcPr>
            <w:tcW w:w="882" w:type="dxa"/>
            <w:noWrap/>
            <w:hideMark/>
          </w:tcPr>
          <w:p w14:paraId="481A6C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64" w:type="dxa"/>
            <w:noWrap/>
            <w:hideMark/>
          </w:tcPr>
          <w:p w14:paraId="38B25D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2DAEE8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517D4E4C" w14:textId="77777777" w:rsidTr="00B738A9">
        <w:trPr>
          <w:trHeight w:val="300"/>
        </w:trPr>
        <w:tc>
          <w:tcPr>
            <w:tcW w:w="976" w:type="dxa"/>
            <w:noWrap/>
            <w:hideMark/>
          </w:tcPr>
          <w:p w14:paraId="5DC0A5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428863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0560CA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D3DEC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7B9D2B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57A99F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214C30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68.00</w:t>
            </w:r>
          </w:p>
        </w:tc>
        <w:tc>
          <w:tcPr>
            <w:tcW w:w="882" w:type="dxa"/>
            <w:noWrap/>
            <w:hideMark/>
          </w:tcPr>
          <w:p w14:paraId="02F25B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26AFA3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c>
          <w:tcPr>
            <w:tcW w:w="948" w:type="dxa"/>
            <w:noWrap/>
            <w:hideMark/>
          </w:tcPr>
          <w:p w14:paraId="3B2690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29.00</w:t>
            </w:r>
          </w:p>
        </w:tc>
      </w:tr>
      <w:tr w:rsidR="00B738A9" w:rsidRPr="00BE1ABF" w14:paraId="53915563" w14:textId="77777777" w:rsidTr="00B738A9">
        <w:trPr>
          <w:trHeight w:val="300"/>
        </w:trPr>
        <w:tc>
          <w:tcPr>
            <w:tcW w:w="976" w:type="dxa"/>
            <w:noWrap/>
            <w:hideMark/>
          </w:tcPr>
          <w:p w14:paraId="4F31A5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EB594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713FA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47506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088FE9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13F835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42784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67.00</w:t>
            </w:r>
          </w:p>
        </w:tc>
        <w:tc>
          <w:tcPr>
            <w:tcW w:w="882" w:type="dxa"/>
            <w:noWrap/>
            <w:hideMark/>
          </w:tcPr>
          <w:p w14:paraId="6B11ED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29E15A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454718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36078CF8" w14:textId="77777777" w:rsidTr="00B738A9">
        <w:trPr>
          <w:trHeight w:val="300"/>
        </w:trPr>
        <w:tc>
          <w:tcPr>
            <w:tcW w:w="976" w:type="dxa"/>
            <w:noWrap/>
            <w:hideMark/>
          </w:tcPr>
          <w:p w14:paraId="098589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63088C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9FF46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31472C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129502E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799E40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47167E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63.00</w:t>
            </w:r>
          </w:p>
        </w:tc>
        <w:tc>
          <w:tcPr>
            <w:tcW w:w="882" w:type="dxa"/>
            <w:noWrap/>
            <w:hideMark/>
          </w:tcPr>
          <w:p w14:paraId="44F27B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2576F0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48" w:type="dxa"/>
            <w:noWrap/>
            <w:hideMark/>
          </w:tcPr>
          <w:p w14:paraId="5EF347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221C8152" w14:textId="77777777" w:rsidTr="00B738A9">
        <w:trPr>
          <w:trHeight w:val="300"/>
        </w:trPr>
        <w:tc>
          <w:tcPr>
            <w:tcW w:w="976" w:type="dxa"/>
            <w:noWrap/>
            <w:hideMark/>
          </w:tcPr>
          <w:p w14:paraId="5AB7C9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57B28C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7C6E7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4ADB6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372D38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5CDE9B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2F73B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61.00</w:t>
            </w:r>
          </w:p>
        </w:tc>
        <w:tc>
          <w:tcPr>
            <w:tcW w:w="882" w:type="dxa"/>
            <w:noWrap/>
            <w:hideMark/>
          </w:tcPr>
          <w:p w14:paraId="41BAEE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64" w:type="dxa"/>
            <w:noWrap/>
            <w:hideMark/>
          </w:tcPr>
          <w:p w14:paraId="3B61D9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48" w:type="dxa"/>
            <w:noWrap/>
            <w:hideMark/>
          </w:tcPr>
          <w:p w14:paraId="33E2E2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r>
      <w:tr w:rsidR="00B738A9" w:rsidRPr="00BE1ABF" w14:paraId="138150C6" w14:textId="77777777" w:rsidTr="00B738A9">
        <w:trPr>
          <w:trHeight w:val="300"/>
        </w:trPr>
        <w:tc>
          <w:tcPr>
            <w:tcW w:w="976" w:type="dxa"/>
            <w:noWrap/>
            <w:hideMark/>
          </w:tcPr>
          <w:p w14:paraId="3A99E9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DAFF9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2FD93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750D19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1290B0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53C995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777579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61.00</w:t>
            </w:r>
          </w:p>
        </w:tc>
        <w:tc>
          <w:tcPr>
            <w:tcW w:w="882" w:type="dxa"/>
            <w:noWrap/>
            <w:hideMark/>
          </w:tcPr>
          <w:p w14:paraId="70B63D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13.00</w:t>
            </w:r>
          </w:p>
        </w:tc>
        <w:tc>
          <w:tcPr>
            <w:tcW w:w="964" w:type="dxa"/>
            <w:noWrap/>
            <w:hideMark/>
          </w:tcPr>
          <w:p w14:paraId="1A7205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48" w:type="dxa"/>
            <w:noWrap/>
            <w:hideMark/>
          </w:tcPr>
          <w:p w14:paraId="233717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r>
      <w:tr w:rsidR="00B738A9" w:rsidRPr="00BE1ABF" w14:paraId="23A5D6C3" w14:textId="77777777" w:rsidTr="00B738A9">
        <w:trPr>
          <w:trHeight w:val="300"/>
        </w:trPr>
        <w:tc>
          <w:tcPr>
            <w:tcW w:w="976" w:type="dxa"/>
            <w:noWrap/>
            <w:hideMark/>
          </w:tcPr>
          <w:p w14:paraId="630488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FF88F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3D92C8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432DEC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53E0C6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12F48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E0A9D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71.00</w:t>
            </w:r>
          </w:p>
        </w:tc>
        <w:tc>
          <w:tcPr>
            <w:tcW w:w="882" w:type="dxa"/>
            <w:noWrap/>
            <w:hideMark/>
          </w:tcPr>
          <w:p w14:paraId="38415F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64" w:type="dxa"/>
            <w:noWrap/>
            <w:hideMark/>
          </w:tcPr>
          <w:p w14:paraId="3EED10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c>
          <w:tcPr>
            <w:tcW w:w="948" w:type="dxa"/>
            <w:noWrap/>
            <w:hideMark/>
          </w:tcPr>
          <w:p w14:paraId="27A944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6DCA182B" w14:textId="77777777" w:rsidTr="00B738A9">
        <w:trPr>
          <w:trHeight w:val="300"/>
        </w:trPr>
        <w:tc>
          <w:tcPr>
            <w:tcW w:w="976" w:type="dxa"/>
            <w:noWrap/>
            <w:hideMark/>
          </w:tcPr>
          <w:p w14:paraId="2C2CB7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4A82E0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9EF0C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2BD5A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354454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195897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76C12C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64.00</w:t>
            </w:r>
          </w:p>
        </w:tc>
        <w:tc>
          <w:tcPr>
            <w:tcW w:w="882" w:type="dxa"/>
            <w:noWrap/>
            <w:hideMark/>
          </w:tcPr>
          <w:p w14:paraId="6BC325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389466B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30349F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r>
      <w:tr w:rsidR="00B738A9" w:rsidRPr="00BE1ABF" w14:paraId="2C5F24D2" w14:textId="77777777" w:rsidTr="00B738A9">
        <w:trPr>
          <w:trHeight w:val="300"/>
        </w:trPr>
        <w:tc>
          <w:tcPr>
            <w:tcW w:w="976" w:type="dxa"/>
            <w:noWrap/>
            <w:hideMark/>
          </w:tcPr>
          <w:p w14:paraId="7D0E1F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21E066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38DBC9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62C892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43B8A8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1E333D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ED093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66.00</w:t>
            </w:r>
          </w:p>
        </w:tc>
        <w:tc>
          <w:tcPr>
            <w:tcW w:w="882" w:type="dxa"/>
            <w:noWrap/>
            <w:hideMark/>
          </w:tcPr>
          <w:p w14:paraId="12A8DE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736272B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22D6FA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r>
      <w:tr w:rsidR="00B738A9" w:rsidRPr="00BE1ABF" w14:paraId="5B847B90" w14:textId="77777777" w:rsidTr="00B738A9">
        <w:trPr>
          <w:trHeight w:val="300"/>
        </w:trPr>
        <w:tc>
          <w:tcPr>
            <w:tcW w:w="976" w:type="dxa"/>
            <w:noWrap/>
            <w:hideMark/>
          </w:tcPr>
          <w:p w14:paraId="59144A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A6EA1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0145D0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E5F26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53592A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1EAD4C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796F83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71.00</w:t>
            </w:r>
          </w:p>
        </w:tc>
        <w:tc>
          <w:tcPr>
            <w:tcW w:w="882" w:type="dxa"/>
            <w:noWrap/>
            <w:hideMark/>
          </w:tcPr>
          <w:p w14:paraId="46257B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64" w:type="dxa"/>
            <w:noWrap/>
            <w:hideMark/>
          </w:tcPr>
          <w:p w14:paraId="271143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23.00</w:t>
            </w:r>
          </w:p>
        </w:tc>
        <w:tc>
          <w:tcPr>
            <w:tcW w:w="948" w:type="dxa"/>
            <w:noWrap/>
            <w:hideMark/>
          </w:tcPr>
          <w:p w14:paraId="5C664C2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r>
      <w:tr w:rsidR="00B738A9" w:rsidRPr="00BE1ABF" w14:paraId="7803AFF4" w14:textId="77777777" w:rsidTr="00B738A9">
        <w:trPr>
          <w:trHeight w:val="300"/>
        </w:trPr>
        <w:tc>
          <w:tcPr>
            <w:tcW w:w="976" w:type="dxa"/>
            <w:noWrap/>
            <w:hideMark/>
          </w:tcPr>
          <w:p w14:paraId="048525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0306C3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598CC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41FA4CA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3A5CA2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0EE51C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0688DF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68.00</w:t>
            </w:r>
          </w:p>
        </w:tc>
        <w:tc>
          <w:tcPr>
            <w:tcW w:w="882" w:type="dxa"/>
            <w:noWrap/>
            <w:hideMark/>
          </w:tcPr>
          <w:p w14:paraId="4BE977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64" w:type="dxa"/>
            <w:noWrap/>
            <w:hideMark/>
          </w:tcPr>
          <w:p w14:paraId="568782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48" w:type="dxa"/>
            <w:noWrap/>
            <w:hideMark/>
          </w:tcPr>
          <w:p w14:paraId="27B8CF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r>
      <w:tr w:rsidR="00B738A9" w:rsidRPr="00BE1ABF" w14:paraId="76253EB1" w14:textId="77777777" w:rsidTr="00B738A9">
        <w:trPr>
          <w:trHeight w:val="300"/>
        </w:trPr>
        <w:tc>
          <w:tcPr>
            <w:tcW w:w="976" w:type="dxa"/>
            <w:noWrap/>
            <w:hideMark/>
          </w:tcPr>
          <w:p w14:paraId="408225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5BF383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81414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559F8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078ED1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0D0481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00DCD2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68.00</w:t>
            </w:r>
          </w:p>
        </w:tc>
        <w:tc>
          <w:tcPr>
            <w:tcW w:w="882" w:type="dxa"/>
            <w:noWrap/>
            <w:hideMark/>
          </w:tcPr>
          <w:p w14:paraId="327D83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142525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48" w:type="dxa"/>
            <w:noWrap/>
            <w:hideMark/>
          </w:tcPr>
          <w:p w14:paraId="70227D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34.00</w:t>
            </w:r>
          </w:p>
        </w:tc>
      </w:tr>
      <w:tr w:rsidR="00B738A9" w:rsidRPr="00BE1ABF" w14:paraId="317DD74C" w14:textId="77777777" w:rsidTr="00B738A9">
        <w:trPr>
          <w:trHeight w:val="300"/>
        </w:trPr>
        <w:tc>
          <w:tcPr>
            <w:tcW w:w="976" w:type="dxa"/>
            <w:noWrap/>
            <w:hideMark/>
          </w:tcPr>
          <w:p w14:paraId="0DE30D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A8601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1E371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D8E6E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0C2FD3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21D73E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598C55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70.00</w:t>
            </w:r>
          </w:p>
        </w:tc>
        <w:tc>
          <w:tcPr>
            <w:tcW w:w="882" w:type="dxa"/>
            <w:noWrap/>
            <w:hideMark/>
          </w:tcPr>
          <w:p w14:paraId="77BCDE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64" w:type="dxa"/>
            <w:noWrap/>
            <w:hideMark/>
          </w:tcPr>
          <w:p w14:paraId="23A5EC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23.00</w:t>
            </w:r>
          </w:p>
        </w:tc>
        <w:tc>
          <w:tcPr>
            <w:tcW w:w="948" w:type="dxa"/>
            <w:noWrap/>
            <w:hideMark/>
          </w:tcPr>
          <w:p w14:paraId="2F5D83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r>
      <w:tr w:rsidR="00B738A9" w:rsidRPr="00BE1ABF" w14:paraId="55D09F0A" w14:textId="77777777" w:rsidTr="00B738A9">
        <w:trPr>
          <w:trHeight w:val="300"/>
        </w:trPr>
        <w:tc>
          <w:tcPr>
            <w:tcW w:w="976" w:type="dxa"/>
            <w:noWrap/>
            <w:hideMark/>
          </w:tcPr>
          <w:p w14:paraId="43B94D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36EAD7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6A6629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C5A51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5FE453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55582E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330965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71.00</w:t>
            </w:r>
          </w:p>
        </w:tc>
        <w:tc>
          <w:tcPr>
            <w:tcW w:w="882" w:type="dxa"/>
            <w:noWrap/>
            <w:hideMark/>
          </w:tcPr>
          <w:p w14:paraId="0A846A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64" w:type="dxa"/>
            <w:noWrap/>
            <w:hideMark/>
          </w:tcPr>
          <w:p w14:paraId="14FC45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2D0938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29.00</w:t>
            </w:r>
          </w:p>
        </w:tc>
      </w:tr>
      <w:tr w:rsidR="00B738A9" w:rsidRPr="00BE1ABF" w14:paraId="02E95654" w14:textId="77777777" w:rsidTr="00B738A9">
        <w:trPr>
          <w:trHeight w:val="300"/>
        </w:trPr>
        <w:tc>
          <w:tcPr>
            <w:tcW w:w="976" w:type="dxa"/>
            <w:noWrap/>
            <w:hideMark/>
          </w:tcPr>
          <w:p w14:paraId="3F721A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75F23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7EC00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73D74B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57750A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6D5ED0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6961FA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76.00</w:t>
            </w:r>
          </w:p>
        </w:tc>
        <w:tc>
          <w:tcPr>
            <w:tcW w:w="882" w:type="dxa"/>
            <w:noWrap/>
            <w:hideMark/>
          </w:tcPr>
          <w:p w14:paraId="6EE6A6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219B1A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c>
          <w:tcPr>
            <w:tcW w:w="948" w:type="dxa"/>
            <w:noWrap/>
            <w:hideMark/>
          </w:tcPr>
          <w:p w14:paraId="56652F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31.00</w:t>
            </w:r>
          </w:p>
        </w:tc>
      </w:tr>
      <w:tr w:rsidR="00B738A9" w:rsidRPr="00BE1ABF" w14:paraId="6BD2537D" w14:textId="77777777" w:rsidTr="00B738A9">
        <w:trPr>
          <w:trHeight w:val="300"/>
        </w:trPr>
        <w:tc>
          <w:tcPr>
            <w:tcW w:w="976" w:type="dxa"/>
            <w:noWrap/>
            <w:hideMark/>
          </w:tcPr>
          <w:p w14:paraId="4CA174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68F9CE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528090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945B6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28018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374517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70B34D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65.00</w:t>
            </w:r>
          </w:p>
        </w:tc>
        <w:tc>
          <w:tcPr>
            <w:tcW w:w="882" w:type="dxa"/>
            <w:noWrap/>
            <w:hideMark/>
          </w:tcPr>
          <w:p w14:paraId="29C1D9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0CC345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c>
          <w:tcPr>
            <w:tcW w:w="948" w:type="dxa"/>
            <w:noWrap/>
            <w:hideMark/>
          </w:tcPr>
          <w:p w14:paraId="3A51B6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r>
      <w:tr w:rsidR="00B738A9" w:rsidRPr="00BE1ABF" w14:paraId="21C49B49" w14:textId="77777777" w:rsidTr="00B738A9">
        <w:trPr>
          <w:trHeight w:val="300"/>
        </w:trPr>
        <w:tc>
          <w:tcPr>
            <w:tcW w:w="976" w:type="dxa"/>
            <w:noWrap/>
            <w:hideMark/>
          </w:tcPr>
          <w:p w14:paraId="7ED9D5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05D4E9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541C58C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E871C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00534E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16FF94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65E935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72.00</w:t>
            </w:r>
          </w:p>
        </w:tc>
        <w:tc>
          <w:tcPr>
            <w:tcW w:w="882" w:type="dxa"/>
            <w:noWrap/>
            <w:hideMark/>
          </w:tcPr>
          <w:p w14:paraId="3EAE9F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4C2302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48" w:type="dxa"/>
            <w:noWrap/>
            <w:hideMark/>
          </w:tcPr>
          <w:p w14:paraId="762C6F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35.00</w:t>
            </w:r>
          </w:p>
        </w:tc>
      </w:tr>
      <w:tr w:rsidR="00B738A9" w:rsidRPr="00BE1ABF" w14:paraId="41CDAA4B" w14:textId="77777777" w:rsidTr="00B738A9">
        <w:trPr>
          <w:trHeight w:val="300"/>
        </w:trPr>
        <w:tc>
          <w:tcPr>
            <w:tcW w:w="976" w:type="dxa"/>
            <w:noWrap/>
            <w:hideMark/>
          </w:tcPr>
          <w:p w14:paraId="0E8600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45D8DA8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2B43B5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5FA8D7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6B6F15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1FA345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55BC0F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63.00</w:t>
            </w:r>
          </w:p>
        </w:tc>
        <w:tc>
          <w:tcPr>
            <w:tcW w:w="882" w:type="dxa"/>
            <w:noWrap/>
            <w:hideMark/>
          </w:tcPr>
          <w:p w14:paraId="2AB3D6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64" w:type="dxa"/>
            <w:noWrap/>
            <w:hideMark/>
          </w:tcPr>
          <w:p w14:paraId="5048BD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48" w:type="dxa"/>
            <w:noWrap/>
            <w:hideMark/>
          </w:tcPr>
          <w:p w14:paraId="1195FB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30.00</w:t>
            </w:r>
          </w:p>
        </w:tc>
      </w:tr>
      <w:tr w:rsidR="00B738A9" w:rsidRPr="00BE1ABF" w14:paraId="365224D9" w14:textId="77777777" w:rsidTr="00B738A9">
        <w:trPr>
          <w:trHeight w:val="300"/>
        </w:trPr>
        <w:tc>
          <w:tcPr>
            <w:tcW w:w="976" w:type="dxa"/>
            <w:noWrap/>
            <w:hideMark/>
          </w:tcPr>
          <w:p w14:paraId="0A0AE7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5F5BF9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6913E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D0E7F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04813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81301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1C3338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67.00</w:t>
            </w:r>
          </w:p>
        </w:tc>
        <w:tc>
          <w:tcPr>
            <w:tcW w:w="882" w:type="dxa"/>
            <w:noWrap/>
            <w:hideMark/>
          </w:tcPr>
          <w:p w14:paraId="74109E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3C95EF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c>
          <w:tcPr>
            <w:tcW w:w="948" w:type="dxa"/>
            <w:noWrap/>
            <w:hideMark/>
          </w:tcPr>
          <w:p w14:paraId="5F00A1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r>
      <w:tr w:rsidR="00B738A9" w:rsidRPr="00BE1ABF" w14:paraId="60D0CF04" w14:textId="77777777" w:rsidTr="00B738A9">
        <w:trPr>
          <w:trHeight w:val="300"/>
        </w:trPr>
        <w:tc>
          <w:tcPr>
            <w:tcW w:w="976" w:type="dxa"/>
            <w:noWrap/>
            <w:hideMark/>
          </w:tcPr>
          <w:p w14:paraId="085C61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6" w:type="dxa"/>
            <w:noWrap/>
            <w:hideMark/>
          </w:tcPr>
          <w:p w14:paraId="5B12DF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E246F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56C5CA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7CEFA2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103611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54A2B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66.00</w:t>
            </w:r>
          </w:p>
        </w:tc>
        <w:tc>
          <w:tcPr>
            <w:tcW w:w="882" w:type="dxa"/>
            <w:noWrap/>
            <w:hideMark/>
          </w:tcPr>
          <w:p w14:paraId="0971AD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69140F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48" w:type="dxa"/>
            <w:noWrap/>
            <w:hideMark/>
          </w:tcPr>
          <w:p w14:paraId="41A7E3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023144D9" w14:textId="77777777" w:rsidTr="00B738A9">
        <w:trPr>
          <w:trHeight w:val="300"/>
        </w:trPr>
        <w:tc>
          <w:tcPr>
            <w:tcW w:w="976" w:type="dxa"/>
            <w:noWrap/>
            <w:hideMark/>
          </w:tcPr>
          <w:p w14:paraId="45A2BA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6" w:type="dxa"/>
            <w:noWrap/>
            <w:hideMark/>
          </w:tcPr>
          <w:p w14:paraId="0EE8D9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15E73CB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03" w:type="dxa"/>
            <w:noWrap/>
            <w:hideMark/>
          </w:tcPr>
          <w:p w14:paraId="63103A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00AD99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1EE2DB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013A0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70.00</w:t>
            </w:r>
          </w:p>
        </w:tc>
        <w:tc>
          <w:tcPr>
            <w:tcW w:w="882" w:type="dxa"/>
            <w:noWrap/>
            <w:hideMark/>
          </w:tcPr>
          <w:p w14:paraId="0BEFC3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64" w:type="dxa"/>
            <w:noWrap/>
            <w:hideMark/>
          </w:tcPr>
          <w:p w14:paraId="083BB8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48" w:type="dxa"/>
            <w:noWrap/>
            <w:hideMark/>
          </w:tcPr>
          <w:p w14:paraId="761441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31.00</w:t>
            </w:r>
          </w:p>
        </w:tc>
      </w:tr>
      <w:tr w:rsidR="00B738A9" w:rsidRPr="00BE1ABF" w14:paraId="69874C8D" w14:textId="77777777" w:rsidTr="00B738A9">
        <w:trPr>
          <w:trHeight w:val="300"/>
        </w:trPr>
        <w:tc>
          <w:tcPr>
            <w:tcW w:w="976" w:type="dxa"/>
            <w:noWrap/>
            <w:hideMark/>
          </w:tcPr>
          <w:p w14:paraId="372ADD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0273BE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D5FF2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4F9C0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0C5A27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799A99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B02EF7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81.00</w:t>
            </w:r>
          </w:p>
        </w:tc>
        <w:tc>
          <w:tcPr>
            <w:tcW w:w="882" w:type="dxa"/>
            <w:noWrap/>
            <w:hideMark/>
          </w:tcPr>
          <w:p w14:paraId="7AA9E9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c>
          <w:tcPr>
            <w:tcW w:w="964" w:type="dxa"/>
            <w:noWrap/>
            <w:hideMark/>
          </w:tcPr>
          <w:p w14:paraId="635D4C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30.00</w:t>
            </w:r>
          </w:p>
        </w:tc>
        <w:tc>
          <w:tcPr>
            <w:tcW w:w="948" w:type="dxa"/>
            <w:noWrap/>
            <w:hideMark/>
          </w:tcPr>
          <w:p w14:paraId="0D4D4C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r>
      <w:tr w:rsidR="00B738A9" w:rsidRPr="00BE1ABF" w14:paraId="2E871731" w14:textId="77777777" w:rsidTr="00B738A9">
        <w:trPr>
          <w:trHeight w:val="300"/>
        </w:trPr>
        <w:tc>
          <w:tcPr>
            <w:tcW w:w="976" w:type="dxa"/>
            <w:noWrap/>
            <w:hideMark/>
          </w:tcPr>
          <w:p w14:paraId="0690AA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76E5B1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64C8B0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21D83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4142FF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425D66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434D7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76.00</w:t>
            </w:r>
          </w:p>
        </w:tc>
        <w:tc>
          <w:tcPr>
            <w:tcW w:w="882" w:type="dxa"/>
            <w:noWrap/>
            <w:hideMark/>
          </w:tcPr>
          <w:p w14:paraId="4A4A17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17761C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30.00</w:t>
            </w:r>
          </w:p>
        </w:tc>
        <w:tc>
          <w:tcPr>
            <w:tcW w:w="948" w:type="dxa"/>
            <w:noWrap/>
            <w:hideMark/>
          </w:tcPr>
          <w:p w14:paraId="293698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3DC73AA4" w14:textId="77777777" w:rsidTr="00B738A9">
        <w:trPr>
          <w:trHeight w:val="300"/>
        </w:trPr>
        <w:tc>
          <w:tcPr>
            <w:tcW w:w="976" w:type="dxa"/>
            <w:noWrap/>
            <w:hideMark/>
          </w:tcPr>
          <w:p w14:paraId="0F916E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594C95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A012F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A8779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4A4CC1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DACCB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90206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71.00</w:t>
            </w:r>
          </w:p>
        </w:tc>
        <w:tc>
          <w:tcPr>
            <w:tcW w:w="882" w:type="dxa"/>
            <w:noWrap/>
            <w:hideMark/>
          </w:tcPr>
          <w:p w14:paraId="0DB974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1EBEA2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c>
          <w:tcPr>
            <w:tcW w:w="948" w:type="dxa"/>
            <w:noWrap/>
            <w:hideMark/>
          </w:tcPr>
          <w:p w14:paraId="127216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29.00</w:t>
            </w:r>
          </w:p>
        </w:tc>
      </w:tr>
      <w:tr w:rsidR="00B738A9" w:rsidRPr="00BE1ABF" w14:paraId="208EF89A" w14:textId="77777777" w:rsidTr="00B738A9">
        <w:trPr>
          <w:trHeight w:val="300"/>
        </w:trPr>
        <w:tc>
          <w:tcPr>
            <w:tcW w:w="976" w:type="dxa"/>
            <w:noWrap/>
            <w:hideMark/>
          </w:tcPr>
          <w:p w14:paraId="1F2172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13F13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BD319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C7CAE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56440C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0B8F96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1E9B2F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70.00</w:t>
            </w:r>
          </w:p>
        </w:tc>
        <w:tc>
          <w:tcPr>
            <w:tcW w:w="882" w:type="dxa"/>
            <w:noWrap/>
            <w:hideMark/>
          </w:tcPr>
          <w:p w14:paraId="427E94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64" w:type="dxa"/>
            <w:noWrap/>
            <w:hideMark/>
          </w:tcPr>
          <w:p w14:paraId="0D26B0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c>
          <w:tcPr>
            <w:tcW w:w="948" w:type="dxa"/>
            <w:noWrap/>
            <w:hideMark/>
          </w:tcPr>
          <w:p w14:paraId="205CBB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r>
      <w:tr w:rsidR="00B738A9" w:rsidRPr="00BE1ABF" w14:paraId="45618D3E" w14:textId="77777777" w:rsidTr="00B738A9">
        <w:trPr>
          <w:trHeight w:val="300"/>
        </w:trPr>
        <w:tc>
          <w:tcPr>
            <w:tcW w:w="976" w:type="dxa"/>
            <w:noWrap/>
            <w:hideMark/>
          </w:tcPr>
          <w:p w14:paraId="27E3E1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C5540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1D861D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D225E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A9E46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50F5D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9726E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54.00</w:t>
            </w:r>
          </w:p>
        </w:tc>
        <w:tc>
          <w:tcPr>
            <w:tcW w:w="882" w:type="dxa"/>
            <w:noWrap/>
            <w:hideMark/>
          </w:tcPr>
          <w:p w14:paraId="460AF0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2CB298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48" w:type="dxa"/>
            <w:noWrap/>
            <w:hideMark/>
          </w:tcPr>
          <w:p w14:paraId="5A8542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r>
      <w:tr w:rsidR="00B738A9" w:rsidRPr="00BE1ABF" w14:paraId="4D30041E" w14:textId="77777777" w:rsidTr="00B738A9">
        <w:trPr>
          <w:trHeight w:val="300"/>
        </w:trPr>
        <w:tc>
          <w:tcPr>
            <w:tcW w:w="976" w:type="dxa"/>
            <w:noWrap/>
            <w:hideMark/>
          </w:tcPr>
          <w:p w14:paraId="4A744F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6B1222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1CCC0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6FFD0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6EE9A9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1509F7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3A6BE9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64.00</w:t>
            </w:r>
          </w:p>
        </w:tc>
        <w:tc>
          <w:tcPr>
            <w:tcW w:w="882" w:type="dxa"/>
            <w:noWrap/>
            <w:hideMark/>
          </w:tcPr>
          <w:p w14:paraId="58EC42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7AC8DE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c>
          <w:tcPr>
            <w:tcW w:w="948" w:type="dxa"/>
            <w:noWrap/>
            <w:hideMark/>
          </w:tcPr>
          <w:p w14:paraId="07150A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r>
      <w:tr w:rsidR="00B738A9" w:rsidRPr="00BE1ABF" w14:paraId="767FFB0A" w14:textId="77777777" w:rsidTr="00B738A9">
        <w:trPr>
          <w:trHeight w:val="300"/>
        </w:trPr>
        <w:tc>
          <w:tcPr>
            <w:tcW w:w="976" w:type="dxa"/>
            <w:noWrap/>
            <w:hideMark/>
          </w:tcPr>
          <w:p w14:paraId="461AD9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0F2449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E2C39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0198B6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5AA8B9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15E6E8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567167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73.00</w:t>
            </w:r>
          </w:p>
        </w:tc>
        <w:tc>
          <w:tcPr>
            <w:tcW w:w="882" w:type="dxa"/>
            <w:noWrap/>
            <w:hideMark/>
          </w:tcPr>
          <w:p w14:paraId="578C9D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489136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c>
          <w:tcPr>
            <w:tcW w:w="948" w:type="dxa"/>
            <w:noWrap/>
            <w:hideMark/>
          </w:tcPr>
          <w:p w14:paraId="05E67E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32.00</w:t>
            </w:r>
          </w:p>
        </w:tc>
      </w:tr>
      <w:tr w:rsidR="00B738A9" w:rsidRPr="00BE1ABF" w14:paraId="3F692FC2" w14:textId="77777777" w:rsidTr="00B738A9">
        <w:trPr>
          <w:trHeight w:val="300"/>
        </w:trPr>
        <w:tc>
          <w:tcPr>
            <w:tcW w:w="976" w:type="dxa"/>
            <w:noWrap/>
            <w:hideMark/>
          </w:tcPr>
          <w:p w14:paraId="26CEA1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6021EF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100B7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397BC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F2313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FAC56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189A3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58.00</w:t>
            </w:r>
          </w:p>
        </w:tc>
        <w:tc>
          <w:tcPr>
            <w:tcW w:w="882" w:type="dxa"/>
            <w:noWrap/>
            <w:hideMark/>
          </w:tcPr>
          <w:p w14:paraId="7845C6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27DCC5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48" w:type="dxa"/>
            <w:noWrap/>
            <w:hideMark/>
          </w:tcPr>
          <w:p w14:paraId="5B82AE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r>
      <w:tr w:rsidR="00B738A9" w:rsidRPr="00BE1ABF" w14:paraId="4BD0B845" w14:textId="77777777" w:rsidTr="00B738A9">
        <w:trPr>
          <w:trHeight w:val="300"/>
        </w:trPr>
        <w:tc>
          <w:tcPr>
            <w:tcW w:w="976" w:type="dxa"/>
            <w:noWrap/>
            <w:hideMark/>
          </w:tcPr>
          <w:p w14:paraId="415A01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6" w:type="dxa"/>
            <w:noWrap/>
            <w:hideMark/>
          </w:tcPr>
          <w:p w14:paraId="350653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32" w:type="dxa"/>
            <w:noWrap/>
            <w:hideMark/>
          </w:tcPr>
          <w:p w14:paraId="4EC5E0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184C27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3C83F16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2CCFB1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36E54C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67.00</w:t>
            </w:r>
          </w:p>
        </w:tc>
        <w:tc>
          <w:tcPr>
            <w:tcW w:w="882" w:type="dxa"/>
            <w:noWrap/>
            <w:hideMark/>
          </w:tcPr>
          <w:p w14:paraId="15B115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459033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c>
          <w:tcPr>
            <w:tcW w:w="948" w:type="dxa"/>
            <w:noWrap/>
            <w:hideMark/>
          </w:tcPr>
          <w:p w14:paraId="48143F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r>
      <w:tr w:rsidR="00B738A9" w:rsidRPr="00BE1ABF" w14:paraId="6D673776" w14:textId="77777777" w:rsidTr="00B738A9">
        <w:trPr>
          <w:trHeight w:val="300"/>
        </w:trPr>
        <w:tc>
          <w:tcPr>
            <w:tcW w:w="976" w:type="dxa"/>
            <w:noWrap/>
            <w:hideMark/>
          </w:tcPr>
          <w:p w14:paraId="2139F9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6" w:type="dxa"/>
            <w:noWrap/>
            <w:hideMark/>
          </w:tcPr>
          <w:p w14:paraId="4832B7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CC7AF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7391AF5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3701D2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5C060B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6EFD47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70.00</w:t>
            </w:r>
          </w:p>
        </w:tc>
        <w:tc>
          <w:tcPr>
            <w:tcW w:w="882" w:type="dxa"/>
            <w:noWrap/>
            <w:hideMark/>
          </w:tcPr>
          <w:p w14:paraId="05B08E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64" w:type="dxa"/>
            <w:noWrap/>
            <w:hideMark/>
          </w:tcPr>
          <w:p w14:paraId="615E517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48" w:type="dxa"/>
            <w:noWrap/>
            <w:hideMark/>
          </w:tcPr>
          <w:p w14:paraId="7A6771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32.00</w:t>
            </w:r>
          </w:p>
        </w:tc>
      </w:tr>
      <w:tr w:rsidR="00B738A9" w:rsidRPr="00BE1ABF" w14:paraId="48F76471" w14:textId="77777777" w:rsidTr="00B738A9">
        <w:trPr>
          <w:trHeight w:val="300"/>
        </w:trPr>
        <w:tc>
          <w:tcPr>
            <w:tcW w:w="976" w:type="dxa"/>
            <w:noWrap/>
            <w:hideMark/>
          </w:tcPr>
          <w:p w14:paraId="2BC78C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216D78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FC719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43338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C05ED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5A62E3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1EC1B4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57.00</w:t>
            </w:r>
          </w:p>
        </w:tc>
        <w:tc>
          <w:tcPr>
            <w:tcW w:w="882" w:type="dxa"/>
            <w:noWrap/>
            <w:hideMark/>
          </w:tcPr>
          <w:p w14:paraId="082CF5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3FCE8D4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48" w:type="dxa"/>
            <w:noWrap/>
            <w:hideMark/>
          </w:tcPr>
          <w:p w14:paraId="720F1D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r>
      <w:tr w:rsidR="00B738A9" w:rsidRPr="00BE1ABF" w14:paraId="53B961E7" w14:textId="77777777" w:rsidTr="00B738A9">
        <w:trPr>
          <w:trHeight w:val="300"/>
        </w:trPr>
        <w:tc>
          <w:tcPr>
            <w:tcW w:w="976" w:type="dxa"/>
            <w:noWrap/>
            <w:hideMark/>
          </w:tcPr>
          <w:p w14:paraId="55D51F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C29A3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47F73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89033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4F11C9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787EF6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9C7704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76.00</w:t>
            </w:r>
          </w:p>
        </w:tc>
        <w:tc>
          <w:tcPr>
            <w:tcW w:w="882" w:type="dxa"/>
            <w:noWrap/>
            <w:hideMark/>
          </w:tcPr>
          <w:p w14:paraId="332B10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64" w:type="dxa"/>
            <w:noWrap/>
            <w:hideMark/>
          </w:tcPr>
          <w:p w14:paraId="1632A3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c>
          <w:tcPr>
            <w:tcW w:w="948" w:type="dxa"/>
            <w:noWrap/>
            <w:hideMark/>
          </w:tcPr>
          <w:p w14:paraId="2FAB25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32.00</w:t>
            </w:r>
          </w:p>
        </w:tc>
      </w:tr>
      <w:tr w:rsidR="00B738A9" w:rsidRPr="00BE1ABF" w14:paraId="2902251E" w14:textId="77777777" w:rsidTr="00B738A9">
        <w:trPr>
          <w:trHeight w:val="300"/>
        </w:trPr>
        <w:tc>
          <w:tcPr>
            <w:tcW w:w="976" w:type="dxa"/>
            <w:noWrap/>
            <w:hideMark/>
          </w:tcPr>
          <w:p w14:paraId="09EDB04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E8FCF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E27E1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B0C87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AAF54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3585F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606700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72.00</w:t>
            </w:r>
          </w:p>
        </w:tc>
        <w:tc>
          <w:tcPr>
            <w:tcW w:w="882" w:type="dxa"/>
            <w:noWrap/>
            <w:hideMark/>
          </w:tcPr>
          <w:p w14:paraId="6A787F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64" w:type="dxa"/>
            <w:noWrap/>
            <w:hideMark/>
          </w:tcPr>
          <w:p w14:paraId="2BC060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c>
          <w:tcPr>
            <w:tcW w:w="948" w:type="dxa"/>
            <w:noWrap/>
            <w:hideMark/>
          </w:tcPr>
          <w:p w14:paraId="0E4FDD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01244E59" w14:textId="77777777" w:rsidTr="00B738A9">
        <w:trPr>
          <w:trHeight w:val="300"/>
        </w:trPr>
        <w:tc>
          <w:tcPr>
            <w:tcW w:w="976" w:type="dxa"/>
            <w:noWrap/>
            <w:hideMark/>
          </w:tcPr>
          <w:p w14:paraId="5256BD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64A05F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777093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34E0E2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324BDF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3D239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2FADB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65.00</w:t>
            </w:r>
          </w:p>
        </w:tc>
        <w:tc>
          <w:tcPr>
            <w:tcW w:w="882" w:type="dxa"/>
            <w:noWrap/>
            <w:hideMark/>
          </w:tcPr>
          <w:p w14:paraId="7CC335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64" w:type="dxa"/>
            <w:noWrap/>
            <w:hideMark/>
          </w:tcPr>
          <w:p w14:paraId="67D93F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48" w:type="dxa"/>
            <w:noWrap/>
            <w:hideMark/>
          </w:tcPr>
          <w:p w14:paraId="147254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r>
      <w:tr w:rsidR="00B738A9" w:rsidRPr="00BE1ABF" w14:paraId="76BEC538" w14:textId="77777777" w:rsidTr="00B738A9">
        <w:trPr>
          <w:trHeight w:val="300"/>
        </w:trPr>
        <w:tc>
          <w:tcPr>
            <w:tcW w:w="976" w:type="dxa"/>
            <w:noWrap/>
            <w:hideMark/>
          </w:tcPr>
          <w:p w14:paraId="68DE5A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550A2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17358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7106F1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326A92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3D8A3A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7AFE0A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62.00</w:t>
            </w:r>
          </w:p>
        </w:tc>
        <w:tc>
          <w:tcPr>
            <w:tcW w:w="882" w:type="dxa"/>
            <w:noWrap/>
            <w:hideMark/>
          </w:tcPr>
          <w:p w14:paraId="7EE50C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34136E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48" w:type="dxa"/>
            <w:noWrap/>
            <w:hideMark/>
          </w:tcPr>
          <w:p w14:paraId="6878A0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54FC0672" w14:textId="77777777" w:rsidTr="00B738A9">
        <w:trPr>
          <w:trHeight w:val="300"/>
        </w:trPr>
        <w:tc>
          <w:tcPr>
            <w:tcW w:w="976" w:type="dxa"/>
            <w:noWrap/>
            <w:hideMark/>
          </w:tcPr>
          <w:p w14:paraId="0FA0FE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E463E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57DC8EF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36628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13601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4FD140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99617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68.00</w:t>
            </w:r>
          </w:p>
        </w:tc>
        <w:tc>
          <w:tcPr>
            <w:tcW w:w="882" w:type="dxa"/>
            <w:noWrap/>
            <w:hideMark/>
          </w:tcPr>
          <w:p w14:paraId="7E19A1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38471E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c>
          <w:tcPr>
            <w:tcW w:w="948" w:type="dxa"/>
            <w:noWrap/>
            <w:hideMark/>
          </w:tcPr>
          <w:p w14:paraId="1B7AE6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02946840" w14:textId="77777777" w:rsidTr="00B738A9">
        <w:trPr>
          <w:trHeight w:val="300"/>
        </w:trPr>
        <w:tc>
          <w:tcPr>
            <w:tcW w:w="976" w:type="dxa"/>
            <w:noWrap/>
            <w:hideMark/>
          </w:tcPr>
          <w:p w14:paraId="639026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2C1DC88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0DA1F8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9C9CE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E07FAC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32CA8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235346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76.00</w:t>
            </w:r>
          </w:p>
        </w:tc>
        <w:tc>
          <w:tcPr>
            <w:tcW w:w="882" w:type="dxa"/>
            <w:noWrap/>
            <w:hideMark/>
          </w:tcPr>
          <w:p w14:paraId="4CC20B5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4B3A85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29.00</w:t>
            </w:r>
          </w:p>
        </w:tc>
        <w:tc>
          <w:tcPr>
            <w:tcW w:w="948" w:type="dxa"/>
            <w:noWrap/>
            <w:hideMark/>
          </w:tcPr>
          <w:p w14:paraId="1F25A7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32.00</w:t>
            </w:r>
          </w:p>
        </w:tc>
      </w:tr>
      <w:tr w:rsidR="00B738A9" w:rsidRPr="00BE1ABF" w14:paraId="4AE59E9E" w14:textId="77777777" w:rsidTr="00B738A9">
        <w:trPr>
          <w:trHeight w:val="300"/>
        </w:trPr>
        <w:tc>
          <w:tcPr>
            <w:tcW w:w="976" w:type="dxa"/>
            <w:noWrap/>
            <w:hideMark/>
          </w:tcPr>
          <w:p w14:paraId="127011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05A5D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32" w:type="dxa"/>
            <w:noWrap/>
            <w:hideMark/>
          </w:tcPr>
          <w:p w14:paraId="55BFA1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03" w:type="dxa"/>
            <w:noWrap/>
            <w:hideMark/>
          </w:tcPr>
          <w:p w14:paraId="33AE0E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3761FD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54A09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46BD0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64.00</w:t>
            </w:r>
          </w:p>
        </w:tc>
        <w:tc>
          <w:tcPr>
            <w:tcW w:w="882" w:type="dxa"/>
            <w:noWrap/>
            <w:hideMark/>
          </w:tcPr>
          <w:p w14:paraId="7721B4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64" w:type="dxa"/>
            <w:noWrap/>
            <w:hideMark/>
          </w:tcPr>
          <w:p w14:paraId="631AEB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c>
          <w:tcPr>
            <w:tcW w:w="948" w:type="dxa"/>
            <w:noWrap/>
            <w:hideMark/>
          </w:tcPr>
          <w:p w14:paraId="1ABC75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r>
      <w:tr w:rsidR="00B738A9" w:rsidRPr="00BE1ABF" w14:paraId="00CC834B" w14:textId="77777777" w:rsidTr="00B738A9">
        <w:trPr>
          <w:trHeight w:val="300"/>
        </w:trPr>
        <w:tc>
          <w:tcPr>
            <w:tcW w:w="976" w:type="dxa"/>
            <w:noWrap/>
            <w:hideMark/>
          </w:tcPr>
          <w:p w14:paraId="6602FF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C0BAF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759F4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20FE56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58571F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216BA1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92C68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67.00</w:t>
            </w:r>
          </w:p>
        </w:tc>
        <w:tc>
          <w:tcPr>
            <w:tcW w:w="882" w:type="dxa"/>
            <w:noWrap/>
            <w:hideMark/>
          </w:tcPr>
          <w:p w14:paraId="77B4ED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7313AA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548EAE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r>
      <w:tr w:rsidR="00B738A9" w:rsidRPr="00BE1ABF" w14:paraId="7C174C30" w14:textId="77777777" w:rsidTr="00B738A9">
        <w:trPr>
          <w:trHeight w:val="300"/>
        </w:trPr>
        <w:tc>
          <w:tcPr>
            <w:tcW w:w="976" w:type="dxa"/>
            <w:noWrap/>
            <w:hideMark/>
          </w:tcPr>
          <w:p w14:paraId="40D57C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591E08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047EF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2C228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3D9D29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515DBA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13D3CD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66.00</w:t>
            </w:r>
          </w:p>
        </w:tc>
        <w:tc>
          <w:tcPr>
            <w:tcW w:w="882" w:type="dxa"/>
            <w:noWrap/>
            <w:hideMark/>
          </w:tcPr>
          <w:p w14:paraId="3F8CB7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64" w:type="dxa"/>
            <w:noWrap/>
            <w:hideMark/>
          </w:tcPr>
          <w:p w14:paraId="147AC9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29.00</w:t>
            </w:r>
          </w:p>
        </w:tc>
        <w:tc>
          <w:tcPr>
            <w:tcW w:w="948" w:type="dxa"/>
            <w:noWrap/>
            <w:hideMark/>
          </w:tcPr>
          <w:p w14:paraId="459EE7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r>
      <w:tr w:rsidR="00B738A9" w:rsidRPr="00BE1ABF" w14:paraId="4983B26A" w14:textId="77777777" w:rsidTr="00B738A9">
        <w:trPr>
          <w:trHeight w:val="300"/>
        </w:trPr>
        <w:tc>
          <w:tcPr>
            <w:tcW w:w="976" w:type="dxa"/>
            <w:noWrap/>
            <w:hideMark/>
          </w:tcPr>
          <w:p w14:paraId="24D2B9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31161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CE256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225380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48E3D3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6726E6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5A67F2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72.00</w:t>
            </w:r>
          </w:p>
        </w:tc>
        <w:tc>
          <w:tcPr>
            <w:tcW w:w="882" w:type="dxa"/>
            <w:noWrap/>
            <w:hideMark/>
          </w:tcPr>
          <w:p w14:paraId="60D9E6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22599E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c>
          <w:tcPr>
            <w:tcW w:w="948" w:type="dxa"/>
            <w:noWrap/>
            <w:hideMark/>
          </w:tcPr>
          <w:p w14:paraId="631577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29.00</w:t>
            </w:r>
          </w:p>
        </w:tc>
      </w:tr>
      <w:tr w:rsidR="00B738A9" w:rsidRPr="00BE1ABF" w14:paraId="7B5DCA8F" w14:textId="77777777" w:rsidTr="00B738A9">
        <w:trPr>
          <w:trHeight w:val="300"/>
        </w:trPr>
        <w:tc>
          <w:tcPr>
            <w:tcW w:w="976" w:type="dxa"/>
            <w:noWrap/>
            <w:hideMark/>
          </w:tcPr>
          <w:p w14:paraId="5C605D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77FB84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072076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03640C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3038A4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07FEAF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50B115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71.00</w:t>
            </w:r>
          </w:p>
        </w:tc>
        <w:tc>
          <w:tcPr>
            <w:tcW w:w="882" w:type="dxa"/>
            <w:noWrap/>
            <w:hideMark/>
          </w:tcPr>
          <w:p w14:paraId="3493DF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27FF28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23.00</w:t>
            </w:r>
          </w:p>
        </w:tc>
        <w:tc>
          <w:tcPr>
            <w:tcW w:w="948" w:type="dxa"/>
            <w:noWrap/>
            <w:hideMark/>
          </w:tcPr>
          <w:p w14:paraId="02BBD8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31.00</w:t>
            </w:r>
          </w:p>
        </w:tc>
      </w:tr>
      <w:tr w:rsidR="00B738A9" w:rsidRPr="00BE1ABF" w14:paraId="242D6212" w14:textId="77777777" w:rsidTr="00B738A9">
        <w:trPr>
          <w:trHeight w:val="300"/>
        </w:trPr>
        <w:tc>
          <w:tcPr>
            <w:tcW w:w="976" w:type="dxa"/>
            <w:noWrap/>
            <w:hideMark/>
          </w:tcPr>
          <w:p w14:paraId="5830D8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4FBC1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9483A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52EA18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79B3B4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7E23E4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42035A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69.00</w:t>
            </w:r>
          </w:p>
        </w:tc>
        <w:tc>
          <w:tcPr>
            <w:tcW w:w="882" w:type="dxa"/>
            <w:noWrap/>
            <w:hideMark/>
          </w:tcPr>
          <w:p w14:paraId="15ACF4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271B5EA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48" w:type="dxa"/>
            <w:noWrap/>
            <w:hideMark/>
          </w:tcPr>
          <w:p w14:paraId="600B14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30.00</w:t>
            </w:r>
          </w:p>
        </w:tc>
      </w:tr>
      <w:tr w:rsidR="00B738A9" w:rsidRPr="00BE1ABF" w14:paraId="4C430CE4" w14:textId="77777777" w:rsidTr="00B738A9">
        <w:trPr>
          <w:trHeight w:val="300"/>
        </w:trPr>
        <w:tc>
          <w:tcPr>
            <w:tcW w:w="976" w:type="dxa"/>
            <w:noWrap/>
            <w:hideMark/>
          </w:tcPr>
          <w:p w14:paraId="7C180D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1DC13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32D473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B66A1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4B4A68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09B85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955E5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71.00</w:t>
            </w:r>
          </w:p>
        </w:tc>
        <w:tc>
          <w:tcPr>
            <w:tcW w:w="882" w:type="dxa"/>
            <w:noWrap/>
            <w:hideMark/>
          </w:tcPr>
          <w:p w14:paraId="1F4D0D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14.00</w:t>
            </w:r>
          </w:p>
        </w:tc>
        <w:tc>
          <w:tcPr>
            <w:tcW w:w="964" w:type="dxa"/>
            <w:noWrap/>
            <w:hideMark/>
          </w:tcPr>
          <w:p w14:paraId="6A0928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23.00</w:t>
            </w:r>
          </w:p>
        </w:tc>
        <w:tc>
          <w:tcPr>
            <w:tcW w:w="948" w:type="dxa"/>
            <w:noWrap/>
            <w:hideMark/>
          </w:tcPr>
          <w:p w14:paraId="7C6F134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34.00</w:t>
            </w:r>
          </w:p>
        </w:tc>
      </w:tr>
      <w:tr w:rsidR="00B738A9" w:rsidRPr="00BE1ABF" w14:paraId="0A8A8E3F" w14:textId="77777777" w:rsidTr="00B738A9">
        <w:trPr>
          <w:trHeight w:val="300"/>
        </w:trPr>
        <w:tc>
          <w:tcPr>
            <w:tcW w:w="976" w:type="dxa"/>
            <w:noWrap/>
            <w:hideMark/>
          </w:tcPr>
          <w:p w14:paraId="435263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4AD1CC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6D8FE5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03" w:type="dxa"/>
            <w:noWrap/>
            <w:hideMark/>
          </w:tcPr>
          <w:p w14:paraId="445D7F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51FF0B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406A87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51D16F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60.00</w:t>
            </w:r>
          </w:p>
        </w:tc>
        <w:tc>
          <w:tcPr>
            <w:tcW w:w="882" w:type="dxa"/>
            <w:noWrap/>
            <w:hideMark/>
          </w:tcPr>
          <w:p w14:paraId="6AB899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14.00</w:t>
            </w:r>
          </w:p>
        </w:tc>
        <w:tc>
          <w:tcPr>
            <w:tcW w:w="964" w:type="dxa"/>
            <w:noWrap/>
            <w:hideMark/>
          </w:tcPr>
          <w:p w14:paraId="46D457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48" w:type="dxa"/>
            <w:noWrap/>
            <w:hideMark/>
          </w:tcPr>
          <w:p w14:paraId="5B1D35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r>
      <w:tr w:rsidR="00B738A9" w:rsidRPr="00BE1ABF" w14:paraId="68ACA476" w14:textId="77777777" w:rsidTr="00B738A9">
        <w:trPr>
          <w:trHeight w:val="300"/>
        </w:trPr>
        <w:tc>
          <w:tcPr>
            <w:tcW w:w="976" w:type="dxa"/>
            <w:noWrap/>
            <w:hideMark/>
          </w:tcPr>
          <w:p w14:paraId="007FC7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41031D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2F9370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464C85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009CD9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1C453D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75794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68.00</w:t>
            </w:r>
          </w:p>
        </w:tc>
        <w:tc>
          <w:tcPr>
            <w:tcW w:w="882" w:type="dxa"/>
            <w:noWrap/>
            <w:hideMark/>
          </w:tcPr>
          <w:p w14:paraId="65E714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64" w:type="dxa"/>
            <w:noWrap/>
            <w:hideMark/>
          </w:tcPr>
          <w:p w14:paraId="6D1D5D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c>
          <w:tcPr>
            <w:tcW w:w="948" w:type="dxa"/>
            <w:noWrap/>
            <w:hideMark/>
          </w:tcPr>
          <w:p w14:paraId="1A9BDE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r>
      <w:tr w:rsidR="00B738A9" w:rsidRPr="00BE1ABF" w14:paraId="2B5BBCAD" w14:textId="77777777" w:rsidTr="00B738A9">
        <w:trPr>
          <w:trHeight w:val="300"/>
        </w:trPr>
        <w:tc>
          <w:tcPr>
            <w:tcW w:w="976" w:type="dxa"/>
            <w:noWrap/>
            <w:hideMark/>
          </w:tcPr>
          <w:p w14:paraId="422E37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20C8F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6EA8F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5F836B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4FB150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6068B4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BE759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66.00</w:t>
            </w:r>
          </w:p>
        </w:tc>
        <w:tc>
          <w:tcPr>
            <w:tcW w:w="882" w:type="dxa"/>
            <w:noWrap/>
            <w:hideMark/>
          </w:tcPr>
          <w:p w14:paraId="65555D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64" w:type="dxa"/>
            <w:noWrap/>
            <w:hideMark/>
          </w:tcPr>
          <w:p w14:paraId="16E57A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c>
          <w:tcPr>
            <w:tcW w:w="948" w:type="dxa"/>
            <w:noWrap/>
            <w:hideMark/>
          </w:tcPr>
          <w:p w14:paraId="7CA39A1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r>
      <w:tr w:rsidR="00B738A9" w:rsidRPr="00BE1ABF" w14:paraId="1FEF0103" w14:textId="77777777" w:rsidTr="00B738A9">
        <w:trPr>
          <w:trHeight w:val="300"/>
        </w:trPr>
        <w:tc>
          <w:tcPr>
            <w:tcW w:w="976" w:type="dxa"/>
            <w:noWrap/>
            <w:hideMark/>
          </w:tcPr>
          <w:p w14:paraId="7961FB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3EFE63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4039C2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03" w:type="dxa"/>
            <w:noWrap/>
            <w:hideMark/>
          </w:tcPr>
          <w:p w14:paraId="02F65A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3FF416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1210A3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35071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61.00</w:t>
            </w:r>
          </w:p>
        </w:tc>
        <w:tc>
          <w:tcPr>
            <w:tcW w:w="882" w:type="dxa"/>
            <w:noWrap/>
            <w:hideMark/>
          </w:tcPr>
          <w:p w14:paraId="6022F7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14.00</w:t>
            </w:r>
          </w:p>
        </w:tc>
        <w:tc>
          <w:tcPr>
            <w:tcW w:w="964" w:type="dxa"/>
            <w:noWrap/>
            <w:hideMark/>
          </w:tcPr>
          <w:p w14:paraId="388308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48" w:type="dxa"/>
            <w:noWrap/>
            <w:hideMark/>
          </w:tcPr>
          <w:p w14:paraId="15DB7A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30.00</w:t>
            </w:r>
          </w:p>
        </w:tc>
      </w:tr>
      <w:tr w:rsidR="00B738A9" w:rsidRPr="00BE1ABF" w14:paraId="626ECFD8" w14:textId="77777777" w:rsidTr="00B738A9">
        <w:trPr>
          <w:trHeight w:val="300"/>
        </w:trPr>
        <w:tc>
          <w:tcPr>
            <w:tcW w:w="976" w:type="dxa"/>
            <w:noWrap/>
            <w:hideMark/>
          </w:tcPr>
          <w:p w14:paraId="2F0696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2AC0C3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32" w:type="dxa"/>
            <w:noWrap/>
            <w:hideMark/>
          </w:tcPr>
          <w:p w14:paraId="40064F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4D2068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6F4761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206D94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26F458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72.00</w:t>
            </w:r>
          </w:p>
        </w:tc>
        <w:tc>
          <w:tcPr>
            <w:tcW w:w="882" w:type="dxa"/>
            <w:noWrap/>
            <w:hideMark/>
          </w:tcPr>
          <w:p w14:paraId="06E196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174744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c>
          <w:tcPr>
            <w:tcW w:w="948" w:type="dxa"/>
            <w:noWrap/>
            <w:hideMark/>
          </w:tcPr>
          <w:p w14:paraId="240B59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31.00</w:t>
            </w:r>
          </w:p>
        </w:tc>
      </w:tr>
      <w:tr w:rsidR="00B738A9" w:rsidRPr="00BE1ABF" w14:paraId="4A3EE2EC" w14:textId="77777777" w:rsidTr="00B738A9">
        <w:trPr>
          <w:trHeight w:val="300"/>
        </w:trPr>
        <w:tc>
          <w:tcPr>
            <w:tcW w:w="976" w:type="dxa"/>
            <w:noWrap/>
            <w:hideMark/>
          </w:tcPr>
          <w:p w14:paraId="502873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AE899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8430A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F00D2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2D9E15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49E53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690004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52.00</w:t>
            </w:r>
          </w:p>
        </w:tc>
        <w:tc>
          <w:tcPr>
            <w:tcW w:w="882" w:type="dxa"/>
            <w:noWrap/>
            <w:hideMark/>
          </w:tcPr>
          <w:p w14:paraId="40AA565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14.00</w:t>
            </w:r>
          </w:p>
        </w:tc>
        <w:tc>
          <w:tcPr>
            <w:tcW w:w="964" w:type="dxa"/>
            <w:noWrap/>
            <w:hideMark/>
          </w:tcPr>
          <w:p w14:paraId="61BF8C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48" w:type="dxa"/>
            <w:noWrap/>
            <w:hideMark/>
          </w:tcPr>
          <w:p w14:paraId="0C844B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r>
      <w:tr w:rsidR="00B738A9" w:rsidRPr="00BE1ABF" w14:paraId="098C8D19" w14:textId="77777777" w:rsidTr="00B738A9">
        <w:trPr>
          <w:trHeight w:val="300"/>
        </w:trPr>
        <w:tc>
          <w:tcPr>
            <w:tcW w:w="976" w:type="dxa"/>
            <w:noWrap/>
            <w:hideMark/>
          </w:tcPr>
          <w:p w14:paraId="699444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78275B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18F9A2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3BE209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699296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7A7EF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40A3A5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64.00</w:t>
            </w:r>
          </w:p>
        </w:tc>
        <w:tc>
          <w:tcPr>
            <w:tcW w:w="882" w:type="dxa"/>
            <w:noWrap/>
            <w:hideMark/>
          </w:tcPr>
          <w:p w14:paraId="611E97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64" w:type="dxa"/>
            <w:noWrap/>
            <w:hideMark/>
          </w:tcPr>
          <w:p w14:paraId="6DB08E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48" w:type="dxa"/>
            <w:noWrap/>
            <w:hideMark/>
          </w:tcPr>
          <w:p w14:paraId="296101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r>
      <w:tr w:rsidR="00B738A9" w:rsidRPr="00BE1ABF" w14:paraId="234F57E1" w14:textId="77777777" w:rsidTr="00B738A9">
        <w:trPr>
          <w:trHeight w:val="300"/>
        </w:trPr>
        <w:tc>
          <w:tcPr>
            <w:tcW w:w="976" w:type="dxa"/>
            <w:noWrap/>
            <w:hideMark/>
          </w:tcPr>
          <w:p w14:paraId="700DBE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A63DD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4426F4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258E51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5FE435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50F4CD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5A7738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76.00</w:t>
            </w:r>
          </w:p>
        </w:tc>
        <w:tc>
          <w:tcPr>
            <w:tcW w:w="882" w:type="dxa"/>
            <w:noWrap/>
            <w:hideMark/>
          </w:tcPr>
          <w:p w14:paraId="2AC297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062C8F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23.00</w:t>
            </w:r>
          </w:p>
        </w:tc>
        <w:tc>
          <w:tcPr>
            <w:tcW w:w="948" w:type="dxa"/>
            <w:noWrap/>
            <w:hideMark/>
          </w:tcPr>
          <w:p w14:paraId="767C8D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36.00</w:t>
            </w:r>
          </w:p>
        </w:tc>
      </w:tr>
      <w:tr w:rsidR="00B738A9" w:rsidRPr="00BE1ABF" w14:paraId="041F0C1C" w14:textId="77777777" w:rsidTr="00B738A9">
        <w:trPr>
          <w:trHeight w:val="300"/>
        </w:trPr>
        <w:tc>
          <w:tcPr>
            <w:tcW w:w="976" w:type="dxa"/>
            <w:noWrap/>
            <w:hideMark/>
          </w:tcPr>
          <w:p w14:paraId="35EB1D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7E0D5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2759EA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F8EB2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605CAC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5E512A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6ADA04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70.00</w:t>
            </w:r>
          </w:p>
        </w:tc>
        <w:tc>
          <w:tcPr>
            <w:tcW w:w="882" w:type="dxa"/>
            <w:noWrap/>
            <w:hideMark/>
          </w:tcPr>
          <w:p w14:paraId="48DCC2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64" w:type="dxa"/>
            <w:noWrap/>
            <w:hideMark/>
          </w:tcPr>
          <w:p w14:paraId="5828F1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35CC92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32.00</w:t>
            </w:r>
          </w:p>
        </w:tc>
      </w:tr>
      <w:tr w:rsidR="00B738A9" w:rsidRPr="00BE1ABF" w14:paraId="61C78460" w14:textId="77777777" w:rsidTr="00B738A9">
        <w:trPr>
          <w:trHeight w:val="300"/>
        </w:trPr>
        <w:tc>
          <w:tcPr>
            <w:tcW w:w="976" w:type="dxa"/>
            <w:noWrap/>
            <w:hideMark/>
          </w:tcPr>
          <w:p w14:paraId="36203C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0DB738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8F247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1BFF5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0C37F6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59E615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6ACD067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74.00</w:t>
            </w:r>
          </w:p>
        </w:tc>
        <w:tc>
          <w:tcPr>
            <w:tcW w:w="882" w:type="dxa"/>
            <w:noWrap/>
            <w:hideMark/>
          </w:tcPr>
          <w:p w14:paraId="567ED4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64" w:type="dxa"/>
            <w:noWrap/>
            <w:hideMark/>
          </w:tcPr>
          <w:p w14:paraId="5AAA62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29.00</w:t>
            </w:r>
          </w:p>
        </w:tc>
        <w:tc>
          <w:tcPr>
            <w:tcW w:w="948" w:type="dxa"/>
            <w:noWrap/>
            <w:hideMark/>
          </w:tcPr>
          <w:p w14:paraId="55881C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r>
      <w:tr w:rsidR="00B738A9" w:rsidRPr="00BE1ABF" w14:paraId="72D6338F" w14:textId="77777777" w:rsidTr="00B738A9">
        <w:trPr>
          <w:trHeight w:val="300"/>
        </w:trPr>
        <w:tc>
          <w:tcPr>
            <w:tcW w:w="976" w:type="dxa"/>
            <w:noWrap/>
            <w:hideMark/>
          </w:tcPr>
          <w:p w14:paraId="3E2E45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01AAB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A22FF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BC10E1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1847B2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118846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3F4E3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75.00</w:t>
            </w:r>
          </w:p>
        </w:tc>
        <w:tc>
          <w:tcPr>
            <w:tcW w:w="882" w:type="dxa"/>
            <w:noWrap/>
            <w:hideMark/>
          </w:tcPr>
          <w:p w14:paraId="54DAB3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64" w:type="dxa"/>
            <w:noWrap/>
            <w:hideMark/>
          </w:tcPr>
          <w:p w14:paraId="652812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c>
          <w:tcPr>
            <w:tcW w:w="948" w:type="dxa"/>
            <w:noWrap/>
            <w:hideMark/>
          </w:tcPr>
          <w:p w14:paraId="4D633A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30.00</w:t>
            </w:r>
          </w:p>
        </w:tc>
      </w:tr>
      <w:tr w:rsidR="00B738A9" w:rsidRPr="00BE1ABF" w14:paraId="18226933" w14:textId="77777777" w:rsidTr="00B738A9">
        <w:trPr>
          <w:trHeight w:val="300"/>
        </w:trPr>
        <w:tc>
          <w:tcPr>
            <w:tcW w:w="976" w:type="dxa"/>
            <w:noWrap/>
            <w:hideMark/>
          </w:tcPr>
          <w:p w14:paraId="1E84D7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6956DD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4808E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2DD17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46E5AC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7407F2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6FE1AF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79.00</w:t>
            </w:r>
          </w:p>
        </w:tc>
        <w:tc>
          <w:tcPr>
            <w:tcW w:w="882" w:type="dxa"/>
            <w:noWrap/>
            <w:hideMark/>
          </w:tcPr>
          <w:p w14:paraId="401349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64" w:type="dxa"/>
            <w:noWrap/>
            <w:hideMark/>
          </w:tcPr>
          <w:p w14:paraId="3EE665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c>
          <w:tcPr>
            <w:tcW w:w="948" w:type="dxa"/>
            <w:noWrap/>
            <w:hideMark/>
          </w:tcPr>
          <w:p w14:paraId="27E1AF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32.00</w:t>
            </w:r>
          </w:p>
        </w:tc>
      </w:tr>
      <w:tr w:rsidR="00B738A9" w:rsidRPr="00BE1ABF" w14:paraId="2C881AF7" w14:textId="77777777" w:rsidTr="00B738A9">
        <w:trPr>
          <w:trHeight w:val="300"/>
        </w:trPr>
        <w:tc>
          <w:tcPr>
            <w:tcW w:w="976" w:type="dxa"/>
            <w:noWrap/>
            <w:hideMark/>
          </w:tcPr>
          <w:p w14:paraId="7B2A8A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2A12A9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29024D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03" w:type="dxa"/>
            <w:noWrap/>
            <w:hideMark/>
          </w:tcPr>
          <w:p w14:paraId="587509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CEE73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02C609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025BC0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84.00</w:t>
            </w:r>
          </w:p>
        </w:tc>
        <w:tc>
          <w:tcPr>
            <w:tcW w:w="882" w:type="dxa"/>
            <w:noWrap/>
            <w:hideMark/>
          </w:tcPr>
          <w:p w14:paraId="14FB43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64" w:type="dxa"/>
            <w:noWrap/>
            <w:hideMark/>
          </w:tcPr>
          <w:p w14:paraId="06588A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32.00</w:t>
            </w:r>
          </w:p>
        </w:tc>
        <w:tc>
          <w:tcPr>
            <w:tcW w:w="948" w:type="dxa"/>
            <w:noWrap/>
            <w:hideMark/>
          </w:tcPr>
          <w:p w14:paraId="0DCA7F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32.00</w:t>
            </w:r>
          </w:p>
        </w:tc>
      </w:tr>
      <w:tr w:rsidR="00B738A9" w:rsidRPr="00BE1ABF" w14:paraId="38CE3795" w14:textId="77777777" w:rsidTr="00B738A9">
        <w:trPr>
          <w:trHeight w:val="300"/>
        </w:trPr>
        <w:tc>
          <w:tcPr>
            <w:tcW w:w="976" w:type="dxa"/>
            <w:noWrap/>
            <w:hideMark/>
          </w:tcPr>
          <w:p w14:paraId="7C7F42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391D74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3A1212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25E6EC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5BCDCE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0186FC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2A148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72.00</w:t>
            </w:r>
          </w:p>
        </w:tc>
        <w:tc>
          <w:tcPr>
            <w:tcW w:w="882" w:type="dxa"/>
            <w:noWrap/>
            <w:hideMark/>
          </w:tcPr>
          <w:p w14:paraId="706E84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64" w:type="dxa"/>
            <w:noWrap/>
            <w:hideMark/>
          </w:tcPr>
          <w:p w14:paraId="5AD151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48" w:type="dxa"/>
            <w:noWrap/>
            <w:hideMark/>
          </w:tcPr>
          <w:p w14:paraId="2B2155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32.00</w:t>
            </w:r>
          </w:p>
        </w:tc>
      </w:tr>
      <w:tr w:rsidR="00B738A9" w:rsidRPr="00BE1ABF" w14:paraId="44344A78" w14:textId="77777777" w:rsidTr="00B738A9">
        <w:trPr>
          <w:trHeight w:val="300"/>
        </w:trPr>
        <w:tc>
          <w:tcPr>
            <w:tcW w:w="976" w:type="dxa"/>
            <w:noWrap/>
            <w:hideMark/>
          </w:tcPr>
          <w:p w14:paraId="5A370F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D5A2F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7E62C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45043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063A7F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D4226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3DC853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62.00</w:t>
            </w:r>
          </w:p>
        </w:tc>
        <w:tc>
          <w:tcPr>
            <w:tcW w:w="882" w:type="dxa"/>
            <w:noWrap/>
            <w:hideMark/>
          </w:tcPr>
          <w:p w14:paraId="494967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64" w:type="dxa"/>
            <w:noWrap/>
            <w:hideMark/>
          </w:tcPr>
          <w:p w14:paraId="202395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48" w:type="dxa"/>
            <w:noWrap/>
            <w:hideMark/>
          </w:tcPr>
          <w:p w14:paraId="101D04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r>
      <w:tr w:rsidR="00B738A9" w:rsidRPr="00BE1ABF" w14:paraId="5416240B" w14:textId="77777777" w:rsidTr="00B738A9">
        <w:trPr>
          <w:trHeight w:val="300"/>
        </w:trPr>
        <w:tc>
          <w:tcPr>
            <w:tcW w:w="976" w:type="dxa"/>
            <w:noWrap/>
            <w:hideMark/>
          </w:tcPr>
          <w:p w14:paraId="2519A7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434EA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5D2097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46622D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3F6BD8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277019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129DC0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74.00</w:t>
            </w:r>
          </w:p>
        </w:tc>
        <w:tc>
          <w:tcPr>
            <w:tcW w:w="882" w:type="dxa"/>
            <w:noWrap/>
            <w:hideMark/>
          </w:tcPr>
          <w:p w14:paraId="48FD40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64" w:type="dxa"/>
            <w:noWrap/>
            <w:hideMark/>
          </w:tcPr>
          <w:p w14:paraId="368ECA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c>
          <w:tcPr>
            <w:tcW w:w="948" w:type="dxa"/>
            <w:noWrap/>
            <w:hideMark/>
          </w:tcPr>
          <w:p w14:paraId="1F0313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6368BA46" w14:textId="77777777" w:rsidTr="00B738A9">
        <w:trPr>
          <w:trHeight w:val="300"/>
        </w:trPr>
        <w:tc>
          <w:tcPr>
            <w:tcW w:w="976" w:type="dxa"/>
            <w:noWrap/>
            <w:hideMark/>
          </w:tcPr>
          <w:p w14:paraId="707198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50E802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6FC49B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4907A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5B9E5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17B7E2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0476B4E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68.00</w:t>
            </w:r>
          </w:p>
        </w:tc>
        <w:tc>
          <w:tcPr>
            <w:tcW w:w="882" w:type="dxa"/>
            <w:noWrap/>
            <w:hideMark/>
          </w:tcPr>
          <w:p w14:paraId="590625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64" w:type="dxa"/>
            <w:noWrap/>
            <w:hideMark/>
          </w:tcPr>
          <w:p w14:paraId="5BE90D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48" w:type="dxa"/>
            <w:noWrap/>
            <w:hideMark/>
          </w:tcPr>
          <w:p w14:paraId="16A56D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r>
      <w:tr w:rsidR="00B738A9" w:rsidRPr="00BE1ABF" w14:paraId="6BDBE978" w14:textId="77777777" w:rsidTr="00B738A9">
        <w:trPr>
          <w:trHeight w:val="300"/>
        </w:trPr>
        <w:tc>
          <w:tcPr>
            <w:tcW w:w="976" w:type="dxa"/>
            <w:noWrap/>
            <w:hideMark/>
          </w:tcPr>
          <w:p w14:paraId="43BEF9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07791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61C67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1AB4AD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208212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38FD4C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686FC1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75.00</w:t>
            </w:r>
          </w:p>
        </w:tc>
        <w:tc>
          <w:tcPr>
            <w:tcW w:w="882" w:type="dxa"/>
            <w:noWrap/>
            <w:hideMark/>
          </w:tcPr>
          <w:p w14:paraId="225F2F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38A97A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c>
          <w:tcPr>
            <w:tcW w:w="948" w:type="dxa"/>
            <w:noWrap/>
            <w:hideMark/>
          </w:tcPr>
          <w:p w14:paraId="58DE868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33.00</w:t>
            </w:r>
          </w:p>
        </w:tc>
      </w:tr>
      <w:tr w:rsidR="00B738A9" w:rsidRPr="00BE1ABF" w14:paraId="0AC319C3" w14:textId="77777777" w:rsidTr="00B738A9">
        <w:trPr>
          <w:trHeight w:val="300"/>
        </w:trPr>
        <w:tc>
          <w:tcPr>
            <w:tcW w:w="976" w:type="dxa"/>
            <w:noWrap/>
            <w:hideMark/>
          </w:tcPr>
          <w:p w14:paraId="6E9887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C8670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7C86D2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5B41E4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09D78B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CFFB1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683D9B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69.00</w:t>
            </w:r>
          </w:p>
        </w:tc>
        <w:tc>
          <w:tcPr>
            <w:tcW w:w="882" w:type="dxa"/>
            <w:noWrap/>
            <w:hideMark/>
          </w:tcPr>
          <w:p w14:paraId="1E8B79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64" w:type="dxa"/>
            <w:noWrap/>
            <w:hideMark/>
          </w:tcPr>
          <w:p w14:paraId="67B08D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c>
          <w:tcPr>
            <w:tcW w:w="948" w:type="dxa"/>
            <w:noWrap/>
            <w:hideMark/>
          </w:tcPr>
          <w:p w14:paraId="7B2663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r>
      <w:tr w:rsidR="00B738A9" w:rsidRPr="00BE1ABF" w14:paraId="46E17433" w14:textId="77777777" w:rsidTr="00B738A9">
        <w:trPr>
          <w:trHeight w:val="300"/>
        </w:trPr>
        <w:tc>
          <w:tcPr>
            <w:tcW w:w="976" w:type="dxa"/>
            <w:noWrap/>
            <w:hideMark/>
          </w:tcPr>
          <w:p w14:paraId="79C00A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763C20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918AD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2B423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43B21E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2343B1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708BB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61.00</w:t>
            </w:r>
          </w:p>
        </w:tc>
        <w:tc>
          <w:tcPr>
            <w:tcW w:w="882" w:type="dxa"/>
            <w:noWrap/>
            <w:hideMark/>
          </w:tcPr>
          <w:p w14:paraId="24FC90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64" w:type="dxa"/>
            <w:noWrap/>
            <w:hideMark/>
          </w:tcPr>
          <w:p w14:paraId="0839BF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48" w:type="dxa"/>
            <w:noWrap/>
            <w:hideMark/>
          </w:tcPr>
          <w:p w14:paraId="2A7E35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r>
      <w:tr w:rsidR="00B738A9" w:rsidRPr="00BE1ABF" w14:paraId="4BA5E866" w14:textId="77777777" w:rsidTr="00B738A9">
        <w:trPr>
          <w:trHeight w:val="300"/>
        </w:trPr>
        <w:tc>
          <w:tcPr>
            <w:tcW w:w="976" w:type="dxa"/>
            <w:noWrap/>
            <w:hideMark/>
          </w:tcPr>
          <w:p w14:paraId="523393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1FB83B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9BDC5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061BF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410BA2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766837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17185D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69.00</w:t>
            </w:r>
          </w:p>
        </w:tc>
        <w:tc>
          <w:tcPr>
            <w:tcW w:w="882" w:type="dxa"/>
            <w:noWrap/>
            <w:hideMark/>
          </w:tcPr>
          <w:p w14:paraId="1CCB009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32E149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c>
          <w:tcPr>
            <w:tcW w:w="948" w:type="dxa"/>
            <w:noWrap/>
            <w:hideMark/>
          </w:tcPr>
          <w:p w14:paraId="07C27F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1BEEB0DC" w14:textId="77777777" w:rsidTr="00B738A9">
        <w:trPr>
          <w:trHeight w:val="300"/>
        </w:trPr>
        <w:tc>
          <w:tcPr>
            <w:tcW w:w="976" w:type="dxa"/>
            <w:noWrap/>
            <w:hideMark/>
          </w:tcPr>
          <w:p w14:paraId="36D166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1A522C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5D86BA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4A36D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5CBC3C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3C6A68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593C7F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66.00</w:t>
            </w:r>
          </w:p>
        </w:tc>
        <w:tc>
          <w:tcPr>
            <w:tcW w:w="882" w:type="dxa"/>
            <w:noWrap/>
            <w:hideMark/>
          </w:tcPr>
          <w:p w14:paraId="00EE15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64" w:type="dxa"/>
            <w:noWrap/>
            <w:hideMark/>
          </w:tcPr>
          <w:p w14:paraId="48C75A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48" w:type="dxa"/>
            <w:noWrap/>
            <w:hideMark/>
          </w:tcPr>
          <w:p w14:paraId="22EA91F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29.00</w:t>
            </w:r>
          </w:p>
        </w:tc>
      </w:tr>
      <w:tr w:rsidR="00B738A9" w:rsidRPr="00BE1ABF" w14:paraId="00C3E490" w14:textId="77777777" w:rsidTr="00B738A9">
        <w:trPr>
          <w:trHeight w:val="300"/>
        </w:trPr>
        <w:tc>
          <w:tcPr>
            <w:tcW w:w="976" w:type="dxa"/>
            <w:noWrap/>
            <w:hideMark/>
          </w:tcPr>
          <w:p w14:paraId="2F03B2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3BE881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1C218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6E2213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2C51035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3AFABF8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091A4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63.00</w:t>
            </w:r>
          </w:p>
        </w:tc>
        <w:tc>
          <w:tcPr>
            <w:tcW w:w="882" w:type="dxa"/>
            <w:noWrap/>
            <w:hideMark/>
          </w:tcPr>
          <w:p w14:paraId="2E7236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6EAE25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48" w:type="dxa"/>
            <w:noWrap/>
            <w:hideMark/>
          </w:tcPr>
          <w:p w14:paraId="29D238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r>
      <w:tr w:rsidR="00B738A9" w:rsidRPr="00BE1ABF" w14:paraId="3EBEF9AC" w14:textId="77777777" w:rsidTr="00B738A9">
        <w:trPr>
          <w:trHeight w:val="300"/>
        </w:trPr>
        <w:tc>
          <w:tcPr>
            <w:tcW w:w="976" w:type="dxa"/>
            <w:noWrap/>
            <w:hideMark/>
          </w:tcPr>
          <w:p w14:paraId="762413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610BD4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1DE0A2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03" w:type="dxa"/>
            <w:noWrap/>
            <w:hideMark/>
          </w:tcPr>
          <w:p w14:paraId="4DBC5B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4E21FF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095B93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942F4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60.00</w:t>
            </w:r>
          </w:p>
        </w:tc>
        <w:tc>
          <w:tcPr>
            <w:tcW w:w="882" w:type="dxa"/>
            <w:noWrap/>
            <w:hideMark/>
          </w:tcPr>
          <w:p w14:paraId="389853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64" w:type="dxa"/>
            <w:noWrap/>
            <w:hideMark/>
          </w:tcPr>
          <w:p w14:paraId="46B562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48" w:type="dxa"/>
            <w:noWrap/>
            <w:hideMark/>
          </w:tcPr>
          <w:p w14:paraId="379DE0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r>
      <w:tr w:rsidR="00B738A9" w:rsidRPr="00BE1ABF" w14:paraId="15FAA484" w14:textId="77777777" w:rsidTr="00B738A9">
        <w:trPr>
          <w:trHeight w:val="300"/>
        </w:trPr>
        <w:tc>
          <w:tcPr>
            <w:tcW w:w="976" w:type="dxa"/>
            <w:noWrap/>
            <w:hideMark/>
          </w:tcPr>
          <w:p w14:paraId="3F7D01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399CE5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32B79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5E7974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60A31F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6CFAD3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6D8523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72.00</w:t>
            </w:r>
          </w:p>
        </w:tc>
        <w:tc>
          <w:tcPr>
            <w:tcW w:w="882" w:type="dxa"/>
            <w:noWrap/>
            <w:hideMark/>
          </w:tcPr>
          <w:p w14:paraId="27AF7C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64" w:type="dxa"/>
            <w:noWrap/>
            <w:hideMark/>
          </w:tcPr>
          <w:p w14:paraId="123CB2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c>
          <w:tcPr>
            <w:tcW w:w="948" w:type="dxa"/>
            <w:noWrap/>
            <w:hideMark/>
          </w:tcPr>
          <w:p w14:paraId="3D8E45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r>
      <w:tr w:rsidR="00B738A9" w:rsidRPr="00BE1ABF" w14:paraId="0CAC4377" w14:textId="77777777" w:rsidTr="00B738A9">
        <w:trPr>
          <w:trHeight w:val="300"/>
        </w:trPr>
        <w:tc>
          <w:tcPr>
            <w:tcW w:w="976" w:type="dxa"/>
            <w:noWrap/>
            <w:hideMark/>
          </w:tcPr>
          <w:p w14:paraId="4B860B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706CA7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136C20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61E3D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4133A3F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752579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39BD41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64.00</w:t>
            </w:r>
          </w:p>
        </w:tc>
        <w:tc>
          <w:tcPr>
            <w:tcW w:w="882" w:type="dxa"/>
            <w:noWrap/>
            <w:hideMark/>
          </w:tcPr>
          <w:p w14:paraId="2C95EB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13.00</w:t>
            </w:r>
          </w:p>
        </w:tc>
        <w:tc>
          <w:tcPr>
            <w:tcW w:w="964" w:type="dxa"/>
            <w:noWrap/>
            <w:hideMark/>
          </w:tcPr>
          <w:p w14:paraId="0E746F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23E7BF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29.00</w:t>
            </w:r>
          </w:p>
        </w:tc>
      </w:tr>
      <w:tr w:rsidR="00B738A9" w:rsidRPr="00BE1ABF" w14:paraId="21C45AF1" w14:textId="77777777" w:rsidTr="00B738A9">
        <w:trPr>
          <w:trHeight w:val="300"/>
        </w:trPr>
        <w:tc>
          <w:tcPr>
            <w:tcW w:w="976" w:type="dxa"/>
            <w:noWrap/>
            <w:hideMark/>
          </w:tcPr>
          <w:p w14:paraId="47A4EB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CE760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36459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6BDAE1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4714020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59EC1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660E8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79.00</w:t>
            </w:r>
          </w:p>
        </w:tc>
        <w:tc>
          <w:tcPr>
            <w:tcW w:w="882" w:type="dxa"/>
            <w:noWrap/>
            <w:hideMark/>
          </w:tcPr>
          <w:p w14:paraId="1ED32C2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c>
          <w:tcPr>
            <w:tcW w:w="964" w:type="dxa"/>
            <w:noWrap/>
            <w:hideMark/>
          </w:tcPr>
          <w:p w14:paraId="265185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208B79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33.00</w:t>
            </w:r>
          </w:p>
        </w:tc>
      </w:tr>
      <w:tr w:rsidR="00B738A9" w:rsidRPr="00BE1ABF" w14:paraId="4836B110" w14:textId="77777777" w:rsidTr="00B738A9">
        <w:trPr>
          <w:trHeight w:val="300"/>
        </w:trPr>
        <w:tc>
          <w:tcPr>
            <w:tcW w:w="976" w:type="dxa"/>
            <w:noWrap/>
            <w:hideMark/>
          </w:tcPr>
          <w:p w14:paraId="04E1952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D2415E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C69B1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0DDB13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2893AF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44C8A5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08F29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76.00</w:t>
            </w:r>
          </w:p>
        </w:tc>
        <w:tc>
          <w:tcPr>
            <w:tcW w:w="882" w:type="dxa"/>
            <w:noWrap/>
            <w:hideMark/>
          </w:tcPr>
          <w:p w14:paraId="6F308D5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64" w:type="dxa"/>
            <w:noWrap/>
            <w:hideMark/>
          </w:tcPr>
          <w:p w14:paraId="34AC4E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c>
          <w:tcPr>
            <w:tcW w:w="948" w:type="dxa"/>
            <w:noWrap/>
            <w:hideMark/>
          </w:tcPr>
          <w:p w14:paraId="515BC2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7547B161" w14:textId="77777777" w:rsidTr="00B738A9">
        <w:trPr>
          <w:trHeight w:val="300"/>
        </w:trPr>
        <w:tc>
          <w:tcPr>
            <w:tcW w:w="976" w:type="dxa"/>
            <w:noWrap/>
            <w:hideMark/>
          </w:tcPr>
          <w:p w14:paraId="7533A10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8B5912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88EC9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28D169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04D2FC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2D2186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7A344D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52.00</w:t>
            </w:r>
          </w:p>
        </w:tc>
        <w:tc>
          <w:tcPr>
            <w:tcW w:w="882" w:type="dxa"/>
            <w:noWrap/>
            <w:hideMark/>
          </w:tcPr>
          <w:p w14:paraId="438681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10.00</w:t>
            </w:r>
          </w:p>
        </w:tc>
        <w:tc>
          <w:tcPr>
            <w:tcW w:w="964" w:type="dxa"/>
            <w:noWrap/>
            <w:hideMark/>
          </w:tcPr>
          <w:p w14:paraId="1A0FCA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48" w:type="dxa"/>
            <w:noWrap/>
            <w:hideMark/>
          </w:tcPr>
          <w:p w14:paraId="6AE885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r>
      <w:tr w:rsidR="00B738A9" w:rsidRPr="00BE1ABF" w14:paraId="68949E82" w14:textId="77777777" w:rsidTr="00B738A9">
        <w:trPr>
          <w:trHeight w:val="300"/>
        </w:trPr>
        <w:tc>
          <w:tcPr>
            <w:tcW w:w="976" w:type="dxa"/>
            <w:noWrap/>
            <w:hideMark/>
          </w:tcPr>
          <w:p w14:paraId="5A6CBC3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187D6C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EA772B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8E976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4F7CB5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7E38D5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656C56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75.00</w:t>
            </w:r>
          </w:p>
        </w:tc>
        <w:tc>
          <w:tcPr>
            <w:tcW w:w="882" w:type="dxa"/>
            <w:noWrap/>
            <w:hideMark/>
          </w:tcPr>
          <w:p w14:paraId="0830F8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59C379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c>
          <w:tcPr>
            <w:tcW w:w="948" w:type="dxa"/>
            <w:noWrap/>
            <w:hideMark/>
          </w:tcPr>
          <w:p w14:paraId="3B0C79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32.00</w:t>
            </w:r>
          </w:p>
        </w:tc>
      </w:tr>
      <w:tr w:rsidR="00B738A9" w:rsidRPr="00BE1ABF" w14:paraId="72E5F680" w14:textId="77777777" w:rsidTr="00B738A9">
        <w:trPr>
          <w:trHeight w:val="300"/>
        </w:trPr>
        <w:tc>
          <w:tcPr>
            <w:tcW w:w="976" w:type="dxa"/>
            <w:noWrap/>
            <w:hideMark/>
          </w:tcPr>
          <w:p w14:paraId="2891D0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7CFE27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32" w:type="dxa"/>
            <w:noWrap/>
            <w:hideMark/>
          </w:tcPr>
          <w:p w14:paraId="3D421AB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2C0865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592708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49864E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4085999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65.00</w:t>
            </w:r>
          </w:p>
        </w:tc>
        <w:tc>
          <w:tcPr>
            <w:tcW w:w="882" w:type="dxa"/>
            <w:noWrap/>
            <w:hideMark/>
          </w:tcPr>
          <w:p w14:paraId="6062260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13.00</w:t>
            </w:r>
          </w:p>
        </w:tc>
        <w:tc>
          <w:tcPr>
            <w:tcW w:w="964" w:type="dxa"/>
            <w:noWrap/>
            <w:hideMark/>
          </w:tcPr>
          <w:p w14:paraId="30598A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48" w:type="dxa"/>
            <w:noWrap/>
            <w:hideMark/>
          </w:tcPr>
          <w:p w14:paraId="762E8D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32.00</w:t>
            </w:r>
          </w:p>
        </w:tc>
      </w:tr>
      <w:tr w:rsidR="00B738A9" w:rsidRPr="00BE1ABF" w14:paraId="081F7076" w14:textId="77777777" w:rsidTr="00B738A9">
        <w:trPr>
          <w:trHeight w:val="300"/>
        </w:trPr>
        <w:tc>
          <w:tcPr>
            <w:tcW w:w="976" w:type="dxa"/>
            <w:noWrap/>
            <w:hideMark/>
          </w:tcPr>
          <w:p w14:paraId="7B2E71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3FB6D6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45892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34F49A4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26CEBB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640D61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7067E7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66.00</w:t>
            </w:r>
          </w:p>
        </w:tc>
        <w:tc>
          <w:tcPr>
            <w:tcW w:w="882" w:type="dxa"/>
            <w:noWrap/>
            <w:hideMark/>
          </w:tcPr>
          <w:p w14:paraId="5D1FB38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64" w:type="dxa"/>
            <w:noWrap/>
            <w:hideMark/>
          </w:tcPr>
          <w:p w14:paraId="243739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48" w:type="dxa"/>
            <w:noWrap/>
            <w:hideMark/>
          </w:tcPr>
          <w:p w14:paraId="759C4C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31.00</w:t>
            </w:r>
          </w:p>
        </w:tc>
      </w:tr>
      <w:tr w:rsidR="00B738A9" w:rsidRPr="00BE1ABF" w14:paraId="66244781" w14:textId="77777777" w:rsidTr="00B738A9">
        <w:trPr>
          <w:trHeight w:val="300"/>
        </w:trPr>
        <w:tc>
          <w:tcPr>
            <w:tcW w:w="976" w:type="dxa"/>
            <w:noWrap/>
            <w:hideMark/>
          </w:tcPr>
          <w:p w14:paraId="392A269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2116A8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7D539A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B58EE1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DB1D6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A77E0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43FDD0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61.00</w:t>
            </w:r>
          </w:p>
        </w:tc>
        <w:tc>
          <w:tcPr>
            <w:tcW w:w="882" w:type="dxa"/>
            <w:noWrap/>
            <w:hideMark/>
          </w:tcPr>
          <w:p w14:paraId="7B3398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055B6D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1F8C58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r>
      <w:tr w:rsidR="00B738A9" w:rsidRPr="00BE1ABF" w14:paraId="0AC4F9B8" w14:textId="77777777" w:rsidTr="00B738A9">
        <w:trPr>
          <w:trHeight w:val="300"/>
        </w:trPr>
        <w:tc>
          <w:tcPr>
            <w:tcW w:w="976" w:type="dxa"/>
            <w:noWrap/>
            <w:hideMark/>
          </w:tcPr>
          <w:p w14:paraId="18D80F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33CF1A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B449F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2AFF68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390E0E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81195B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5A8EE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59.00</w:t>
            </w:r>
          </w:p>
        </w:tc>
        <w:tc>
          <w:tcPr>
            <w:tcW w:w="882" w:type="dxa"/>
            <w:noWrap/>
            <w:hideMark/>
          </w:tcPr>
          <w:p w14:paraId="2CCB37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0B1630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6D5C58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r>
      <w:tr w:rsidR="00B738A9" w:rsidRPr="00BE1ABF" w14:paraId="2975286E" w14:textId="77777777" w:rsidTr="00B738A9">
        <w:trPr>
          <w:trHeight w:val="300"/>
        </w:trPr>
        <w:tc>
          <w:tcPr>
            <w:tcW w:w="976" w:type="dxa"/>
            <w:noWrap/>
            <w:hideMark/>
          </w:tcPr>
          <w:p w14:paraId="41ACBE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1B0285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4AD40E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4363B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F9583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55F300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6668F8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59.00</w:t>
            </w:r>
          </w:p>
        </w:tc>
        <w:tc>
          <w:tcPr>
            <w:tcW w:w="882" w:type="dxa"/>
            <w:noWrap/>
            <w:hideMark/>
          </w:tcPr>
          <w:p w14:paraId="6423EA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50D8E7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48" w:type="dxa"/>
            <w:noWrap/>
            <w:hideMark/>
          </w:tcPr>
          <w:p w14:paraId="2C35DD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23.00</w:t>
            </w:r>
          </w:p>
        </w:tc>
      </w:tr>
      <w:tr w:rsidR="00B738A9" w:rsidRPr="00BE1ABF" w14:paraId="4AF002B8" w14:textId="77777777" w:rsidTr="00B738A9">
        <w:trPr>
          <w:trHeight w:val="300"/>
        </w:trPr>
        <w:tc>
          <w:tcPr>
            <w:tcW w:w="976" w:type="dxa"/>
            <w:noWrap/>
            <w:hideMark/>
          </w:tcPr>
          <w:p w14:paraId="0E9CD1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311B887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84FCB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84D072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E180E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BE4B86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508227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61.00</w:t>
            </w:r>
          </w:p>
        </w:tc>
        <w:tc>
          <w:tcPr>
            <w:tcW w:w="882" w:type="dxa"/>
            <w:noWrap/>
            <w:hideMark/>
          </w:tcPr>
          <w:p w14:paraId="2C3301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64" w:type="dxa"/>
            <w:noWrap/>
            <w:hideMark/>
          </w:tcPr>
          <w:p w14:paraId="3BD4BE1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48" w:type="dxa"/>
            <w:noWrap/>
            <w:hideMark/>
          </w:tcPr>
          <w:p w14:paraId="6B8E3E1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r>
      <w:tr w:rsidR="00B738A9" w:rsidRPr="00BE1ABF" w14:paraId="15104D2B" w14:textId="77777777" w:rsidTr="00B738A9">
        <w:trPr>
          <w:trHeight w:val="300"/>
        </w:trPr>
        <w:tc>
          <w:tcPr>
            <w:tcW w:w="976" w:type="dxa"/>
            <w:noWrap/>
            <w:hideMark/>
          </w:tcPr>
          <w:p w14:paraId="74A5201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7DCCE4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386BB9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7A6E2F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785EF7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6E5353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0DB8F0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59.00</w:t>
            </w:r>
          </w:p>
        </w:tc>
        <w:tc>
          <w:tcPr>
            <w:tcW w:w="882" w:type="dxa"/>
            <w:noWrap/>
            <w:hideMark/>
          </w:tcPr>
          <w:p w14:paraId="0AF926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64" w:type="dxa"/>
            <w:noWrap/>
            <w:hideMark/>
          </w:tcPr>
          <w:p w14:paraId="134CCF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04B7AA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r>
      <w:tr w:rsidR="00B738A9" w:rsidRPr="00BE1ABF" w14:paraId="0E321BFC" w14:textId="77777777" w:rsidTr="00B738A9">
        <w:trPr>
          <w:trHeight w:val="300"/>
        </w:trPr>
        <w:tc>
          <w:tcPr>
            <w:tcW w:w="976" w:type="dxa"/>
            <w:noWrap/>
            <w:hideMark/>
          </w:tcPr>
          <w:p w14:paraId="2D6D1CC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DF4B9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406D31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80FB6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DD6CB7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444879D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2B76C5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78.00</w:t>
            </w:r>
          </w:p>
        </w:tc>
        <w:tc>
          <w:tcPr>
            <w:tcW w:w="882" w:type="dxa"/>
            <w:noWrap/>
            <w:hideMark/>
          </w:tcPr>
          <w:p w14:paraId="069333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64" w:type="dxa"/>
            <w:noWrap/>
            <w:hideMark/>
          </w:tcPr>
          <w:p w14:paraId="5838A1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c>
          <w:tcPr>
            <w:tcW w:w="948" w:type="dxa"/>
            <w:noWrap/>
            <w:hideMark/>
          </w:tcPr>
          <w:p w14:paraId="0FA37E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30.00</w:t>
            </w:r>
          </w:p>
        </w:tc>
      </w:tr>
      <w:tr w:rsidR="00B738A9" w:rsidRPr="00BE1ABF" w14:paraId="7FFDEFE5" w14:textId="77777777" w:rsidTr="00B738A9">
        <w:trPr>
          <w:trHeight w:val="300"/>
        </w:trPr>
        <w:tc>
          <w:tcPr>
            <w:tcW w:w="976" w:type="dxa"/>
            <w:noWrap/>
            <w:hideMark/>
          </w:tcPr>
          <w:p w14:paraId="336840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175CF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FB21C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4EE92A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62011C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5FA310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0DC6F2F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69.00</w:t>
            </w:r>
          </w:p>
        </w:tc>
        <w:tc>
          <w:tcPr>
            <w:tcW w:w="882" w:type="dxa"/>
            <w:noWrap/>
            <w:hideMark/>
          </w:tcPr>
          <w:p w14:paraId="2462C2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64" w:type="dxa"/>
            <w:noWrap/>
            <w:hideMark/>
          </w:tcPr>
          <w:p w14:paraId="7BD8BF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c>
          <w:tcPr>
            <w:tcW w:w="948" w:type="dxa"/>
            <w:noWrap/>
            <w:hideMark/>
          </w:tcPr>
          <w:p w14:paraId="454195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r>
      <w:tr w:rsidR="00B738A9" w:rsidRPr="00BE1ABF" w14:paraId="1CDA5983" w14:textId="77777777" w:rsidTr="00B738A9">
        <w:trPr>
          <w:trHeight w:val="300"/>
        </w:trPr>
        <w:tc>
          <w:tcPr>
            <w:tcW w:w="976" w:type="dxa"/>
            <w:noWrap/>
            <w:hideMark/>
          </w:tcPr>
          <w:p w14:paraId="4BE92E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4BAFD6A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33CA5C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753FC5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2A82E9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7B4CA0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45BD7B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83.00</w:t>
            </w:r>
          </w:p>
        </w:tc>
        <w:tc>
          <w:tcPr>
            <w:tcW w:w="882" w:type="dxa"/>
            <w:noWrap/>
            <w:hideMark/>
          </w:tcPr>
          <w:p w14:paraId="112EDF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64" w:type="dxa"/>
            <w:noWrap/>
            <w:hideMark/>
          </w:tcPr>
          <w:p w14:paraId="4E3999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31.00</w:t>
            </w:r>
          </w:p>
        </w:tc>
        <w:tc>
          <w:tcPr>
            <w:tcW w:w="948" w:type="dxa"/>
            <w:noWrap/>
            <w:hideMark/>
          </w:tcPr>
          <w:p w14:paraId="12D552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31.00</w:t>
            </w:r>
          </w:p>
        </w:tc>
      </w:tr>
      <w:tr w:rsidR="00B738A9" w:rsidRPr="00BE1ABF" w14:paraId="362C9A78" w14:textId="77777777" w:rsidTr="00B738A9">
        <w:trPr>
          <w:trHeight w:val="300"/>
        </w:trPr>
        <w:tc>
          <w:tcPr>
            <w:tcW w:w="976" w:type="dxa"/>
            <w:noWrap/>
            <w:hideMark/>
          </w:tcPr>
          <w:p w14:paraId="7FA8B8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6AD87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A3564D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7D697BC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2BEFA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03A5A5A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04D01F8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60.00</w:t>
            </w:r>
          </w:p>
        </w:tc>
        <w:tc>
          <w:tcPr>
            <w:tcW w:w="882" w:type="dxa"/>
            <w:noWrap/>
            <w:hideMark/>
          </w:tcPr>
          <w:p w14:paraId="3F574D0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64" w:type="dxa"/>
            <w:noWrap/>
            <w:hideMark/>
          </w:tcPr>
          <w:p w14:paraId="1333A3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3F18D1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r>
      <w:tr w:rsidR="00B738A9" w:rsidRPr="00BE1ABF" w14:paraId="58ADCCD1" w14:textId="77777777" w:rsidTr="00B738A9">
        <w:trPr>
          <w:trHeight w:val="300"/>
        </w:trPr>
        <w:tc>
          <w:tcPr>
            <w:tcW w:w="976" w:type="dxa"/>
            <w:noWrap/>
            <w:hideMark/>
          </w:tcPr>
          <w:p w14:paraId="682EAB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1786F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644B36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03" w:type="dxa"/>
            <w:noWrap/>
            <w:hideMark/>
          </w:tcPr>
          <w:p w14:paraId="347E4D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C69D40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32F8E1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10F278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71.00</w:t>
            </w:r>
          </w:p>
        </w:tc>
        <w:tc>
          <w:tcPr>
            <w:tcW w:w="882" w:type="dxa"/>
            <w:noWrap/>
            <w:hideMark/>
          </w:tcPr>
          <w:p w14:paraId="411042D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27E1C0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c>
          <w:tcPr>
            <w:tcW w:w="948" w:type="dxa"/>
            <w:noWrap/>
            <w:hideMark/>
          </w:tcPr>
          <w:p w14:paraId="1A981D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30.00</w:t>
            </w:r>
          </w:p>
        </w:tc>
      </w:tr>
      <w:tr w:rsidR="00B738A9" w:rsidRPr="00BE1ABF" w14:paraId="630A31E9" w14:textId="77777777" w:rsidTr="00B738A9">
        <w:trPr>
          <w:trHeight w:val="300"/>
        </w:trPr>
        <w:tc>
          <w:tcPr>
            <w:tcW w:w="976" w:type="dxa"/>
            <w:noWrap/>
            <w:hideMark/>
          </w:tcPr>
          <w:p w14:paraId="1E974F2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2DC58F1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0F0E8CF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3C41C6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2690B3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52E135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24C299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65.00</w:t>
            </w:r>
          </w:p>
        </w:tc>
        <w:tc>
          <w:tcPr>
            <w:tcW w:w="882" w:type="dxa"/>
            <w:noWrap/>
            <w:hideMark/>
          </w:tcPr>
          <w:p w14:paraId="588E6BD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6ACD24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48" w:type="dxa"/>
            <w:noWrap/>
            <w:hideMark/>
          </w:tcPr>
          <w:p w14:paraId="5B04D27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32.00</w:t>
            </w:r>
          </w:p>
        </w:tc>
      </w:tr>
      <w:tr w:rsidR="00B738A9" w:rsidRPr="00BE1ABF" w14:paraId="0547A58C" w14:textId="77777777" w:rsidTr="00B738A9">
        <w:trPr>
          <w:trHeight w:val="300"/>
        </w:trPr>
        <w:tc>
          <w:tcPr>
            <w:tcW w:w="976" w:type="dxa"/>
            <w:noWrap/>
            <w:hideMark/>
          </w:tcPr>
          <w:p w14:paraId="192990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AAAF4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3B776E0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03" w:type="dxa"/>
            <w:noWrap/>
            <w:hideMark/>
          </w:tcPr>
          <w:p w14:paraId="6FC3C19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43E7155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132AE0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6EF1BC4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72.00</w:t>
            </w:r>
          </w:p>
        </w:tc>
        <w:tc>
          <w:tcPr>
            <w:tcW w:w="882" w:type="dxa"/>
            <w:noWrap/>
            <w:hideMark/>
          </w:tcPr>
          <w:p w14:paraId="4AD0A6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41819A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23.00</w:t>
            </w:r>
          </w:p>
        </w:tc>
        <w:tc>
          <w:tcPr>
            <w:tcW w:w="948" w:type="dxa"/>
            <w:noWrap/>
            <w:hideMark/>
          </w:tcPr>
          <w:p w14:paraId="242046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31.00</w:t>
            </w:r>
          </w:p>
        </w:tc>
      </w:tr>
      <w:tr w:rsidR="00B738A9" w:rsidRPr="00BE1ABF" w14:paraId="6021BE98" w14:textId="77777777" w:rsidTr="00B738A9">
        <w:trPr>
          <w:trHeight w:val="300"/>
        </w:trPr>
        <w:tc>
          <w:tcPr>
            <w:tcW w:w="976" w:type="dxa"/>
            <w:noWrap/>
            <w:hideMark/>
          </w:tcPr>
          <w:p w14:paraId="28A6A54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1C1E8D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5B2ED2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2E5848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0BDA741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56A345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50A3C3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67.00</w:t>
            </w:r>
          </w:p>
        </w:tc>
        <w:tc>
          <w:tcPr>
            <w:tcW w:w="882" w:type="dxa"/>
            <w:noWrap/>
            <w:hideMark/>
          </w:tcPr>
          <w:p w14:paraId="359D26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68D673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23.00</w:t>
            </w:r>
          </w:p>
        </w:tc>
        <w:tc>
          <w:tcPr>
            <w:tcW w:w="948" w:type="dxa"/>
            <w:noWrap/>
            <w:hideMark/>
          </w:tcPr>
          <w:p w14:paraId="061B4B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29.00</w:t>
            </w:r>
          </w:p>
        </w:tc>
      </w:tr>
      <w:tr w:rsidR="00B738A9" w:rsidRPr="00BE1ABF" w14:paraId="08C2A34A" w14:textId="77777777" w:rsidTr="00B738A9">
        <w:trPr>
          <w:trHeight w:val="300"/>
        </w:trPr>
        <w:tc>
          <w:tcPr>
            <w:tcW w:w="976" w:type="dxa"/>
            <w:noWrap/>
            <w:hideMark/>
          </w:tcPr>
          <w:p w14:paraId="0999B4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6" w:type="dxa"/>
            <w:noWrap/>
            <w:hideMark/>
          </w:tcPr>
          <w:p w14:paraId="68BBA45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019BE6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54E7DC3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5DF786D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7BFCC4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2AFD715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63.00</w:t>
            </w:r>
          </w:p>
        </w:tc>
        <w:tc>
          <w:tcPr>
            <w:tcW w:w="882" w:type="dxa"/>
            <w:noWrap/>
            <w:hideMark/>
          </w:tcPr>
          <w:p w14:paraId="57F215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64" w:type="dxa"/>
            <w:noWrap/>
            <w:hideMark/>
          </w:tcPr>
          <w:p w14:paraId="7D3F56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48" w:type="dxa"/>
            <w:noWrap/>
            <w:hideMark/>
          </w:tcPr>
          <w:p w14:paraId="01E351B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30.00</w:t>
            </w:r>
          </w:p>
        </w:tc>
      </w:tr>
      <w:tr w:rsidR="00B738A9" w:rsidRPr="00BE1ABF" w14:paraId="77FBFF1B" w14:textId="77777777" w:rsidTr="00B738A9">
        <w:trPr>
          <w:trHeight w:val="300"/>
        </w:trPr>
        <w:tc>
          <w:tcPr>
            <w:tcW w:w="976" w:type="dxa"/>
            <w:noWrap/>
            <w:hideMark/>
          </w:tcPr>
          <w:p w14:paraId="2DFEFE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2A6874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044FDD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06E334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556FB36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39423F9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D8E32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68.00</w:t>
            </w:r>
          </w:p>
        </w:tc>
        <w:tc>
          <w:tcPr>
            <w:tcW w:w="882" w:type="dxa"/>
            <w:noWrap/>
            <w:hideMark/>
          </w:tcPr>
          <w:p w14:paraId="1332B1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1AE1DC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65DD5B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4394FD68" w14:textId="77777777" w:rsidTr="00B738A9">
        <w:trPr>
          <w:trHeight w:val="300"/>
        </w:trPr>
        <w:tc>
          <w:tcPr>
            <w:tcW w:w="976" w:type="dxa"/>
            <w:noWrap/>
            <w:hideMark/>
          </w:tcPr>
          <w:p w14:paraId="19769D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768FB5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235EA4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696859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634E36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4A8D00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1E5FA7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65.00</w:t>
            </w:r>
          </w:p>
        </w:tc>
        <w:tc>
          <w:tcPr>
            <w:tcW w:w="882" w:type="dxa"/>
            <w:noWrap/>
            <w:hideMark/>
          </w:tcPr>
          <w:p w14:paraId="569ED5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2681C2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c>
          <w:tcPr>
            <w:tcW w:w="948" w:type="dxa"/>
            <w:noWrap/>
            <w:hideMark/>
          </w:tcPr>
          <w:p w14:paraId="5B2207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r>
      <w:tr w:rsidR="00B738A9" w:rsidRPr="00BE1ABF" w14:paraId="64386955" w14:textId="77777777" w:rsidTr="00B738A9">
        <w:trPr>
          <w:trHeight w:val="300"/>
        </w:trPr>
        <w:tc>
          <w:tcPr>
            <w:tcW w:w="976" w:type="dxa"/>
            <w:noWrap/>
            <w:hideMark/>
          </w:tcPr>
          <w:p w14:paraId="45CA613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00012E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486416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42B236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49CF6EC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5DA9A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1E66B7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75.00</w:t>
            </w:r>
          </w:p>
        </w:tc>
        <w:tc>
          <w:tcPr>
            <w:tcW w:w="882" w:type="dxa"/>
            <w:noWrap/>
            <w:hideMark/>
          </w:tcPr>
          <w:p w14:paraId="659327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64" w:type="dxa"/>
            <w:noWrap/>
            <w:hideMark/>
          </w:tcPr>
          <w:p w14:paraId="595086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c>
          <w:tcPr>
            <w:tcW w:w="948" w:type="dxa"/>
            <w:noWrap/>
            <w:hideMark/>
          </w:tcPr>
          <w:p w14:paraId="014236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r>
      <w:tr w:rsidR="00B738A9" w:rsidRPr="00BE1ABF" w14:paraId="6C8BEE28" w14:textId="77777777" w:rsidTr="00B738A9">
        <w:trPr>
          <w:trHeight w:val="300"/>
        </w:trPr>
        <w:tc>
          <w:tcPr>
            <w:tcW w:w="976" w:type="dxa"/>
            <w:noWrap/>
            <w:hideMark/>
          </w:tcPr>
          <w:p w14:paraId="632DBD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CCF3BB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6533EB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13EAC49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30856F0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0A0188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77D8ED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64.00</w:t>
            </w:r>
          </w:p>
        </w:tc>
        <w:tc>
          <w:tcPr>
            <w:tcW w:w="882" w:type="dxa"/>
            <w:noWrap/>
            <w:hideMark/>
          </w:tcPr>
          <w:p w14:paraId="582DED9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7500204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48" w:type="dxa"/>
            <w:noWrap/>
            <w:hideMark/>
          </w:tcPr>
          <w:p w14:paraId="20E42C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29.00</w:t>
            </w:r>
          </w:p>
        </w:tc>
      </w:tr>
      <w:tr w:rsidR="00B738A9" w:rsidRPr="00BE1ABF" w14:paraId="69CA0BF6" w14:textId="77777777" w:rsidTr="00B738A9">
        <w:trPr>
          <w:trHeight w:val="300"/>
        </w:trPr>
        <w:tc>
          <w:tcPr>
            <w:tcW w:w="976" w:type="dxa"/>
            <w:noWrap/>
            <w:hideMark/>
          </w:tcPr>
          <w:p w14:paraId="4F3C758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6" w:type="dxa"/>
            <w:noWrap/>
            <w:hideMark/>
          </w:tcPr>
          <w:p w14:paraId="5D76C0B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32" w:type="dxa"/>
            <w:noWrap/>
            <w:hideMark/>
          </w:tcPr>
          <w:p w14:paraId="2FCB4D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03" w:type="dxa"/>
            <w:noWrap/>
            <w:hideMark/>
          </w:tcPr>
          <w:p w14:paraId="2556A9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08A921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5B7CA5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57EFF61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72.00</w:t>
            </w:r>
          </w:p>
        </w:tc>
        <w:tc>
          <w:tcPr>
            <w:tcW w:w="882" w:type="dxa"/>
            <w:noWrap/>
            <w:hideMark/>
          </w:tcPr>
          <w:p w14:paraId="2BC1B34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4108084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6C3289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33.00</w:t>
            </w:r>
          </w:p>
        </w:tc>
      </w:tr>
      <w:tr w:rsidR="00B738A9" w:rsidRPr="00BE1ABF" w14:paraId="1B3DFF05" w14:textId="77777777" w:rsidTr="00B738A9">
        <w:trPr>
          <w:trHeight w:val="300"/>
        </w:trPr>
        <w:tc>
          <w:tcPr>
            <w:tcW w:w="976" w:type="dxa"/>
            <w:noWrap/>
            <w:hideMark/>
          </w:tcPr>
          <w:p w14:paraId="0739D7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5100A80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13ABD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65800B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7C538D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2C618E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35B427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62.00</w:t>
            </w:r>
          </w:p>
        </w:tc>
        <w:tc>
          <w:tcPr>
            <w:tcW w:w="882" w:type="dxa"/>
            <w:noWrap/>
            <w:hideMark/>
          </w:tcPr>
          <w:p w14:paraId="5B5D70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14.00</w:t>
            </w:r>
          </w:p>
        </w:tc>
        <w:tc>
          <w:tcPr>
            <w:tcW w:w="964" w:type="dxa"/>
            <w:noWrap/>
            <w:hideMark/>
          </w:tcPr>
          <w:p w14:paraId="2AB7DE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c>
          <w:tcPr>
            <w:tcW w:w="948" w:type="dxa"/>
            <w:noWrap/>
            <w:hideMark/>
          </w:tcPr>
          <w:p w14:paraId="6AE2D6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r>
      <w:tr w:rsidR="00B738A9" w:rsidRPr="00BE1ABF" w14:paraId="7864475F" w14:textId="77777777" w:rsidTr="00B738A9">
        <w:trPr>
          <w:trHeight w:val="300"/>
        </w:trPr>
        <w:tc>
          <w:tcPr>
            <w:tcW w:w="976" w:type="dxa"/>
            <w:noWrap/>
            <w:hideMark/>
          </w:tcPr>
          <w:p w14:paraId="346D117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574515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04AF3C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267636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28" w:type="dxa"/>
            <w:noWrap/>
            <w:hideMark/>
          </w:tcPr>
          <w:p w14:paraId="2005D7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1B21F2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005E1B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70.64</w:t>
            </w:r>
          </w:p>
        </w:tc>
        <w:tc>
          <w:tcPr>
            <w:tcW w:w="882" w:type="dxa"/>
            <w:noWrap/>
            <w:hideMark/>
          </w:tcPr>
          <w:p w14:paraId="3558EB7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64" w:type="dxa"/>
            <w:noWrap/>
            <w:hideMark/>
          </w:tcPr>
          <w:p w14:paraId="2F4E9E8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22.64</w:t>
            </w:r>
          </w:p>
        </w:tc>
        <w:tc>
          <w:tcPr>
            <w:tcW w:w="948" w:type="dxa"/>
            <w:noWrap/>
            <w:hideMark/>
          </w:tcPr>
          <w:p w14:paraId="7624AF4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r>
      <w:tr w:rsidR="00B738A9" w:rsidRPr="00BE1ABF" w14:paraId="204653CF" w14:textId="77777777" w:rsidTr="00B738A9">
        <w:trPr>
          <w:trHeight w:val="300"/>
        </w:trPr>
        <w:tc>
          <w:tcPr>
            <w:tcW w:w="976" w:type="dxa"/>
            <w:noWrap/>
            <w:hideMark/>
          </w:tcPr>
          <w:p w14:paraId="3A1303F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68C0F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642E7E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FC719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43A7B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32AE437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625F34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78.00</w:t>
            </w:r>
          </w:p>
        </w:tc>
        <w:tc>
          <w:tcPr>
            <w:tcW w:w="882" w:type="dxa"/>
            <w:noWrap/>
            <w:hideMark/>
          </w:tcPr>
          <w:p w14:paraId="796642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64" w:type="dxa"/>
            <w:noWrap/>
            <w:hideMark/>
          </w:tcPr>
          <w:p w14:paraId="630ED1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c>
          <w:tcPr>
            <w:tcW w:w="948" w:type="dxa"/>
            <w:noWrap/>
            <w:hideMark/>
          </w:tcPr>
          <w:p w14:paraId="4A89B73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34.00</w:t>
            </w:r>
          </w:p>
        </w:tc>
      </w:tr>
      <w:tr w:rsidR="00B738A9" w:rsidRPr="00BE1ABF" w14:paraId="2ED46E15" w14:textId="77777777" w:rsidTr="00B738A9">
        <w:trPr>
          <w:trHeight w:val="300"/>
        </w:trPr>
        <w:tc>
          <w:tcPr>
            <w:tcW w:w="976" w:type="dxa"/>
            <w:noWrap/>
            <w:hideMark/>
          </w:tcPr>
          <w:p w14:paraId="4509E0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26FEFF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FA4AF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0BE124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574E4D1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71F0BC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B89F2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67.00</w:t>
            </w:r>
          </w:p>
        </w:tc>
        <w:tc>
          <w:tcPr>
            <w:tcW w:w="882" w:type="dxa"/>
            <w:noWrap/>
            <w:hideMark/>
          </w:tcPr>
          <w:p w14:paraId="36215E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3936D94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0839DCB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29381234" w14:textId="77777777" w:rsidTr="00B738A9">
        <w:trPr>
          <w:trHeight w:val="300"/>
        </w:trPr>
        <w:tc>
          <w:tcPr>
            <w:tcW w:w="976" w:type="dxa"/>
            <w:noWrap/>
            <w:hideMark/>
          </w:tcPr>
          <w:p w14:paraId="268FF8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C30499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6384C42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77660E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214026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351E27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60E2D6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74.00</w:t>
            </w:r>
          </w:p>
        </w:tc>
        <w:tc>
          <w:tcPr>
            <w:tcW w:w="882" w:type="dxa"/>
            <w:noWrap/>
            <w:hideMark/>
          </w:tcPr>
          <w:p w14:paraId="795480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64" w:type="dxa"/>
            <w:noWrap/>
            <w:hideMark/>
          </w:tcPr>
          <w:p w14:paraId="39DFF8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c>
          <w:tcPr>
            <w:tcW w:w="948" w:type="dxa"/>
            <w:noWrap/>
            <w:hideMark/>
          </w:tcPr>
          <w:p w14:paraId="604DF1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29.00</w:t>
            </w:r>
          </w:p>
        </w:tc>
      </w:tr>
      <w:tr w:rsidR="00B738A9" w:rsidRPr="00BE1ABF" w14:paraId="721A45E8" w14:textId="77777777" w:rsidTr="00B738A9">
        <w:trPr>
          <w:trHeight w:val="300"/>
        </w:trPr>
        <w:tc>
          <w:tcPr>
            <w:tcW w:w="976" w:type="dxa"/>
            <w:noWrap/>
            <w:hideMark/>
          </w:tcPr>
          <w:p w14:paraId="671F0A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6" w:type="dxa"/>
            <w:noWrap/>
            <w:hideMark/>
          </w:tcPr>
          <w:p w14:paraId="2CF28B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32" w:type="dxa"/>
            <w:noWrap/>
            <w:hideMark/>
          </w:tcPr>
          <w:p w14:paraId="6FDB94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03" w:type="dxa"/>
            <w:noWrap/>
            <w:hideMark/>
          </w:tcPr>
          <w:p w14:paraId="55EE7C5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3924902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4ABA5E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6ACB92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70.00</w:t>
            </w:r>
          </w:p>
        </w:tc>
        <w:tc>
          <w:tcPr>
            <w:tcW w:w="882" w:type="dxa"/>
            <w:noWrap/>
            <w:hideMark/>
          </w:tcPr>
          <w:p w14:paraId="1EBE76E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64" w:type="dxa"/>
            <w:noWrap/>
            <w:hideMark/>
          </w:tcPr>
          <w:p w14:paraId="0BE48B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c>
          <w:tcPr>
            <w:tcW w:w="948" w:type="dxa"/>
            <w:noWrap/>
            <w:hideMark/>
          </w:tcPr>
          <w:p w14:paraId="59C4E88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r>
      <w:tr w:rsidR="00B738A9" w:rsidRPr="00BE1ABF" w14:paraId="2E730C64" w14:textId="77777777" w:rsidTr="00B738A9">
        <w:trPr>
          <w:trHeight w:val="300"/>
        </w:trPr>
        <w:tc>
          <w:tcPr>
            <w:tcW w:w="976" w:type="dxa"/>
            <w:noWrap/>
            <w:hideMark/>
          </w:tcPr>
          <w:p w14:paraId="74F8C99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0759BC4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1898F2B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3EA356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1B40232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06916AE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13BE20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73.00</w:t>
            </w:r>
          </w:p>
        </w:tc>
        <w:tc>
          <w:tcPr>
            <w:tcW w:w="882" w:type="dxa"/>
            <w:noWrap/>
            <w:hideMark/>
          </w:tcPr>
          <w:p w14:paraId="7FE4D0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64" w:type="dxa"/>
            <w:noWrap/>
            <w:hideMark/>
          </w:tcPr>
          <w:p w14:paraId="0827ADB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753FDF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30.00</w:t>
            </w:r>
          </w:p>
        </w:tc>
      </w:tr>
      <w:tr w:rsidR="00B738A9" w:rsidRPr="00BE1ABF" w14:paraId="6080322F" w14:textId="77777777" w:rsidTr="00B738A9">
        <w:trPr>
          <w:trHeight w:val="300"/>
        </w:trPr>
        <w:tc>
          <w:tcPr>
            <w:tcW w:w="976" w:type="dxa"/>
            <w:noWrap/>
            <w:hideMark/>
          </w:tcPr>
          <w:p w14:paraId="0EAF173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6" w:type="dxa"/>
            <w:noWrap/>
            <w:hideMark/>
          </w:tcPr>
          <w:p w14:paraId="6E199B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32" w:type="dxa"/>
            <w:noWrap/>
            <w:hideMark/>
          </w:tcPr>
          <w:p w14:paraId="677CC6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03" w:type="dxa"/>
            <w:noWrap/>
            <w:hideMark/>
          </w:tcPr>
          <w:p w14:paraId="38EB058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2B3F93D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41174E6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3626F70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75.00</w:t>
            </w:r>
          </w:p>
        </w:tc>
        <w:tc>
          <w:tcPr>
            <w:tcW w:w="882" w:type="dxa"/>
            <w:noWrap/>
            <w:hideMark/>
          </w:tcPr>
          <w:p w14:paraId="0FE03A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2843B52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c>
          <w:tcPr>
            <w:tcW w:w="948" w:type="dxa"/>
            <w:noWrap/>
            <w:hideMark/>
          </w:tcPr>
          <w:p w14:paraId="488990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35.00</w:t>
            </w:r>
          </w:p>
        </w:tc>
      </w:tr>
      <w:tr w:rsidR="00B738A9" w:rsidRPr="00BE1ABF" w14:paraId="706EFEAF" w14:textId="77777777" w:rsidTr="00B738A9">
        <w:trPr>
          <w:trHeight w:val="300"/>
        </w:trPr>
        <w:tc>
          <w:tcPr>
            <w:tcW w:w="976" w:type="dxa"/>
            <w:noWrap/>
            <w:hideMark/>
          </w:tcPr>
          <w:p w14:paraId="311220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F681AF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77DE277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09C64C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2AD420C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26F977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B7814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59.00</w:t>
            </w:r>
          </w:p>
        </w:tc>
        <w:tc>
          <w:tcPr>
            <w:tcW w:w="882" w:type="dxa"/>
            <w:noWrap/>
            <w:hideMark/>
          </w:tcPr>
          <w:p w14:paraId="58B3995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7D0DB9D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48" w:type="dxa"/>
            <w:noWrap/>
            <w:hideMark/>
          </w:tcPr>
          <w:p w14:paraId="129EC8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r>
      <w:tr w:rsidR="00B738A9" w:rsidRPr="00BE1ABF" w14:paraId="5D8904E8" w14:textId="77777777" w:rsidTr="00B738A9">
        <w:trPr>
          <w:trHeight w:val="300"/>
        </w:trPr>
        <w:tc>
          <w:tcPr>
            <w:tcW w:w="976" w:type="dxa"/>
            <w:noWrap/>
            <w:hideMark/>
          </w:tcPr>
          <w:p w14:paraId="6D2D61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010B1A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216ACC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5AEF44D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28306B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4ABD1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2E9F801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75.00</w:t>
            </w:r>
          </w:p>
        </w:tc>
        <w:tc>
          <w:tcPr>
            <w:tcW w:w="882" w:type="dxa"/>
            <w:noWrap/>
            <w:hideMark/>
          </w:tcPr>
          <w:p w14:paraId="380142D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64" w:type="dxa"/>
            <w:noWrap/>
            <w:hideMark/>
          </w:tcPr>
          <w:p w14:paraId="236E78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23.00</w:t>
            </w:r>
          </w:p>
        </w:tc>
        <w:tc>
          <w:tcPr>
            <w:tcW w:w="948" w:type="dxa"/>
            <w:noWrap/>
            <w:hideMark/>
          </w:tcPr>
          <w:p w14:paraId="602098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31.00</w:t>
            </w:r>
          </w:p>
        </w:tc>
      </w:tr>
      <w:tr w:rsidR="00B738A9" w:rsidRPr="00BE1ABF" w14:paraId="243F9F07" w14:textId="77777777" w:rsidTr="00B738A9">
        <w:trPr>
          <w:trHeight w:val="300"/>
        </w:trPr>
        <w:tc>
          <w:tcPr>
            <w:tcW w:w="976" w:type="dxa"/>
            <w:noWrap/>
            <w:hideMark/>
          </w:tcPr>
          <w:p w14:paraId="6C8E0E2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6" w:type="dxa"/>
            <w:noWrap/>
            <w:hideMark/>
          </w:tcPr>
          <w:p w14:paraId="20C1A7C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32" w:type="dxa"/>
            <w:noWrap/>
            <w:hideMark/>
          </w:tcPr>
          <w:p w14:paraId="404EBE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03" w:type="dxa"/>
            <w:noWrap/>
            <w:hideMark/>
          </w:tcPr>
          <w:p w14:paraId="27DF135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33F5665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6863F5D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5DDC0C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64.00</w:t>
            </w:r>
          </w:p>
        </w:tc>
        <w:tc>
          <w:tcPr>
            <w:tcW w:w="882" w:type="dxa"/>
            <w:noWrap/>
            <w:hideMark/>
          </w:tcPr>
          <w:p w14:paraId="5DD6B0E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14.00</w:t>
            </w:r>
          </w:p>
        </w:tc>
        <w:tc>
          <w:tcPr>
            <w:tcW w:w="964" w:type="dxa"/>
            <w:noWrap/>
            <w:hideMark/>
          </w:tcPr>
          <w:p w14:paraId="104E7EC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2E62ED8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r>
      <w:tr w:rsidR="00B738A9" w:rsidRPr="00BE1ABF" w14:paraId="3A1E67AA" w14:textId="77777777" w:rsidTr="00B738A9">
        <w:trPr>
          <w:trHeight w:val="300"/>
        </w:trPr>
        <w:tc>
          <w:tcPr>
            <w:tcW w:w="976" w:type="dxa"/>
            <w:noWrap/>
            <w:hideMark/>
          </w:tcPr>
          <w:p w14:paraId="37C4857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942043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4A8C33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195509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28" w:type="dxa"/>
            <w:noWrap/>
            <w:hideMark/>
          </w:tcPr>
          <w:p w14:paraId="6E560B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61" w:type="dxa"/>
            <w:noWrap/>
            <w:hideMark/>
          </w:tcPr>
          <w:p w14:paraId="76158C8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33BDA8E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64.00</w:t>
            </w:r>
          </w:p>
        </w:tc>
        <w:tc>
          <w:tcPr>
            <w:tcW w:w="882" w:type="dxa"/>
            <w:noWrap/>
            <w:hideMark/>
          </w:tcPr>
          <w:p w14:paraId="0E05A2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092D4B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48" w:type="dxa"/>
            <w:noWrap/>
            <w:hideMark/>
          </w:tcPr>
          <w:p w14:paraId="29BC5B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r>
      <w:tr w:rsidR="00B738A9" w:rsidRPr="00BE1ABF" w14:paraId="352E00B9" w14:textId="77777777" w:rsidTr="00B738A9">
        <w:trPr>
          <w:trHeight w:val="300"/>
        </w:trPr>
        <w:tc>
          <w:tcPr>
            <w:tcW w:w="976" w:type="dxa"/>
            <w:noWrap/>
            <w:hideMark/>
          </w:tcPr>
          <w:p w14:paraId="3B7BA7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11E1EC9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233D69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5FB3EF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12AAB87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A7251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E9DC63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62.00</w:t>
            </w:r>
          </w:p>
        </w:tc>
        <w:tc>
          <w:tcPr>
            <w:tcW w:w="882" w:type="dxa"/>
            <w:noWrap/>
            <w:hideMark/>
          </w:tcPr>
          <w:p w14:paraId="15CAAE5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1B8ED8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48" w:type="dxa"/>
            <w:noWrap/>
            <w:hideMark/>
          </w:tcPr>
          <w:p w14:paraId="52056C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30.00</w:t>
            </w:r>
          </w:p>
        </w:tc>
      </w:tr>
      <w:tr w:rsidR="00B738A9" w:rsidRPr="00BE1ABF" w14:paraId="5E495467" w14:textId="77777777" w:rsidTr="00B738A9">
        <w:trPr>
          <w:trHeight w:val="300"/>
        </w:trPr>
        <w:tc>
          <w:tcPr>
            <w:tcW w:w="976" w:type="dxa"/>
            <w:noWrap/>
            <w:hideMark/>
          </w:tcPr>
          <w:p w14:paraId="40DE9A0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36C7590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18AE552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03" w:type="dxa"/>
            <w:noWrap/>
            <w:hideMark/>
          </w:tcPr>
          <w:p w14:paraId="73049DB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13226C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2AB5356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04CEF2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62.00</w:t>
            </w:r>
          </w:p>
        </w:tc>
        <w:tc>
          <w:tcPr>
            <w:tcW w:w="882" w:type="dxa"/>
            <w:noWrap/>
            <w:hideMark/>
          </w:tcPr>
          <w:p w14:paraId="1244C33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17.00</w:t>
            </w:r>
          </w:p>
        </w:tc>
        <w:tc>
          <w:tcPr>
            <w:tcW w:w="964" w:type="dxa"/>
            <w:noWrap/>
            <w:hideMark/>
          </w:tcPr>
          <w:p w14:paraId="7302DA2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48" w:type="dxa"/>
            <w:noWrap/>
            <w:hideMark/>
          </w:tcPr>
          <w:p w14:paraId="4F7889B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27.00</w:t>
            </w:r>
          </w:p>
        </w:tc>
      </w:tr>
      <w:tr w:rsidR="00B738A9" w:rsidRPr="00BE1ABF" w14:paraId="4BB65D47" w14:textId="77777777" w:rsidTr="00B738A9">
        <w:trPr>
          <w:trHeight w:val="300"/>
        </w:trPr>
        <w:tc>
          <w:tcPr>
            <w:tcW w:w="976" w:type="dxa"/>
            <w:noWrap/>
            <w:hideMark/>
          </w:tcPr>
          <w:p w14:paraId="3E37E2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86" w:type="dxa"/>
            <w:noWrap/>
            <w:hideMark/>
          </w:tcPr>
          <w:p w14:paraId="00F7AA0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32" w:type="dxa"/>
            <w:noWrap/>
            <w:hideMark/>
          </w:tcPr>
          <w:p w14:paraId="38437E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03" w:type="dxa"/>
            <w:noWrap/>
            <w:hideMark/>
          </w:tcPr>
          <w:p w14:paraId="1062774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2C86907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416135D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495B68A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83.00</w:t>
            </w:r>
          </w:p>
        </w:tc>
        <w:tc>
          <w:tcPr>
            <w:tcW w:w="882" w:type="dxa"/>
            <w:noWrap/>
            <w:hideMark/>
          </w:tcPr>
          <w:p w14:paraId="52CB7A1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22.00</w:t>
            </w:r>
          </w:p>
        </w:tc>
        <w:tc>
          <w:tcPr>
            <w:tcW w:w="964" w:type="dxa"/>
            <w:noWrap/>
            <w:hideMark/>
          </w:tcPr>
          <w:p w14:paraId="63174B2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30.00</w:t>
            </w:r>
          </w:p>
        </w:tc>
        <w:tc>
          <w:tcPr>
            <w:tcW w:w="948" w:type="dxa"/>
            <w:noWrap/>
            <w:hideMark/>
          </w:tcPr>
          <w:p w14:paraId="0FABC52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31.00</w:t>
            </w:r>
          </w:p>
        </w:tc>
      </w:tr>
      <w:tr w:rsidR="00B738A9" w:rsidRPr="00BE1ABF" w14:paraId="27B6ACEC" w14:textId="77777777" w:rsidTr="00B738A9">
        <w:trPr>
          <w:trHeight w:val="300"/>
        </w:trPr>
        <w:tc>
          <w:tcPr>
            <w:tcW w:w="976" w:type="dxa"/>
            <w:noWrap/>
            <w:hideMark/>
          </w:tcPr>
          <w:p w14:paraId="2E2541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65E6E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4FC88C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BD46FF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FD926B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48AED9E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76E944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67.00</w:t>
            </w:r>
          </w:p>
        </w:tc>
        <w:tc>
          <w:tcPr>
            <w:tcW w:w="882" w:type="dxa"/>
            <w:noWrap/>
            <w:hideMark/>
          </w:tcPr>
          <w:p w14:paraId="6DF248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02D0BD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28.00</w:t>
            </w:r>
          </w:p>
        </w:tc>
        <w:tc>
          <w:tcPr>
            <w:tcW w:w="948" w:type="dxa"/>
            <w:noWrap/>
            <w:hideMark/>
          </w:tcPr>
          <w:p w14:paraId="1CF2BFD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24.00</w:t>
            </w:r>
          </w:p>
        </w:tc>
      </w:tr>
      <w:tr w:rsidR="00B738A9" w:rsidRPr="00BE1ABF" w14:paraId="2FBC6EE0" w14:textId="77777777" w:rsidTr="00B738A9">
        <w:trPr>
          <w:trHeight w:val="300"/>
        </w:trPr>
        <w:tc>
          <w:tcPr>
            <w:tcW w:w="976" w:type="dxa"/>
            <w:noWrap/>
            <w:hideMark/>
          </w:tcPr>
          <w:p w14:paraId="26148FF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7DE47D8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41AF983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086FC5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42F1322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A1ED75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4C3718A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70.00</w:t>
            </w:r>
          </w:p>
        </w:tc>
        <w:tc>
          <w:tcPr>
            <w:tcW w:w="882" w:type="dxa"/>
            <w:noWrap/>
            <w:hideMark/>
          </w:tcPr>
          <w:p w14:paraId="78B919B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64" w:type="dxa"/>
            <w:noWrap/>
            <w:hideMark/>
          </w:tcPr>
          <w:p w14:paraId="701CDFB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48" w:type="dxa"/>
            <w:noWrap/>
            <w:hideMark/>
          </w:tcPr>
          <w:p w14:paraId="1EBF661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30.00</w:t>
            </w:r>
          </w:p>
        </w:tc>
      </w:tr>
      <w:tr w:rsidR="00B738A9" w:rsidRPr="00BE1ABF" w14:paraId="74C403F0" w14:textId="77777777" w:rsidTr="00B738A9">
        <w:trPr>
          <w:trHeight w:val="300"/>
        </w:trPr>
        <w:tc>
          <w:tcPr>
            <w:tcW w:w="976" w:type="dxa"/>
            <w:noWrap/>
            <w:hideMark/>
          </w:tcPr>
          <w:p w14:paraId="6AF65E2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088671F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32" w:type="dxa"/>
            <w:noWrap/>
            <w:hideMark/>
          </w:tcPr>
          <w:p w14:paraId="28CE86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160F213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5D7AB95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4825F1F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72C047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73.00</w:t>
            </w:r>
          </w:p>
        </w:tc>
        <w:tc>
          <w:tcPr>
            <w:tcW w:w="882" w:type="dxa"/>
            <w:noWrap/>
            <w:hideMark/>
          </w:tcPr>
          <w:p w14:paraId="5589B0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64" w:type="dxa"/>
            <w:noWrap/>
            <w:hideMark/>
          </w:tcPr>
          <w:p w14:paraId="1E5742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23.00</w:t>
            </w:r>
          </w:p>
        </w:tc>
        <w:tc>
          <w:tcPr>
            <w:tcW w:w="948" w:type="dxa"/>
            <w:noWrap/>
            <w:hideMark/>
          </w:tcPr>
          <w:p w14:paraId="149D61F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30.00</w:t>
            </w:r>
          </w:p>
        </w:tc>
      </w:tr>
      <w:tr w:rsidR="00B738A9" w:rsidRPr="00BE1ABF" w14:paraId="4444FE1A" w14:textId="77777777" w:rsidTr="00B738A9">
        <w:trPr>
          <w:trHeight w:val="300"/>
        </w:trPr>
        <w:tc>
          <w:tcPr>
            <w:tcW w:w="976" w:type="dxa"/>
            <w:noWrap/>
            <w:hideMark/>
          </w:tcPr>
          <w:p w14:paraId="1ED80BC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86" w:type="dxa"/>
            <w:noWrap/>
            <w:hideMark/>
          </w:tcPr>
          <w:p w14:paraId="6148488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2D13333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54A0AC7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3304D8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5BEF91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1014" w:type="dxa"/>
            <w:noWrap/>
            <w:hideMark/>
          </w:tcPr>
          <w:p w14:paraId="10BB6A9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73.00</w:t>
            </w:r>
          </w:p>
        </w:tc>
        <w:tc>
          <w:tcPr>
            <w:tcW w:w="882" w:type="dxa"/>
            <w:noWrap/>
            <w:hideMark/>
          </w:tcPr>
          <w:p w14:paraId="00F5934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6820C66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c>
          <w:tcPr>
            <w:tcW w:w="948" w:type="dxa"/>
            <w:noWrap/>
            <w:hideMark/>
          </w:tcPr>
          <w:p w14:paraId="4C67C6D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29.00</w:t>
            </w:r>
          </w:p>
        </w:tc>
      </w:tr>
      <w:tr w:rsidR="00B738A9" w:rsidRPr="00BE1ABF" w14:paraId="03581B81" w14:textId="77777777" w:rsidTr="00B738A9">
        <w:trPr>
          <w:trHeight w:val="300"/>
        </w:trPr>
        <w:tc>
          <w:tcPr>
            <w:tcW w:w="976" w:type="dxa"/>
            <w:noWrap/>
            <w:hideMark/>
          </w:tcPr>
          <w:p w14:paraId="25D501E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77B7390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932" w:type="dxa"/>
            <w:noWrap/>
            <w:hideMark/>
          </w:tcPr>
          <w:p w14:paraId="4B12FB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323844E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33B822B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61" w:type="dxa"/>
            <w:noWrap/>
            <w:hideMark/>
          </w:tcPr>
          <w:p w14:paraId="3A17B2C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3A33156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80.00</w:t>
            </w:r>
          </w:p>
        </w:tc>
        <w:tc>
          <w:tcPr>
            <w:tcW w:w="882" w:type="dxa"/>
            <w:noWrap/>
            <w:hideMark/>
          </w:tcPr>
          <w:p w14:paraId="54C9BDD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64" w:type="dxa"/>
            <w:noWrap/>
            <w:hideMark/>
          </w:tcPr>
          <w:p w14:paraId="5A854A6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32.00</w:t>
            </w:r>
          </w:p>
        </w:tc>
        <w:tc>
          <w:tcPr>
            <w:tcW w:w="948" w:type="dxa"/>
            <w:noWrap/>
            <w:hideMark/>
          </w:tcPr>
          <w:p w14:paraId="46854FE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29.00</w:t>
            </w:r>
          </w:p>
        </w:tc>
      </w:tr>
      <w:tr w:rsidR="00B738A9" w:rsidRPr="00BE1ABF" w14:paraId="1D92CE83" w14:textId="77777777" w:rsidTr="00B738A9">
        <w:trPr>
          <w:trHeight w:val="300"/>
        </w:trPr>
        <w:tc>
          <w:tcPr>
            <w:tcW w:w="976" w:type="dxa"/>
            <w:noWrap/>
            <w:hideMark/>
          </w:tcPr>
          <w:p w14:paraId="6623E6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0A535BE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3AF93CE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03" w:type="dxa"/>
            <w:noWrap/>
            <w:hideMark/>
          </w:tcPr>
          <w:p w14:paraId="06A151A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75C6BC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44D85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1014" w:type="dxa"/>
            <w:noWrap/>
            <w:hideMark/>
          </w:tcPr>
          <w:p w14:paraId="0D05DF6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57.00</w:t>
            </w:r>
          </w:p>
        </w:tc>
        <w:tc>
          <w:tcPr>
            <w:tcW w:w="882" w:type="dxa"/>
            <w:noWrap/>
            <w:hideMark/>
          </w:tcPr>
          <w:p w14:paraId="35583C9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13.00</w:t>
            </w:r>
          </w:p>
        </w:tc>
        <w:tc>
          <w:tcPr>
            <w:tcW w:w="964" w:type="dxa"/>
            <w:noWrap/>
            <w:hideMark/>
          </w:tcPr>
          <w:p w14:paraId="15198CA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c>
          <w:tcPr>
            <w:tcW w:w="948" w:type="dxa"/>
            <w:noWrap/>
            <w:hideMark/>
          </w:tcPr>
          <w:p w14:paraId="1036B3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r>
      <w:tr w:rsidR="00B738A9" w:rsidRPr="00BE1ABF" w14:paraId="3DDC3DAE" w14:textId="77777777" w:rsidTr="00B738A9">
        <w:trPr>
          <w:trHeight w:val="300"/>
        </w:trPr>
        <w:tc>
          <w:tcPr>
            <w:tcW w:w="976" w:type="dxa"/>
            <w:noWrap/>
            <w:hideMark/>
          </w:tcPr>
          <w:p w14:paraId="24094A7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137A66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59C13A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64EA9FE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1804CE3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0B66D18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02818DA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67.00</w:t>
            </w:r>
          </w:p>
        </w:tc>
        <w:tc>
          <w:tcPr>
            <w:tcW w:w="882" w:type="dxa"/>
            <w:noWrap/>
            <w:hideMark/>
          </w:tcPr>
          <w:p w14:paraId="3F22FB9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14.00</w:t>
            </w:r>
          </w:p>
        </w:tc>
        <w:tc>
          <w:tcPr>
            <w:tcW w:w="964" w:type="dxa"/>
            <w:noWrap/>
            <w:hideMark/>
          </w:tcPr>
          <w:p w14:paraId="3C1A4F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c>
          <w:tcPr>
            <w:tcW w:w="948" w:type="dxa"/>
            <w:noWrap/>
            <w:hideMark/>
          </w:tcPr>
          <w:p w14:paraId="586536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33.00</w:t>
            </w:r>
          </w:p>
        </w:tc>
      </w:tr>
      <w:tr w:rsidR="00B738A9" w:rsidRPr="00BE1ABF" w14:paraId="072465E9" w14:textId="77777777" w:rsidTr="00B738A9">
        <w:trPr>
          <w:trHeight w:val="300"/>
        </w:trPr>
        <w:tc>
          <w:tcPr>
            <w:tcW w:w="976" w:type="dxa"/>
            <w:noWrap/>
            <w:hideMark/>
          </w:tcPr>
          <w:p w14:paraId="4537142D"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886" w:type="dxa"/>
            <w:noWrap/>
            <w:hideMark/>
          </w:tcPr>
          <w:p w14:paraId="6D0DE5A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32" w:type="dxa"/>
            <w:noWrap/>
            <w:hideMark/>
          </w:tcPr>
          <w:p w14:paraId="492F1E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2FBDFCC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928" w:type="dxa"/>
            <w:noWrap/>
            <w:hideMark/>
          </w:tcPr>
          <w:p w14:paraId="2697821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1D66626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14" w:type="dxa"/>
            <w:noWrap/>
            <w:hideMark/>
          </w:tcPr>
          <w:p w14:paraId="7BD8FBA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62.00</w:t>
            </w:r>
          </w:p>
        </w:tc>
        <w:tc>
          <w:tcPr>
            <w:tcW w:w="882" w:type="dxa"/>
            <w:noWrap/>
            <w:hideMark/>
          </w:tcPr>
          <w:p w14:paraId="4E3B1C65"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4CBD29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21.00</w:t>
            </w:r>
          </w:p>
        </w:tc>
        <w:tc>
          <w:tcPr>
            <w:tcW w:w="948" w:type="dxa"/>
            <w:noWrap/>
            <w:hideMark/>
          </w:tcPr>
          <w:p w14:paraId="0FF6B903"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r>
      <w:tr w:rsidR="00B738A9" w:rsidRPr="00BE1ABF" w14:paraId="388C1B27" w14:textId="77777777" w:rsidTr="00B738A9">
        <w:trPr>
          <w:trHeight w:val="300"/>
        </w:trPr>
        <w:tc>
          <w:tcPr>
            <w:tcW w:w="976" w:type="dxa"/>
            <w:noWrap/>
            <w:hideMark/>
          </w:tcPr>
          <w:p w14:paraId="1A66498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611E93A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932" w:type="dxa"/>
            <w:noWrap/>
            <w:hideMark/>
          </w:tcPr>
          <w:p w14:paraId="6D12896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7B2E7FF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41F1476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w:t>
            </w:r>
          </w:p>
        </w:tc>
        <w:tc>
          <w:tcPr>
            <w:tcW w:w="861" w:type="dxa"/>
            <w:noWrap/>
            <w:hideMark/>
          </w:tcPr>
          <w:p w14:paraId="604D3EA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0E69F07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61.00</w:t>
            </w:r>
          </w:p>
        </w:tc>
        <w:tc>
          <w:tcPr>
            <w:tcW w:w="882" w:type="dxa"/>
            <w:noWrap/>
            <w:hideMark/>
          </w:tcPr>
          <w:p w14:paraId="113A4CD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15.00</w:t>
            </w:r>
          </w:p>
        </w:tc>
        <w:tc>
          <w:tcPr>
            <w:tcW w:w="964" w:type="dxa"/>
            <w:noWrap/>
            <w:hideMark/>
          </w:tcPr>
          <w:p w14:paraId="04A183A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26.00</w:t>
            </w:r>
          </w:p>
        </w:tc>
        <w:tc>
          <w:tcPr>
            <w:tcW w:w="948" w:type="dxa"/>
            <w:noWrap/>
            <w:hideMark/>
          </w:tcPr>
          <w:p w14:paraId="4344916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20.00</w:t>
            </w:r>
          </w:p>
        </w:tc>
      </w:tr>
      <w:tr w:rsidR="00B738A9" w:rsidRPr="00BE1ABF" w14:paraId="6F5E7004" w14:textId="77777777" w:rsidTr="00B738A9">
        <w:trPr>
          <w:trHeight w:val="300"/>
        </w:trPr>
        <w:tc>
          <w:tcPr>
            <w:tcW w:w="976" w:type="dxa"/>
            <w:noWrap/>
            <w:hideMark/>
          </w:tcPr>
          <w:p w14:paraId="71FA7A1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86" w:type="dxa"/>
            <w:noWrap/>
            <w:hideMark/>
          </w:tcPr>
          <w:p w14:paraId="312B874C"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32" w:type="dxa"/>
            <w:noWrap/>
            <w:hideMark/>
          </w:tcPr>
          <w:p w14:paraId="6DF243A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1003" w:type="dxa"/>
            <w:noWrap/>
            <w:hideMark/>
          </w:tcPr>
          <w:p w14:paraId="021A3DB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928" w:type="dxa"/>
            <w:noWrap/>
            <w:hideMark/>
          </w:tcPr>
          <w:p w14:paraId="43BEDD5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861" w:type="dxa"/>
            <w:noWrap/>
            <w:hideMark/>
          </w:tcPr>
          <w:p w14:paraId="0C3D309E"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5</w:t>
            </w:r>
          </w:p>
        </w:tc>
        <w:tc>
          <w:tcPr>
            <w:tcW w:w="1014" w:type="dxa"/>
            <w:noWrap/>
            <w:hideMark/>
          </w:tcPr>
          <w:p w14:paraId="227ECCC1"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74.00</w:t>
            </w:r>
          </w:p>
        </w:tc>
        <w:tc>
          <w:tcPr>
            <w:tcW w:w="882" w:type="dxa"/>
            <w:noWrap/>
            <w:hideMark/>
          </w:tcPr>
          <w:p w14:paraId="7581DA28"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16.00</w:t>
            </w:r>
          </w:p>
        </w:tc>
        <w:tc>
          <w:tcPr>
            <w:tcW w:w="964" w:type="dxa"/>
            <w:noWrap/>
            <w:hideMark/>
          </w:tcPr>
          <w:p w14:paraId="119B2CC4"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25.00</w:t>
            </w:r>
          </w:p>
        </w:tc>
        <w:tc>
          <w:tcPr>
            <w:tcW w:w="948" w:type="dxa"/>
            <w:noWrap/>
            <w:hideMark/>
          </w:tcPr>
          <w:p w14:paraId="091114FA"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33.00</w:t>
            </w:r>
          </w:p>
        </w:tc>
      </w:tr>
      <w:tr w:rsidR="00B738A9" w:rsidRPr="00BE1ABF" w14:paraId="164DED00" w14:textId="77777777" w:rsidTr="00B738A9">
        <w:trPr>
          <w:trHeight w:val="300"/>
        </w:trPr>
        <w:tc>
          <w:tcPr>
            <w:tcW w:w="976" w:type="dxa"/>
            <w:noWrap/>
            <w:hideMark/>
          </w:tcPr>
          <w:p w14:paraId="14FC484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w:t>
            </w:r>
          </w:p>
        </w:tc>
        <w:tc>
          <w:tcPr>
            <w:tcW w:w="886" w:type="dxa"/>
            <w:noWrap/>
            <w:hideMark/>
          </w:tcPr>
          <w:p w14:paraId="2D6EC61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32" w:type="dxa"/>
            <w:noWrap/>
            <w:hideMark/>
          </w:tcPr>
          <w:p w14:paraId="0DB2D79F"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03" w:type="dxa"/>
            <w:noWrap/>
            <w:hideMark/>
          </w:tcPr>
          <w:p w14:paraId="2106B220"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928" w:type="dxa"/>
            <w:noWrap/>
            <w:hideMark/>
          </w:tcPr>
          <w:p w14:paraId="18EC346B"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4</w:t>
            </w:r>
          </w:p>
        </w:tc>
        <w:tc>
          <w:tcPr>
            <w:tcW w:w="861" w:type="dxa"/>
            <w:noWrap/>
            <w:hideMark/>
          </w:tcPr>
          <w:p w14:paraId="38A3A897"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2</w:t>
            </w:r>
          </w:p>
        </w:tc>
        <w:tc>
          <w:tcPr>
            <w:tcW w:w="1014" w:type="dxa"/>
            <w:noWrap/>
            <w:hideMark/>
          </w:tcPr>
          <w:p w14:paraId="798779C6"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67.00</w:t>
            </w:r>
          </w:p>
        </w:tc>
        <w:tc>
          <w:tcPr>
            <w:tcW w:w="882" w:type="dxa"/>
            <w:noWrap/>
            <w:hideMark/>
          </w:tcPr>
          <w:p w14:paraId="5D57A7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18.00</w:t>
            </w:r>
          </w:p>
        </w:tc>
        <w:tc>
          <w:tcPr>
            <w:tcW w:w="964" w:type="dxa"/>
            <w:noWrap/>
            <w:hideMark/>
          </w:tcPr>
          <w:p w14:paraId="06CA5BB9"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19.00</w:t>
            </w:r>
          </w:p>
        </w:tc>
        <w:tc>
          <w:tcPr>
            <w:tcW w:w="948" w:type="dxa"/>
            <w:noWrap/>
            <w:hideMark/>
          </w:tcPr>
          <w:p w14:paraId="1C2D70D2" w14:textId="77777777" w:rsidR="00BE1ABF" w:rsidRPr="00BE1ABF" w:rsidRDefault="00BE1ABF" w:rsidP="00BE1ABF">
            <w:pPr>
              <w:jc w:val="right"/>
              <w:rPr>
                <w:rFonts w:ascii="Calibri" w:hAnsi="Calibri" w:cs="Calibri"/>
                <w:color w:val="000000"/>
                <w:sz w:val="22"/>
                <w:szCs w:val="22"/>
              </w:rPr>
            </w:pPr>
            <w:r w:rsidRPr="00BE1ABF">
              <w:rPr>
                <w:rFonts w:ascii="Calibri" w:hAnsi="Calibri" w:cs="Calibri"/>
                <w:color w:val="000000"/>
                <w:sz w:val="22"/>
                <w:szCs w:val="22"/>
              </w:rPr>
              <w:t>30.00</w:t>
            </w:r>
          </w:p>
        </w:tc>
      </w:tr>
      <w:tr w:rsidR="00B738A9" w:rsidRPr="00B738A9" w14:paraId="40DF261C" w14:textId="77777777" w:rsidTr="00B738A9">
        <w:trPr>
          <w:gridAfter w:val="5"/>
          <w:wAfter w:w="4669" w:type="dxa"/>
          <w:trHeight w:val="300"/>
        </w:trPr>
        <w:tc>
          <w:tcPr>
            <w:tcW w:w="976" w:type="dxa"/>
            <w:noWrap/>
            <w:hideMark/>
          </w:tcPr>
          <w:p w14:paraId="2FE7A601" w14:textId="77777777" w:rsidR="00B738A9" w:rsidRPr="00B738A9" w:rsidRDefault="00B738A9" w:rsidP="00B738A9">
            <w:pPr>
              <w:rPr>
                <w:rFonts w:ascii="Calibri" w:hAnsi="Calibri" w:cs="Calibri"/>
                <w:color w:val="000000"/>
                <w:sz w:val="22"/>
                <w:szCs w:val="22"/>
              </w:rPr>
            </w:pPr>
            <w:proofErr w:type="spellStart"/>
            <w:r w:rsidRPr="00B738A9">
              <w:rPr>
                <w:rFonts w:ascii="Calibri" w:hAnsi="Calibri" w:cs="Calibri"/>
                <w:color w:val="000000"/>
                <w:sz w:val="22"/>
                <w:szCs w:val="22"/>
              </w:rPr>
              <w:t>Pro_total</w:t>
            </w:r>
            <w:proofErr w:type="spellEnd"/>
          </w:p>
        </w:tc>
        <w:tc>
          <w:tcPr>
            <w:tcW w:w="886" w:type="dxa"/>
            <w:noWrap/>
            <w:hideMark/>
          </w:tcPr>
          <w:p w14:paraId="64D83433" w14:textId="77777777" w:rsidR="00B738A9" w:rsidRPr="00B738A9" w:rsidRDefault="00B738A9" w:rsidP="00B738A9">
            <w:pPr>
              <w:rPr>
                <w:rFonts w:ascii="Calibri" w:hAnsi="Calibri" w:cs="Calibri"/>
                <w:color w:val="000000"/>
                <w:sz w:val="22"/>
                <w:szCs w:val="22"/>
              </w:rPr>
            </w:pPr>
            <w:proofErr w:type="spellStart"/>
            <w:r w:rsidRPr="00B738A9">
              <w:rPr>
                <w:rFonts w:ascii="Calibri" w:hAnsi="Calibri" w:cs="Calibri"/>
                <w:color w:val="000000"/>
                <w:sz w:val="22"/>
                <w:szCs w:val="22"/>
              </w:rPr>
              <w:t>pro_dec</w:t>
            </w:r>
            <w:proofErr w:type="spellEnd"/>
          </w:p>
        </w:tc>
        <w:tc>
          <w:tcPr>
            <w:tcW w:w="932" w:type="dxa"/>
            <w:noWrap/>
            <w:hideMark/>
          </w:tcPr>
          <w:p w14:paraId="55577F70" w14:textId="77777777" w:rsidR="00B738A9" w:rsidRPr="00B738A9" w:rsidRDefault="00B738A9" w:rsidP="00B738A9">
            <w:pPr>
              <w:rPr>
                <w:rFonts w:ascii="Calibri" w:hAnsi="Calibri" w:cs="Calibri"/>
                <w:color w:val="000000"/>
                <w:sz w:val="22"/>
                <w:szCs w:val="22"/>
              </w:rPr>
            </w:pPr>
            <w:proofErr w:type="spellStart"/>
            <w:r w:rsidRPr="00B738A9">
              <w:rPr>
                <w:rFonts w:ascii="Calibri" w:hAnsi="Calibri" w:cs="Calibri"/>
                <w:color w:val="000000"/>
                <w:sz w:val="22"/>
                <w:szCs w:val="22"/>
              </w:rPr>
              <w:t>pro_Beh</w:t>
            </w:r>
            <w:proofErr w:type="spellEnd"/>
          </w:p>
        </w:tc>
        <w:tc>
          <w:tcPr>
            <w:tcW w:w="1003" w:type="dxa"/>
            <w:noWrap/>
            <w:hideMark/>
          </w:tcPr>
          <w:p w14:paraId="18C0CFA5" w14:textId="77777777" w:rsidR="00B738A9" w:rsidRPr="00B738A9" w:rsidRDefault="00B738A9" w:rsidP="00B738A9">
            <w:pPr>
              <w:rPr>
                <w:rFonts w:ascii="Calibri" w:hAnsi="Calibri" w:cs="Calibri"/>
                <w:color w:val="000000"/>
                <w:sz w:val="22"/>
                <w:szCs w:val="22"/>
              </w:rPr>
            </w:pPr>
            <w:proofErr w:type="spellStart"/>
            <w:r w:rsidRPr="00B738A9">
              <w:rPr>
                <w:rFonts w:ascii="Calibri" w:hAnsi="Calibri" w:cs="Calibri"/>
                <w:color w:val="000000"/>
                <w:sz w:val="22"/>
                <w:szCs w:val="22"/>
              </w:rPr>
              <w:t>pro_dead</w:t>
            </w:r>
            <w:proofErr w:type="spellEnd"/>
          </w:p>
        </w:tc>
        <w:tc>
          <w:tcPr>
            <w:tcW w:w="928" w:type="dxa"/>
            <w:noWrap/>
            <w:hideMark/>
          </w:tcPr>
          <w:p w14:paraId="37EAAC42" w14:textId="77777777" w:rsidR="00B738A9" w:rsidRPr="00B738A9" w:rsidRDefault="00B738A9" w:rsidP="00B738A9">
            <w:pPr>
              <w:rPr>
                <w:rFonts w:ascii="Calibri" w:hAnsi="Calibri" w:cs="Calibri"/>
                <w:color w:val="000000"/>
                <w:sz w:val="22"/>
                <w:szCs w:val="22"/>
              </w:rPr>
            </w:pPr>
            <w:r w:rsidRPr="00B738A9">
              <w:rPr>
                <w:rFonts w:ascii="Calibri" w:hAnsi="Calibri" w:cs="Calibri"/>
                <w:color w:val="000000"/>
                <w:sz w:val="22"/>
                <w:szCs w:val="22"/>
              </w:rPr>
              <w:t>IMP_H/L</w:t>
            </w:r>
          </w:p>
        </w:tc>
      </w:tr>
      <w:tr w:rsidR="00B738A9" w:rsidRPr="00B738A9" w14:paraId="06044442" w14:textId="77777777" w:rsidTr="00B738A9">
        <w:trPr>
          <w:gridAfter w:val="5"/>
          <w:wAfter w:w="4669" w:type="dxa"/>
          <w:trHeight w:val="300"/>
        </w:trPr>
        <w:tc>
          <w:tcPr>
            <w:tcW w:w="976" w:type="dxa"/>
            <w:noWrap/>
            <w:hideMark/>
          </w:tcPr>
          <w:p w14:paraId="4BC5DA9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42.00</w:t>
            </w:r>
          </w:p>
        </w:tc>
        <w:tc>
          <w:tcPr>
            <w:tcW w:w="886" w:type="dxa"/>
            <w:noWrap/>
            <w:hideMark/>
          </w:tcPr>
          <w:p w14:paraId="006075B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32" w:type="dxa"/>
            <w:noWrap/>
            <w:hideMark/>
          </w:tcPr>
          <w:p w14:paraId="0F913F5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1003" w:type="dxa"/>
            <w:noWrap/>
            <w:hideMark/>
          </w:tcPr>
          <w:p w14:paraId="5238574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19.00</w:t>
            </w:r>
          </w:p>
        </w:tc>
        <w:tc>
          <w:tcPr>
            <w:tcW w:w="928" w:type="dxa"/>
            <w:noWrap/>
            <w:hideMark/>
          </w:tcPr>
          <w:p w14:paraId="5679497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6EB32F91" w14:textId="77777777" w:rsidTr="00B738A9">
        <w:trPr>
          <w:gridAfter w:val="5"/>
          <w:wAfter w:w="4669" w:type="dxa"/>
          <w:trHeight w:val="300"/>
        </w:trPr>
        <w:tc>
          <w:tcPr>
            <w:tcW w:w="976" w:type="dxa"/>
            <w:noWrap/>
            <w:hideMark/>
          </w:tcPr>
          <w:p w14:paraId="6CBB4C4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37.00</w:t>
            </w:r>
          </w:p>
        </w:tc>
        <w:tc>
          <w:tcPr>
            <w:tcW w:w="886" w:type="dxa"/>
            <w:noWrap/>
            <w:hideMark/>
          </w:tcPr>
          <w:p w14:paraId="686A116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4829FBD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1003" w:type="dxa"/>
            <w:noWrap/>
            <w:hideMark/>
          </w:tcPr>
          <w:p w14:paraId="0DAEA6F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28" w:type="dxa"/>
            <w:noWrap/>
            <w:hideMark/>
          </w:tcPr>
          <w:p w14:paraId="00483F5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3B06D080" w14:textId="77777777" w:rsidTr="00B738A9">
        <w:trPr>
          <w:gridAfter w:val="5"/>
          <w:wAfter w:w="4669" w:type="dxa"/>
          <w:trHeight w:val="300"/>
        </w:trPr>
        <w:tc>
          <w:tcPr>
            <w:tcW w:w="976" w:type="dxa"/>
            <w:noWrap/>
            <w:hideMark/>
          </w:tcPr>
          <w:p w14:paraId="6B34BFA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886" w:type="dxa"/>
            <w:noWrap/>
            <w:hideMark/>
          </w:tcPr>
          <w:p w14:paraId="61A8E97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3.00</w:t>
            </w:r>
          </w:p>
        </w:tc>
        <w:tc>
          <w:tcPr>
            <w:tcW w:w="932" w:type="dxa"/>
            <w:noWrap/>
            <w:hideMark/>
          </w:tcPr>
          <w:p w14:paraId="28107F6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1003" w:type="dxa"/>
            <w:noWrap/>
            <w:hideMark/>
          </w:tcPr>
          <w:p w14:paraId="1BF5373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28" w:type="dxa"/>
            <w:noWrap/>
            <w:hideMark/>
          </w:tcPr>
          <w:p w14:paraId="2954F34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2E184440" w14:textId="77777777" w:rsidTr="00B738A9">
        <w:trPr>
          <w:gridAfter w:val="5"/>
          <w:wAfter w:w="4669" w:type="dxa"/>
          <w:trHeight w:val="300"/>
        </w:trPr>
        <w:tc>
          <w:tcPr>
            <w:tcW w:w="976" w:type="dxa"/>
            <w:noWrap/>
            <w:hideMark/>
          </w:tcPr>
          <w:p w14:paraId="0F799E3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51.00</w:t>
            </w:r>
          </w:p>
        </w:tc>
        <w:tc>
          <w:tcPr>
            <w:tcW w:w="886" w:type="dxa"/>
            <w:noWrap/>
            <w:hideMark/>
          </w:tcPr>
          <w:p w14:paraId="47B6493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32" w:type="dxa"/>
            <w:noWrap/>
            <w:hideMark/>
          </w:tcPr>
          <w:p w14:paraId="3722A7A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19.00</w:t>
            </w:r>
          </w:p>
        </w:tc>
        <w:tc>
          <w:tcPr>
            <w:tcW w:w="1003" w:type="dxa"/>
            <w:noWrap/>
            <w:hideMark/>
          </w:tcPr>
          <w:p w14:paraId="47869D1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20.00</w:t>
            </w:r>
          </w:p>
        </w:tc>
        <w:tc>
          <w:tcPr>
            <w:tcW w:w="928" w:type="dxa"/>
            <w:noWrap/>
            <w:hideMark/>
          </w:tcPr>
          <w:p w14:paraId="12464D8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116FC415" w14:textId="77777777" w:rsidTr="00B738A9">
        <w:trPr>
          <w:gridAfter w:val="5"/>
          <w:wAfter w:w="4669" w:type="dxa"/>
          <w:trHeight w:val="300"/>
        </w:trPr>
        <w:tc>
          <w:tcPr>
            <w:tcW w:w="976" w:type="dxa"/>
            <w:noWrap/>
            <w:hideMark/>
          </w:tcPr>
          <w:p w14:paraId="73FF24C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45.00</w:t>
            </w:r>
          </w:p>
        </w:tc>
        <w:tc>
          <w:tcPr>
            <w:tcW w:w="886" w:type="dxa"/>
            <w:noWrap/>
            <w:hideMark/>
          </w:tcPr>
          <w:p w14:paraId="1E33358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2D99FF8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19.00</w:t>
            </w:r>
          </w:p>
        </w:tc>
        <w:tc>
          <w:tcPr>
            <w:tcW w:w="1003" w:type="dxa"/>
            <w:noWrap/>
            <w:hideMark/>
          </w:tcPr>
          <w:p w14:paraId="07EC6BF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928" w:type="dxa"/>
            <w:noWrap/>
            <w:hideMark/>
          </w:tcPr>
          <w:p w14:paraId="13F74DC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0909C85C" w14:textId="77777777" w:rsidTr="00B738A9">
        <w:trPr>
          <w:gridAfter w:val="5"/>
          <w:wAfter w:w="4669" w:type="dxa"/>
          <w:trHeight w:val="300"/>
        </w:trPr>
        <w:tc>
          <w:tcPr>
            <w:tcW w:w="976" w:type="dxa"/>
            <w:noWrap/>
            <w:hideMark/>
          </w:tcPr>
          <w:p w14:paraId="07C2059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19.00</w:t>
            </w:r>
          </w:p>
        </w:tc>
        <w:tc>
          <w:tcPr>
            <w:tcW w:w="886" w:type="dxa"/>
            <w:noWrap/>
            <w:hideMark/>
          </w:tcPr>
          <w:p w14:paraId="395E236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4.00</w:t>
            </w:r>
          </w:p>
        </w:tc>
        <w:tc>
          <w:tcPr>
            <w:tcW w:w="932" w:type="dxa"/>
            <w:noWrap/>
            <w:hideMark/>
          </w:tcPr>
          <w:p w14:paraId="6B81690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1003" w:type="dxa"/>
            <w:noWrap/>
            <w:hideMark/>
          </w:tcPr>
          <w:p w14:paraId="5EA640D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28" w:type="dxa"/>
            <w:noWrap/>
            <w:hideMark/>
          </w:tcPr>
          <w:p w14:paraId="2B12BDD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6B2DAF6A" w14:textId="77777777" w:rsidTr="00B738A9">
        <w:trPr>
          <w:gridAfter w:val="5"/>
          <w:wAfter w:w="4669" w:type="dxa"/>
          <w:trHeight w:val="300"/>
        </w:trPr>
        <w:tc>
          <w:tcPr>
            <w:tcW w:w="976" w:type="dxa"/>
            <w:noWrap/>
            <w:hideMark/>
          </w:tcPr>
          <w:p w14:paraId="5758306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886" w:type="dxa"/>
            <w:noWrap/>
            <w:hideMark/>
          </w:tcPr>
          <w:p w14:paraId="6D47094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932" w:type="dxa"/>
            <w:noWrap/>
            <w:hideMark/>
          </w:tcPr>
          <w:p w14:paraId="593D069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1003" w:type="dxa"/>
            <w:noWrap/>
            <w:hideMark/>
          </w:tcPr>
          <w:p w14:paraId="1533E36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28" w:type="dxa"/>
            <w:noWrap/>
            <w:hideMark/>
          </w:tcPr>
          <w:p w14:paraId="02A7672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62BC48E6" w14:textId="77777777" w:rsidTr="00B738A9">
        <w:trPr>
          <w:gridAfter w:val="5"/>
          <w:wAfter w:w="4669" w:type="dxa"/>
          <w:trHeight w:val="300"/>
        </w:trPr>
        <w:tc>
          <w:tcPr>
            <w:tcW w:w="976" w:type="dxa"/>
            <w:noWrap/>
            <w:hideMark/>
          </w:tcPr>
          <w:p w14:paraId="52AF6AB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886" w:type="dxa"/>
            <w:noWrap/>
            <w:hideMark/>
          </w:tcPr>
          <w:p w14:paraId="2E9D22E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32" w:type="dxa"/>
            <w:noWrap/>
            <w:hideMark/>
          </w:tcPr>
          <w:p w14:paraId="5D4FE10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1003" w:type="dxa"/>
            <w:noWrap/>
            <w:hideMark/>
          </w:tcPr>
          <w:p w14:paraId="5C7810A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28" w:type="dxa"/>
            <w:noWrap/>
            <w:hideMark/>
          </w:tcPr>
          <w:p w14:paraId="0524757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379CED1D" w14:textId="77777777" w:rsidTr="00B738A9">
        <w:trPr>
          <w:gridAfter w:val="5"/>
          <w:wAfter w:w="4669" w:type="dxa"/>
          <w:trHeight w:val="300"/>
        </w:trPr>
        <w:tc>
          <w:tcPr>
            <w:tcW w:w="976" w:type="dxa"/>
            <w:noWrap/>
            <w:hideMark/>
          </w:tcPr>
          <w:p w14:paraId="6C458F7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41.00</w:t>
            </w:r>
          </w:p>
        </w:tc>
        <w:tc>
          <w:tcPr>
            <w:tcW w:w="886" w:type="dxa"/>
            <w:noWrap/>
            <w:hideMark/>
          </w:tcPr>
          <w:p w14:paraId="439EE33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32" w:type="dxa"/>
            <w:noWrap/>
            <w:hideMark/>
          </w:tcPr>
          <w:p w14:paraId="417F73F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1003" w:type="dxa"/>
            <w:noWrap/>
            <w:hideMark/>
          </w:tcPr>
          <w:p w14:paraId="5191CE4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928" w:type="dxa"/>
            <w:noWrap/>
            <w:hideMark/>
          </w:tcPr>
          <w:p w14:paraId="61A2A4E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4359CF05" w14:textId="77777777" w:rsidTr="00B738A9">
        <w:trPr>
          <w:gridAfter w:val="5"/>
          <w:wAfter w:w="4669" w:type="dxa"/>
          <w:trHeight w:val="300"/>
        </w:trPr>
        <w:tc>
          <w:tcPr>
            <w:tcW w:w="976" w:type="dxa"/>
            <w:noWrap/>
            <w:hideMark/>
          </w:tcPr>
          <w:p w14:paraId="1A41380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21.00</w:t>
            </w:r>
          </w:p>
        </w:tc>
        <w:tc>
          <w:tcPr>
            <w:tcW w:w="886" w:type="dxa"/>
            <w:noWrap/>
            <w:hideMark/>
          </w:tcPr>
          <w:p w14:paraId="530FD4E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32" w:type="dxa"/>
            <w:noWrap/>
            <w:hideMark/>
          </w:tcPr>
          <w:p w14:paraId="2167E37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1003" w:type="dxa"/>
            <w:noWrap/>
            <w:hideMark/>
          </w:tcPr>
          <w:p w14:paraId="298DE02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28" w:type="dxa"/>
            <w:noWrap/>
            <w:hideMark/>
          </w:tcPr>
          <w:p w14:paraId="42DD6AD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2040645F" w14:textId="77777777" w:rsidTr="00B738A9">
        <w:trPr>
          <w:gridAfter w:val="5"/>
          <w:wAfter w:w="4669" w:type="dxa"/>
          <w:trHeight w:val="300"/>
        </w:trPr>
        <w:tc>
          <w:tcPr>
            <w:tcW w:w="976" w:type="dxa"/>
            <w:noWrap/>
            <w:hideMark/>
          </w:tcPr>
          <w:p w14:paraId="6767BCC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45.00</w:t>
            </w:r>
          </w:p>
        </w:tc>
        <w:tc>
          <w:tcPr>
            <w:tcW w:w="886" w:type="dxa"/>
            <w:noWrap/>
            <w:hideMark/>
          </w:tcPr>
          <w:p w14:paraId="11C1B62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4F7493F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1003" w:type="dxa"/>
            <w:noWrap/>
            <w:hideMark/>
          </w:tcPr>
          <w:p w14:paraId="465D0FE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928" w:type="dxa"/>
            <w:noWrap/>
            <w:hideMark/>
          </w:tcPr>
          <w:p w14:paraId="7B37A1A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7D47F812" w14:textId="77777777" w:rsidTr="00B738A9">
        <w:trPr>
          <w:gridAfter w:val="5"/>
          <w:wAfter w:w="4669" w:type="dxa"/>
          <w:trHeight w:val="300"/>
        </w:trPr>
        <w:tc>
          <w:tcPr>
            <w:tcW w:w="976" w:type="dxa"/>
            <w:noWrap/>
            <w:hideMark/>
          </w:tcPr>
          <w:p w14:paraId="6157640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42.00</w:t>
            </w:r>
          </w:p>
        </w:tc>
        <w:tc>
          <w:tcPr>
            <w:tcW w:w="886" w:type="dxa"/>
            <w:noWrap/>
            <w:hideMark/>
          </w:tcPr>
          <w:p w14:paraId="70A65B3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932" w:type="dxa"/>
            <w:noWrap/>
            <w:hideMark/>
          </w:tcPr>
          <w:p w14:paraId="3906C0B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1003" w:type="dxa"/>
            <w:noWrap/>
            <w:hideMark/>
          </w:tcPr>
          <w:p w14:paraId="531C4E6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28" w:type="dxa"/>
            <w:noWrap/>
            <w:hideMark/>
          </w:tcPr>
          <w:p w14:paraId="7FF88D0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54A371A7" w14:textId="77777777" w:rsidTr="00B738A9">
        <w:trPr>
          <w:gridAfter w:val="5"/>
          <w:wAfter w:w="4669" w:type="dxa"/>
          <w:trHeight w:val="300"/>
        </w:trPr>
        <w:tc>
          <w:tcPr>
            <w:tcW w:w="976" w:type="dxa"/>
            <w:noWrap/>
            <w:hideMark/>
          </w:tcPr>
          <w:p w14:paraId="4D04CE5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35.00</w:t>
            </w:r>
          </w:p>
        </w:tc>
        <w:tc>
          <w:tcPr>
            <w:tcW w:w="886" w:type="dxa"/>
            <w:noWrap/>
            <w:hideMark/>
          </w:tcPr>
          <w:p w14:paraId="4C6CA69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32" w:type="dxa"/>
            <w:noWrap/>
            <w:hideMark/>
          </w:tcPr>
          <w:p w14:paraId="7F3EBCA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1003" w:type="dxa"/>
            <w:noWrap/>
            <w:hideMark/>
          </w:tcPr>
          <w:p w14:paraId="24D914F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28" w:type="dxa"/>
            <w:noWrap/>
            <w:hideMark/>
          </w:tcPr>
          <w:p w14:paraId="3704F7C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37769FF8" w14:textId="77777777" w:rsidTr="00B738A9">
        <w:trPr>
          <w:gridAfter w:val="5"/>
          <w:wAfter w:w="4669" w:type="dxa"/>
          <w:trHeight w:val="300"/>
        </w:trPr>
        <w:tc>
          <w:tcPr>
            <w:tcW w:w="976" w:type="dxa"/>
            <w:noWrap/>
            <w:hideMark/>
          </w:tcPr>
          <w:p w14:paraId="1D4BE90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60.00</w:t>
            </w:r>
          </w:p>
        </w:tc>
        <w:tc>
          <w:tcPr>
            <w:tcW w:w="886" w:type="dxa"/>
            <w:noWrap/>
            <w:hideMark/>
          </w:tcPr>
          <w:p w14:paraId="0436EDA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932" w:type="dxa"/>
            <w:noWrap/>
            <w:hideMark/>
          </w:tcPr>
          <w:p w14:paraId="4A48308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25.00</w:t>
            </w:r>
          </w:p>
        </w:tc>
        <w:tc>
          <w:tcPr>
            <w:tcW w:w="1003" w:type="dxa"/>
            <w:noWrap/>
            <w:hideMark/>
          </w:tcPr>
          <w:p w14:paraId="4E79A2F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20.00</w:t>
            </w:r>
          </w:p>
        </w:tc>
        <w:tc>
          <w:tcPr>
            <w:tcW w:w="928" w:type="dxa"/>
            <w:noWrap/>
            <w:hideMark/>
          </w:tcPr>
          <w:p w14:paraId="2B6E09B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4BB29E2E" w14:textId="77777777" w:rsidTr="00B738A9">
        <w:trPr>
          <w:gridAfter w:val="5"/>
          <w:wAfter w:w="4669" w:type="dxa"/>
          <w:trHeight w:val="300"/>
        </w:trPr>
        <w:tc>
          <w:tcPr>
            <w:tcW w:w="976" w:type="dxa"/>
            <w:noWrap/>
            <w:hideMark/>
          </w:tcPr>
          <w:p w14:paraId="5CE3D0A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44.00</w:t>
            </w:r>
          </w:p>
        </w:tc>
        <w:tc>
          <w:tcPr>
            <w:tcW w:w="886" w:type="dxa"/>
            <w:noWrap/>
            <w:hideMark/>
          </w:tcPr>
          <w:p w14:paraId="2AC93FA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32" w:type="dxa"/>
            <w:noWrap/>
            <w:hideMark/>
          </w:tcPr>
          <w:p w14:paraId="059CF75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1003" w:type="dxa"/>
            <w:noWrap/>
            <w:hideMark/>
          </w:tcPr>
          <w:p w14:paraId="71C890A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928" w:type="dxa"/>
            <w:noWrap/>
            <w:hideMark/>
          </w:tcPr>
          <w:p w14:paraId="36613EC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4781EC4B" w14:textId="77777777" w:rsidTr="00B738A9">
        <w:trPr>
          <w:gridAfter w:val="5"/>
          <w:wAfter w:w="4669" w:type="dxa"/>
          <w:trHeight w:val="300"/>
        </w:trPr>
        <w:tc>
          <w:tcPr>
            <w:tcW w:w="976" w:type="dxa"/>
            <w:noWrap/>
            <w:hideMark/>
          </w:tcPr>
          <w:p w14:paraId="1E6B198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37.00</w:t>
            </w:r>
          </w:p>
        </w:tc>
        <w:tc>
          <w:tcPr>
            <w:tcW w:w="886" w:type="dxa"/>
            <w:noWrap/>
            <w:hideMark/>
          </w:tcPr>
          <w:p w14:paraId="0DBF79E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932" w:type="dxa"/>
            <w:noWrap/>
            <w:hideMark/>
          </w:tcPr>
          <w:p w14:paraId="05B48AA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1003" w:type="dxa"/>
            <w:noWrap/>
            <w:hideMark/>
          </w:tcPr>
          <w:p w14:paraId="7A380C8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928" w:type="dxa"/>
            <w:noWrap/>
            <w:hideMark/>
          </w:tcPr>
          <w:p w14:paraId="5346359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6B34513D" w14:textId="77777777" w:rsidTr="00B738A9">
        <w:trPr>
          <w:gridAfter w:val="5"/>
          <w:wAfter w:w="4669" w:type="dxa"/>
          <w:trHeight w:val="300"/>
        </w:trPr>
        <w:tc>
          <w:tcPr>
            <w:tcW w:w="976" w:type="dxa"/>
            <w:noWrap/>
            <w:hideMark/>
          </w:tcPr>
          <w:p w14:paraId="5E52D34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886" w:type="dxa"/>
            <w:noWrap/>
            <w:hideMark/>
          </w:tcPr>
          <w:p w14:paraId="2A81644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3.00</w:t>
            </w:r>
          </w:p>
        </w:tc>
        <w:tc>
          <w:tcPr>
            <w:tcW w:w="932" w:type="dxa"/>
            <w:noWrap/>
            <w:hideMark/>
          </w:tcPr>
          <w:p w14:paraId="40F0C4D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1003" w:type="dxa"/>
            <w:noWrap/>
            <w:hideMark/>
          </w:tcPr>
          <w:p w14:paraId="6FBB7BA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4.00</w:t>
            </w:r>
          </w:p>
        </w:tc>
        <w:tc>
          <w:tcPr>
            <w:tcW w:w="928" w:type="dxa"/>
            <w:noWrap/>
            <w:hideMark/>
          </w:tcPr>
          <w:p w14:paraId="068303C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19CC2E2F" w14:textId="77777777" w:rsidTr="00B738A9">
        <w:trPr>
          <w:gridAfter w:val="5"/>
          <w:wAfter w:w="4669" w:type="dxa"/>
          <w:trHeight w:val="300"/>
        </w:trPr>
        <w:tc>
          <w:tcPr>
            <w:tcW w:w="976" w:type="dxa"/>
            <w:noWrap/>
            <w:hideMark/>
          </w:tcPr>
          <w:p w14:paraId="511D859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38.00</w:t>
            </w:r>
          </w:p>
        </w:tc>
        <w:tc>
          <w:tcPr>
            <w:tcW w:w="886" w:type="dxa"/>
            <w:noWrap/>
            <w:hideMark/>
          </w:tcPr>
          <w:p w14:paraId="749B22E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32" w:type="dxa"/>
            <w:noWrap/>
            <w:hideMark/>
          </w:tcPr>
          <w:p w14:paraId="7E9726C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1003" w:type="dxa"/>
            <w:noWrap/>
            <w:hideMark/>
          </w:tcPr>
          <w:p w14:paraId="07B85E8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928" w:type="dxa"/>
            <w:noWrap/>
            <w:hideMark/>
          </w:tcPr>
          <w:p w14:paraId="470EB1E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0872B842" w14:textId="77777777" w:rsidTr="00B738A9">
        <w:trPr>
          <w:gridAfter w:val="5"/>
          <w:wAfter w:w="4669" w:type="dxa"/>
          <w:trHeight w:val="300"/>
        </w:trPr>
        <w:tc>
          <w:tcPr>
            <w:tcW w:w="976" w:type="dxa"/>
            <w:noWrap/>
            <w:hideMark/>
          </w:tcPr>
          <w:p w14:paraId="4914823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38.00</w:t>
            </w:r>
          </w:p>
        </w:tc>
        <w:tc>
          <w:tcPr>
            <w:tcW w:w="886" w:type="dxa"/>
            <w:noWrap/>
            <w:hideMark/>
          </w:tcPr>
          <w:p w14:paraId="32D33F5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32" w:type="dxa"/>
            <w:noWrap/>
            <w:hideMark/>
          </w:tcPr>
          <w:p w14:paraId="6D3270A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1003" w:type="dxa"/>
            <w:noWrap/>
            <w:hideMark/>
          </w:tcPr>
          <w:p w14:paraId="4319AF4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928" w:type="dxa"/>
            <w:noWrap/>
            <w:hideMark/>
          </w:tcPr>
          <w:p w14:paraId="4B654E1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207BFC52" w14:textId="77777777" w:rsidTr="00B738A9">
        <w:trPr>
          <w:gridAfter w:val="5"/>
          <w:wAfter w:w="4669" w:type="dxa"/>
          <w:trHeight w:val="300"/>
        </w:trPr>
        <w:tc>
          <w:tcPr>
            <w:tcW w:w="976" w:type="dxa"/>
            <w:noWrap/>
            <w:hideMark/>
          </w:tcPr>
          <w:p w14:paraId="341369E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21.00</w:t>
            </w:r>
          </w:p>
        </w:tc>
        <w:tc>
          <w:tcPr>
            <w:tcW w:w="886" w:type="dxa"/>
            <w:noWrap/>
            <w:hideMark/>
          </w:tcPr>
          <w:p w14:paraId="67D2D06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932" w:type="dxa"/>
            <w:noWrap/>
            <w:hideMark/>
          </w:tcPr>
          <w:p w14:paraId="1D91170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1003" w:type="dxa"/>
            <w:noWrap/>
            <w:hideMark/>
          </w:tcPr>
          <w:p w14:paraId="622DD9D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28" w:type="dxa"/>
            <w:noWrap/>
            <w:hideMark/>
          </w:tcPr>
          <w:p w14:paraId="140BB71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1F3449B7" w14:textId="77777777" w:rsidTr="00B738A9">
        <w:trPr>
          <w:gridAfter w:val="5"/>
          <w:wAfter w:w="4669" w:type="dxa"/>
          <w:trHeight w:val="300"/>
        </w:trPr>
        <w:tc>
          <w:tcPr>
            <w:tcW w:w="976" w:type="dxa"/>
            <w:noWrap/>
            <w:hideMark/>
          </w:tcPr>
          <w:p w14:paraId="4F8B9F2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35.00</w:t>
            </w:r>
          </w:p>
        </w:tc>
        <w:tc>
          <w:tcPr>
            <w:tcW w:w="886" w:type="dxa"/>
            <w:noWrap/>
            <w:hideMark/>
          </w:tcPr>
          <w:p w14:paraId="3A65219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32" w:type="dxa"/>
            <w:noWrap/>
            <w:hideMark/>
          </w:tcPr>
          <w:p w14:paraId="54C74F5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1003" w:type="dxa"/>
            <w:noWrap/>
            <w:hideMark/>
          </w:tcPr>
          <w:p w14:paraId="7D3B852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19.00</w:t>
            </w:r>
          </w:p>
        </w:tc>
        <w:tc>
          <w:tcPr>
            <w:tcW w:w="928" w:type="dxa"/>
            <w:noWrap/>
            <w:hideMark/>
          </w:tcPr>
          <w:p w14:paraId="6F6F62F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5E30B22D" w14:textId="77777777" w:rsidTr="00B738A9">
        <w:trPr>
          <w:gridAfter w:val="5"/>
          <w:wAfter w:w="4669" w:type="dxa"/>
          <w:trHeight w:val="300"/>
        </w:trPr>
        <w:tc>
          <w:tcPr>
            <w:tcW w:w="976" w:type="dxa"/>
            <w:noWrap/>
            <w:hideMark/>
          </w:tcPr>
          <w:p w14:paraId="33FCBCE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39.00</w:t>
            </w:r>
          </w:p>
        </w:tc>
        <w:tc>
          <w:tcPr>
            <w:tcW w:w="886" w:type="dxa"/>
            <w:noWrap/>
            <w:hideMark/>
          </w:tcPr>
          <w:p w14:paraId="01E8F34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32" w:type="dxa"/>
            <w:noWrap/>
            <w:hideMark/>
          </w:tcPr>
          <w:p w14:paraId="60CA4F3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1003" w:type="dxa"/>
            <w:noWrap/>
            <w:hideMark/>
          </w:tcPr>
          <w:p w14:paraId="4C4F1D4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19.00</w:t>
            </w:r>
          </w:p>
        </w:tc>
        <w:tc>
          <w:tcPr>
            <w:tcW w:w="928" w:type="dxa"/>
            <w:noWrap/>
            <w:hideMark/>
          </w:tcPr>
          <w:p w14:paraId="1222DAC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62098EAD" w14:textId="77777777" w:rsidTr="00B738A9">
        <w:trPr>
          <w:gridAfter w:val="5"/>
          <w:wAfter w:w="4669" w:type="dxa"/>
          <w:trHeight w:val="300"/>
        </w:trPr>
        <w:tc>
          <w:tcPr>
            <w:tcW w:w="976" w:type="dxa"/>
            <w:noWrap/>
            <w:hideMark/>
          </w:tcPr>
          <w:p w14:paraId="0D30620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29.00</w:t>
            </w:r>
          </w:p>
        </w:tc>
        <w:tc>
          <w:tcPr>
            <w:tcW w:w="886" w:type="dxa"/>
            <w:noWrap/>
            <w:hideMark/>
          </w:tcPr>
          <w:p w14:paraId="142DA62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32" w:type="dxa"/>
            <w:noWrap/>
            <w:hideMark/>
          </w:tcPr>
          <w:p w14:paraId="364BC01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1003" w:type="dxa"/>
            <w:noWrap/>
            <w:hideMark/>
          </w:tcPr>
          <w:p w14:paraId="13152CB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928" w:type="dxa"/>
            <w:noWrap/>
            <w:hideMark/>
          </w:tcPr>
          <w:p w14:paraId="2E6133B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49713447" w14:textId="77777777" w:rsidTr="00B738A9">
        <w:trPr>
          <w:gridAfter w:val="5"/>
          <w:wAfter w:w="4669" w:type="dxa"/>
          <w:trHeight w:val="300"/>
        </w:trPr>
        <w:tc>
          <w:tcPr>
            <w:tcW w:w="976" w:type="dxa"/>
            <w:noWrap/>
            <w:hideMark/>
          </w:tcPr>
          <w:p w14:paraId="23B3809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45.00</w:t>
            </w:r>
          </w:p>
        </w:tc>
        <w:tc>
          <w:tcPr>
            <w:tcW w:w="886" w:type="dxa"/>
            <w:noWrap/>
            <w:hideMark/>
          </w:tcPr>
          <w:p w14:paraId="38587FA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32" w:type="dxa"/>
            <w:noWrap/>
            <w:hideMark/>
          </w:tcPr>
          <w:p w14:paraId="362664B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1003" w:type="dxa"/>
            <w:noWrap/>
            <w:hideMark/>
          </w:tcPr>
          <w:p w14:paraId="79F19C2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20.00</w:t>
            </w:r>
          </w:p>
        </w:tc>
        <w:tc>
          <w:tcPr>
            <w:tcW w:w="928" w:type="dxa"/>
            <w:noWrap/>
            <w:hideMark/>
          </w:tcPr>
          <w:p w14:paraId="4500C42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0D99B039" w14:textId="77777777" w:rsidTr="00B738A9">
        <w:trPr>
          <w:gridAfter w:val="5"/>
          <w:wAfter w:w="4669" w:type="dxa"/>
          <w:trHeight w:val="300"/>
        </w:trPr>
        <w:tc>
          <w:tcPr>
            <w:tcW w:w="976" w:type="dxa"/>
            <w:noWrap/>
            <w:hideMark/>
          </w:tcPr>
          <w:p w14:paraId="16EF5F2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40.00</w:t>
            </w:r>
          </w:p>
        </w:tc>
        <w:tc>
          <w:tcPr>
            <w:tcW w:w="886" w:type="dxa"/>
            <w:noWrap/>
            <w:hideMark/>
          </w:tcPr>
          <w:p w14:paraId="782279C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32" w:type="dxa"/>
            <w:noWrap/>
            <w:hideMark/>
          </w:tcPr>
          <w:p w14:paraId="5DA728A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1003" w:type="dxa"/>
            <w:noWrap/>
            <w:hideMark/>
          </w:tcPr>
          <w:p w14:paraId="70D05D1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928" w:type="dxa"/>
            <w:noWrap/>
            <w:hideMark/>
          </w:tcPr>
          <w:p w14:paraId="048F6EC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0A769AC2" w14:textId="77777777" w:rsidTr="00B738A9">
        <w:trPr>
          <w:gridAfter w:val="5"/>
          <w:wAfter w:w="4669" w:type="dxa"/>
          <w:trHeight w:val="300"/>
        </w:trPr>
        <w:tc>
          <w:tcPr>
            <w:tcW w:w="976" w:type="dxa"/>
            <w:noWrap/>
            <w:hideMark/>
          </w:tcPr>
          <w:p w14:paraId="5C0A2BB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886" w:type="dxa"/>
            <w:noWrap/>
            <w:hideMark/>
          </w:tcPr>
          <w:p w14:paraId="0D3BB70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3.00</w:t>
            </w:r>
          </w:p>
        </w:tc>
        <w:tc>
          <w:tcPr>
            <w:tcW w:w="932" w:type="dxa"/>
            <w:noWrap/>
            <w:hideMark/>
          </w:tcPr>
          <w:p w14:paraId="46E8DC6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1003" w:type="dxa"/>
            <w:noWrap/>
            <w:hideMark/>
          </w:tcPr>
          <w:p w14:paraId="6E5B83D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928" w:type="dxa"/>
            <w:noWrap/>
            <w:hideMark/>
          </w:tcPr>
          <w:p w14:paraId="47DD28E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7E36CE6A" w14:textId="77777777" w:rsidTr="00B738A9">
        <w:trPr>
          <w:gridAfter w:val="5"/>
          <w:wAfter w:w="4669" w:type="dxa"/>
          <w:trHeight w:val="300"/>
        </w:trPr>
        <w:tc>
          <w:tcPr>
            <w:tcW w:w="976" w:type="dxa"/>
            <w:noWrap/>
            <w:hideMark/>
          </w:tcPr>
          <w:p w14:paraId="031BB57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52.00</w:t>
            </w:r>
          </w:p>
        </w:tc>
        <w:tc>
          <w:tcPr>
            <w:tcW w:w="886" w:type="dxa"/>
            <w:noWrap/>
            <w:hideMark/>
          </w:tcPr>
          <w:p w14:paraId="590E019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932" w:type="dxa"/>
            <w:noWrap/>
            <w:hideMark/>
          </w:tcPr>
          <w:p w14:paraId="095F791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20.00</w:t>
            </w:r>
          </w:p>
        </w:tc>
        <w:tc>
          <w:tcPr>
            <w:tcW w:w="1003" w:type="dxa"/>
            <w:noWrap/>
            <w:hideMark/>
          </w:tcPr>
          <w:p w14:paraId="2EB433A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928" w:type="dxa"/>
            <w:noWrap/>
            <w:hideMark/>
          </w:tcPr>
          <w:p w14:paraId="522F5E0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0754A91B" w14:textId="77777777" w:rsidTr="00B738A9">
        <w:trPr>
          <w:gridAfter w:val="5"/>
          <w:wAfter w:w="4669" w:type="dxa"/>
          <w:trHeight w:val="300"/>
        </w:trPr>
        <w:tc>
          <w:tcPr>
            <w:tcW w:w="976" w:type="dxa"/>
            <w:noWrap/>
            <w:hideMark/>
          </w:tcPr>
          <w:p w14:paraId="1799A83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19.00</w:t>
            </w:r>
          </w:p>
        </w:tc>
        <w:tc>
          <w:tcPr>
            <w:tcW w:w="886" w:type="dxa"/>
            <w:noWrap/>
            <w:hideMark/>
          </w:tcPr>
          <w:p w14:paraId="7CD78C5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932" w:type="dxa"/>
            <w:noWrap/>
            <w:hideMark/>
          </w:tcPr>
          <w:p w14:paraId="742ED1B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1003" w:type="dxa"/>
            <w:noWrap/>
            <w:hideMark/>
          </w:tcPr>
          <w:p w14:paraId="432F849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28" w:type="dxa"/>
            <w:noWrap/>
            <w:hideMark/>
          </w:tcPr>
          <w:p w14:paraId="10FE502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7CFC9774" w14:textId="77777777" w:rsidTr="00B738A9">
        <w:trPr>
          <w:gridAfter w:val="5"/>
          <w:wAfter w:w="4669" w:type="dxa"/>
          <w:trHeight w:val="300"/>
        </w:trPr>
        <w:tc>
          <w:tcPr>
            <w:tcW w:w="976" w:type="dxa"/>
            <w:noWrap/>
            <w:hideMark/>
          </w:tcPr>
          <w:p w14:paraId="55E81D3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22.00</w:t>
            </w:r>
          </w:p>
        </w:tc>
        <w:tc>
          <w:tcPr>
            <w:tcW w:w="886" w:type="dxa"/>
            <w:noWrap/>
            <w:hideMark/>
          </w:tcPr>
          <w:p w14:paraId="44B6A25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32" w:type="dxa"/>
            <w:noWrap/>
            <w:hideMark/>
          </w:tcPr>
          <w:p w14:paraId="2D7F0D7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1003" w:type="dxa"/>
            <w:noWrap/>
            <w:hideMark/>
          </w:tcPr>
          <w:p w14:paraId="7E3485F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28" w:type="dxa"/>
            <w:noWrap/>
            <w:hideMark/>
          </w:tcPr>
          <w:p w14:paraId="4004389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3D059A81" w14:textId="77777777" w:rsidTr="00B738A9">
        <w:trPr>
          <w:gridAfter w:val="5"/>
          <w:wAfter w:w="4669" w:type="dxa"/>
          <w:trHeight w:val="300"/>
        </w:trPr>
        <w:tc>
          <w:tcPr>
            <w:tcW w:w="976" w:type="dxa"/>
            <w:noWrap/>
            <w:hideMark/>
          </w:tcPr>
          <w:p w14:paraId="014B34B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23.00</w:t>
            </w:r>
          </w:p>
        </w:tc>
        <w:tc>
          <w:tcPr>
            <w:tcW w:w="886" w:type="dxa"/>
            <w:noWrap/>
            <w:hideMark/>
          </w:tcPr>
          <w:p w14:paraId="3D32998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32" w:type="dxa"/>
            <w:noWrap/>
            <w:hideMark/>
          </w:tcPr>
          <w:p w14:paraId="59381D8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1003" w:type="dxa"/>
            <w:noWrap/>
            <w:hideMark/>
          </w:tcPr>
          <w:p w14:paraId="58D2327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28" w:type="dxa"/>
            <w:noWrap/>
            <w:hideMark/>
          </w:tcPr>
          <w:p w14:paraId="12E6D85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203FC8A7" w14:textId="77777777" w:rsidTr="00B738A9">
        <w:trPr>
          <w:gridAfter w:val="5"/>
          <w:wAfter w:w="4669" w:type="dxa"/>
          <w:trHeight w:val="300"/>
        </w:trPr>
        <w:tc>
          <w:tcPr>
            <w:tcW w:w="976" w:type="dxa"/>
            <w:noWrap/>
            <w:hideMark/>
          </w:tcPr>
          <w:p w14:paraId="1B05231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23.00</w:t>
            </w:r>
          </w:p>
        </w:tc>
        <w:tc>
          <w:tcPr>
            <w:tcW w:w="886" w:type="dxa"/>
            <w:noWrap/>
            <w:hideMark/>
          </w:tcPr>
          <w:p w14:paraId="2F2066E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32" w:type="dxa"/>
            <w:noWrap/>
            <w:hideMark/>
          </w:tcPr>
          <w:p w14:paraId="09195AB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1003" w:type="dxa"/>
            <w:noWrap/>
            <w:hideMark/>
          </w:tcPr>
          <w:p w14:paraId="2CB9859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28" w:type="dxa"/>
            <w:noWrap/>
            <w:hideMark/>
          </w:tcPr>
          <w:p w14:paraId="6447597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077A9344" w14:textId="77777777" w:rsidTr="00B738A9">
        <w:trPr>
          <w:gridAfter w:val="5"/>
          <w:wAfter w:w="4669" w:type="dxa"/>
          <w:trHeight w:val="300"/>
        </w:trPr>
        <w:tc>
          <w:tcPr>
            <w:tcW w:w="976" w:type="dxa"/>
            <w:noWrap/>
            <w:hideMark/>
          </w:tcPr>
          <w:p w14:paraId="4A017EC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48.00</w:t>
            </w:r>
          </w:p>
        </w:tc>
        <w:tc>
          <w:tcPr>
            <w:tcW w:w="886" w:type="dxa"/>
            <w:noWrap/>
            <w:hideMark/>
          </w:tcPr>
          <w:p w14:paraId="366905B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932" w:type="dxa"/>
            <w:noWrap/>
            <w:hideMark/>
          </w:tcPr>
          <w:p w14:paraId="760CEF2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1003" w:type="dxa"/>
            <w:noWrap/>
            <w:hideMark/>
          </w:tcPr>
          <w:p w14:paraId="693FBBC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928" w:type="dxa"/>
            <w:noWrap/>
            <w:hideMark/>
          </w:tcPr>
          <w:p w14:paraId="4D13B10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5A4CA2BD" w14:textId="77777777" w:rsidTr="00B738A9">
        <w:trPr>
          <w:gridAfter w:val="5"/>
          <w:wAfter w:w="4669" w:type="dxa"/>
          <w:trHeight w:val="300"/>
        </w:trPr>
        <w:tc>
          <w:tcPr>
            <w:tcW w:w="976" w:type="dxa"/>
            <w:noWrap/>
            <w:hideMark/>
          </w:tcPr>
          <w:p w14:paraId="04703CA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36.00</w:t>
            </w:r>
          </w:p>
        </w:tc>
        <w:tc>
          <w:tcPr>
            <w:tcW w:w="886" w:type="dxa"/>
            <w:noWrap/>
            <w:hideMark/>
          </w:tcPr>
          <w:p w14:paraId="60D34E7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25764B3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1003" w:type="dxa"/>
            <w:noWrap/>
            <w:hideMark/>
          </w:tcPr>
          <w:p w14:paraId="462FDC2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928" w:type="dxa"/>
            <w:noWrap/>
            <w:hideMark/>
          </w:tcPr>
          <w:p w14:paraId="351DFBA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1CF18558" w14:textId="77777777" w:rsidTr="00B738A9">
        <w:trPr>
          <w:gridAfter w:val="5"/>
          <w:wAfter w:w="4669" w:type="dxa"/>
          <w:trHeight w:val="300"/>
        </w:trPr>
        <w:tc>
          <w:tcPr>
            <w:tcW w:w="976" w:type="dxa"/>
            <w:noWrap/>
            <w:hideMark/>
          </w:tcPr>
          <w:p w14:paraId="490C21C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886" w:type="dxa"/>
            <w:noWrap/>
            <w:hideMark/>
          </w:tcPr>
          <w:p w14:paraId="71787F1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4.00</w:t>
            </w:r>
          </w:p>
        </w:tc>
        <w:tc>
          <w:tcPr>
            <w:tcW w:w="932" w:type="dxa"/>
            <w:noWrap/>
            <w:hideMark/>
          </w:tcPr>
          <w:p w14:paraId="36B0B79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1003" w:type="dxa"/>
            <w:noWrap/>
            <w:hideMark/>
          </w:tcPr>
          <w:p w14:paraId="347F65F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4.00</w:t>
            </w:r>
          </w:p>
        </w:tc>
        <w:tc>
          <w:tcPr>
            <w:tcW w:w="928" w:type="dxa"/>
            <w:noWrap/>
            <w:hideMark/>
          </w:tcPr>
          <w:p w14:paraId="1678376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5DFF1956" w14:textId="77777777" w:rsidTr="00B738A9">
        <w:trPr>
          <w:gridAfter w:val="5"/>
          <w:wAfter w:w="4669" w:type="dxa"/>
          <w:trHeight w:val="300"/>
        </w:trPr>
        <w:tc>
          <w:tcPr>
            <w:tcW w:w="976" w:type="dxa"/>
            <w:noWrap/>
            <w:hideMark/>
          </w:tcPr>
          <w:p w14:paraId="7895332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22.00</w:t>
            </w:r>
          </w:p>
        </w:tc>
        <w:tc>
          <w:tcPr>
            <w:tcW w:w="886" w:type="dxa"/>
            <w:noWrap/>
            <w:hideMark/>
          </w:tcPr>
          <w:p w14:paraId="0ED8ED4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932" w:type="dxa"/>
            <w:noWrap/>
            <w:hideMark/>
          </w:tcPr>
          <w:p w14:paraId="3313DC5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1003" w:type="dxa"/>
            <w:noWrap/>
            <w:hideMark/>
          </w:tcPr>
          <w:p w14:paraId="1BF7DE4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28" w:type="dxa"/>
            <w:noWrap/>
            <w:hideMark/>
          </w:tcPr>
          <w:p w14:paraId="0F161A6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0911E3EA" w14:textId="77777777" w:rsidTr="00B738A9">
        <w:trPr>
          <w:gridAfter w:val="5"/>
          <w:wAfter w:w="4669" w:type="dxa"/>
          <w:trHeight w:val="300"/>
        </w:trPr>
        <w:tc>
          <w:tcPr>
            <w:tcW w:w="976" w:type="dxa"/>
            <w:noWrap/>
            <w:hideMark/>
          </w:tcPr>
          <w:p w14:paraId="1E7BDC2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32.00</w:t>
            </w:r>
          </w:p>
        </w:tc>
        <w:tc>
          <w:tcPr>
            <w:tcW w:w="886" w:type="dxa"/>
            <w:noWrap/>
            <w:hideMark/>
          </w:tcPr>
          <w:p w14:paraId="10B86FF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32" w:type="dxa"/>
            <w:noWrap/>
            <w:hideMark/>
          </w:tcPr>
          <w:p w14:paraId="0EAC6DB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1003" w:type="dxa"/>
            <w:noWrap/>
            <w:hideMark/>
          </w:tcPr>
          <w:p w14:paraId="07F9B92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928" w:type="dxa"/>
            <w:noWrap/>
            <w:hideMark/>
          </w:tcPr>
          <w:p w14:paraId="1242004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676A7FE6" w14:textId="77777777" w:rsidTr="00B738A9">
        <w:trPr>
          <w:gridAfter w:val="5"/>
          <w:wAfter w:w="4669" w:type="dxa"/>
          <w:trHeight w:val="300"/>
        </w:trPr>
        <w:tc>
          <w:tcPr>
            <w:tcW w:w="976" w:type="dxa"/>
            <w:noWrap/>
            <w:hideMark/>
          </w:tcPr>
          <w:p w14:paraId="0E6130F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51.00</w:t>
            </w:r>
          </w:p>
        </w:tc>
        <w:tc>
          <w:tcPr>
            <w:tcW w:w="886" w:type="dxa"/>
            <w:noWrap/>
            <w:hideMark/>
          </w:tcPr>
          <w:p w14:paraId="41A167D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932" w:type="dxa"/>
            <w:noWrap/>
            <w:hideMark/>
          </w:tcPr>
          <w:p w14:paraId="6818E48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21.00</w:t>
            </w:r>
          </w:p>
        </w:tc>
        <w:tc>
          <w:tcPr>
            <w:tcW w:w="1003" w:type="dxa"/>
            <w:noWrap/>
            <w:hideMark/>
          </w:tcPr>
          <w:p w14:paraId="1E0468A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928" w:type="dxa"/>
            <w:noWrap/>
            <w:hideMark/>
          </w:tcPr>
          <w:p w14:paraId="2A2EFB4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324767DB" w14:textId="77777777" w:rsidTr="00B738A9">
        <w:trPr>
          <w:gridAfter w:val="5"/>
          <w:wAfter w:w="4669" w:type="dxa"/>
          <w:trHeight w:val="300"/>
        </w:trPr>
        <w:tc>
          <w:tcPr>
            <w:tcW w:w="976" w:type="dxa"/>
            <w:noWrap/>
            <w:hideMark/>
          </w:tcPr>
          <w:p w14:paraId="7BB981B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46.00</w:t>
            </w:r>
          </w:p>
        </w:tc>
        <w:tc>
          <w:tcPr>
            <w:tcW w:w="886" w:type="dxa"/>
            <w:noWrap/>
            <w:hideMark/>
          </w:tcPr>
          <w:p w14:paraId="16B2C15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32" w:type="dxa"/>
            <w:noWrap/>
            <w:hideMark/>
          </w:tcPr>
          <w:p w14:paraId="62B021B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20.00</w:t>
            </w:r>
          </w:p>
        </w:tc>
        <w:tc>
          <w:tcPr>
            <w:tcW w:w="1003" w:type="dxa"/>
            <w:noWrap/>
            <w:hideMark/>
          </w:tcPr>
          <w:p w14:paraId="1A0A2DA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928" w:type="dxa"/>
            <w:noWrap/>
            <w:hideMark/>
          </w:tcPr>
          <w:p w14:paraId="1386B7D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52877FE7" w14:textId="77777777" w:rsidTr="00B738A9">
        <w:trPr>
          <w:gridAfter w:val="5"/>
          <w:wAfter w:w="4669" w:type="dxa"/>
          <w:trHeight w:val="300"/>
        </w:trPr>
        <w:tc>
          <w:tcPr>
            <w:tcW w:w="976" w:type="dxa"/>
            <w:noWrap/>
            <w:hideMark/>
          </w:tcPr>
          <w:p w14:paraId="7868119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41.00</w:t>
            </w:r>
          </w:p>
        </w:tc>
        <w:tc>
          <w:tcPr>
            <w:tcW w:w="886" w:type="dxa"/>
            <w:noWrap/>
            <w:hideMark/>
          </w:tcPr>
          <w:p w14:paraId="4B78210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32" w:type="dxa"/>
            <w:noWrap/>
            <w:hideMark/>
          </w:tcPr>
          <w:p w14:paraId="5A96F81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1003" w:type="dxa"/>
            <w:noWrap/>
            <w:hideMark/>
          </w:tcPr>
          <w:p w14:paraId="6CB90E5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928" w:type="dxa"/>
            <w:noWrap/>
            <w:hideMark/>
          </w:tcPr>
          <w:p w14:paraId="12689E2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611D5487" w14:textId="77777777" w:rsidTr="00B738A9">
        <w:trPr>
          <w:gridAfter w:val="5"/>
          <w:wAfter w:w="4669" w:type="dxa"/>
          <w:trHeight w:val="300"/>
        </w:trPr>
        <w:tc>
          <w:tcPr>
            <w:tcW w:w="976" w:type="dxa"/>
            <w:noWrap/>
            <w:hideMark/>
          </w:tcPr>
          <w:p w14:paraId="33429CE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22.00</w:t>
            </w:r>
          </w:p>
        </w:tc>
        <w:tc>
          <w:tcPr>
            <w:tcW w:w="886" w:type="dxa"/>
            <w:noWrap/>
            <w:hideMark/>
          </w:tcPr>
          <w:p w14:paraId="1D8B326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932" w:type="dxa"/>
            <w:noWrap/>
            <w:hideMark/>
          </w:tcPr>
          <w:p w14:paraId="0019480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1003" w:type="dxa"/>
            <w:noWrap/>
            <w:hideMark/>
          </w:tcPr>
          <w:p w14:paraId="64ECE74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28" w:type="dxa"/>
            <w:noWrap/>
            <w:hideMark/>
          </w:tcPr>
          <w:p w14:paraId="6F711AC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535636A6" w14:textId="77777777" w:rsidTr="00B738A9">
        <w:trPr>
          <w:gridAfter w:val="5"/>
          <w:wAfter w:w="4669" w:type="dxa"/>
          <w:trHeight w:val="300"/>
        </w:trPr>
        <w:tc>
          <w:tcPr>
            <w:tcW w:w="976" w:type="dxa"/>
            <w:noWrap/>
            <w:hideMark/>
          </w:tcPr>
          <w:p w14:paraId="3D40B23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48.00</w:t>
            </w:r>
          </w:p>
        </w:tc>
        <w:tc>
          <w:tcPr>
            <w:tcW w:w="886" w:type="dxa"/>
            <w:noWrap/>
            <w:hideMark/>
          </w:tcPr>
          <w:p w14:paraId="76017C0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32" w:type="dxa"/>
            <w:noWrap/>
            <w:hideMark/>
          </w:tcPr>
          <w:p w14:paraId="32013F5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20.00</w:t>
            </w:r>
          </w:p>
        </w:tc>
        <w:tc>
          <w:tcPr>
            <w:tcW w:w="1003" w:type="dxa"/>
            <w:noWrap/>
            <w:hideMark/>
          </w:tcPr>
          <w:p w14:paraId="74E8AC9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928" w:type="dxa"/>
            <w:noWrap/>
            <w:hideMark/>
          </w:tcPr>
          <w:p w14:paraId="1D3347C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1FD2B53B" w14:textId="77777777" w:rsidTr="00B738A9">
        <w:trPr>
          <w:gridAfter w:val="5"/>
          <w:wAfter w:w="4669" w:type="dxa"/>
          <w:trHeight w:val="300"/>
        </w:trPr>
        <w:tc>
          <w:tcPr>
            <w:tcW w:w="976" w:type="dxa"/>
            <w:noWrap/>
            <w:hideMark/>
          </w:tcPr>
          <w:p w14:paraId="2D7B5A7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886" w:type="dxa"/>
            <w:noWrap/>
            <w:hideMark/>
          </w:tcPr>
          <w:p w14:paraId="704A711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3.00</w:t>
            </w:r>
          </w:p>
        </w:tc>
        <w:tc>
          <w:tcPr>
            <w:tcW w:w="932" w:type="dxa"/>
            <w:noWrap/>
            <w:hideMark/>
          </w:tcPr>
          <w:p w14:paraId="72E1E58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1003" w:type="dxa"/>
            <w:noWrap/>
            <w:hideMark/>
          </w:tcPr>
          <w:p w14:paraId="5F2F929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28" w:type="dxa"/>
            <w:noWrap/>
            <w:hideMark/>
          </w:tcPr>
          <w:p w14:paraId="3F183C6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15F54576" w14:textId="77777777" w:rsidTr="00B738A9">
        <w:trPr>
          <w:gridAfter w:val="5"/>
          <w:wAfter w:w="4669" w:type="dxa"/>
          <w:trHeight w:val="300"/>
        </w:trPr>
        <w:tc>
          <w:tcPr>
            <w:tcW w:w="976" w:type="dxa"/>
            <w:noWrap/>
            <w:hideMark/>
          </w:tcPr>
          <w:p w14:paraId="717F628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24.00</w:t>
            </w:r>
          </w:p>
        </w:tc>
        <w:tc>
          <w:tcPr>
            <w:tcW w:w="886" w:type="dxa"/>
            <w:noWrap/>
            <w:hideMark/>
          </w:tcPr>
          <w:p w14:paraId="3EF4144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32" w:type="dxa"/>
            <w:noWrap/>
            <w:hideMark/>
          </w:tcPr>
          <w:p w14:paraId="34BA16C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1003" w:type="dxa"/>
            <w:noWrap/>
            <w:hideMark/>
          </w:tcPr>
          <w:p w14:paraId="62095C6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28" w:type="dxa"/>
            <w:noWrap/>
            <w:hideMark/>
          </w:tcPr>
          <w:p w14:paraId="1C2A185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16C09540" w14:textId="77777777" w:rsidTr="00B738A9">
        <w:trPr>
          <w:gridAfter w:val="5"/>
          <w:wAfter w:w="4669" w:type="dxa"/>
          <w:trHeight w:val="300"/>
        </w:trPr>
        <w:tc>
          <w:tcPr>
            <w:tcW w:w="976" w:type="dxa"/>
            <w:noWrap/>
            <w:hideMark/>
          </w:tcPr>
          <w:p w14:paraId="7D7670A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42.00</w:t>
            </w:r>
          </w:p>
        </w:tc>
        <w:tc>
          <w:tcPr>
            <w:tcW w:w="886" w:type="dxa"/>
            <w:noWrap/>
            <w:hideMark/>
          </w:tcPr>
          <w:p w14:paraId="43CC4D4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932" w:type="dxa"/>
            <w:noWrap/>
            <w:hideMark/>
          </w:tcPr>
          <w:p w14:paraId="0FBE310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1003" w:type="dxa"/>
            <w:noWrap/>
            <w:hideMark/>
          </w:tcPr>
          <w:p w14:paraId="0E6CB4C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928" w:type="dxa"/>
            <w:noWrap/>
            <w:hideMark/>
          </w:tcPr>
          <w:p w14:paraId="7B5F6C0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7591BAE4" w14:textId="77777777" w:rsidTr="00B738A9">
        <w:trPr>
          <w:gridAfter w:val="5"/>
          <w:wAfter w:w="4669" w:type="dxa"/>
          <w:trHeight w:val="300"/>
        </w:trPr>
        <w:tc>
          <w:tcPr>
            <w:tcW w:w="976" w:type="dxa"/>
            <w:noWrap/>
            <w:hideMark/>
          </w:tcPr>
          <w:p w14:paraId="752A750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38.00</w:t>
            </w:r>
          </w:p>
        </w:tc>
        <w:tc>
          <w:tcPr>
            <w:tcW w:w="886" w:type="dxa"/>
            <w:noWrap/>
            <w:hideMark/>
          </w:tcPr>
          <w:p w14:paraId="78D8003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32" w:type="dxa"/>
            <w:noWrap/>
            <w:hideMark/>
          </w:tcPr>
          <w:p w14:paraId="118CBE8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1003" w:type="dxa"/>
            <w:noWrap/>
            <w:hideMark/>
          </w:tcPr>
          <w:p w14:paraId="5F753F3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928" w:type="dxa"/>
            <w:noWrap/>
            <w:hideMark/>
          </w:tcPr>
          <w:p w14:paraId="30061CF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4FEC8544" w14:textId="77777777" w:rsidTr="00B738A9">
        <w:trPr>
          <w:gridAfter w:val="5"/>
          <w:wAfter w:w="4669" w:type="dxa"/>
          <w:trHeight w:val="300"/>
        </w:trPr>
        <w:tc>
          <w:tcPr>
            <w:tcW w:w="976" w:type="dxa"/>
            <w:noWrap/>
            <w:hideMark/>
          </w:tcPr>
          <w:p w14:paraId="72BBBF8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32.00</w:t>
            </w:r>
          </w:p>
        </w:tc>
        <w:tc>
          <w:tcPr>
            <w:tcW w:w="886" w:type="dxa"/>
            <w:noWrap/>
            <w:hideMark/>
          </w:tcPr>
          <w:p w14:paraId="27AE895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3.00</w:t>
            </w:r>
          </w:p>
        </w:tc>
        <w:tc>
          <w:tcPr>
            <w:tcW w:w="932" w:type="dxa"/>
            <w:noWrap/>
            <w:hideMark/>
          </w:tcPr>
          <w:p w14:paraId="6DD6869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1003" w:type="dxa"/>
            <w:noWrap/>
            <w:hideMark/>
          </w:tcPr>
          <w:p w14:paraId="59F7635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928" w:type="dxa"/>
            <w:noWrap/>
            <w:hideMark/>
          </w:tcPr>
          <w:p w14:paraId="02AA077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695E395C" w14:textId="77777777" w:rsidTr="00B738A9">
        <w:trPr>
          <w:gridAfter w:val="5"/>
          <w:wAfter w:w="4669" w:type="dxa"/>
          <w:trHeight w:val="300"/>
        </w:trPr>
        <w:tc>
          <w:tcPr>
            <w:tcW w:w="976" w:type="dxa"/>
            <w:noWrap/>
            <w:hideMark/>
          </w:tcPr>
          <w:p w14:paraId="3FC16E4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45.00</w:t>
            </w:r>
          </w:p>
        </w:tc>
        <w:tc>
          <w:tcPr>
            <w:tcW w:w="886" w:type="dxa"/>
            <w:noWrap/>
            <w:hideMark/>
          </w:tcPr>
          <w:p w14:paraId="7AB06BD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32" w:type="dxa"/>
            <w:noWrap/>
            <w:hideMark/>
          </w:tcPr>
          <w:p w14:paraId="5D25ECF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19.00</w:t>
            </w:r>
          </w:p>
        </w:tc>
        <w:tc>
          <w:tcPr>
            <w:tcW w:w="1003" w:type="dxa"/>
            <w:noWrap/>
            <w:hideMark/>
          </w:tcPr>
          <w:p w14:paraId="1300EC9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928" w:type="dxa"/>
            <w:noWrap/>
            <w:hideMark/>
          </w:tcPr>
          <w:p w14:paraId="2581386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66D3213D" w14:textId="77777777" w:rsidTr="00B738A9">
        <w:trPr>
          <w:gridAfter w:val="5"/>
          <w:wAfter w:w="4669" w:type="dxa"/>
          <w:trHeight w:val="300"/>
        </w:trPr>
        <w:tc>
          <w:tcPr>
            <w:tcW w:w="976" w:type="dxa"/>
            <w:noWrap/>
            <w:hideMark/>
          </w:tcPr>
          <w:p w14:paraId="5ECB6C1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47.00</w:t>
            </w:r>
          </w:p>
        </w:tc>
        <w:tc>
          <w:tcPr>
            <w:tcW w:w="886" w:type="dxa"/>
            <w:noWrap/>
            <w:hideMark/>
          </w:tcPr>
          <w:p w14:paraId="3CFF91B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32" w:type="dxa"/>
            <w:noWrap/>
            <w:hideMark/>
          </w:tcPr>
          <w:p w14:paraId="3386ED8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20.00</w:t>
            </w:r>
          </w:p>
        </w:tc>
        <w:tc>
          <w:tcPr>
            <w:tcW w:w="1003" w:type="dxa"/>
            <w:noWrap/>
            <w:hideMark/>
          </w:tcPr>
          <w:p w14:paraId="5A5252A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928" w:type="dxa"/>
            <w:noWrap/>
            <w:hideMark/>
          </w:tcPr>
          <w:p w14:paraId="2339432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46D8CB1C" w14:textId="77777777" w:rsidTr="00B738A9">
        <w:trPr>
          <w:gridAfter w:val="5"/>
          <w:wAfter w:w="4669" w:type="dxa"/>
          <w:trHeight w:val="300"/>
        </w:trPr>
        <w:tc>
          <w:tcPr>
            <w:tcW w:w="976" w:type="dxa"/>
            <w:noWrap/>
            <w:hideMark/>
          </w:tcPr>
          <w:p w14:paraId="4CAEFFB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29.00</w:t>
            </w:r>
          </w:p>
        </w:tc>
        <w:tc>
          <w:tcPr>
            <w:tcW w:w="886" w:type="dxa"/>
            <w:noWrap/>
            <w:hideMark/>
          </w:tcPr>
          <w:p w14:paraId="7095188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32" w:type="dxa"/>
            <w:noWrap/>
            <w:hideMark/>
          </w:tcPr>
          <w:p w14:paraId="22DAAEF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1003" w:type="dxa"/>
            <w:noWrap/>
            <w:hideMark/>
          </w:tcPr>
          <w:p w14:paraId="3A77DF6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28" w:type="dxa"/>
            <w:noWrap/>
            <w:hideMark/>
          </w:tcPr>
          <w:p w14:paraId="23C139F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023CDD58" w14:textId="77777777" w:rsidTr="00B738A9">
        <w:trPr>
          <w:gridAfter w:val="5"/>
          <w:wAfter w:w="4669" w:type="dxa"/>
          <w:trHeight w:val="300"/>
        </w:trPr>
        <w:tc>
          <w:tcPr>
            <w:tcW w:w="976" w:type="dxa"/>
            <w:noWrap/>
            <w:hideMark/>
          </w:tcPr>
          <w:p w14:paraId="05F4D4F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37.00</w:t>
            </w:r>
          </w:p>
        </w:tc>
        <w:tc>
          <w:tcPr>
            <w:tcW w:w="886" w:type="dxa"/>
            <w:noWrap/>
            <w:hideMark/>
          </w:tcPr>
          <w:p w14:paraId="1C9B529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32" w:type="dxa"/>
            <w:noWrap/>
            <w:hideMark/>
          </w:tcPr>
          <w:p w14:paraId="0DBB2CB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1003" w:type="dxa"/>
            <w:noWrap/>
            <w:hideMark/>
          </w:tcPr>
          <w:p w14:paraId="60AE35A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928" w:type="dxa"/>
            <w:noWrap/>
            <w:hideMark/>
          </w:tcPr>
          <w:p w14:paraId="164C253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47F3E13B" w14:textId="77777777" w:rsidTr="00B738A9">
        <w:trPr>
          <w:gridAfter w:val="5"/>
          <w:wAfter w:w="4669" w:type="dxa"/>
          <w:trHeight w:val="300"/>
        </w:trPr>
        <w:tc>
          <w:tcPr>
            <w:tcW w:w="976" w:type="dxa"/>
            <w:noWrap/>
            <w:hideMark/>
          </w:tcPr>
          <w:p w14:paraId="7404201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30.00</w:t>
            </w:r>
          </w:p>
        </w:tc>
        <w:tc>
          <w:tcPr>
            <w:tcW w:w="886" w:type="dxa"/>
            <w:noWrap/>
            <w:hideMark/>
          </w:tcPr>
          <w:p w14:paraId="5D4F986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5197736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1003" w:type="dxa"/>
            <w:noWrap/>
            <w:hideMark/>
          </w:tcPr>
          <w:p w14:paraId="3A33F0A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28" w:type="dxa"/>
            <w:noWrap/>
            <w:hideMark/>
          </w:tcPr>
          <w:p w14:paraId="75A4A25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503EC2D5" w14:textId="77777777" w:rsidTr="00B738A9">
        <w:trPr>
          <w:gridAfter w:val="5"/>
          <w:wAfter w:w="4669" w:type="dxa"/>
          <w:trHeight w:val="300"/>
        </w:trPr>
        <w:tc>
          <w:tcPr>
            <w:tcW w:w="976" w:type="dxa"/>
            <w:noWrap/>
            <w:hideMark/>
          </w:tcPr>
          <w:p w14:paraId="72146C2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30.00</w:t>
            </w:r>
          </w:p>
        </w:tc>
        <w:tc>
          <w:tcPr>
            <w:tcW w:w="886" w:type="dxa"/>
            <w:noWrap/>
            <w:hideMark/>
          </w:tcPr>
          <w:p w14:paraId="1486C8B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32" w:type="dxa"/>
            <w:noWrap/>
            <w:hideMark/>
          </w:tcPr>
          <w:p w14:paraId="11CF3B0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1003" w:type="dxa"/>
            <w:noWrap/>
            <w:hideMark/>
          </w:tcPr>
          <w:p w14:paraId="56190D0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928" w:type="dxa"/>
            <w:noWrap/>
            <w:hideMark/>
          </w:tcPr>
          <w:p w14:paraId="1A15C54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69E14988" w14:textId="77777777" w:rsidTr="00B738A9">
        <w:trPr>
          <w:gridAfter w:val="5"/>
          <w:wAfter w:w="4669" w:type="dxa"/>
          <w:trHeight w:val="300"/>
        </w:trPr>
        <w:tc>
          <w:tcPr>
            <w:tcW w:w="976" w:type="dxa"/>
            <w:noWrap/>
            <w:hideMark/>
          </w:tcPr>
          <w:p w14:paraId="12C5577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29.00</w:t>
            </w:r>
          </w:p>
        </w:tc>
        <w:tc>
          <w:tcPr>
            <w:tcW w:w="886" w:type="dxa"/>
            <w:noWrap/>
            <w:hideMark/>
          </w:tcPr>
          <w:p w14:paraId="37BA6F1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32" w:type="dxa"/>
            <w:noWrap/>
            <w:hideMark/>
          </w:tcPr>
          <w:p w14:paraId="06458C6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1003" w:type="dxa"/>
            <w:noWrap/>
            <w:hideMark/>
          </w:tcPr>
          <w:p w14:paraId="3528B96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928" w:type="dxa"/>
            <w:noWrap/>
            <w:hideMark/>
          </w:tcPr>
          <w:p w14:paraId="765D06F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22540BA3" w14:textId="77777777" w:rsidTr="00B738A9">
        <w:trPr>
          <w:gridAfter w:val="5"/>
          <w:wAfter w:w="4669" w:type="dxa"/>
          <w:trHeight w:val="300"/>
        </w:trPr>
        <w:tc>
          <w:tcPr>
            <w:tcW w:w="976" w:type="dxa"/>
            <w:noWrap/>
            <w:hideMark/>
          </w:tcPr>
          <w:p w14:paraId="02CEE6E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37.00</w:t>
            </w:r>
          </w:p>
        </w:tc>
        <w:tc>
          <w:tcPr>
            <w:tcW w:w="886" w:type="dxa"/>
            <w:noWrap/>
            <w:hideMark/>
          </w:tcPr>
          <w:p w14:paraId="567D3FD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1E0670E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1003" w:type="dxa"/>
            <w:noWrap/>
            <w:hideMark/>
          </w:tcPr>
          <w:p w14:paraId="7826F47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928" w:type="dxa"/>
            <w:noWrap/>
            <w:hideMark/>
          </w:tcPr>
          <w:p w14:paraId="097D2DD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75955568" w14:textId="77777777" w:rsidTr="00B738A9">
        <w:trPr>
          <w:gridAfter w:val="5"/>
          <w:wAfter w:w="4669" w:type="dxa"/>
          <w:trHeight w:val="300"/>
        </w:trPr>
        <w:tc>
          <w:tcPr>
            <w:tcW w:w="976" w:type="dxa"/>
            <w:noWrap/>
            <w:hideMark/>
          </w:tcPr>
          <w:p w14:paraId="0D4F3C1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42.00</w:t>
            </w:r>
          </w:p>
        </w:tc>
        <w:tc>
          <w:tcPr>
            <w:tcW w:w="886" w:type="dxa"/>
            <w:noWrap/>
            <w:hideMark/>
          </w:tcPr>
          <w:p w14:paraId="33C109F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32" w:type="dxa"/>
            <w:noWrap/>
            <w:hideMark/>
          </w:tcPr>
          <w:p w14:paraId="0FA7E06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1003" w:type="dxa"/>
            <w:noWrap/>
            <w:hideMark/>
          </w:tcPr>
          <w:p w14:paraId="3658DEE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928" w:type="dxa"/>
            <w:noWrap/>
            <w:hideMark/>
          </w:tcPr>
          <w:p w14:paraId="0A6C3E0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67ADEE61" w14:textId="77777777" w:rsidTr="00B738A9">
        <w:trPr>
          <w:gridAfter w:val="5"/>
          <w:wAfter w:w="4669" w:type="dxa"/>
          <w:trHeight w:val="300"/>
        </w:trPr>
        <w:tc>
          <w:tcPr>
            <w:tcW w:w="976" w:type="dxa"/>
            <w:noWrap/>
            <w:hideMark/>
          </w:tcPr>
          <w:p w14:paraId="7CFA6B1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34.00</w:t>
            </w:r>
          </w:p>
        </w:tc>
        <w:tc>
          <w:tcPr>
            <w:tcW w:w="886" w:type="dxa"/>
            <w:noWrap/>
            <w:hideMark/>
          </w:tcPr>
          <w:p w14:paraId="2DEA67C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149C403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1003" w:type="dxa"/>
            <w:noWrap/>
            <w:hideMark/>
          </w:tcPr>
          <w:p w14:paraId="49577E2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28" w:type="dxa"/>
            <w:noWrap/>
            <w:hideMark/>
          </w:tcPr>
          <w:p w14:paraId="3C8F7CA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188984CE" w14:textId="77777777" w:rsidTr="00B738A9">
        <w:trPr>
          <w:gridAfter w:val="5"/>
          <w:wAfter w:w="4669" w:type="dxa"/>
          <w:trHeight w:val="300"/>
        </w:trPr>
        <w:tc>
          <w:tcPr>
            <w:tcW w:w="976" w:type="dxa"/>
            <w:noWrap/>
            <w:hideMark/>
          </w:tcPr>
          <w:p w14:paraId="169EE5A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53.00</w:t>
            </w:r>
          </w:p>
        </w:tc>
        <w:tc>
          <w:tcPr>
            <w:tcW w:w="886" w:type="dxa"/>
            <w:noWrap/>
            <w:hideMark/>
          </w:tcPr>
          <w:p w14:paraId="68DD903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932" w:type="dxa"/>
            <w:noWrap/>
            <w:hideMark/>
          </w:tcPr>
          <w:p w14:paraId="16F23F3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21.00</w:t>
            </w:r>
          </w:p>
        </w:tc>
        <w:tc>
          <w:tcPr>
            <w:tcW w:w="1003" w:type="dxa"/>
            <w:noWrap/>
            <w:hideMark/>
          </w:tcPr>
          <w:p w14:paraId="666FBB0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928" w:type="dxa"/>
            <w:noWrap/>
            <w:hideMark/>
          </w:tcPr>
          <w:p w14:paraId="6767EA0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7A4ACC8A" w14:textId="77777777" w:rsidTr="00B738A9">
        <w:trPr>
          <w:gridAfter w:val="5"/>
          <w:wAfter w:w="4669" w:type="dxa"/>
          <w:trHeight w:val="300"/>
        </w:trPr>
        <w:tc>
          <w:tcPr>
            <w:tcW w:w="976" w:type="dxa"/>
            <w:noWrap/>
            <w:hideMark/>
          </w:tcPr>
          <w:p w14:paraId="6EB8952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28.00</w:t>
            </w:r>
          </w:p>
        </w:tc>
        <w:tc>
          <w:tcPr>
            <w:tcW w:w="886" w:type="dxa"/>
            <w:noWrap/>
            <w:hideMark/>
          </w:tcPr>
          <w:p w14:paraId="3A3EA32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32" w:type="dxa"/>
            <w:noWrap/>
            <w:hideMark/>
          </w:tcPr>
          <w:p w14:paraId="1004F80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1003" w:type="dxa"/>
            <w:noWrap/>
            <w:hideMark/>
          </w:tcPr>
          <w:p w14:paraId="29AC635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28" w:type="dxa"/>
            <w:noWrap/>
            <w:hideMark/>
          </w:tcPr>
          <w:p w14:paraId="556AB91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475B48F9" w14:textId="77777777" w:rsidTr="00B738A9">
        <w:trPr>
          <w:gridAfter w:val="5"/>
          <w:wAfter w:w="4669" w:type="dxa"/>
          <w:trHeight w:val="300"/>
        </w:trPr>
        <w:tc>
          <w:tcPr>
            <w:tcW w:w="976" w:type="dxa"/>
            <w:noWrap/>
            <w:hideMark/>
          </w:tcPr>
          <w:p w14:paraId="2295C4A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23.00</w:t>
            </w:r>
          </w:p>
        </w:tc>
        <w:tc>
          <w:tcPr>
            <w:tcW w:w="886" w:type="dxa"/>
            <w:noWrap/>
            <w:hideMark/>
          </w:tcPr>
          <w:p w14:paraId="66A5A0D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32" w:type="dxa"/>
            <w:noWrap/>
            <w:hideMark/>
          </w:tcPr>
          <w:p w14:paraId="7B17589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1003" w:type="dxa"/>
            <w:noWrap/>
            <w:hideMark/>
          </w:tcPr>
          <w:p w14:paraId="49ADF9C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28" w:type="dxa"/>
            <w:noWrap/>
            <w:hideMark/>
          </w:tcPr>
          <w:p w14:paraId="3253792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14C7F59A" w14:textId="77777777" w:rsidTr="00B738A9">
        <w:trPr>
          <w:gridAfter w:val="5"/>
          <w:wAfter w:w="4669" w:type="dxa"/>
          <w:trHeight w:val="300"/>
        </w:trPr>
        <w:tc>
          <w:tcPr>
            <w:tcW w:w="976" w:type="dxa"/>
            <w:noWrap/>
            <w:hideMark/>
          </w:tcPr>
          <w:p w14:paraId="140B4BB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28.00</w:t>
            </w:r>
          </w:p>
        </w:tc>
        <w:tc>
          <w:tcPr>
            <w:tcW w:w="886" w:type="dxa"/>
            <w:noWrap/>
            <w:hideMark/>
          </w:tcPr>
          <w:p w14:paraId="10640AA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32" w:type="dxa"/>
            <w:noWrap/>
            <w:hideMark/>
          </w:tcPr>
          <w:p w14:paraId="68F9E02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1003" w:type="dxa"/>
            <w:noWrap/>
            <w:hideMark/>
          </w:tcPr>
          <w:p w14:paraId="5519A53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28" w:type="dxa"/>
            <w:noWrap/>
            <w:hideMark/>
          </w:tcPr>
          <w:p w14:paraId="53E50A4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1F34C4BB" w14:textId="77777777" w:rsidTr="00B738A9">
        <w:trPr>
          <w:gridAfter w:val="5"/>
          <w:wAfter w:w="4669" w:type="dxa"/>
          <w:trHeight w:val="300"/>
        </w:trPr>
        <w:tc>
          <w:tcPr>
            <w:tcW w:w="976" w:type="dxa"/>
            <w:noWrap/>
            <w:hideMark/>
          </w:tcPr>
          <w:p w14:paraId="5625C41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26.00</w:t>
            </w:r>
          </w:p>
        </w:tc>
        <w:tc>
          <w:tcPr>
            <w:tcW w:w="886" w:type="dxa"/>
            <w:noWrap/>
            <w:hideMark/>
          </w:tcPr>
          <w:p w14:paraId="01DFF06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32" w:type="dxa"/>
            <w:noWrap/>
            <w:hideMark/>
          </w:tcPr>
          <w:p w14:paraId="0716A80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1003" w:type="dxa"/>
            <w:noWrap/>
            <w:hideMark/>
          </w:tcPr>
          <w:p w14:paraId="0B3859F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28" w:type="dxa"/>
            <w:noWrap/>
            <w:hideMark/>
          </w:tcPr>
          <w:p w14:paraId="0BDFAE7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6A13CF5B" w14:textId="77777777" w:rsidTr="00B738A9">
        <w:trPr>
          <w:gridAfter w:val="5"/>
          <w:wAfter w:w="4669" w:type="dxa"/>
          <w:trHeight w:val="300"/>
        </w:trPr>
        <w:tc>
          <w:tcPr>
            <w:tcW w:w="976" w:type="dxa"/>
            <w:noWrap/>
            <w:hideMark/>
          </w:tcPr>
          <w:p w14:paraId="466C010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42.00</w:t>
            </w:r>
          </w:p>
        </w:tc>
        <w:tc>
          <w:tcPr>
            <w:tcW w:w="886" w:type="dxa"/>
            <w:noWrap/>
            <w:hideMark/>
          </w:tcPr>
          <w:p w14:paraId="387068F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32" w:type="dxa"/>
            <w:noWrap/>
            <w:hideMark/>
          </w:tcPr>
          <w:p w14:paraId="4B77677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1003" w:type="dxa"/>
            <w:noWrap/>
            <w:hideMark/>
          </w:tcPr>
          <w:p w14:paraId="3EC8AEE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928" w:type="dxa"/>
            <w:noWrap/>
            <w:hideMark/>
          </w:tcPr>
          <w:p w14:paraId="33EB6F2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3FD9B6DA" w14:textId="77777777" w:rsidTr="00B738A9">
        <w:trPr>
          <w:gridAfter w:val="5"/>
          <w:wAfter w:w="4669" w:type="dxa"/>
          <w:trHeight w:val="300"/>
        </w:trPr>
        <w:tc>
          <w:tcPr>
            <w:tcW w:w="976" w:type="dxa"/>
            <w:noWrap/>
            <w:hideMark/>
          </w:tcPr>
          <w:p w14:paraId="1506CC0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33.00</w:t>
            </w:r>
          </w:p>
        </w:tc>
        <w:tc>
          <w:tcPr>
            <w:tcW w:w="886" w:type="dxa"/>
            <w:noWrap/>
            <w:hideMark/>
          </w:tcPr>
          <w:p w14:paraId="40CCCBB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32" w:type="dxa"/>
            <w:noWrap/>
            <w:hideMark/>
          </w:tcPr>
          <w:p w14:paraId="0BB0937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1003" w:type="dxa"/>
            <w:noWrap/>
            <w:hideMark/>
          </w:tcPr>
          <w:p w14:paraId="1015D72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928" w:type="dxa"/>
            <w:noWrap/>
            <w:hideMark/>
          </w:tcPr>
          <w:p w14:paraId="30EAEED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1800AF71" w14:textId="77777777" w:rsidTr="00B738A9">
        <w:trPr>
          <w:gridAfter w:val="5"/>
          <w:wAfter w:w="4669" w:type="dxa"/>
          <w:trHeight w:val="300"/>
        </w:trPr>
        <w:tc>
          <w:tcPr>
            <w:tcW w:w="976" w:type="dxa"/>
            <w:noWrap/>
            <w:hideMark/>
          </w:tcPr>
          <w:p w14:paraId="1E488FA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48.00</w:t>
            </w:r>
          </w:p>
        </w:tc>
        <w:tc>
          <w:tcPr>
            <w:tcW w:w="886" w:type="dxa"/>
            <w:noWrap/>
            <w:hideMark/>
          </w:tcPr>
          <w:p w14:paraId="60BAE36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32" w:type="dxa"/>
            <w:noWrap/>
            <w:hideMark/>
          </w:tcPr>
          <w:p w14:paraId="7CB4124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19.00</w:t>
            </w:r>
          </w:p>
        </w:tc>
        <w:tc>
          <w:tcPr>
            <w:tcW w:w="1003" w:type="dxa"/>
            <w:noWrap/>
            <w:hideMark/>
          </w:tcPr>
          <w:p w14:paraId="232D4E4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928" w:type="dxa"/>
            <w:noWrap/>
            <w:hideMark/>
          </w:tcPr>
          <w:p w14:paraId="1C20238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09A3C6D0" w14:textId="77777777" w:rsidTr="00B738A9">
        <w:trPr>
          <w:gridAfter w:val="5"/>
          <w:wAfter w:w="4669" w:type="dxa"/>
          <w:trHeight w:val="300"/>
        </w:trPr>
        <w:tc>
          <w:tcPr>
            <w:tcW w:w="976" w:type="dxa"/>
            <w:noWrap/>
            <w:hideMark/>
          </w:tcPr>
          <w:p w14:paraId="6D57460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20.00</w:t>
            </w:r>
          </w:p>
        </w:tc>
        <w:tc>
          <w:tcPr>
            <w:tcW w:w="886" w:type="dxa"/>
            <w:noWrap/>
            <w:hideMark/>
          </w:tcPr>
          <w:p w14:paraId="4825B14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932" w:type="dxa"/>
            <w:noWrap/>
            <w:hideMark/>
          </w:tcPr>
          <w:p w14:paraId="690E3EF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1003" w:type="dxa"/>
            <w:noWrap/>
            <w:hideMark/>
          </w:tcPr>
          <w:p w14:paraId="62926B9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28" w:type="dxa"/>
            <w:noWrap/>
            <w:hideMark/>
          </w:tcPr>
          <w:p w14:paraId="26363BE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714D4004" w14:textId="77777777" w:rsidTr="00B738A9">
        <w:trPr>
          <w:gridAfter w:val="5"/>
          <w:wAfter w:w="4669" w:type="dxa"/>
          <w:trHeight w:val="300"/>
        </w:trPr>
        <w:tc>
          <w:tcPr>
            <w:tcW w:w="976" w:type="dxa"/>
            <w:noWrap/>
            <w:hideMark/>
          </w:tcPr>
          <w:p w14:paraId="6B0EC32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35.00</w:t>
            </w:r>
          </w:p>
        </w:tc>
        <w:tc>
          <w:tcPr>
            <w:tcW w:w="886" w:type="dxa"/>
            <w:noWrap/>
            <w:hideMark/>
          </w:tcPr>
          <w:p w14:paraId="30615B6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21FB524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1003" w:type="dxa"/>
            <w:noWrap/>
            <w:hideMark/>
          </w:tcPr>
          <w:p w14:paraId="419171C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928" w:type="dxa"/>
            <w:noWrap/>
            <w:hideMark/>
          </w:tcPr>
          <w:p w14:paraId="03C680F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1E13163D" w14:textId="77777777" w:rsidTr="00B738A9">
        <w:trPr>
          <w:gridAfter w:val="5"/>
          <w:wAfter w:w="4669" w:type="dxa"/>
          <w:trHeight w:val="300"/>
        </w:trPr>
        <w:tc>
          <w:tcPr>
            <w:tcW w:w="976" w:type="dxa"/>
            <w:noWrap/>
            <w:hideMark/>
          </w:tcPr>
          <w:p w14:paraId="3B9DC89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33.00</w:t>
            </w:r>
          </w:p>
        </w:tc>
        <w:tc>
          <w:tcPr>
            <w:tcW w:w="886" w:type="dxa"/>
            <w:noWrap/>
            <w:hideMark/>
          </w:tcPr>
          <w:p w14:paraId="2F24714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241A0A9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1003" w:type="dxa"/>
            <w:noWrap/>
            <w:hideMark/>
          </w:tcPr>
          <w:p w14:paraId="1614B78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28" w:type="dxa"/>
            <w:noWrap/>
            <w:hideMark/>
          </w:tcPr>
          <w:p w14:paraId="33D218E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2F862D4D" w14:textId="77777777" w:rsidTr="00B738A9">
        <w:trPr>
          <w:gridAfter w:val="5"/>
          <w:wAfter w:w="4669" w:type="dxa"/>
          <w:trHeight w:val="300"/>
        </w:trPr>
        <w:tc>
          <w:tcPr>
            <w:tcW w:w="976" w:type="dxa"/>
            <w:noWrap/>
            <w:hideMark/>
          </w:tcPr>
          <w:p w14:paraId="5D48E95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25.00</w:t>
            </w:r>
          </w:p>
        </w:tc>
        <w:tc>
          <w:tcPr>
            <w:tcW w:w="886" w:type="dxa"/>
            <w:noWrap/>
            <w:hideMark/>
          </w:tcPr>
          <w:p w14:paraId="512C9DE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32" w:type="dxa"/>
            <w:noWrap/>
            <w:hideMark/>
          </w:tcPr>
          <w:p w14:paraId="37B16A1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1003" w:type="dxa"/>
            <w:noWrap/>
            <w:hideMark/>
          </w:tcPr>
          <w:p w14:paraId="2C40251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28" w:type="dxa"/>
            <w:noWrap/>
            <w:hideMark/>
          </w:tcPr>
          <w:p w14:paraId="33DC8FD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3A78E75A" w14:textId="77777777" w:rsidTr="00B738A9">
        <w:trPr>
          <w:gridAfter w:val="5"/>
          <w:wAfter w:w="4669" w:type="dxa"/>
          <w:trHeight w:val="300"/>
        </w:trPr>
        <w:tc>
          <w:tcPr>
            <w:tcW w:w="976" w:type="dxa"/>
            <w:noWrap/>
            <w:hideMark/>
          </w:tcPr>
          <w:p w14:paraId="4984BDC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39.00</w:t>
            </w:r>
          </w:p>
        </w:tc>
        <w:tc>
          <w:tcPr>
            <w:tcW w:w="886" w:type="dxa"/>
            <w:noWrap/>
            <w:hideMark/>
          </w:tcPr>
          <w:p w14:paraId="0471A78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32" w:type="dxa"/>
            <w:noWrap/>
            <w:hideMark/>
          </w:tcPr>
          <w:p w14:paraId="1735BCC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1003" w:type="dxa"/>
            <w:noWrap/>
            <w:hideMark/>
          </w:tcPr>
          <w:p w14:paraId="03977E4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928" w:type="dxa"/>
            <w:noWrap/>
            <w:hideMark/>
          </w:tcPr>
          <w:p w14:paraId="65D5144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0DC0EE8B" w14:textId="77777777" w:rsidTr="00B738A9">
        <w:trPr>
          <w:gridAfter w:val="5"/>
          <w:wAfter w:w="4669" w:type="dxa"/>
          <w:trHeight w:val="300"/>
        </w:trPr>
        <w:tc>
          <w:tcPr>
            <w:tcW w:w="976" w:type="dxa"/>
            <w:noWrap/>
            <w:hideMark/>
          </w:tcPr>
          <w:p w14:paraId="4B503A9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39.00</w:t>
            </w:r>
          </w:p>
        </w:tc>
        <w:tc>
          <w:tcPr>
            <w:tcW w:w="886" w:type="dxa"/>
            <w:noWrap/>
            <w:hideMark/>
          </w:tcPr>
          <w:p w14:paraId="5FE3A27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32" w:type="dxa"/>
            <w:noWrap/>
            <w:hideMark/>
          </w:tcPr>
          <w:p w14:paraId="3ADCAE9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1003" w:type="dxa"/>
            <w:noWrap/>
            <w:hideMark/>
          </w:tcPr>
          <w:p w14:paraId="3F23686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928" w:type="dxa"/>
            <w:noWrap/>
            <w:hideMark/>
          </w:tcPr>
          <w:p w14:paraId="4C69B13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3D9D1CA5" w14:textId="77777777" w:rsidTr="00B738A9">
        <w:trPr>
          <w:gridAfter w:val="5"/>
          <w:wAfter w:w="4669" w:type="dxa"/>
          <w:trHeight w:val="300"/>
        </w:trPr>
        <w:tc>
          <w:tcPr>
            <w:tcW w:w="976" w:type="dxa"/>
            <w:noWrap/>
            <w:hideMark/>
          </w:tcPr>
          <w:p w14:paraId="3D8BF04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39.00</w:t>
            </w:r>
          </w:p>
        </w:tc>
        <w:tc>
          <w:tcPr>
            <w:tcW w:w="886" w:type="dxa"/>
            <w:noWrap/>
            <w:hideMark/>
          </w:tcPr>
          <w:p w14:paraId="3C8D02C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32" w:type="dxa"/>
            <w:noWrap/>
            <w:hideMark/>
          </w:tcPr>
          <w:p w14:paraId="08B1186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1003" w:type="dxa"/>
            <w:noWrap/>
            <w:hideMark/>
          </w:tcPr>
          <w:p w14:paraId="0D01645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928" w:type="dxa"/>
            <w:noWrap/>
            <w:hideMark/>
          </w:tcPr>
          <w:p w14:paraId="0973E17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736F9247" w14:textId="77777777" w:rsidTr="00B738A9">
        <w:trPr>
          <w:gridAfter w:val="5"/>
          <w:wAfter w:w="4669" w:type="dxa"/>
          <w:trHeight w:val="300"/>
        </w:trPr>
        <w:tc>
          <w:tcPr>
            <w:tcW w:w="976" w:type="dxa"/>
            <w:noWrap/>
            <w:hideMark/>
          </w:tcPr>
          <w:p w14:paraId="4F60C94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29.00</w:t>
            </w:r>
          </w:p>
        </w:tc>
        <w:tc>
          <w:tcPr>
            <w:tcW w:w="886" w:type="dxa"/>
            <w:noWrap/>
            <w:hideMark/>
          </w:tcPr>
          <w:p w14:paraId="4F173CE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4988510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1003" w:type="dxa"/>
            <w:noWrap/>
            <w:hideMark/>
          </w:tcPr>
          <w:p w14:paraId="0D99044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928" w:type="dxa"/>
            <w:noWrap/>
            <w:hideMark/>
          </w:tcPr>
          <w:p w14:paraId="424530D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35B3DA6C" w14:textId="77777777" w:rsidTr="00B738A9">
        <w:trPr>
          <w:gridAfter w:val="5"/>
          <w:wAfter w:w="4669" w:type="dxa"/>
          <w:trHeight w:val="300"/>
        </w:trPr>
        <w:tc>
          <w:tcPr>
            <w:tcW w:w="976" w:type="dxa"/>
            <w:noWrap/>
            <w:hideMark/>
          </w:tcPr>
          <w:p w14:paraId="1A4B966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33.00</w:t>
            </w:r>
          </w:p>
        </w:tc>
        <w:tc>
          <w:tcPr>
            <w:tcW w:w="886" w:type="dxa"/>
            <w:noWrap/>
            <w:hideMark/>
          </w:tcPr>
          <w:p w14:paraId="60D56A0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7652218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1003" w:type="dxa"/>
            <w:noWrap/>
            <w:hideMark/>
          </w:tcPr>
          <w:p w14:paraId="47DD29B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928" w:type="dxa"/>
            <w:noWrap/>
            <w:hideMark/>
          </w:tcPr>
          <w:p w14:paraId="0A95F3B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4B30D430" w14:textId="77777777" w:rsidTr="00B738A9">
        <w:trPr>
          <w:gridAfter w:val="5"/>
          <w:wAfter w:w="4669" w:type="dxa"/>
          <w:trHeight w:val="300"/>
        </w:trPr>
        <w:tc>
          <w:tcPr>
            <w:tcW w:w="976" w:type="dxa"/>
            <w:noWrap/>
            <w:hideMark/>
          </w:tcPr>
          <w:p w14:paraId="4FCF2F6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25.00</w:t>
            </w:r>
          </w:p>
        </w:tc>
        <w:tc>
          <w:tcPr>
            <w:tcW w:w="886" w:type="dxa"/>
            <w:noWrap/>
            <w:hideMark/>
          </w:tcPr>
          <w:p w14:paraId="5A59ADB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32" w:type="dxa"/>
            <w:noWrap/>
            <w:hideMark/>
          </w:tcPr>
          <w:p w14:paraId="3D6B6ED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1003" w:type="dxa"/>
            <w:noWrap/>
            <w:hideMark/>
          </w:tcPr>
          <w:p w14:paraId="5D885B5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28" w:type="dxa"/>
            <w:noWrap/>
            <w:hideMark/>
          </w:tcPr>
          <w:p w14:paraId="5324F0A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0456C859" w14:textId="77777777" w:rsidTr="00B738A9">
        <w:trPr>
          <w:gridAfter w:val="5"/>
          <w:wAfter w:w="4669" w:type="dxa"/>
          <w:trHeight w:val="300"/>
        </w:trPr>
        <w:tc>
          <w:tcPr>
            <w:tcW w:w="976" w:type="dxa"/>
            <w:noWrap/>
            <w:hideMark/>
          </w:tcPr>
          <w:p w14:paraId="2B49250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29.00</w:t>
            </w:r>
          </w:p>
        </w:tc>
        <w:tc>
          <w:tcPr>
            <w:tcW w:w="886" w:type="dxa"/>
            <w:noWrap/>
            <w:hideMark/>
          </w:tcPr>
          <w:p w14:paraId="301D82F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32" w:type="dxa"/>
            <w:noWrap/>
            <w:hideMark/>
          </w:tcPr>
          <w:p w14:paraId="7735EAE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1003" w:type="dxa"/>
            <w:noWrap/>
            <w:hideMark/>
          </w:tcPr>
          <w:p w14:paraId="6A81DAC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28" w:type="dxa"/>
            <w:noWrap/>
            <w:hideMark/>
          </w:tcPr>
          <w:p w14:paraId="12B351D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4EB3D577" w14:textId="77777777" w:rsidTr="00B738A9">
        <w:trPr>
          <w:gridAfter w:val="5"/>
          <w:wAfter w:w="4669" w:type="dxa"/>
          <w:trHeight w:val="300"/>
        </w:trPr>
        <w:tc>
          <w:tcPr>
            <w:tcW w:w="976" w:type="dxa"/>
            <w:noWrap/>
            <w:hideMark/>
          </w:tcPr>
          <w:p w14:paraId="1050B6C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23.00</w:t>
            </w:r>
          </w:p>
        </w:tc>
        <w:tc>
          <w:tcPr>
            <w:tcW w:w="886" w:type="dxa"/>
            <w:noWrap/>
            <w:hideMark/>
          </w:tcPr>
          <w:p w14:paraId="037FDB5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3.00</w:t>
            </w:r>
          </w:p>
        </w:tc>
        <w:tc>
          <w:tcPr>
            <w:tcW w:w="932" w:type="dxa"/>
            <w:noWrap/>
            <w:hideMark/>
          </w:tcPr>
          <w:p w14:paraId="5B0E482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1003" w:type="dxa"/>
            <w:noWrap/>
            <w:hideMark/>
          </w:tcPr>
          <w:p w14:paraId="4DF41A0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928" w:type="dxa"/>
            <w:noWrap/>
            <w:hideMark/>
          </w:tcPr>
          <w:p w14:paraId="2897480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4890B3F8" w14:textId="77777777" w:rsidTr="00B738A9">
        <w:trPr>
          <w:gridAfter w:val="5"/>
          <w:wAfter w:w="4669" w:type="dxa"/>
          <w:trHeight w:val="300"/>
        </w:trPr>
        <w:tc>
          <w:tcPr>
            <w:tcW w:w="976" w:type="dxa"/>
            <w:noWrap/>
            <w:hideMark/>
          </w:tcPr>
          <w:p w14:paraId="64111FA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53.00</w:t>
            </w:r>
          </w:p>
        </w:tc>
        <w:tc>
          <w:tcPr>
            <w:tcW w:w="886" w:type="dxa"/>
            <w:noWrap/>
            <w:hideMark/>
          </w:tcPr>
          <w:p w14:paraId="7FF8394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932" w:type="dxa"/>
            <w:noWrap/>
            <w:hideMark/>
          </w:tcPr>
          <w:p w14:paraId="70BB7E4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20.00</w:t>
            </w:r>
          </w:p>
        </w:tc>
        <w:tc>
          <w:tcPr>
            <w:tcW w:w="1003" w:type="dxa"/>
            <w:noWrap/>
            <w:hideMark/>
          </w:tcPr>
          <w:p w14:paraId="63E7C63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928" w:type="dxa"/>
            <w:noWrap/>
            <w:hideMark/>
          </w:tcPr>
          <w:p w14:paraId="4DAB881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5FB1A112" w14:textId="77777777" w:rsidTr="00B738A9">
        <w:trPr>
          <w:gridAfter w:val="5"/>
          <w:wAfter w:w="4669" w:type="dxa"/>
          <w:trHeight w:val="300"/>
        </w:trPr>
        <w:tc>
          <w:tcPr>
            <w:tcW w:w="976" w:type="dxa"/>
            <w:noWrap/>
            <w:hideMark/>
          </w:tcPr>
          <w:p w14:paraId="7255143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47.00</w:t>
            </w:r>
          </w:p>
        </w:tc>
        <w:tc>
          <w:tcPr>
            <w:tcW w:w="886" w:type="dxa"/>
            <w:noWrap/>
            <w:hideMark/>
          </w:tcPr>
          <w:p w14:paraId="44F5B47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932" w:type="dxa"/>
            <w:noWrap/>
            <w:hideMark/>
          </w:tcPr>
          <w:p w14:paraId="2118E01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1003" w:type="dxa"/>
            <w:noWrap/>
            <w:hideMark/>
          </w:tcPr>
          <w:p w14:paraId="525AC32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928" w:type="dxa"/>
            <w:noWrap/>
            <w:hideMark/>
          </w:tcPr>
          <w:p w14:paraId="7EFD8A5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1C1E3130" w14:textId="77777777" w:rsidTr="00B738A9">
        <w:trPr>
          <w:gridAfter w:val="5"/>
          <w:wAfter w:w="4669" w:type="dxa"/>
          <w:trHeight w:val="300"/>
        </w:trPr>
        <w:tc>
          <w:tcPr>
            <w:tcW w:w="976" w:type="dxa"/>
            <w:noWrap/>
            <w:hideMark/>
          </w:tcPr>
          <w:p w14:paraId="3C7D0B7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20.00</w:t>
            </w:r>
          </w:p>
        </w:tc>
        <w:tc>
          <w:tcPr>
            <w:tcW w:w="886" w:type="dxa"/>
            <w:noWrap/>
            <w:hideMark/>
          </w:tcPr>
          <w:p w14:paraId="242E1C4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932" w:type="dxa"/>
            <w:noWrap/>
            <w:hideMark/>
          </w:tcPr>
          <w:p w14:paraId="18001BF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1003" w:type="dxa"/>
            <w:noWrap/>
            <w:hideMark/>
          </w:tcPr>
          <w:p w14:paraId="573DF82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28" w:type="dxa"/>
            <w:noWrap/>
            <w:hideMark/>
          </w:tcPr>
          <w:p w14:paraId="7F668C3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1923C7AF" w14:textId="77777777" w:rsidTr="00B738A9">
        <w:trPr>
          <w:gridAfter w:val="5"/>
          <w:wAfter w:w="4669" w:type="dxa"/>
          <w:trHeight w:val="300"/>
        </w:trPr>
        <w:tc>
          <w:tcPr>
            <w:tcW w:w="976" w:type="dxa"/>
            <w:noWrap/>
            <w:hideMark/>
          </w:tcPr>
          <w:p w14:paraId="4D51C73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42.00</w:t>
            </w:r>
          </w:p>
        </w:tc>
        <w:tc>
          <w:tcPr>
            <w:tcW w:w="886" w:type="dxa"/>
            <w:noWrap/>
            <w:hideMark/>
          </w:tcPr>
          <w:p w14:paraId="55538AF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0106788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1003" w:type="dxa"/>
            <w:noWrap/>
            <w:hideMark/>
          </w:tcPr>
          <w:p w14:paraId="704B7EC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928" w:type="dxa"/>
            <w:noWrap/>
            <w:hideMark/>
          </w:tcPr>
          <w:p w14:paraId="1B4AA18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1D70D638" w14:textId="77777777" w:rsidTr="00B738A9">
        <w:trPr>
          <w:gridAfter w:val="5"/>
          <w:wAfter w:w="4669" w:type="dxa"/>
          <w:trHeight w:val="300"/>
        </w:trPr>
        <w:tc>
          <w:tcPr>
            <w:tcW w:w="976" w:type="dxa"/>
            <w:noWrap/>
            <w:hideMark/>
          </w:tcPr>
          <w:p w14:paraId="0CB03FE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49.00</w:t>
            </w:r>
          </w:p>
        </w:tc>
        <w:tc>
          <w:tcPr>
            <w:tcW w:w="886" w:type="dxa"/>
            <w:noWrap/>
            <w:hideMark/>
          </w:tcPr>
          <w:p w14:paraId="6090EED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932" w:type="dxa"/>
            <w:noWrap/>
            <w:hideMark/>
          </w:tcPr>
          <w:p w14:paraId="3326969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20.00</w:t>
            </w:r>
          </w:p>
        </w:tc>
        <w:tc>
          <w:tcPr>
            <w:tcW w:w="1003" w:type="dxa"/>
            <w:noWrap/>
            <w:hideMark/>
          </w:tcPr>
          <w:p w14:paraId="6A6C612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928" w:type="dxa"/>
            <w:noWrap/>
            <w:hideMark/>
          </w:tcPr>
          <w:p w14:paraId="5AD7A20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2385AE8B" w14:textId="77777777" w:rsidTr="00B738A9">
        <w:trPr>
          <w:gridAfter w:val="5"/>
          <w:wAfter w:w="4669" w:type="dxa"/>
          <w:trHeight w:val="300"/>
        </w:trPr>
        <w:tc>
          <w:tcPr>
            <w:tcW w:w="976" w:type="dxa"/>
            <w:noWrap/>
            <w:hideMark/>
          </w:tcPr>
          <w:p w14:paraId="0CD6E1B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22.00</w:t>
            </w:r>
          </w:p>
        </w:tc>
        <w:tc>
          <w:tcPr>
            <w:tcW w:w="886" w:type="dxa"/>
            <w:noWrap/>
            <w:hideMark/>
          </w:tcPr>
          <w:p w14:paraId="2A9EB66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3.00</w:t>
            </w:r>
          </w:p>
        </w:tc>
        <w:tc>
          <w:tcPr>
            <w:tcW w:w="932" w:type="dxa"/>
            <w:noWrap/>
            <w:hideMark/>
          </w:tcPr>
          <w:p w14:paraId="25C83D6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1003" w:type="dxa"/>
            <w:noWrap/>
            <w:hideMark/>
          </w:tcPr>
          <w:p w14:paraId="0DE748F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928" w:type="dxa"/>
            <w:noWrap/>
            <w:hideMark/>
          </w:tcPr>
          <w:p w14:paraId="7CE620C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2D10B50E" w14:textId="77777777" w:rsidTr="00B738A9">
        <w:trPr>
          <w:gridAfter w:val="5"/>
          <w:wAfter w:w="4669" w:type="dxa"/>
          <w:trHeight w:val="300"/>
        </w:trPr>
        <w:tc>
          <w:tcPr>
            <w:tcW w:w="976" w:type="dxa"/>
            <w:noWrap/>
            <w:hideMark/>
          </w:tcPr>
          <w:p w14:paraId="5A85E26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43.00</w:t>
            </w:r>
          </w:p>
        </w:tc>
        <w:tc>
          <w:tcPr>
            <w:tcW w:w="886" w:type="dxa"/>
            <w:noWrap/>
            <w:hideMark/>
          </w:tcPr>
          <w:p w14:paraId="5D4ACC4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198B913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20.00</w:t>
            </w:r>
          </w:p>
        </w:tc>
        <w:tc>
          <w:tcPr>
            <w:tcW w:w="1003" w:type="dxa"/>
            <w:noWrap/>
            <w:hideMark/>
          </w:tcPr>
          <w:p w14:paraId="1A4FBC0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928" w:type="dxa"/>
            <w:noWrap/>
            <w:hideMark/>
          </w:tcPr>
          <w:p w14:paraId="7FEC735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4665B403" w14:textId="77777777" w:rsidTr="00B738A9">
        <w:trPr>
          <w:gridAfter w:val="5"/>
          <w:wAfter w:w="4669" w:type="dxa"/>
          <w:trHeight w:val="300"/>
        </w:trPr>
        <w:tc>
          <w:tcPr>
            <w:tcW w:w="976" w:type="dxa"/>
            <w:noWrap/>
            <w:hideMark/>
          </w:tcPr>
          <w:p w14:paraId="74FEB0A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29.00</w:t>
            </w:r>
          </w:p>
        </w:tc>
        <w:tc>
          <w:tcPr>
            <w:tcW w:w="886" w:type="dxa"/>
            <w:noWrap/>
            <w:hideMark/>
          </w:tcPr>
          <w:p w14:paraId="69CAE27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32" w:type="dxa"/>
            <w:noWrap/>
            <w:hideMark/>
          </w:tcPr>
          <w:p w14:paraId="275E97E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1003" w:type="dxa"/>
            <w:noWrap/>
            <w:hideMark/>
          </w:tcPr>
          <w:p w14:paraId="72F6DE0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28" w:type="dxa"/>
            <w:noWrap/>
            <w:hideMark/>
          </w:tcPr>
          <w:p w14:paraId="03B15DB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39EADAB2" w14:textId="77777777" w:rsidTr="00B738A9">
        <w:trPr>
          <w:gridAfter w:val="5"/>
          <w:wAfter w:w="4669" w:type="dxa"/>
          <w:trHeight w:val="300"/>
        </w:trPr>
        <w:tc>
          <w:tcPr>
            <w:tcW w:w="976" w:type="dxa"/>
            <w:noWrap/>
            <w:hideMark/>
          </w:tcPr>
          <w:p w14:paraId="46B7B23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32.00</w:t>
            </w:r>
          </w:p>
        </w:tc>
        <w:tc>
          <w:tcPr>
            <w:tcW w:w="886" w:type="dxa"/>
            <w:noWrap/>
            <w:hideMark/>
          </w:tcPr>
          <w:p w14:paraId="103C49F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32" w:type="dxa"/>
            <w:noWrap/>
            <w:hideMark/>
          </w:tcPr>
          <w:p w14:paraId="73ED35E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1003" w:type="dxa"/>
            <w:noWrap/>
            <w:hideMark/>
          </w:tcPr>
          <w:p w14:paraId="6E38F3B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928" w:type="dxa"/>
            <w:noWrap/>
            <w:hideMark/>
          </w:tcPr>
          <w:p w14:paraId="19E9D05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67E23FA7" w14:textId="77777777" w:rsidTr="00B738A9">
        <w:trPr>
          <w:gridAfter w:val="5"/>
          <w:wAfter w:w="4669" w:type="dxa"/>
          <w:trHeight w:val="300"/>
        </w:trPr>
        <w:tc>
          <w:tcPr>
            <w:tcW w:w="976" w:type="dxa"/>
            <w:noWrap/>
            <w:hideMark/>
          </w:tcPr>
          <w:p w14:paraId="01D4BBE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26.00</w:t>
            </w:r>
          </w:p>
        </w:tc>
        <w:tc>
          <w:tcPr>
            <w:tcW w:w="886" w:type="dxa"/>
            <w:noWrap/>
            <w:hideMark/>
          </w:tcPr>
          <w:p w14:paraId="593858B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3.00</w:t>
            </w:r>
          </w:p>
        </w:tc>
        <w:tc>
          <w:tcPr>
            <w:tcW w:w="932" w:type="dxa"/>
            <w:noWrap/>
            <w:hideMark/>
          </w:tcPr>
          <w:p w14:paraId="61B0443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1003" w:type="dxa"/>
            <w:noWrap/>
            <w:hideMark/>
          </w:tcPr>
          <w:p w14:paraId="4236CE3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28" w:type="dxa"/>
            <w:noWrap/>
            <w:hideMark/>
          </w:tcPr>
          <w:p w14:paraId="4B932AE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7B74DFF2" w14:textId="77777777" w:rsidTr="00B738A9">
        <w:trPr>
          <w:gridAfter w:val="5"/>
          <w:wAfter w:w="4669" w:type="dxa"/>
          <w:trHeight w:val="300"/>
        </w:trPr>
        <w:tc>
          <w:tcPr>
            <w:tcW w:w="976" w:type="dxa"/>
            <w:noWrap/>
            <w:hideMark/>
          </w:tcPr>
          <w:p w14:paraId="6DB0D20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27.00</w:t>
            </w:r>
          </w:p>
        </w:tc>
        <w:tc>
          <w:tcPr>
            <w:tcW w:w="886" w:type="dxa"/>
            <w:noWrap/>
            <w:hideMark/>
          </w:tcPr>
          <w:p w14:paraId="3376CAC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32" w:type="dxa"/>
            <w:noWrap/>
            <w:hideMark/>
          </w:tcPr>
          <w:p w14:paraId="6F4F46B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1003" w:type="dxa"/>
            <w:noWrap/>
            <w:hideMark/>
          </w:tcPr>
          <w:p w14:paraId="4F59647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28" w:type="dxa"/>
            <w:noWrap/>
            <w:hideMark/>
          </w:tcPr>
          <w:p w14:paraId="33706F9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255DEBE8" w14:textId="77777777" w:rsidTr="00B738A9">
        <w:trPr>
          <w:gridAfter w:val="5"/>
          <w:wAfter w:w="4669" w:type="dxa"/>
          <w:trHeight w:val="300"/>
        </w:trPr>
        <w:tc>
          <w:tcPr>
            <w:tcW w:w="976" w:type="dxa"/>
            <w:noWrap/>
            <w:hideMark/>
          </w:tcPr>
          <w:p w14:paraId="4DC031B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45.00</w:t>
            </w:r>
          </w:p>
        </w:tc>
        <w:tc>
          <w:tcPr>
            <w:tcW w:w="886" w:type="dxa"/>
            <w:noWrap/>
            <w:hideMark/>
          </w:tcPr>
          <w:p w14:paraId="613F00A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32" w:type="dxa"/>
            <w:noWrap/>
            <w:hideMark/>
          </w:tcPr>
          <w:p w14:paraId="49081C9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1003" w:type="dxa"/>
            <w:noWrap/>
            <w:hideMark/>
          </w:tcPr>
          <w:p w14:paraId="573CDF1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928" w:type="dxa"/>
            <w:noWrap/>
            <w:hideMark/>
          </w:tcPr>
          <w:p w14:paraId="554724D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4BA454E6" w14:textId="77777777" w:rsidTr="00B738A9">
        <w:trPr>
          <w:gridAfter w:val="5"/>
          <w:wAfter w:w="4669" w:type="dxa"/>
          <w:trHeight w:val="300"/>
        </w:trPr>
        <w:tc>
          <w:tcPr>
            <w:tcW w:w="976" w:type="dxa"/>
            <w:noWrap/>
            <w:hideMark/>
          </w:tcPr>
          <w:p w14:paraId="1F2FF0E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24.00</w:t>
            </w:r>
          </w:p>
        </w:tc>
        <w:tc>
          <w:tcPr>
            <w:tcW w:w="886" w:type="dxa"/>
            <w:noWrap/>
            <w:hideMark/>
          </w:tcPr>
          <w:p w14:paraId="0D39D50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7EADC10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1003" w:type="dxa"/>
            <w:noWrap/>
            <w:hideMark/>
          </w:tcPr>
          <w:p w14:paraId="6AD3542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28" w:type="dxa"/>
            <w:noWrap/>
            <w:hideMark/>
          </w:tcPr>
          <w:p w14:paraId="48504CE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134CFC7A" w14:textId="77777777" w:rsidTr="00B738A9">
        <w:trPr>
          <w:gridAfter w:val="5"/>
          <w:wAfter w:w="4669" w:type="dxa"/>
          <w:trHeight w:val="300"/>
        </w:trPr>
        <w:tc>
          <w:tcPr>
            <w:tcW w:w="976" w:type="dxa"/>
            <w:noWrap/>
            <w:hideMark/>
          </w:tcPr>
          <w:p w14:paraId="7A59E0D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50.00</w:t>
            </w:r>
          </w:p>
        </w:tc>
        <w:tc>
          <w:tcPr>
            <w:tcW w:w="886" w:type="dxa"/>
            <w:noWrap/>
            <w:hideMark/>
          </w:tcPr>
          <w:p w14:paraId="6514219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32" w:type="dxa"/>
            <w:noWrap/>
            <w:hideMark/>
          </w:tcPr>
          <w:p w14:paraId="5058F38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21.00</w:t>
            </w:r>
          </w:p>
        </w:tc>
        <w:tc>
          <w:tcPr>
            <w:tcW w:w="1003" w:type="dxa"/>
            <w:noWrap/>
            <w:hideMark/>
          </w:tcPr>
          <w:p w14:paraId="7F831D7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19.00</w:t>
            </w:r>
          </w:p>
        </w:tc>
        <w:tc>
          <w:tcPr>
            <w:tcW w:w="928" w:type="dxa"/>
            <w:noWrap/>
            <w:hideMark/>
          </w:tcPr>
          <w:p w14:paraId="640E4A8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798D401E" w14:textId="77777777" w:rsidTr="00B738A9">
        <w:trPr>
          <w:gridAfter w:val="5"/>
          <w:wAfter w:w="4669" w:type="dxa"/>
          <w:trHeight w:val="300"/>
        </w:trPr>
        <w:tc>
          <w:tcPr>
            <w:tcW w:w="976" w:type="dxa"/>
            <w:noWrap/>
            <w:hideMark/>
          </w:tcPr>
          <w:p w14:paraId="0B7E7DF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48.00</w:t>
            </w:r>
          </w:p>
        </w:tc>
        <w:tc>
          <w:tcPr>
            <w:tcW w:w="886" w:type="dxa"/>
            <w:noWrap/>
            <w:hideMark/>
          </w:tcPr>
          <w:p w14:paraId="0EB3DFB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32" w:type="dxa"/>
            <w:noWrap/>
            <w:hideMark/>
          </w:tcPr>
          <w:p w14:paraId="259A985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19.00</w:t>
            </w:r>
          </w:p>
        </w:tc>
        <w:tc>
          <w:tcPr>
            <w:tcW w:w="1003" w:type="dxa"/>
            <w:noWrap/>
            <w:hideMark/>
          </w:tcPr>
          <w:p w14:paraId="36D4380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928" w:type="dxa"/>
            <w:noWrap/>
            <w:hideMark/>
          </w:tcPr>
          <w:p w14:paraId="06760AE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623C112E" w14:textId="77777777" w:rsidTr="00B738A9">
        <w:trPr>
          <w:gridAfter w:val="5"/>
          <w:wAfter w:w="4669" w:type="dxa"/>
          <w:trHeight w:val="300"/>
        </w:trPr>
        <w:tc>
          <w:tcPr>
            <w:tcW w:w="976" w:type="dxa"/>
            <w:noWrap/>
            <w:hideMark/>
          </w:tcPr>
          <w:p w14:paraId="3AE1B6E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37.00</w:t>
            </w:r>
          </w:p>
        </w:tc>
        <w:tc>
          <w:tcPr>
            <w:tcW w:w="886" w:type="dxa"/>
            <w:noWrap/>
            <w:hideMark/>
          </w:tcPr>
          <w:p w14:paraId="0033C85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32" w:type="dxa"/>
            <w:noWrap/>
            <w:hideMark/>
          </w:tcPr>
          <w:p w14:paraId="5D9A73F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1003" w:type="dxa"/>
            <w:noWrap/>
            <w:hideMark/>
          </w:tcPr>
          <w:p w14:paraId="095EF4C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928" w:type="dxa"/>
            <w:noWrap/>
            <w:hideMark/>
          </w:tcPr>
          <w:p w14:paraId="1AE1C48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733E43C6" w14:textId="77777777" w:rsidTr="00B738A9">
        <w:trPr>
          <w:gridAfter w:val="5"/>
          <w:wAfter w:w="4669" w:type="dxa"/>
          <w:trHeight w:val="300"/>
        </w:trPr>
        <w:tc>
          <w:tcPr>
            <w:tcW w:w="976" w:type="dxa"/>
            <w:noWrap/>
            <w:hideMark/>
          </w:tcPr>
          <w:p w14:paraId="356BF1C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28.00</w:t>
            </w:r>
          </w:p>
        </w:tc>
        <w:tc>
          <w:tcPr>
            <w:tcW w:w="886" w:type="dxa"/>
            <w:noWrap/>
            <w:hideMark/>
          </w:tcPr>
          <w:p w14:paraId="0926E72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32" w:type="dxa"/>
            <w:noWrap/>
            <w:hideMark/>
          </w:tcPr>
          <w:p w14:paraId="347EEC8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1003" w:type="dxa"/>
            <w:noWrap/>
            <w:hideMark/>
          </w:tcPr>
          <w:p w14:paraId="0443FE3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28" w:type="dxa"/>
            <w:noWrap/>
            <w:hideMark/>
          </w:tcPr>
          <w:p w14:paraId="3F7B2B7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0DB982F0" w14:textId="77777777" w:rsidTr="00B738A9">
        <w:trPr>
          <w:gridAfter w:val="5"/>
          <w:wAfter w:w="4669" w:type="dxa"/>
          <w:trHeight w:val="300"/>
        </w:trPr>
        <w:tc>
          <w:tcPr>
            <w:tcW w:w="976" w:type="dxa"/>
            <w:noWrap/>
            <w:hideMark/>
          </w:tcPr>
          <w:p w14:paraId="36BAE5D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29.00</w:t>
            </w:r>
          </w:p>
        </w:tc>
        <w:tc>
          <w:tcPr>
            <w:tcW w:w="886" w:type="dxa"/>
            <w:noWrap/>
            <w:hideMark/>
          </w:tcPr>
          <w:p w14:paraId="3B10139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72CC615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1003" w:type="dxa"/>
            <w:noWrap/>
            <w:hideMark/>
          </w:tcPr>
          <w:p w14:paraId="25BE5BF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28" w:type="dxa"/>
            <w:noWrap/>
            <w:hideMark/>
          </w:tcPr>
          <w:p w14:paraId="12DB9A4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361CD108" w14:textId="77777777" w:rsidTr="00B738A9">
        <w:trPr>
          <w:gridAfter w:val="5"/>
          <w:wAfter w:w="4669" w:type="dxa"/>
          <w:trHeight w:val="300"/>
        </w:trPr>
        <w:tc>
          <w:tcPr>
            <w:tcW w:w="976" w:type="dxa"/>
            <w:noWrap/>
            <w:hideMark/>
          </w:tcPr>
          <w:p w14:paraId="20E0E41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20.00</w:t>
            </w:r>
          </w:p>
        </w:tc>
        <w:tc>
          <w:tcPr>
            <w:tcW w:w="886" w:type="dxa"/>
            <w:noWrap/>
            <w:hideMark/>
          </w:tcPr>
          <w:p w14:paraId="6E9A207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932" w:type="dxa"/>
            <w:noWrap/>
            <w:hideMark/>
          </w:tcPr>
          <w:p w14:paraId="29DC493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1003" w:type="dxa"/>
            <w:noWrap/>
            <w:hideMark/>
          </w:tcPr>
          <w:p w14:paraId="02F2016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28" w:type="dxa"/>
            <w:noWrap/>
            <w:hideMark/>
          </w:tcPr>
          <w:p w14:paraId="192B886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20F07576" w14:textId="77777777" w:rsidTr="00B738A9">
        <w:trPr>
          <w:gridAfter w:val="5"/>
          <w:wAfter w:w="4669" w:type="dxa"/>
          <w:trHeight w:val="300"/>
        </w:trPr>
        <w:tc>
          <w:tcPr>
            <w:tcW w:w="976" w:type="dxa"/>
            <w:noWrap/>
            <w:hideMark/>
          </w:tcPr>
          <w:p w14:paraId="0A8BE2D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34.00</w:t>
            </w:r>
          </w:p>
        </w:tc>
        <w:tc>
          <w:tcPr>
            <w:tcW w:w="886" w:type="dxa"/>
            <w:noWrap/>
            <w:hideMark/>
          </w:tcPr>
          <w:p w14:paraId="33894DA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32" w:type="dxa"/>
            <w:noWrap/>
            <w:hideMark/>
          </w:tcPr>
          <w:p w14:paraId="3574144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1003" w:type="dxa"/>
            <w:noWrap/>
            <w:hideMark/>
          </w:tcPr>
          <w:p w14:paraId="413B764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928" w:type="dxa"/>
            <w:noWrap/>
            <w:hideMark/>
          </w:tcPr>
          <w:p w14:paraId="21359DB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69998442" w14:textId="77777777" w:rsidTr="00B738A9">
        <w:trPr>
          <w:gridAfter w:val="5"/>
          <w:wAfter w:w="4669" w:type="dxa"/>
          <w:trHeight w:val="300"/>
        </w:trPr>
        <w:tc>
          <w:tcPr>
            <w:tcW w:w="976" w:type="dxa"/>
            <w:noWrap/>
            <w:hideMark/>
          </w:tcPr>
          <w:p w14:paraId="43D6ECA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41.00</w:t>
            </w:r>
          </w:p>
        </w:tc>
        <w:tc>
          <w:tcPr>
            <w:tcW w:w="886" w:type="dxa"/>
            <w:noWrap/>
            <w:hideMark/>
          </w:tcPr>
          <w:p w14:paraId="2740E89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32" w:type="dxa"/>
            <w:noWrap/>
            <w:hideMark/>
          </w:tcPr>
          <w:p w14:paraId="00284F6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1003" w:type="dxa"/>
            <w:noWrap/>
            <w:hideMark/>
          </w:tcPr>
          <w:p w14:paraId="257B457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28" w:type="dxa"/>
            <w:noWrap/>
            <w:hideMark/>
          </w:tcPr>
          <w:p w14:paraId="0524A34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40463811" w14:textId="77777777" w:rsidTr="00B738A9">
        <w:trPr>
          <w:gridAfter w:val="5"/>
          <w:wAfter w:w="4669" w:type="dxa"/>
          <w:trHeight w:val="300"/>
        </w:trPr>
        <w:tc>
          <w:tcPr>
            <w:tcW w:w="976" w:type="dxa"/>
            <w:noWrap/>
            <w:hideMark/>
          </w:tcPr>
          <w:p w14:paraId="4173B62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30.00</w:t>
            </w:r>
          </w:p>
        </w:tc>
        <w:tc>
          <w:tcPr>
            <w:tcW w:w="886" w:type="dxa"/>
            <w:noWrap/>
            <w:hideMark/>
          </w:tcPr>
          <w:p w14:paraId="0F20291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5FD574A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1003" w:type="dxa"/>
            <w:noWrap/>
            <w:hideMark/>
          </w:tcPr>
          <w:p w14:paraId="1AE8287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28" w:type="dxa"/>
            <w:noWrap/>
            <w:hideMark/>
          </w:tcPr>
          <w:p w14:paraId="57645CB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43CDE609" w14:textId="77777777" w:rsidTr="00B738A9">
        <w:trPr>
          <w:gridAfter w:val="5"/>
          <w:wAfter w:w="4669" w:type="dxa"/>
          <w:trHeight w:val="300"/>
        </w:trPr>
        <w:tc>
          <w:tcPr>
            <w:tcW w:w="976" w:type="dxa"/>
            <w:noWrap/>
            <w:hideMark/>
          </w:tcPr>
          <w:p w14:paraId="60E1BE9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39.00</w:t>
            </w:r>
          </w:p>
        </w:tc>
        <w:tc>
          <w:tcPr>
            <w:tcW w:w="886" w:type="dxa"/>
            <w:noWrap/>
            <w:hideMark/>
          </w:tcPr>
          <w:p w14:paraId="4F5A701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32" w:type="dxa"/>
            <w:noWrap/>
            <w:hideMark/>
          </w:tcPr>
          <w:p w14:paraId="5B8B012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1003" w:type="dxa"/>
            <w:noWrap/>
            <w:hideMark/>
          </w:tcPr>
          <w:p w14:paraId="7EB7934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928" w:type="dxa"/>
            <w:noWrap/>
            <w:hideMark/>
          </w:tcPr>
          <w:p w14:paraId="639AC6E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3E1EA09F" w14:textId="77777777" w:rsidTr="00B738A9">
        <w:trPr>
          <w:gridAfter w:val="5"/>
          <w:wAfter w:w="4669" w:type="dxa"/>
          <w:trHeight w:val="300"/>
        </w:trPr>
        <w:tc>
          <w:tcPr>
            <w:tcW w:w="976" w:type="dxa"/>
            <w:noWrap/>
            <w:hideMark/>
          </w:tcPr>
          <w:p w14:paraId="4CFEB7B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40.00</w:t>
            </w:r>
          </w:p>
        </w:tc>
        <w:tc>
          <w:tcPr>
            <w:tcW w:w="886" w:type="dxa"/>
            <w:noWrap/>
            <w:hideMark/>
          </w:tcPr>
          <w:p w14:paraId="62DBD10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32" w:type="dxa"/>
            <w:noWrap/>
            <w:hideMark/>
          </w:tcPr>
          <w:p w14:paraId="25EE238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1003" w:type="dxa"/>
            <w:noWrap/>
            <w:hideMark/>
          </w:tcPr>
          <w:p w14:paraId="3BD5B7C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928" w:type="dxa"/>
            <w:noWrap/>
            <w:hideMark/>
          </w:tcPr>
          <w:p w14:paraId="10F9117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31DAFB9C" w14:textId="77777777" w:rsidTr="00B738A9">
        <w:trPr>
          <w:gridAfter w:val="5"/>
          <w:wAfter w:w="4669" w:type="dxa"/>
          <w:trHeight w:val="300"/>
        </w:trPr>
        <w:tc>
          <w:tcPr>
            <w:tcW w:w="976" w:type="dxa"/>
            <w:noWrap/>
            <w:hideMark/>
          </w:tcPr>
          <w:p w14:paraId="3804D0A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886" w:type="dxa"/>
            <w:noWrap/>
            <w:hideMark/>
          </w:tcPr>
          <w:p w14:paraId="2BC6395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32" w:type="dxa"/>
            <w:noWrap/>
            <w:hideMark/>
          </w:tcPr>
          <w:p w14:paraId="6E91A24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1003" w:type="dxa"/>
            <w:noWrap/>
            <w:hideMark/>
          </w:tcPr>
          <w:p w14:paraId="640C67E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4.00</w:t>
            </w:r>
          </w:p>
        </w:tc>
        <w:tc>
          <w:tcPr>
            <w:tcW w:w="928" w:type="dxa"/>
            <w:noWrap/>
            <w:hideMark/>
          </w:tcPr>
          <w:p w14:paraId="4AFB9DA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107BB56F" w14:textId="77777777" w:rsidTr="00B738A9">
        <w:trPr>
          <w:gridAfter w:val="5"/>
          <w:wAfter w:w="4669" w:type="dxa"/>
          <w:trHeight w:val="300"/>
        </w:trPr>
        <w:tc>
          <w:tcPr>
            <w:tcW w:w="976" w:type="dxa"/>
            <w:noWrap/>
            <w:hideMark/>
          </w:tcPr>
          <w:p w14:paraId="38F36C8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33.00</w:t>
            </w:r>
          </w:p>
        </w:tc>
        <w:tc>
          <w:tcPr>
            <w:tcW w:w="886" w:type="dxa"/>
            <w:noWrap/>
            <w:hideMark/>
          </w:tcPr>
          <w:p w14:paraId="6D96931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4495A75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1003" w:type="dxa"/>
            <w:noWrap/>
            <w:hideMark/>
          </w:tcPr>
          <w:p w14:paraId="3C422B5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928" w:type="dxa"/>
            <w:noWrap/>
            <w:hideMark/>
          </w:tcPr>
          <w:p w14:paraId="5185AE4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4243870D" w14:textId="77777777" w:rsidTr="00B738A9">
        <w:trPr>
          <w:gridAfter w:val="5"/>
          <w:wAfter w:w="4669" w:type="dxa"/>
          <w:trHeight w:val="300"/>
        </w:trPr>
        <w:tc>
          <w:tcPr>
            <w:tcW w:w="976" w:type="dxa"/>
            <w:noWrap/>
            <w:hideMark/>
          </w:tcPr>
          <w:p w14:paraId="74EC1C6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44.00</w:t>
            </w:r>
          </w:p>
        </w:tc>
        <w:tc>
          <w:tcPr>
            <w:tcW w:w="886" w:type="dxa"/>
            <w:noWrap/>
            <w:hideMark/>
          </w:tcPr>
          <w:p w14:paraId="210B1E7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429BD2B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1003" w:type="dxa"/>
            <w:noWrap/>
            <w:hideMark/>
          </w:tcPr>
          <w:p w14:paraId="6EEF34A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19.00</w:t>
            </w:r>
          </w:p>
        </w:tc>
        <w:tc>
          <w:tcPr>
            <w:tcW w:w="928" w:type="dxa"/>
            <w:noWrap/>
            <w:hideMark/>
          </w:tcPr>
          <w:p w14:paraId="69C4E9A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0642A58F" w14:textId="77777777" w:rsidTr="00B738A9">
        <w:trPr>
          <w:gridAfter w:val="5"/>
          <w:wAfter w:w="4669" w:type="dxa"/>
          <w:trHeight w:val="300"/>
        </w:trPr>
        <w:tc>
          <w:tcPr>
            <w:tcW w:w="976" w:type="dxa"/>
            <w:noWrap/>
            <w:hideMark/>
          </w:tcPr>
          <w:p w14:paraId="33A0D51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31.00</w:t>
            </w:r>
          </w:p>
        </w:tc>
        <w:tc>
          <w:tcPr>
            <w:tcW w:w="886" w:type="dxa"/>
            <w:noWrap/>
            <w:hideMark/>
          </w:tcPr>
          <w:p w14:paraId="3C1BA54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32" w:type="dxa"/>
            <w:noWrap/>
            <w:hideMark/>
          </w:tcPr>
          <w:p w14:paraId="0B9F768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1003" w:type="dxa"/>
            <w:noWrap/>
            <w:hideMark/>
          </w:tcPr>
          <w:p w14:paraId="7F939AB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928" w:type="dxa"/>
            <w:noWrap/>
            <w:hideMark/>
          </w:tcPr>
          <w:p w14:paraId="5CA3781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17FA7001" w14:textId="77777777" w:rsidTr="00B738A9">
        <w:trPr>
          <w:gridAfter w:val="5"/>
          <w:wAfter w:w="4669" w:type="dxa"/>
          <w:trHeight w:val="300"/>
        </w:trPr>
        <w:tc>
          <w:tcPr>
            <w:tcW w:w="976" w:type="dxa"/>
            <w:noWrap/>
            <w:hideMark/>
          </w:tcPr>
          <w:p w14:paraId="45D60FF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25.00</w:t>
            </w:r>
          </w:p>
        </w:tc>
        <w:tc>
          <w:tcPr>
            <w:tcW w:w="886" w:type="dxa"/>
            <w:noWrap/>
            <w:hideMark/>
          </w:tcPr>
          <w:p w14:paraId="402ED58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32" w:type="dxa"/>
            <w:noWrap/>
            <w:hideMark/>
          </w:tcPr>
          <w:p w14:paraId="5FC2D71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1003" w:type="dxa"/>
            <w:noWrap/>
            <w:hideMark/>
          </w:tcPr>
          <w:p w14:paraId="50C1690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28" w:type="dxa"/>
            <w:noWrap/>
            <w:hideMark/>
          </w:tcPr>
          <w:p w14:paraId="26E7718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622F1894" w14:textId="77777777" w:rsidTr="00B738A9">
        <w:trPr>
          <w:gridAfter w:val="5"/>
          <w:wAfter w:w="4669" w:type="dxa"/>
          <w:trHeight w:val="300"/>
        </w:trPr>
        <w:tc>
          <w:tcPr>
            <w:tcW w:w="976" w:type="dxa"/>
            <w:noWrap/>
            <w:hideMark/>
          </w:tcPr>
          <w:p w14:paraId="7DA79FC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41.00</w:t>
            </w:r>
          </w:p>
        </w:tc>
        <w:tc>
          <w:tcPr>
            <w:tcW w:w="886" w:type="dxa"/>
            <w:noWrap/>
            <w:hideMark/>
          </w:tcPr>
          <w:p w14:paraId="22AA08E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7023B3B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1003" w:type="dxa"/>
            <w:noWrap/>
            <w:hideMark/>
          </w:tcPr>
          <w:p w14:paraId="24B2901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928" w:type="dxa"/>
            <w:noWrap/>
            <w:hideMark/>
          </w:tcPr>
          <w:p w14:paraId="714E416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2372AC69" w14:textId="77777777" w:rsidTr="00B738A9">
        <w:trPr>
          <w:gridAfter w:val="5"/>
          <w:wAfter w:w="4669" w:type="dxa"/>
          <w:trHeight w:val="300"/>
        </w:trPr>
        <w:tc>
          <w:tcPr>
            <w:tcW w:w="976" w:type="dxa"/>
            <w:noWrap/>
            <w:hideMark/>
          </w:tcPr>
          <w:p w14:paraId="43CEC6C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20.00</w:t>
            </w:r>
          </w:p>
        </w:tc>
        <w:tc>
          <w:tcPr>
            <w:tcW w:w="886" w:type="dxa"/>
            <w:noWrap/>
            <w:hideMark/>
          </w:tcPr>
          <w:p w14:paraId="6EAD629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32" w:type="dxa"/>
            <w:noWrap/>
            <w:hideMark/>
          </w:tcPr>
          <w:p w14:paraId="0CAB221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1003" w:type="dxa"/>
            <w:noWrap/>
            <w:hideMark/>
          </w:tcPr>
          <w:p w14:paraId="1C47252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28" w:type="dxa"/>
            <w:noWrap/>
            <w:hideMark/>
          </w:tcPr>
          <w:p w14:paraId="7069BC8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008FFA8D" w14:textId="77777777" w:rsidTr="00B738A9">
        <w:trPr>
          <w:gridAfter w:val="5"/>
          <w:wAfter w:w="4669" w:type="dxa"/>
          <w:trHeight w:val="300"/>
        </w:trPr>
        <w:tc>
          <w:tcPr>
            <w:tcW w:w="976" w:type="dxa"/>
            <w:noWrap/>
            <w:hideMark/>
          </w:tcPr>
          <w:p w14:paraId="014D0D7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37.00</w:t>
            </w:r>
          </w:p>
        </w:tc>
        <w:tc>
          <w:tcPr>
            <w:tcW w:w="886" w:type="dxa"/>
            <w:noWrap/>
            <w:hideMark/>
          </w:tcPr>
          <w:p w14:paraId="040B49F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32" w:type="dxa"/>
            <w:noWrap/>
            <w:hideMark/>
          </w:tcPr>
          <w:p w14:paraId="4021E64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1003" w:type="dxa"/>
            <w:noWrap/>
            <w:hideMark/>
          </w:tcPr>
          <w:p w14:paraId="6F8CB4D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928" w:type="dxa"/>
            <w:noWrap/>
            <w:hideMark/>
          </w:tcPr>
          <w:p w14:paraId="0402F57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33F4D5B7" w14:textId="77777777" w:rsidTr="00B738A9">
        <w:trPr>
          <w:gridAfter w:val="5"/>
          <w:wAfter w:w="4669" w:type="dxa"/>
          <w:trHeight w:val="300"/>
        </w:trPr>
        <w:tc>
          <w:tcPr>
            <w:tcW w:w="976" w:type="dxa"/>
            <w:noWrap/>
            <w:hideMark/>
          </w:tcPr>
          <w:p w14:paraId="2E8BB3A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42.00</w:t>
            </w:r>
          </w:p>
        </w:tc>
        <w:tc>
          <w:tcPr>
            <w:tcW w:w="886" w:type="dxa"/>
            <w:noWrap/>
            <w:hideMark/>
          </w:tcPr>
          <w:p w14:paraId="40783C5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5FAF310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1003" w:type="dxa"/>
            <w:noWrap/>
            <w:hideMark/>
          </w:tcPr>
          <w:p w14:paraId="5EF7C44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928" w:type="dxa"/>
            <w:noWrap/>
            <w:hideMark/>
          </w:tcPr>
          <w:p w14:paraId="623204F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0CEBE030" w14:textId="77777777" w:rsidTr="00B738A9">
        <w:trPr>
          <w:gridAfter w:val="5"/>
          <w:wAfter w:w="4669" w:type="dxa"/>
          <w:trHeight w:val="300"/>
        </w:trPr>
        <w:tc>
          <w:tcPr>
            <w:tcW w:w="976" w:type="dxa"/>
            <w:noWrap/>
            <w:hideMark/>
          </w:tcPr>
          <w:p w14:paraId="52B7957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52.00</w:t>
            </w:r>
          </w:p>
        </w:tc>
        <w:tc>
          <w:tcPr>
            <w:tcW w:w="886" w:type="dxa"/>
            <w:noWrap/>
            <w:hideMark/>
          </w:tcPr>
          <w:p w14:paraId="67EEA53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932" w:type="dxa"/>
            <w:noWrap/>
            <w:hideMark/>
          </w:tcPr>
          <w:p w14:paraId="4946044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20.00</w:t>
            </w:r>
          </w:p>
        </w:tc>
        <w:tc>
          <w:tcPr>
            <w:tcW w:w="1003" w:type="dxa"/>
            <w:noWrap/>
            <w:hideMark/>
          </w:tcPr>
          <w:p w14:paraId="1E1EFFF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19.00</w:t>
            </w:r>
          </w:p>
        </w:tc>
        <w:tc>
          <w:tcPr>
            <w:tcW w:w="928" w:type="dxa"/>
            <w:noWrap/>
            <w:hideMark/>
          </w:tcPr>
          <w:p w14:paraId="264DACD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4802DEB1" w14:textId="77777777" w:rsidTr="00B738A9">
        <w:trPr>
          <w:gridAfter w:val="5"/>
          <w:wAfter w:w="4669" w:type="dxa"/>
          <w:trHeight w:val="300"/>
        </w:trPr>
        <w:tc>
          <w:tcPr>
            <w:tcW w:w="976" w:type="dxa"/>
            <w:noWrap/>
            <w:hideMark/>
          </w:tcPr>
          <w:p w14:paraId="50045A7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31.00</w:t>
            </w:r>
          </w:p>
        </w:tc>
        <w:tc>
          <w:tcPr>
            <w:tcW w:w="886" w:type="dxa"/>
            <w:noWrap/>
            <w:hideMark/>
          </w:tcPr>
          <w:p w14:paraId="5210716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32" w:type="dxa"/>
            <w:noWrap/>
            <w:hideMark/>
          </w:tcPr>
          <w:p w14:paraId="5BDC8B1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1003" w:type="dxa"/>
            <w:noWrap/>
            <w:hideMark/>
          </w:tcPr>
          <w:p w14:paraId="36D19E9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28" w:type="dxa"/>
            <w:noWrap/>
            <w:hideMark/>
          </w:tcPr>
          <w:p w14:paraId="22BD020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3CDF028B" w14:textId="77777777" w:rsidTr="00B738A9">
        <w:trPr>
          <w:gridAfter w:val="5"/>
          <w:wAfter w:w="4669" w:type="dxa"/>
          <w:trHeight w:val="300"/>
        </w:trPr>
        <w:tc>
          <w:tcPr>
            <w:tcW w:w="976" w:type="dxa"/>
            <w:noWrap/>
            <w:hideMark/>
          </w:tcPr>
          <w:p w14:paraId="31260F9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36.00</w:t>
            </w:r>
          </w:p>
        </w:tc>
        <w:tc>
          <w:tcPr>
            <w:tcW w:w="886" w:type="dxa"/>
            <w:noWrap/>
            <w:hideMark/>
          </w:tcPr>
          <w:p w14:paraId="1C30947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32" w:type="dxa"/>
            <w:noWrap/>
            <w:hideMark/>
          </w:tcPr>
          <w:p w14:paraId="0EBC115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1003" w:type="dxa"/>
            <w:noWrap/>
            <w:hideMark/>
          </w:tcPr>
          <w:p w14:paraId="5FF2F3D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928" w:type="dxa"/>
            <w:noWrap/>
            <w:hideMark/>
          </w:tcPr>
          <w:p w14:paraId="0681CE9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5E21A887" w14:textId="77777777" w:rsidTr="00B738A9">
        <w:trPr>
          <w:gridAfter w:val="5"/>
          <w:wAfter w:w="4669" w:type="dxa"/>
          <w:trHeight w:val="300"/>
        </w:trPr>
        <w:tc>
          <w:tcPr>
            <w:tcW w:w="976" w:type="dxa"/>
            <w:noWrap/>
            <w:hideMark/>
          </w:tcPr>
          <w:p w14:paraId="5271753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43.00</w:t>
            </w:r>
          </w:p>
        </w:tc>
        <w:tc>
          <w:tcPr>
            <w:tcW w:w="886" w:type="dxa"/>
            <w:noWrap/>
            <w:hideMark/>
          </w:tcPr>
          <w:p w14:paraId="65AAE6A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932" w:type="dxa"/>
            <w:noWrap/>
            <w:hideMark/>
          </w:tcPr>
          <w:p w14:paraId="68601B9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1003" w:type="dxa"/>
            <w:noWrap/>
            <w:hideMark/>
          </w:tcPr>
          <w:p w14:paraId="4A0F582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928" w:type="dxa"/>
            <w:noWrap/>
            <w:hideMark/>
          </w:tcPr>
          <w:p w14:paraId="49B5CA6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6107F63D" w14:textId="77777777" w:rsidTr="00B738A9">
        <w:trPr>
          <w:gridAfter w:val="5"/>
          <w:wAfter w:w="4669" w:type="dxa"/>
          <w:trHeight w:val="300"/>
        </w:trPr>
        <w:tc>
          <w:tcPr>
            <w:tcW w:w="976" w:type="dxa"/>
            <w:noWrap/>
            <w:hideMark/>
          </w:tcPr>
          <w:p w14:paraId="4C4B333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40.00</w:t>
            </w:r>
          </w:p>
        </w:tc>
        <w:tc>
          <w:tcPr>
            <w:tcW w:w="886" w:type="dxa"/>
            <w:noWrap/>
            <w:hideMark/>
          </w:tcPr>
          <w:p w14:paraId="7BF8753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32" w:type="dxa"/>
            <w:noWrap/>
            <w:hideMark/>
          </w:tcPr>
          <w:p w14:paraId="05B657B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1003" w:type="dxa"/>
            <w:noWrap/>
            <w:hideMark/>
          </w:tcPr>
          <w:p w14:paraId="3F50B88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928" w:type="dxa"/>
            <w:noWrap/>
            <w:hideMark/>
          </w:tcPr>
          <w:p w14:paraId="16C3650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3B18B45C" w14:textId="77777777" w:rsidTr="00B738A9">
        <w:trPr>
          <w:gridAfter w:val="5"/>
          <w:wAfter w:w="4669" w:type="dxa"/>
          <w:trHeight w:val="300"/>
        </w:trPr>
        <w:tc>
          <w:tcPr>
            <w:tcW w:w="976" w:type="dxa"/>
            <w:noWrap/>
            <w:hideMark/>
          </w:tcPr>
          <w:p w14:paraId="097E788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886" w:type="dxa"/>
            <w:noWrap/>
            <w:hideMark/>
          </w:tcPr>
          <w:p w14:paraId="53E36C6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3.00</w:t>
            </w:r>
          </w:p>
        </w:tc>
        <w:tc>
          <w:tcPr>
            <w:tcW w:w="932" w:type="dxa"/>
            <w:noWrap/>
            <w:hideMark/>
          </w:tcPr>
          <w:p w14:paraId="56C2613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1003" w:type="dxa"/>
            <w:noWrap/>
            <w:hideMark/>
          </w:tcPr>
          <w:p w14:paraId="7A1864D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28" w:type="dxa"/>
            <w:noWrap/>
            <w:hideMark/>
          </w:tcPr>
          <w:p w14:paraId="14E1F24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0793653C" w14:textId="77777777" w:rsidTr="00B738A9">
        <w:trPr>
          <w:gridAfter w:val="5"/>
          <w:wAfter w:w="4669" w:type="dxa"/>
          <w:trHeight w:val="300"/>
        </w:trPr>
        <w:tc>
          <w:tcPr>
            <w:tcW w:w="976" w:type="dxa"/>
            <w:noWrap/>
            <w:hideMark/>
          </w:tcPr>
          <w:p w14:paraId="3DCBFF1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32.00</w:t>
            </w:r>
          </w:p>
        </w:tc>
        <w:tc>
          <w:tcPr>
            <w:tcW w:w="886" w:type="dxa"/>
            <w:noWrap/>
            <w:hideMark/>
          </w:tcPr>
          <w:p w14:paraId="5606151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32" w:type="dxa"/>
            <w:noWrap/>
            <w:hideMark/>
          </w:tcPr>
          <w:p w14:paraId="4264A16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1003" w:type="dxa"/>
            <w:noWrap/>
            <w:hideMark/>
          </w:tcPr>
          <w:p w14:paraId="299091C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928" w:type="dxa"/>
            <w:noWrap/>
            <w:hideMark/>
          </w:tcPr>
          <w:p w14:paraId="2A367E2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064CC975" w14:textId="77777777" w:rsidTr="00B738A9">
        <w:trPr>
          <w:gridAfter w:val="5"/>
          <w:wAfter w:w="4669" w:type="dxa"/>
          <w:trHeight w:val="300"/>
        </w:trPr>
        <w:tc>
          <w:tcPr>
            <w:tcW w:w="976" w:type="dxa"/>
            <w:noWrap/>
            <w:hideMark/>
          </w:tcPr>
          <w:p w14:paraId="3C9F5CF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33.00</w:t>
            </w:r>
          </w:p>
        </w:tc>
        <w:tc>
          <w:tcPr>
            <w:tcW w:w="886" w:type="dxa"/>
            <w:noWrap/>
            <w:hideMark/>
          </w:tcPr>
          <w:p w14:paraId="48BDD24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32" w:type="dxa"/>
            <w:noWrap/>
            <w:hideMark/>
          </w:tcPr>
          <w:p w14:paraId="3539059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1003" w:type="dxa"/>
            <w:noWrap/>
            <w:hideMark/>
          </w:tcPr>
          <w:p w14:paraId="6798989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928" w:type="dxa"/>
            <w:noWrap/>
            <w:hideMark/>
          </w:tcPr>
          <w:p w14:paraId="6421F8A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17E66BE4" w14:textId="77777777" w:rsidTr="00B738A9">
        <w:trPr>
          <w:gridAfter w:val="5"/>
          <w:wAfter w:w="4669" w:type="dxa"/>
          <w:trHeight w:val="300"/>
        </w:trPr>
        <w:tc>
          <w:tcPr>
            <w:tcW w:w="976" w:type="dxa"/>
            <w:noWrap/>
            <w:hideMark/>
          </w:tcPr>
          <w:p w14:paraId="4AD9361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28.00</w:t>
            </w:r>
          </w:p>
        </w:tc>
        <w:tc>
          <w:tcPr>
            <w:tcW w:w="886" w:type="dxa"/>
            <w:noWrap/>
            <w:hideMark/>
          </w:tcPr>
          <w:p w14:paraId="09FDE19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932" w:type="dxa"/>
            <w:noWrap/>
            <w:hideMark/>
          </w:tcPr>
          <w:p w14:paraId="6BC4E6C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1003" w:type="dxa"/>
            <w:noWrap/>
            <w:hideMark/>
          </w:tcPr>
          <w:p w14:paraId="7BD72B1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28" w:type="dxa"/>
            <w:noWrap/>
            <w:hideMark/>
          </w:tcPr>
          <w:p w14:paraId="089D5C3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3D1B96E8" w14:textId="77777777" w:rsidTr="00B738A9">
        <w:trPr>
          <w:gridAfter w:val="5"/>
          <w:wAfter w:w="4669" w:type="dxa"/>
          <w:trHeight w:val="300"/>
        </w:trPr>
        <w:tc>
          <w:tcPr>
            <w:tcW w:w="976" w:type="dxa"/>
            <w:noWrap/>
            <w:hideMark/>
          </w:tcPr>
          <w:p w14:paraId="7DC5C41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21.00</w:t>
            </w:r>
          </w:p>
        </w:tc>
        <w:tc>
          <w:tcPr>
            <w:tcW w:w="886" w:type="dxa"/>
            <w:noWrap/>
            <w:hideMark/>
          </w:tcPr>
          <w:p w14:paraId="2701BF3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4.00</w:t>
            </w:r>
          </w:p>
        </w:tc>
        <w:tc>
          <w:tcPr>
            <w:tcW w:w="932" w:type="dxa"/>
            <w:noWrap/>
            <w:hideMark/>
          </w:tcPr>
          <w:p w14:paraId="0912693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1003" w:type="dxa"/>
            <w:noWrap/>
            <w:hideMark/>
          </w:tcPr>
          <w:p w14:paraId="225C407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28" w:type="dxa"/>
            <w:noWrap/>
            <w:hideMark/>
          </w:tcPr>
          <w:p w14:paraId="482135D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59218DF8" w14:textId="77777777" w:rsidTr="00B738A9">
        <w:trPr>
          <w:gridAfter w:val="5"/>
          <w:wAfter w:w="4669" w:type="dxa"/>
          <w:trHeight w:val="300"/>
        </w:trPr>
        <w:tc>
          <w:tcPr>
            <w:tcW w:w="976" w:type="dxa"/>
            <w:noWrap/>
            <w:hideMark/>
          </w:tcPr>
          <w:p w14:paraId="66790A4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35.00</w:t>
            </w:r>
          </w:p>
        </w:tc>
        <w:tc>
          <w:tcPr>
            <w:tcW w:w="886" w:type="dxa"/>
            <w:noWrap/>
            <w:hideMark/>
          </w:tcPr>
          <w:p w14:paraId="4C8C81B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4559123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1003" w:type="dxa"/>
            <w:noWrap/>
            <w:hideMark/>
          </w:tcPr>
          <w:p w14:paraId="051D6FF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928" w:type="dxa"/>
            <w:noWrap/>
            <w:hideMark/>
          </w:tcPr>
          <w:p w14:paraId="555C832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527F878B" w14:textId="77777777" w:rsidTr="00B738A9">
        <w:trPr>
          <w:gridAfter w:val="5"/>
          <w:wAfter w:w="4669" w:type="dxa"/>
          <w:trHeight w:val="300"/>
        </w:trPr>
        <w:tc>
          <w:tcPr>
            <w:tcW w:w="976" w:type="dxa"/>
            <w:noWrap/>
            <w:hideMark/>
          </w:tcPr>
          <w:p w14:paraId="7750528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44.00</w:t>
            </w:r>
          </w:p>
        </w:tc>
        <w:tc>
          <w:tcPr>
            <w:tcW w:w="886" w:type="dxa"/>
            <w:noWrap/>
            <w:hideMark/>
          </w:tcPr>
          <w:p w14:paraId="5F7A494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32" w:type="dxa"/>
            <w:noWrap/>
            <w:hideMark/>
          </w:tcPr>
          <w:p w14:paraId="7158F82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1003" w:type="dxa"/>
            <w:noWrap/>
            <w:hideMark/>
          </w:tcPr>
          <w:p w14:paraId="7D361E6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19.00</w:t>
            </w:r>
          </w:p>
        </w:tc>
        <w:tc>
          <w:tcPr>
            <w:tcW w:w="928" w:type="dxa"/>
            <w:noWrap/>
            <w:hideMark/>
          </w:tcPr>
          <w:p w14:paraId="2039550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38618B5F" w14:textId="77777777" w:rsidTr="00B738A9">
        <w:trPr>
          <w:gridAfter w:val="5"/>
          <w:wAfter w:w="4669" w:type="dxa"/>
          <w:trHeight w:val="300"/>
        </w:trPr>
        <w:tc>
          <w:tcPr>
            <w:tcW w:w="976" w:type="dxa"/>
            <w:noWrap/>
            <w:hideMark/>
          </w:tcPr>
          <w:p w14:paraId="017FBA7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22.00</w:t>
            </w:r>
          </w:p>
        </w:tc>
        <w:tc>
          <w:tcPr>
            <w:tcW w:w="886" w:type="dxa"/>
            <w:noWrap/>
            <w:hideMark/>
          </w:tcPr>
          <w:p w14:paraId="1C2107F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4.00</w:t>
            </w:r>
          </w:p>
        </w:tc>
        <w:tc>
          <w:tcPr>
            <w:tcW w:w="932" w:type="dxa"/>
            <w:noWrap/>
            <w:hideMark/>
          </w:tcPr>
          <w:p w14:paraId="3A3BC3C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1003" w:type="dxa"/>
            <w:noWrap/>
            <w:hideMark/>
          </w:tcPr>
          <w:p w14:paraId="21D1C8D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928" w:type="dxa"/>
            <w:noWrap/>
            <w:hideMark/>
          </w:tcPr>
          <w:p w14:paraId="081212A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26AC96C0" w14:textId="77777777" w:rsidTr="00B738A9">
        <w:trPr>
          <w:gridAfter w:val="5"/>
          <w:wAfter w:w="4669" w:type="dxa"/>
          <w:trHeight w:val="300"/>
        </w:trPr>
        <w:tc>
          <w:tcPr>
            <w:tcW w:w="976" w:type="dxa"/>
            <w:noWrap/>
            <w:hideMark/>
          </w:tcPr>
          <w:p w14:paraId="112C900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38.00</w:t>
            </w:r>
          </w:p>
        </w:tc>
        <w:tc>
          <w:tcPr>
            <w:tcW w:w="886" w:type="dxa"/>
            <w:noWrap/>
            <w:hideMark/>
          </w:tcPr>
          <w:p w14:paraId="759E588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32" w:type="dxa"/>
            <w:noWrap/>
            <w:hideMark/>
          </w:tcPr>
          <w:p w14:paraId="56B7E44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1003" w:type="dxa"/>
            <w:noWrap/>
            <w:hideMark/>
          </w:tcPr>
          <w:p w14:paraId="67BE381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928" w:type="dxa"/>
            <w:noWrap/>
            <w:hideMark/>
          </w:tcPr>
          <w:p w14:paraId="077B77B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2489D54D" w14:textId="77777777" w:rsidTr="00B738A9">
        <w:trPr>
          <w:gridAfter w:val="5"/>
          <w:wAfter w:w="4669" w:type="dxa"/>
          <w:trHeight w:val="300"/>
        </w:trPr>
        <w:tc>
          <w:tcPr>
            <w:tcW w:w="976" w:type="dxa"/>
            <w:noWrap/>
            <w:hideMark/>
          </w:tcPr>
          <w:p w14:paraId="4620137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38.00</w:t>
            </w:r>
          </w:p>
        </w:tc>
        <w:tc>
          <w:tcPr>
            <w:tcW w:w="886" w:type="dxa"/>
            <w:noWrap/>
            <w:hideMark/>
          </w:tcPr>
          <w:p w14:paraId="5797ECF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32" w:type="dxa"/>
            <w:noWrap/>
            <w:hideMark/>
          </w:tcPr>
          <w:p w14:paraId="7A6B6C3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1003" w:type="dxa"/>
            <w:noWrap/>
            <w:hideMark/>
          </w:tcPr>
          <w:p w14:paraId="06227C2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928" w:type="dxa"/>
            <w:noWrap/>
            <w:hideMark/>
          </w:tcPr>
          <w:p w14:paraId="7402A53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7FF45427" w14:textId="77777777" w:rsidTr="00B738A9">
        <w:trPr>
          <w:gridAfter w:val="5"/>
          <w:wAfter w:w="4669" w:type="dxa"/>
          <w:trHeight w:val="300"/>
        </w:trPr>
        <w:tc>
          <w:tcPr>
            <w:tcW w:w="976" w:type="dxa"/>
            <w:noWrap/>
            <w:hideMark/>
          </w:tcPr>
          <w:p w14:paraId="56C8B10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31.00</w:t>
            </w:r>
          </w:p>
        </w:tc>
        <w:tc>
          <w:tcPr>
            <w:tcW w:w="886" w:type="dxa"/>
            <w:noWrap/>
            <w:hideMark/>
          </w:tcPr>
          <w:p w14:paraId="6C3C536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32" w:type="dxa"/>
            <w:noWrap/>
            <w:hideMark/>
          </w:tcPr>
          <w:p w14:paraId="6157710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1003" w:type="dxa"/>
            <w:noWrap/>
            <w:hideMark/>
          </w:tcPr>
          <w:p w14:paraId="7298DE3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928" w:type="dxa"/>
            <w:noWrap/>
            <w:hideMark/>
          </w:tcPr>
          <w:p w14:paraId="6D9172F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4053D9BA" w14:textId="77777777" w:rsidTr="00B738A9">
        <w:trPr>
          <w:gridAfter w:val="5"/>
          <w:wAfter w:w="4669" w:type="dxa"/>
          <w:trHeight w:val="300"/>
        </w:trPr>
        <w:tc>
          <w:tcPr>
            <w:tcW w:w="976" w:type="dxa"/>
            <w:noWrap/>
            <w:hideMark/>
          </w:tcPr>
          <w:p w14:paraId="5B4D680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25.00</w:t>
            </w:r>
          </w:p>
        </w:tc>
        <w:tc>
          <w:tcPr>
            <w:tcW w:w="886" w:type="dxa"/>
            <w:noWrap/>
            <w:hideMark/>
          </w:tcPr>
          <w:p w14:paraId="439DE61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932" w:type="dxa"/>
            <w:noWrap/>
            <w:hideMark/>
          </w:tcPr>
          <w:p w14:paraId="1B909D4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1003" w:type="dxa"/>
            <w:noWrap/>
            <w:hideMark/>
          </w:tcPr>
          <w:p w14:paraId="15EE8AF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28" w:type="dxa"/>
            <w:noWrap/>
            <w:hideMark/>
          </w:tcPr>
          <w:p w14:paraId="7B567F0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3B0313E5" w14:textId="77777777" w:rsidTr="00B738A9">
        <w:trPr>
          <w:gridAfter w:val="5"/>
          <w:wAfter w:w="4669" w:type="dxa"/>
          <w:trHeight w:val="300"/>
        </w:trPr>
        <w:tc>
          <w:tcPr>
            <w:tcW w:w="976" w:type="dxa"/>
            <w:noWrap/>
            <w:hideMark/>
          </w:tcPr>
          <w:p w14:paraId="6BD4989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46.00</w:t>
            </w:r>
          </w:p>
        </w:tc>
        <w:tc>
          <w:tcPr>
            <w:tcW w:w="886" w:type="dxa"/>
            <w:noWrap/>
            <w:hideMark/>
          </w:tcPr>
          <w:p w14:paraId="55EF123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32" w:type="dxa"/>
            <w:noWrap/>
            <w:hideMark/>
          </w:tcPr>
          <w:p w14:paraId="4F9B239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20.00</w:t>
            </w:r>
          </w:p>
        </w:tc>
        <w:tc>
          <w:tcPr>
            <w:tcW w:w="1003" w:type="dxa"/>
            <w:noWrap/>
            <w:hideMark/>
          </w:tcPr>
          <w:p w14:paraId="0DB166F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928" w:type="dxa"/>
            <w:noWrap/>
            <w:hideMark/>
          </w:tcPr>
          <w:p w14:paraId="69C80F6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401CDAB5" w14:textId="77777777" w:rsidTr="00B738A9">
        <w:trPr>
          <w:gridAfter w:val="5"/>
          <w:wAfter w:w="4669" w:type="dxa"/>
          <w:trHeight w:val="300"/>
        </w:trPr>
        <w:tc>
          <w:tcPr>
            <w:tcW w:w="976" w:type="dxa"/>
            <w:noWrap/>
            <w:hideMark/>
          </w:tcPr>
          <w:p w14:paraId="001F043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30.00</w:t>
            </w:r>
          </w:p>
        </w:tc>
        <w:tc>
          <w:tcPr>
            <w:tcW w:w="886" w:type="dxa"/>
            <w:noWrap/>
            <w:hideMark/>
          </w:tcPr>
          <w:p w14:paraId="40F2A66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32" w:type="dxa"/>
            <w:noWrap/>
            <w:hideMark/>
          </w:tcPr>
          <w:p w14:paraId="37E5814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1003" w:type="dxa"/>
            <w:noWrap/>
            <w:hideMark/>
          </w:tcPr>
          <w:p w14:paraId="7A9D3ED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928" w:type="dxa"/>
            <w:noWrap/>
            <w:hideMark/>
          </w:tcPr>
          <w:p w14:paraId="7D805A8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64A5705F" w14:textId="77777777" w:rsidTr="00B738A9">
        <w:trPr>
          <w:gridAfter w:val="5"/>
          <w:wAfter w:w="4669" w:type="dxa"/>
          <w:trHeight w:val="300"/>
        </w:trPr>
        <w:tc>
          <w:tcPr>
            <w:tcW w:w="976" w:type="dxa"/>
            <w:noWrap/>
            <w:hideMark/>
          </w:tcPr>
          <w:p w14:paraId="2DFF357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45.00</w:t>
            </w:r>
          </w:p>
        </w:tc>
        <w:tc>
          <w:tcPr>
            <w:tcW w:w="886" w:type="dxa"/>
            <w:noWrap/>
            <w:hideMark/>
          </w:tcPr>
          <w:p w14:paraId="32B3A6D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32" w:type="dxa"/>
            <w:noWrap/>
            <w:hideMark/>
          </w:tcPr>
          <w:p w14:paraId="311398C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1003" w:type="dxa"/>
            <w:noWrap/>
            <w:hideMark/>
          </w:tcPr>
          <w:p w14:paraId="57D9305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928" w:type="dxa"/>
            <w:noWrap/>
            <w:hideMark/>
          </w:tcPr>
          <w:p w14:paraId="42201A8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64CDD632" w14:textId="77777777" w:rsidTr="00B738A9">
        <w:trPr>
          <w:gridAfter w:val="5"/>
          <w:wAfter w:w="4669" w:type="dxa"/>
          <w:trHeight w:val="300"/>
        </w:trPr>
        <w:tc>
          <w:tcPr>
            <w:tcW w:w="976" w:type="dxa"/>
            <w:noWrap/>
            <w:hideMark/>
          </w:tcPr>
          <w:p w14:paraId="39D4DE7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30.00</w:t>
            </w:r>
          </w:p>
        </w:tc>
        <w:tc>
          <w:tcPr>
            <w:tcW w:w="886" w:type="dxa"/>
            <w:noWrap/>
            <w:hideMark/>
          </w:tcPr>
          <w:p w14:paraId="3667D2B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32" w:type="dxa"/>
            <w:noWrap/>
            <w:hideMark/>
          </w:tcPr>
          <w:p w14:paraId="480BEC5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1003" w:type="dxa"/>
            <w:noWrap/>
            <w:hideMark/>
          </w:tcPr>
          <w:p w14:paraId="0C764CA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928" w:type="dxa"/>
            <w:noWrap/>
            <w:hideMark/>
          </w:tcPr>
          <w:p w14:paraId="316758F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6ED35484" w14:textId="77777777" w:rsidTr="00B738A9">
        <w:trPr>
          <w:gridAfter w:val="5"/>
          <w:wAfter w:w="4669" w:type="dxa"/>
          <w:trHeight w:val="300"/>
        </w:trPr>
        <w:tc>
          <w:tcPr>
            <w:tcW w:w="976" w:type="dxa"/>
            <w:noWrap/>
            <w:hideMark/>
          </w:tcPr>
          <w:p w14:paraId="479F38C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41.00</w:t>
            </w:r>
          </w:p>
        </w:tc>
        <w:tc>
          <w:tcPr>
            <w:tcW w:w="886" w:type="dxa"/>
            <w:noWrap/>
            <w:hideMark/>
          </w:tcPr>
          <w:p w14:paraId="4251BA0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32" w:type="dxa"/>
            <w:noWrap/>
            <w:hideMark/>
          </w:tcPr>
          <w:p w14:paraId="545A7DE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1003" w:type="dxa"/>
            <w:noWrap/>
            <w:hideMark/>
          </w:tcPr>
          <w:p w14:paraId="2E9DCFB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928" w:type="dxa"/>
            <w:noWrap/>
            <w:hideMark/>
          </w:tcPr>
          <w:p w14:paraId="773607B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5274A4C2" w14:textId="77777777" w:rsidTr="00B738A9">
        <w:trPr>
          <w:gridAfter w:val="5"/>
          <w:wAfter w:w="4669" w:type="dxa"/>
          <w:trHeight w:val="300"/>
        </w:trPr>
        <w:tc>
          <w:tcPr>
            <w:tcW w:w="976" w:type="dxa"/>
            <w:noWrap/>
            <w:hideMark/>
          </w:tcPr>
          <w:p w14:paraId="3C5E462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29.00</w:t>
            </w:r>
          </w:p>
        </w:tc>
        <w:tc>
          <w:tcPr>
            <w:tcW w:w="886" w:type="dxa"/>
            <w:noWrap/>
            <w:hideMark/>
          </w:tcPr>
          <w:p w14:paraId="07B676A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932" w:type="dxa"/>
            <w:noWrap/>
            <w:hideMark/>
          </w:tcPr>
          <w:p w14:paraId="7DF1A8E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1003" w:type="dxa"/>
            <w:noWrap/>
            <w:hideMark/>
          </w:tcPr>
          <w:p w14:paraId="3AE9520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28" w:type="dxa"/>
            <w:noWrap/>
            <w:hideMark/>
          </w:tcPr>
          <w:p w14:paraId="23FD961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131F3372" w14:textId="77777777" w:rsidTr="00B738A9">
        <w:trPr>
          <w:gridAfter w:val="5"/>
          <w:wAfter w:w="4669" w:type="dxa"/>
          <w:trHeight w:val="300"/>
        </w:trPr>
        <w:tc>
          <w:tcPr>
            <w:tcW w:w="976" w:type="dxa"/>
            <w:noWrap/>
            <w:hideMark/>
          </w:tcPr>
          <w:p w14:paraId="5FE1989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31.00</w:t>
            </w:r>
          </w:p>
        </w:tc>
        <w:tc>
          <w:tcPr>
            <w:tcW w:w="886" w:type="dxa"/>
            <w:noWrap/>
            <w:hideMark/>
          </w:tcPr>
          <w:p w14:paraId="6CA7CB3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32" w:type="dxa"/>
            <w:noWrap/>
            <w:hideMark/>
          </w:tcPr>
          <w:p w14:paraId="7C2B1E0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1003" w:type="dxa"/>
            <w:noWrap/>
            <w:hideMark/>
          </w:tcPr>
          <w:p w14:paraId="1D2C86F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28" w:type="dxa"/>
            <w:noWrap/>
            <w:hideMark/>
          </w:tcPr>
          <w:p w14:paraId="50421B5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58043977" w14:textId="77777777" w:rsidTr="00B738A9">
        <w:trPr>
          <w:gridAfter w:val="5"/>
          <w:wAfter w:w="4669" w:type="dxa"/>
          <w:trHeight w:val="300"/>
        </w:trPr>
        <w:tc>
          <w:tcPr>
            <w:tcW w:w="976" w:type="dxa"/>
            <w:noWrap/>
            <w:hideMark/>
          </w:tcPr>
          <w:p w14:paraId="2F054C4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36.00</w:t>
            </w:r>
          </w:p>
        </w:tc>
        <w:tc>
          <w:tcPr>
            <w:tcW w:w="886" w:type="dxa"/>
            <w:noWrap/>
            <w:hideMark/>
          </w:tcPr>
          <w:p w14:paraId="794CB5B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932" w:type="dxa"/>
            <w:noWrap/>
            <w:hideMark/>
          </w:tcPr>
          <w:p w14:paraId="0EE3C02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1003" w:type="dxa"/>
            <w:noWrap/>
            <w:hideMark/>
          </w:tcPr>
          <w:p w14:paraId="524EE16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928" w:type="dxa"/>
            <w:noWrap/>
            <w:hideMark/>
          </w:tcPr>
          <w:p w14:paraId="3729C20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6E88B1DF" w14:textId="77777777" w:rsidTr="00B738A9">
        <w:trPr>
          <w:gridAfter w:val="5"/>
          <w:wAfter w:w="4669" w:type="dxa"/>
          <w:trHeight w:val="300"/>
        </w:trPr>
        <w:tc>
          <w:tcPr>
            <w:tcW w:w="976" w:type="dxa"/>
            <w:noWrap/>
            <w:hideMark/>
          </w:tcPr>
          <w:p w14:paraId="351D5E4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27.00</w:t>
            </w:r>
          </w:p>
        </w:tc>
        <w:tc>
          <w:tcPr>
            <w:tcW w:w="886" w:type="dxa"/>
            <w:noWrap/>
            <w:hideMark/>
          </w:tcPr>
          <w:p w14:paraId="42B7822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32" w:type="dxa"/>
            <w:noWrap/>
            <w:hideMark/>
          </w:tcPr>
          <w:p w14:paraId="15098F6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1003" w:type="dxa"/>
            <w:noWrap/>
            <w:hideMark/>
          </w:tcPr>
          <w:p w14:paraId="2AD0205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28" w:type="dxa"/>
            <w:noWrap/>
            <w:hideMark/>
          </w:tcPr>
          <w:p w14:paraId="0D7577F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56C5CA86" w14:textId="77777777" w:rsidTr="00B738A9">
        <w:trPr>
          <w:gridAfter w:val="5"/>
          <w:wAfter w:w="4669" w:type="dxa"/>
          <w:trHeight w:val="300"/>
        </w:trPr>
        <w:tc>
          <w:tcPr>
            <w:tcW w:w="976" w:type="dxa"/>
            <w:noWrap/>
            <w:hideMark/>
          </w:tcPr>
          <w:p w14:paraId="0D1CA21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44.00</w:t>
            </w:r>
          </w:p>
        </w:tc>
        <w:tc>
          <w:tcPr>
            <w:tcW w:w="886" w:type="dxa"/>
            <w:noWrap/>
            <w:hideMark/>
          </w:tcPr>
          <w:p w14:paraId="1E83EDC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32" w:type="dxa"/>
            <w:noWrap/>
            <w:hideMark/>
          </w:tcPr>
          <w:p w14:paraId="4646C55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21.00</w:t>
            </w:r>
          </w:p>
        </w:tc>
        <w:tc>
          <w:tcPr>
            <w:tcW w:w="1003" w:type="dxa"/>
            <w:noWrap/>
            <w:hideMark/>
          </w:tcPr>
          <w:p w14:paraId="240C60D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928" w:type="dxa"/>
            <w:noWrap/>
            <w:hideMark/>
          </w:tcPr>
          <w:p w14:paraId="09ECA6C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3B01F3E9" w14:textId="77777777" w:rsidTr="00B738A9">
        <w:trPr>
          <w:gridAfter w:val="5"/>
          <w:wAfter w:w="4669" w:type="dxa"/>
          <w:trHeight w:val="300"/>
        </w:trPr>
        <w:tc>
          <w:tcPr>
            <w:tcW w:w="976" w:type="dxa"/>
            <w:noWrap/>
            <w:hideMark/>
          </w:tcPr>
          <w:p w14:paraId="7CF7480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31.00</w:t>
            </w:r>
          </w:p>
        </w:tc>
        <w:tc>
          <w:tcPr>
            <w:tcW w:w="886" w:type="dxa"/>
            <w:noWrap/>
            <w:hideMark/>
          </w:tcPr>
          <w:p w14:paraId="3593FE9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32" w:type="dxa"/>
            <w:noWrap/>
            <w:hideMark/>
          </w:tcPr>
          <w:p w14:paraId="099B38B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1003" w:type="dxa"/>
            <w:noWrap/>
            <w:hideMark/>
          </w:tcPr>
          <w:p w14:paraId="22DC2F2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928" w:type="dxa"/>
            <w:noWrap/>
            <w:hideMark/>
          </w:tcPr>
          <w:p w14:paraId="7409E77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26803316" w14:textId="77777777" w:rsidTr="00B738A9">
        <w:trPr>
          <w:gridAfter w:val="5"/>
          <w:wAfter w:w="4669" w:type="dxa"/>
          <w:trHeight w:val="300"/>
        </w:trPr>
        <w:tc>
          <w:tcPr>
            <w:tcW w:w="976" w:type="dxa"/>
            <w:noWrap/>
            <w:hideMark/>
          </w:tcPr>
          <w:p w14:paraId="54F6FB4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28.00</w:t>
            </w:r>
          </w:p>
        </w:tc>
        <w:tc>
          <w:tcPr>
            <w:tcW w:w="886" w:type="dxa"/>
            <w:noWrap/>
            <w:hideMark/>
          </w:tcPr>
          <w:p w14:paraId="221381A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32" w:type="dxa"/>
            <w:noWrap/>
            <w:hideMark/>
          </w:tcPr>
          <w:p w14:paraId="6161C4D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1003" w:type="dxa"/>
            <w:noWrap/>
            <w:hideMark/>
          </w:tcPr>
          <w:p w14:paraId="7EC9A93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28" w:type="dxa"/>
            <w:noWrap/>
            <w:hideMark/>
          </w:tcPr>
          <w:p w14:paraId="196DDB3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30AC13E6" w14:textId="77777777" w:rsidTr="00B738A9">
        <w:trPr>
          <w:gridAfter w:val="5"/>
          <w:wAfter w:w="4669" w:type="dxa"/>
          <w:trHeight w:val="300"/>
        </w:trPr>
        <w:tc>
          <w:tcPr>
            <w:tcW w:w="976" w:type="dxa"/>
            <w:noWrap/>
            <w:hideMark/>
          </w:tcPr>
          <w:p w14:paraId="1F34A5D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30.00</w:t>
            </w:r>
          </w:p>
        </w:tc>
        <w:tc>
          <w:tcPr>
            <w:tcW w:w="886" w:type="dxa"/>
            <w:noWrap/>
            <w:hideMark/>
          </w:tcPr>
          <w:p w14:paraId="41CBE51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4620094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1003" w:type="dxa"/>
            <w:noWrap/>
            <w:hideMark/>
          </w:tcPr>
          <w:p w14:paraId="5610E0E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28" w:type="dxa"/>
            <w:noWrap/>
            <w:hideMark/>
          </w:tcPr>
          <w:p w14:paraId="6090DE4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4A475669" w14:textId="77777777" w:rsidTr="00B738A9">
        <w:trPr>
          <w:gridAfter w:val="5"/>
          <w:wAfter w:w="4669" w:type="dxa"/>
          <w:trHeight w:val="300"/>
        </w:trPr>
        <w:tc>
          <w:tcPr>
            <w:tcW w:w="976" w:type="dxa"/>
            <w:noWrap/>
            <w:hideMark/>
          </w:tcPr>
          <w:p w14:paraId="54842AA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34.00</w:t>
            </w:r>
          </w:p>
        </w:tc>
        <w:tc>
          <w:tcPr>
            <w:tcW w:w="886" w:type="dxa"/>
            <w:noWrap/>
            <w:hideMark/>
          </w:tcPr>
          <w:p w14:paraId="6D66440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074CB33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1003" w:type="dxa"/>
            <w:noWrap/>
            <w:hideMark/>
          </w:tcPr>
          <w:p w14:paraId="2482E89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28" w:type="dxa"/>
            <w:noWrap/>
            <w:hideMark/>
          </w:tcPr>
          <w:p w14:paraId="4D22C75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05D1137D" w14:textId="77777777" w:rsidTr="00B738A9">
        <w:trPr>
          <w:gridAfter w:val="5"/>
          <w:wAfter w:w="4669" w:type="dxa"/>
          <w:trHeight w:val="300"/>
        </w:trPr>
        <w:tc>
          <w:tcPr>
            <w:tcW w:w="976" w:type="dxa"/>
            <w:noWrap/>
            <w:hideMark/>
          </w:tcPr>
          <w:p w14:paraId="2DCADE4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886" w:type="dxa"/>
            <w:noWrap/>
            <w:hideMark/>
          </w:tcPr>
          <w:p w14:paraId="5ABD0A8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4.00</w:t>
            </w:r>
          </w:p>
        </w:tc>
        <w:tc>
          <w:tcPr>
            <w:tcW w:w="932" w:type="dxa"/>
            <w:noWrap/>
            <w:hideMark/>
          </w:tcPr>
          <w:p w14:paraId="2148B4C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1003" w:type="dxa"/>
            <w:noWrap/>
            <w:hideMark/>
          </w:tcPr>
          <w:p w14:paraId="7D4B2B4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28" w:type="dxa"/>
            <w:noWrap/>
            <w:hideMark/>
          </w:tcPr>
          <w:p w14:paraId="47C904F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7E122F3C" w14:textId="77777777" w:rsidTr="00B738A9">
        <w:trPr>
          <w:gridAfter w:val="5"/>
          <w:wAfter w:w="4669" w:type="dxa"/>
          <w:trHeight w:val="300"/>
        </w:trPr>
        <w:tc>
          <w:tcPr>
            <w:tcW w:w="976" w:type="dxa"/>
            <w:noWrap/>
            <w:hideMark/>
          </w:tcPr>
          <w:p w14:paraId="40E5510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29.00</w:t>
            </w:r>
          </w:p>
        </w:tc>
        <w:tc>
          <w:tcPr>
            <w:tcW w:w="886" w:type="dxa"/>
            <w:noWrap/>
            <w:hideMark/>
          </w:tcPr>
          <w:p w14:paraId="3861DF8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1DC9B03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1003" w:type="dxa"/>
            <w:noWrap/>
            <w:hideMark/>
          </w:tcPr>
          <w:p w14:paraId="5D79E3D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28" w:type="dxa"/>
            <w:noWrap/>
            <w:hideMark/>
          </w:tcPr>
          <w:p w14:paraId="2827130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2636008A" w14:textId="77777777" w:rsidTr="00B738A9">
        <w:trPr>
          <w:gridAfter w:val="5"/>
          <w:wAfter w:w="4669" w:type="dxa"/>
          <w:trHeight w:val="300"/>
        </w:trPr>
        <w:tc>
          <w:tcPr>
            <w:tcW w:w="976" w:type="dxa"/>
            <w:noWrap/>
            <w:hideMark/>
          </w:tcPr>
          <w:p w14:paraId="1AAB116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32.00</w:t>
            </w:r>
          </w:p>
        </w:tc>
        <w:tc>
          <w:tcPr>
            <w:tcW w:w="886" w:type="dxa"/>
            <w:noWrap/>
            <w:hideMark/>
          </w:tcPr>
          <w:p w14:paraId="2FC65E0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32" w:type="dxa"/>
            <w:noWrap/>
            <w:hideMark/>
          </w:tcPr>
          <w:p w14:paraId="6811F75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1003" w:type="dxa"/>
            <w:noWrap/>
            <w:hideMark/>
          </w:tcPr>
          <w:p w14:paraId="144A219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28" w:type="dxa"/>
            <w:noWrap/>
            <w:hideMark/>
          </w:tcPr>
          <w:p w14:paraId="7AF8648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2E36AB1E" w14:textId="77777777" w:rsidTr="00B738A9">
        <w:trPr>
          <w:gridAfter w:val="5"/>
          <w:wAfter w:w="4669" w:type="dxa"/>
          <w:trHeight w:val="300"/>
        </w:trPr>
        <w:tc>
          <w:tcPr>
            <w:tcW w:w="976" w:type="dxa"/>
            <w:noWrap/>
            <w:hideMark/>
          </w:tcPr>
          <w:p w14:paraId="00BF721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29.00</w:t>
            </w:r>
          </w:p>
        </w:tc>
        <w:tc>
          <w:tcPr>
            <w:tcW w:w="886" w:type="dxa"/>
            <w:noWrap/>
            <w:hideMark/>
          </w:tcPr>
          <w:p w14:paraId="4B88D2E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32" w:type="dxa"/>
            <w:noWrap/>
            <w:hideMark/>
          </w:tcPr>
          <w:p w14:paraId="5B0F5C4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1003" w:type="dxa"/>
            <w:noWrap/>
            <w:hideMark/>
          </w:tcPr>
          <w:p w14:paraId="7754FBB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28" w:type="dxa"/>
            <w:noWrap/>
            <w:hideMark/>
          </w:tcPr>
          <w:p w14:paraId="1249A47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7C1FF832" w14:textId="77777777" w:rsidTr="00B738A9">
        <w:trPr>
          <w:gridAfter w:val="5"/>
          <w:wAfter w:w="4669" w:type="dxa"/>
          <w:trHeight w:val="300"/>
        </w:trPr>
        <w:tc>
          <w:tcPr>
            <w:tcW w:w="976" w:type="dxa"/>
            <w:noWrap/>
            <w:hideMark/>
          </w:tcPr>
          <w:p w14:paraId="024F617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38.00</w:t>
            </w:r>
          </w:p>
        </w:tc>
        <w:tc>
          <w:tcPr>
            <w:tcW w:w="886" w:type="dxa"/>
            <w:noWrap/>
            <w:hideMark/>
          </w:tcPr>
          <w:p w14:paraId="3A5BA5B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32" w:type="dxa"/>
            <w:noWrap/>
            <w:hideMark/>
          </w:tcPr>
          <w:p w14:paraId="68F23FB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1003" w:type="dxa"/>
            <w:noWrap/>
            <w:hideMark/>
          </w:tcPr>
          <w:p w14:paraId="3084451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928" w:type="dxa"/>
            <w:noWrap/>
            <w:hideMark/>
          </w:tcPr>
          <w:p w14:paraId="5D5AB6B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570F888E" w14:textId="77777777" w:rsidTr="00B738A9">
        <w:trPr>
          <w:gridAfter w:val="5"/>
          <w:wAfter w:w="4669" w:type="dxa"/>
          <w:trHeight w:val="300"/>
        </w:trPr>
        <w:tc>
          <w:tcPr>
            <w:tcW w:w="976" w:type="dxa"/>
            <w:noWrap/>
            <w:hideMark/>
          </w:tcPr>
          <w:p w14:paraId="71818A1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22.00</w:t>
            </w:r>
          </w:p>
        </w:tc>
        <w:tc>
          <w:tcPr>
            <w:tcW w:w="886" w:type="dxa"/>
            <w:noWrap/>
            <w:hideMark/>
          </w:tcPr>
          <w:p w14:paraId="119AFB1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932" w:type="dxa"/>
            <w:noWrap/>
            <w:hideMark/>
          </w:tcPr>
          <w:p w14:paraId="01A00C8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1003" w:type="dxa"/>
            <w:noWrap/>
            <w:hideMark/>
          </w:tcPr>
          <w:p w14:paraId="740E83F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28" w:type="dxa"/>
            <w:noWrap/>
            <w:hideMark/>
          </w:tcPr>
          <w:p w14:paraId="6BE8A50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0869513D" w14:textId="77777777" w:rsidTr="00B738A9">
        <w:trPr>
          <w:gridAfter w:val="5"/>
          <w:wAfter w:w="4669" w:type="dxa"/>
          <w:trHeight w:val="300"/>
        </w:trPr>
        <w:tc>
          <w:tcPr>
            <w:tcW w:w="976" w:type="dxa"/>
            <w:noWrap/>
            <w:hideMark/>
          </w:tcPr>
          <w:p w14:paraId="09F6A46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40.00</w:t>
            </w:r>
          </w:p>
        </w:tc>
        <w:tc>
          <w:tcPr>
            <w:tcW w:w="886" w:type="dxa"/>
            <w:noWrap/>
            <w:hideMark/>
          </w:tcPr>
          <w:p w14:paraId="560DBDB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932" w:type="dxa"/>
            <w:noWrap/>
            <w:hideMark/>
          </w:tcPr>
          <w:p w14:paraId="6833D51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1003" w:type="dxa"/>
            <w:noWrap/>
            <w:hideMark/>
          </w:tcPr>
          <w:p w14:paraId="2782DBB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928" w:type="dxa"/>
            <w:noWrap/>
            <w:hideMark/>
          </w:tcPr>
          <w:p w14:paraId="6234388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55609B15" w14:textId="77777777" w:rsidTr="00B738A9">
        <w:trPr>
          <w:gridAfter w:val="5"/>
          <w:wAfter w:w="4669" w:type="dxa"/>
          <w:trHeight w:val="300"/>
        </w:trPr>
        <w:tc>
          <w:tcPr>
            <w:tcW w:w="976" w:type="dxa"/>
            <w:noWrap/>
            <w:hideMark/>
          </w:tcPr>
          <w:p w14:paraId="4B5E3B7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24.00</w:t>
            </w:r>
          </w:p>
        </w:tc>
        <w:tc>
          <w:tcPr>
            <w:tcW w:w="886" w:type="dxa"/>
            <w:noWrap/>
            <w:hideMark/>
          </w:tcPr>
          <w:p w14:paraId="791D42A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32" w:type="dxa"/>
            <w:noWrap/>
            <w:hideMark/>
          </w:tcPr>
          <w:p w14:paraId="7293513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1003" w:type="dxa"/>
            <w:noWrap/>
            <w:hideMark/>
          </w:tcPr>
          <w:p w14:paraId="189EB22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28" w:type="dxa"/>
            <w:noWrap/>
            <w:hideMark/>
          </w:tcPr>
          <w:p w14:paraId="1B2429B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4C13F9EC" w14:textId="77777777" w:rsidTr="00B738A9">
        <w:trPr>
          <w:gridAfter w:val="5"/>
          <w:wAfter w:w="4669" w:type="dxa"/>
          <w:trHeight w:val="300"/>
        </w:trPr>
        <w:tc>
          <w:tcPr>
            <w:tcW w:w="976" w:type="dxa"/>
            <w:noWrap/>
            <w:hideMark/>
          </w:tcPr>
          <w:p w14:paraId="762A536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46.00</w:t>
            </w:r>
          </w:p>
        </w:tc>
        <w:tc>
          <w:tcPr>
            <w:tcW w:w="886" w:type="dxa"/>
            <w:noWrap/>
            <w:hideMark/>
          </w:tcPr>
          <w:p w14:paraId="50CEDAB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32" w:type="dxa"/>
            <w:noWrap/>
            <w:hideMark/>
          </w:tcPr>
          <w:p w14:paraId="2AAA0DE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1003" w:type="dxa"/>
            <w:noWrap/>
            <w:hideMark/>
          </w:tcPr>
          <w:p w14:paraId="58E3315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20.00</w:t>
            </w:r>
          </w:p>
        </w:tc>
        <w:tc>
          <w:tcPr>
            <w:tcW w:w="928" w:type="dxa"/>
            <w:noWrap/>
            <w:hideMark/>
          </w:tcPr>
          <w:p w14:paraId="1EE82D0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631309A2" w14:textId="77777777" w:rsidTr="00B738A9">
        <w:trPr>
          <w:gridAfter w:val="5"/>
          <w:wAfter w:w="4669" w:type="dxa"/>
          <w:trHeight w:val="300"/>
        </w:trPr>
        <w:tc>
          <w:tcPr>
            <w:tcW w:w="976" w:type="dxa"/>
            <w:noWrap/>
            <w:hideMark/>
          </w:tcPr>
          <w:p w14:paraId="3567BC2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50.00</w:t>
            </w:r>
          </w:p>
        </w:tc>
        <w:tc>
          <w:tcPr>
            <w:tcW w:w="886" w:type="dxa"/>
            <w:noWrap/>
            <w:hideMark/>
          </w:tcPr>
          <w:p w14:paraId="67AA3A2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32" w:type="dxa"/>
            <w:noWrap/>
            <w:hideMark/>
          </w:tcPr>
          <w:p w14:paraId="08869C8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20.00</w:t>
            </w:r>
          </w:p>
        </w:tc>
        <w:tc>
          <w:tcPr>
            <w:tcW w:w="1003" w:type="dxa"/>
            <w:noWrap/>
            <w:hideMark/>
          </w:tcPr>
          <w:p w14:paraId="2F309CA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928" w:type="dxa"/>
            <w:noWrap/>
            <w:hideMark/>
          </w:tcPr>
          <w:p w14:paraId="76F6547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0A23758D" w14:textId="77777777" w:rsidTr="00B738A9">
        <w:trPr>
          <w:gridAfter w:val="5"/>
          <w:wAfter w:w="4669" w:type="dxa"/>
          <w:trHeight w:val="300"/>
        </w:trPr>
        <w:tc>
          <w:tcPr>
            <w:tcW w:w="976" w:type="dxa"/>
            <w:noWrap/>
            <w:hideMark/>
          </w:tcPr>
          <w:p w14:paraId="6C6572E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43.00</w:t>
            </w:r>
          </w:p>
        </w:tc>
        <w:tc>
          <w:tcPr>
            <w:tcW w:w="886" w:type="dxa"/>
            <w:noWrap/>
            <w:hideMark/>
          </w:tcPr>
          <w:p w14:paraId="0AF4F23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32" w:type="dxa"/>
            <w:noWrap/>
            <w:hideMark/>
          </w:tcPr>
          <w:p w14:paraId="71FCDEC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1003" w:type="dxa"/>
            <w:noWrap/>
            <w:hideMark/>
          </w:tcPr>
          <w:p w14:paraId="0CFA637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928" w:type="dxa"/>
            <w:noWrap/>
            <w:hideMark/>
          </w:tcPr>
          <w:p w14:paraId="7CC7701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4AA36346" w14:textId="77777777" w:rsidTr="00B738A9">
        <w:trPr>
          <w:gridAfter w:val="5"/>
          <w:wAfter w:w="4669" w:type="dxa"/>
          <w:trHeight w:val="300"/>
        </w:trPr>
        <w:tc>
          <w:tcPr>
            <w:tcW w:w="976" w:type="dxa"/>
            <w:noWrap/>
            <w:hideMark/>
          </w:tcPr>
          <w:p w14:paraId="0D61646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37.00</w:t>
            </w:r>
          </w:p>
        </w:tc>
        <w:tc>
          <w:tcPr>
            <w:tcW w:w="886" w:type="dxa"/>
            <w:noWrap/>
            <w:hideMark/>
          </w:tcPr>
          <w:p w14:paraId="6C54EC5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10FC0FF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1003" w:type="dxa"/>
            <w:noWrap/>
            <w:hideMark/>
          </w:tcPr>
          <w:p w14:paraId="30FE27E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28" w:type="dxa"/>
            <w:noWrap/>
            <w:hideMark/>
          </w:tcPr>
          <w:p w14:paraId="214E0F0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1E96314D" w14:textId="77777777" w:rsidTr="00B738A9">
        <w:trPr>
          <w:gridAfter w:val="5"/>
          <w:wAfter w:w="4669" w:type="dxa"/>
          <w:trHeight w:val="300"/>
        </w:trPr>
        <w:tc>
          <w:tcPr>
            <w:tcW w:w="976" w:type="dxa"/>
            <w:noWrap/>
            <w:hideMark/>
          </w:tcPr>
          <w:p w14:paraId="7924453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19.00</w:t>
            </w:r>
          </w:p>
        </w:tc>
        <w:tc>
          <w:tcPr>
            <w:tcW w:w="886" w:type="dxa"/>
            <w:noWrap/>
            <w:hideMark/>
          </w:tcPr>
          <w:p w14:paraId="7F7FAE6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32" w:type="dxa"/>
            <w:noWrap/>
            <w:hideMark/>
          </w:tcPr>
          <w:p w14:paraId="6051E55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1003" w:type="dxa"/>
            <w:noWrap/>
            <w:hideMark/>
          </w:tcPr>
          <w:p w14:paraId="40D8A25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28" w:type="dxa"/>
            <w:noWrap/>
            <w:hideMark/>
          </w:tcPr>
          <w:p w14:paraId="51D9762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67AAB8FE" w14:textId="77777777" w:rsidTr="00B738A9">
        <w:trPr>
          <w:gridAfter w:val="5"/>
          <w:wAfter w:w="4669" w:type="dxa"/>
          <w:trHeight w:val="300"/>
        </w:trPr>
        <w:tc>
          <w:tcPr>
            <w:tcW w:w="976" w:type="dxa"/>
            <w:noWrap/>
            <w:hideMark/>
          </w:tcPr>
          <w:p w14:paraId="02EE11D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22.00</w:t>
            </w:r>
          </w:p>
        </w:tc>
        <w:tc>
          <w:tcPr>
            <w:tcW w:w="886" w:type="dxa"/>
            <w:noWrap/>
            <w:hideMark/>
          </w:tcPr>
          <w:p w14:paraId="023042A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932" w:type="dxa"/>
            <w:noWrap/>
            <w:hideMark/>
          </w:tcPr>
          <w:p w14:paraId="10799B5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1003" w:type="dxa"/>
            <w:noWrap/>
            <w:hideMark/>
          </w:tcPr>
          <w:p w14:paraId="244962E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28" w:type="dxa"/>
            <w:noWrap/>
            <w:hideMark/>
          </w:tcPr>
          <w:p w14:paraId="2E64AF6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397471B9" w14:textId="77777777" w:rsidTr="00B738A9">
        <w:trPr>
          <w:gridAfter w:val="5"/>
          <w:wAfter w:w="4669" w:type="dxa"/>
          <w:trHeight w:val="300"/>
        </w:trPr>
        <w:tc>
          <w:tcPr>
            <w:tcW w:w="976" w:type="dxa"/>
            <w:noWrap/>
            <w:hideMark/>
          </w:tcPr>
          <w:p w14:paraId="1B87E4A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47.00</w:t>
            </w:r>
          </w:p>
        </w:tc>
        <w:tc>
          <w:tcPr>
            <w:tcW w:w="886" w:type="dxa"/>
            <w:noWrap/>
            <w:hideMark/>
          </w:tcPr>
          <w:p w14:paraId="475BC89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932" w:type="dxa"/>
            <w:noWrap/>
            <w:hideMark/>
          </w:tcPr>
          <w:p w14:paraId="272B0E3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1003" w:type="dxa"/>
            <w:noWrap/>
            <w:hideMark/>
          </w:tcPr>
          <w:p w14:paraId="39CE1BA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928" w:type="dxa"/>
            <w:noWrap/>
            <w:hideMark/>
          </w:tcPr>
          <w:p w14:paraId="3307487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5288E7CD" w14:textId="77777777" w:rsidTr="00B738A9">
        <w:trPr>
          <w:gridAfter w:val="5"/>
          <w:wAfter w:w="4669" w:type="dxa"/>
          <w:trHeight w:val="300"/>
        </w:trPr>
        <w:tc>
          <w:tcPr>
            <w:tcW w:w="976" w:type="dxa"/>
            <w:noWrap/>
            <w:hideMark/>
          </w:tcPr>
          <w:p w14:paraId="433B944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51.00</w:t>
            </w:r>
          </w:p>
        </w:tc>
        <w:tc>
          <w:tcPr>
            <w:tcW w:w="886" w:type="dxa"/>
            <w:noWrap/>
            <w:hideMark/>
          </w:tcPr>
          <w:p w14:paraId="5FB4725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32" w:type="dxa"/>
            <w:noWrap/>
            <w:hideMark/>
          </w:tcPr>
          <w:p w14:paraId="2893217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23.00</w:t>
            </w:r>
          </w:p>
        </w:tc>
        <w:tc>
          <w:tcPr>
            <w:tcW w:w="1003" w:type="dxa"/>
            <w:noWrap/>
            <w:hideMark/>
          </w:tcPr>
          <w:p w14:paraId="2F778C0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928" w:type="dxa"/>
            <w:noWrap/>
            <w:hideMark/>
          </w:tcPr>
          <w:p w14:paraId="1842B79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066EFA47" w14:textId="77777777" w:rsidTr="00B738A9">
        <w:trPr>
          <w:gridAfter w:val="5"/>
          <w:wAfter w:w="4669" w:type="dxa"/>
          <w:trHeight w:val="300"/>
        </w:trPr>
        <w:tc>
          <w:tcPr>
            <w:tcW w:w="976" w:type="dxa"/>
            <w:noWrap/>
            <w:hideMark/>
          </w:tcPr>
          <w:p w14:paraId="6931912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29.00</w:t>
            </w:r>
          </w:p>
        </w:tc>
        <w:tc>
          <w:tcPr>
            <w:tcW w:w="886" w:type="dxa"/>
            <w:noWrap/>
            <w:hideMark/>
          </w:tcPr>
          <w:p w14:paraId="2D9AF57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32" w:type="dxa"/>
            <w:noWrap/>
            <w:hideMark/>
          </w:tcPr>
          <w:p w14:paraId="2CC79DB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1003" w:type="dxa"/>
            <w:noWrap/>
            <w:hideMark/>
          </w:tcPr>
          <w:p w14:paraId="00FA33E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28" w:type="dxa"/>
            <w:noWrap/>
            <w:hideMark/>
          </w:tcPr>
          <w:p w14:paraId="19A5BDC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729C46F4" w14:textId="77777777" w:rsidTr="00B738A9">
        <w:trPr>
          <w:gridAfter w:val="5"/>
          <w:wAfter w:w="4669" w:type="dxa"/>
          <w:trHeight w:val="300"/>
        </w:trPr>
        <w:tc>
          <w:tcPr>
            <w:tcW w:w="976" w:type="dxa"/>
            <w:noWrap/>
            <w:hideMark/>
          </w:tcPr>
          <w:p w14:paraId="6A84397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886" w:type="dxa"/>
            <w:noWrap/>
            <w:hideMark/>
          </w:tcPr>
          <w:p w14:paraId="6D9E61B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32" w:type="dxa"/>
            <w:noWrap/>
            <w:hideMark/>
          </w:tcPr>
          <w:p w14:paraId="7018726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1003" w:type="dxa"/>
            <w:noWrap/>
            <w:hideMark/>
          </w:tcPr>
          <w:p w14:paraId="74EA35E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4.00</w:t>
            </w:r>
          </w:p>
        </w:tc>
        <w:tc>
          <w:tcPr>
            <w:tcW w:w="928" w:type="dxa"/>
            <w:noWrap/>
            <w:hideMark/>
          </w:tcPr>
          <w:p w14:paraId="5823DB2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320C8641" w14:textId="77777777" w:rsidTr="00B738A9">
        <w:trPr>
          <w:gridAfter w:val="5"/>
          <w:wAfter w:w="4669" w:type="dxa"/>
          <w:trHeight w:val="300"/>
        </w:trPr>
        <w:tc>
          <w:tcPr>
            <w:tcW w:w="976" w:type="dxa"/>
            <w:noWrap/>
            <w:hideMark/>
          </w:tcPr>
          <w:p w14:paraId="705AF74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27.00</w:t>
            </w:r>
          </w:p>
        </w:tc>
        <w:tc>
          <w:tcPr>
            <w:tcW w:w="886" w:type="dxa"/>
            <w:noWrap/>
            <w:hideMark/>
          </w:tcPr>
          <w:p w14:paraId="6CCD235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32" w:type="dxa"/>
            <w:noWrap/>
            <w:hideMark/>
          </w:tcPr>
          <w:p w14:paraId="14D2155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1003" w:type="dxa"/>
            <w:noWrap/>
            <w:hideMark/>
          </w:tcPr>
          <w:p w14:paraId="5A89051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28" w:type="dxa"/>
            <w:noWrap/>
            <w:hideMark/>
          </w:tcPr>
          <w:p w14:paraId="559436F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77033FCF" w14:textId="77777777" w:rsidTr="00B738A9">
        <w:trPr>
          <w:gridAfter w:val="5"/>
          <w:wAfter w:w="4669" w:type="dxa"/>
          <w:trHeight w:val="300"/>
        </w:trPr>
        <w:tc>
          <w:tcPr>
            <w:tcW w:w="976" w:type="dxa"/>
            <w:noWrap/>
            <w:hideMark/>
          </w:tcPr>
          <w:p w14:paraId="2587492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886" w:type="dxa"/>
            <w:noWrap/>
            <w:hideMark/>
          </w:tcPr>
          <w:p w14:paraId="520D1E7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932" w:type="dxa"/>
            <w:noWrap/>
            <w:hideMark/>
          </w:tcPr>
          <w:p w14:paraId="5C56FD9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1003" w:type="dxa"/>
            <w:noWrap/>
            <w:hideMark/>
          </w:tcPr>
          <w:p w14:paraId="104B90C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28" w:type="dxa"/>
            <w:noWrap/>
            <w:hideMark/>
          </w:tcPr>
          <w:p w14:paraId="3DFEE77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582AB866" w14:textId="77777777" w:rsidTr="00B738A9">
        <w:trPr>
          <w:gridAfter w:val="5"/>
          <w:wAfter w:w="4669" w:type="dxa"/>
          <w:trHeight w:val="300"/>
        </w:trPr>
        <w:tc>
          <w:tcPr>
            <w:tcW w:w="976" w:type="dxa"/>
            <w:noWrap/>
            <w:hideMark/>
          </w:tcPr>
          <w:p w14:paraId="52B3D82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46.00</w:t>
            </w:r>
          </w:p>
        </w:tc>
        <w:tc>
          <w:tcPr>
            <w:tcW w:w="886" w:type="dxa"/>
            <w:noWrap/>
            <w:hideMark/>
          </w:tcPr>
          <w:p w14:paraId="5877C54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932" w:type="dxa"/>
            <w:noWrap/>
            <w:hideMark/>
          </w:tcPr>
          <w:p w14:paraId="05D90E3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1003" w:type="dxa"/>
            <w:noWrap/>
            <w:hideMark/>
          </w:tcPr>
          <w:p w14:paraId="7303156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928" w:type="dxa"/>
            <w:noWrap/>
            <w:hideMark/>
          </w:tcPr>
          <w:p w14:paraId="58588D1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4AB5739B" w14:textId="77777777" w:rsidTr="00B738A9">
        <w:trPr>
          <w:gridAfter w:val="5"/>
          <w:wAfter w:w="4669" w:type="dxa"/>
          <w:trHeight w:val="300"/>
        </w:trPr>
        <w:tc>
          <w:tcPr>
            <w:tcW w:w="976" w:type="dxa"/>
            <w:noWrap/>
            <w:hideMark/>
          </w:tcPr>
          <w:p w14:paraId="79F10E9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58.00</w:t>
            </w:r>
          </w:p>
        </w:tc>
        <w:tc>
          <w:tcPr>
            <w:tcW w:w="886" w:type="dxa"/>
            <w:noWrap/>
            <w:hideMark/>
          </w:tcPr>
          <w:p w14:paraId="2FC9F2D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932" w:type="dxa"/>
            <w:noWrap/>
            <w:hideMark/>
          </w:tcPr>
          <w:p w14:paraId="717664F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25.00</w:t>
            </w:r>
          </w:p>
        </w:tc>
        <w:tc>
          <w:tcPr>
            <w:tcW w:w="1003" w:type="dxa"/>
            <w:noWrap/>
            <w:hideMark/>
          </w:tcPr>
          <w:p w14:paraId="660D4F4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20.00</w:t>
            </w:r>
          </w:p>
        </w:tc>
        <w:tc>
          <w:tcPr>
            <w:tcW w:w="928" w:type="dxa"/>
            <w:noWrap/>
            <w:hideMark/>
          </w:tcPr>
          <w:p w14:paraId="27A6F29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2EF5DC5E" w14:textId="77777777" w:rsidTr="00B738A9">
        <w:trPr>
          <w:gridAfter w:val="5"/>
          <w:wAfter w:w="4669" w:type="dxa"/>
          <w:trHeight w:val="300"/>
        </w:trPr>
        <w:tc>
          <w:tcPr>
            <w:tcW w:w="976" w:type="dxa"/>
            <w:noWrap/>
            <w:hideMark/>
          </w:tcPr>
          <w:p w14:paraId="2E20D89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25.00</w:t>
            </w:r>
          </w:p>
        </w:tc>
        <w:tc>
          <w:tcPr>
            <w:tcW w:w="886" w:type="dxa"/>
            <w:noWrap/>
            <w:hideMark/>
          </w:tcPr>
          <w:p w14:paraId="3D2256E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32" w:type="dxa"/>
            <w:noWrap/>
            <w:hideMark/>
          </w:tcPr>
          <w:p w14:paraId="696B9B6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1003" w:type="dxa"/>
            <w:noWrap/>
            <w:hideMark/>
          </w:tcPr>
          <w:p w14:paraId="60368C7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28" w:type="dxa"/>
            <w:noWrap/>
            <w:hideMark/>
          </w:tcPr>
          <w:p w14:paraId="27B6E82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2A110EF3" w14:textId="77777777" w:rsidTr="00B738A9">
        <w:trPr>
          <w:gridAfter w:val="5"/>
          <w:wAfter w:w="4669" w:type="dxa"/>
          <w:trHeight w:val="300"/>
        </w:trPr>
        <w:tc>
          <w:tcPr>
            <w:tcW w:w="976" w:type="dxa"/>
            <w:noWrap/>
            <w:hideMark/>
          </w:tcPr>
          <w:p w14:paraId="2913C9B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57.00</w:t>
            </w:r>
          </w:p>
        </w:tc>
        <w:tc>
          <w:tcPr>
            <w:tcW w:w="886" w:type="dxa"/>
            <w:noWrap/>
            <w:hideMark/>
          </w:tcPr>
          <w:p w14:paraId="772DEA2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32" w:type="dxa"/>
            <w:noWrap/>
            <w:hideMark/>
          </w:tcPr>
          <w:p w14:paraId="377C223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25.00</w:t>
            </w:r>
          </w:p>
        </w:tc>
        <w:tc>
          <w:tcPr>
            <w:tcW w:w="1003" w:type="dxa"/>
            <w:noWrap/>
            <w:hideMark/>
          </w:tcPr>
          <w:p w14:paraId="3038BE2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20.00</w:t>
            </w:r>
          </w:p>
        </w:tc>
        <w:tc>
          <w:tcPr>
            <w:tcW w:w="928" w:type="dxa"/>
            <w:noWrap/>
            <w:hideMark/>
          </w:tcPr>
          <w:p w14:paraId="0BE34D1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07524A82" w14:textId="77777777" w:rsidTr="00B738A9">
        <w:trPr>
          <w:gridAfter w:val="5"/>
          <w:wAfter w:w="4669" w:type="dxa"/>
          <w:trHeight w:val="300"/>
        </w:trPr>
        <w:tc>
          <w:tcPr>
            <w:tcW w:w="976" w:type="dxa"/>
            <w:noWrap/>
            <w:hideMark/>
          </w:tcPr>
          <w:p w14:paraId="6B773E7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28.00</w:t>
            </w:r>
          </w:p>
        </w:tc>
        <w:tc>
          <w:tcPr>
            <w:tcW w:w="886" w:type="dxa"/>
            <w:noWrap/>
            <w:hideMark/>
          </w:tcPr>
          <w:p w14:paraId="58A4524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32" w:type="dxa"/>
            <w:noWrap/>
            <w:hideMark/>
          </w:tcPr>
          <w:p w14:paraId="32F5D2D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1003" w:type="dxa"/>
            <w:noWrap/>
            <w:hideMark/>
          </w:tcPr>
          <w:p w14:paraId="1BA6B33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28" w:type="dxa"/>
            <w:noWrap/>
            <w:hideMark/>
          </w:tcPr>
          <w:p w14:paraId="6536EDE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4168F3FB" w14:textId="77777777" w:rsidTr="00B738A9">
        <w:trPr>
          <w:gridAfter w:val="5"/>
          <w:wAfter w:w="4669" w:type="dxa"/>
          <w:trHeight w:val="300"/>
        </w:trPr>
        <w:tc>
          <w:tcPr>
            <w:tcW w:w="976" w:type="dxa"/>
            <w:noWrap/>
            <w:hideMark/>
          </w:tcPr>
          <w:p w14:paraId="7B01138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37.00</w:t>
            </w:r>
          </w:p>
        </w:tc>
        <w:tc>
          <w:tcPr>
            <w:tcW w:w="886" w:type="dxa"/>
            <w:noWrap/>
            <w:hideMark/>
          </w:tcPr>
          <w:p w14:paraId="7357D62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32" w:type="dxa"/>
            <w:noWrap/>
            <w:hideMark/>
          </w:tcPr>
          <w:p w14:paraId="0BBF460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1003" w:type="dxa"/>
            <w:noWrap/>
            <w:hideMark/>
          </w:tcPr>
          <w:p w14:paraId="43EF16E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928" w:type="dxa"/>
            <w:noWrap/>
            <w:hideMark/>
          </w:tcPr>
          <w:p w14:paraId="464E358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0389216E" w14:textId="77777777" w:rsidTr="00B738A9">
        <w:trPr>
          <w:gridAfter w:val="5"/>
          <w:wAfter w:w="4669" w:type="dxa"/>
          <w:trHeight w:val="300"/>
        </w:trPr>
        <w:tc>
          <w:tcPr>
            <w:tcW w:w="976" w:type="dxa"/>
            <w:noWrap/>
            <w:hideMark/>
          </w:tcPr>
          <w:p w14:paraId="7264BFE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60.00</w:t>
            </w:r>
          </w:p>
        </w:tc>
        <w:tc>
          <w:tcPr>
            <w:tcW w:w="886" w:type="dxa"/>
            <w:noWrap/>
            <w:hideMark/>
          </w:tcPr>
          <w:p w14:paraId="1E229A9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932" w:type="dxa"/>
            <w:noWrap/>
            <w:hideMark/>
          </w:tcPr>
          <w:p w14:paraId="309284E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25.00</w:t>
            </w:r>
          </w:p>
        </w:tc>
        <w:tc>
          <w:tcPr>
            <w:tcW w:w="1003" w:type="dxa"/>
            <w:noWrap/>
            <w:hideMark/>
          </w:tcPr>
          <w:p w14:paraId="000256A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20.00</w:t>
            </w:r>
          </w:p>
        </w:tc>
        <w:tc>
          <w:tcPr>
            <w:tcW w:w="928" w:type="dxa"/>
            <w:noWrap/>
            <w:hideMark/>
          </w:tcPr>
          <w:p w14:paraId="74C34DB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7882601C" w14:textId="77777777" w:rsidTr="00B738A9">
        <w:trPr>
          <w:gridAfter w:val="5"/>
          <w:wAfter w:w="4669" w:type="dxa"/>
          <w:trHeight w:val="300"/>
        </w:trPr>
        <w:tc>
          <w:tcPr>
            <w:tcW w:w="976" w:type="dxa"/>
            <w:noWrap/>
            <w:hideMark/>
          </w:tcPr>
          <w:p w14:paraId="3ED4200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31.00</w:t>
            </w:r>
          </w:p>
        </w:tc>
        <w:tc>
          <w:tcPr>
            <w:tcW w:w="886" w:type="dxa"/>
            <w:noWrap/>
            <w:hideMark/>
          </w:tcPr>
          <w:p w14:paraId="6ADC6BD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252176F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1003" w:type="dxa"/>
            <w:noWrap/>
            <w:hideMark/>
          </w:tcPr>
          <w:p w14:paraId="0FDD983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28" w:type="dxa"/>
            <w:noWrap/>
            <w:hideMark/>
          </w:tcPr>
          <w:p w14:paraId="4324DEC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53CAEE52" w14:textId="77777777" w:rsidTr="00B738A9">
        <w:trPr>
          <w:gridAfter w:val="5"/>
          <w:wAfter w:w="4669" w:type="dxa"/>
          <w:trHeight w:val="300"/>
        </w:trPr>
        <w:tc>
          <w:tcPr>
            <w:tcW w:w="976" w:type="dxa"/>
            <w:noWrap/>
            <w:hideMark/>
          </w:tcPr>
          <w:p w14:paraId="3CAE15B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43.00</w:t>
            </w:r>
          </w:p>
        </w:tc>
        <w:tc>
          <w:tcPr>
            <w:tcW w:w="886" w:type="dxa"/>
            <w:noWrap/>
            <w:hideMark/>
          </w:tcPr>
          <w:p w14:paraId="7D8518B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932" w:type="dxa"/>
            <w:noWrap/>
            <w:hideMark/>
          </w:tcPr>
          <w:p w14:paraId="7612775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1003" w:type="dxa"/>
            <w:noWrap/>
            <w:hideMark/>
          </w:tcPr>
          <w:p w14:paraId="3D78B0C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28" w:type="dxa"/>
            <w:noWrap/>
            <w:hideMark/>
          </w:tcPr>
          <w:p w14:paraId="5A218A7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24569F06" w14:textId="77777777" w:rsidTr="00B738A9">
        <w:trPr>
          <w:gridAfter w:val="5"/>
          <w:wAfter w:w="4669" w:type="dxa"/>
          <w:trHeight w:val="300"/>
        </w:trPr>
        <w:tc>
          <w:tcPr>
            <w:tcW w:w="976" w:type="dxa"/>
            <w:noWrap/>
            <w:hideMark/>
          </w:tcPr>
          <w:p w14:paraId="2B25A4D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47.00</w:t>
            </w:r>
          </w:p>
        </w:tc>
        <w:tc>
          <w:tcPr>
            <w:tcW w:w="886" w:type="dxa"/>
            <w:noWrap/>
            <w:hideMark/>
          </w:tcPr>
          <w:p w14:paraId="5E32B3C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932" w:type="dxa"/>
            <w:noWrap/>
            <w:hideMark/>
          </w:tcPr>
          <w:p w14:paraId="5A2714E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1003" w:type="dxa"/>
            <w:noWrap/>
            <w:hideMark/>
          </w:tcPr>
          <w:p w14:paraId="2859022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928" w:type="dxa"/>
            <w:noWrap/>
            <w:hideMark/>
          </w:tcPr>
          <w:p w14:paraId="79B4B37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0E7C1037" w14:textId="77777777" w:rsidTr="00B738A9">
        <w:trPr>
          <w:gridAfter w:val="5"/>
          <w:wAfter w:w="4669" w:type="dxa"/>
          <w:trHeight w:val="300"/>
        </w:trPr>
        <w:tc>
          <w:tcPr>
            <w:tcW w:w="976" w:type="dxa"/>
            <w:noWrap/>
            <w:hideMark/>
          </w:tcPr>
          <w:p w14:paraId="2A1F702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60.00</w:t>
            </w:r>
          </w:p>
        </w:tc>
        <w:tc>
          <w:tcPr>
            <w:tcW w:w="886" w:type="dxa"/>
            <w:noWrap/>
            <w:hideMark/>
          </w:tcPr>
          <w:p w14:paraId="131DC91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15.00</w:t>
            </w:r>
          </w:p>
        </w:tc>
        <w:tc>
          <w:tcPr>
            <w:tcW w:w="932" w:type="dxa"/>
            <w:noWrap/>
            <w:hideMark/>
          </w:tcPr>
          <w:p w14:paraId="78B7E05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25.00</w:t>
            </w:r>
          </w:p>
        </w:tc>
        <w:tc>
          <w:tcPr>
            <w:tcW w:w="1003" w:type="dxa"/>
            <w:noWrap/>
            <w:hideMark/>
          </w:tcPr>
          <w:p w14:paraId="4126BF9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20.00</w:t>
            </w:r>
          </w:p>
        </w:tc>
        <w:tc>
          <w:tcPr>
            <w:tcW w:w="928" w:type="dxa"/>
            <w:noWrap/>
            <w:hideMark/>
          </w:tcPr>
          <w:p w14:paraId="069147C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10373004" w14:textId="77777777" w:rsidTr="00B738A9">
        <w:trPr>
          <w:gridAfter w:val="5"/>
          <w:wAfter w:w="4669" w:type="dxa"/>
          <w:trHeight w:val="300"/>
        </w:trPr>
        <w:tc>
          <w:tcPr>
            <w:tcW w:w="976" w:type="dxa"/>
            <w:noWrap/>
            <w:hideMark/>
          </w:tcPr>
          <w:p w14:paraId="4886BCC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42.00</w:t>
            </w:r>
          </w:p>
        </w:tc>
        <w:tc>
          <w:tcPr>
            <w:tcW w:w="886" w:type="dxa"/>
            <w:noWrap/>
            <w:hideMark/>
          </w:tcPr>
          <w:p w14:paraId="74063F3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32" w:type="dxa"/>
            <w:noWrap/>
            <w:hideMark/>
          </w:tcPr>
          <w:p w14:paraId="2EB32D8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1003" w:type="dxa"/>
            <w:noWrap/>
            <w:hideMark/>
          </w:tcPr>
          <w:p w14:paraId="2AE5FE6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928" w:type="dxa"/>
            <w:noWrap/>
            <w:hideMark/>
          </w:tcPr>
          <w:p w14:paraId="545D093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4B46DC63" w14:textId="77777777" w:rsidTr="00B738A9">
        <w:trPr>
          <w:gridAfter w:val="5"/>
          <w:wAfter w:w="4669" w:type="dxa"/>
          <w:trHeight w:val="300"/>
        </w:trPr>
        <w:tc>
          <w:tcPr>
            <w:tcW w:w="976" w:type="dxa"/>
            <w:noWrap/>
            <w:hideMark/>
          </w:tcPr>
          <w:p w14:paraId="3039C34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38.00</w:t>
            </w:r>
          </w:p>
        </w:tc>
        <w:tc>
          <w:tcPr>
            <w:tcW w:w="886" w:type="dxa"/>
            <w:noWrap/>
            <w:hideMark/>
          </w:tcPr>
          <w:p w14:paraId="33061D2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0C98C27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1003" w:type="dxa"/>
            <w:noWrap/>
            <w:hideMark/>
          </w:tcPr>
          <w:p w14:paraId="5B687D7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28" w:type="dxa"/>
            <w:noWrap/>
            <w:hideMark/>
          </w:tcPr>
          <w:p w14:paraId="52A2D15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2F637BEC" w14:textId="77777777" w:rsidTr="00B738A9">
        <w:trPr>
          <w:gridAfter w:val="5"/>
          <w:wAfter w:w="4669" w:type="dxa"/>
          <w:trHeight w:val="300"/>
        </w:trPr>
        <w:tc>
          <w:tcPr>
            <w:tcW w:w="976" w:type="dxa"/>
            <w:noWrap/>
            <w:hideMark/>
          </w:tcPr>
          <w:p w14:paraId="7881A89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46.00</w:t>
            </w:r>
          </w:p>
        </w:tc>
        <w:tc>
          <w:tcPr>
            <w:tcW w:w="886" w:type="dxa"/>
            <w:noWrap/>
            <w:hideMark/>
          </w:tcPr>
          <w:p w14:paraId="212E896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32" w:type="dxa"/>
            <w:noWrap/>
            <w:hideMark/>
          </w:tcPr>
          <w:p w14:paraId="1159B2F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23.00</w:t>
            </w:r>
          </w:p>
        </w:tc>
        <w:tc>
          <w:tcPr>
            <w:tcW w:w="1003" w:type="dxa"/>
            <w:noWrap/>
            <w:hideMark/>
          </w:tcPr>
          <w:p w14:paraId="3934A92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14.00</w:t>
            </w:r>
          </w:p>
        </w:tc>
        <w:tc>
          <w:tcPr>
            <w:tcW w:w="928" w:type="dxa"/>
            <w:noWrap/>
            <w:hideMark/>
          </w:tcPr>
          <w:p w14:paraId="344AA9D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04275F99" w14:textId="77777777" w:rsidTr="00B738A9">
        <w:trPr>
          <w:gridAfter w:val="5"/>
          <w:wAfter w:w="4669" w:type="dxa"/>
          <w:trHeight w:val="300"/>
        </w:trPr>
        <w:tc>
          <w:tcPr>
            <w:tcW w:w="976" w:type="dxa"/>
            <w:noWrap/>
            <w:hideMark/>
          </w:tcPr>
          <w:p w14:paraId="1695D12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33.00</w:t>
            </w:r>
          </w:p>
        </w:tc>
        <w:tc>
          <w:tcPr>
            <w:tcW w:w="886" w:type="dxa"/>
            <w:noWrap/>
            <w:hideMark/>
          </w:tcPr>
          <w:p w14:paraId="0C854C1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32" w:type="dxa"/>
            <w:noWrap/>
            <w:hideMark/>
          </w:tcPr>
          <w:p w14:paraId="70C3D08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1003" w:type="dxa"/>
            <w:noWrap/>
            <w:hideMark/>
          </w:tcPr>
          <w:p w14:paraId="2324FA7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11.00</w:t>
            </w:r>
          </w:p>
        </w:tc>
        <w:tc>
          <w:tcPr>
            <w:tcW w:w="928" w:type="dxa"/>
            <w:noWrap/>
            <w:hideMark/>
          </w:tcPr>
          <w:p w14:paraId="5CAA165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2DEC4A99" w14:textId="77777777" w:rsidTr="00B738A9">
        <w:trPr>
          <w:gridAfter w:val="5"/>
          <w:wAfter w:w="4669" w:type="dxa"/>
          <w:trHeight w:val="300"/>
        </w:trPr>
        <w:tc>
          <w:tcPr>
            <w:tcW w:w="976" w:type="dxa"/>
            <w:noWrap/>
            <w:hideMark/>
          </w:tcPr>
          <w:p w14:paraId="758B243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31.00</w:t>
            </w:r>
          </w:p>
        </w:tc>
        <w:tc>
          <w:tcPr>
            <w:tcW w:w="886" w:type="dxa"/>
            <w:noWrap/>
            <w:hideMark/>
          </w:tcPr>
          <w:p w14:paraId="75F8E4DC"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32" w:type="dxa"/>
            <w:noWrap/>
            <w:hideMark/>
          </w:tcPr>
          <w:p w14:paraId="6870C36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1003" w:type="dxa"/>
            <w:noWrap/>
            <w:hideMark/>
          </w:tcPr>
          <w:p w14:paraId="49064860"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928" w:type="dxa"/>
            <w:noWrap/>
            <w:hideMark/>
          </w:tcPr>
          <w:p w14:paraId="1113568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591612BB" w14:textId="77777777" w:rsidTr="00B738A9">
        <w:trPr>
          <w:gridAfter w:val="5"/>
          <w:wAfter w:w="4669" w:type="dxa"/>
          <w:trHeight w:val="300"/>
        </w:trPr>
        <w:tc>
          <w:tcPr>
            <w:tcW w:w="976" w:type="dxa"/>
            <w:noWrap/>
            <w:hideMark/>
          </w:tcPr>
          <w:p w14:paraId="5CF68E38"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23.00</w:t>
            </w:r>
          </w:p>
        </w:tc>
        <w:tc>
          <w:tcPr>
            <w:tcW w:w="886" w:type="dxa"/>
            <w:noWrap/>
            <w:hideMark/>
          </w:tcPr>
          <w:p w14:paraId="79BAF4D9"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932" w:type="dxa"/>
            <w:noWrap/>
            <w:hideMark/>
          </w:tcPr>
          <w:p w14:paraId="1450285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8.00</w:t>
            </w:r>
          </w:p>
        </w:tc>
        <w:tc>
          <w:tcPr>
            <w:tcW w:w="1003" w:type="dxa"/>
            <w:noWrap/>
            <w:hideMark/>
          </w:tcPr>
          <w:p w14:paraId="6229314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928" w:type="dxa"/>
            <w:noWrap/>
            <w:hideMark/>
          </w:tcPr>
          <w:p w14:paraId="615370A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2AC25164" w14:textId="77777777" w:rsidTr="00B738A9">
        <w:trPr>
          <w:gridAfter w:val="5"/>
          <w:wAfter w:w="4669" w:type="dxa"/>
          <w:trHeight w:val="300"/>
        </w:trPr>
        <w:tc>
          <w:tcPr>
            <w:tcW w:w="976" w:type="dxa"/>
            <w:noWrap/>
            <w:hideMark/>
          </w:tcPr>
          <w:p w14:paraId="3ED97C2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36.00</w:t>
            </w:r>
          </w:p>
        </w:tc>
        <w:tc>
          <w:tcPr>
            <w:tcW w:w="886" w:type="dxa"/>
            <w:noWrap/>
            <w:hideMark/>
          </w:tcPr>
          <w:p w14:paraId="387BE2EB"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32" w:type="dxa"/>
            <w:noWrap/>
            <w:hideMark/>
          </w:tcPr>
          <w:p w14:paraId="03BD1E8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1003" w:type="dxa"/>
            <w:noWrap/>
            <w:hideMark/>
          </w:tcPr>
          <w:p w14:paraId="0949BE26"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16.00</w:t>
            </w:r>
          </w:p>
        </w:tc>
        <w:tc>
          <w:tcPr>
            <w:tcW w:w="928" w:type="dxa"/>
            <w:noWrap/>
            <w:hideMark/>
          </w:tcPr>
          <w:p w14:paraId="6D1070B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3FDB6503" w14:textId="77777777" w:rsidTr="00B738A9">
        <w:trPr>
          <w:gridAfter w:val="5"/>
          <w:wAfter w:w="4669" w:type="dxa"/>
          <w:trHeight w:val="300"/>
        </w:trPr>
        <w:tc>
          <w:tcPr>
            <w:tcW w:w="976" w:type="dxa"/>
            <w:noWrap/>
            <w:hideMark/>
          </w:tcPr>
          <w:p w14:paraId="7BB9227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40.00</w:t>
            </w:r>
          </w:p>
        </w:tc>
        <w:tc>
          <w:tcPr>
            <w:tcW w:w="886" w:type="dxa"/>
            <w:noWrap/>
            <w:hideMark/>
          </w:tcPr>
          <w:p w14:paraId="086D52AF"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32" w:type="dxa"/>
            <w:noWrap/>
            <w:hideMark/>
          </w:tcPr>
          <w:p w14:paraId="6509B07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13.00</w:t>
            </w:r>
          </w:p>
        </w:tc>
        <w:tc>
          <w:tcPr>
            <w:tcW w:w="1003" w:type="dxa"/>
            <w:noWrap/>
            <w:hideMark/>
          </w:tcPr>
          <w:p w14:paraId="3FC34AC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17.00</w:t>
            </w:r>
          </w:p>
        </w:tc>
        <w:tc>
          <w:tcPr>
            <w:tcW w:w="928" w:type="dxa"/>
            <w:noWrap/>
            <w:hideMark/>
          </w:tcPr>
          <w:p w14:paraId="421878B4"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014D2444" w14:textId="77777777" w:rsidTr="00B738A9">
        <w:trPr>
          <w:gridAfter w:val="5"/>
          <w:wAfter w:w="4669" w:type="dxa"/>
          <w:trHeight w:val="300"/>
        </w:trPr>
        <w:tc>
          <w:tcPr>
            <w:tcW w:w="976" w:type="dxa"/>
            <w:noWrap/>
            <w:hideMark/>
          </w:tcPr>
          <w:p w14:paraId="5EBEF2D7"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24.00</w:t>
            </w:r>
          </w:p>
        </w:tc>
        <w:tc>
          <w:tcPr>
            <w:tcW w:w="886" w:type="dxa"/>
            <w:noWrap/>
            <w:hideMark/>
          </w:tcPr>
          <w:p w14:paraId="5E76F84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5.00</w:t>
            </w:r>
          </w:p>
        </w:tc>
        <w:tc>
          <w:tcPr>
            <w:tcW w:w="932" w:type="dxa"/>
            <w:noWrap/>
            <w:hideMark/>
          </w:tcPr>
          <w:p w14:paraId="151F6AE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7.00</w:t>
            </w:r>
          </w:p>
        </w:tc>
        <w:tc>
          <w:tcPr>
            <w:tcW w:w="1003" w:type="dxa"/>
            <w:noWrap/>
            <w:hideMark/>
          </w:tcPr>
          <w:p w14:paraId="7155C33D"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12.00</w:t>
            </w:r>
          </w:p>
        </w:tc>
        <w:tc>
          <w:tcPr>
            <w:tcW w:w="928" w:type="dxa"/>
            <w:noWrap/>
            <w:hideMark/>
          </w:tcPr>
          <w:p w14:paraId="022FDD6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r w:rsidR="00B738A9" w:rsidRPr="00B738A9" w14:paraId="28848F22" w14:textId="77777777" w:rsidTr="00B738A9">
        <w:trPr>
          <w:gridAfter w:val="5"/>
          <w:wAfter w:w="4669" w:type="dxa"/>
          <w:trHeight w:val="300"/>
        </w:trPr>
        <w:tc>
          <w:tcPr>
            <w:tcW w:w="976" w:type="dxa"/>
            <w:noWrap/>
            <w:hideMark/>
          </w:tcPr>
          <w:p w14:paraId="0774FD8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47.00</w:t>
            </w:r>
          </w:p>
        </w:tc>
        <w:tc>
          <w:tcPr>
            <w:tcW w:w="886" w:type="dxa"/>
            <w:noWrap/>
            <w:hideMark/>
          </w:tcPr>
          <w:p w14:paraId="2E2DFC3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32" w:type="dxa"/>
            <w:noWrap/>
            <w:hideMark/>
          </w:tcPr>
          <w:p w14:paraId="3530FC0A"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18.00</w:t>
            </w:r>
          </w:p>
        </w:tc>
        <w:tc>
          <w:tcPr>
            <w:tcW w:w="1003" w:type="dxa"/>
            <w:noWrap/>
            <w:hideMark/>
          </w:tcPr>
          <w:p w14:paraId="3341CA9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19.00</w:t>
            </w:r>
          </w:p>
        </w:tc>
        <w:tc>
          <w:tcPr>
            <w:tcW w:w="928" w:type="dxa"/>
            <w:noWrap/>
            <w:hideMark/>
          </w:tcPr>
          <w:p w14:paraId="7E05330E"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w:t>
            </w:r>
          </w:p>
        </w:tc>
      </w:tr>
      <w:tr w:rsidR="00B738A9" w:rsidRPr="00B738A9" w14:paraId="5D538EF7" w14:textId="77777777" w:rsidTr="00B738A9">
        <w:trPr>
          <w:gridAfter w:val="5"/>
          <w:wAfter w:w="4669" w:type="dxa"/>
          <w:trHeight w:val="300"/>
        </w:trPr>
        <w:tc>
          <w:tcPr>
            <w:tcW w:w="976" w:type="dxa"/>
            <w:noWrap/>
            <w:hideMark/>
          </w:tcPr>
          <w:p w14:paraId="0073C653"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25.00</w:t>
            </w:r>
          </w:p>
        </w:tc>
        <w:tc>
          <w:tcPr>
            <w:tcW w:w="886" w:type="dxa"/>
            <w:noWrap/>
            <w:hideMark/>
          </w:tcPr>
          <w:p w14:paraId="748C0FC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6.00</w:t>
            </w:r>
          </w:p>
        </w:tc>
        <w:tc>
          <w:tcPr>
            <w:tcW w:w="932" w:type="dxa"/>
            <w:noWrap/>
            <w:hideMark/>
          </w:tcPr>
          <w:p w14:paraId="3C454265"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9.00</w:t>
            </w:r>
          </w:p>
        </w:tc>
        <w:tc>
          <w:tcPr>
            <w:tcW w:w="1003" w:type="dxa"/>
            <w:noWrap/>
            <w:hideMark/>
          </w:tcPr>
          <w:p w14:paraId="4810F5A2"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10.00</w:t>
            </w:r>
          </w:p>
        </w:tc>
        <w:tc>
          <w:tcPr>
            <w:tcW w:w="928" w:type="dxa"/>
            <w:noWrap/>
            <w:hideMark/>
          </w:tcPr>
          <w:p w14:paraId="4DAC12A1" w14:textId="77777777" w:rsidR="00B738A9" w:rsidRPr="00B738A9" w:rsidRDefault="00B738A9" w:rsidP="00B738A9">
            <w:pPr>
              <w:jc w:val="right"/>
              <w:rPr>
                <w:rFonts w:ascii="Calibri" w:hAnsi="Calibri" w:cs="Calibri"/>
                <w:color w:val="000000"/>
                <w:sz w:val="22"/>
                <w:szCs w:val="22"/>
              </w:rPr>
            </w:pPr>
            <w:r w:rsidRPr="00B738A9">
              <w:rPr>
                <w:rFonts w:ascii="Calibri" w:hAnsi="Calibri" w:cs="Calibri"/>
                <w:color w:val="000000"/>
                <w:sz w:val="22"/>
                <w:szCs w:val="22"/>
              </w:rPr>
              <w:t>1</w:t>
            </w:r>
          </w:p>
        </w:tc>
      </w:tr>
    </w:tbl>
    <w:p w14:paraId="28C92BC0" w14:textId="77777777" w:rsidR="00022089" w:rsidRDefault="00022089" w:rsidP="00286CDE">
      <w:pPr>
        <w:sectPr w:rsidR="00022089" w:rsidSect="00AC3D88">
          <w:pgSz w:w="12240" w:h="15840" w:code="1"/>
          <w:pgMar w:top="1418" w:right="1418" w:bottom="1418" w:left="1418" w:header="720" w:footer="720" w:gutter="0"/>
          <w:pgNumType w:start="75"/>
          <w:cols w:space="720"/>
          <w:titlePg/>
          <w:docGrid w:linePitch="360"/>
        </w:sectPr>
      </w:pPr>
    </w:p>
    <w:p w14:paraId="34222B86" w14:textId="0D6F7FD0" w:rsidR="006A147D" w:rsidRDefault="0042057E" w:rsidP="00286CDE">
      <w:r>
        <w:t xml:space="preserve">Appendix </w:t>
      </w:r>
      <w:r w:rsidR="00AC2F08">
        <w:t xml:space="preserve">c. </w:t>
      </w:r>
      <w:r w:rsidR="00B7571B">
        <w:t>O</w:t>
      </w:r>
      <w:r w:rsidR="00AC2F08">
        <w:t>utputs and plots</w:t>
      </w:r>
    </w:p>
    <w:p w14:paraId="531D7002" w14:textId="43B2FE8C" w:rsidR="0054101F" w:rsidRPr="00147991" w:rsidRDefault="0054101F" w:rsidP="00286CDE">
      <w:r w:rsidRPr="00147991">
        <w:t>Three-way ANOVA.</w:t>
      </w:r>
    </w:p>
    <w:p w14:paraId="2A128E8F" w14:textId="77777777" w:rsidR="000B76EC" w:rsidRPr="000B76EC" w:rsidRDefault="000B76EC" w:rsidP="000B76EC">
      <w:pPr>
        <w:autoSpaceDE w:val="0"/>
        <w:autoSpaceDN w:val="0"/>
        <w:adjustRightInd w:val="0"/>
        <w:spacing w:line="240" w:lineRule="auto"/>
        <w:rPr>
          <w:rFonts w:ascii="Times New Roman" w:hAnsi="Times New Roman"/>
          <w:lang w:val="en-GB"/>
        </w:rPr>
      </w:pPr>
    </w:p>
    <w:tbl>
      <w:tblPr>
        <w:tblW w:w="57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737"/>
        <w:gridCol w:w="1476"/>
        <w:gridCol w:w="1030"/>
      </w:tblGrid>
      <w:tr w:rsidR="000B76EC" w:rsidRPr="000B76EC" w14:paraId="3AE69C2D" w14:textId="77777777">
        <w:trPr>
          <w:cantSplit/>
        </w:trPr>
        <w:tc>
          <w:tcPr>
            <w:tcW w:w="5700" w:type="dxa"/>
            <w:gridSpan w:val="4"/>
            <w:tcBorders>
              <w:top w:val="nil"/>
              <w:left w:val="nil"/>
              <w:bottom w:val="nil"/>
              <w:right w:val="nil"/>
            </w:tcBorders>
            <w:shd w:val="clear" w:color="auto" w:fill="FFFFFF"/>
            <w:vAlign w:val="center"/>
          </w:tcPr>
          <w:p w14:paraId="24F3E00A" w14:textId="77777777" w:rsidR="000B76EC" w:rsidRPr="000B76EC" w:rsidRDefault="000B76EC" w:rsidP="000B76EC">
            <w:pPr>
              <w:autoSpaceDE w:val="0"/>
              <w:autoSpaceDN w:val="0"/>
              <w:adjustRightInd w:val="0"/>
              <w:spacing w:line="320" w:lineRule="atLeast"/>
              <w:ind w:left="60" w:right="60"/>
              <w:jc w:val="center"/>
              <w:rPr>
                <w:rFonts w:ascii="Arial" w:hAnsi="Arial" w:cs="Arial"/>
                <w:color w:val="010205"/>
                <w:sz w:val="22"/>
                <w:szCs w:val="22"/>
                <w:lang w:val="en-GB"/>
              </w:rPr>
            </w:pPr>
            <w:r w:rsidRPr="000B76EC">
              <w:rPr>
                <w:rFonts w:ascii="Arial" w:hAnsi="Arial" w:cs="Arial"/>
                <w:b/>
                <w:bCs/>
                <w:color w:val="010205"/>
                <w:sz w:val="22"/>
                <w:szCs w:val="22"/>
                <w:lang w:val="en-GB"/>
              </w:rPr>
              <w:t>Between-Subjects Factors</w:t>
            </w:r>
          </w:p>
        </w:tc>
      </w:tr>
      <w:tr w:rsidR="000B76EC" w:rsidRPr="000B76EC" w14:paraId="2F487835" w14:textId="77777777">
        <w:trPr>
          <w:cantSplit/>
        </w:trPr>
        <w:tc>
          <w:tcPr>
            <w:tcW w:w="3196" w:type="dxa"/>
            <w:gridSpan w:val="2"/>
            <w:tcBorders>
              <w:top w:val="nil"/>
              <w:left w:val="nil"/>
              <w:bottom w:val="single" w:sz="8" w:space="0" w:color="152935"/>
              <w:right w:val="nil"/>
            </w:tcBorders>
            <w:shd w:val="clear" w:color="auto" w:fill="FFFFFF"/>
            <w:vAlign w:val="bottom"/>
          </w:tcPr>
          <w:p w14:paraId="3C023B32" w14:textId="77777777" w:rsidR="000B76EC" w:rsidRPr="000B76EC" w:rsidRDefault="000B76EC" w:rsidP="000B76EC">
            <w:pPr>
              <w:autoSpaceDE w:val="0"/>
              <w:autoSpaceDN w:val="0"/>
              <w:adjustRightInd w:val="0"/>
              <w:spacing w:line="240" w:lineRule="auto"/>
              <w:rPr>
                <w:rFonts w:ascii="Times New Roman" w:hAnsi="Times New Roman"/>
                <w:lang w:val="en-GB"/>
              </w:rPr>
            </w:pPr>
          </w:p>
        </w:tc>
        <w:tc>
          <w:tcPr>
            <w:tcW w:w="1475" w:type="dxa"/>
            <w:tcBorders>
              <w:top w:val="nil"/>
              <w:left w:val="nil"/>
              <w:bottom w:val="single" w:sz="8" w:space="0" w:color="152935"/>
              <w:right w:val="single" w:sz="8" w:space="0" w:color="E0E0E0"/>
            </w:tcBorders>
            <w:shd w:val="clear" w:color="auto" w:fill="FFFFFF"/>
            <w:vAlign w:val="bottom"/>
          </w:tcPr>
          <w:p w14:paraId="3CA5C6A1" w14:textId="77777777" w:rsidR="000B76EC" w:rsidRPr="000B76EC" w:rsidRDefault="000B76EC" w:rsidP="000B76EC">
            <w:pPr>
              <w:autoSpaceDE w:val="0"/>
              <w:autoSpaceDN w:val="0"/>
              <w:adjustRightInd w:val="0"/>
              <w:spacing w:line="320" w:lineRule="atLeast"/>
              <w:ind w:left="60" w:right="60"/>
              <w:jc w:val="center"/>
              <w:rPr>
                <w:rFonts w:ascii="Arial" w:hAnsi="Arial" w:cs="Arial"/>
                <w:color w:val="264A60"/>
                <w:sz w:val="18"/>
                <w:szCs w:val="18"/>
                <w:lang w:val="en-GB"/>
              </w:rPr>
            </w:pPr>
            <w:r w:rsidRPr="000B76EC">
              <w:rPr>
                <w:rFonts w:ascii="Arial" w:hAnsi="Arial" w:cs="Arial"/>
                <w:color w:val="264A60"/>
                <w:sz w:val="18"/>
                <w:szCs w:val="18"/>
                <w:lang w:val="en-GB"/>
              </w:rPr>
              <w:t>Value Label</w:t>
            </w:r>
          </w:p>
        </w:tc>
        <w:tc>
          <w:tcPr>
            <w:tcW w:w="1029" w:type="dxa"/>
            <w:tcBorders>
              <w:top w:val="nil"/>
              <w:left w:val="single" w:sz="8" w:space="0" w:color="E0E0E0"/>
              <w:bottom w:val="single" w:sz="8" w:space="0" w:color="152935"/>
              <w:right w:val="nil"/>
            </w:tcBorders>
            <w:shd w:val="clear" w:color="auto" w:fill="FFFFFF"/>
            <w:vAlign w:val="bottom"/>
          </w:tcPr>
          <w:p w14:paraId="3EC1E3AF" w14:textId="77777777" w:rsidR="000B76EC" w:rsidRPr="000B76EC" w:rsidRDefault="000B76EC" w:rsidP="000B76EC">
            <w:pPr>
              <w:autoSpaceDE w:val="0"/>
              <w:autoSpaceDN w:val="0"/>
              <w:adjustRightInd w:val="0"/>
              <w:spacing w:line="320" w:lineRule="atLeast"/>
              <w:ind w:left="60" w:right="60"/>
              <w:jc w:val="center"/>
              <w:rPr>
                <w:rFonts w:ascii="Arial" w:hAnsi="Arial" w:cs="Arial"/>
                <w:color w:val="264A60"/>
                <w:sz w:val="18"/>
                <w:szCs w:val="18"/>
                <w:lang w:val="en-GB"/>
              </w:rPr>
            </w:pPr>
            <w:r w:rsidRPr="000B76EC">
              <w:rPr>
                <w:rFonts w:ascii="Arial" w:hAnsi="Arial" w:cs="Arial"/>
                <w:color w:val="264A60"/>
                <w:sz w:val="18"/>
                <w:szCs w:val="18"/>
                <w:lang w:val="en-GB"/>
              </w:rPr>
              <w:t>N</w:t>
            </w:r>
          </w:p>
        </w:tc>
      </w:tr>
      <w:tr w:rsidR="000B76EC" w:rsidRPr="000B76EC" w14:paraId="2E246EE0"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0A38559C"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Which type of media do you use most often?</w:t>
            </w:r>
          </w:p>
        </w:tc>
        <w:tc>
          <w:tcPr>
            <w:tcW w:w="737" w:type="dxa"/>
            <w:tcBorders>
              <w:top w:val="single" w:sz="8" w:space="0" w:color="152935"/>
              <w:left w:val="nil"/>
              <w:bottom w:val="single" w:sz="8" w:space="0" w:color="AEAEAE"/>
              <w:right w:val="nil"/>
            </w:tcBorders>
            <w:shd w:val="clear" w:color="auto" w:fill="E0E0E0"/>
          </w:tcPr>
          <w:p w14:paraId="2E38F8AC"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1</w:t>
            </w:r>
          </w:p>
        </w:tc>
        <w:tc>
          <w:tcPr>
            <w:tcW w:w="1475" w:type="dxa"/>
            <w:tcBorders>
              <w:top w:val="single" w:sz="8" w:space="0" w:color="152935"/>
              <w:left w:val="nil"/>
              <w:bottom w:val="single" w:sz="8" w:space="0" w:color="AEAEAE"/>
              <w:right w:val="single" w:sz="8" w:space="0" w:color="E0E0E0"/>
            </w:tcBorders>
            <w:shd w:val="clear" w:color="auto" w:fill="FFFFFF"/>
          </w:tcPr>
          <w:p w14:paraId="5AA89E66" w14:textId="77777777" w:rsidR="000B76EC" w:rsidRPr="000B76EC" w:rsidRDefault="000B76EC" w:rsidP="000B76EC">
            <w:pPr>
              <w:autoSpaceDE w:val="0"/>
              <w:autoSpaceDN w:val="0"/>
              <w:adjustRightInd w:val="0"/>
              <w:spacing w:line="320" w:lineRule="atLeast"/>
              <w:ind w:left="60" w:right="60"/>
              <w:rPr>
                <w:rFonts w:ascii="Arial" w:hAnsi="Arial" w:cs="Arial"/>
                <w:color w:val="010205"/>
                <w:sz w:val="18"/>
                <w:szCs w:val="18"/>
                <w:lang w:val="en-GB"/>
              </w:rPr>
            </w:pPr>
            <w:r w:rsidRPr="000B76EC">
              <w:rPr>
                <w:rFonts w:ascii="Arial" w:hAnsi="Arial" w:cs="Arial"/>
                <w:color w:val="010205"/>
                <w:sz w:val="18"/>
                <w:szCs w:val="18"/>
                <w:lang w:val="en-GB"/>
              </w:rPr>
              <w:t>Gaming - (Online or Offline)</w:t>
            </w:r>
          </w:p>
        </w:tc>
        <w:tc>
          <w:tcPr>
            <w:tcW w:w="1029" w:type="dxa"/>
            <w:tcBorders>
              <w:top w:val="single" w:sz="8" w:space="0" w:color="152935"/>
              <w:left w:val="single" w:sz="8" w:space="0" w:color="E0E0E0"/>
              <w:bottom w:val="single" w:sz="8" w:space="0" w:color="AEAEAE"/>
              <w:right w:val="nil"/>
            </w:tcBorders>
            <w:shd w:val="clear" w:color="auto" w:fill="FFFFFF"/>
          </w:tcPr>
          <w:p w14:paraId="11D18693"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21</w:t>
            </w:r>
          </w:p>
        </w:tc>
      </w:tr>
      <w:tr w:rsidR="000B76EC" w:rsidRPr="000B76EC" w14:paraId="5BF931D2" w14:textId="77777777">
        <w:trPr>
          <w:cantSplit/>
        </w:trPr>
        <w:tc>
          <w:tcPr>
            <w:tcW w:w="2459" w:type="dxa"/>
            <w:vMerge/>
            <w:tcBorders>
              <w:top w:val="single" w:sz="8" w:space="0" w:color="152935"/>
              <w:left w:val="nil"/>
              <w:bottom w:val="single" w:sz="8" w:space="0" w:color="AEAEAE"/>
              <w:right w:val="nil"/>
            </w:tcBorders>
            <w:shd w:val="clear" w:color="auto" w:fill="E0E0E0"/>
          </w:tcPr>
          <w:p w14:paraId="46BE4710" w14:textId="77777777" w:rsidR="000B76EC" w:rsidRPr="000B76EC" w:rsidRDefault="000B76EC" w:rsidP="000B76EC">
            <w:pPr>
              <w:autoSpaceDE w:val="0"/>
              <w:autoSpaceDN w:val="0"/>
              <w:adjustRightInd w:val="0"/>
              <w:spacing w:line="240" w:lineRule="auto"/>
              <w:rPr>
                <w:rFonts w:ascii="Arial" w:hAnsi="Arial" w:cs="Arial"/>
                <w:color w:val="010205"/>
                <w:sz w:val="18"/>
                <w:szCs w:val="18"/>
                <w:lang w:val="en-GB"/>
              </w:rPr>
            </w:pPr>
          </w:p>
        </w:tc>
        <w:tc>
          <w:tcPr>
            <w:tcW w:w="737" w:type="dxa"/>
            <w:tcBorders>
              <w:top w:val="single" w:sz="8" w:space="0" w:color="AEAEAE"/>
              <w:left w:val="nil"/>
              <w:bottom w:val="single" w:sz="8" w:space="0" w:color="AEAEAE"/>
              <w:right w:val="nil"/>
            </w:tcBorders>
            <w:shd w:val="clear" w:color="auto" w:fill="E0E0E0"/>
          </w:tcPr>
          <w:p w14:paraId="0CB919CA"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2</w:t>
            </w:r>
          </w:p>
        </w:tc>
        <w:tc>
          <w:tcPr>
            <w:tcW w:w="1475" w:type="dxa"/>
            <w:tcBorders>
              <w:top w:val="single" w:sz="8" w:space="0" w:color="AEAEAE"/>
              <w:left w:val="nil"/>
              <w:bottom w:val="single" w:sz="8" w:space="0" w:color="AEAEAE"/>
              <w:right w:val="single" w:sz="8" w:space="0" w:color="E0E0E0"/>
            </w:tcBorders>
            <w:shd w:val="clear" w:color="auto" w:fill="FFFFFF"/>
          </w:tcPr>
          <w:p w14:paraId="341F2038" w14:textId="77777777" w:rsidR="000B76EC" w:rsidRPr="000B76EC" w:rsidRDefault="000B76EC" w:rsidP="000B76EC">
            <w:pPr>
              <w:autoSpaceDE w:val="0"/>
              <w:autoSpaceDN w:val="0"/>
              <w:adjustRightInd w:val="0"/>
              <w:spacing w:line="320" w:lineRule="atLeast"/>
              <w:ind w:left="60" w:right="60"/>
              <w:rPr>
                <w:rFonts w:ascii="Arial" w:hAnsi="Arial" w:cs="Arial"/>
                <w:color w:val="010205"/>
                <w:sz w:val="18"/>
                <w:szCs w:val="18"/>
                <w:lang w:val="en-GB"/>
              </w:rPr>
            </w:pPr>
            <w:r w:rsidRPr="000B76EC">
              <w:rPr>
                <w:rFonts w:ascii="Arial" w:hAnsi="Arial" w:cs="Arial"/>
                <w:color w:val="010205"/>
                <w:sz w:val="18"/>
                <w:szCs w:val="18"/>
                <w:lang w:val="en-GB"/>
              </w:rPr>
              <w:t>Social media - (Facebook, Twitter, etc.)</w:t>
            </w:r>
          </w:p>
        </w:tc>
        <w:tc>
          <w:tcPr>
            <w:tcW w:w="1029" w:type="dxa"/>
            <w:tcBorders>
              <w:top w:val="single" w:sz="8" w:space="0" w:color="AEAEAE"/>
              <w:left w:val="single" w:sz="8" w:space="0" w:color="E0E0E0"/>
              <w:bottom w:val="single" w:sz="8" w:space="0" w:color="AEAEAE"/>
              <w:right w:val="nil"/>
            </w:tcBorders>
            <w:shd w:val="clear" w:color="auto" w:fill="FFFFFF"/>
          </w:tcPr>
          <w:p w14:paraId="2923C2E9"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130</w:t>
            </w:r>
          </w:p>
        </w:tc>
      </w:tr>
      <w:tr w:rsidR="000B76EC" w:rsidRPr="000B76EC" w14:paraId="39362AFC" w14:textId="77777777">
        <w:trPr>
          <w:cantSplit/>
        </w:trPr>
        <w:tc>
          <w:tcPr>
            <w:tcW w:w="2459" w:type="dxa"/>
            <w:vMerge/>
            <w:tcBorders>
              <w:top w:val="single" w:sz="8" w:space="0" w:color="152935"/>
              <w:left w:val="nil"/>
              <w:bottom w:val="single" w:sz="8" w:space="0" w:color="AEAEAE"/>
              <w:right w:val="nil"/>
            </w:tcBorders>
            <w:shd w:val="clear" w:color="auto" w:fill="E0E0E0"/>
          </w:tcPr>
          <w:p w14:paraId="01F92294" w14:textId="77777777" w:rsidR="000B76EC" w:rsidRPr="000B76EC" w:rsidRDefault="000B76EC" w:rsidP="000B76EC">
            <w:pPr>
              <w:autoSpaceDE w:val="0"/>
              <w:autoSpaceDN w:val="0"/>
              <w:adjustRightInd w:val="0"/>
              <w:spacing w:line="240" w:lineRule="auto"/>
              <w:rPr>
                <w:rFonts w:ascii="Arial" w:hAnsi="Arial" w:cs="Arial"/>
                <w:color w:val="010205"/>
                <w:sz w:val="18"/>
                <w:szCs w:val="18"/>
                <w:lang w:val="en-GB"/>
              </w:rPr>
            </w:pPr>
          </w:p>
        </w:tc>
        <w:tc>
          <w:tcPr>
            <w:tcW w:w="737" w:type="dxa"/>
            <w:tcBorders>
              <w:top w:val="single" w:sz="8" w:space="0" w:color="AEAEAE"/>
              <w:left w:val="nil"/>
              <w:bottom w:val="single" w:sz="8" w:space="0" w:color="AEAEAE"/>
              <w:right w:val="nil"/>
            </w:tcBorders>
            <w:shd w:val="clear" w:color="auto" w:fill="E0E0E0"/>
          </w:tcPr>
          <w:p w14:paraId="4DB040B6"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3</w:t>
            </w:r>
          </w:p>
        </w:tc>
        <w:tc>
          <w:tcPr>
            <w:tcW w:w="1475" w:type="dxa"/>
            <w:tcBorders>
              <w:top w:val="single" w:sz="8" w:space="0" w:color="AEAEAE"/>
              <w:left w:val="nil"/>
              <w:bottom w:val="single" w:sz="8" w:space="0" w:color="AEAEAE"/>
              <w:right w:val="single" w:sz="8" w:space="0" w:color="E0E0E0"/>
            </w:tcBorders>
            <w:shd w:val="clear" w:color="auto" w:fill="FFFFFF"/>
          </w:tcPr>
          <w:p w14:paraId="7DAF61C1" w14:textId="77777777" w:rsidR="000B76EC" w:rsidRPr="000B76EC" w:rsidRDefault="000B76EC" w:rsidP="000B76EC">
            <w:pPr>
              <w:autoSpaceDE w:val="0"/>
              <w:autoSpaceDN w:val="0"/>
              <w:adjustRightInd w:val="0"/>
              <w:spacing w:line="320" w:lineRule="atLeast"/>
              <w:ind w:left="60" w:right="60"/>
              <w:rPr>
                <w:rFonts w:ascii="Arial" w:hAnsi="Arial" w:cs="Arial"/>
                <w:color w:val="010205"/>
                <w:sz w:val="18"/>
                <w:szCs w:val="18"/>
                <w:lang w:val="en-GB"/>
              </w:rPr>
            </w:pPr>
            <w:r w:rsidRPr="000B76EC">
              <w:rPr>
                <w:rFonts w:ascii="Arial" w:hAnsi="Arial" w:cs="Arial"/>
                <w:color w:val="010205"/>
                <w:sz w:val="18"/>
                <w:szCs w:val="18"/>
                <w:lang w:val="en-GB"/>
              </w:rPr>
              <w:t>Traditional media - (Television, Radio, etc.)</w:t>
            </w:r>
          </w:p>
        </w:tc>
        <w:tc>
          <w:tcPr>
            <w:tcW w:w="1029" w:type="dxa"/>
            <w:tcBorders>
              <w:top w:val="single" w:sz="8" w:space="0" w:color="AEAEAE"/>
              <w:left w:val="single" w:sz="8" w:space="0" w:color="E0E0E0"/>
              <w:bottom w:val="single" w:sz="8" w:space="0" w:color="AEAEAE"/>
              <w:right w:val="nil"/>
            </w:tcBorders>
            <w:shd w:val="clear" w:color="auto" w:fill="FFFFFF"/>
          </w:tcPr>
          <w:p w14:paraId="4C461F93"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31</w:t>
            </w:r>
          </w:p>
        </w:tc>
      </w:tr>
      <w:tr w:rsidR="000B76EC" w:rsidRPr="000B76EC" w14:paraId="5976F9DF" w14:textId="77777777">
        <w:trPr>
          <w:cantSplit/>
        </w:trPr>
        <w:tc>
          <w:tcPr>
            <w:tcW w:w="2459" w:type="dxa"/>
            <w:vMerge w:val="restart"/>
            <w:tcBorders>
              <w:top w:val="single" w:sz="8" w:space="0" w:color="AEAEAE"/>
              <w:left w:val="nil"/>
              <w:bottom w:val="single" w:sz="8" w:space="0" w:color="AEAEAE"/>
              <w:right w:val="nil"/>
            </w:tcBorders>
            <w:shd w:val="clear" w:color="auto" w:fill="E0E0E0"/>
          </w:tcPr>
          <w:p w14:paraId="6E1BE48E"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How often do you use media per day?</w:t>
            </w:r>
          </w:p>
        </w:tc>
        <w:tc>
          <w:tcPr>
            <w:tcW w:w="737" w:type="dxa"/>
            <w:tcBorders>
              <w:top w:val="single" w:sz="8" w:space="0" w:color="AEAEAE"/>
              <w:left w:val="nil"/>
              <w:bottom w:val="single" w:sz="8" w:space="0" w:color="AEAEAE"/>
              <w:right w:val="nil"/>
            </w:tcBorders>
            <w:shd w:val="clear" w:color="auto" w:fill="E0E0E0"/>
          </w:tcPr>
          <w:p w14:paraId="3F1C01B7"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1</w:t>
            </w:r>
          </w:p>
        </w:tc>
        <w:tc>
          <w:tcPr>
            <w:tcW w:w="1475" w:type="dxa"/>
            <w:tcBorders>
              <w:top w:val="single" w:sz="8" w:space="0" w:color="AEAEAE"/>
              <w:left w:val="nil"/>
              <w:bottom w:val="single" w:sz="8" w:space="0" w:color="AEAEAE"/>
              <w:right w:val="single" w:sz="8" w:space="0" w:color="E0E0E0"/>
            </w:tcBorders>
            <w:shd w:val="clear" w:color="auto" w:fill="FFFFFF"/>
          </w:tcPr>
          <w:p w14:paraId="307A9323" w14:textId="77777777" w:rsidR="000B76EC" w:rsidRPr="000B76EC" w:rsidRDefault="000B76EC" w:rsidP="000B76EC">
            <w:pPr>
              <w:autoSpaceDE w:val="0"/>
              <w:autoSpaceDN w:val="0"/>
              <w:adjustRightInd w:val="0"/>
              <w:spacing w:line="320" w:lineRule="atLeast"/>
              <w:ind w:left="60" w:right="60"/>
              <w:rPr>
                <w:rFonts w:ascii="Arial" w:hAnsi="Arial" w:cs="Arial"/>
                <w:color w:val="010205"/>
                <w:sz w:val="18"/>
                <w:szCs w:val="18"/>
                <w:lang w:val="en-GB"/>
              </w:rPr>
            </w:pPr>
            <w:r w:rsidRPr="000B76EC">
              <w:rPr>
                <w:rFonts w:ascii="Arial" w:hAnsi="Arial" w:cs="Arial"/>
                <w:color w:val="010205"/>
                <w:sz w:val="18"/>
                <w:szCs w:val="18"/>
                <w:lang w:val="en-GB"/>
              </w:rPr>
              <w:t>0 - 5 hours per day.</w:t>
            </w:r>
          </w:p>
        </w:tc>
        <w:tc>
          <w:tcPr>
            <w:tcW w:w="1029" w:type="dxa"/>
            <w:tcBorders>
              <w:top w:val="single" w:sz="8" w:space="0" w:color="AEAEAE"/>
              <w:left w:val="single" w:sz="8" w:space="0" w:color="E0E0E0"/>
              <w:bottom w:val="single" w:sz="8" w:space="0" w:color="AEAEAE"/>
              <w:right w:val="nil"/>
            </w:tcBorders>
            <w:shd w:val="clear" w:color="auto" w:fill="FFFFFF"/>
          </w:tcPr>
          <w:p w14:paraId="696B6E65"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123</w:t>
            </w:r>
          </w:p>
        </w:tc>
      </w:tr>
      <w:tr w:rsidR="000B76EC" w:rsidRPr="000B76EC" w14:paraId="222BF9BF" w14:textId="77777777">
        <w:trPr>
          <w:cantSplit/>
        </w:trPr>
        <w:tc>
          <w:tcPr>
            <w:tcW w:w="2459" w:type="dxa"/>
            <w:vMerge/>
            <w:tcBorders>
              <w:top w:val="single" w:sz="8" w:space="0" w:color="AEAEAE"/>
              <w:left w:val="nil"/>
              <w:bottom w:val="single" w:sz="8" w:space="0" w:color="AEAEAE"/>
              <w:right w:val="nil"/>
            </w:tcBorders>
            <w:shd w:val="clear" w:color="auto" w:fill="E0E0E0"/>
          </w:tcPr>
          <w:p w14:paraId="445CD067" w14:textId="77777777" w:rsidR="000B76EC" w:rsidRPr="000B76EC" w:rsidRDefault="000B76EC" w:rsidP="000B76EC">
            <w:pPr>
              <w:autoSpaceDE w:val="0"/>
              <w:autoSpaceDN w:val="0"/>
              <w:adjustRightInd w:val="0"/>
              <w:spacing w:line="240" w:lineRule="auto"/>
              <w:rPr>
                <w:rFonts w:ascii="Arial" w:hAnsi="Arial" w:cs="Arial"/>
                <w:color w:val="010205"/>
                <w:sz w:val="18"/>
                <w:szCs w:val="18"/>
                <w:lang w:val="en-GB"/>
              </w:rPr>
            </w:pPr>
          </w:p>
        </w:tc>
        <w:tc>
          <w:tcPr>
            <w:tcW w:w="737" w:type="dxa"/>
            <w:tcBorders>
              <w:top w:val="single" w:sz="8" w:space="0" w:color="AEAEAE"/>
              <w:left w:val="nil"/>
              <w:bottom w:val="single" w:sz="8" w:space="0" w:color="AEAEAE"/>
              <w:right w:val="nil"/>
            </w:tcBorders>
            <w:shd w:val="clear" w:color="auto" w:fill="E0E0E0"/>
          </w:tcPr>
          <w:p w14:paraId="37B3EAF1"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2</w:t>
            </w:r>
          </w:p>
        </w:tc>
        <w:tc>
          <w:tcPr>
            <w:tcW w:w="1475" w:type="dxa"/>
            <w:tcBorders>
              <w:top w:val="single" w:sz="8" w:space="0" w:color="AEAEAE"/>
              <w:left w:val="nil"/>
              <w:bottom w:val="single" w:sz="8" w:space="0" w:color="AEAEAE"/>
              <w:right w:val="single" w:sz="8" w:space="0" w:color="E0E0E0"/>
            </w:tcBorders>
            <w:shd w:val="clear" w:color="auto" w:fill="FFFFFF"/>
          </w:tcPr>
          <w:p w14:paraId="0C48EC22" w14:textId="77777777" w:rsidR="000B76EC" w:rsidRPr="000B76EC" w:rsidRDefault="000B76EC" w:rsidP="000B76EC">
            <w:pPr>
              <w:autoSpaceDE w:val="0"/>
              <w:autoSpaceDN w:val="0"/>
              <w:adjustRightInd w:val="0"/>
              <w:spacing w:line="320" w:lineRule="atLeast"/>
              <w:ind w:left="60" w:right="60"/>
              <w:rPr>
                <w:rFonts w:ascii="Arial" w:hAnsi="Arial" w:cs="Arial"/>
                <w:color w:val="010205"/>
                <w:sz w:val="18"/>
                <w:szCs w:val="18"/>
                <w:lang w:val="en-GB"/>
              </w:rPr>
            </w:pPr>
            <w:r w:rsidRPr="000B76EC">
              <w:rPr>
                <w:rFonts w:ascii="Arial" w:hAnsi="Arial" w:cs="Arial"/>
                <w:color w:val="010205"/>
                <w:sz w:val="18"/>
                <w:szCs w:val="18"/>
                <w:lang w:val="en-GB"/>
              </w:rPr>
              <w:t>6 - 10 hours per day.</w:t>
            </w:r>
          </w:p>
        </w:tc>
        <w:tc>
          <w:tcPr>
            <w:tcW w:w="1029" w:type="dxa"/>
            <w:tcBorders>
              <w:top w:val="single" w:sz="8" w:space="0" w:color="AEAEAE"/>
              <w:left w:val="single" w:sz="8" w:space="0" w:color="E0E0E0"/>
              <w:bottom w:val="single" w:sz="8" w:space="0" w:color="AEAEAE"/>
              <w:right w:val="nil"/>
            </w:tcBorders>
            <w:shd w:val="clear" w:color="auto" w:fill="FFFFFF"/>
          </w:tcPr>
          <w:p w14:paraId="649779E4"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59</w:t>
            </w:r>
          </w:p>
        </w:tc>
      </w:tr>
      <w:tr w:rsidR="000B76EC" w:rsidRPr="000B76EC" w14:paraId="310BEF39" w14:textId="77777777">
        <w:trPr>
          <w:cantSplit/>
        </w:trPr>
        <w:tc>
          <w:tcPr>
            <w:tcW w:w="2459" w:type="dxa"/>
            <w:vMerge w:val="restart"/>
            <w:tcBorders>
              <w:top w:val="single" w:sz="8" w:space="0" w:color="AEAEAE"/>
              <w:left w:val="nil"/>
              <w:bottom w:val="single" w:sz="8" w:space="0" w:color="152935"/>
              <w:right w:val="nil"/>
            </w:tcBorders>
            <w:shd w:val="clear" w:color="auto" w:fill="E0E0E0"/>
          </w:tcPr>
          <w:p w14:paraId="0C18C6AB"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proofErr w:type="spellStart"/>
            <w:r w:rsidRPr="000B76EC">
              <w:rPr>
                <w:rFonts w:ascii="Arial" w:hAnsi="Arial" w:cs="Arial"/>
                <w:color w:val="264A60"/>
                <w:sz w:val="18"/>
                <w:szCs w:val="18"/>
                <w:lang w:val="en-GB"/>
              </w:rPr>
              <w:t>Imp_total_score</w:t>
            </w:r>
            <w:proofErr w:type="spellEnd"/>
            <w:r w:rsidRPr="000B76EC">
              <w:rPr>
                <w:rFonts w:ascii="Arial" w:hAnsi="Arial" w:cs="Arial"/>
                <w:color w:val="264A60"/>
                <w:sz w:val="18"/>
                <w:szCs w:val="18"/>
                <w:lang w:val="en-GB"/>
              </w:rPr>
              <w:t xml:space="preserve"> (Binned)</w:t>
            </w:r>
          </w:p>
        </w:tc>
        <w:tc>
          <w:tcPr>
            <w:tcW w:w="737" w:type="dxa"/>
            <w:tcBorders>
              <w:top w:val="single" w:sz="8" w:space="0" w:color="AEAEAE"/>
              <w:left w:val="nil"/>
              <w:bottom w:val="single" w:sz="8" w:space="0" w:color="AEAEAE"/>
              <w:right w:val="nil"/>
            </w:tcBorders>
            <w:shd w:val="clear" w:color="auto" w:fill="E0E0E0"/>
          </w:tcPr>
          <w:p w14:paraId="2D8A3D07"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1</w:t>
            </w:r>
          </w:p>
        </w:tc>
        <w:tc>
          <w:tcPr>
            <w:tcW w:w="1475" w:type="dxa"/>
            <w:tcBorders>
              <w:top w:val="single" w:sz="8" w:space="0" w:color="AEAEAE"/>
              <w:left w:val="nil"/>
              <w:bottom w:val="single" w:sz="8" w:space="0" w:color="AEAEAE"/>
              <w:right w:val="single" w:sz="8" w:space="0" w:color="E0E0E0"/>
            </w:tcBorders>
            <w:shd w:val="clear" w:color="auto" w:fill="FFFFFF"/>
          </w:tcPr>
          <w:p w14:paraId="2B540425" w14:textId="77777777" w:rsidR="000B76EC" w:rsidRPr="000B76EC" w:rsidRDefault="000B76EC" w:rsidP="000B76EC">
            <w:pPr>
              <w:autoSpaceDE w:val="0"/>
              <w:autoSpaceDN w:val="0"/>
              <w:adjustRightInd w:val="0"/>
              <w:spacing w:line="320" w:lineRule="atLeast"/>
              <w:ind w:left="60" w:right="60"/>
              <w:rPr>
                <w:rFonts w:ascii="Arial" w:hAnsi="Arial" w:cs="Arial"/>
                <w:color w:val="010205"/>
                <w:sz w:val="18"/>
                <w:szCs w:val="18"/>
                <w:lang w:val="en-GB"/>
              </w:rPr>
            </w:pPr>
            <w:r w:rsidRPr="000B76EC">
              <w:rPr>
                <w:rFonts w:ascii="Arial" w:hAnsi="Arial" w:cs="Arial"/>
                <w:color w:val="010205"/>
                <w:sz w:val="18"/>
                <w:szCs w:val="18"/>
                <w:lang w:val="en-GB"/>
              </w:rPr>
              <w:t>LOW</w:t>
            </w:r>
          </w:p>
        </w:tc>
        <w:tc>
          <w:tcPr>
            <w:tcW w:w="1029" w:type="dxa"/>
            <w:tcBorders>
              <w:top w:val="single" w:sz="8" w:space="0" w:color="AEAEAE"/>
              <w:left w:val="single" w:sz="8" w:space="0" w:color="E0E0E0"/>
              <w:bottom w:val="single" w:sz="8" w:space="0" w:color="AEAEAE"/>
              <w:right w:val="nil"/>
            </w:tcBorders>
            <w:shd w:val="clear" w:color="auto" w:fill="FFFFFF"/>
          </w:tcPr>
          <w:p w14:paraId="512FC7AC"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124</w:t>
            </w:r>
          </w:p>
        </w:tc>
      </w:tr>
      <w:tr w:rsidR="000B76EC" w:rsidRPr="000B76EC" w14:paraId="40655BFB" w14:textId="77777777">
        <w:trPr>
          <w:cantSplit/>
        </w:trPr>
        <w:tc>
          <w:tcPr>
            <w:tcW w:w="2459" w:type="dxa"/>
            <w:vMerge/>
            <w:tcBorders>
              <w:top w:val="single" w:sz="8" w:space="0" w:color="AEAEAE"/>
              <w:left w:val="nil"/>
              <w:bottom w:val="single" w:sz="8" w:space="0" w:color="152935"/>
              <w:right w:val="nil"/>
            </w:tcBorders>
            <w:shd w:val="clear" w:color="auto" w:fill="E0E0E0"/>
          </w:tcPr>
          <w:p w14:paraId="31E51A1A" w14:textId="77777777" w:rsidR="000B76EC" w:rsidRPr="000B76EC" w:rsidRDefault="000B76EC" w:rsidP="000B76EC">
            <w:pPr>
              <w:autoSpaceDE w:val="0"/>
              <w:autoSpaceDN w:val="0"/>
              <w:adjustRightInd w:val="0"/>
              <w:spacing w:line="240" w:lineRule="auto"/>
              <w:rPr>
                <w:rFonts w:ascii="Arial" w:hAnsi="Arial" w:cs="Arial"/>
                <w:color w:val="010205"/>
                <w:sz w:val="18"/>
                <w:szCs w:val="18"/>
                <w:lang w:val="en-GB"/>
              </w:rPr>
            </w:pPr>
          </w:p>
        </w:tc>
        <w:tc>
          <w:tcPr>
            <w:tcW w:w="737" w:type="dxa"/>
            <w:tcBorders>
              <w:top w:val="single" w:sz="8" w:space="0" w:color="AEAEAE"/>
              <w:left w:val="nil"/>
              <w:bottom w:val="single" w:sz="8" w:space="0" w:color="152935"/>
              <w:right w:val="nil"/>
            </w:tcBorders>
            <w:shd w:val="clear" w:color="auto" w:fill="E0E0E0"/>
          </w:tcPr>
          <w:p w14:paraId="3D271A5B"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2</w:t>
            </w:r>
          </w:p>
        </w:tc>
        <w:tc>
          <w:tcPr>
            <w:tcW w:w="1475" w:type="dxa"/>
            <w:tcBorders>
              <w:top w:val="single" w:sz="8" w:space="0" w:color="AEAEAE"/>
              <w:left w:val="nil"/>
              <w:bottom w:val="single" w:sz="8" w:space="0" w:color="152935"/>
              <w:right w:val="single" w:sz="8" w:space="0" w:color="E0E0E0"/>
            </w:tcBorders>
            <w:shd w:val="clear" w:color="auto" w:fill="FFFFFF"/>
          </w:tcPr>
          <w:p w14:paraId="202AF6C4" w14:textId="77777777" w:rsidR="000B76EC" w:rsidRPr="000B76EC" w:rsidRDefault="000B76EC" w:rsidP="000B76EC">
            <w:pPr>
              <w:autoSpaceDE w:val="0"/>
              <w:autoSpaceDN w:val="0"/>
              <w:adjustRightInd w:val="0"/>
              <w:spacing w:line="320" w:lineRule="atLeast"/>
              <w:ind w:left="60" w:right="60"/>
              <w:rPr>
                <w:rFonts w:ascii="Arial" w:hAnsi="Arial" w:cs="Arial"/>
                <w:color w:val="010205"/>
                <w:sz w:val="18"/>
                <w:szCs w:val="18"/>
                <w:lang w:val="en-GB"/>
              </w:rPr>
            </w:pPr>
            <w:r w:rsidRPr="000B76EC">
              <w:rPr>
                <w:rFonts w:ascii="Arial" w:hAnsi="Arial" w:cs="Arial"/>
                <w:color w:val="010205"/>
                <w:sz w:val="18"/>
                <w:szCs w:val="18"/>
                <w:lang w:val="en-GB"/>
              </w:rPr>
              <w:t>HIGH</w:t>
            </w:r>
          </w:p>
        </w:tc>
        <w:tc>
          <w:tcPr>
            <w:tcW w:w="1029" w:type="dxa"/>
            <w:tcBorders>
              <w:top w:val="single" w:sz="8" w:space="0" w:color="AEAEAE"/>
              <w:left w:val="single" w:sz="8" w:space="0" w:color="E0E0E0"/>
              <w:bottom w:val="single" w:sz="8" w:space="0" w:color="152935"/>
              <w:right w:val="nil"/>
            </w:tcBorders>
            <w:shd w:val="clear" w:color="auto" w:fill="FFFFFF"/>
          </w:tcPr>
          <w:p w14:paraId="2B4991A6"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58</w:t>
            </w:r>
          </w:p>
        </w:tc>
      </w:tr>
    </w:tbl>
    <w:p w14:paraId="6A65E021" w14:textId="12C9E886" w:rsidR="000B76EC" w:rsidRDefault="000B76EC" w:rsidP="00286CDE"/>
    <w:p w14:paraId="102083D2" w14:textId="77777777" w:rsidR="0054101F" w:rsidRPr="0054101F" w:rsidRDefault="0054101F" w:rsidP="0054101F">
      <w:pPr>
        <w:autoSpaceDE w:val="0"/>
        <w:autoSpaceDN w:val="0"/>
        <w:adjustRightInd w:val="0"/>
        <w:spacing w:line="240" w:lineRule="auto"/>
        <w:rPr>
          <w:rFonts w:ascii="Times New Roman" w:hAnsi="Times New Roman"/>
          <w:lang w:val="en-GB"/>
        </w:rPr>
      </w:pPr>
    </w:p>
    <w:tbl>
      <w:tblPr>
        <w:tblW w:w="935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9"/>
        <w:gridCol w:w="1049"/>
        <w:gridCol w:w="460"/>
        <w:gridCol w:w="589"/>
        <w:gridCol w:w="1049"/>
        <w:gridCol w:w="920"/>
        <w:gridCol w:w="1547"/>
        <w:gridCol w:w="850"/>
        <w:gridCol w:w="1134"/>
        <w:gridCol w:w="709"/>
      </w:tblGrid>
      <w:tr w:rsidR="0054101F" w:rsidRPr="0054101F" w14:paraId="705CC4CB" w14:textId="77777777" w:rsidTr="00CD652B">
        <w:trPr>
          <w:cantSplit/>
        </w:trPr>
        <w:tc>
          <w:tcPr>
            <w:tcW w:w="9356" w:type="dxa"/>
            <w:gridSpan w:val="10"/>
            <w:tcBorders>
              <w:top w:val="nil"/>
              <w:left w:val="nil"/>
              <w:bottom w:val="nil"/>
              <w:right w:val="nil"/>
            </w:tcBorders>
            <w:shd w:val="clear" w:color="auto" w:fill="FFFFFF"/>
            <w:vAlign w:val="center"/>
          </w:tcPr>
          <w:p w14:paraId="4A6DC649" w14:textId="77777777" w:rsidR="0054101F" w:rsidRPr="0054101F" w:rsidRDefault="0054101F" w:rsidP="0054101F">
            <w:pPr>
              <w:autoSpaceDE w:val="0"/>
              <w:autoSpaceDN w:val="0"/>
              <w:adjustRightInd w:val="0"/>
              <w:spacing w:line="320" w:lineRule="atLeast"/>
              <w:ind w:left="60" w:right="60"/>
              <w:jc w:val="center"/>
              <w:rPr>
                <w:rFonts w:ascii="Arial" w:hAnsi="Arial" w:cs="Arial"/>
                <w:color w:val="010205"/>
                <w:sz w:val="22"/>
                <w:szCs w:val="22"/>
                <w:lang w:val="en-GB"/>
              </w:rPr>
            </w:pPr>
            <w:r w:rsidRPr="0054101F">
              <w:rPr>
                <w:rFonts w:ascii="Arial" w:hAnsi="Arial" w:cs="Arial"/>
                <w:b/>
                <w:bCs/>
                <w:color w:val="010205"/>
                <w:sz w:val="22"/>
                <w:szCs w:val="22"/>
                <w:lang w:val="en-GB"/>
              </w:rPr>
              <w:t>Descriptive Statistics</w:t>
            </w:r>
          </w:p>
        </w:tc>
      </w:tr>
      <w:tr w:rsidR="0054101F" w:rsidRPr="0054101F" w14:paraId="5D09E2F5" w14:textId="77777777" w:rsidTr="00CD652B">
        <w:trPr>
          <w:cantSplit/>
        </w:trPr>
        <w:tc>
          <w:tcPr>
            <w:tcW w:w="9356" w:type="dxa"/>
            <w:gridSpan w:val="10"/>
            <w:tcBorders>
              <w:top w:val="nil"/>
              <w:left w:val="nil"/>
              <w:bottom w:val="nil"/>
              <w:right w:val="nil"/>
            </w:tcBorders>
            <w:shd w:val="clear" w:color="auto" w:fill="FFFFFF"/>
            <w:vAlign w:val="bottom"/>
          </w:tcPr>
          <w:p w14:paraId="31F69DA0" w14:textId="77777777" w:rsidR="0054101F" w:rsidRPr="0054101F" w:rsidRDefault="0054101F" w:rsidP="0054101F">
            <w:pPr>
              <w:autoSpaceDE w:val="0"/>
              <w:autoSpaceDN w:val="0"/>
              <w:adjustRightInd w:val="0"/>
              <w:spacing w:line="320" w:lineRule="atLeast"/>
              <w:rPr>
                <w:rFonts w:ascii="Times New Roman" w:hAnsi="Times New Roman"/>
                <w:lang w:val="en-GB"/>
              </w:rPr>
            </w:pPr>
            <w:r w:rsidRPr="0054101F">
              <w:rPr>
                <w:rFonts w:ascii="Arial" w:hAnsi="Arial" w:cs="Arial"/>
                <w:color w:val="010205"/>
                <w:sz w:val="18"/>
                <w:szCs w:val="18"/>
                <w:shd w:val="clear" w:color="auto" w:fill="FFFFFF"/>
                <w:lang w:val="en-GB"/>
              </w:rPr>
              <w:t xml:space="preserve">Dependent Variable:   </w:t>
            </w:r>
            <w:proofErr w:type="spellStart"/>
            <w:r w:rsidRPr="0054101F">
              <w:rPr>
                <w:rFonts w:ascii="Arial" w:hAnsi="Arial" w:cs="Arial"/>
                <w:color w:val="010205"/>
                <w:sz w:val="18"/>
                <w:szCs w:val="18"/>
                <w:shd w:val="clear" w:color="auto" w:fill="FFFFFF"/>
                <w:lang w:val="en-GB"/>
              </w:rPr>
              <w:t>Pro_total_score</w:t>
            </w:r>
            <w:proofErr w:type="spellEnd"/>
            <w:r w:rsidRPr="0054101F">
              <w:rPr>
                <w:rFonts w:ascii="Arial" w:hAnsi="Arial" w:cs="Arial"/>
                <w:color w:val="010205"/>
                <w:sz w:val="18"/>
                <w:szCs w:val="18"/>
                <w:shd w:val="clear" w:color="auto" w:fill="FFFFFF"/>
                <w:lang w:val="en-GB"/>
              </w:rPr>
              <w:t xml:space="preserve">  </w:t>
            </w:r>
          </w:p>
        </w:tc>
      </w:tr>
      <w:tr w:rsidR="0054101F" w:rsidRPr="0054101F" w14:paraId="06559085" w14:textId="77777777" w:rsidTr="00CD652B">
        <w:trPr>
          <w:cantSplit/>
        </w:trPr>
        <w:tc>
          <w:tcPr>
            <w:tcW w:w="2558" w:type="dxa"/>
            <w:gridSpan w:val="3"/>
            <w:tcBorders>
              <w:top w:val="nil"/>
              <w:left w:val="nil"/>
              <w:bottom w:val="single" w:sz="8" w:space="0" w:color="152935"/>
              <w:right w:val="nil"/>
            </w:tcBorders>
            <w:shd w:val="clear" w:color="auto" w:fill="FFFFFF"/>
            <w:vAlign w:val="bottom"/>
          </w:tcPr>
          <w:p w14:paraId="5F54B70E"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Which type of media do you use most often?</w:t>
            </w:r>
          </w:p>
        </w:tc>
        <w:tc>
          <w:tcPr>
            <w:tcW w:w="2558" w:type="dxa"/>
            <w:gridSpan w:val="3"/>
            <w:tcBorders>
              <w:top w:val="nil"/>
              <w:left w:val="nil"/>
              <w:bottom w:val="single" w:sz="8" w:space="0" w:color="152935"/>
              <w:right w:val="nil"/>
            </w:tcBorders>
            <w:shd w:val="clear" w:color="auto" w:fill="FFFFFF"/>
            <w:vAlign w:val="bottom"/>
          </w:tcPr>
          <w:p w14:paraId="4FFF7D0F"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How often do you use media per day?</w:t>
            </w:r>
          </w:p>
        </w:tc>
        <w:tc>
          <w:tcPr>
            <w:tcW w:w="1547" w:type="dxa"/>
            <w:tcBorders>
              <w:top w:val="nil"/>
              <w:left w:val="nil"/>
              <w:bottom w:val="single" w:sz="8" w:space="0" w:color="152935"/>
              <w:right w:val="nil"/>
            </w:tcBorders>
            <w:shd w:val="clear" w:color="auto" w:fill="FFFFFF"/>
            <w:vAlign w:val="bottom"/>
          </w:tcPr>
          <w:p w14:paraId="176D94A6"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proofErr w:type="spellStart"/>
            <w:r w:rsidRPr="0054101F">
              <w:rPr>
                <w:rFonts w:ascii="Arial" w:hAnsi="Arial" w:cs="Arial"/>
                <w:color w:val="264A60"/>
                <w:sz w:val="18"/>
                <w:szCs w:val="18"/>
                <w:lang w:val="en-GB"/>
              </w:rPr>
              <w:t>Imp_total_score</w:t>
            </w:r>
            <w:proofErr w:type="spellEnd"/>
            <w:r w:rsidRPr="0054101F">
              <w:rPr>
                <w:rFonts w:ascii="Arial" w:hAnsi="Arial" w:cs="Arial"/>
                <w:color w:val="264A60"/>
                <w:sz w:val="18"/>
                <w:szCs w:val="18"/>
                <w:lang w:val="en-GB"/>
              </w:rPr>
              <w:t xml:space="preserve"> (Binned)</w:t>
            </w:r>
          </w:p>
        </w:tc>
        <w:tc>
          <w:tcPr>
            <w:tcW w:w="850" w:type="dxa"/>
            <w:tcBorders>
              <w:top w:val="nil"/>
              <w:left w:val="nil"/>
              <w:bottom w:val="single" w:sz="8" w:space="0" w:color="152935"/>
              <w:right w:val="single" w:sz="8" w:space="0" w:color="E0E0E0"/>
            </w:tcBorders>
            <w:shd w:val="clear" w:color="auto" w:fill="FFFFFF"/>
            <w:vAlign w:val="bottom"/>
          </w:tcPr>
          <w:p w14:paraId="61EC62DE" w14:textId="77777777" w:rsidR="0054101F" w:rsidRPr="0054101F" w:rsidRDefault="0054101F" w:rsidP="0054101F">
            <w:pPr>
              <w:autoSpaceDE w:val="0"/>
              <w:autoSpaceDN w:val="0"/>
              <w:adjustRightInd w:val="0"/>
              <w:spacing w:line="320" w:lineRule="atLeast"/>
              <w:ind w:left="60" w:right="60"/>
              <w:jc w:val="center"/>
              <w:rPr>
                <w:rFonts w:ascii="Arial" w:hAnsi="Arial" w:cs="Arial"/>
                <w:color w:val="264A60"/>
                <w:sz w:val="18"/>
                <w:szCs w:val="18"/>
                <w:lang w:val="en-GB"/>
              </w:rPr>
            </w:pPr>
            <w:r w:rsidRPr="0054101F">
              <w:rPr>
                <w:rFonts w:ascii="Arial" w:hAnsi="Arial" w:cs="Arial"/>
                <w:color w:val="264A60"/>
                <w:sz w:val="18"/>
                <w:szCs w:val="18"/>
                <w:lang w:val="en-GB"/>
              </w:rPr>
              <w:t>Mean</w:t>
            </w:r>
          </w:p>
        </w:tc>
        <w:tc>
          <w:tcPr>
            <w:tcW w:w="1134" w:type="dxa"/>
            <w:tcBorders>
              <w:top w:val="nil"/>
              <w:left w:val="single" w:sz="8" w:space="0" w:color="E0E0E0"/>
              <w:bottom w:val="single" w:sz="8" w:space="0" w:color="152935"/>
              <w:right w:val="single" w:sz="8" w:space="0" w:color="E0E0E0"/>
            </w:tcBorders>
            <w:shd w:val="clear" w:color="auto" w:fill="FFFFFF"/>
            <w:vAlign w:val="bottom"/>
          </w:tcPr>
          <w:p w14:paraId="4499D230" w14:textId="77777777" w:rsidR="0054101F" w:rsidRPr="0054101F" w:rsidRDefault="0054101F" w:rsidP="0054101F">
            <w:pPr>
              <w:autoSpaceDE w:val="0"/>
              <w:autoSpaceDN w:val="0"/>
              <w:adjustRightInd w:val="0"/>
              <w:spacing w:line="320" w:lineRule="atLeast"/>
              <w:ind w:left="60" w:right="60"/>
              <w:jc w:val="center"/>
              <w:rPr>
                <w:rFonts w:ascii="Arial" w:hAnsi="Arial" w:cs="Arial"/>
                <w:color w:val="264A60"/>
                <w:sz w:val="18"/>
                <w:szCs w:val="18"/>
                <w:lang w:val="en-GB"/>
              </w:rPr>
            </w:pPr>
            <w:r w:rsidRPr="0054101F">
              <w:rPr>
                <w:rFonts w:ascii="Arial" w:hAnsi="Arial" w:cs="Arial"/>
                <w:color w:val="264A60"/>
                <w:sz w:val="18"/>
                <w:szCs w:val="18"/>
                <w:lang w:val="en-GB"/>
              </w:rPr>
              <w:t>Std. Deviation</w:t>
            </w:r>
          </w:p>
        </w:tc>
        <w:tc>
          <w:tcPr>
            <w:tcW w:w="709" w:type="dxa"/>
            <w:tcBorders>
              <w:top w:val="nil"/>
              <w:left w:val="single" w:sz="8" w:space="0" w:color="E0E0E0"/>
              <w:bottom w:val="single" w:sz="8" w:space="0" w:color="152935"/>
              <w:right w:val="nil"/>
            </w:tcBorders>
            <w:shd w:val="clear" w:color="auto" w:fill="FFFFFF"/>
            <w:vAlign w:val="bottom"/>
          </w:tcPr>
          <w:p w14:paraId="5C2158B9" w14:textId="77777777" w:rsidR="0054101F" w:rsidRPr="0054101F" w:rsidRDefault="0054101F" w:rsidP="0054101F">
            <w:pPr>
              <w:autoSpaceDE w:val="0"/>
              <w:autoSpaceDN w:val="0"/>
              <w:adjustRightInd w:val="0"/>
              <w:spacing w:line="320" w:lineRule="atLeast"/>
              <w:ind w:left="60" w:right="60"/>
              <w:jc w:val="center"/>
              <w:rPr>
                <w:rFonts w:ascii="Arial" w:hAnsi="Arial" w:cs="Arial"/>
                <w:color w:val="264A60"/>
                <w:sz w:val="18"/>
                <w:szCs w:val="18"/>
                <w:lang w:val="en-GB"/>
              </w:rPr>
            </w:pPr>
            <w:r w:rsidRPr="0054101F">
              <w:rPr>
                <w:rFonts w:ascii="Arial" w:hAnsi="Arial" w:cs="Arial"/>
                <w:color w:val="264A60"/>
                <w:sz w:val="18"/>
                <w:szCs w:val="18"/>
                <w:lang w:val="en-GB"/>
              </w:rPr>
              <w:t>N</w:t>
            </w:r>
          </w:p>
        </w:tc>
      </w:tr>
      <w:tr w:rsidR="0054101F" w:rsidRPr="0054101F" w14:paraId="1E5598C7" w14:textId="77777777" w:rsidTr="00CD652B">
        <w:trPr>
          <w:cantSplit/>
        </w:trPr>
        <w:tc>
          <w:tcPr>
            <w:tcW w:w="2558" w:type="dxa"/>
            <w:gridSpan w:val="3"/>
            <w:vMerge w:val="restart"/>
            <w:tcBorders>
              <w:top w:val="single" w:sz="8" w:space="0" w:color="152935"/>
              <w:left w:val="nil"/>
              <w:bottom w:val="nil"/>
              <w:right w:val="nil"/>
            </w:tcBorders>
            <w:shd w:val="clear" w:color="auto" w:fill="E0E0E0"/>
          </w:tcPr>
          <w:p w14:paraId="1B95F398"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Gaming - (Online or Offline)</w:t>
            </w:r>
          </w:p>
        </w:tc>
        <w:tc>
          <w:tcPr>
            <w:tcW w:w="2558" w:type="dxa"/>
            <w:gridSpan w:val="3"/>
            <w:vMerge w:val="restart"/>
            <w:tcBorders>
              <w:top w:val="single" w:sz="8" w:space="0" w:color="152935"/>
              <w:left w:val="nil"/>
              <w:bottom w:val="nil"/>
              <w:right w:val="nil"/>
            </w:tcBorders>
            <w:shd w:val="clear" w:color="auto" w:fill="E0E0E0"/>
          </w:tcPr>
          <w:p w14:paraId="62AEC750"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0 - 5 hours per day.</w:t>
            </w:r>
          </w:p>
        </w:tc>
        <w:tc>
          <w:tcPr>
            <w:tcW w:w="1547" w:type="dxa"/>
            <w:tcBorders>
              <w:top w:val="single" w:sz="8" w:space="0" w:color="152935"/>
              <w:left w:val="nil"/>
              <w:bottom w:val="single" w:sz="8" w:space="0" w:color="AEAEAE"/>
              <w:right w:val="nil"/>
            </w:tcBorders>
            <w:shd w:val="clear" w:color="auto" w:fill="E0E0E0"/>
          </w:tcPr>
          <w:p w14:paraId="662131A2"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LOW</w:t>
            </w:r>
          </w:p>
        </w:tc>
        <w:tc>
          <w:tcPr>
            <w:tcW w:w="850" w:type="dxa"/>
            <w:tcBorders>
              <w:top w:val="single" w:sz="8" w:space="0" w:color="152935"/>
              <w:left w:val="nil"/>
              <w:bottom w:val="single" w:sz="8" w:space="0" w:color="AEAEAE"/>
              <w:right w:val="single" w:sz="8" w:space="0" w:color="E0E0E0"/>
            </w:tcBorders>
            <w:shd w:val="clear" w:color="auto" w:fill="FFFFFF"/>
          </w:tcPr>
          <w:p w14:paraId="227A116F"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37.0000</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14:paraId="3FFB9349"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12.64911</w:t>
            </w:r>
          </w:p>
        </w:tc>
        <w:tc>
          <w:tcPr>
            <w:tcW w:w="709" w:type="dxa"/>
            <w:tcBorders>
              <w:top w:val="single" w:sz="8" w:space="0" w:color="152935"/>
              <w:left w:val="single" w:sz="8" w:space="0" w:color="E0E0E0"/>
              <w:bottom w:val="single" w:sz="8" w:space="0" w:color="AEAEAE"/>
              <w:right w:val="nil"/>
            </w:tcBorders>
            <w:shd w:val="clear" w:color="auto" w:fill="FFFFFF"/>
          </w:tcPr>
          <w:p w14:paraId="314E27B2"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7</w:t>
            </w:r>
          </w:p>
        </w:tc>
      </w:tr>
      <w:tr w:rsidR="0054101F" w:rsidRPr="0054101F" w14:paraId="5E500D41" w14:textId="77777777" w:rsidTr="00CD652B">
        <w:trPr>
          <w:cantSplit/>
        </w:trPr>
        <w:tc>
          <w:tcPr>
            <w:tcW w:w="2558" w:type="dxa"/>
            <w:gridSpan w:val="3"/>
            <w:vMerge/>
            <w:tcBorders>
              <w:top w:val="single" w:sz="8" w:space="0" w:color="152935"/>
              <w:left w:val="nil"/>
              <w:bottom w:val="nil"/>
              <w:right w:val="nil"/>
            </w:tcBorders>
            <w:shd w:val="clear" w:color="auto" w:fill="E0E0E0"/>
          </w:tcPr>
          <w:p w14:paraId="54D2DE36"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152935"/>
              <w:left w:val="nil"/>
              <w:bottom w:val="nil"/>
              <w:right w:val="nil"/>
            </w:tcBorders>
            <w:shd w:val="clear" w:color="auto" w:fill="E0E0E0"/>
          </w:tcPr>
          <w:p w14:paraId="38A3A83E"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single" w:sz="8" w:space="0" w:color="AEAEAE"/>
              <w:right w:val="nil"/>
            </w:tcBorders>
            <w:shd w:val="clear" w:color="auto" w:fill="E0E0E0"/>
          </w:tcPr>
          <w:p w14:paraId="797A1834"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HIGH</w:t>
            </w:r>
          </w:p>
        </w:tc>
        <w:tc>
          <w:tcPr>
            <w:tcW w:w="850" w:type="dxa"/>
            <w:tcBorders>
              <w:top w:val="single" w:sz="8" w:space="0" w:color="AEAEAE"/>
              <w:left w:val="nil"/>
              <w:bottom w:val="single" w:sz="8" w:space="0" w:color="AEAEAE"/>
              <w:right w:val="single" w:sz="8" w:space="0" w:color="E0E0E0"/>
            </w:tcBorders>
            <w:shd w:val="clear" w:color="auto" w:fill="FFFFFF"/>
          </w:tcPr>
          <w:p w14:paraId="5BFF803F"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36.0000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73E7C661"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8.48528</w:t>
            </w:r>
          </w:p>
        </w:tc>
        <w:tc>
          <w:tcPr>
            <w:tcW w:w="709" w:type="dxa"/>
            <w:tcBorders>
              <w:top w:val="single" w:sz="8" w:space="0" w:color="AEAEAE"/>
              <w:left w:val="single" w:sz="8" w:space="0" w:color="E0E0E0"/>
              <w:bottom w:val="single" w:sz="8" w:space="0" w:color="AEAEAE"/>
              <w:right w:val="nil"/>
            </w:tcBorders>
            <w:shd w:val="clear" w:color="auto" w:fill="FFFFFF"/>
          </w:tcPr>
          <w:p w14:paraId="1DB25ABF"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w:t>
            </w:r>
          </w:p>
        </w:tc>
      </w:tr>
      <w:tr w:rsidR="0054101F" w:rsidRPr="0054101F" w14:paraId="74171A01" w14:textId="77777777" w:rsidTr="00CD652B">
        <w:trPr>
          <w:cantSplit/>
        </w:trPr>
        <w:tc>
          <w:tcPr>
            <w:tcW w:w="2558" w:type="dxa"/>
            <w:gridSpan w:val="3"/>
            <w:vMerge/>
            <w:tcBorders>
              <w:top w:val="single" w:sz="8" w:space="0" w:color="152935"/>
              <w:left w:val="nil"/>
              <w:bottom w:val="nil"/>
              <w:right w:val="nil"/>
            </w:tcBorders>
            <w:shd w:val="clear" w:color="auto" w:fill="E0E0E0"/>
          </w:tcPr>
          <w:p w14:paraId="40195579"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152935"/>
              <w:left w:val="nil"/>
              <w:bottom w:val="nil"/>
              <w:right w:val="nil"/>
            </w:tcBorders>
            <w:shd w:val="clear" w:color="auto" w:fill="E0E0E0"/>
          </w:tcPr>
          <w:p w14:paraId="26F0DB26"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nil"/>
              <w:right w:val="nil"/>
            </w:tcBorders>
            <w:shd w:val="clear" w:color="auto" w:fill="E0E0E0"/>
          </w:tcPr>
          <w:p w14:paraId="011412A1"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Total</w:t>
            </w:r>
          </w:p>
        </w:tc>
        <w:tc>
          <w:tcPr>
            <w:tcW w:w="850" w:type="dxa"/>
            <w:tcBorders>
              <w:top w:val="single" w:sz="8" w:space="0" w:color="AEAEAE"/>
              <w:left w:val="nil"/>
              <w:bottom w:val="nil"/>
              <w:right w:val="single" w:sz="8" w:space="0" w:color="E0E0E0"/>
            </w:tcBorders>
            <w:shd w:val="clear" w:color="auto" w:fill="FFFFFF"/>
          </w:tcPr>
          <w:p w14:paraId="7A1B6B73"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36.7778</w:t>
            </w:r>
          </w:p>
        </w:tc>
        <w:tc>
          <w:tcPr>
            <w:tcW w:w="1134" w:type="dxa"/>
            <w:tcBorders>
              <w:top w:val="single" w:sz="8" w:space="0" w:color="AEAEAE"/>
              <w:left w:val="single" w:sz="8" w:space="0" w:color="E0E0E0"/>
              <w:bottom w:val="nil"/>
              <w:right w:val="single" w:sz="8" w:space="0" w:color="E0E0E0"/>
            </w:tcBorders>
            <w:shd w:val="clear" w:color="auto" w:fill="FFFFFF"/>
          </w:tcPr>
          <w:p w14:paraId="08F60721"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11.36637</w:t>
            </w:r>
          </w:p>
        </w:tc>
        <w:tc>
          <w:tcPr>
            <w:tcW w:w="709" w:type="dxa"/>
            <w:tcBorders>
              <w:top w:val="single" w:sz="8" w:space="0" w:color="AEAEAE"/>
              <w:left w:val="single" w:sz="8" w:space="0" w:color="E0E0E0"/>
              <w:bottom w:val="nil"/>
              <w:right w:val="nil"/>
            </w:tcBorders>
            <w:shd w:val="clear" w:color="auto" w:fill="FFFFFF"/>
          </w:tcPr>
          <w:p w14:paraId="617C2EAA"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9</w:t>
            </w:r>
          </w:p>
        </w:tc>
      </w:tr>
      <w:tr w:rsidR="0054101F" w:rsidRPr="0054101F" w14:paraId="49D29B2C" w14:textId="77777777" w:rsidTr="00CD652B">
        <w:trPr>
          <w:cantSplit/>
        </w:trPr>
        <w:tc>
          <w:tcPr>
            <w:tcW w:w="2558" w:type="dxa"/>
            <w:gridSpan w:val="3"/>
            <w:vMerge/>
            <w:tcBorders>
              <w:top w:val="single" w:sz="8" w:space="0" w:color="152935"/>
              <w:left w:val="nil"/>
              <w:bottom w:val="nil"/>
              <w:right w:val="nil"/>
            </w:tcBorders>
            <w:shd w:val="clear" w:color="auto" w:fill="E0E0E0"/>
          </w:tcPr>
          <w:p w14:paraId="354D87EF"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val="restart"/>
            <w:tcBorders>
              <w:top w:val="single" w:sz="8" w:space="0" w:color="AEAEAE"/>
              <w:left w:val="nil"/>
              <w:bottom w:val="nil"/>
              <w:right w:val="nil"/>
            </w:tcBorders>
            <w:shd w:val="clear" w:color="auto" w:fill="E0E0E0"/>
          </w:tcPr>
          <w:p w14:paraId="7A64A121"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6 - 10 hours per day.</w:t>
            </w:r>
          </w:p>
        </w:tc>
        <w:tc>
          <w:tcPr>
            <w:tcW w:w="1547" w:type="dxa"/>
            <w:tcBorders>
              <w:top w:val="single" w:sz="8" w:space="0" w:color="AEAEAE"/>
              <w:left w:val="nil"/>
              <w:bottom w:val="single" w:sz="8" w:space="0" w:color="AEAEAE"/>
              <w:right w:val="nil"/>
            </w:tcBorders>
            <w:shd w:val="clear" w:color="auto" w:fill="E0E0E0"/>
          </w:tcPr>
          <w:p w14:paraId="01866FDE"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LOW</w:t>
            </w:r>
          </w:p>
        </w:tc>
        <w:tc>
          <w:tcPr>
            <w:tcW w:w="850" w:type="dxa"/>
            <w:tcBorders>
              <w:top w:val="single" w:sz="8" w:space="0" w:color="AEAEAE"/>
              <w:left w:val="nil"/>
              <w:bottom w:val="single" w:sz="8" w:space="0" w:color="AEAEAE"/>
              <w:right w:val="single" w:sz="8" w:space="0" w:color="E0E0E0"/>
            </w:tcBorders>
            <w:shd w:val="clear" w:color="auto" w:fill="FFFFFF"/>
          </w:tcPr>
          <w:p w14:paraId="1D7E5B50"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30.7143</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1381C05E"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12.12043</w:t>
            </w:r>
          </w:p>
        </w:tc>
        <w:tc>
          <w:tcPr>
            <w:tcW w:w="709" w:type="dxa"/>
            <w:tcBorders>
              <w:top w:val="single" w:sz="8" w:space="0" w:color="AEAEAE"/>
              <w:left w:val="single" w:sz="8" w:space="0" w:color="E0E0E0"/>
              <w:bottom w:val="single" w:sz="8" w:space="0" w:color="AEAEAE"/>
              <w:right w:val="nil"/>
            </w:tcBorders>
            <w:shd w:val="clear" w:color="auto" w:fill="FFFFFF"/>
          </w:tcPr>
          <w:p w14:paraId="73BD8CE1"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7</w:t>
            </w:r>
          </w:p>
        </w:tc>
      </w:tr>
      <w:tr w:rsidR="0054101F" w:rsidRPr="0054101F" w14:paraId="3E539E34" w14:textId="77777777" w:rsidTr="00CD652B">
        <w:trPr>
          <w:cantSplit/>
        </w:trPr>
        <w:tc>
          <w:tcPr>
            <w:tcW w:w="2558" w:type="dxa"/>
            <w:gridSpan w:val="3"/>
            <w:vMerge/>
            <w:tcBorders>
              <w:top w:val="single" w:sz="8" w:space="0" w:color="152935"/>
              <w:left w:val="nil"/>
              <w:bottom w:val="nil"/>
              <w:right w:val="nil"/>
            </w:tcBorders>
            <w:shd w:val="clear" w:color="auto" w:fill="E0E0E0"/>
          </w:tcPr>
          <w:p w14:paraId="2F97B9C8"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AEAEAE"/>
              <w:left w:val="nil"/>
              <w:bottom w:val="nil"/>
              <w:right w:val="nil"/>
            </w:tcBorders>
            <w:shd w:val="clear" w:color="auto" w:fill="E0E0E0"/>
          </w:tcPr>
          <w:p w14:paraId="6ABEFC7B"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single" w:sz="8" w:space="0" w:color="AEAEAE"/>
              <w:right w:val="nil"/>
            </w:tcBorders>
            <w:shd w:val="clear" w:color="auto" w:fill="E0E0E0"/>
          </w:tcPr>
          <w:p w14:paraId="3BE8D7D2"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HIGH</w:t>
            </w:r>
          </w:p>
        </w:tc>
        <w:tc>
          <w:tcPr>
            <w:tcW w:w="850" w:type="dxa"/>
            <w:tcBorders>
              <w:top w:val="single" w:sz="8" w:space="0" w:color="AEAEAE"/>
              <w:left w:val="nil"/>
              <w:bottom w:val="single" w:sz="8" w:space="0" w:color="AEAEAE"/>
              <w:right w:val="single" w:sz="8" w:space="0" w:color="E0E0E0"/>
            </w:tcBorders>
            <w:shd w:val="clear" w:color="auto" w:fill="FFFFFF"/>
          </w:tcPr>
          <w:p w14:paraId="6EAC64A9"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20.6000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669E8B46"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6.10737</w:t>
            </w:r>
          </w:p>
        </w:tc>
        <w:tc>
          <w:tcPr>
            <w:tcW w:w="709" w:type="dxa"/>
            <w:tcBorders>
              <w:top w:val="single" w:sz="8" w:space="0" w:color="AEAEAE"/>
              <w:left w:val="single" w:sz="8" w:space="0" w:color="E0E0E0"/>
              <w:bottom w:val="single" w:sz="8" w:space="0" w:color="AEAEAE"/>
              <w:right w:val="nil"/>
            </w:tcBorders>
            <w:shd w:val="clear" w:color="auto" w:fill="FFFFFF"/>
          </w:tcPr>
          <w:p w14:paraId="6B51DB36"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5</w:t>
            </w:r>
          </w:p>
        </w:tc>
      </w:tr>
      <w:tr w:rsidR="0054101F" w:rsidRPr="0054101F" w14:paraId="1A3CFC7A" w14:textId="77777777" w:rsidTr="00CD652B">
        <w:trPr>
          <w:cantSplit/>
        </w:trPr>
        <w:tc>
          <w:tcPr>
            <w:tcW w:w="2558" w:type="dxa"/>
            <w:gridSpan w:val="3"/>
            <w:vMerge/>
            <w:tcBorders>
              <w:top w:val="single" w:sz="8" w:space="0" w:color="152935"/>
              <w:left w:val="nil"/>
              <w:bottom w:val="nil"/>
              <w:right w:val="nil"/>
            </w:tcBorders>
            <w:shd w:val="clear" w:color="auto" w:fill="E0E0E0"/>
          </w:tcPr>
          <w:p w14:paraId="28E906D6"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AEAEAE"/>
              <w:left w:val="nil"/>
              <w:bottom w:val="nil"/>
              <w:right w:val="nil"/>
            </w:tcBorders>
            <w:shd w:val="clear" w:color="auto" w:fill="E0E0E0"/>
          </w:tcPr>
          <w:p w14:paraId="0EB80055"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nil"/>
              <w:right w:val="nil"/>
            </w:tcBorders>
            <w:shd w:val="clear" w:color="auto" w:fill="E0E0E0"/>
          </w:tcPr>
          <w:p w14:paraId="43F18662"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Total</w:t>
            </w:r>
          </w:p>
        </w:tc>
        <w:tc>
          <w:tcPr>
            <w:tcW w:w="850" w:type="dxa"/>
            <w:tcBorders>
              <w:top w:val="single" w:sz="8" w:space="0" w:color="AEAEAE"/>
              <w:left w:val="nil"/>
              <w:bottom w:val="nil"/>
              <w:right w:val="single" w:sz="8" w:space="0" w:color="E0E0E0"/>
            </w:tcBorders>
            <w:shd w:val="clear" w:color="auto" w:fill="FFFFFF"/>
          </w:tcPr>
          <w:p w14:paraId="23BD3EB6"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26.5000</w:t>
            </w:r>
          </w:p>
        </w:tc>
        <w:tc>
          <w:tcPr>
            <w:tcW w:w="1134" w:type="dxa"/>
            <w:tcBorders>
              <w:top w:val="single" w:sz="8" w:space="0" w:color="AEAEAE"/>
              <w:left w:val="single" w:sz="8" w:space="0" w:color="E0E0E0"/>
              <w:bottom w:val="nil"/>
              <w:right w:val="single" w:sz="8" w:space="0" w:color="E0E0E0"/>
            </w:tcBorders>
            <w:shd w:val="clear" w:color="auto" w:fill="FFFFFF"/>
          </w:tcPr>
          <w:p w14:paraId="2E1B8F2E"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10.99173</w:t>
            </w:r>
          </w:p>
        </w:tc>
        <w:tc>
          <w:tcPr>
            <w:tcW w:w="709" w:type="dxa"/>
            <w:tcBorders>
              <w:top w:val="single" w:sz="8" w:space="0" w:color="AEAEAE"/>
              <w:left w:val="single" w:sz="8" w:space="0" w:color="E0E0E0"/>
              <w:bottom w:val="nil"/>
              <w:right w:val="nil"/>
            </w:tcBorders>
            <w:shd w:val="clear" w:color="auto" w:fill="FFFFFF"/>
          </w:tcPr>
          <w:p w14:paraId="7250A0FD"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12</w:t>
            </w:r>
          </w:p>
        </w:tc>
      </w:tr>
      <w:tr w:rsidR="0054101F" w:rsidRPr="0054101F" w14:paraId="2883A4CF" w14:textId="77777777" w:rsidTr="00CD652B">
        <w:trPr>
          <w:cantSplit/>
        </w:trPr>
        <w:tc>
          <w:tcPr>
            <w:tcW w:w="2558" w:type="dxa"/>
            <w:gridSpan w:val="3"/>
            <w:vMerge/>
            <w:tcBorders>
              <w:top w:val="single" w:sz="8" w:space="0" w:color="152935"/>
              <w:left w:val="nil"/>
              <w:bottom w:val="nil"/>
              <w:right w:val="nil"/>
            </w:tcBorders>
            <w:shd w:val="clear" w:color="auto" w:fill="E0E0E0"/>
          </w:tcPr>
          <w:p w14:paraId="30AEA3D2"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val="restart"/>
            <w:tcBorders>
              <w:top w:val="single" w:sz="8" w:space="0" w:color="AEAEAE"/>
              <w:left w:val="nil"/>
              <w:bottom w:val="nil"/>
              <w:right w:val="nil"/>
            </w:tcBorders>
            <w:shd w:val="clear" w:color="auto" w:fill="E0E0E0"/>
          </w:tcPr>
          <w:p w14:paraId="36CF7E6A"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Total</w:t>
            </w:r>
          </w:p>
        </w:tc>
        <w:tc>
          <w:tcPr>
            <w:tcW w:w="1547" w:type="dxa"/>
            <w:tcBorders>
              <w:top w:val="single" w:sz="8" w:space="0" w:color="AEAEAE"/>
              <w:left w:val="nil"/>
              <w:bottom w:val="single" w:sz="8" w:space="0" w:color="AEAEAE"/>
              <w:right w:val="nil"/>
            </w:tcBorders>
            <w:shd w:val="clear" w:color="auto" w:fill="E0E0E0"/>
          </w:tcPr>
          <w:p w14:paraId="51317B27"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LOW</w:t>
            </w:r>
          </w:p>
        </w:tc>
        <w:tc>
          <w:tcPr>
            <w:tcW w:w="850" w:type="dxa"/>
            <w:tcBorders>
              <w:top w:val="single" w:sz="8" w:space="0" w:color="AEAEAE"/>
              <w:left w:val="nil"/>
              <w:bottom w:val="single" w:sz="8" w:space="0" w:color="AEAEAE"/>
              <w:right w:val="single" w:sz="8" w:space="0" w:color="E0E0E0"/>
            </w:tcBorders>
            <w:shd w:val="clear" w:color="auto" w:fill="FFFFFF"/>
          </w:tcPr>
          <w:p w14:paraId="724E6E6B"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33.8571</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45EEE440"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12.34041</w:t>
            </w:r>
          </w:p>
        </w:tc>
        <w:tc>
          <w:tcPr>
            <w:tcW w:w="709" w:type="dxa"/>
            <w:tcBorders>
              <w:top w:val="single" w:sz="8" w:space="0" w:color="AEAEAE"/>
              <w:left w:val="single" w:sz="8" w:space="0" w:color="E0E0E0"/>
              <w:bottom w:val="single" w:sz="8" w:space="0" w:color="AEAEAE"/>
              <w:right w:val="nil"/>
            </w:tcBorders>
            <w:shd w:val="clear" w:color="auto" w:fill="FFFFFF"/>
          </w:tcPr>
          <w:p w14:paraId="78B73BF2"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14</w:t>
            </w:r>
          </w:p>
        </w:tc>
      </w:tr>
      <w:tr w:rsidR="0054101F" w:rsidRPr="0054101F" w14:paraId="2D522818" w14:textId="77777777" w:rsidTr="00CD652B">
        <w:trPr>
          <w:cantSplit/>
        </w:trPr>
        <w:tc>
          <w:tcPr>
            <w:tcW w:w="2558" w:type="dxa"/>
            <w:gridSpan w:val="3"/>
            <w:vMerge/>
            <w:tcBorders>
              <w:top w:val="single" w:sz="8" w:space="0" w:color="152935"/>
              <w:left w:val="nil"/>
              <w:bottom w:val="nil"/>
              <w:right w:val="nil"/>
            </w:tcBorders>
            <w:shd w:val="clear" w:color="auto" w:fill="E0E0E0"/>
          </w:tcPr>
          <w:p w14:paraId="5D565045"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AEAEAE"/>
              <w:left w:val="nil"/>
              <w:bottom w:val="nil"/>
              <w:right w:val="nil"/>
            </w:tcBorders>
            <w:shd w:val="clear" w:color="auto" w:fill="E0E0E0"/>
          </w:tcPr>
          <w:p w14:paraId="53525450"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single" w:sz="8" w:space="0" w:color="AEAEAE"/>
              <w:right w:val="nil"/>
            </w:tcBorders>
            <w:shd w:val="clear" w:color="auto" w:fill="E0E0E0"/>
          </w:tcPr>
          <w:p w14:paraId="18795476"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HIGH</w:t>
            </w:r>
          </w:p>
        </w:tc>
        <w:tc>
          <w:tcPr>
            <w:tcW w:w="850" w:type="dxa"/>
            <w:tcBorders>
              <w:top w:val="single" w:sz="8" w:space="0" w:color="AEAEAE"/>
              <w:left w:val="nil"/>
              <w:bottom w:val="single" w:sz="8" w:space="0" w:color="AEAEAE"/>
              <w:right w:val="single" w:sz="8" w:space="0" w:color="E0E0E0"/>
            </w:tcBorders>
            <w:shd w:val="clear" w:color="auto" w:fill="FFFFFF"/>
          </w:tcPr>
          <w:p w14:paraId="01A9ECB7"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25.0000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6EEAE4A5"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9.66092</w:t>
            </w:r>
          </w:p>
        </w:tc>
        <w:tc>
          <w:tcPr>
            <w:tcW w:w="709" w:type="dxa"/>
            <w:tcBorders>
              <w:top w:val="single" w:sz="8" w:space="0" w:color="AEAEAE"/>
              <w:left w:val="single" w:sz="8" w:space="0" w:color="E0E0E0"/>
              <w:bottom w:val="single" w:sz="8" w:space="0" w:color="AEAEAE"/>
              <w:right w:val="nil"/>
            </w:tcBorders>
            <w:shd w:val="clear" w:color="auto" w:fill="FFFFFF"/>
          </w:tcPr>
          <w:p w14:paraId="445288AD"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7</w:t>
            </w:r>
          </w:p>
        </w:tc>
      </w:tr>
      <w:tr w:rsidR="0054101F" w:rsidRPr="0054101F" w14:paraId="28B2E09D" w14:textId="77777777" w:rsidTr="00CD652B">
        <w:trPr>
          <w:cantSplit/>
        </w:trPr>
        <w:tc>
          <w:tcPr>
            <w:tcW w:w="2558" w:type="dxa"/>
            <w:gridSpan w:val="3"/>
            <w:vMerge/>
            <w:tcBorders>
              <w:top w:val="single" w:sz="8" w:space="0" w:color="152935"/>
              <w:left w:val="nil"/>
              <w:bottom w:val="nil"/>
              <w:right w:val="nil"/>
            </w:tcBorders>
            <w:shd w:val="clear" w:color="auto" w:fill="E0E0E0"/>
          </w:tcPr>
          <w:p w14:paraId="43D8F2FD"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AEAEAE"/>
              <w:left w:val="nil"/>
              <w:bottom w:val="nil"/>
              <w:right w:val="nil"/>
            </w:tcBorders>
            <w:shd w:val="clear" w:color="auto" w:fill="E0E0E0"/>
          </w:tcPr>
          <w:p w14:paraId="74EEBEAE"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nil"/>
              <w:right w:val="nil"/>
            </w:tcBorders>
            <w:shd w:val="clear" w:color="auto" w:fill="E0E0E0"/>
          </w:tcPr>
          <w:p w14:paraId="06161333"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Total</w:t>
            </w:r>
          </w:p>
        </w:tc>
        <w:tc>
          <w:tcPr>
            <w:tcW w:w="850" w:type="dxa"/>
            <w:tcBorders>
              <w:top w:val="single" w:sz="8" w:space="0" w:color="AEAEAE"/>
              <w:left w:val="nil"/>
              <w:bottom w:val="nil"/>
              <w:right w:val="single" w:sz="8" w:space="0" w:color="E0E0E0"/>
            </w:tcBorders>
            <w:shd w:val="clear" w:color="auto" w:fill="FFFFFF"/>
          </w:tcPr>
          <w:p w14:paraId="17EB33EB"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30.9048</w:t>
            </w:r>
          </w:p>
        </w:tc>
        <w:tc>
          <w:tcPr>
            <w:tcW w:w="1134" w:type="dxa"/>
            <w:tcBorders>
              <w:top w:val="single" w:sz="8" w:space="0" w:color="AEAEAE"/>
              <w:left w:val="single" w:sz="8" w:space="0" w:color="E0E0E0"/>
              <w:bottom w:val="nil"/>
              <w:right w:val="single" w:sz="8" w:space="0" w:color="E0E0E0"/>
            </w:tcBorders>
            <w:shd w:val="clear" w:color="auto" w:fill="FFFFFF"/>
          </w:tcPr>
          <w:p w14:paraId="35336E2D"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12.05365</w:t>
            </w:r>
          </w:p>
        </w:tc>
        <w:tc>
          <w:tcPr>
            <w:tcW w:w="709" w:type="dxa"/>
            <w:tcBorders>
              <w:top w:val="single" w:sz="8" w:space="0" w:color="AEAEAE"/>
              <w:left w:val="single" w:sz="8" w:space="0" w:color="E0E0E0"/>
              <w:bottom w:val="nil"/>
              <w:right w:val="nil"/>
            </w:tcBorders>
            <w:shd w:val="clear" w:color="auto" w:fill="FFFFFF"/>
          </w:tcPr>
          <w:p w14:paraId="111689D8"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21</w:t>
            </w:r>
          </w:p>
        </w:tc>
      </w:tr>
      <w:tr w:rsidR="0054101F" w:rsidRPr="0054101F" w14:paraId="7F649F46" w14:textId="77777777" w:rsidTr="00CD652B">
        <w:trPr>
          <w:cantSplit/>
        </w:trPr>
        <w:tc>
          <w:tcPr>
            <w:tcW w:w="2558" w:type="dxa"/>
            <w:gridSpan w:val="3"/>
            <w:vMerge w:val="restart"/>
            <w:tcBorders>
              <w:top w:val="single" w:sz="8" w:space="0" w:color="AEAEAE"/>
              <w:left w:val="nil"/>
              <w:bottom w:val="nil"/>
              <w:right w:val="nil"/>
            </w:tcBorders>
            <w:shd w:val="clear" w:color="auto" w:fill="E0E0E0"/>
          </w:tcPr>
          <w:p w14:paraId="715FA2E6"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Social media - (Facebook, Twitter, etc.)</w:t>
            </w:r>
          </w:p>
        </w:tc>
        <w:tc>
          <w:tcPr>
            <w:tcW w:w="2558" w:type="dxa"/>
            <w:gridSpan w:val="3"/>
            <w:vMerge w:val="restart"/>
            <w:tcBorders>
              <w:top w:val="single" w:sz="8" w:space="0" w:color="AEAEAE"/>
              <w:left w:val="nil"/>
              <w:bottom w:val="nil"/>
              <w:right w:val="nil"/>
            </w:tcBorders>
            <w:shd w:val="clear" w:color="auto" w:fill="E0E0E0"/>
          </w:tcPr>
          <w:p w14:paraId="7CF956C6"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0 - 5 hours per day.</w:t>
            </w:r>
          </w:p>
        </w:tc>
        <w:tc>
          <w:tcPr>
            <w:tcW w:w="1547" w:type="dxa"/>
            <w:tcBorders>
              <w:top w:val="single" w:sz="8" w:space="0" w:color="AEAEAE"/>
              <w:left w:val="nil"/>
              <w:bottom w:val="single" w:sz="8" w:space="0" w:color="AEAEAE"/>
              <w:right w:val="nil"/>
            </w:tcBorders>
            <w:shd w:val="clear" w:color="auto" w:fill="E0E0E0"/>
          </w:tcPr>
          <w:p w14:paraId="0482E8A3"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LOW</w:t>
            </w:r>
          </w:p>
        </w:tc>
        <w:tc>
          <w:tcPr>
            <w:tcW w:w="850" w:type="dxa"/>
            <w:tcBorders>
              <w:top w:val="single" w:sz="8" w:space="0" w:color="AEAEAE"/>
              <w:left w:val="nil"/>
              <w:bottom w:val="single" w:sz="8" w:space="0" w:color="AEAEAE"/>
              <w:right w:val="single" w:sz="8" w:space="0" w:color="E0E0E0"/>
            </w:tcBorders>
            <w:shd w:val="clear" w:color="auto" w:fill="FFFFFF"/>
          </w:tcPr>
          <w:p w14:paraId="2D236EB0"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35.2742</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435A15A0"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10.70800</w:t>
            </w:r>
          </w:p>
        </w:tc>
        <w:tc>
          <w:tcPr>
            <w:tcW w:w="709" w:type="dxa"/>
            <w:tcBorders>
              <w:top w:val="single" w:sz="8" w:space="0" w:color="AEAEAE"/>
              <w:left w:val="single" w:sz="8" w:space="0" w:color="E0E0E0"/>
              <w:bottom w:val="single" w:sz="8" w:space="0" w:color="AEAEAE"/>
              <w:right w:val="nil"/>
            </w:tcBorders>
            <w:shd w:val="clear" w:color="auto" w:fill="FFFFFF"/>
          </w:tcPr>
          <w:p w14:paraId="71FC8419"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62</w:t>
            </w:r>
          </w:p>
        </w:tc>
      </w:tr>
      <w:tr w:rsidR="0054101F" w:rsidRPr="0054101F" w14:paraId="351351D5" w14:textId="77777777" w:rsidTr="00CD652B">
        <w:trPr>
          <w:cantSplit/>
        </w:trPr>
        <w:tc>
          <w:tcPr>
            <w:tcW w:w="2558" w:type="dxa"/>
            <w:gridSpan w:val="3"/>
            <w:vMerge/>
            <w:tcBorders>
              <w:top w:val="single" w:sz="8" w:space="0" w:color="AEAEAE"/>
              <w:left w:val="nil"/>
              <w:bottom w:val="nil"/>
              <w:right w:val="nil"/>
            </w:tcBorders>
            <w:shd w:val="clear" w:color="auto" w:fill="E0E0E0"/>
          </w:tcPr>
          <w:p w14:paraId="523F4BB8"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AEAEAE"/>
              <w:left w:val="nil"/>
              <w:bottom w:val="nil"/>
              <w:right w:val="nil"/>
            </w:tcBorders>
            <w:shd w:val="clear" w:color="auto" w:fill="E0E0E0"/>
          </w:tcPr>
          <w:p w14:paraId="6148C575"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single" w:sz="8" w:space="0" w:color="AEAEAE"/>
              <w:right w:val="nil"/>
            </w:tcBorders>
            <w:shd w:val="clear" w:color="auto" w:fill="E0E0E0"/>
          </w:tcPr>
          <w:p w14:paraId="3FCBFDC2"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HIGH</w:t>
            </w:r>
          </w:p>
        </w:tc>
        <w:tc>
          <w:tcPr>
            <w:tcW w:w="850" w:type="dxa"/>
            <w:tcBorders>
              <w:top w:val="single" w:sz="8" w:space="0" w:color="AEAEAE"/>
              <w:left w:val="nil"/>
              <w:bottom w:val="single" w:sz="8" w:space="0" w:color="AEAEAE"/>
              <w:right w:val="single" w:sz="8" w:space="0" w:color="E0E0E0"/>
            </w:tcBorders>
            <w:shd w:val="clear" w:color="auto" w:fill="FFFFFF"/>
          </w:tcPr>
          <w:p w14:paraId="0FD2D6AB"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39.1176</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268213C6"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9.03785</w:t>
            </w:r>
          </w:p>
        </w:tc>
        <w:tc>
          <w:tcPr>
            <w:tcW w:w="709" w:type="dxa"/>
            <w:tcBorders>
              <w:top w:val="single" w:sz="8" w:space="0" w:color="AEAEAE"/>
              <w:left w:val="single" w:sz="8" w:space="0" w:color="E0E0E0"/>
              <w:bottom w:val="single" w:sz="8" w:space="0" w:color="AEAEAE"/>
              <w:right w:val="nil"/>
            </w:tcBorders>
            <w:shd w:val="clear" w:color="auto" w:fill="FFFFFF"/>
          </w:tcPr>
          <w:p w14:paraId="673D4880"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34</w:t>
            </w:r>
          </w:p>
        </w:tc>
      </w:tr>
      <w:tr w:rsidR="0054101F" w:rsidRPr="0054101F" w14:paraId="4E993E72" w14:textId="77777777" w:rsidTr="00CD652B">
        <w:trPr>
          <w:cantSplit/>
        </w:trPr>
        <w:tc>
          <w:tcPr>
            <w:tcW w:w="2558" w:type="dxa"/>
            <w:gridSpan w:val="3"/>
            <w:vMerge/>
            <w:tcBorders>
              <w:top w:val="single" w:sz="8" w:space="0" w:color="AEAEAE"/>
              <w:left w:val="nil"/>
              <w:bottom w:val="nil"/>
              <w:right w:val="nil"/>
            </w:tcBorders>
            <w:shd w:val="clear" w:color="auto" w:fill="E0E0E0"/>
          </w:tcPr>
          <w:p w14:paraId="41373178"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AEAEAE"/>
              <w:left w:val="nil"/>
              <w:bottom w:val="nil"/>
              <w:right w:val="nil"/>
            </w:tcBorders>
            <w:shd w:val="clear" w:color="auto" w:fill="E0E0E0"/>
          </w:tcPr>
          <w:p w14:paraId="7D71A14E"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nil"/>
              <w:right w:val="nil"/>
            </w:tcBorders>
            <w:shd w:val="clear" w:color="auto" w:fill="E0E0E0"/>
          </w:tcPr>
          <w:p w14:paraId="0B462FF1"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Total</w:t>
            </w:r>
          </w:p>
        </w:tc>
        <w:tc>
          <w:tcPr>
            <w:tcW w:w="850" w:type="dxa"/>
            <w:tcBorders>
              <w:top w:val="single" w:sz="8" w:space="0" w:color="AEAEAE"/>
              <w:left w:val="nil"/>
              <w:bottom w:val="nil"/>
              <w:right w:val="single" w:sz="8" w:space="0" w:color="E0E0E0"/>
            </w:tcBorders>
            <w:shd w:val="clear" w:color="auto" w:fill="FFFFFF"/>
          </w:tcPr>
          <w:p w14:paraId="1EA9D4BE"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36.6354</w:t>
            </w:r>
          </w:p>
        </w:tc>
        <w:tc>
          <w:tcPr>
            <w:tcW w:w="1134" w:type="dxa"/>
            <w:tcBorders>
              <w:top w:val="single" w:sz="8" w:space="0" w:color="AEAEAE"/>
              <w:left w:val="single" w:sz="8" w:space="0" w:color="E0E0E0"/>
              <w:bottom w:val="nil"/>
              <w:right w:val="single" w:sz="8" w:space="0" w:color="E0E0E0"/>
            </w:tcBorders>
            <w:shd w:val="clear" w:color="auto" w:fill="FFFFFF"/>
          </w:tcPr>
          <w:p w14:paraId="74534C98"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10.26709</w:t>
            </w:r>
          </w:p>
        </w:tc>
        <w:tc>
          <w:tcPr>
            <w:tcW w:w="709" w:type="dxa"/>
            <w:tcBorders>
              <w:top w:val="single" w:sz="8" w:space="0" w:color="AEAEAE"/>
              <w:left w:val="single" w:sz="8" w:space="0" w:color="E0E0E0"/>
              <w:bottom w:val="nil"/>
              <w:right w:val="nil"/>
            </w:tcBorders>
            <w:shd w:val="clear" w:color="auto" w:fill="FFFFFF"/>
          </w:tcPr>
          <w:p w14:paraId="3AAE5FAD"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96</w:t>
            </w:r>
          </w:p>
        </w:tc>
      </w:tr>
      <w:tr w:rsidR="0054101F" w:rsidRPr="0054101F" w14:paraId="27113661" w14:textId="77777777" w:rsidTr="00CD652B">
        <w:trPr>
          <w:cantSplit/>
        </w:trPr>
        <w:tc>
          <w:tcPr>
            <w:tcW w:w="2558" w:type="dxa"/>
            <w:gridSpan w:val="3"/>
            <w:vMerge/>
            <w:tcBorders>
              <w:top w:val="single" w:sz="8" w:space="0" w:color="AEAEAE"/>
              <w:left w:val="nil"/>
              <w:bottom w:val="nil"/>
              <w:right w:val="nil"/>
            </w:tcBorders>
            <w:shd w:val="clear" w:color="auto" w:fill="E0E0E0"/>
          </w:tcPr>
          <w:p w14:paraId="67FD8A02"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val="restart"/>
            <w:tcBorders>
              <w:top w:val="single" w:sz="8" w:space="0" w:color="AEAEAE"/>
              <w:left w:val="nil"/>
              <w:bottom w:val="nil"/>
              <w:right w:val="nil"/>
            </w:tcBorders>
            <w:shd w:val="clear" w:color="auto" w:fill="E0E0E0"/>
          </w:tcPr>
          <w:p w14:paraId="04A44C77"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6 - 10 hours per day.</w:t>
            </w:r>
          </w:p>
        </w:tc>
        <w:tc>
          <w:tcPr>
            <w:tcW w:w="1547" w:type="dxa"/>
            <w:tcBorders>
              <w:top w:val="single" w:sz="8" w:space="0" w:color="AEAEAE"/>
              <w:left w:val="nil"/>
              <w:bottom w:val="single" w:sz="8" w:space="0" w:color="AEAEAE"/>
              <w:right w:val="nil"/>
            </w:tcBorders>
            <w:shd w:val="clear" w:color="auto" w:fill="E0E0E0"/>
          </w:tcPr>
          <w:p w14:paraId="2E162DA0"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LOW</w:t>
            </w:r>
          </w:p>
        </w:tc>
        <w:tc>
          <w:tcPr>
            <w:tcW w:w="850" w:type="dxa"/>
            <w:tcBorders>
              <w:top w:val="single" w:sz="8" w:space="0" w:color="AEAEAE"/>
              <w:left w:val="nil"/>
              <w:bottom w:val="single" w:sz="8" w:space="0" w:color="AEAEAE"/>
              <w:right w:val="single" w:sz="8" w:space="0" w:color="E0E0E0"/>
            </w:tcBorders>
            <w:shd w:val="clear" w:color="auto" w:fill="FFFFFF"/>
          </w:tcPr>
          <w:p w14:paraId="23E1160A"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30.5455</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0D1738FB"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7.58901</w:t>
            </w:r>
          </w:p>
        </w:tc>
        <w:tc>
          <w:tcPr>
            <w:tcW w:w="709" w:type="dxa"/>
            <w:tcBorders>
              <w:top w:val="single" w:sz="8" w:space="0" w:color="AEAEAE"/>
              <w:left w:val="single" w:sz="8" w:space="0" w:color="E0E0E0"/>
              <w:bottom w:val="single" w:sz="8" w:space="0" w:color="AEAEAE"/>
              <w:right w:val="nil"/>
            </w:tcBorders>
            <w:shd w:val="clear" w:color="auto" w:fill="FFFFFF"/>
          </w:tcPr>
          <w:p w14:paraId="4EF1A344"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22</w:t>
            </w:r>
          </w:p>
        </w:tc>
      </w:tr>
      <w:tr w:rsidR="0054101F" w:rsidRPr="0054101F" w14:paraId="39F4CD44" w14:textId="77777777" w:rsidTr="00CD652B">
        <w:trPr>
          <w:cantSplit/>
        </w:trPr>
        <w:tc>
          <w:tcPr>
            <w:tcW w:w="2558" w:type="dxa"/>
            <w:gridSpan w:val="3"/>
            <w:vMerge/>
            <w:tcBorders>
              <w:top w:val="single" w:sz="8" w:space="0" w:color="AEAEAE"/>
              <w:left w:val="nil"/>
              <w:bottom w:val="nil"/>
              <w:right w:val="nil"/>
            </w:tcBorders>
            <w:shd w:val="clear" w:color="auto" w:fill="E0E0E0"/>
          </w:tcPr>
          <w:p w14:paraId="5A5FF670"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AEAEAE"/>
              <w:left w:val="nil"/>
              <w:bottom w:val="nil"/>
              <w:right w:val="nil"/>
            </w:tcBorders>
            <w:shd w:val="clear" w:color="auto" w:fill="E0E0E0"/>
          </w:tcPr>
          <w:p w14:paraId="2E7E004E"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single" w:sz="8" w:space="0" w:color="AEAEAE"/>
              <w:right w:val="nil"/>
            </w:tcBorders>
            <w:shd w:val="clear" w:color="auto" w:fill="E0E0E0"/>
          </w:tcPr>
          <w:p w14:paraId="32DE6D1B"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HIGH</w:t>
            </w:r>
          </w:p>
        </w:tc>
        <w:tc>
          <w:tcPr>
            <w:tcW w:w="850" w:type="dxa"/>
            <w:tcBorders>
              <w:top w:val="single" w:sz="8" w:space="0" w:color="AEAEAE"/>
              <w:left w:val="nil"/>
              <w:bottom w:val="single" w:sz="8" w:space="0" w:color="AEAEAE"/>
              <w:right w:val="single" w:sz="8" w:space="0" w:color="E0E0E0"/>
            </w:tcBorders>
            <w:shd w:val="clear" w:color="auto" w:fill="FFFFFF"/>
          </w:tcPr>
          <w:p w14:paraId="1A0C6433"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30.2500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686CC5A0"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11.60819</w:t>
            </w:r>
          </w:p>
        </w:tc>
        <w:tc>
          <w:tcPr>
            <w:tcW w:w="709" w:type="dxa"/>
            <w:tcBorders>
              <w:top w:val="single" w:sz="8" w:space="0" w:color="AEAEAE"/>
              <w:left w:val="single" w:sz="8" w:space="0" w:color="E0E0E0"/>
              <w:bottom w:val="single" w:sz="8" w:space="0" w:color="AEAEAE"/>
              <w:right w:val="nil"/>
            </w:tcBorders>
            <w:shd w:val="clear" w:color="auto" w:fill="FFFFFF"/>
          </w:tcPr>
          <w:p w14:paraId="2FE687CF"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12</w:t>
            </w:r>
          </w:p>
        </w:tc>
      </w:tr>
      <w:tr w:rsidR="0054101F" w:rsidRPr="0054101F" w14:paraId="3D5DEB20" w14:textId="77777777" w:rsidTr="00CD652B">
        <w:trPr>
          <w:cantSplit/>
        </w:trPr>
        <w:tc>
          <w:tcPr>
            <w:tcW w:w="2558" w:type="dxa"/>
            <w:gridSpan w:val="3"/>
            <w:vMerge/>
            <w:tcBorders>
              <w:top w:val="single" w:sz="8" w:space="0" w:color="AEAEAE"/>
              <w:left w:val="nil"/>
              <w:bottom w:val="nil"/>
              <w:right w:val="nil"/>
            </w:tcBorders>
            <w:shd w:val="clear" w:color="auto" w:fill="E0E0E0"/>
          </w:tcPr>
          <w:p w14:paraId="7F7384F6"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AEAEAE"/>
              <w:left w:val="nil"/>
              <w:bottom w:val="nil"/>
              <w:right w:val="nil"/>
            </w:tcBorders>
            <w:shd w:val="clear" w:color="auto" w:fill="E0E0E0"/>
          </w:tcPr>
          <w:p w14:paraId="0DC0DAB7"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nil"/>
              <w:right w:val="nil"/>
            </w:tcBorders>
            <w:shd w:val="clear" w:color="auto" w:fill="E0E0E0"/>
          </w:tcPr>
          <w:p w14:paraId="3A935002"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Total</w:t>
            </w:r>
          </w:p>
        </w:tc>
        <w:tc>
          <w:tcPr>
            <w:tcW w:w="850" w:type="dxa"/>
            <w:tcBorders>
              <w:top w:val="single" w:sz="8" w:space="0" w:color="AEAEAE"/>
              <w:left w:val="nil"/>
              <w:bottom w:val="nil"/>
              <w:right w:val="single" w:sz="8" w:space="0" w:color="E0E0E0"/>
            </w:tcBorders>
            <w:shd w:val="clear" w:color="auto" w:fill="FFFFFF"/>
          </w:tcPr>
          <w:p w14:paraId="4071390A"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30.4412</w:t>
            </w:r>
          </w:p>
        </w:tc>
        <w:tc>
          <w:tcPr>
            <w:tcW w:w="1134" w:type="dxa"/>
            <w:tcBorders>
              <w:top w:val="single" w:sz="8" w:space="0" w:color="AEAEAE"/>
              <w:left w:val="single" w:sz="8" w:space="0" w:color="E0E0E0"/>
              <w:bottom w:val="nil"/>
              <w:right w:val="single" w:sz="8" w:space="0" w:color="E0E0E0"/>
            </w:tcBorders>
            <w:shd w:val="clear" w:color="auto" w:fill="FFFFFF"/>
          </w:tcPr>
          <w:p w14:paraId="52A60614"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9.03257</w:t>
            </w:r>
          </w:p>
        </w:tc>
        <w:tc>
          <w:tcPr>
            <w:tcW w:w="709" w:type="dxa"/>
            <w:tcBorders>
              <w:top w:val="single" w:sz="8" w:space="0" w:color="AEAEAE"/>
              <w:left w:val="single" w:sz="8" w:space="0" w:color="E0E0E0"/>
              <w:bottom w:val="nil"/>
              <w:right w:val="nil"/>
            </w:tcBorders>
            <w:shd w:val="clear" w:color="auto" w:fill="FFFFFF"/>
          </w:tcPr>
          <w:p w14:paraId="4644181D"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34</w:t>
            </w:r>
          </w:p>
        </w:tc>
      </w:tr>
      <w:tr w:rsidR="0054101F" w:rsidRPr="0054101F" w14:paraId="5C94C883" w14:textId="77777777" w:rsidTr="00CD652B">
        <w:trPr>
          <w:cantSplit/>
        </w:trPr>
        <w:tc>
          <w:tcPr>
            <w:tcW w:w="2558" w:type="dxa"/>
            <w:gridSpan w:val="3"/>
            <w:vMerge/>
            <w:tcBorders>
              <w:top w:val="single" w:sz="8" w:space="0" w:color="AEAEAE"/>
              <w:left w:val="nil"/>
              <w:bottom w:val="nil"/>
              <w:right w:val="nil"/>
            </w:tcBorders>
            <w:shd w:val="clear" w:color="auto" w:fill="E0E0E0"/>
          </w:tcPr>
          <w:p w14:paraId="5711F541"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val="restart"/>
            <w:tcBorders>
              <w:top w:val="single" w:sz="8" w:space="0" w:color="AEAEAE"/>
              <w:left w:val="nil"/>
              <w:bottom w:val="nil"/>
              <w:right w:val="nil"/>
            </w:tcBorders>
            <w:shd w:val="clear" w:color="auto" w:fill="E0E0E0"/>
          </w:tcPr>
          <w:p w14:paraId="66FA9527"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Total</w:t>
            </w:r>
          </w:p>
        </w:tc>
        <w:tc>
          <w:tcPr>
            <w:tcW w:w="1547" w:type="dxa"/>
            <w:tcBorders>
              <w:top w:val="single" w:sz="8" w:space="0" w:color="AEAEAE"/>
              <w:left w:val="nil"/>
              <w:bottom w:val="single" w:sz="8" w:space="0" w:color="AEAEAE"/>
              <w:right w:val="nil"/>
            </w:tcBorders>
            <w:shd w:val="clear" w:color="auto" w:fill="E0E0E0"/>
          </w:tcPr>
          <w:p w14:paraId="3638F181"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LOW</w:t>
            </w:r>
          </w:p>
        </w:tc>
        <w:tc>
          <w:tcPr>
            <w:tcW w:w="850" w:type="dxa"/>
            <w:tcBorders>
              <w:top w:val="single" w:sz="8" w:space="0" w:color="AEAEAE"/>
              <w:left w:val="nil"/>
              <w:bottom w:val="single" w:sz="8" w:space="0" w:color="AEAEAE"/>
              <w:right w:val="single" w:sz="8" w:space="0" w:color="E0E0E0"/>
            </w:tcBorders>
            <w:shd w:val="clear" w:color="auto" w:fill="FFFFFF"/>
          </w:tcPr>
          <w:p w14:paraId="4195B0C3"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34.0357</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26AB0CF2"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10.15951</w:t>
            </w:r>
          </w:p>
        </w:tc>
        <w:tc>
          <w:tcPr>
            <w:tcW w:w="709" w:type="dxa"/>
            <w:tcBorders>
              <w:top w:val="single" w:sz="8" w:space="0" w:color="AEAEAE"/>
              <w:left w:val="single" w:sz="8" w:space="0" w:color="E0E0E0"/>
              <w:bottom w:val="single" w:sz="8" w:space="0" w:color="AEAEAE"/>
              <w:right w:val="nil"/>
            </w:tcBorders>
            <w:shd w:val="clear" w:color="auto" w:fill="FFFFFF"/>
          </w:tcPr>
          <w:p w14:paraId="0B1C6D2B"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84</w:t>
            </w:r>
          </w:p>
        </w:tc>
      </w:tr>
      <w:tr w:rsidR="0054101F" w:rsidRPr="0054101F" w14:paraId="045D348E" w14:textId="77777777" w:rsidTr="00CD652B">
        <w:trPr>
          <w:cantSplit/>
        </w:trPr>
        <w:tc>
          <w:tcPr>
            <w:tcW w:w="2558" w:type="dxa"/>
            <w:gridSpan w:val="3"/>
            <w:vMerge/>
            <w:tcBorders>
              <w:top w:val="single" w:sz="8" w:space="0" w:color="AEAEAE"/>
              <w:left w:val="nil"/>
              <w:bottom w:val="nil"/>
              <w:right w:val="nil"/>
            </w:tcBorders>
            <w:shd w:val="clear" w:color="auto" w:fill="E0E0E0"/>
          </w:tcPr>
          <w:p w14:paraId="52DD24C7"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AEAEAE"/>
              <w:left w:val="nil"/>
              <w:bottom w:val="nil"/>
              <w:right w:val="nil"/>
            </w:tcBorders>
            <w:shd w:val="clear" w:color="auto" w:fill="E0E0E0"/>
          </w:tcPr>
          <w:p w14:paraId="08D8C24F"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single" w:sz="8" w:space="0" w:color="AEAEAE"/>
              <w:right w:val="nil"/>
            </w:tcBorders>
            <w:shd w:val="clear" w:color="auto" w:fill="E0E0E0"/>
          </w:tcPr>
          <w:p w14:paraId="7EA30645"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HIGH</w:t>
            </w:r>
          </w:p>
        </w:tc>
        <w:tc>
          <w:tcPr>
            <w:tcW w:w="850" w:type="dxa"/>
            <w:tcBorders>
              <w:top w:val="single" w:sz="8" w:space="0" w:color="AEAEAE"/>
              <w:left w:val="nil"/>
              <w:bottom w:val="single" w:sz="8" w:space="0" w:color="AEAEAE"/>
              <w:right w:val="single" w:sz="8" w:space="0" w:color="E0E0E0"/>
            </w:tcBorders>
            <w:shd w:val="clear" w:color="auto" w:fill="FFFFFF"/>
          </w:tcPr>
          <w:p w14:paraId="4F348066"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36.8043</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2C2EA24C"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10.40859</w:t>
            </w:r>
          </w:p>
        </w:tc>
        <w:tc>
          <w:tcPr>
            <w:tcW w:w="709" w:type="dxa"/>
            <w:tcBorders>
              <w:top w:val="single" w:sz="8" w:space="0" w:color="AEAEAE"/>
              <w:left w:val="single" w:sz="8" w:space="0" w:color="E0E0E0"/>
              <w:bottom w:val="single" w:sz="8" w:space="0" w:color="AEAEAE"/>
              <w:right w:val="nil"/>
            </w:tcBorders>
            <w:shd w:val="clear" w:color="auto" w:fill="FFFFFF"/>
          </w:tcPr>
          <w:p w14:paraId="1414FDE7"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46</w:t>
            </w:r>
          </w:p>
        </w:tc>
      </w:tr>
      <w:tr w:rsidR="0054101F" w:rsidRPr="0054101F" w14:paraId="7B5472B0" w14:textId="77777777" w:rsidTr="00CD652B">
        <w:trPr>
          <w:cantSplit/>
        </w:trPr>
        <w:tc>
          <w:tcPr>
            <w:tcW w:w="2558" w:type="dxa"/>
            <w:gridSpan w:val="3"/>
            <w:vMerge/>
            <w:tcBorders>
              <w:top w:val="single" w:sz="8" w:space="0" w:color="AEAEAE"/>
              <w:left w:val="nil"/>
              <w:bottom w:val="nil"/>
              <w:right w:val="nil"/>
            </w:tcBorders>
            <w:shd w:val="clear" w:color="auto" w:fill="E0E0E0"/>
          </w:tcPr>
          <w:p w14:paraId="06B5D074"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AEAEAE"/>
              <w:left w:val="nil"/>
              <w:bottom w:val="nil"/>
              <w:right w:val="nil"/>
            </w:tcBorders>
            <w:shd w:val="clear" w:color="auto" w:fill="E0E0E0"/>
          </w:tcPr>
          <w:p w14:paraId="080AB3B5"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nil"/>
              <w:right w:val="nil"/>
            </w:tcBorders>
            <w:shd w:val="clear" w:color="auto" w:fill="E0E0E0"/>
          </w:tcPr>
          <w:p w14:paraId="1D9CD7C2"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Total</w:t>
            </w:r>
          </w:p>
        </w:tc>
        <w:tc>
          <w:tcPr>
            <w:tcW w:w="850" w:type="dxa"/>
            <w:tcBorders>
              <w:top w:val="single" w:sz="8" w:space="0" w:color="AEAEAE"/>
              <w:left w:val="nil"/>
              <w:bottom w:val="nil"/>
              <w:right w:val="single" w:sz="8" w:space="0" w:color="E0E0E0"/>
            </w:tcBorders>
            <w:shd w:val="clear" w:color="auto" w:fill="FFFFFF"/>
          </w:tcPr>
          <w:p w14:paraId="250DFF60"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35.0154</w:t>
            </w:r>
          </w:p>
        </w:tc>
        <w:tc>
          <w:tcPr>
            <w:tcW w:w="1134" w:type="dxa"/>
            <w:tcBorders>
              <w:top w:val="single" w:sz="8" w:space="0" w:color="AEAEAE"/>
              <w:left w:val="single" w:sz="8" w:space="0" w:color="E0E0E0"/>
              <w:bottom w:val="nil"/>
              <w:right w:val="single" w:sz="8" w:space="0" w:color="E0E0E0"/>
            </w:tcBorders>
            <w:shd w:val="clear" w:color="auto" w:fill="FFFFFF"/>
          </w:tcPr>
          <w:p w14:paraId="250ACDCF"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10.29411</w:t>
            </w:r>
          </w:p>
        </w:tc>
        <w:tc>
          <w:tcPr>
            <w:tcW w:w="709" w:type="dxa"/>
            <w:tcBorders>
              <w:top w:val="single" w:sz="8" w:space="0" w:color="AEAEAE"/>
              <w:left w:val="single" w:sz="8" w:space="0" w:color="E0E0E0"/>
              <w:bottom w:val="nil"/>
              <w:right w:val="nil"/>
            </w:tcBorders>
            <w:shd w:val="clear" w:color="auto" w:fill="FFFFFF"/>
          </w:tcPr>
          <w:p w14:paraId="2A864010"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130</w:t>
            </w:r>
          </w:p>
        </w:tc>
      </w:tr>
      <w:tr w:rsidR="0054101F" w:rsidRPr="0054101F" w14:paraId="33326DAF" w14:textId="77777777" w:rsidTr="00CD652B">
        <w:trPr>
          <w:cantSplit/>
        </w:trPr>
        <w:tc>
          <w:tcPr>
            <w:tcW w:w="2558" w:type="dxa"/>
            <w:gridSpan w:val="3"/>
            <w:vMerge w:val="restart"/>
            <w:tcBorders>
              <w:top w:val="single" w:sz="8" w:space="0" w:color="AEAEAE"/>
              <w:left w:val="nil"/>
              <w:bottom w:val="nil"/>
              <w:right w:val="nil"/>
            </w:tcBorders>
            <w:shd w:val="clear" w:color="auto" w:fill="E0E0E0"/>
          </w:tcPr>
          <w:p w14:paraId="71C0B1B6"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Traditional media - (Television, Radio, etc.)</w:t>
            </w:r>
          </w:p>
        </w:tc>
        <w:tc>
          <w:tcPr>
            <w:tcW w:w="2558" w:type="dxa"/>
            <w:gridSpan w:val="3"/>
            <w:vMerge w:val="restart"/>
            <w:tcBorders>
              <w:top w:val="single" w:sz="8" w:space="0" w:color="AEAEAE"/>
              <w:left w:val="nil"/>
              <w:bottom w:val="nil"/>
              <w:right w:val="nil"/>
            </w:tcBorders>
            <w:shd w:val="clear" w:color="auto" w:fill="E0E0E0"/>
          </w:tcPr>
          <w:p w14:paraId="086E82FD"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0 - 5 hours per day.</w:t>
            </w:r>
          </w:p>
        </w:tc>
        <w:tc>
          <w:tcPr>
            <w:tcW w:w="1547" w:type="dxa"/>
            <w:tcBorders>
              <w:top w:val="single" w:sz="8" w:space="0" w:color="AEAEAE"/>
              <w:left w:val="nil"/>
              <w:bottom w:val="single" w:sz="8" w:space="0" w:color="AEAEAE"/>
              <w:right w:val="nil"/>
            </w:tcBorders>
            <w:shd w:val="clear" w:color="auto" w:fill="E0E0E0"/>
          </w:tcPr>
          <w:p w14:paraId="12A3DEBB"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LOW</w:t>
            </w:r>
          </w:p>
        </w:tc>
        <w:tc>
          <w:tcPr>
            <w:tcW w:w="850" w:type="dxa"/>
            <w:tcBorders>
              <w:top w:val="single" w:sz="8" w:space="0" w:color="AEAEAE"/>
              <w:left w:val="nil"/>
              <w:bottom w:val="single" w:sz="8" w:space="0" w:color="AEAEAE"/>
              <w:right w:val="single" w:sz="8" w:space="0" w:color="E0E0E0"/>
            </w:tcBorders>
            <w:shd w:val="clear" w:color="auto" w:fill="FFFFFF"/>
          </w:tcPr>
          <w:p w14:paraId="33A475F7"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35.3333</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474E49E4"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9.06064</w:t>
            </w:r>
          </w:p>
        </w:tc>
        <w:tc>
          <w:tcPr>
            <w:tcW w:w="709" w:type="dxa"/>
            <w:tcBorders>
              <w:top w:val="single" w:sz="8" w:space="0" w:color="AEAEAE"/>
              <w:left w:val="single" w:sz="8" w:space="0" w:color="E0E0E0"/>
              <w:bottom w:val="single" w:sz="8" w:space="0" w:color="AEAEAE"/>
              <w:right w:val="nil"/>
            </w:tcBorders>
            <w:shd w:val="clear" w:color="auto" w:fill="FFFFFF"/>
          </w:tcPr>
          <w:p w14:paraId="21757C68"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15</w:t>
            </w:r>
          </w:p>
        </w:tc>
      </w:tr>
      <w:tr w:rsidR="0054101F" w:rsidRPr="0054101F" w14:paraId="5E56BEC0" w14:textId="77777777" w:rsidTr="00CD652B">
        <w:trPr>
          <w:cantSplit/>
        </w:trPr>
        <w:tc>
          <w:tcPr>
            <w:tcW w:w="2558" w:type="dxa"/>
            <w:gridSpan w:val="3"/>
            <w:vMerge/>
            <w:tcBorders>
              <w:top w:val="single" w:sz="8" w:space="0" w:color="AEAEAE"/>
              <w:left w:val="nil"/>
              <w:bottom w:val="nil"/>
              <w:right w:val="nil"/>
            </w:tcBorders>
            <w:shd w:val="clear" w:color="auto" w:fill="E0E0E0"/>
          </w:tcPr>
          <w:p w14:paraId="30A6AC7D"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AEAEAE"/>
              <w:left w:val="nil"/>
              <w:bottom w:val="nil"/>
              <w:right w:val="nil"/>
            </w:tcBorders>
            <w:shd w:val="clear" w:color="auto" w:fill="E0E0E0"/>
          </w:tcPr>
          <w:p w14:paraId="0534100E"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single" w:sz="8" w:space="0" w:color="AEAEAE"/>
              <w:right w:val="nil"/>
            </w:tcBorders>
            <w:shd w:val="clear" w:color="auto" w:fill="E0E0E0"/>
          </w:tcPr>
          <w:p w14:paraId="395897FE"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HIGH</w:t>
            </w:r>
          </w:p>
        </w:tc>
        <w:tc>
          <w:tcPr>
            <w:tcW w:w="850" w:type="dxa"/>
            <w:tcBorders>
              <w:top w:val="single" w:sz="8" w:space="0" w:color="AEAEAE"/>
              <w:left w:val="nil"/>
              <w:bottom w:val="single" w:sz="8" w:space="0" w:color="AEAEAE"/>
              <w:right w:val="single" w:sz="8" w:space="0" w:color="E0E0E0"/>
            </w:tcBorders>
            <w:shd w:val="clear" w:color="auto" w:fill="FFFFFF"/>
          </w:tcPr>
          <w:p w14:paraId="16CBB9E0"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37.6667</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20A68E9C"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13.01281</w:t>
            </w:r>
          </w:p>
        </w:tc>
        <w:tc>
          <w:tcPr>
            <w:tcW w:w="709" w:type="dxa"/>
            <w:tcBorders>
              <w:top w:val="single" w:sz="8" w:space="0" w:color="AEAEAE"/>
              <w:left w:val="single" w:sz="8" w:space="0" w:color="E0E0E0"/>
              <w:bottom w:val="single" w:sz="8" w:space="0" w:color="AEAEAE"/>
              <w:right w:val="nil"/>
            </w:tcBorders>
            <w:shd w:val="clear" w:color="auto" w:fill="FFFFFF"/>
          </w:tcPr>
          <w:p w14:paraId="30B9AE0C"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w:t>
            </w:r>
          </w:p>
        </w:tc>
      </w:tr>
      <w:tr w:rsidR="0054101F" w:rsidRPr="0054101F" w14:paraId="6E7383CF" w14:textId="77777777" w:rsidTr="00CD652B">
        <w:trPr>
          <w:cantSplit/>
        </w:trPr>
        <w:tc>
          <w:tcPr>
            <w:tcW w:w="2558" w:type="dxa"/>
            <w:gridSpan w:val="3"/>
            <w:vMerge/>
            <w:tcBorders>
              <w:top w:val="single" w:sz="8" w:space="0" w:color="AEAEAE"/>
              <w:left w:val="nil"/>
              <w:bottom w:val="nil"/>
              <w:right w:val="nil"/>
            </w:tcBorders>
            <w:shd w:val="clear" w:color="auto" w:fill="E0E0E0"/>
          </w:tcPr>
          <w:p w14:paraId="40E0B506"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AEAEAE"/>
              <w:left w:val="nil"/>
              <w:bottom w:val="nil"/>
              <w:right w:val="nil"/>
            </w:tcBorders>
            <w:shd w:val="clear" w:color="auto" w:fill="E0E0E0"/>
          </w:tcPr>
          <w:p w14:paraId="078D88E4"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nil"/>
              <w:right w:val="nil"/>
            </w:tcBorders>
            <w:shd w:val="clear" w:color="auto" w:fill="E0E0E0"/>
          </w:tcPr>
          <w:p w14:paraId="5BC940E8"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Total</w:t>
            </w:r>
          </w:p>
        </w:tc>
        <w:tc>
          <w:tcPr>
            <w:tcW w:w="850" w:type="dxa"/>
            <w:tcBorders>
              <w:top w:val="single" w:sz="8" w:space="0" w:color="AEAEAE"/>
              <w:left w:val="nil"/>
              <w:bottom w:val="nil"/>
              <w:right w:val="single" w:sz="8" w:space="0" w:color="E0E0E0"/>
            </w:tcBorders>
            <w:shd w:val="clear" w:color="auto" w:fill="FFFFFF"/>
          </w:tcPr>
          <w:p w14:paraId="52CBF952"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35.7222</w:t>
            </w:r>
          </w:p>
        </w:tc>
        <w:tc>
          <w:tcPr>
            <w:tcW w:w="1134" w:type="dxa"/>
            <w:tcBorders>
              <w:top w:val="single" w:sz="8" w:space="0" w:color="AEAEAE"/>
              <w:left w:val="single" w:sz="8" w:space="0" w:color="E0E0E0"/>
              <w:bottom w:val="nil"/>
              <w:right w:val="single" w:sz="8" w:space="0" w:color="E0E0E0"/>
            </w:tcBorders>
            <w:shd w:val="clear" w:color="auto" w:fill="FFFFFF"/>
          </w:tcPr>
          <w:p w14:paraId="76288DFC"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9.39841</w:t>
            </w:r>
          </w:p>
        </w:tc>
        <w:tc>
          <w:tcPr>
            <w:tcW w:w="709" w:type="dxa"/>
            <w:tcBorders>
              <w:top w:val="single" w:sz="8" w:space="0" w:color="AEAEAE"/>
              <w:left w:val="single" w:sz="8" w:space="0" w:color="E0E0E0"/>
              <w:bottom w:val="nil"/>
              <w:right w:val="nil"/>
            </w:tcBorders>
            <w:shd w:val="clear" w:color="auto" w:fill="FFFFFF"/>
          </w:tcPr>
          <w:p w14:paraId="0CDBFC87"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18</w:t>
            </w:r>
          </w:p>
        </w:tc>
      </w:tr>
      <w:tr w:rsidR="0054101F" w:rsidRPr="0054101F" w14:paraId="081C8D99" w14:textId="77777777" w:rsidTr="00CD652B">
        <w:trPr>
          <w:cantSplit/>
        </w:trPr>
        <w:tc>
          <w:tcPr>
            <w:tcW w:w="2558" w:type="dxa"/>
            <w:gridSpan w:val="3"/>
            <w:vMerge/>
            <w:tcBorders>
              <w:top w:val="single" w:sz="8" w:space="0" w:color="AEAEAE"/>
              <w:left w:val="nil"/>
              <w:bottom w:val="nil"/>
              <w:right w:val="nil"/>
            </w:tcBorders>
            <w:shd w:val="clear" w:color="auto" w:fill="E0E0E0"/>
          </w:tcPr>
          <w:p w14:paraId="609481F3"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val="restart"/>
            <w:tcBorders>
              <w:top w:val="single" w:sz="8" w:space="0" w:color="AEAEAE"/>
              <w:left w:val="nil"/>
              <w:bottom w:val="nil"/>
              <w:right w:val="nil"/>
            </w:tcBorders>
            <w:shd w:val="clear" w:color="auto" w:fill="E0E0E0"/>
          </w:tcPr>
          <w:p w14:paraId="3C4A3AE4"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6 - 10 hours per day.</w:t>
            </w:r>
          </w:p>
        </w:tc>
        <w:tc>
          <w:tcPr>
            <w:tcW w:w="1547" w:type="dxa"/>
            <w:tcBorders>
              <w:top w:val="single" w:sz="8" w:space="0" w:color="AEAEAE"/>
              <w:left w:val="nil"/>
              <w:bottom w:val="single" w:sz="8" w:space="0" w:color="AEAEAE"/>
              <w:right w:val="nil"/>
            </w:tcBorders>
            <w:shd w:val="clear" w:color="auto" w:fill="E0E0E0"/>
          </w:tcPr>
          <w:p w14:paraId="06C22116"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LOW</w:t>
            </w:r>
          </w:p>
        </w:tc>
        <w:tc>
          <w:tcPr>
            <w:tcW w:w="850" w:type="dxa"/>
            <w:tcBorders>
              <w:top w:val="single" w:sz="8" w:space="0" w:color="AEAEAE"/>
              <w:left w:val="nil"/>
              <w:bottom w:val="single" w:sz="8" w:space="0" w:color="AEAEAE"/>
              <w:right w:val="single" w:sz="8" w:space="0" w:color="E0E0E0"/>
            </w:tcBorders>
            <w:shd w:val="clear" w:color="auto" w:fill="FFFFFF"/>
          </w:tcPr>
          <w:p w14:paraId="607BFDD1"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32.0909</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0FC516F1"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13.52372</w:t>
            </w:r>
          </w:p>
        </w:tc>
        <w:tc>
          <w:tcPr>
            <w:tcW w:w="709" w:type="dxa"/>
            <w:tcBorders>
              <w:top w:val="single" w:sz="8" w:space="0" w:color="AEAEAE"/>
              <w:left w:val="single" w:sz="8" w:space="0" w:color="E0E0E0"/>
              <w:bottom w:val="single" w:sz="8" w:space="0" w:color="AEAEAE"/>
              <w:right w:val="nil"/>
            </w:tcBorders>
            <w:shd w:val="clear" w:color="auto" w:fill="FFFFFF"/>
          </w:tcPr>
          <w:p w14:paraId="170DD121"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11</w:t>
            </w:r>
          </w:p>
        </w:tc>
      </w:tr>
      <w:tr w:rsidR="0054101F" w:rsidRPr="0054101F" w14:paraId="1100022B" w14:textId="77777777" w:rsidTr="00CD652B">
        <w:trPr>
          <w:cantSplit/>
        </w:trPr>
        <w:tc>
          <w:tcPr>
            <w:tcW w:w="2558" w:type="dxa"/>
            <w:gridSpan w:val="3"/>
            <w:vMerge/>
            <w:tcBorders>
              <w:top w:val="single" w:sz="8" w:space="0" w:color="AEAEAE"/>
              <w:left w:val="nil"/>
              <w:bottom w:val="nil"/>
              <w:right w:val="nil"/>
            </w:tcBorders>
            <w:shd w:val="clear" w:color="auto" w:fill="E0E0E0"/>
          </w:tcPr>
          <w:p w14:paraId="4A70D94F"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AEAEAE"/>
              <w:left w:val="nil"/>
              <w:bottom w:val="nil"/>
              <w:right w:val="nil"/>
            </w:tcBorders>
            <w:shd w:val="clear" w:color="auto" w:fill="E0E0E0"/>
          </w:tcPr>
          <w:p w14:paraId="664D846A"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single" w:sz="8" w:space="0" w:color="AEAEAE"/>
              <w:right w:val="nil"/>
            </w:tcBorders>
            <w:shd w:val="clear" w:color="auto" w:fill="E0E0E0"/>
          </w:tcPr>
          <w:p w14:paraId="46DDB2BF"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HIGH</w:t>
            </w:r>
          </w:p>
        </w:tc>
        <w:tc>
          <w:tcPr>
            <w:tcW w:w="850" w:type="dxa"/>
            <w:tcBorders>
              <w:top w:val="single" w:sz="8" w:space="0" w:color="AEAEAE"/>
              <w:left w:val="nil"/>
              <w:bottom w:val="single" w:sz="8" w:space="0" w:color="AEAEAE"/>
              <w:right w:val="single" w:sz="8" w:space="0" w:color="E0E0E0"/>
            </w:tcBorders>
            <w:shd w:val="clear" w:color="auto" w:fill="FFFFFF"/>
          </w:tcPr>
          <w:p w14:paraId="421F13DE"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24.0000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3D49F441"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9.89949</w:t>
            </w:r>
          </w:p>
        </w:tc>
        <w:tc>
          <w:tcPr>
            <w:tcW w:w="709" w:type="dxa"/>
            <w:tcBorders>
              <w:top w:val="single" w:sz="8" w:space="0" w:color="AEAEAE"/>
              <w:left w:val="single" w:sz="8" w:space="0" w:color="E0E0E0"/>
              <w:bottom w:val="single" w:sz="8" w:space="0" w:color="AEAEAE"/>
              <w:right w:val="nil"/>
            </w:tcBorders>
            <w:shd w:val="clear" w:color="auto" w:fill="FFFFFF"/>
          </w:tcPr>
          <w:p w14:paraId="592C3BD3"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w:t>
            </w:r>
          </w:p>
        </w:tc>
      </w:tr>
      <w:tr w:rsidR="0054101F" w:rsidRPr="0054101F" w14:paraId="062A855F" w14:textId="77777777" w:rsidTr="00CD652B">
        <w:trPr>
          <w:cantSplit/>
        </w:trPr>
        <w:tc>
          <w:tcPr>
            <w:tcW w:w="2558" w:type="dxa"/>
            <w:gridSpan w:val="3"/>
            <w:vMerge/>
            <w:tcBorders>
              <w:top w:val="single" w:sz="8" w:space="0" w:color="AEAEAE"/>
              <w:left w:val="nil"/>
              <w:bottom w:val="nil"/>
              <w:right w:val="nil"/>
            </w:tcBorders>
            <w:shd w:val="clear" w:color="auto" w:fill="E0E0E0"/>
          </w:tcPr>
          <w:p w14:paraId="485FF068"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AEAEAE"/>
              <w:left w:val="nil"/>
              <w:bottom w:val="nil"/>
              <w:right w:val="nil"/>
            </w:tcBorders>
            <w:shd w:val="clear" w:color="auto" w:fill="E0E0E0"/>
          </w:tcPr>
          <w:p w14:paraId="239695E2"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nil"/>
              <w:right w:val="nil"/>
            </w:tcBorders>
            <w:shd w:val="clear" w:color="auto" w:fill="E0E0E0"/>
          </w:tcPr>
          <w:p w14:paraId="6300B93E"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Total</w:t>
            </w:r>
          </w:p>
        </w:tc>
        <w:tc>
          <w:tcPr>
            <w:tcW w:w="850" w:type="dxa"/>
            <w:tcBorders>
              <w:top w:val="single" w:sz="8" w:space="0" w:color="AEAEAE"/>
              <w:left w:val="nil"/>
              <w:bottom w:val="nil"/>
              <w:right w:val="single" w:sz="8" w:space="0" w:color="E0E0E0"/>
            </w:tcBorders>
            <w:shd w:val="clear" w:color="auto" w:fill="FFFFFF"/>
          </w:tcPr>
          <w:p w14:paraId="2DCF7DEE"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30.8462</w:t>
            </w:r>
          </w:p>
        </w:tc>
        <w:tc>
          <w:tcPr>
            <w:tcW w:w="1134" w:type="dxa"/>
            <w:tcBorders>
              <w:top w:val="single" w:sz="8" w:space="0" w:color="AEAEAE"/>
              <w:left w:val="single" w:sz="8" w:space="0" w:color="E0E0E0"/>
              <w:bottom w:val="nil"/>
              <w:right w:val="single" w:sz="8" w:space="0" w:color="E0E0E0"/>
            </w:tcBorders>
            <w:shd w:val="clear" w:color="auto" w:fill="FFFFFF"/>
          </w:tcPr>
          <w:p w14:paraId="0C1ED759"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13.03103</w:t>
            </w:r>
          </w:p>
        </w:tc>
        <w:tc>
          <w:tcPr>
            <w:tcW w:w="709" w:type="dxa"/>
            <w:tcBorders>
              <w:top w:val="single" w:sz="8" w:space="0" w:color="AEAEAE"/>
              <w:left w:val="single" w:sz="8" w:space="0" w:color="E0E0E0"/>
              <w:bottom w:val="nil"/>
              <w:right w:val="nil"/>
            </w:tcBorders>
            <w:shd w:val="clear" w:color="auto" w:fill="FFFFFF"/>
          </w:tcPr>
          <w:p w14:paraId="16383A8A"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13</w:t>
            </w:r>
          </w:p>
        </w:tc>
      </w:tr>
      <w:tr w:rsidR="0054101F" w:rsidRPr="0054101F" w14:paraId="3C9BE421" w14:textId="77777777" w:rsidTr="00CD652B">
        <w:trPr>
          <w:cantSplit/>
        </w:trPr>
        <w:tc>
          <w:tcPr>
            <w:tcW w:w="2558" w:type="dxa"/>
            <w:gridSpan w:val="3"/>
            <w:vMerge/>
            <w:tcBorders>
              <w:top w:val="single" w:sz="8" w:space="0" w:color="AEAEAE"/>
              <w:left w:val="nil"/>
              <w:bottom w:val="nil"/>
              <w:right w:val="nil"/>
            </w:tcBorders>
            <w:shd w:val="clear" w:color="auto" w:fill="E0E0E0"/>
          </w:tcPr>
          <w:p w14:paraId="284B3AB2"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val="restart"/>
            <w:tcBorders>
              <w:top w:val="single" w:sz="8" w:space="0" w:color="AEAEAE"/>
              <w:left w:val="nil"/>
              <w:bottom w:val="nil"/>
              <w:right w:val="nil"/>
            </w:tcBorders>
            <w:shd w:val="clear" w:color="auto" w:fill="E0E0E0"/>
          </w:tcPr>
          <w:p w14:paraId="69178671"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Total</w:t>
            </w:r>
          </w:p>
        </w:tc>
        <w:tc>
          <w:tcPr>
            <w:tcW w:w="1547" w:type="dxa"/>
            <w:tcBorders>
              <w:top w:val="single" w:sz="8" w:space="0" w:color="AEAEAE"/>
              <w:left w:val="nil"/>
              <w:bottom w:val="single" w:sz="8" w:space="0" w:color="AEAEAE"/>
              <w:right w:val="nil"/>
            </w:tcBorders>
            <w:shd w:val="clear" w:color="auto" w:fill="E0E0E0"/>
          </w:tcPr>
          <w:p w14:paraId="468D9DB4"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LOW</w:t>
            </w:r>
          </w:p>
        </w:tc>
        <w:tc>
          <w:tcPr>
            <w:tcW w:w="850" w:type="dxa"/>
            <w:tcBorders>
              <w:top w:val="single" w:sz="8" w:space="0" w:color="AEAEAE"/>
              <w:left w:val="nil"/>
              <w:bottom w:val="single" w:sz="8" w:space="0" w:color="AEAEAE"/>
              <w:right w:val="single" w:sz="8" w:space="0" w:color="E0E0E0"/>
            </w:tcBorders>
            <w:shd w:val="clear" w:color="auto" w:fill="FFFFFF"/>
          </w:tcPr>
          <w:p w14:paraId="41E7D782"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33.9615</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76437D40"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11.03623</w:t>
            </w:r>
          </w:p>
        </w:tc>
        <w:tc>
          <w:tcPr>
            <w:tcW w:w="709" w:type="dxa"/>
            <w:tcBorders>
              <w:top w:val="single" w:sz="8" w:space="0" w:color="AEAEAE"/>
              <w:left w:val="single" w:sz="8" w:space="0" w:color="E0E0E0"/>
              <w:bottom w:val="single" w:sz="8" w:space="0" w:color="AEAEAE"/>
              <w:right w:val="nil"/>
            </w:tcBorders>
            <w:shd w:val="clear" w:color="auto" w:fill="FFFFFF"/>
          </w:tcPr>
          <w:p w14:paraId="1628F717"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26</w:t>
            </w:r>
          </w:p>
        </w:tc>
      </w:tr>
      <w:tr w:rsidR="0054101F" w:rsidRPr="0054101F" w14:paraId="5B52D23C" w14:textId="77777777" w:rsidTr="00CD652B">
        <w:trPr>
          <w:cantSplit/>
        </w:trPr>
        <w:tc>
          <w:tcPr>
            <w:tcW w:w="2558" w:type="dxa"/>
            <w:gridSpan w:val="3"/>
            <w:vMerge/>
            <w:tcBorders>
              <w:top w:val="single" w:sz="8" w:space="0" w:color="AEAEAE"/>
              <w:left w:val="nil"/>
              <w:bottom w:val="nil"/>
              <w:right w:val="nil"/>
            </w:tcBorders>
            <w:shd w:val="clear" w:color="auto" w:fill="E0E0E0"/>
          </w:tcPr>
          <w:p w14:paraId="438B975C"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AEAEAE"/>
              <w:left w:val="nil"/>
              <w:bottom w:val="nil"/>
              <w:right w:val="nil"/>
            </w:tcBorders>
            <w:shd w:val="clear" w:color="auto" w:fill="E0E0E0"/>
          </w:tcPr>
          <w:p w14:paraId="5D3A884D"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single" w:sz="8" w:space="0" w:color="AEAEAE"/>
              <w:right w:val="nil"/>
            </w:tcBorders>
            <w:shd w:val="clear" w:color="auto" w:fill="E0E0E0"/>
          </w:tcPr>
          <w:p w14:paraId="298BD0AF"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HIGH</w:t>
            </w:r>
          </w:p>
        </w:tc>
        <w:tc>
          <w:tcPr>
            <w:tcW w:w="850" w:type="dxa"/>
            <w:tcBorders>
              <w:top w:val="single" w:sz="8" w:space="0" w:color="AEAEAE"/>
              <w:left w:val="nil"/>
              <w:bottom w:val="single" w:sz="8" w:space="0" w:color="AEAEAE"/>
              <w:right w:val="single" w:sz="8" w:space="0" w:color="E0E0E0"/>
            </w:tcBorders>
            <w:shd w:val="clear" w:color="auto" w:fill="FFFFFF"/>
          </w:tcPr>
          <w:p w14:paraId="73D193D3"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32.2000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4A210614"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12.85302</w:t>
            </w:r>
          </w:p>
        </w:tc>
        <w:tc>
          <w:tcPr>
            <w:tcW w:w="709" w:type="dxa"/>
            <w:tcBorders>
              <w:top w:val="single" w:sz="8" w:space="0" w:color="AEAEAE"/>
              <w:left w:val="single" w:sz="8" w:space="0" w:color="E0E0E0"/>
              <w:bottom w:val="single" w:sz="8" w:space="0" w:color="AEAEAE"/>
              <w:right w:val="nil"/>
            </w:tcBorders>
            <w:shd w:val="clear" w:color="auto" w:fill="FFFFFF"/>
          </w:tcPr>
          <w:p w14:paraId="6FF313FD"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5</w:t>
            </w:r>
          </w:p>
        </w:tc>
      </w:tr>
      <w:tr w:rsidR="0054101F" w:rsidRPr="0054101F" w14:paraId="75D7E9F0" w14:textId="77777777" w:rsidTr="00CD652B">
        <w:trPr>
          <w:cantSplit/>
        </w:trPr>
        <w:tc>
          <w:tcPr>
            <w:tcW w:w="2558" w:type="dxa"/>
            <w:gridSpan w:val="3"/>
            <w:vMerge/>
            <w:tcBorders>
              <w:top w:val="single" w:sz="8" w:space="0" w:color="AEAEAE"/>
              <w:left w:val="nil"/>
              <w:bottom w:val="nil"/>
              <w:right w:val="nil"/>
            </w:tcBorders>
            <w:shd w:val="clear" w:color="auto" w:fill="E0E0E0"/>
          </w:tcPr>
          <w:p w14:paraId="1358356C"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AEAEAE"/>
              <w:left w:val="nil"/>
              <w:bottom w:val="nil"/>
              <w:right w:val="nil"/>
            </w:tcBorders>
            <w:shd w:val="clear" w:color="auto" w:fill="E0E0E0"/>
          </w:tcPr>
          <w:p w14:paraId="3A0619BF"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nil"/>
              <w:right w:val="nil"/>
            </w:tcBorders>
            <w:shd w:val="clear" w:color="auto" w:fill="E0E0E0"/>
          </w:tcPr>
          <w:p w14:paraId="17167FFE"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Total</w:t>
            </w:r>
          </w:p>
        </w:tc>
        <w:tc>
          <w:tcPr>
            <w:tcW w:w="850" w:type="dxa"/>
            <w:tcBorders>
              <w:top w:val="single" w:sz="8" w:space="0" w:color="AEAEAE"/>
              <w:left w:val="nil"/>
              <w:bottom w:val="nil"/>
              <w:right w:val="single" w:sz="8" w:space="0" w:color="E0E0E0"/>
            </w:tcBorders>
            <w:shd w:val="clear" w:color="auto" w:fill="FFFFFF"/>
          </w:tcPr>
          <w:p w14:paraId="5538F150"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33.6774</w:t>
            </w:r>
          </w:p>
        </w:tc>
        <w:tc>
          <w:tcPr>
            <w:tcW w:w="1134" w:type="dxa"/>
            <w:tcBorders>
              <w:top w:val="single" w:sz="8" w:space="0" w:color="AEAEAE"/>
              <w:left w:val="single" w:sz="8" w:space="0" w:color="E0E0E0"/>
              <w:bottom w:val="nil"/>
              <w:right w:val="single" w:sz="8" w:space="0" w:color="E0E0E0"/>
            </w:tcBorders>
            <w:shd w:val="clear" w:color="auto" w:fill="FFFFFF"/>
          </w:tcPr>
          <w:p w14:paraId="048E7331"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11.13369</w:t>
            </w:r>
          </w:p>
        </w:tc>
        <w:tc>
          <w:tcPr>
            <w:tcW w:w="709" w:type="dxa"/>
            <w:tcBorders>
              <w:top w:val="single" w:sz="8" w:space="0" w:color="AEAEAE"/>
              <w:left w:val="single" w:sz="8" w:space="0" w:color="E0E0E0"/>
              <w:bottom w:val="nil"/>
              <w:right w:val="nil"/>
            </w:tcBorders>
            <w:shd w:val="clear" w:color="auto" w:fill="FFFFFF"/>
          </w:tcPr>
          <w:p w14:paraId="67E5CC35"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31</w:t>
            </w:r>
          </w:p>
        </w:tc>
      </w:tr>
      <w:tr w:rsidR="0054101F" w:rsidRPr="0054101F" w14:paraId="725C0941" w14:textId="77777777" w:rsidTr="00CD652B">
        <w:trPr>
          <w:cantSplit/>
        </w:trPr>
        <w:tc>
          <w:tcPr>
            <w:tcW w:w="2558" w:type="dxa"/>
            <w:gridSpan w:val="3"/>
            <w:vMerge w:val="restart"/>
            <w:tcBorders>
              <w:top w:val="single" w:sz="8" w:space="0" w:color="AEAEAE"/>
              <w:left w:val="nil"/>
              <w:bottom w:val="single" w:sz="8" w:space="0" w:color="152935"/>
              <w:right w:val="nil"/>
            </w:tcBorders>
            <w:shd w:val="clear" w:color="auto" w:fill="E0E0E0"/>
          </w:tcPr>
          <w:p w14:paraId="77369079"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Total</w:t>
            </w:r>
          </w:p>
        </w:tc>
        <w:tc>
          <w:tcPr>
            <w:tcW w:w="2558" w:type="dxa"/>
            <w:gridSpan w:val="3"/>
            <w:vMerge w:val="restart"/>
            <w:tcBorders>
              <w:top w:val="single" w:sz="8" w:space="0" w:color="AEAEAE"/>
              <w:left w:val="nil"/>
              <w:bottom w:val="nil"/>
              <w:right w:val="nil"/>
            </w:tcBorders>
            <w:shd w:val="clear" w:color="auto" w:fill="E0E0E0"/>
          </w:tcPr>
          <w:p w14:paraId="03516E91"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0 - 5 hours per day.</w:t>
            </w:r>
          </w:p>
        </w:tc>
        <w:tc>
          <w:tcPr>
            <w:tcW w:w="1547" w:type="dxa"/>
            <w:tcBorders>
              <w:top w:val="single" w:sz="8" w:space="0" w:color="AEAEAE"/>
              <w:left w:val="nil"/>
              <w:bottom w:val="single" w:sz="8" w:space="0" w:color="AEAEAE"/>
              <w:right w:val="nil"/>
            </w:tcBorders>
            <w:shd w:val="clear" w:color="auto" w:fill="E0E0E0"/>
          </w:tcPr>
          <w:p w14:paraId="660B66D9"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LOW</w:t>
            </w:r>
          </w:p>
        </w:tc>
        <w:tc>
          <w:tcPr>
            <w:tcW w:w="850" w:type="dxa"/>
            <w:tcBorders>
              <w:top w:val="single" w:sz="8" w:space="0" w:color="AEAEAE"/>
              <w:left w:val="nil"/>
              <w:bottom w:val="single" w:sz="8" w:space="0" w:color="AEAEAE"/>
              <w:right w:val="single" w:sz="8" w:space="0" w:color="E0E0E0"/>
            </w:tcBorders>
            <w:shd w:val="clear" w:color="auto" w:fill="FFFFFF"/>
          </w:tcPr>
          <w:p w14:paraId="5E75792F"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35.4286</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5BB6F58F"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10.48382</w:t>
            </w:r>
          </w:p>
        </w:tc>
        <w:tc>
          <w:tcPr>
            <w:tcW w:w="709" w:type="dxa"/>
            <w:tcBorders>
              <w:top w:val="single" w:sz="8" w:space="0" w:color="AEAEAE"/>
              <w:left w:val="single" w:sz="8" w:space="0" w:color="E0E0E0"/>
              <w:bottom w:val="single" w:sz="8" w:space="0" w:color="AEAEAE"/>
              <w:right w:val="nil"/>
            </w:tcBorders>
            <w:shd w:val="clear" w:color="auto" w:fill="FFFFFF"/>
          </w:tcPr>
          <w:p w14:paraId="14F767F6"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84</w:t>
            </w:r>
          </w:p>
        </w:tc>
      </w:tr>
      <w:tr w:rsidR="0054101F" w:rsidRPr="0054101F" w14:paraId="54D6144E" w14:textId="77777777" w:rsidTr="00CD652B">
        <w:trPr>
          <w:cantSplit/>
        </w:trPr>
        <w:tc>
          <w:tcPr>
            <w:tcW w:w="2558" w:type="dxa"/>
            <w:gridSpan w:val="3"/>
            <w:vMerge/>
            <w:tcBorders>
              <w:top w:val="single" w:sz="8" w:space="0" w:color="AEAEAE"/>
              <w:left w:val="nil"/>
              <w:bottom w:val="single" w:sz="8" w:space="0" w:color="152935"/>
              <w:right w:val="nil"/>
            </w:tcBorders>
            <w:shd w:val="clear" w:color="auto" w:fill="E0E0E0"/>
          </w:tcPr>
          <w:p w14:paraId="4FDBE7FE"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AEAEAE"/>
              <w:left w:val="nil"/>
              <w:bottom w:val="nil"/>
              <w:right w:val="nil"/>
            </w:tcBorders>
            <w:shd w:val="clear" w:color="auto" w:fill="E0E0E0"/>
          </w:tcPr>
          <w:p w14:paraId="425FCBF9"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single" w:sz="8" w:space="0" w:color="AEAEAE"/>
              <w:right w:val="nil"/>
            </w:tcBorders>
            <w:shd w:val="clear" w:color="auto" w:fill="E0E0E0"/>
          </w:tcPr>
          <w:p w14:paraId="7020DAFB"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HIGH</w:t>
            </w:r>
          </w:p>
        </w:tc>
        <w:tc>
          <w:tcPr>
            <w:tcW w:w="850" w:type="dxa"/>
            <w:tcBorders>
              <w:top w:val="single" w:sz="8" w:space="0" w:color="AEAEAE"/>
              <w:left w:val="nil"/>
              <w:bottom w:val="single" w:sz="8" w:space="0" w:color="AEAEAE"/>
              <w:right w:val="single" w:sz="8" w:space="0" w:color="E0E0E0"/>
            </w:tcBorders>
            <w:shd w:val="clear" w:color="auto" w:fill="FFFFFF"/>
          </w:tcPr>
          <w:p w14:paraId="377DD2FC"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38.8462</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7113D480"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9.07437</w:t>
            </w:r>
          </w:p>
        </w:tc>
        <w:tc>
          <w:tcPr>
            <w:tcW w:w="709" w:type="dxa"/>
            <w:tcBorders>
              <w:top w:val="single" w:sz="8" w:space="0" w:color="AEAEAE"/>
              <w:left w:val="single" w:sz="8" w:space="0" w:color="E0E0E0"/>
              <w:bottom w:val="single" w:sz="8" w:space="0" w:color="AEAEAE"/>
              <w:right w:val="nil"/>
            </w:tcBorders>
            <w:shd w:val="clear" w:color="auto" w:fill="FFFFFF"/>
          </w:tcPr>
          <w:p w14:paraId="20CC333B"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39</w:t>
            </w:r>
          </w:p>
        </w:tc>
      </w:tr>
      <w:tr w:rsidR="0054101F" w:rsidRPr="0054101F" w14:paraId="067C2A23" w14:textId="77777777" w:rsidTr="00CD652B">
        <w:trPr>
          <w:cantSplit/>
        </w:trPr>
        <w:tc>
          <w:tcPr>
            <w:tcW w:w="2558" w:type="dxa"/>
            <w:gridSpan w:val="3"/>
            <w:vMerge/>
            <w:tcBorders>
              <w:top w:val="single" w:sz="8" w:space="0" w:color="AEAEAE"/>
              <w:left w:val="nil"/>
              <w:bottom w:val="single" w:sz="8" w:space="0" w:color="152935"/>
              <w:right w:val="nil"/>
            </w:tcBorders>
            <w:shd w:val="clear" w:color="auto" w:fill="E0E0E0"/>
          </w:tcPr>
          <w:p w14:paraId="33D5E52E"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AEAEAE"/>
              <w:left w:val="nil"/>
              <w:bottom w:val="nil"/>
              <w:right w:val="nil"/>
            </w:tcBorders>
            <w:shd w:val="clear" w:color="auto" w:fill="E0E0E0"/>
          </w:tcPr>
          <w:p w14:paraId="2FC5DE51"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nil"/>
              <w:right w:val="nil"/>
            </w:tcBorders>
            <w:shd w:val="clear" w:color="auto" w:fill="E0E0E0"/>
          </w:tcPr>
          <w:p w14:paraId="54EEA3A3"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Total</w:t>
            </w:r>
          </w:p>
        </w:tc>
        <w:tc>
          <w:tcPr>
            <w:tcW w:w="850" w:type="dxa"/>
            <w:tcBorders>
              <w:top w:val="single" w:sz="8" w:space="0" w:color="AEAEAE"/>
              <w:left w:val="nil"/>
              <w:bottom w:val="nil"/>
              <w:right w:val="single" w:sz="8" w:space="0" w:color="E0E0E0"/>
            </w:tcBorders>
            <w:shd w:val="clear" w:color="auto" w:fill="FFFFFF"/>
          </w:tcPr>
          <w:p w14:paraId="620898BA"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36.5122</w:t>
            </w:r>
          </w:p>
        </w:tc>
        <w:tc>
          <w:tcPr>
            <w:tcW w:w="1134" w:type="dxa"/>
            <w:tcBorders>
              <w:top w:val="single" w:sz="8" w:space="0" w:color="AEAEAE"/>
              <w:left w:val="single" w:sz="8" w:space="0" w:color="E0E0E0"/>
              <w:bottom w:val="nil"/>
              <w:right w:val="single" w:sz="8" w:space="0" w:color="E0E0E0"/>
            </w:tcBorders>
            <w:shd w:val="clear" w:color="auto" w:fill="FFFFFF"/>
          </w:tcPr>
          <w:p w14:paraId="7ED802B7"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10.14757</w:t>
            </w:r>
          </w:p>
        </w:tc>
        <w:tc>
          <w:tcPr>
            <w:tcW w:w="709" w:type="dxa"/>
            <w:tcBorders>
              <w:top w:val="single" w:sz="8" w:space="0" w:color="AEAEAE"/>
              <w:left w:val="single" w:sz="8" w:space="0" w:color="E0E0E0"/>
              <w:bottom w:val="nil"/>
              <w:right w:val="nil"/>
            </w:tcBorders>
            <w:shd w:val="clear" w:color="auto" w:fill="FFFFFF"/>
          </w:tcPr>
          <w:p w14:paraId="3FED1CF1"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123</w:t>
            </w:r>
          </w:p>
        </w:tc>
      </w:tr>
      <w:tr w:rsidR="0054101F" w:rsidRPr="0054101F" w14:paraId="38D42594" w14:textId="77777777" w:rsidTr="00CD652B">
        <w:trPr>
          <w:cantSplit/>
        </w:trPr>
        <w:tc>
          <w:tcPr>
            <w:tcW w:w="2558" w:type="dxa"/>
            <w:gridSpan w:val="3"/>
            <w:vMerge/>
            <w:tcBorders>
              <w:top w:val="single" w:sz="8" w:space="0" w:color="AEAEAE"/>
              <w:left w:val="nil"/>
              <w:bottom w:val="single" w:sz="8" w:space="0" w:color="152935"/>
              <w:right w:val="nil"/>
            </w:tcBorders>
            <w:shd w:val="clear" w:color="auto" w:fill="E0E0E0"/>
          </w:tcPr>
          <w:p w14:paraId="6469395C"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val="restart"/>
            <w:tcBorders>
              <w:top w:val="single" w:sz="8" w:space="0" w:color="AEAEAE"/>
              <w:left w:val="nil"/>
              <w:bottom w:val="nil"/>
              <w:right w:val="nil"/>
            </w:tcBorders>
            <w:shd w:val="clear" w:color="auto" w:fill="E0E0E0"/>
          </w:tcPr>
          <w:p w14:paraId="33CA648D"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6 - 10 hours per day.</w:t>
            </w:r>
          </w:p>
        </w:tc>
        <w:tc>
          <w:tcPr>
            <w:tcW w:w="1547" w:type="dxa"/>
            <w:tcBorders>
              <w:top w:val="single" w:sz="8" w:space="0" w:color="AEAEAE"/>
              <w:left w:val="nil"/>
              <w:bottom w:val="single" w:sz="8" w:space="0" w:color="AEAEAE"/>
              <w:right w:val="nil"/>
            </w:tcBorders>
            <w:shd w:val="clear" w:color="auto" w:fill="E0E0E0"/>
          </w:tcPr>
          <w:p w14:paraId="76803ECD"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LOW</w:t>
            </w:r>
          </w:p>
        </w:tc>
        <w:tc>
          <w:tcPr>
            <w:tcW w:w="850" w:type="dxa"/>
            <w:tcBorders>
              <w:top w:val="single" w:sz="8" w:space="0" w:color="AEAEAE"/>
              <w:left w:val="nil"/>
              <w:bottom w:val="single" w:sz="8" w:space="0" w:color="AEAEAE"/>
              <w:right w:val="single" w:sz="8" w:space="0" w:color="E0E0E0"/>
            </w:tcBorders>
            <w:shd w:val="clear" w:color="auto" w:fill="FFFFFF"/>
          </w:tcPr>
          <w:p w14:paraId="30F6268D"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31.0000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6E31AE3C"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10.04860</w:t>
            </w:r>
          </w:p>
        </w:tc>
        <w:tc>
          <w:tcPr>
            <w:tcW w:w="709" w:type="dxa"/>
            <w:tcBorders>
              <w:top w:val="single" w:sz="8" w:space="0" w:color="AEAEAE"/>
              <w:left w:val="single" w:sz="8" w:space="0" w:color="E0E0E0"/>
              <w:bottom w:val="single" w:sz="8" w:space="0" w:color="AEAEAE"/>
              <w:right w:val="nil"/>
            </w:tcBorders>
            <w:shd w:val="clear" w:color="auto" w:fill="FFFFFF"/>
          </w:tcPr>
          <w:p w14:paraId="02F62AC9"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40</w:t>
            </w:r>
          </w:p>
        </w:tc>
      </w:tr>
      <w:tr w:rsidR="0054101F" w:rsidRPr="0054101F" w14:paraId="154E1F5A" w14:textId="77777777" w:rsidTr="00CD652B">
        <w:trPr>
          <w:cantSplit/>
        </w:trPr>
        <w:tc>
          <w:tcPr>
            <w:tcW w:w="2558" w:type="dxa"/>
            <w:gridSpan w:val="3"/>
            <w:vMerge/>
            <w:tcBorders>
              <w:top w:val="single" w:sz="8" w:space="0" w:color="AEAEAE"/>
              <w:left w:val="nil"/>
              <w:bottom w:val="single" w:sz="8" w:space="0" w:color="152935"/>
              <w:right w:val="nil"/>
            </w:tcBorders>
            <w:shd w:val="clear" w:color="auto" w:fill="E0E0E0"/>
          </w:tcPr>
          <w:p w14:paraId="3DB28053"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AEAEAE"/>
              <w:left w:val="nil"/>
              <w:bottom w:val="nil"/>
              <w:right w:val="nil"/>
            </w:tcBorders>
            <w:shd w:val="clear" w:color="auto" w:fill="E0E0E0"/>
          </w:tcPr>
          <w:p w14:paraId="03F1CDAB"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single" w:sz="8" w:space="0" w:color="AEAEAE"/>
              <w:right w:val="nil"/>
            </w:tcBorders>
            <w:shd w:val="clear" w:color="auto" w:fill="E0E0E0"/>
          </w:tcPr>
          <w:p w14:paraId="6E6BC09B"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HIGH</w:t>
            </w:r>
          </w:p>
        </w:tc>
        <w:tc>
          <w:tcPr>
            <w:tcW w:w="850" w:type="dxa"/>
            <w:tcBorders>
              <w:top w:val="single" w:sz="8" w:space="0" w:color="AEAEAE"/>
              <w:left w:val="nil"/>
              <w:bottom w:val="single" w:sz="8" w:space="0" w:color="AEAEAE"/>
              <w:right w:val="single" w:sz="8" w:space="0" w:color="E0E0E0"/>
            </w:tcBorders>
            <w:shd w:val="clear" w:color="auto" w:fill="FFFFFF"/>
          </w:tcPr>
          <w:p w14:paraId="36C8EFF2"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27.0526</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55A9F7A5"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10.74696</w:t>
            </w:r>
          </w:p>
        </w:tc>
        <w:tc>
          <w:tcPr>
            <w:tcW w:w="709" w:type="dxa"/>
            <w:tcBorders>
              <w:top w:val="single" w:sz="8" w:space="0" w:color="AEAEAE"/>
              <w:left w:val="single" w:sz="8" w:space="0" w:color="E0E0E0"/>
              <w:bottom w:val="single" w:sz="8" w:space="0" w:color="AEAEAE"/>
              <w:right w:val="nil"/>
            </w:tcBorders>
            <w:shd w:val="clear" w:color="auto" w:fill="FFFFFF"/>
          </w:tcPr>
          <w:p w14:paraId="748E61E2"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19</w:t>
            </w:r>
          </w:p>
        </w:tc>
      </w:tr>
      <w:tr w:rsidR="0054101F" w:rsidRPr="0054101F" w14:paraId="2928B6CF" w14:textId="77777777" w:rsidTr="00CD652B">
        <w:trPr>
          <w:cantSplit/>
        </w:trPr>
        <w:tc>
          <w:tcPr>
            <w:tcW w:w="2558" w:type="dxa"/>
            <w:gridSpan w:val="3"/>
            <w:vMerge/>
            <w:tcBorders>
              <w:top w:val="single" w:sz="8" w:space="0" w:color="AEAEAE"/>
              <w:left w:val="nil"/>
              <w:bottom w:val="single" w:sz="8" w:space="0" w:color="152935"/>
              <w:right w:val="nil"/>
            </w:tcBorders>
            <w:shd w:val="clear" w:color="auto" w:fill="E0E0E0"/>
          </w:tcPr>
          <w:p w14:paraId="71158A19"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AEAEAE"/>
              <w:left w:val="nil"/>
              <w:bottom w:val="nil"/>
              <w:right w:val="nil"/>
            </w:tcBorders>
            <w:shd w:val="clear" w:color="auto" w:fill="E0E0E0"/>
          </w:tcPr>
          <w:p w14:paraId="625FC915"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nil"/>
              <w:right w:val="nil"/>
            </w:tcBorders>
            <w:shd w:val="clear" w:color="auto" w:fill="E0E0E0"/>
          </w:tcPr>
          <w:p w14:paraId="0FB208F8"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Total</w:t>
            </w:r>
          </w:p>
        </w:tc>
        <w:tc>
          <w:tcPr>
            <w:tcW w:w="850" w:type="dxa"/>
            <w:tcBorders>
              <w:top w:val="single" w:sz="8" w:space="0" w:color="AEAEAE"/>
              <w:left w:val="nil"/>
              <w:bottom w:val="nil"/>
              <w:right w:val="single" w:sz="8" w:space="0" w:color="E0E0E0"/>
            </w:tcBorders>
            <w:shd w:val="clear" w:color="auto" w:fill="FFFFFF"/>
          </w:tcPr>
          <w:p w14:paraId="3C0EB982"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29.7288</w:t>
            </w:r>
          </w:p>
        </w:tc>
        <w:tc>
          <w:tcPr>
            <w:tcW w:w="1134" w:type="dxa"/>
            <w:tcBorders>
              <w:top w:val="single" w:sz="8" w:space="0" w:color="AEAEAE"/>
              <w:left w:val="single" w:sz="8" w:space="0" w:color="E0E0E0"/>
              <w:bottom w:val="nil"/>
              <w:right w:val="single" w:sz="8" w:space="0" w:color="E0E0E0"/>
            </w:tcBorders>
            <w:shd w:val="clear" w:color="auto" w:fill="FFFFFF"/>
          </w:tcPr>
          <w:p w14:paraId="1BEF7889"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10.35379</w:t>
            </w:r>
          </w:p>
        </w:tc>
        <w:tc>
          <w:tcPr>
            <w:tcW w:w="709" w:type="dxa"/>
            <w:tcBorders>
              <w:top w:val="single" w:sz="8" w:space="0" w:color="AEAEAE"/>
              <w:left w:val="single" w:sz="8" w:space="0" w:color="E0E0E0"/>
              <w:bottom w:val="nil"/>
              <w:right w:val="nil"/>
            </w:tcBorders>
            <w:shd w:val="clear" w:color="auto" w:fill="FFFFFF"/>
          </w:tcPr>
          <w:p w14:paraId="4CEFDE1C"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59</w:t>
            </w:r>
          </w:p>
        </w:tc>
      </w:tr>
      <w:tr w:rsidR="0054101F" w:rsidRPr="0054101F" w14:paraId="09A0EFBC" w14:textId="77777777" w:rsidTr="00CD652B">
        <w:trPr>
          <w:cantSplit/>
        </w:trPr>
        <w:tc>
          <w:tcPr>
            <w:tcW w:w="2558" w:type="dxa"/>
            <w:gridSpan w:val="3"/>
            <w:vMerge/>
            <w:tcBorders>
              <w:top w:val="single" w:sz="8" w:space="0" w:color="AEAEAE"/>
              <w:left w:val="nil"/>
              <w:bottom w:val="single" w:sz="8" w:space="0" w:color="152935"/>
              <w:right w:val="nil"/>
            </w:tcBorders>
            <w:shd w:val="clear" w:color="auto" w:fill="E0E0E0"/>
          </w:tcPr>
          <w:p w14:paraId="19F9E67D"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val="restart"/>
            <w:tcBorders>
              <w:top w:val="single" w:sz="8" w:space="0" w:color="AEAEAE"/>
              <w:left w:val="nil"/>
              <w:bottom w:val="single" w:sz="8" w:space="0" w:color="152935"/>
              <w:right w:val="nil"/>
            </w:tcBorders>
            <w:shd w:val="clear" w:color="auto" w:fill="E0E0E0"/>
          </w:tcPr>
          <w:p w14:paraId="230C013C"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Total</w:t>
            </w:r>
          </w:p>
        </w:tc>
        <w:tc>
          <w:tcPr>
            <w:tcW w:w="1547" w:type="dxa"/>
            <w:tcBorders>
              <w:top w:val="single" w:sz="8" w:space="0" w:color="AEAEAE"/>
              <w:left w:val="nil"/>
              <w:bottom w:val="single" w:sz="8" w:space="0" w:color="AEAEAE"/>
              <w:right w:val="nil"/>
            </w:tcBorders>
            <w:shd w:val="clear" w:color="auto" w:fill="E0E0E0"/>
          </w:tcPr>
          <w:p w14:paraId="1E981AA3"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LOW</w:t>
            </w:r>
          </w:p>
        </w:tc>
        <w:tc>
          <w:tcPr>
            <w:tcW w:w="850" w:type="dxa"/>
            <w:tcBorders>
              <w:top w:val="single" w:sz="8" w:space="0" w:color="AEAEAE"/>
              <w:left w:val="nil"/>
              <w:bottom w:val="single" w:sz="8" w:space="0" w:color="AEAEAE"/>
              <w:right w:val="single" w:sz="8" w:space="0" w:color="E0E0E0"/>
            </w:tcBorders>
            <w:shd w:val="clear" w:color="auto" w:fill="FFFFFF"/>
          </w:tcPr>
          <w:p w14:paraId="4C42AFC3"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34.0000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355DAFCC"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10.51209</w:t>
            </w:r>
          </w:p>
        </w:tc>
        <w:tc>
          <w:tcPr>
            <w:tcW w:w="709" w:type="dxa"/>
            <w:tcBorders>
              <w:top w:val="single" w:sz="8" w:space="0" w:color="AEAEAE"/>
              <w:left w:val="single" w:sz="8" w:space="0" w:color="E0E0E0"/>
              <w:bottom w:val="single" w:sz="8" w:space="0" w:color="AEAEAE"/>
              <w:right w:val="nil"/>
            </w:tcBorders>
            <w:shd w:val="clear" w:color="auto" w:fill="FFFFFF"/>
          </w:tcPr>
          <w:p w14:paraId="662DE46C"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124</w:t>
            </w:r>
          </w:p>
        </w:tc>
      </w:tr>
      <w:tr w:rsidR="0054101F" w:rsidRPr="0054101F" w14:paraId="6FCE85D9" w14:textId="77777777" w:rsidTr="00CD652B">
        <w:trPr>
          <w:cantSplit/>
        </w:trPr>
        <w:tc>
          <w:tcPr>
            <w:tcW w:w="2558" w:type="dxa"/>
            <w:gridSpan w:val="3"/>
            <w:vMerge/>
            <w:tcBorders>
              <w:top w:val="single" w:sz="8" w:space="0" w:color="AEAEAE"/>
              <w:left w:val="nil"/>
              <w:bottom w:val="single" w:sz="8" w:space="0" w:color="152935"/>
              <w:right w:val="nil"/>
            </w:tcBorders>
            <w:shd w:val="clear" w:color="auto" w:fill="E0E0E0"/>
          </w:tcPr>
          <w:p w14:paraId="7E19B35E"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AEAEAE"/>
              <w:left w:val="nil"/>
              <w:bottom w:val="single" w:sz="8" w:space="0" w:color="152935"/>
              <w:right w:val="nil"/>
            </w:tcBorders>
            <w:shd w:val="clear" w:color="auto" w:fill="E0E0E0"/>
          </w:tcPr>
          <w:p w14:paraId="3B032691"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single" w:sz="8" w:space="0" w:color="AEAEAE"/>
              <w:right w:val="nil"/>
            </w:tcBorders>
            <w:shd w:val="clear" w:color="auto" w:fill="E0E0E0"/>
          </w:tcPr>
          <w:p w14:paraId="02EB679D"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HIGH</w:t>
            </w:r>
          </w:p>
        </w:tc>
        <w:tc>
          <w:tcPr>
            <w:tcW w:w="850" w:type="dxa"/>
            <w:tcBorders>
              <w:top w:val="single" w:sz="8" w:space="0" w:color="AEAEAE"/>
              <w:left w:val="nil"/>
              <w:bottom w:val="single" w:sz="8" w:space="0" w:color="AEAEAE"/>
              <w:right w:val="single" w:sz="8" w:space="0" w:color="E0E0E0"/>
            </w:tcBorders>
            <w:shd w:val="clear" w:color="auto" w:fill="FFFFFF"/>
          </w:tcPr>
          <w:p w14:paraId="1BF2AAD5"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34.9828</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47907B15"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11.06994</w:t>
            </w:r>
          </w:p>
        </w:tc>
        <w:tc>
          <w:tcPr>
            <w:tcW w:w="709" w:type="dxa"/>
            <w:tcBorders>
              <w:top w:val="single" w:sz="8" w:space="0" w:color="AEAEAE"/>
              <w:left w:val="single" w:sz="8" w:space="0" w:color="E0E0E0"/>
              <w:bottom w:val="single" w:sz="8" w:space="0" w:color="AEAEAE"/>
              <w:right w:val="nil"/>
            </w:tcBorders>
            <w:shd w:val="clear" w:color="auto" w:fill="FFFFFF"/>
          </w:tcPr>
          <w:p w14:paraId="0CCEACF9"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58</w:t>
            </w:r>
          </w:p>
        </w:tc>
      </w:tr>
      <w:tr w:rsidR="0054101F" w:rsidRPr="0054101F" w14:paraId="70180CD7" w14:textId="77777777" w:rsidTr="00CD652B">
        <w:trPr>
          <w:cantSplit/>
        </w:trPr>
        <w:tc>
          <w:tcPr>
            <w:tcW w:w="2558" w:type="dxa"/>
            <w:gridSpan w:val="3"/>
            <w:vMerge/>
            <w:tcBorders>
              <w:top w:val="single" w:sz="8" w:space="0" w:color="AEAEAE"/>
              <w:left w:val="nil"/>
              <w:bottom w:val="single" w:sz="8" w:space="0" w:color="152935"/>
              <w:right w:val="nil"/>
            </w:tcBorders>
            <w:shd w:val="clear" w:color="auto" w:fill="E0E0E0"/>
          </w:tcPr>
          <w:p w14:paraId="60F1DB47"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2558" w:type="dxa"/>
            <w:gridSpan w:val="3"/>
            <w:vMerge/>
            <w:tcBorders>
              <w:top w:val="single" w:sz="8" w:space="0" w:color="AEAEAE"/>
              <w:left w:val="nil"/>
              <w:bottom w:val="single" w:sz="8" w:space="0" w:color="152935"/>
              <w:right w:val="nil"/>
            </w:tcBorders>
            <w:shd w:val="clear" w:color="auto" w:fill="E0E0E0"/>
          </w:tcPr>
          <w:p w14:paraId="39761FF7" w14:textId="77777777" w:rsidR="0054101F" w:rsidRPr="0054101F" w:rsidRDefault="0054101F" w:rsidP="0054101F">
            <w:pPr>
              <w:autoSpaceDE w:val="0"/>
              <w:autoSpaceDN w:val="0"/>
              <w:adjustRightInd w:val="0"/>
              <w:spacing w:line="240" w:lineRule="auto"/>
              <w:rPr>
                <w:rFonts w:ascii="Arial" w:hAnsi="Arial" w:cs="Arial"/>
                <w:color w:val="010205"/>
                <w:sz w:val="18"/>
                <w:szCs w:val="18"/>
                <w:lang w:val="en-GB"/>
              </w:rPr>
            </w:pPr>
          </w:p>
        </w:tc>
        <w:tc>
          <w:tcPr>
            <w:tcW w:w="1547" w:type="dxa"/>
            <w:tcBorders>
              <w:top w:val="single" w:sz="8" w:space="0" w:color="AEAEAE"/>
              <w:left w:val="nil"/>
              <w:bottom w:val="single" w:sz="8" w:space="0" w:color="152935"/>
              <w:right w:val="nil"/>
            </w:tcBorders>
            <w:shd w:val="clear" w:color="auto" w:fill="E0E0E0"/>
          </w:tcPr>
          <w:p w14:paraId="03B51329"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Total</w:t>
            </w:r>
          </w:p>
        </w:tc>
        <w:tc>
          <w:tcPr>
            <w:tcW w:w="850" w:type="dxa"/>
            <w:tcBorders>
              <w:top w:val="single" w:sz="8" w:space="0" w:color="AEAEAE"/>
              <w:left w:val="nil"/>
              <w:bottom w:val="single" w:sz="8" w:space="0" w:color="152935"/>
              <w:right w:val="single" w:sz="8" w:space="0" w:color="E0E0E0"/>
            </w:tcBorders>
            <w:shd w:val="clear" w:color="auto" w:fill="FFFFFF"/>
          </w:tcPr>
          <w:p w14:paraId="54ACC9DC"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34.3132</w:t>
            </w:r>
          </w:p>
        </w:tc>
        <w:tc>
          <w:tcPr>
            <w:tcW w:w="1134" w:type="dxa"/>
            <w:tcBorders>
              <w:top w:val="single" w:sz="8" w:space="0" w:color="AEAEAE"/>
              <w:left w:val="single" w:sz="8" w:space="0" w:color="E0E0E0"/>
              <w:bottom w:val="single" w:sz="8" w:space="0" w:color="152935"/>
              <w:right w:val="single" w:sz="8" w:space="0" w:color="E0E0E0"/>
            </w:tcBorders>
            <w:shd w:val="clear" w:color="auto" w:fill="FFFFFF"/>
          </w:tcPr>
          <w:p w14:paraId="03C8DF15"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10.67220</w:t>
            </w:r>
          </w:p>
        </w:tc>
        <w:tc>
          <w:tcPr>
            <w:tcW w:w="709" w:type="dxa"/>
            <w:tcBorders>
              <w:top w:val="single" w:sz="8" w:space="0" w:color="AEAEAE"/>
              <w:left w:val="single" w:sz="8" w:space="0" w:color="E0E0E0"/>
              <w:bottom w:val="single" w:sz="8" w:space="0" w:color="152935"/>
              <w:right w:val="nil"/>
            </w:tcBorders>
            <w:shd w:val="clear" w:color="auto" w:fill="FFFFFF"/>
          </w:tcPr>
          <w:p w14:paraId="4C22DA28"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182</w:t>
            </w:r>
          </w:p>
        </w:tc>
      </w:tr>
      <w:tr w:rsidR="000B76EC" w:rsidRPr="0054101F" w14:paraId="1EA1CC6D" w14:textId="77777777" w:rsidTr="00CD652B">
        <w:trPr>
          <w:gridAfter w:val="5"/>
          <w:wAfter w:w="5160" w:type="dxa"/>
          <w:cantSplit/>
        </w:trPr>
        <w:tc>
          <w:tcPr>
            <w:tcW w:w="4196" w:type="dxa"/>
            <w:gridSpan w:val="5"/>
            <w:tcBorders>
              <w:top w:val="nil"/>
              <w:left w:val="nil"/>
              <w:bottom w:val="nil"/>
              <w:right w:val="nil"/>
            </w:tcBorders>
            <w:shd w:val="clear" w:color="auto" w:fill="FFFFFF"/>
            <w:vAlign w:val="center"/>
          </w:tcPr>
          <w:p w14:paraId="40808CAE" w14:textId="77777777" w:rsidR="000B76EC" w:rsidRPr="0054101F" w:rsidRDefault="000B76EC" w:rsidP="00633197">
            <w:pPr>
              <w:autoSpaceDE w:val="0"/>
              <w:autoSpaceDN w:val="0"/>
              <w:adjustRightInd w:val="0"/>
              <w:spacing w:line="320" w:lineRule="atLeast"/>
              <w:ind w:left="60" w:right="60"/>
              <w:jc w:val="center"/>
              <w:rPr>
                <w:rFonts w:ascii="Arial" w:hAnsi="Arial" w:cs="Arial"/>
                <w:color w:val="010205"/>
                <w:sz w:val="22"/>
                <w:szCs w:val="22"/>
                <w:lang w:val="en-GB"/>
              </w:rPr>
            </w:pPr>
            <w:proofErr w:type="spellStart"/>
            <w:r w:rsidRPr="0054101F">
              <w:rPr>
                <w:rFonts w:ascii="Arial" w:hAnsi="Arial" w:cs="Arial"/>
                <w:b/>
                <w:bCs/>
                <w:color w:val="010205"/>
                <w:sz w:val="22"/>
                <w:szCs w:val="22"/>
                <w:lang w:val="en-GB"/>
              </w:rPr>
              <w:t>Levene's</w:t>
            </w:r>
            <w:proofErr w:type="spellEnd"/>
            <w:r w:rsidRPr="0054101F">
              <w:rPr>
                <w:rFonts w:ascii="Arial" w:hAnsi="Arial" w:cs="Arial"/>
                <w:b/>
                <w:bCs/>
                <w:color w:val="010205"/>
                <w:sz w:val="22"/>
                <w:szCs w:val="22"/>
                <w:lang w:val="en-GB"/>
              </w:rPr>
              <w:t xml:space="preserve"> Test of Equality of Error </w:t>
            </w:r>
            <w:proofErr w:type="spellStart"/>
            <w:r w:rsidRPr="0054101F">
              <w:rPr>
                <w:rFonts w:ascii="Arial" w:hAnsi="Arial" w:cs="Arial"/>
                <w:b/>
                <w:bCs/>
                <w:color w:val="010205"/>
                <w:sz w:val="22"/>
                <w:szCs w:val="22"/>
                <w:lang w:val="en-GB"/>
              </w:rPr>
              <w:t>Variances</w:t>
            </w:r>
            <w:r w:rsidRPr="0054101F">
              <w:rPr>
                <w:rFonts w:ascii="Arial" w:hAnsi="Arial" w:cs="Arial"/>
                <w:b/>
                <w:bCs/>
                <w:color w:val="010205"/>
                <w:sz w:val="22"/>
                <w:szCs w:val="22"/>
                <w:vertAlign w:val="superscript"/>
                <w:lang w:val="en-GB"/>
              </w:rPr>
              <w:t>a</w:t>
            </w:r>
            <w:proofErr w:type="spellEnd"/>
          </w:p>
        </w:tc>
      </w:tr>
      <w:tr w:rsidR="000B76EC" w:rsidRPr="0054101F" w14:paraId="785D9E28" w14:textId="77777777" w:rsidTr="00CD652B">
        <w:trPr>
          <w:gridAfter w:val="5"/>
          <w:wAfter w:w="5160" w:type="dxa"/>
          <w:cantSplit/>
        </w:trPr>
        <w:tc>
          <w:tcPr>
            <w:tcW w:w="4196" w:type="dxa"/>
            <w:gridSpan w:val="5"/>
            <w:tcBorders>
              <w:top w:val="nil"/>
              <w:left w:val="nil"/>
              <w:bottom w:val="nil"/>
              <w:right w:val="nil"/>
            </w:tcBorders>
            <w:shd w:val="clear" w:color="auto" w:fill="FFFFFF"/>
            <w:vAlign w:val="bottom"/>
          </w:tcPr>
          <w:p w14:paraId="402C2393" w14:textId="77777777" w:rsidR="000B76EC" w:rsidRPr="0054101F" w:rsidRDefault="000B76EC" w:rsidP="00633197">
            <w:pPr>
              <w:autoSpaceDE w:val="0"/>
              <w:autoSpaceDN w:val="0"/>
              <w:adjustRightInd w:val="0"/>
              <w:spacing w:line="320" w:lineRule="atLeast"/>
              <w:rPr>
                <w:rFonts w:ascii="Times New Roman" w:hAnsi="Times New Roman"/>
                <w:lang w:val="en-GB"/>
              </w:rPr>
            </w:pPr>
            <w:r w:rsidRPr="0054101F">
              <w:rPr>
                <w:rFonts w:ascii="Arial" w:hAnsi="Arial" w:cs="Arial"/>
                <w:color w:val="010205"/>
                <w:sz w:val="18"/>
                <w:szCs w:val="18"/>
                <w:shd w:val="clear" w:color="auto" w:fill="FFFFFF"/>
                <w:lang w:val="en-GB"/>
              </w:rPr>
              <w:t xml:space="preserve">Dependent Variable:   </w:t>
            </w:r>
            <w:proofErr w:type="spellStart"/>
            <w:r w:rsidRPr="0054101F">
              <w:rPr>
                <w:rFonts w:ascii="Arial" w:hAnsi="Arial" w:cs="Arial"/>
                <w:color w:val="010205"/>
                <w:sz w:val="18"/>
                <w:szCs w:val="18"/>
                <w:shd w:val="clear" w:color="auto" w:fill="FFFFFF"/>
                <w:lang w:val="en-GB"/>
              </w:rPr>
              <w:t>Pro_total_score</w:t>
            </w:r>
            <w:proofErr w:type="spellEnd"/>
            <w:r w:rsidRPr="0054101F">
              <w:rPr>
                <w:rFonts w:ascii="Arial" w:hAnsi="Arial" w:cs="Arial"/>
                <w:color w:val="010205"/>
                <w:sz w:val="18"/>
                <w:szCs w:val="18"/>
                <w:shd w:val="clear" w:color="auto" w:fill="FFFFFF"/>
                <w:lang w:val="en-GB"/>
              </w:rPr>
              <w:t xml:space="preserve">  </w:t>
            </w:r>
          </w:p>
        </w:tc>
      </w:tr>
      <w:tr w:rsidR="000B76EC" w:rsidRPr="0054101F" w14:paraId="1ACE6438" w14:textId="77777777" w:rsidTr="00CD652B">
        <w:trPr>
          <w:gridAfter w:val="5"/>
          <w:wAfter w:w="5160" w:type="dxa"/>
          <w:cantSplit/>
        </w:trPr>
        <w:tc>
          <w:tcPr>
            <w:tcW w:w="1049" w:type="dxa"/>
            <w:tcBorders>
              <w:top w:val="nil"/>
              <w:left w:val="nil"/>
              <w:bottom w:val="single" w:sz="8" w:space="0" w:color="152935"/>
              <w:right w:val="single" w:sz="8" w:space="0" w:color="E0E0E0"/>
            </w:tcBorders>
            <w:shd w:val="clear" w:color="auto" w:fill="FFFFFF"/>
            <w:vAlign w:val="bottom"/>
          </w:tcPr>
          <w:p w14:paraId="3A8969FB" w14:textId="77777777" w:rsidR="000B76EC" w:rsidRPr="0054101F" w:rsidRDefault="000B76EC" w:rsidP="00633197">
            <w:pPr>
              <w:autoSpaceDE w:val="0"/>
              <w:autoSpaceDN w:val="0"/>
              <w:adjustRightInd w:val="0"/>
              <w:spacing w:line="320" w:lineRule="atLeast"/>
              <w:ind w:left="60" w:right="60"/>
              <w:jc w:val="center"/>
              <w:rPr>
                <w:rFonts w:ascii="Arial" w:hAnsi="Arial" w:cs="Arial"/>
                <w:color w:val="264A60"/>
                <w:sz w:val="18"/>
                <w:szCs w:val="18"/>
                <w:lang w:val="en-GB"/>
              </w:rPr>
            </w:pPr>
            <w:r w:rsidRPr="0054101F">
              <w:rPr>
                <w:rFonts w:ascii="Arial" w:hAnsi="Arial" w:cs="Arial"/>
                <w:color w:val="264A60"/>
                <w:sz w:val="18"/>
                <w:szCs w:val="18"/>
                <w:lang w:val="en-GB"/>
              </w:rPr>
              <w:t>F</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44B388FE" w14:textId="77777777" w:rsidR="000B76EC" w:rsidRPr="0054101F" w:rsidRDefault="000B76EC" w:rsidP="00633197">
            <w:pPr>
              <w:autoSpaceDE w:val="0"/>
              <w:autoSpaceDN w:val="0"/>
              <w:adjustRightInd w:val="0"/>
              <w:spacing w:line="320" w:lineRule="atLeast"/>
              <w:ind w:left="60" w:right="60"/>
              <w:jc w:val="center"/>
              <w:rPr>
                <w:rFonts w:ascii="Arial" w:hAnsi="Arial" w:cs="Arial"/>
                <w:color w:val="264A60"/>
                <w:sz w:val="18"/>
                <w:szCs w:val="18"/>
                <w:lang w:val="en-GB"/>
              </w:rPr>
            </w:pPr>
            <w:r w:rsidRPr="0054101F">
              <w:rPr>
                <w:rFonts w:ascii="Arial" w:hAnsi="Arial" w:cs="Arial"/>
                <w:color w:val="264A60"/>
                <w:sz w:val="18"/>
                <w:szCs w:val="18"/>
                <w:lang w:val="en-GB"/>
              </w:rPr>
              <w:t>df1</w:t>
            </w:r>
          </w:p>
        </w:tc>
        <w:tc>
          <w:tcPr>
            <w:tcW w:w="1049" w:type="dxa"/>
            <w:gridSpan w:val="2"/>
            <w:tcBorders>
              <w:top w:val="nil"/>
              <w:left w:val="single" w:sz="8" w:space="0" w:color="E0E0E0"/>
              <w:bottom w:val="single" w:sz="8" w:space="0" w:color="152935"/>
              <w:right w:val="single" w:sz="8" w:space="0" w:color="E0E0E0"/>
            </w:tcBorders>
            <w:shd w:val="clear" w:color="auto" w:fill="FFFFFF"/>
            <w:vAlign w:val="bottom"/>
          </w:tcPr>
          <w:p w14:paraId="369B44B4" w14:textId="77777777" w:rsidR="000B76EC" w:rsidRPr="0054101F" w:rsidRDefault="000B76EC" w:rsidP="00633197">
            <w:pPr>
              <w:autoSpaceDE w:val="0"/>
              <w:autoSpaceDN w:val="0"/>
              <w:adjustRightInd w:val="0"/>
              <w:spacing w:line="320" w:lineRule="atLeast"/>
              <w:ind w:left="60" w:right="60"/>
              <w:jc w:val="center"/>
              <w:rPr>
                <w:rFonts w:ascii="Arial" w:hAnsi="Arial" w:cs="Arial"/>
                <w:color w:val="264A60"/>
                <w:sz w:val="18"/>
                <w:szCs w:val="18"/>
                <w:lang w:val="en-GB"/>
              </w:rPr>
            </w:pPr>
            <w:r w:rsidRPr="0054101F">
              <w:rPr>
                <w:rFonts w:ascii="Arial" w:hAnsi="Arial" w:cs="Arial"/>
                <w:color w:val="264A60"/>
                <w:sz w:val="18"/>
                <w:szCs w:val="18"/>
                <w:lang w:val="en-GB"/>
              </w:rPr>
              <w:t>df2</w:t>
            </w:r>
          </w:p>
        </w:tc>
        <w:tc>
          <w:tcPr>
            <w:tcW w:w="1049" w:type="dxa"/>
            <w:tcBorders>
              <w:top w:val="nil"/>
              <w:left w:val="single" w:sz="8" w:space="0" w:color="E0E0E0"/>
              <w:bottom w:val="single" w:sz="8" w:space="0" w:color="152935"/>
              <w:right w:val="nil"/>
            </w:tcBorders>
            <w:shd w:val="clear" w:color="auto" w:fill="FFFFFF"/>
            <w:vAlign w:val="bottom"/>
          </w:tcPr>
          <w:p w14:paraId="7DA76B5A" w14:textId="77777777" w:rsidR="000B76EC" w:rsidRPr="0054101F" w:rsidRDefault="000B76EC" w:rsidP="00633197">
            <w:pPr>
              <w:autoSpaceDE w:val="0"/>
              <w:autoSpaceDN w:val="0"/>
              <w:adjustRightInd w:val="0"/>
              <w:spacing w:line="320" w:lineRule="atLeast"/>
              <w:ind w:left="60" w:right="60"/>
              <w:jc w:val="center"/>
              <w:rPr>
                <w:rFonts w:ascii="Arial" w:hAnsi="Arial" w:cs="Arial"/>
                <w:color w:val="264A60"/>
                <w:sz w:val="18"/>
                <w:szCs w:val="18"/>
                <w:lang w:val="en-GB"/>
              </w:rPr>
            </w:pPr>
            <w:r w:rsidRPr="0054101F">
              <w:rPr>
                <w:rFonts w:ascii="Arial" w:hAnsi="Arial" w:cs="Arial"/>
                <w:color w:val="264A60"/>
                <w:sz w:val="18"/>
                <w:szCs w:val="18"/>
                <w:lang w:val="en-GB"/>
              </w:rPr>
              <w:t>Sig.</w:t>
            </w:r>
          </w:p>
        </w:tc>
      </w:tr>
      <w:tr w:rsidR="000B76EC" w:rsidRPr="0054101F" w14:paraId="645D7611" w14:textId="77777777" w:rsidTr="00CD652B">
        <w:trPr>
          <w:gridAfter w:val="5"/>
          <w:wAfter w:w="5160" w:type="dxa"/>
          <w:cantSplit/>
        </w:trPr>
        <w:tc>
          <w:tcPr>
            <w:tcW w:w="1049" w:type="dxa"/>
            <w:tcBorders>
              <w:top w:val="single" w:sz="8" w:space="0" w:color="152935"/>
              <w:left w:val="nil"/>
              <w:bottom w:val="single" w:sz="8" w:space="0" w:color="152935"/>
              <w:right w:val="single" w:sz="8" w:space="0" w:color="E0E0E0"/>
            </w:tcBorders>
            <w:shd w:val="clear" w:color="auto" w:fill="FFFFFF"/>
          </w:tcPr>
          <w:p w14:paraId="7AE76A05" w14:textId="77777777" w:rsidR="000B76EC" w:rsidRPr="0054101F" w:rsidRDefault="000B76EC" w:rsidP="00633197">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1.592</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1ADB2C11" w14:textId="77777777" w:rsidR="000B76EC" w:rsidRPr="0054101F" w:rsidRDefault="000B76EC" w:rsidP="00633197">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11</w:t>
            </w:r>
          </w:p>
        </w:tc>
        <w:tc>
          <w:tcPr>
            <w:tcW w:w="1049" w:type="dxa"/>
            <w:gridSpan w:val="2"/>
            <w:tcBorders>
              <w:top w:val="single" w:sz="8" w:space="0" w:color="152935"/>
              <w:left w:val="single" w:sz="8" w:space="0" w:color="E0E0E0"/>
              <w:bottom w:val="single" w:sz="8" w:space="0" w:color="152935"/>
              <w:right w:val="single" w:sz="8" w:space="0" w:color="E0E0E0"/>
            </w:tcBorders>
            <w:shd w:val="clear" w:color="auto" w:fill="FFFFFF"/>
          </w:tcPr>
          <w:p w14:paraId="65365187" w14:textId="77777777" w:rsidR="000B76EC" w:rsidRPr="0054101F" w:rsidRDefault="000B76EC" w:rsidP="00633197">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170</w:t>
            </w:r>
          </w:p>
        </w:tc>
        <w:tc>
          <w:tcPr>
            <w:tcW w:w="1049" w:type="dxa"/>
            <w:tcBorders>
              <w:top w:val="single" w:sz="8" w:space="0" w:color="152935"/>
              <w:left w:val="single" w:sz="8" w:space="0" w:color="E0E0E0"/>
              <w:bottom w:val="single" w:sz="8" w:space="0" w:color="152935"/>
              <w:right w:val="nil"/>
            </w:tcBorders>
            <w:shd w:val="clear" w:color="auto" w:fill="FFFFFF"/>
          </w:tcPr>
          <w:p w14:paraId="6FE2A193" w14:textId="77777777" w:rsidR="000B76EC" w:rsidRPr="0054101F" w:rsidRDefault="000B76EC" w:rsidP="00633197">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.105</w:t>
            </w:r>
          </w:p>
        </w:tc>
      </w:tr>
      <w:tr w:rsidR="000B76EC" w:rsidRPr="0054101F" w14:paraId="1373BAA8" w14:textId="77777777" w:rsidTr="00CD652B">
        <w:trPr>
          <w:gridAfter w:val="5"/>
          <w:wAfter w:w="5160" w:type="dxa"/>
          <w:cantSplit/>
        </w:trPr>
        <w:tc>
          <w:tcPr>
            <w:tcW w:w="4196" w:type="dxa"/>
            <w:gridSpan w:val="5"/>
            <w:tcBorders>
              <w:top w:val="nil"/>
              <w:left w:val="nil"/>
              <w:bottom w:val="nil"/>
              <w:right w:val="nil"/>
            </w:tcBorders>
            <w:shd w:val="clear" w:color="auto" w:fill="FFFFFF"/>
          </w:tcPr>
          <w:p w14:paraId="70875924" w14:textId="77777777" w:rsidR="000B76EC" w:rsidRPr="0054101F" w:rsidRDefault="000B76EC" w:rsidP="00633197">
            <w:pPr>
              <w:autoSpaceDE w:val="0"/>
              <w:autoSpaceDN w:val="0"/>
              <w:adjustRightInd w:val="0"/>
              <w:spacing w:line="320" w:lineRule="atLeast"/>
              <w:ind w:left="60" w:right="60"/>
              <w:rPr>
                <w:rFonts w:ascii="Arial" w:hAnsi="Arial" w:cs="Arial"/>
                <w:color w:val="010205"/>
                <w:sz w:val="18"/>
                <w:szCs w:val="18"/>
                <w:lang w:val="en-GB"/>
              </w:rPr>
            </w:pPr>
            <w:r w:rsidRPr="0054101F">
              <w:rPr>
                <w:rFonts w:ascii="Arial" w:hAnsi="Arial" w:cs="Arial"/>
                <w:color w:val="010205"/>
                <w:sz w:val="18"/>
                <w:szCs w:val="18"/>
                <w:lang w:val="en-GB"/>
              </w:rPr>
              <w:t>Tests the null hypothesis that the error variance of the dependent variable is equal across groups.</w:t>
            </w:r>
          </w:p>
        </w:tc>
      </w:tr>
      <w:tr w:rsidR="000B76EC" w:rsidRPr="0054101F" w14:paraId="175108DC" w14:textId="77777777" w:rsidTr="00CD652B">
        <w:trPr>
          <w:gridAfter w:val="5"/>
          <w:wAfter w:w="5160" w:type="dxa"/>
          <w:cantSplit/>
        </w:trPr>
        <w:tc>
          <w:tcPr>
            <w:tcW w:w="4196" w:type="dxa"/>
            <w:gridSpan w:val="5"/>
            <w:tcBorders>
              <w:top w:val="nil"/>
              <w:left w:val="nil"/>
              <w:bottom w:val="nil"/>
              <w:right w:val="nil"/>
            </w:tcBorders>
            <w:shd w:val="clear" w:color="auto" w:fill="FFFFFF"/>
          </w:tcPr>
          <w:p w14:paraId="59CC8D2E" w14:textId="77777777" w:rsidR="000B76EC" w:rsidRPr="0054101F" w:rsidRDefault="000B76EC" w:rsidP="00633197">
            <w:pPr>
              <w:autoSpaceDE w:val="0"/>
              <w:autoSpaceDN w:val="0"/>
              <w:adjustRightInd w:val="0"/>
              <w:spacing w:line="320" w:lineRule="atLeast"/>
              <w:ind w:left="60" w:right="60"/>
              <w:rPr>
                <w:rFonts w:ascii="Arial" w:hAnsi="Arial" w:cs="Arial"/>
                <w:color w:val="010205"/>
                <w:sz w:val="18"/>
                <w:szCs w:val="18"/>
                <w:lang w:val="en-GB"/>
              </w:rPr>
            </w:pPr>
            <w:r w:rsidRPr="0054101F">
              <w:rPr>
                <w:rFonts w:ascii="Arial" w:hAnsi="Arial" w:cs="Arial"/>
                <w:color w:val="010205"/>
                <w:sz w:val="18"/>
                <w:szCs w:val="18"/>
                <w:lang w:val="en-GB"/>
              </w:rPr>
              <w:t xml:space="preserve">a. Design: Intercept + </w:t>
            </w:r>
            <w:proofErr w:type="spellStart"/>
            <w:r w:rsidRPr="0054101F">
              <w:rPr>
                <w:rFonts w:ascii="Arial" w:hAnsi="Arial" w:cs="Arial"/>
                <w:color w:val="010205"/>
                <w:sz w:val="18"/>
                <w:szCs w:val="18"/>
                <w:lang w:val="en-GB"/>
              </w:rPr>
              <w:t>Media_Type</w:t>
            </w:r>
            <w:proofErr w:type="spellEnd"/>
            <w:r w:rsidRPr="0054101F">
              <w:rPr>
                <w:rFonts w:ascii="Arial" w:hAnsi="Arial" w:cs="Arial"/>
                <w:color w:val="010205"/>
                <w:sz w:val="18"/>
                <w:szCs w:val="18"/>
                <w:lang w:val="en-GB"/>
              </w:rPr>
              <w:t xml:space="preserve"> + </w:t>
            </w:r>
            <w:proofErr w:type="spellStart"/>
            <w:r w:rsidRPr="0054101F">
              <w:rPr>
                <w:rFonts w:ascii="Arial" w:hAnsi="Arial" w:cs="Arial"/>
                <w:color w:val="010205"/>
                <w:sz w:val="18"/>
                <w:szCs w:val="18"/>
                <w:lang w:val="en-GB"/>
              </w:rPr>
              <w:t>Media_Usage</w:t>
            </w:r>
            <w:proofErr w:type="spellEnd"/>
            <w:r w:rsidRPr="0054101F">
              <w:rPr>
                <w:rFonts w:ascii="Arial" w:hAnsi="Arial" w:cs="Arial"/>
                <w:color w:val="010205"/>
                <w:sz w:val="18"/>
                <w:szCs w:val="18"/>
                <w:lang w:val="en-GB"/>
              </w:rPr>
              <w:t xml:space="preserve"> + IMP_HIGH_LOW + </w:t>
            </w:r>
            <w:proofErr w:type="spellStart"/>
            <w:r w:rsidRPr="0054101F">
              <w:rPr>
                <w:rFonts w:ascii="Arial" w:hAnsi="Arial" w:cs="Arial"/>
                <w:color w:val="010205"/>
                <w:sz w:val="18"/>
                <w:szCs w:val="18"/>
                <w:lang w:val="en-GB"/>
              </w:rPr>
              <w:t>Media_Type</w:t>
            </w:r>
            <w:proofErr w:type="spellEnd"/>
            <w:r w:rsidRPr="0054101F">
              <w:rPr>
                <w:rFonts w:ascii="Arial" w:hAnsi="Arial" w:cs="Arial"/>
                <w:color w:val="010205"/>
                <w:sz w:val="18"/>
                <w:szCs w:val="18"/>
                <w:lang w:val="en-GB"/>
              </w:rPr>
              <w:t xml:space="preserve"> * </w:t>
            </w:r>
            <w:proofErr w:type="spellStart"/>
            <w:r w:rsidRPr="0054101F">
              <w:rPr>
                <w:rFonts w:ascii="Arial" w:hAnsi="Arial" w:cs="Arial"/>
                <w:color w:val="010205"/>
                <w:sz w:val="18"/>
                <w:szCs w:val="18"/>
                <w:lang w:val="en-GB"/>
              </w:rPr>
              <w:t>Media_Usage</w:t>
            </w:r>
            <w:proofErr w:type="spellEnd"/>
            <w:r w:rsidRPr="0054101F">
              <w:rPr>
                <w:rFonts w:ascii="Arial" w:hAnsi="Arial" w:cs="Arial"/>
                <w:color w:val="010205"/>
                <w:sz w:val="18"/>
                <w:szCs w:val="18"/>
                <w:lang w:val="en-GB"/>
              </w:rPr>
              <w:t xml:space="preserve"> + </w:t>
            </w:r>
            <w:proofErr w:type="spellStart"/>
            <w:r w:rsidRPr="0054101F">
              <w:rPr>
                <w:rFonts w:ascii="Arial" w:hAnsi="Arial" w:cs="Arial"/>
                <w:color w:val="010205"/>
                <w:sz w:val="18"/>
                <w:szCs w:val="18"/>
                <w:lang w:val="en-GB"/>
              </w:rPr>
              <w:t>Media_Type</w:t>
            </w:r>
            <w:proofErr w:type="spellEnd"/>
            <w:r w:rsidRPr="0054101F">
              <w:rPr>
                <w:rFonts w:ascii="Arial" w:hAnsi="Arial" w:cs="Arial"/>
                <w:color w:val="010205"/>
                <w:sz w:val="18"/>
                <w:szCs w:val="18"/>
                <w:lang w:val="en-GB"/>
              </w:rPr>
              <w:t xml:space="preserve"> * IMP_HIGH_LOW + </w:t>
            </w:r>
            <w:proofErr w:type="spellStart"/>
            <w:r w:rsidRPr="0054101F">
              <w:rPr>
                <w:rFonts w:ascii="Arial" w:hAnsi="Arial" w:cs="Arial"/>
                <w:color w:val="010205"/>
                <w:sz w:val="18"/>
                <w:szCs w:val="18"/>
                <w:lang w:val="en-GB"/>
              </w:rPr>
              <w:t>Media_Usage</w:t>
            </w:r>
            <w:proofErr w:type="spellEnd"/>
            <w:r w:rsidRPr="0054101F">
              <w:rPr>
                <w:rFonts w:ascii="Arial" w:hAnsi="Arial" w:cs="Arial"/>
                <w:color w:val="010205"/>
                <w:sz w:val="18"/>
                <w:szCs w:val="18"/>
                <w:lang w:val="en-GB"/>
              </w:rPr>
              <w:t xml:space="preserve"> * IMP_HIGH_LOW + </w:t>
            </w:r>
            <w:proofErr w:type="spellStart"/>
            <w:r w:rsidRPr="0054101F">
              <w:rPr>
                <w:rFonts w:ascii="Arial" w:hAnsi="Arial" w:cs="Arial"/>
                <w:color w:val="010205"/>
                <w:sz w:val="18"/>
                <w:szCs w:val="18"/>
                <w:lang w:val="en-GB"/>
              </w:rPr>
              <w:t>Media_Type</w:t>
            </w:r>
            <w:proofErr w:type="spellEnd"/>
            <w:r w:rsidRPr="0054101F">
              <w:rPr>
                <w:rFonts w:ascii="Arial" w:hAnsi="Arial" w:cs="Arial"/>
                <w:color w:val="010205"/>
                <w:sz w:val="18"/>
                <w:szCs w:val="18"/>
                <w:lang w:val="en-GB"/>
              </w:rPr>
              <w:t xml:space="preserve"> * </w:t>
            </w:r>
            <w:proofErr w:type="spellStart"/>
            <w:r w:rsidRPr="0054101F">
              <w:rPr>
                <w:rFonts w:ascii="Arial" w:hAnsi="Arial" w:cs="Arial"/>
                <w:color w:val="010205"/>
                <w:sz w:val="18"/>
                <w:szCs w:val="18"/>
                <w:lang w:val="en-GB"/>
              </w:rPr>
              <w:t>Media_Usage</w:t>
            </w:r>
            <w:proofErr w:type="spellEnd"/>
            <w:r w:rsidRPr="0054101F">
              <w:rPr>
                <w:rFonts w:ascii="Arial" w:hAnsi="Arial" w:cs="Arial"/>
                <w:color w:val="010205"/>
                <w:sz w:val="18"/>
                <w:szCs w:val="18"/>
                <w:lang w:val="en-GB"/>
              </w:rPr>
              <w:t xml:space="preserve"> * IMP_HIGH_LOW</w:t>
            </w:r>
          </w:p>
        </w:tc>
      </w:tr>
    </w:tbl>
    <w:p w14:paraId="65B18BEA" w14:textId="77777777" w:rsidR="0054101F" w:rsidRPr="0054101F" w:rsidRDefault="0054101F" w:rsidP="0054101F">
      <w:pPr>
        <w:autoSpaceDE w:val="0"/>
        <w:autoSpaceDN w:val="0"/>
        <w:adjustRightInd w:val="0"/>
        <w:spacing w:line="400" w:lineRule="atLeast"/>
        <w:rPr>
          <w:rFonts w:ascii="Times New Roman" w:hAnsi="Times New Roman"/>
          <w:lang w:val="en-GB"/>
        </w:rPr>
      </w:pPr>
    </w:p>
    <w:p w14:paraId="4B7D2178" w14:textId="77777777" w:rsidR="0054101F" w:rsidRPr="0054101F" w:rsidRDefault="0054101F" w:rsidP="0054101F">
      <w:pPr>
        <w:autoSpaceDE w:val="0"/>
        <w:autoSpaceDN w:val="0"/>
        <w:adjustRightInd w:val="0"/>
        <w:spacing w:line="240" w:lineRule="auto"/>
        <w:rPr>
          <w:rFonts w:ascii="Times New Roman" w:hAnsi="Times New Roman"/>
          <w:lang w:val="en-GB"/>
        </w:rPr>
      </w:pPr>
    </w:p>
    <w:tbl>
      <w:tblPr>
        <w:tblW w:w="92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97"/>
        <w:gridCol w:w="1331"/>
        <w:gridCol w:w="850"/>
        <w:gridCol w:w="1276"/>
        <w:gridCol w:w="992"/>
        <w:gridCol w:w="851"/>
        <w:gridCol w:w="1417"/>
      </w:tblGrid>
      <w:tr w:rsidR="0054101F" w:rsidRPr="0054101F" w14:paraId="4D93891E" w14:textId="77777777" w:rsidTr="0054101F">
        <w:trPr>
          <w:cantSplit/>
        </w:trPr>
        <w:tc>
          <w:tcPr>
            <w:tcW w:w="9214" w:type="dxa"/>
            <w:gridSpan w:val="7"/>
            <w:tcBorders>
              <w:top w:val="nil"/>
              <w:left w:val="nil"/>
              <w:bottom w:val="nil"/>
              <w:right w:val="nil"/>
            </w:tcBorders>
            <w:shd w:val="clear" w:color="auto" w:fill="FFFFFF"/>
            <w:vAlign w:val="center"/>
          </w:tcPr>
          <w:p w14:paraId="1A79CBFE" w14:textId="77777777" w:rsidR="0054101F" w:rsidRPr="0054101F" w:rsidRDefault="0054101F" w:rsidP="0054101F">
            <w:pPr>
              <w:autoSpaceDE w:val="0"/>
              <w:autoSpaceDN w:val="0"/>
              <w:adjustRightInd w:val="0"/>
              <w:spacing w:line="320" w:lineRule="atLeast"/>
              <w:ind w:left="60" w:right="60"/>
              <w:jc w:val="center"/>
              <w:rPr>
                <w:rFonts w:ascii="Arial" w:hAnsi="Arial" w:cs="Arial"/>
                <w:color w:val="010205"/>
                <w:sz w:val="22"/>
                <w:szCs w:val="22"/>
                <w:lang w:val="en-GB"/>
              </w:rPr>
            </w:pPr>
            <w:r w:rsidRPr="0054101F">
              <w:rPr>
                <w:rFonts w:ascii="Arial" w:hAnsi="Arial" w:cs="Arial"/>
                <w:b/>
                <w:bCs/>
                <w:color w:val="010205"/>
                <w:sz w:val="22"/>
                <w:szCs w:val="22"/>
                <w:lang w:val="en-GB"/>
              </w:rPr>
              <w:t>Tests of Between-Subjects Effects</w:t>
            </w:r>
          </w:p>
        </w:tc>
      </w:tr>
      <w:tr w:rsidR="0054101F" w:rsidRPr="0054101F" w14:paraId="10CF1E55" w14:textId="77777777" w:rsidTr="0054101F">
        <w:trPr>
          <w:cantSplit/>
        </w:trPr>
        <w:tc>
          <w:tcPr>
            <w:tcW w:w="9214" w:type="dxa"/>
            <w:gridSpan w:val="7"/>
            <w:tcBorders>
              <w:top w:val="nil"/>
              <w:left w:val="nil"/>
              <w:bottom w:val="nil"/>
              <w:right w:val="nil"/>
            </w:tcBorders>
            <w:shd w:val="clear" w:color="auto" w:fill="FFFFFF"/>
            <w:vAlign w:val="bottom"/>
          </w:tcPr>
          <w:p w14:paraId="3000266E" w14:textId="77777777" w:rsidR="0054101F" w:rsidRPr="0054101F" w:rsidRDefault="0054101F" w:rsidP="0054101F">
            <w:pPr>
              <w:autoSpaceDE w:val="0"/>
              <w:autoSpaceDN w:val="0"/>
              <w:adjustRightInd w:val="0"/>
              <w:spacing w:line="320" w:lineRule="atLeast"/>
              <w:rPr>
                <w:rFonts w:ascii="Times New Roman" w:hAnsi="Times New Roman"/>
                <w:lang w:val="en-GB"/>
              </w:rPr>
            </w:pPr>
            <w:r w:rsidRPr="0054101F">
              <w:rPr>
                <w:rFonts w:ascii="Arial" w:hAnsi="Arial" w:cs="Arial"/>
                <w:color w:val="010205"/>
                <w:sz w:val="18"/>
                <w:szCs w:val="18"/>
                <w:shd w:val="clear" w:color="auto" w:fill="FFFFFF"/>
                <w:lang w:val="en-GB"/>
              </w:rPr>
              <w:t xml:space="preserve">Dependent Variable:   </w:t>
            </w:r>
            <w:proofErr w:type="spellStart"/>
            <w:r w:rsidRPr="0054101F">
              <w:rPr>
                <w:rFonts w:ascii="Arial" w:hAnsi="Arial" w:cs="Arial"/>
                <w:color w:val="010205"/>
                <w:sz w:val="18"/>
                <w:szCs w:val="18"/>
                <w:shd w:val="clear" w:color="auto" w:fill="FFFFFF"/>
                <w:lang w:val="en-GB"/>
              </w:rPr>
              <w:t>Pro_total_score</w:t>
            </w:r>
            <w:proofErr w:type="spellEnd"/>
            <w:r w:rsidRPr="0054101F">
              <w:rPr>
                <w:rFonts w:ascii="Arial" w:hAnsi="Arial" w:cs="Arial"/>
                <w:color w:val="010205"/>
                <w:sz w:val="18"/>
                <w:szCs w:val="18"/>
                <w:shd w:val="clear" w:color="auto" w:fill="FFFFFF"/>
                <w:lang w:val="en-GB"/>
              </w:rPr>
              <w:t xml:space="preserve">  </w:t>
            </w:r>
          </w:p>
        </w:tc>
      </w:tr>
      <w:tr w:rsidR="0054101F" w:rsidRPr="0054101F" w14:paraId="194CB930" w14:textId="77777777" w:rsidTr="0054101F">
        <w:trPr>
          <w:cantSplit/>
        </w:trPr>
        <w:tc>
          <w:tcPr>
            <w:tcW w:w="2497" w:type="dxa"/>
            <w:tcBorders>
              <w:top w:val="nil"/>
              <w:left w:val="nil"/>
              <w:bottom w:val="single" w:sz="8" w:space="0" w:color="152935"/>
              <w:right w:val="nil"/>
            </w:tcBorders>
            <w:shd w:val="clear" w:color="auto" w:fill="FFFFFF"/>
            <w:vAlign w:val="bottom"/>
          </w:tcPr>
          <w:p w14:paraId="74CB6A95"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Source</w:t>
            </w:r>
          </w:p>
        </w:tc>
        <w:tc>
          <w:tcPr>
            <w:tcW w:w="1331" w:type="dxa"/>
            <w:tcBorders>
              <w:top w:val="nil"/>
              <w:left w:val="nil"/>
              <w:bottom w:val="single" w:sz="8" w:space="0" w:color="152935"/>
              <w:right w:val="single" w:sz="8" w:space="0" w:color="E0E0E0"/>
            </w:tcBorders>
            <w:shd w:val="clear" w:color="auto" w:fill="FFFFFF"/>
            <w:vAlign w:val="bottom"/>
          </w:tcPr>
          <w:p w14:paraId="3AC4CFD0" w14:textId="77777777" w:rsidR="0054101F" w:rsidRPr="0054101F" w:rsidRDefault="0054101F" w:rsidP="0054101F">
            <w:pPr>
              <w:autoSpaceDE w:val="0"/>
              <w:autoSpaceDN w:val="0"/>
              <w:adjustRightInd w:val="0"/>
              <w:spacing w:line="320" w:lineRule="atLeast"/>
              <w:ind w:left="60" w:right="60"/>
              <w:jc w:val="center"/>
              <w:rPr>
                <w:rFonts w:ascii="Arial" w:hAnsi="Arial" w:cs="Arial"/>
                <w:color w:val="264A60"/>
                <w:sz w:val="18"/>
                <w:szCs w:val="18"/>
                <w:lang w:val="en-GB"/>
              </w:rPr>
            </w:pPr>
            <w:r w:rsidRPr="0054101F">
              <w:rPr>
                <w:rFonts w:ascii="Arial" w:hAnsi="Arial" w:cs="Arial"/>
                <w:color w:val="264A60"/>
                <w:sz w:val="18"/>
                <w:szCs w:val="18"/>
                <w:lang w:val="en-GB"/>
              </w:rPr>
              <w:t>Type III Sum of Squares</w:t>
            </w:r>
          </w:p>
        </w:tc>
        <w:tc>
          <w:tcPr>
            <w:tcW w:w="850" w:type="dxa"/>
            <w:tcBorders>
              <w:top w:val="nil"/>
              <w:left w:val="single" w:sz="8" w:space="0" w:color="E0E0E0"/>
              <w:bottom w:val="single" w:sz="8" w:space="0" w:color="152935"/>
              <w:right w:val="single" w:sz="8" w:space="0" w:color="E0E0E0"/>
            </w:tcBorders>
            <w:shd w:val="clear" w:color="auto" w:fill="FFFFFF"/>
            <w:vAlign w:val="bottom"/>
          </w:tcPr>
          <w:p w14:paraId="2B6537CE" w14:textId="77777777" w:rsidR="0054101F" w:rsidRPr="0054101F" w:rsidRDefault="0054101F" w:rsidP="0054101F">
            <w:pPr>
              <w:autoSpaceDE w:val="0"/>
              <w:autoSpaceDN w:val="0"/>
              <w:adjustRightInd w:val="0"/>
              <w:spacing w:line="320" w:lineRule="atLeast"/>
              <w:ind w:left="60" w:right="60"/>
              <w:jc w:val="center"/>
              <w:rPr>
                <w:rFonts w:ascii="Arial" w:hAnsi="Arial" w:cs="Arial"/>
                <w:color w:val="264A60"/>
                <w:sz w:val="18"/>
                <w:szCs w:val="18"/>
                <w:lang w:val="en-GB"/>
              </w:rPr>
            </w:pPr>
            <w:r w:rsidRPr="0054101F">
              <w:rPr>
                <w:rFonts w:ascii="Arial" w:hAnsi="Arial" w:cs="Arial"/>
                <w:color w:val="264A60"/>
                <w:sz w:val="18"/>
                <w:szCs w:val="18"/>
                <w:lang w:val="en-GB"/>
              </w:rPr>
              <w:t>df</w:t>
            </w:r>
          </w:p>
        </w:tc>
        <w:tc>
          <w:tcPr>
            <w:tcW w:w="1276" w:type="dxa"/>
            <w:tcBorders>
              <w:top w:val="nil"/>
              <w:left w:val="single" w:sz="8" w:space="0" w:color="E0E0E0"/>
              <w:bottom w:val="single" w:sz="8" w:space="0" w:color="152935"/>
              <w:right w:val="single" w:sz="8" w:space="0" w:color="E0E0E0"/>
            </w:tcBorders>
            <w:shd w:val="clear" w:color="auto" w:fill="FFFFFF"/>
            <w:vAlign w:val="bottom"/>
          </w:tcPr>
          <w:p w14:paraId="651A9A1F" w14:textId="77777777" w:rsidR="0054101F" w:rsidRPr="0054101F" w:rsidRDefault="0054101F" w:rsidP="0054101F">
            <w:pPr>
              <w:autoSpaceDE w:val="0"/>
              <w:autoSpaceDN w:val="0"/>
              <w:adjustRightInd w:val="0"/>
              <w:spacing w:line="320" w:lineRule="atLeast"/>
              <w:ind w:left="60" w:right="60"/>
              <w:jc w:val="center"/>
              <w:rPr>
                <w:rFonts w:ascii="Arial" w:hAnsi="Arial" w:cs="Arial"/>
                <w:color w:val="264A60"/>
                <w:sz w:val="18"/>
                <w:szCs w:val="18"/>
                <w:lang w:val="en-GB"/>
              </w:rPr>
            </w:pPr>
            <w:r w:rsidRPr="0054101F">
              <w:rPr>
                <w:rFonts w:ascii="Arial" w:hAnsi="Arial" w:cs="Arial"/>
                <w:color w:val="264A60"/>
                <w:sz w:val="18"/>
                <w:szCs w:val="18"/>
                <w:lang w:val="en-GB"/>
              </w:rPr>
              <w:t>Mean Square</w:t>
            </w:r>
          </w:p>
        </w:tc>
        <w:tc>
          <w:tcPr>
            <w:tcW w:w="992" w:type="dxa"/>
            <w:tcBorders>
              <w:top w:val="nil"/>
              <w:left w:val="single" w:sz="8" w:space="0" w:color="E0E0E0"/>
              <w:bottom w:val="single" w:sz="8" w:space="0" w:color="152935"/>
              <w:right w:val="single" w:sz="8" w:space="0" w:color="E0E0E0"/>
            </w:tcBorders>
            <w:shd w:val="clear" w:color="auto" w:fill="FFFFFF"/>
            <w:vAlign w:val="bottom"/>
          </w:tcPr>
          <w:p w14:paraId="4897919F" w14:textId="77777777" w:rsidR="0054101F" w:rsidRPr="0054101F" w:rsidRDefault="0054101F" w:rsidP="0054101F">
            <w:pPr>
              <w:autoSpaceDE w:val="0"/>
              <w:autoSpaceDN w:val="0"/>
              <w:adjustRightInd w:val="0"/>
              <w:spacing w:line="320" w:lineRule="atLeast"/>
              <w:ind w:left="60" w:right="60"/>
              <w:jc w:val="center"/>
              <w:rPr>
                <w:rFonts w:ascii="Arial" w:hAnsi="Arial" w:cs="Arial"/>
                <w:color w:val="264A60"/>
                <w:sz w:val="18"/>
                <w:szCs w:val="18"/>
                <w:lang w:val="en-GB"/>
              </w:rPr>
            </w:pPr>
            <w:r w:rsidRPr="0054101F">
              <w:rPr>
                <w:rFonts w:ascii="Arial" w:hAnsi="Arial" w:cs="Arial"/>
                <w:color w:val="264A60"/>
                <w:sz w:val="18"/>
                <w:szCs w:val="18"/>
                <w:lang w:val="en-GB"/>
              </w:rPr>
              <w:t>F</w:t>
            </w:r>
          </w:p>
        </w:tc>
        <w:tc>
          <w:tcPr>
            <w:tcW w:w="851" w:type="dxa"/>
            <w:tcBorders>
              <w:top w:val="nil"/>
              <w:left w:val="single" w:sz="8" w:space="0" w:color="E0E0E0"/>
              <w:bottom w:val="single" w:sz="8" w:space="0" w:color="152935"/>
              <w:right w:val="single" w:sz="8" w:space="0" w:color="E0E0E0"/>
            </w:tcBorders>
            <w:shd w:val="clear" w:color="auto" w:fill="FFFFFF"/>
            <w:vAlign w:val="bottom"/>
          </w:tcPr>
          <w:p w14:paraId="79BA4BFD" w14:textId="77777777" w:rsidR="0054101F" w:rsidRPr="0054101F" w:rsidRDefault="0054101F" w:rsidP="0054101F">
            <w:pPr>
              <w:autoSpaceDE w:val="0"/>
              <w:autoSpaceDN w:val="0"/>
              <w:adjustRightInd w:val="0"/>
              <w:spacing w:line="320" w:lineRule="atLeast"/>
              <w:ind w:left="60" w:right="60"/>
              <w:jc w:val="center"/>
              <w:rPr>
                <w:rFonts w:ascii="Arial" w:hAnsi="Arial" w:cs="Arial"/>
                <w:color w:val="264A60"/>
                <w:sz w:val="18"/>
                <w:szCs w:val="18"/>
                <w:lang w:val="en-GB"/>
              </w:rPr>
            </w:pPr>
            <w:r w:rsidRPr="0054101F">
              <w:rPr>
                <w:rFonts w:ascii="Arial" w:hAnsi="Arial" w:cs="Arial"/>
                <w:color w:val="264A60"/>
                <w:sz w:val="18"/>
                <w:szCs w:val="18"/>
                <w:lang w:val="en-GB"/>
              </w:rPr>
              <w:t>Sig.</w:t>
            </w:r>
          </w:p>
        </w:tc>
        <w:tc>
          <w:tcPr>
            <w:tcW w:w="1417" w:type="dxa"/>
            <w:tcBorders>
              <w:top w:val="nil"/>
              <w:left w:val="single" w:sz="8" w:space="0" w:color="E0E0E0"/>
              <w:bottom w:val="single" w:sz="8" w:space="0" w:color="152935"/>
              <w:right w:val="nil"/>
            </w:tcBorders>
            <w:shd w:val="clear" w:color="auto" w:fill="FFFFFF"/>
            <w:vAlign w:val="bottom"/>
          </w:tcPr>
          <w:p w14:paraId="7B0210D5" w14:textId="77777777" w:rsidR="0054101F" w:rsidRPr="0054101F" w:rsidRDefault="0054101F" w:rsidP="0054101F">
            <w:pPr>
              <w:autoSpaceDE w:val="0"/>
              <w:autoSpaceDN w:val="0"/>
              <w:adjustRightInd w:val="0"/>
              <w:spacing w:line="320" w:lineRule="atLeast"/>
              <w:ind w:left="60" w:right="60"/>
              <w:jc w:val="center"/>
              <w:rPr>
                <w:rFonts w:ascii="Arial" w:hAnsi="Arial" w:cs="Arial"/>
                <w:color w:val="264A60"/>
                <w:sz w:val="18"/>
                <w:szCs w:val="18"/>
                <w:lang w:val="en-GB"/>
              </w:rPr>
            </w:pPr>
            <w:r w:rsidRPr="0054101F">
              <w:rPr>
                <w:rFonts w:ascii="Arial" w:hAnsi="Arial" w:cs="Arial"/>
                <w:color w:val="264A60"/>
                <w:sz w:val="18"/>
                <w:szCs w:val="18"/>
                <w:lang w:val="en-GB"/>
              </w:rPr>
              <w:t>Partial Eta Squared</w:t>
            </w:r>
          </w:p>
        </w:tc>
      </w:tr>
      <w:tr w:rsidR="0054101F" w:rsidRPr="0054101F" w14:paraId="1D761FC4" w14:textId="77777777" w:rsidTr="0054101F">
        <w:trPr>
          <w:cantSplit/>
        </w:trPr>
        <w:tc>
          <w:tcPr>
            <w:tcW w:w="2497" w:type="dxa"/>
            <w:tcBorders>
              <w:top w:val="single" w:sz="8" w:space="0" w:color="152935"/>
              <w:left w:val="nil"/>
              <w:bottom w:val="single" w:sz="8" w:space="0" w:color="AEAEAE"/>
              <w:right w:val="nil"/>
            </w:tcBorders>
            <w:shd w:val="clear" w:color="auto" w:fill="E0E0E0"/>
          </w:tcPr>
          <w:p w14:paraId="2F691904"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Corrected Model</w:t>
            </w:r>
          </w:p>
        </w:tc>
        <w:tc>
          <w:tcPr>
            <w:tcW w:w="1331" w:type="dxa"/>
            <w:tcBorders>
              <w:top w:val="single" w:sz="8" w:space="0" w:color="152935"/>
              <w:left w:val="nil"/>
              <w:bottom w:val="single" w:sz="8" w:space="0" w:color="AEAEAE"/>
              <w:right w:val="single" w:sz="8" w:space="0" w:color="E0E0E0"/>
            </w:tcBorders>
            <w:shd w:val="clear" w:color="auto" w:fill="FFFFFF"/>
          </w:tcPr>
          <w:p w14:paraId="6DF1793B"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2756.038</w:t>
            </w:r>
            <w:r w:rsidRPr="0054101F">
              <w:rPr>
                <w:rFonts w:ascii="Arial" w:hAnsi="Arial" w:cs="Arial"/>
                <w:color w:val="010205"/>
                <w:sz w:val="18"/>
                <w:szCs w:val="18"/>
                <w:vertAlign w:val="superscript"/>
                <w:lang w:val="en-GB"/>
              </w:rPr>
              <w:t>a</w:t>
            </w:r>
          </w:p>
        </w:tc>
        <w:tc>
          <w:tcPr>
            <w:tcW w:w="850" w:type="dxa"/>
            <w:tcBorders>
              <w:top w:val="single" w:sz="8" w:space="0" w:color="152935"/>
              <w:left w:val="single" w:sz="8" w:space="0" w:color="E0E0E0"/>
              <w:bottom w:val="single" w:sz="8" w:space="0" w:color="AEAEAE"/>
              <w:right w:val="single" w:sz="8" w:space="0" w:color="E0E0E0"/>
            </w:tcBorders>
            <w:shd w:val="clear" w:color="auto" w:fill="FFFFFF"/>
          </w:tcPr>
          <w:p w14:paraId="63C4B0E9"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11</w:t>
            </w:r>
          </w:p>
        </w:tc>
        <w:tc>
          <w:tcPr>
            <w:tcW w:w="1276" w:type="dxa"/>
            <w:tcBorders>
              <w:top w:val="single" w:sz="8" w:space="0" w:color="152935"/>
              <w:left w:val="single" w:sz="8" w:space="0" w:color="E0E0E0"/>
              <w:bottom w:val="single" w:sz="8" w:space="0" w:color="AEAEAE"/>
              <w:right w:val="single" w:sz="8" w:space="0" w:color="E0E0E0"/>
            </w:tcBorders>
            <w:shd w:val="clear" w:color="auto" w:fill="FFFFFF"/>
          </w:tcPr>
          <w:p w14:paraId="0BC3CAD1"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250.549</w:t>
            </w:r>
          </w:p>
        </w:tc>
        <w:tc>
          <w:tcPr>
            <w:tcW w:w="992" w:type="dxa"/>
            <w:tcBorders>
              <w:top w:val="single" w:sz="8" w:space="0" w:color="152935"/>
              <w:left w:val="single" w:sz="8" w:space="0" w:color="E0E0E0"/>
              <w:bottom w:val="single" w:sz="8" w:space="0" w:color="AEAEAE"/>
              <w:right w:val="single" w:sz="8" w:space="0" w:color="E0E0E0"/>
            </w:tcBorders>
            <w:shd w:val="clear" w:color="auto" w:fill="FFFFFF"/>
          </w:tcPr>
          <w:p w14:paraId="7148642D"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2.385</w:t>
            </w:r>
          </w:p>
        </w:tc>
        <w:tc>
          <w:tcPr>
            <w:tcW w:w="851" w:type="dxa"/>
            <w:tcBorders>
              <w:top w:val="single" w:sz="8" w:space="0" w:color="152935"/>
              <w:left w:val="single" w:sz="8" w:space="0" w:color="E0E0E0"/>
              <w:bottom w:val="single" w:sz="8" w:space="0" w:color="AEAEAE"/>
              <w:right w:val="single" w:sz="8" w:space="0" w:color="E0E0E0"/>
            </w:tcBorders>
            <w:shd w:val="clear" w:color="auto" w:fill="FFFFFF"/>
          </w:tcPr>
          <w:p w14:paraId="013811A8"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.009</w:t>
            </w:r>
          </w:p>
        </w:tc>
        <w:tc>
          <w:tcPr>
            <w:tcW w:w="1417" w:type="dxa"/>
            <w:tcBorders>
              <w:top w:val="single" w:sz="8" w:space="0" w:color="152935"/>
              <w:left w:val="single" w:sz="8" w:space="0" w:color="E0E0E0"/>
              <w:bottom w:val="single" w:sz="8" w:space="0" w:color="AEAEAE"/>
              <w:right w:val="nil"/>
            </w:tcBorders>
            <w:shd w:val="clear" w:color="auto" w:fill="FFFFFF"/>
          </w:tcPr>
          <w:p w14:paraId="5F09FE85"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.134</w:t>
            </w:r>
          </w:p>
        </w:tc>
      </w:tr>
      <w:tr w:rsidR="0054101F" w:rsidRPr="0054101F" w14:paraId="0EC8B74F" w14:textId="77777777" w:rsidTr="0054101F">
        <w:trPr>
          <w:cantSplit/>
        </w:trPr>
        <w:tc>
          <w:tcPr>
            <w:tcW w:w="2497" w:type="dxa"/>
            <w:tcBorders>
              <w:top w:val="single" w:sz="8" w:space="0" w:color="AEAEAE"/>
              <w:left w:val="nil"/>
              <w:bottom w:val="single" w:sz="8" w:space="0" w:color="AEAEAE"/>
              <w:right w:val="nil"/>
            </w:tcBorders>
            <w:shd w:val="clear" w:color="auto" w:fill="E0E0E0"/>
          </w:tcPr>
          <w:p w14:paraId="57AD7346"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Intercept</w:t>
            </w:r>
          </w:p>
        </w:tc>
        <w:tc>
          <w:tcPr>
            <w:tcW w:w="1331" w:type="dxa"/>
            <w:tcBorders>
              <w:top w:val="single" w:sz="8" w:space="0" w:color="AEAEAE"/>
              <w:left w:val="nil"/>
              <w:bottom w:val="single" w:sz="8" w:space="0" w:color="AEAEAE"/>
              <w:right w:val="single" w:sz="8" w:space="0" w:color="E0E0E0"/>
            </w:tcBorders>
            <w:shd w:val="clear" w:color="auto" w:fill="FFFFFF"/>
          </w:tcPr>
          <w:p w14:paraId="342C32CD"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70203.389</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1EA5AB4E"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54A99817"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70203.389</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93C9282"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668.263</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73CD4B22"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.000</w:t>
            </w:r>
          </w:p>
        </w:tc>
        <w:tc>
          <w:tcPr>
            <w:tcW w:w="1417" w:type="dxa"/>
            <w:tcBorders>
              <w:top w:val="single" w:sz="8" w:space="0" w:color="AEAEAE"/>
              <w:left w:val="single" w:sz="8" w:space="0" w:color="E0E0E0"/>
              <w:bottom w:val="single" w:sz="8" w:space="0" w:color="AEAEAE"/>
              <w:right w:val="nil"/>
            </w:tcBorders>
            <w:shd w:val="clear" w:color="auto" w:fill="FFFFFF"/>
          </w:tcPr>
          <w:p w14:paraId="25C84340"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.797</w:t>
            </w:r>
          </w:p>
        </w:tc>
      </w:tr>
      <w:tr w:rsidR="0054101F" w:rsidRPr="0054101F" w14:paraId="2ADCD00C" w14:textId="77777777" w:rsidTr="0054101F">
        <w:trPr>
          <w:cantSplit/>
        </w:trPr>
        <w:tc>
          <w:tcPr>
            <w:tcW w:w="2497" w:type="dxa"/>
            <w:tcBorders>
              <w:top w:val="single" w:sz="8" w:space="0" w:color="AEAEAE"/>
              <w:left w:val="nil"/>
              <w:bottom w:val="single" w:sz="8" w:space="0" w:color="AEAEAE"/>
              <w:right w:val="nil"/>
            </w:tcBorders>
            <w:shd w:val="clear" w:color="auto" w:fill="E0E0E0"/>
          </w:tcPr>
          <w:p w14:paraId="452D08FF"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proofErr w:type="spellStart"/>
            <w:r w:rsidRPr="0054101F">
              <w:rPr>
                <w:rFonts w:ascii="Arial" w:hAnsi="Arial" w:cs="Arial"/>
                <w:color w:val="264A60"/>
                <w:sz w:val="18"/>
                <w:szCs w:val="18"/>
                <w:lang w:val="en-GB"/>
              </w:rPr>
              <w:t>Media_Type</w:t>
            </w:r>
            <w:proofErr w:type="spellEnd"/>
          </w:p>
        </w:tc>
        <w:tc>
          <w:tcPr>
            <w:tcW w:w="1331" w:type="dxa"/>
            <w:tcBorders>
              <w:top w:val="single" w:sz="8" w:space="0" w:color="AEAEAE"/>
              <w:left w:val="nil"/>
              <w:bottom w:val="single" w:sz="8" w:space="0" w:color="AEAEAE"/>
              <w:right w:val="single" w:sz="8" w:space="0" w:color="E0E0E0"/>
            </w:tcBorders>
            <w:shd w:val="clear" w:color="auto" w:fill="FFFFFF"/>
          </w:tcPr>
          <w:p w14:paraId="6BBEFA6C"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119.394</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1899EEA2"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646477D1"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59.697</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D558B40"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.568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55CC1FE4"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.568</w:t>
            </w:r>
          </w:p>
        </w:tc>
        <w:tc>
          <w:tcPr>
            <w:tcW w:w="1417" w:type="dxa"/>
            <w:tcBorders>
              <w:top w:val="single" w:sz="8" w:space="0" w:color="AEAEAE"/>
              <w:left w:val="single" w:sz="8" w:space="0" w:color="E0E0E0"/>
              <w:bottom w:val="single" w:sz="8" w:space="0" w:color="AEAEAE"/>
              <w:right w:val="nil"/>
            </w:tcBorders>
            <w:shd w:val="clear" w:color="auto" w:fill="FFFFFF"/>
          </w:tcPr>
          <w:p w14:paraId="12F06198"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.007</w:t>
            </w:r>
          </w:p>
        </w:tc>
      </w:tr>
      <w:tr w:rsidR="0054101F" w:rsidRPr="0054101F" w14:paraId="0E1A74B8" w14:textId="77777777" w:rsidTr="0054101F">
        <w:trPr>
          <w:cantSplit/>
        </w:trPr>
        <w:tc>
          <w:tcPr>
            <w:tcW w:w="2497" w:type="dxa"/>
            <w:tcBorders>
              <w:top w:val="single" w:sz="8" w:space="0" w:color="AEAEAE"/>
              <w:left w:val="nil"/>
              <w:bottom w:val="single" w:sz="8" w:space="0" w:color="AEAEAE"/>
              <w:right w:val="nil"/>
            </w:tcBorders>
            <w:shd w:val="clear" w:color="auto" w:fill="E0E0E0"/>
          </w:tcPr>
          <w:p w14:paraId="74262F4D"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proofErr w:type="spellStart"/>
            <w:r w:rsidRPr="0054101F">
              <w:rPr>
                <w:rFonts w:ascii="Arial" w:hAnsi="Arial" w:cs="Arial"/>
                <w:color w:val="264A60"/>
                <w:sz w:val="18"/>
                <w:szCs w:val="18"/>
                <w:lang w:val="en-GB"/>
              </w:rPr>
              <w:t>Media_Usage</w:t>
            </w:r>
            <w:proofErr w:type="spellEnd"/>
          </w:p>
        </w:tc>
        <w:tc>
          <w:tcPr>
            <w:tcW w:w="1331" w:type="dxa"/>
            <w:tcBorders>
              <w:top w:val="single" w:sz="8" w:space="0" w:color="AEAEAE"/>
              <w:left w:val="nil"/>
              <w:bottom w:val="single" w:sz="8" w:space="0" w:color="AEAEAE"/>
              <w:right w:val="single" w:sz="8" w:space="0" w:color="E0E0E0"/>
            </w:tcBorders>
            <w:shd w:val="clear" w:color="auto" w:fill="FFFFFF"/>
          </w:tcPr>
          <w:p w14:paraId="77F1A018"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1266.379</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0B97B421"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55E60FC2"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1266.379</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5F76109"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12.055</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2E529520"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.001</w:t>
            </w:r>
          </w:p>
        </w:tc>
        <w:tc>
          <w:tcPr>
            <w:tcW w:w="1417" w:type="dxa"/>
            <w:tcBorders>
              <w:top w:val="single" w:sz="8" w:space="0" w:color="AEAEAE"/>
              <w:left w:val="single" w:sz="8" w:space="0" w:color="E0E0E0"/>
              <w:bottom w:val="single" w:sz="8" w:space="0" w:color="AEAEAE"/>
              <w:right w:val="nil"/>
            </w:tcBorders>
            <w:shd w:val="clear" w:color="auto" w:fill="FFFFFF"/>
          </w:tcPr>
          <w:p w14:paraId="312FB408"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.066</w:t>
            </w:r>
          </w:p>
        </w:tc>
      </w:tr>
      <w:tr w:rsidR="0054101F" w:rsidRPr="0054101F" w14:paraId="7A752792" w14:textId="77777777" w:rsidTr="0054101F">
        <w:trPr>
          <w:cantSplit/>
        </w:trPr>
        <w:tc>
          <w:tcPr>
            <w:tcW w:w="2497" w:type="dxa"/>
            <w:tcBorders>
              <w:top w:val="single" w:sz="8" w:space="0" w:color="AEAEAE"/>
              <w:left w:val="nil"/>
              <w:bottom w:val="single" w:sz="8" w:space="0" w:color="AEAEAE"/>
              <w:right w:val="nil"/>
            </w:tcBorders>
            <w:shd w:val="clear" w:color="auto" w:fill="E0E0E0"/>
          </w:tcPr>
          <w:p w14:paraId="27FC7A35"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IMP_HIGH_LOW</w:t>
            </w:r>
          </w:p>
        </w:tc>
        <w:tc>
          <w:tcPr>
            <w:tcW w:w="1331" w:type="dxa"/>
            <w:tcBorders>
              <w:top w:val="single" w:sz="8" w:space="0" w:color="AEAEAE"/>
              <w:left w:val="nil"/>
              <w:bottom w:val="single" w:sz="8" w:space="0" w:color="AEAEAE"/>
              <w:right w:val="single" w:sz="8" w:space="0" w:color="E0E0E0"/>
            </w:tcBorders>
            <w:shd w:val="clear" w:color="auto" w:fill="FFFFFF"/>
          </w:tcPr>
          <w:p w14:paraId="1BE9020C"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82.533</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55004214"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05F3CA31"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82.533</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4A073DE"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.786</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4A8A0315"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.377</w:t>
            </w:r>
          </w:p>
        </w:tc>
        <w:tc>
          <w:tcPr>
            <w:tcW w:w="1417" w:type="dxa"/>
            <w:tcBorders>
              <w:top w:val="single" w:sz="8" w:space="0" w:color="AEAEAE"/>
              <w:left w:val="single" w:sz="8" w:space="0" w:color="E0E0E0"/>
              <w:bottom w:val="single" w:sz="8" w:space="0" w:color="AEAEAE"/>
              <w:right w:val="nil"/>
            </w:tcBorders>
            <w:shd w:val="clear" w:color="auto" w:fill="FFFFFF"/>
          </w:tcPr>
          <w:p w14:paraId="2BA52B26"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.005</w:t>
            </w:r>
          </w:p>
        </w:tc>
      </w:tr>
      <w:tr w:rsidR="0054101F" w:rsidRPr="0054101F" w14:paraId="78AD0F01" w14:textId="77777777" w:rsidTr="0054101F">
        <w:trPr>
          <w:cantSplit/>
        </w:trPr>
        <w:tc>
          <w:tcPr>
            <w:tcW w:w="2497" w:type="dxa"/>
            <w:tcBorders>
              <w:top w:val="single" w:sz="8" w:space="0" w:color="AEAEAE"/>
              <w:left w:val="nil"/>
              <w:bottom w:val="single" w:sz="8" w:space="0" w:color="AEAEAE"/>
              <w:right w:val="nil"/>
            </w:tcBorders>
            <w:shd w:val="clear" w:color="auto" w:fill="E0E0E0"/>
          </w:tcPr>
          <w:p w14:paraId="7B7BF2EA"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proofErr w:type="spellStart"/>
            <w:r w:rsidRPr="0054101F">
              <w:rPr>
                <w:rFonts w:ascii="Arial" w:hAnsi="Arial" w:cs="Arial"/>
                <w:color w:val="264A60"/>
                <w:sz w:val="18"/>
                <w:szCs w:val="18"/>
                <w:lang w:val="en-GB"/>
              </w:rPr>
              <w:t>Media_Type</w:t>
            </w:r>
            <w:proofErr w:type="spellEnd"/>
            <w:r w:rsidRPr="0054101F">
              <w:rPr>
                <w:rFonts w:ascii="Arial" w:hAnsi="Arial" w:cs="Arial"/>
                <w:color w:val="264A60"/>
                <w:sz w:val="18"/>
                <w:szCs w:val="18"/>
                <w:lang w:val="en-GB"/>
              </w:rPr>
              <w:t xml:space="preserve"> * </w:t>
            </w:r>
            <w:proofErr w:type="spellStart"/>
            <w:r w:rsidRPr="0054101F">
              <w:rPr>
                <w:rFonts w:ascii="Arial" w:hAnsi="Arial" w:cs="Arial"/>
                <w:color w:val="264A60"/>
                <w:sz w:val="18"/>
                <w:szCs w:val="18"/>
                <w:lang w:val="en-GB"/>
              </w:rPr>
              <w:t>Media_Usage</w:t>
            </w:r>
            <w:proofErr w:type="spellEnd"/>
          </w:p>
        </w:tc>
        <w:tc>
          <w:tcPr>
            <w:tcW w:w="1331" w:type="dxa"/>
            <w:tcBorders>
              <w:top w:val="single" w:sz="8" w:space="0" w:color="AEAEAE"/>
              <w:left w:val="nil"/>
              <w:bottom w:val="single" w:sz="8" w:space="0" w:color="AEAEAE"/>
              <w:right w:val="single" w:sz="8" w:space="0" w:color="E0E0E0"/>
            </w:tcBorders>
            <w:shd w:val="clear" w:color="auto" w:fill="FFFFFF"/>
          </w:tcPr>
          <w:p w14:paraId="5D22E3FB"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60.270</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1E910075"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3BCB4E0A"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30.135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17D9EB1"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.287</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4B3DA399"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.751</w:t>
            </w:r>
          </w:p>
        </w:tc>
        <w:tc>
          <w:tcPr>
            <w:tcW w:w="1417" w:type="dxa"/>
            <w:tcBorders>
              <w:top w:val="single" w:sz="8" w:space="0" w:color="AEAEAE"/>
              <w:left w:val="single" w:sz="8" w:space="0" w:color="E0E0E0"/>
              <w:bottom w:val="single" w:sz="8" w:space="0" w:color="AEAEAE"/>
              <w:right w:val="nil"/>
            </w:tcBorders>
            <w:shd w:val="clear" w:color="auto" w:fill="FFFFFF"/>
          </w:tcPr>
          <w:p w14:paraId="16BA0060"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.003</w:t>
            </w:r>
          </w:p>
        </w:tc>
      </w:tr>
      <w:tr w:rsidR="0054101F" w:rsidRPr="0054101F" w14:paraId="357BCAD7" w14:textId="77777777" w:rsidTr="0054101F">
        <w:trPr>
          <w:cantSplit/>
        </w:trPr>
        <w:tc>
          <w:tcPr>
            <w:tcW w:w="2497" w:type="dxa"/>
            <w:tcBorders>
              <w:top w:val="single" w:sz="8" w:space="0" w:color="AEAEAE"/>
              <w:left w:val="nil"/>
              <w:bottom w:val="single" w:sz="8" w:space="0" w:color="AEAEAE"/>
              <w:right w:val="nil"/>
            </w:tcBorders>
            <w:shd w:val="clear" w:color="auto" w:fill="E0E0E0"/>
          </w:tcPr>
          <w:p w14:paraId="2225990B"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proofErr w:type="spellStart"/>
            <w:r w:rsidRPr="0054101F">
              <w:rPr>
                <w:rFonts w:ascii="Arial" w:hAnsi="Arial" w:cs="Arial"/>
                <w:color w:val="264A60"/>
                <w:sz w:val="18"/>
                <w:szCs w:val="18"/>
                <w:lang w:val="en-GB"/>
              </w:rPr>
              <w:t>Media_Type</w:t>
            </w:r>
            <w:proofErr w:type="spellEnd"/>
            <w:r w:rsidRPr="0054101F">
              <w:rPr>
                <w:rFonts w:ascii="Arial" w:hAnsi="Arial" w:cs="Arial"/>
                <w:color w:val="264A60"/>
                <w:sz w:val="18"/>
                <w:szCs w:val="18"/>
                <w:lang w:val="en-GB"/>
              </w:rPr>
              <w:t xml:space="preserve"> * IMP_HIGH_LOW</w:t>
            </w:r>
          </w:p>
        </w:tc>
        <w:tc>
          <w:tcPr>
            <w:tcW w:w="1331" w:type="dxa"/>
            <w:tcBorders>
              <w:top w:val="single" w:sz="8" w:space="0" w:color="AEAEAE"/>
              <w:left w:val="nil"/>
              <w:bottom w:val="single" w:sz="8" w:space="0" w:color="AEAEAE"/>
              <w:right w:val="single" w:sz="8" w:space="0" w:color="E0E0E0"/>
            </w:tcBorders>
            <w:shd w:val="clear" w:color="auto" w:fill="FFFFFF"/>
          </w:tcPr>
          <w:p w14:paraId="176D0241"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229.606</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4BFC477D"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284F5204"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114.803</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60A217F"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1.093</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4DB3C7E6"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.338</w:t>
            </w:r>
          </w:p>
        </w:tc>
        <w:tc>
          <w:tcPr>
            <w:tcW w:w="1417" w:type="dxa"/>
            <w:tcBorders>
              <w:top w:val="single" w:sz="8" w:space="0" w:color="AEAEAE"/>
              <w:left w:val="single" w:sz="8" w:space="0" w:color="E0E0E0"/>
              <w:bottom w:val="single" w:sz="8" w:space="0" w:color="AEAEAE"/>
              <w:right w:val="nil"/>
            </w:tcBorders>
            <w:shd w:val="clear" w:color="auto" w:fill="FFFFFF"/>
          </w:tcPr>
          <w:p w14:paraId="05089654"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.013</w:t>
            </w:r>
          </w:p>
        </w:tc>
      </w:tr>
      <w:tr w:rsidR="0054101F" w:rsidRPr="0054101F" w14:paraId="68BCD75A" w14:textId="77777777" w:rsidTr="0054101F">
        <w:trPr>
          <w:cantSplit/>
        </w:trPr>
        <w:tc>
          <w:tcPr>
            <w:tcW w:w="2497" w:type="dxa"/>
            <w:tcBorders>
              <w:top w:val="single" w:sz="8" w:space="0" w:color="AEAEAE"/>
              <w:left w:val="nil"/>
              <w:bottom w:val="single" w:sz="8" w:space="0" w:color="AEAEAE"/>
              <w:right w:val="nil"/>
            </w:tcBorders>
            <w:shd w:val="clear" w:color="auto" w:fill="E0E0E0"/>
          </w:tcPr>
          <w:p w14:paraId="69216807"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proofErr w:type="spellStart"/>
            <w:r w:rsidRPr="0054101F">
              <w:rPr>
                <w:rFonts w:ascii="Arial" w:hAnsi="Arial" w:cs="Arial"/>
                <w:color w:val="264A60"/>
                <w:sz w:val="18"/>
                <w:szCs w:val="18"/>
                <w:lang w:val="en-GB"/>
              </w:rPr>
              <w:t>Media_Usage</w:t>
            </w:r>
            <w:proofErr w:type="spellEnd"/>
            <w:r w:rsidRPr="0054101F">
              <w:rPr>
                <w:rFonts w:ascii="Arial" w:hAnsi="Arial" w:cs="Arial"/>
                <w:color w:val="264A60"/>
                <w:sz w:val="18"/>
                <w:szCs w:val="18"/>
                <w:lang w:val="en-GB"/>
              </w:rPr>
              <w:t xml:space="preserve"> * IMP_HIGH_LOW</w:t>
            </w:r>
          </w:p>
        </w:tc>
        <w:tc>
          <w:tcPr>
            <w:tcW w:w="1331" w:type="dxa"/>
            <w:tcBorders>
              <w:top w:val="single" w:sz="8" w:space="0" w:color="AEAEAE"/>
              <w:left w:val="nil"/>
              <w:bottom w:val="single" w:sz="8" w:space="0" w:color="AEAEAE"/>
              <w:right w:val="single" w:sz="8" w:space="0" w:color="E0E0E0"/>
            </w:tcBorders>
            <w:shd w:val="clear" w:color="auto" w:fill="FFFFFF"/>
          </w:tcPr>
          <w:p w14:paraId="41A0D126"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260.639</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51847B44"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6279BF16"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260.639</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3A49198"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2.481</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0B7275EC"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.117</w:t>
            </w:r>
          </w:p>
        </w:tc>
        <w:tc>
          <w:tcPr>
            <w:tcW w:w="1417" w:type="dxa"/>
            <w:tcBorders>
              <w:top w:val="single" w:sz="8" w:space="0" w:color="AEAEAE"/>
              <w:left w:val="single" w:sz="8" w:space="0" w:color="E0E0E0"/>
              <w:bottom w:val="single" w:sz="8" w:space="0" w:color="AEAEAE"/>
              <w:right w:val="nil"/>
            </w:tcBorders>
            <w:shd w:val="clear" w:color="auto" w:fill="FFFFFF"/>
          </w:tcPr>
          <w:p w14:paraId="4122A265"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.014</w:t>
            </w:r>
          </w:p>
        </w:tc>
      </w:tr>
      <w:tr w:rsidR="0054101F" w:rsidRPr="0054101F" w14:paraId="41BA06F9" w14:textId="77777777" w:rsidTr="0054101F">
        <w:trPr>
          <w:cantSplit/>
        </w:trPr>
        <w:tc>
          <w:tcPr>
            <w:tcW w:w="2497" w:type="dxa"/>
            <w:tcBorders>
              <w:top w:val="single" w:sz="8" w:space="0" w:color="AEAEAE"/>
              <w:left w:val="nil"/>
              <w:bottom w:val="single" w:sz="8" w:space="0" w:color="AEAEAE"/>
              <w:right w:val="nil"/>
            </w:tcBorders>
            <w:shd w:val="clear" w:color="auto" w:fill="E0E0E0"/>
          </w:tcPr>
          <w:p w14:paraId="2F9E8FA8"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proofErr w:type="spellStart"/>
            <w:r w:rsidRPr="0054101F">
              <w:rPr>
                <w:rFonts w:ascii="Arial" w:hAnsi="Arial" w:cs="Arial"/>
                <w:color w:val="264A60"/>
                <w:sz w:val="18"/>
                <w:szCs w:val="18"/>
                <w:lang w:val="en-GB"/>
              </w:rPr>
              <w:t>Media_Type</w:t>
            </w:r>
            <w:proofErr w:type="spellEnd"/>
            <w:r w:rsidRPr="0054101F">
              <w:rPr>
                <w:rFonts w:ascii="Arial" w:hAnsi="Arial" w:cs="Arial"/>
                <w:color w:val="264A60"/>
                <w:sz w:val="18"/>
                <w:szCs w:val="18"/>
                <w:lang w:val="en-GB"/>
              </w:rPr>
              <w:t xml:space="preserve"> * </w:t>
            </w:r>
            <w:proofErr w:type="spellStart"/>
            <w:r w:rsidRPr="0054101F">
              <w:rPr>
                <w:rFonts w:ascii="Arial" w:hAnsi="Arial" w:cs="Arial"/>
                <w:color w:val="264A60"/>
                <w:sz w:val="18"/>
                <w:szCs w:val="18"/>
                <w:lang w:val="en-GB"/>
              </w:rPr>
              <w:t>Media_Usage</w:t>
            </w:r>
            <w:proofErr w:type="spellEnd"/>
            <w:r w:rsidRPr="0054101F">
              <w:rPr>
                <w:rFonts w:ascii="Arial" w:hAnsi="Arial" w:cs="Arial"/>
                <w:color w:val="264A60"/>
                <w:sz w:val="18"/>
                <w:szCs w:val="18"/>
                <w:lang w:val="en-GB"/>
              </w:rPr>
              <w:t xml:space="preserve"> * IMP_HIGH_LOW</w:t>
            </w:r>
          </w:p>
        </w:tc>
        <w:tc>
          <w:tcPr>
            <w:tcW w:w="1331" w:type="dxa"/>
            <w:tcBorders>
              <w:top w:val="single" w:sz="8" w:space="0" w:color="AEAEAE"/>
              <w:left w:val="nil"/>
              <w:bottom w:val="single" w:sz="8" w:space="0" w:color="AEAEAE"/>
              <w:right w:val="single" w:sz="8" w:space="0" w:color="E0E0E0"/>
            </w:tcBorders>
            <w:shd w:val="clear" w:color="auto" w:fill="FFFFFF"/>
          </w:tcPr>
          <w:p w14:paraId="70F9F273"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48.261</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3FD71E7D"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3AB96CDD"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24.131</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69230C0"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.230</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6165271D"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.795</w:t>
            </w:r>
          </w:p>
        </w:tc>
        <w:tc>
          <w:tcPr>
            <w:tcW w:w="1417" w:type="dxa"/>
            <w:tcBorders>
              <w:top w:val="single" w:sz="8" w:space="0" w:color="AEAEAE"/>
              <w:left w:val="single" w:sz="8" w:space="0" w:color="E0E0E0"/>
              <w:bottom w:val="single" w:sz="8" w:space="0" w:color="AEAEAE"/>
              <w:right w:val="nil"/>
            </w:tcBorders>
            <w:shd w:val="clear" w:color="auto" w:fill="FFFFFF"/>
          </w:tcPr>
          <w:p w14:paraId="009A7D00"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.003</w:t>
            </w:r>
          </w:p>
        </w:tc>
      </w:tr>
      <w:tr w:rsidR="0054101F" w:rsidRPr="0054101F" w14:paraId="37C8D4CF" w14:textId="77777777" w:rsidTr="0054101F">
        <w:trPr>
          <w:cantSplit/>
        </w:trPr>
        <w:tc>
          <w:tcPr>
            <w:tcW w:w="2497" w:type="dxa"/>
            <w:tcBorders>
              <w:top w:val="single" w:sz="8" w:space="0" w:color="AEAEAE"/>
              <w:left w:val="nil"/>
              <w:bottom w:val="single" w:sz="8" w:space="0" w:color="AEAEAE"/>
              <w:right w:val="nil"/>
            </w:tcBorders>
            <w:shd w:val="clear" w:color="auto" w:fill="E0E0E0"/>
          </w:tcPr>
          <w:p w14:paraId="18AA4B1D"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Error</w:t>
            </w:r>
          </w:p>
        </w:tc>
        <w:tc>
          <w:tcPr>
            <w:tcW w:w="1331" w:type="dxa"/>
            <w:tcBorders>
              <w:top w:val="single" w:sz="8" w:space="0" w:color="AEAEAE"/>
              <w:left w:val="nil"/>
              <w:bottom w:val="single" w:sz="8" w:space="0" w:color="AEAEAE"/>
              <w:right w:val="single" w:sz="8" w:space="0" w:color="E0E0E0"/>
            </w:tcBorders>
            <w:shd w:val="clear" w:color="auto" w:fill="FFFFFF"/>
          </w:tcPr>
          <w:p w14:paraId="58104F81"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17859.110</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04C6FC02"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170</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60BE7AAB"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105.054</w:t>
            </w:r>
          </w:p>
        </w:tc>
        <w:tc>
          <w:tcPr>
            <w:tcW w:w="99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674D6D4" w14:textId="77777777" w:rsidR="0054101F" w:rsidRPr="0054101F" w:rsidRDefault="0054101F" w:rsidP="0054101F">
            <w:pPr>
              <w:autoSpaceDE w:val="0"/>
              <w:autoSpaceDN w:val="0"/>
              <w:adjustRightInd w:val="0"/>
              <w:spacing w:line="240" w:lineRule="auto"/>
              <w:rPr>
                <w:rFonts w:ascii="Times New Roman" w:hAnsi="Times New Roman"/>
                <w:lang w:val="en-GB"/>
              </w:rPr>
            </w:pPr>
          </w:p>
        </w:tc>
        <w:tc>
          <w:tcPr>
            <w:tcW w:w="85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B623B49" w14:textId="77777777" w:rsidR="0054101F" w:rsidRPr="0054101F" w:rsidRDefault="0054101F" w:rsidP="0054101F">
            <w:pPr>
              <w:autoSpaceDE w:val="0"/>
              <w:autoSpaceDN w:val="0"/>
              <w:adjustRightInd w:val="0"/>
              <w:spacing w:line="240" w:lineRule="auto"/>
              <w:rPr>
                <w:rFonts w:ascii="Times New Roman" w:hAnsi="Times New Roman"/>
                <w:lang w:val="en-GB"/>
              </w:rPr>
            </w:pPr>
          </w:p>
        </w:tc>
        <w:tc>
          <w:tcPr>
            <w:tcW w:w="1417" w:type="dxa"/>
            <w:tcBorders>
              <w:top w:val="single" w:sz="8" w:space="0" w:color="AEAEAE"/>
              <w:left w:val="single" w:sz="8" w:space="0" w:color="E0E0E0"/>
              <w:bottom w:val="single" w:sz="8" w:space="0" w:color="AEAEAE"/>
              <w:right w:val="nil"/>
            </w:tcBorders>
            <w:shd w:val="clear" w:color="auto" w:fill="FFFFFF"/>
            <w:vAlign w:val="center"/>
          </w:tcPr>
          <w:p w14:paraId="1289492C" w14:textId="77777777" w:rsidR="0054101F" w:rsidRPr="0054101F" w:rsidRDefault="0054101F" w:rsidP="0054101F">
            <w:pPr>
              <w:autoSpaceDE w:val="0"/>
              <w:autoSpaceDN w:val="0"/>
              <w:adjustRightInd w:val="0"/>
              <w:spacing w:line="240" w:lineRule="auto"/>
              <w:rPr>
                <w:rFonts w:ascii="Times New Roman" w:hAnsi="Times New Roman"/>
                <w:lang w:val="en-GB"/>
              </w:rPr>
            </w:pPr>
          </w:p>
        </w:tc>
      </w:tr>
      <w:tr w:rsidR="0054101F" w:rsidRPr="0054101F" w14:paraId="3B4B7F0F" w14:textId="77777777" w:rsidTr="0054101F">
        <w:trPr>
          <w:cantSplit/>
        </w:trPr>
        <w:tc>
          <w:tcPr>
            <w:tcW w:w="2497" w:type="dxa"/>
            <w:tcBorders>
              <w:top w:val="single" w:sz="8" w:space="0" w:color="AEAEAE"/>
              <w:left w:val="nil"/>
              <w:bottom w:val="single" w:sz="8" w:space="0" w:color="AEAEAE"/>
              <w:right w:val="nil"/>
            </w:tcBorders>
            <w:shd w:val="clear" w:color="auto" w:fill="E0E0E0"/>
          </w:tcPr>
          <w:p w14:paraId="2E98C90A"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Total</w:t>
            </w:r>
          </w:p>
        </w:tc>
        <w:tc>
          <w:tcPr>
            <w:tcW w:w="1331" w:type="dxa"/>
            <w:tcBorders>
              <w:top w:val="single" w:sz="8" w:space="0" w:color="AEAEAE"/>
              <w:left w:val="nil"/>
              <w:bottom w:val="single" w:sz="8" w:space="0" w:color="AEAEAE"/>
              <w:right w:val="single" w:sz="8" w:space="0" w:color="E0E0E0"/>
            </w:tcBorders>
            <w:shd w:val="clear" w:color="auto" w:fill="FFFFFF"/>
          </w:tcPr>
          <w:p w14:paraId="3665552E"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234901.000</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6881A9AA"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182</w:t>
            </w:r>
          </w:p>
        </w:tc>
        <w:tc>
          <w:tcPr>
            <w:tcW w:w="127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156C46F" w14:textId="77777777" w:rsidR="0054101F" w:rsidRPr="0054101F" w:rsidRDefault="0054101F" w:rsidP="0054101F">
            <w:pPr>
              <w:autoSpaceDE w:val="0"/>
              <w:autoSpaceDN w:val="0"/>
              <w:adjustRightInd w:val="0"/>
              <w:spacing w:line="240" w:lineRule="auto"/>
              <w:rPr>
                <w:rFonts w:ascii="Times New Roman" w:hAnsi="Times New Roman"/>
                <w:lang w:val="en-GB"/>
              </w:rPr>
            </w:pPr>
          </w:p>
        </w:tc>
        <w:tc>
          <w:tcPr>
            <w:tcW w:w="99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8BAC2D3" w14:textId="77777777" w:rsidR="0054101F" w:rsidRPr="0054101F" w:rsidRDefault="0054101F" w:rsidP="0054101F">
            <w:pPr>
              <w:autoSpaceDE w:val="0"/>
              <w:autoSpaceDN w:val="0"/>
              <w:adjustRightInd w:val="0"/>
              <w:spacing w:line="240" w:lineRule="auto"/>
              <w:rPr>
                <w:rFonts w:ascii="Times New Roman" w:hAnsi="Times New Roman"/>
                <w:lang w:val="en-GB"/>
              </w:rPr>
            </w:pPr>
          </w:p>
        </w:tc>
        <w:tc>
          <w:tcPr>
            <w:tcW w:w="85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FD0CCB9" w14:textId="77777777" w:rsidR="0054101F" w:rsidRPr="0054101F" w:rsidRDefault="0054101F" w:rsidP="0054101F">
            <w:pPr>
              <w:autoSpaceDE w:val="0"/>
              <w:autoSpaceDN w:val="0"/>
              <w:adjustRightInd w:val="0"/>
              <w:spacing w:line="240" w:lineRule="auto"/>
              <w:rPr>
                <w:rFonts w:ascii="Times New Roman" w:hAnsi="Times New Roman"/>
                <w:lang w:val="en-GB"/>
              </w:rPr>
            </w:pPr>
          </w:p>
        </w:tc>
        <w:tc>
          <w:tcPr>
            <w:tcW w:w="1417" w:type="dxa"/>
            <w:tcBorders>
              <w:top w:val="single" w:sz="8" w:space="0" w:color="AEAEAE"/>
              <w:left w:val="single" w:sz="8" w:space="0" w:color="E0E0E0"/>
              <w:bottom w:val="single" w:sz="8" w:space="0" w:color="AEAEAE"/>
              <w:right w:val="nil"/>
            </w:tcBorders>
            <w:shd w:val="clear" w:color="auto" w:fill="FFFFFF"/>
            <w:vAlign w:val="center"/>
          </w:tcPr>
          <w:p w14:paraId="084ADEA1" w14:textId="77777777" w:rsidR="0054101F" w:rsidRPr="0054101F" w:rsidRDefault="0054101F" w:rsidP="0054101F">
            <w:pPr>
              <w:autoSpaceDE w:val="0"/>
              <w:autoSpaceDN w:val="0"/>
              <w:adjustRightInd w:val="0"/>
              <w:spacing w:line="240" w:lineRule="auto"/>
              <w:rPr>
                <w:rFonts w:ascii="Times New Roman" w:hAnsi="Times New Roman"/>
                <w:lang w:val="en-GB"/>
              </w:rPr>
            </w:pPr>
          </w:p>
        </w:tc>
      </w:tr>
      <w:tr w:rsidR="0054101F" w:rsidRPr="0054101F" w14:paraId="33433B38" w14:textId="77777777" w:rsidTr="0054101F">
        <w:trPr>
          <w:cantSplit/>
        </w:trPr>
        <w:tc>
          <w:tcPr>
            <w:tcW w:w="2497" w:type="dxa"/>
            <w:tcBorders>
              <w:top w:val="single" w:sz="8" w:space="0" w:color="AEAEAE"/>
              <w:left w:val="nil"/>
              <w:bottom w:val="single" w:sz="8" w:space="0" w:color="152935"/>
              <w:right w:val="nil"/>
            </w:tcBorders>
            <w:shd w:val="clear" w:color="auto" w:fill="E0E0E0"/>
          </w:tcPr>
          <w:p w14:paraId="5A56419B" w14:textId="77777777" w:rsidR="0054101F" w:rsidRPr="0054101F" w:rsidRDefault="0054101F" w:rsidP="0054101F">
            <w:pPr>
              <w:autoSpaceDE w:val="0"/>
              <w:autoSpaceDN w:val="0"/>
              <w:adjustRightInd w:val="0"/>
              <w:spacing w:line="320" w:lineRule="atLeast"/>
              <w:ind w:left="60" w:right="60"/>
              <w:rPr>
                <w:rFonts w:ascii="Arial" w:hAnsi="Arial" w:cs="Arial"/>
                <w:color w:val="264A60"/>
                <w:sz w:val="18"/>
                <w:szCs w:val="18"/>
                <w:lang w:val="en-GB"/>
              </w:rPr>
            </w:pPr>
            <w:r w:rsidRPr="0054101F">
              <w:rPr>
                <w:rFonts w:ascii="Arial" w:hAnsi="Arial" w:cs="Arial"/>
                <w:color w:val="264A60"/>
                <w:sz w:val="18"/>
                <w:szCs w:val="18"/>
                <w:lang w:val="en-GB"/>
              </w:rPr>
              <w:t>Corrected Total</w:t>
            </w:r>
          </w:p>
        </w:tc>
        <w:tc>
          <w:tcPr>
            <w:tcW w:w="1331" w:type="dxa"/>
            <w:tcBorders>
              <w:top w:val="single" w:sz="8" w:space="0" w:color="AEAEAE"/>
              <w:left w:val="nil"/>
              <w:bottom w:val="single" w:sz="8" w:space="0" w:color="152935"/>
              <w:right w:val="single" w:sz="8" w:space="0" w:color="E0E0E0"/>
            </w:tcBorders>
            <w:shd w:val="clear" w:color="auto" w:fill="FFFFFF"/>
          </w:tcPr>
          <w:p w14:paraId="3A1FCB60"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20615.148</w:t>
            </w:r>
          </w:p>
        </w:tc>
        <w:tc>
          <w:tcPr>
            <w:tcW w:w="850" w:type="dxa"/>
            <w:tcBorders>
              <w:top w:val="single" w:sz="8" w:space="0" w:color="AEAEAE"/>
              <w:left w:val="single" w:sz="8" w:space="0" w:color="E0E0E0"/>
              <w:bottom w:val="single" w:sz="8" w:space="0" w:color="152935"/>
              <w:right w:val="single" w:sz="8" w:space="0" w:color="E0E0E0"/>
            </w:tcBorders>
            <w:shd w:val="clear" w:color="auto" w:fill="FFFFFF"/>
          </w:tcPr>
          <w:p w14:paraId="70C9E336" w14:textId="77777777" w:rsidR="0054101F" w:rsidRPr="0054101F" w:rsidRDefault="0054101F" w:rsidP="0054101F">
            <w:pPr>
              <w:autoSpaceDE w:val="0"/>
              <w:autoSpaceDN w:val="0"/>
              <w:adjustRightInd w:val="0"/>
              <w:spacing w:line="320" w:lineRule="atLeast"/>
              <w:ind w:left="60" w:right="60"/>
              <w:jc w:val="right"/>
              <w:rPr>
                <w:rFonts w:ascii="Arial" w:hAnsi="Arial" w:cs="Arial"/>
                <w:color w:val="010205"/>
                <w:sz w:val="18"/>
                <w:szCs w:val="18"/>
                <w:lang w:val="en-GB"/>
              </w:rPr>
            </w:pPr>
            <w:r w:rsidRPr="0054101F">
              <w:rPr>
                <w:rFonts w:ascii="Arial" w:hAnsi="Arial" w:cs="Arial"/>
                <w:color w:val="010205"/>
                <w:sz w:val="18"/>
                <w:szCs w:val="18"/>
                <w:lang w:val="en-GB"/>
              </w:rPr>
              <w:t>181</w:t>
            </w:r>
          </w:p>
        </w:tc>
        <w:tc>
          <w:tcPr>
            <w:tcW w:w="12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C1E7772" w14:textId="77777777" w:rsidR="0054101F" w:rsidRPr="0054101F" w:rsidRDefault="0054101F" w:rsidP="0054101F">
            <w:pPr>
              <w:autoSpaceDE w:val="0"/>
              <w:autoSpaceDN w:val="0"/>
              <w:adjustRightInd w:val="0"/>
              <w:spacing w:line="240" w:lineRule="auto"/>
              <w:rPr>
                <w:rFonts w:ascii="Times New Roman" w:hAnsi="Times New Roman"/>
                <w:lang w:val="en-GB"/>
              </w:rPr>
            </w:pPr>
          </w:p>
        </w:tc>
        <w:tc>
          <w:tcPr>
            <w:tcW w:w="99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7D90864" w14:textId="77777777" w:rsidR="0054101F" w:rsidRPr="0054101F" w:rsidRDefault="0054101F" w:rsidP="0054101F">
            <w:pPr>
              <w:autoSpaceDE w:val="0"/>
              <w:autoSpaceDN w:val="0"/>
              <w:adjustRightInd w:val="0"/>
              <w:spacing w:line="240" w:lineRule="auto"/>
              <w:rPr>
                <w:rFonts w:ascii="Times New Roman" w:hAnsi="Times New Roman"/>
                <w:lang w:val="en-GB"/>
              </w:rPr>
            </w:pPr>
          </w:p>
        </w:tc>
        <w:tc>
          <w:tcPr>
            <w:tcW w:w="85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C238BBE" w14:textId="77777777" w:rsidR="0054101F" w:rsidRPr="0054101F" w:rsidRDefault="0054101F" w:rsidP="0054101F">
            <w:pPr>
              <w:autoSpaceDE w:val="0"/>
              <w:autoSpaceDN w:val="0"/>
              <w:adjustRightInd w:val="0"/>
              <w:spacing w:line="240" w:lineRule="auto"/>
              <w:rPr>
                <w:rFonts w:ascii="Times New Roman" w:hAnsi="Times New Roman"/>
                <w:lang w:val="en-GB"/>
              </w:rPr>
            </w:pPr>
          </w:p>
        </w:tc>
        <w:tc>
          <w:tcPr>
            <w:tcW w:w="1417" w:type="dxa"/>
            <w:tcBorders>
              <w:top w:val="single" w:sz="8" w:space="0" w:color="AEAEAE"/>
              <w:left w:val="single" w:sz="8" w:space="0" w:color="E0E0E0"/>
              <w:bottom w:val="single" w:sz="8" w:space="0" w:color="152935"/>
              <w:right w:val="nil"/>
            </w:tcBorders>
            <w:shd w:val="clear" w:color="auto" w:fill="FFFFFF"/>
            <w:vAlign w:val="center"/>
          </w:tcPr>
          <w:p w14:paraId="6AB4C054" w14:textId="77777777" w:rsidR="0054101F" w:rsidRPr="0054101F" w:rsidRDefault="0054101F" w:rsidP="0054101F">
            <w:pPr>
              <w:autoSpaceDE w:val="0"/>
              <w:autoSpaceDN w:val="0"/>
              <w:adjustRightInd w:val="0"/>
              <w:spacing w:line="240" w:lineRule="auto"/>
              <w:rPr>
                <w:rFonts w:ascii="Times New Roman" w:hAnsi="Times New Roman"/>
                <w:lang w:val="en-GB"/>
              </w:rPr>
            </w:pPr>
          </w:p>
        </w:tc>
      </w:tr>
      <w:tr w:rsidR="0054101F" w:rsidRPr="0054101F" w14:paraId="010FAD79" w14:textId="77777777" w:rsidTr="0054101F">
        <w:trPr>
          <w:cantSplit/>
        </w:trPr>
        <w:tc>
          <w:tcPr>
            <w:tcW w:w="9214" w:type="dxa"/>
            <w:gridSpan w:val="7"/>
            <w:tcBorders>
              <w:top w:val="nil"/>
              <w:left w:val="nil"/>
              <w:bottom w:val="nil"/>
              <w:right w:val="nil"/>
            </w:tcBorders>
            <w:shd w:val="clear" w:color="auto" w:fill="FFFFFF"/>
          </w:tcPr>
          <w:p w14:paraId="3543B1FB" w14:textId="77777777" w:rsidR="0054101F" w:rsidRPr="0054101F" w:rsidRDefault="0054101F" w:rsidP="0054101F">
            <w:pPr>
              <w:autoSpaceDE w:val="0"/>
              <w:autoSpaceDN w:val="0"/>
              <w:adjustRightInd w:val="0"/>
              <w:spacing w:line="320" w:lineRule="atLeast"/>
              <w:ind w:left="60" w:right="60"/>
              <w:rPr>
                <w:rFonts w:ascii="Arial" w:hAnsi="Arial" w:cs="Arial"/>
                <w:color w:val="010205"/>
                <w:sz w:val="18"/>
                <w:szCs w:val="18"/>
                <w:lang w:val="en-GB"/>
              </w:rPr>
            </w:pPr>
            <w:r w:rsidRPr="0054101F">
              <w:rPr>
                <w:rFonts w:ascii="Arial" w:hAnsi="Arial" w:cs="Arial"/>
                <w:color w:val="010205"/>
                <w:sz w:val="18"/>
                <w:szCs w:val="18"/>
                <w:lang w:val="en-GB"/>
              </w:rPr>
              <w:t>a. R Squared = .134 (Adjusted R Squared = .078)</w:t>
            </w:r>
          </w:p>
        </w:tc>
      </w:tr>
    </w:tbl>
    <w:p w14:paraId="458210FF" w14:textId="77777777" w:rsidR="0025146C" w:rsidRDefault="0025146C" w:rsidP="000B76EC">
      <w:pPr>
        <w:rPr>
          <w:i/>
        </w:rPr>
      </w:pPr>
    </w:p>
    <w:p w14:paraId="433B05B9" w14:textId="43699B92" w:rsidR="000B76EC" w:rsidRPr="00147991" w:rsidRDefault="0054101F" w:rsidP="000B76EC">
      <w:r w:rsidRPr="00147991">
        <w:t>Two-way ANOVA.</w:t>
      </w:r>
      <w:r w:rsidR="000B76EC" w:rsidRPr="00147991">
        <w:t xml:space="preserve"> Media usage and impulsiveness.</w:t>
      </w:r>
    </w:p>
    <w:tbl>
      <w:tblPr>
        <w:tblW w:w="57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737"/>
        <w:gridCol w:w="1476"/>
        <w:gridCol w:w="1030"/>
      </w:tblGrid>
      <w:tr w:rsidR="000B76EC" w:rsidRPr="000B76EC" w14:paraId="1313AFA6" w14:textId="77777777">
        <w:trPr>
          <w:cantSplit/>
        </w:trPr>
        <w:tc>
          <w:tcPr>
            <w:tcW w:w="5700" w:type="dxa"/>
            <w:gridSpan w:val="4"/>
            <w:tcBorders>
              <w:top w:val="nil"/>
              <w:left w:val="nil"/>
              <w:bottom w:val="nil"/>
              <w:right w:val="nil"/>
            </w:tcBorders>
            <w:shd w:val="clear" w:color="auto" w:fill="FFFFFF"/>
            <w:vAlign w:val="center"/>
          </w:tcPr>
          <w:p w14:paraId="4A5752E3" w14:textId="77777777" w:rsidR="000B76EC" w:rsidRPr="000B76EC" w:rsidRDefault="000B76EC" w:rsidP="000B76EC">
            <w:pPr>
              <w:autoSpaceDE w:val="0"/>
              <w:autoSpaceDN w:val="0"/>
              <w:adjustRightInd w:val="0"/>
              <w:spacing w:line="320" w:lineRule="atLeast"/>
              <w:ind w:left="60" w:right="60"/>
              <w:jc w:val="center"/>
              <w:rPr>
                <w:rFonts w:ascii="Arial" w:hAnsi="Arial" w:cs="Arial"/>
                <w:color w:val="010205"/>
                <w:sz w:val="22"/>
                <w:szCs w:val="22"/>
                <w:lang w:val="en-GB"/>
              </w:rPr>
            </w:pPr>
            <w:r w:rsidRPr="000B76EC">
              <w:rPr>
                <w:rFonts w:ascii="Arial" w:hAnsi="Arial" w:cs="Arial"/>
                <w:b/>
                <w:bCs/>
                <w:color w:val="010205"/>
                <w:sz w:val="22"/>
                <w:szCs w:val="22"/>
                <w:lang w:val="en-GB"/>
              </w:rPr>
              <w:t>Between-Subjects Factors</w:t>
            </w:r>
          </w:p>
        </w:tc>
      </w:tr>
      <w:tr w:rsidR="000B76EC" w:rsidRPr="000B76EC" w14:paraId="266D6A69" w14:textId="77777777">
        <w:trPr>
          <w:cantSplit/>
        </w:trPr>
        <w:tc>
          <w:tcPr>
            <w:tcW w:w="3196" w:type="dxa"/>
            <w:gridSpan w:val="2"/>
            <w:tcBorders>
              <w:top w:val="nil"/>
              <w:left w:val="nil"/>
              <w:bottom w:val="single" w:sz="8" w:space="0" w:color="152935"/>
              <w:right w:val="nil"/>
            </w:tcBorders>
            <w:shd w:val="clear" w:color="auto" w:fill="FFFFFF"/>
            <w:vAlign w:val="bottom"/>
          </w:tcPr>
          <w:p w14:paraId="75463D55" w14:textId="77777777" w:rsidR="000B76EC" w:rsidRPr="000B76EC" w:rsidRDefault="000B76EC" w:rsidP="000B76EC">
            <w:pPr>
              <w:autoSpaceDE w:val="0"/>
              <w:autoSpaceDN w:val="0"/>
              <w:adjustRightInd w:val="0"/>
              <w:spacing w:line="240" w:lineRule="auto"/>
              <w:rPr>
                <w:rFonts w:ascii="Times New Roman" w:hAnsi="Times New Roman"/>
                <w:lang w:val="en-GB"/>
              </w:rPr>
            </w:pPr>
          </w:p>
        </w:tc>
        <w:tc>
          <w:tcPr>
            <w:tcW w:w="1475" w:type="dxa"/>
            <w:tcBorders>
              <w:top w:val="nil"/>
              <w:left w:val="nil"/>
              <w:bottom w:val="single" w:sz="8" w:space="0" w:color="152935"/>
              <w:right w:val="single" w:sz="8" w:space="0" w:color="E0E0E0"/>
            </w:tcBorders>
            <w:shd w:val="clear" w:color="auto" w:fill="FFFFFF"/>
            <w:vAlign w:val="bottom"/>
          </w:tcPr>
          <w:p w14:paraId="22ABD167" w14:textId="77777777" w:rsidR="000B76EC" w:rsidRPr="000B76EC" w:rsidRDefault="000B76EC" w:rsidP="000B76EC">
            <w:pPr>
              <w:autoSpaceDE w:val="0"/>
              <w:autoSpaceDN w:val="0"/>
              <w:adjustRightInd w:val="0"/>
              <w:spacing w:line="320" w:lineRule="atLeast"/>
              <w:ind w:left="60" w:right="60"/>
              <w:jc w:val="center"/>
              <w:rPr>
                <w:rFonts w:ascii="Arial" w:hAnsi="Arial" w:cs="Arial"/>
                <w:color w:val="264A60"/>
                <w:sz w:val="18"/>
                <w:szCs w:val="18"/>
                <w:lang w:val="en-GB"/>
              </w:rPr>
            </w:pPr>
            <w:r w:rsidRPr="000B76EC">
              <w:rPr>
                <w:rFonts w:ascii="Arial" w:hAnsi="Arial" w:cs="Arial"/>
                <w:color w:val="264A60"/>
                <w:sz w:val="18"/>
                <w:szCs w:val="18"/>
                <w:lang w:val="en-GB"/>
              </w:rPr>
              <w:t>Value Label</w:t>
            </w:r>
          </w:p>
        </w:tc>
        <w:tc>
          <w:tcPr>
            <w:tcW w:w="1029" w:type="dxa"/>
            <w:tcBorders>
              <w:top w:val="nil"/>
              <w:left w:val="single" w:sz="8" w:space="0" w:color="E0E0E0"/>
              <w:bottom w:val="single" w:sz="8" w:space="0" w:color="152935"/>
              <w:right w:val="nil"/>
            </w:tcBorders>
            <w:shd w:val="clear" w:color="auto" w:fill="FFFFFF"/>
            <w:vAlign w:val="bottom"/>
          </w:tcPr>
          <w:p w14:paraId="348D2912" w14:textId="77777777" w:rsidR="000B76EC" w:rsidRPr="000B76EC" w:rsidRDefault="000B76EC" w:rsidP="000B76EC">
            <w:pPr>
              <w:autoSpaceDE w:val="0"/>
              <w:autoSpaceDN w:val="0"/>
              <w:adjustRightInd w:val="0"/>
              <w:spacing w:line="320" w:lineRule="atLeast"/>
              <w:ind w:left="60" w:right="60"/>
              <w:jc w:val="center"/>
              <w:rPr>
                <w:rFonts w:ascii="Arial" w:hAnsi="Arial" w:cs="Arial"/>
                <w:color w:val="264A60"/>
                <w:sz w:val="18"/>
                <w:szCs w:val="18"/>
                <w:lang w:val="en-GB"/>
              </w:rPr>
            </w:pPr>
            <w:r w:rsidRPr="000B76EC">
              <w:rPr>
                <w:rFonts w:ascii="Arial" w:hAnsi="Arial" w:cs="Arial"/>
                <w:color w:val="264A60"/>
                <w:sz w:val="18"/>
                <w:szCs w:val="18"/>
                <w:lang w:val="en-GB"/>
              </w:rPr>
              <w:t>N</w:t>
            </w:r>
          </w:p>
        </w:tc>
      </w:tr>
      <w:tr w:rsidR="000B76EC" w:rsidRPr="000B76EC" w14:paraId="33B8D982"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4E9813F0"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How often do you use media per day?</w:t>
            </w:r>
          </w:p>
        </w:tc>
        <w:tc>
          <w:tcPr>
            <w:tcW w:w="737" w:type="dxa"/>
            <w:tcBorders>
              <w:top w:val="single" w:sz="8" w:space="0" w:color="152935"/>
              <w:left w:val="nil"/>
              <w:bottom w:val="single" w:sz="8" w:space="0" w:color="AEAEAE"/>
              <w:right w:val="nil"/>
            </w:tcBorders>
            <w:shd w:val="clear" w:color="auto" w:fill="E0E0E0"/>
          </w:tcPr>
          <w:p w14:paraId="3B41B734"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1</w:t>
            </w:r>
          </w:p>
        </w:tc>
        <w:tc>
          <w:tcPr>
            <w:tcW w:w="1475" w:type="dxa"/>
            <w:tcBorders>
              <w:top w:val="single" w:sz="8" w:space="0" w:color="152935"/>
              <w:left w:val="nil"/>
              <w:bottom w:val="single" w:sz="8" w:space="0" w:color="AEAEAE"/>
              <w:right w:val="single" w:sz="8" w:space="0" w:color="E0E0E0"/>
            </w:tcBorders>
            <w:shd w:val="clear" w:color="auto" w:fill="FFFFFF"/>
          </w:tcPr>
          <w:p w14:paraId="631E17A3" w14:textId="77777777" w:rsidR="000B76EC" w:rsidRPr="000B76EC" w:rsidRDefault="000B76EC" w:rsidP="000B76EC">
            <w:pPr>
              <w:autoSpaceDE w:val="0"/>
              <w:autoSpaceDN w:val="0"/>
              <w:adjustRightInd w:val="0"/>
              <w:spacing w:line="320" w:lineRule="atLeast"/>
              <w:ind w:left="60" w:right="60"/>
              <w:rPr>
                <w:rFonts w:ascii="Arial" w:hAnsi="Arial" w:cs="Arial"/>
                <w:color w:val="010205"/>
                <w:sz w:val="18"/>
                <w:szCs w:val="18"/>
                <w:lang w:val="en-GB"/>
              </w:rPr>
            </w:pPr>
            <w:r w:rsidRPr="000B76EC">
              <w:rPr>
                <w:rFonts w:ascii="Arial" w:hAnsi="Arial" w:cs="Arial"/>
                <w:color w:val="010205"/>
                <w:sz w:val="18"/>
                <w:szCs w:val="18"/>
                <w:lang w:val="en-GB"/>
              </w:rPr>
              <w:t>0 - 5 hours per day.</w:t>
            </w:r>
          </w:p>
        </w:tc>
        <w:tc>
          <w:tcPr>
            <w:tcW w:w="1029" w:type="dxa"/>
            <w:tcBorders>
              <w:top w:val="single" w:sz="8" w:space="0" w:color="152935"/>
              <w:left w:val="single" w:sz="8" w:space="0" w:color="E0E0E0"/>
              <w:bottom w:val="single" w:sz="8" w:space="0" w:color="AEAEAE"/>
              <w:right w:val="nil"/>
            </w:tcBorders>
            <w:shd w:val="clear" w:color="auto" w:fill="FFFFFF"/>
          </w:tcPr>
          <w:p w14:paraId="147DA893"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123</w:t>
            </w:r>
          </w:p>
        </w:tc>
      </w:tr>
      <w:tr w:rsidR="000B76EC" w:rsidRPr="000B76EC" w14:paraId="6D16890C" w14:textId="77777777">
        <w:trPr>
          <w:cantSplit/>
        </w:trPr>
        <w:tc>
          <w:tcPr>
            <w:tcW w:w="2459" w:type="dxa"/>
            <w:vMerge/>
            <w:tcBorders>
              <w:top w:val="single" w:sz="8" w:space="0" w:color="152935"/>
              <w:left w:val="nil"/>
              <w:bottom w:val="single" w:sz="8" w:space="0" w:color="AEAEAE"/>
              <w:right w:val="nil"/>
            </w:tcBorders>
            <w:shd w:val="clear" w:color="auto" w:fill="E0E0E0"/>
          </w:tcPr>
          <w:p w14:paraId="557D1C5A" w14:textId="77777777" w:rsidR="000B76EC" w:rsidRPr="000B76EC" w:rsidRDefault="000B76EC" w:rsidP="000B76EC">
            <w:pPr>
              <w:autoSpaceDE w:val="0"/>
              <w:autoSpaceDN w:val="0"/>
              <w:adjustRightInd w:val="0"/>
              <w:spacing w:line="240" w:lineRule="auto"/>
              <w:rPr>
                <w:rFonts w:ascii="Arial" w:hAnsi="Arial" w:cs="Arial"/>
                <w:color w:val="010205"/>
                <w:sz w:val="18"/>
                <w:szCs w:val="18"/>
                <w:lang w:val="en-GB"/>
              </w:rPr>
            </w:pPr>
          </w:p>
        </w:tc>
        <w:tc>
          <w:tcPr>
            <w:tcW w:w="737" w:type="dxa"/>
            <w:tcBorders>
              <w:top w:val="single" w:sz="8" w:space="0" w:color="AEAEAE"/>
              <w:left w:val="nil"/>
              <w:bottom w:val="single" w:sz="8" w:space="0" w:color="AEAEAE"/>
              <w:right w:val="nil"/>
            </w:tcBorders>
            <w:shd w:val="clear" w:color="auto" w:fill="E0E0E0"/>
          </w:tcPr>
          <w:p w14:paraId="3BB59784"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2</w:t>
            </w:r>
          </w:p>
        </w:tc>
        <w:tc>
          <w:tcPr>
            <w:tcW w:w="1475" w:type="dxa"/>
            <w:tcBorders>
              <w:top w:val="single" w:sz="8" w:space="0" w:color="AEAEAE"/>
              <w:left w:val="nil"/>
              <w:bottom w:val="single" w:sz="8" w:space="0" w:color="AEAEAE"/>
              <w:right w:val="single" w:sz="8" w:space="0" w:color="E0E0E0"/>
            </w:tcBorders>
            <w:shd w:val="clear" w:color="auto" w:fill="FFFFFF"/>
          </w:tcPr>
          <w:p w14:paraId="40826F3B" w14:textId="77777777" w:rsidR="000B76EC" w:rsidRPr="000B76EC" w:rsidRDefault="000B76EC" w:rsidP="000B76EC">
            <w:pPr>
              <w:autoSpaceDE w:val="0"/>
              <w:autoSpaceDN w:val="0"/>
              <w:adjustRightInd w:val="0"/>
              <w:spacing w:line="320" w:lineRule="atLeast"/>
              <w:ind w:left="60" w:right="60"/>
              <w:rPr>
                <w:rFonts w:ascii="Arial" w:hAnsi="Arial" w:cs="Arial"/>
                <w:color w:val="010205"/>
                <w:sz w:val="18"/>
                <w:szCs w:val="18"/>
                <w:lang w:val="en-GB"/>
              </w:rPr>
            </w:pPr>
            <w:r w:rsidRPr="000B76EC">
              <w:rPr>
                <w:rFonts w:ascii="Arial" w:hAnsi="Arial" w:cs="Arial"/>
                <w:color w:val="010205"/>
                <w:sz w:val="18"/>
                <w:szCs w:val="18"/>
                <w:lang w:val="en-GB"/>
              </w:rPr>
              <w:t>6 - 10 hours per day.</w:t>
            </w:r>
          </w:p>
        </w:tc>
        <w:tc>
          <w:tcPr>
            <w:tcW w:w="1029" w:type="dxa"/>
            <w:tcBorders>
              <w:top w:val="single" w:sz="8" w:space="0" w:color="AEAEAE"/>
              <w:left w:val="single" w:sz="8" w:space="0" w:color="E0E0E0"/>
              <w:bottom w:val="single" w:sz="8" w:space="0" w:color="AEAEAE"/>
              <w:right w:val="nil"/>
            </w:tcBorders>
            <w:shd w:val="clear" w:color="auto" w:fill="FFFFFF"/>
          </w:tcPr>
          <w:p w14:paraId="66F200D3"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59</w:t>
            </w:r>
          </w:p>
        </w:tc>
      </w:tr>
      <w:tr w:rsidR="000B76EC" w:rsidRPr="000B76EC" w14:paraId="42DE1C2E" w14:textId="77777777">
        <w:trPr>
          <w:cantSplit/>
        </w:trPr>
        <w:tc>
          <w:tcPr>
            <w:tcW w:w="2459" w:type="dxa"/>
            <w:vMerge w:val="restart"/>
            <w:tcBorders>
              <w:top w:val="single" w:sz="8" w:space="0" w:color="AEAEAE"/>
              <w:left w:val="nil"/>
              <w:bottom w:val="single" w:sz="8" w:space="0" w:color="152935"/>
              <w:right w:val="nil"/>
            </w:tcBorders>
            <w:shd w:val="clear" w:color="auto" w:fill="E0E0E0"/>
          </w:tcPr>
          <w:p w14:paraId="14948EDE"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proofErr w:type="spellStart"/>
            <w:r w:rsidRPr="000B76EC">
              <w:rPr>
                <w:rFonts w:ascii="Arial" w:hAnsi="Arial" w:cs="Arial"/>
                <w:color w:val="264A60"/>
                <w:sz w:val="18"/>
                <w:szCs w:val="18"/>
                <w:lang w:val="en-GB"/>
              </w:rPr>
              <w:t>Imp_total_score</w:t>
            </w:r>
            <w:proofErr w:type="spellEnd"/>
            <w:r w:rsidRPr="000B76EC">
              <w:rPr>
                <w:rFonts w:ascii="Arial" w:hAnsi="Arial" w:cs="Arial"/>
                <w:color w:val="264A60"/>
                <w:sz w:val="18"/>
                <w:szCs w:val="18"/>
                <w:lang w:val="en-GB"/>
              </w:rPr>
              <w:t xml:space="preserve"> (Binned)</w:t>
            </w:r>
          </w:p>
        </w:tc>
        <w:tc>
          <w:tcPr>
            <w:tcW w:w="737" w:type="dxa"/>
            <w:tcBorders>
              <w:top w:val="single" w:sz="8" w:space="0" w:color="AEAEAE"/>
              <w:left w:val="nil"/>
              <w:bottom w:val="single" w:sz="8" w:space="0" w:color="AEAEAE"/>
              <w:right w:val="nil"/>
            </w:tcBorders>
            <w:shd w:val="clear" w:color="auto" w:fill="E0E0E0"/>
          </w:tcPr>
          <w:p w14:paraId="223997B8"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1</w:t>
            </w:r>
          </w:p>
        </w:tc>
        <w:tc>
          <w:tcPr>
            <w:tcW w:w="1475" w:type="dxa"/>
            <w:tcBorders>
              <w:top w:val="single" w:sz="8" w:space="0" w:color="AEAEAE"/>
              <w:left w:val="nil"/>
              <w:bottom w:val="single" w:sz="8" w:space="0" w:color="AEAEAE"/>
              <w:right w:val="single" w:sz="8" w:space="0" w:color="E0E0E0"/>
            </w:tcBorders>
            <w:shd w:val="clear" w:color="auto" w:fill="FFFFFF"/>
          </w:tcPr>
          <w:p w14:paraId="167E22BF" w14:textId="77777777" w:rsidR="000B76EC" w:rsidRPr="000B76EC" w:rsidRDefault="000B76EC" w:rsidP="000B76EC">
            <w:pPr>
              <w:autoSpaceDE w:val="0"/>
              <w:autoSpaceDN w:val="0"/>
              <w:adjustRightInd w:val="0"/>
              <w:spacing w:line="320" w:lineRule="atLeast"/>
              <w:ind w:left="60" w:right="60"/>
              <w:rPr>
                <w:rFonts w:ascii="Arial" w:hAnsi="Arial" w:cs="Arial"/>
                <w:color w:val="010205"/>
                <w:sz w:val="18"/>
                <w:szCs w:val="18"/>
                <w:lang w:val="en-GB"/>
              </w:rPr>
            </w:pPr>
            <w:r w:rsidRPr="000B76EC">
              <w:rPr>
                <w:rFonts w:ascii="Arial" w:hAnsi="Arial" w:cs="Arial"/>
                <w:color w:val="010205"/>
                <w:sz w:val="18"/>
                <w:szCs w:val="18"/>
                <w:lang w:val="en-GB"/>
              </w:rPr>
              <w:t>LOW</w:t>
            </w:r>
          </w:p>
        </w:tc>
        <w:tc>
          <w:tcPr>
            <w:tcW w:w="1029" w:type="dxa"/>
            <w:tcBorders>
              <w:top w:val="single" w:sz="8" w:space="0" w:color="AEAEAE"/>
              <w:left w:val="single" w:sz="8" w:space="0" w:color="E0E0E0"/>
              <w:bottom w:val="single" w:sz="8" w:space="0" w:color="AEAEAE"/>
              <w:right w:val="nil"/>
            </w:tcBorders>
            <w:shd w:val="clear" w:color="auto" w:fill="FFFFFF"/>
          </w:tcPr>
          <w:p w14:paraId="0007B602"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124</w:t>
            </w:r>
          </w:p>
        </w:tc>
      </w:tr>
      <w:tr w:rsidR="000B76EC" w:rsidRPr="000B76EC" w14:paraId="53FC1193" w14:textId="77777777">
        <w:trPr>
          <w:cantSplit/>
        </w:trPr>
        <w:tc>
          <w:tcPr>
            <w:tcW w:w="2459" w:type="dxa"/>
            <w:vMerge/>
            <w:tcBorders>
              <w:top w:val="single" w:sz="8" w:space="0" w:color="AEAEAE"/>
              <w:left w:val="nil"/>
              <w:bottom w:val="single" w:sz="8" w:space="0" w:color="152935"/>
              <w:right w:val="nil"/>
            </w:tcBorders>
            <w:shd w:val="clear" w:color="auto" w:fill="E0E0E0"/>
          </w:tcPr>
          <w:p w14:paraId="5DEBE60E" w14:textId="77777777" w:rsidR="000B76EC" w:rsidRPr="000B76EC" w:rsidRDefault="000B76EC" w:rsidP="000B76EC">
            <w:pPr>
              <w:autoSpaceDE w:val="0"/>
              <w:autoSpaceDN w:val="0"/>
              <w:adjustRightInd w:val="0"/>
              <w:spacing w:line="240" w:lineRule="auto"/>
              <w:rPr>
                <w:rFonts w:ascii="Arial" w:hAnsi="Arial" w:cs="Arial"/>
                <w:color w:val="010205"/>
                <w:sz w:val="18"/>
                <w:szCs w:val="18"/>
                <w:lang w:val="en-GB"/>
              </w:rPr>
            </w:pPr>
          </w:p>
        </w:tc>
        <w:tc>
          <w:tcPr>
            <w:tcW w:w="737" w:type="dxa"/>
            <w:tcBorders>
              <w:top w:val="single" w:sz="8" w:space="0" w:color="AEAEAE"/>
              <w:left w:val="nil"/>
              <w:bottom w:val="single" w:sz="8" w:space="0" w:color="152935"/>
              <w:right w:val="nil"/>
            </w:tcBorders>
            <w:shd w:val="clear" w:color="auto" w:fill="E0E0E0"/>
          </w:tcPr>
          <w:p w14:paraId="3DE58A4B"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2</w:t>
            </w:r>
          </w:p>
        </w:tc>
        <w:tc>
          <w:tcPr>
            <w:tcW w:w="1475" w:type="dxa"/>
            <w:tcBorders>
              <w:top w:val="single" w:sz="8" w:space="0" w:color="AEAEAE"/>
              <w:left w:val="nil"/>
              <w:bottom w:val="single" w:sz="8" w:space="0" w:color="152935"/>
              <w:right w:val="single" w:sz="8" w:space="0" w:color="E0E0E0"/>
            </w:tcBorders>
            <w:shd w:val="clear" w:color="auto" w:fill="FFFFFF"/>
          </w:tcPr>
          <w:p w14:paraId="29F7259B" w14:textId="77777777" w:rsidR="000B76EC" w:rsidRPr="000B76EC" w:rsidRDefault="000B76EC" w:rsidP="000B76EC">
            <w:pPr>
              <w:autoSpaceDE w:val="0"/>
              <w:autoSpaceDN w:val="0"/>
              <w:adjustRightInd w:val="0"/>
              <w:spacing w:line="320" w:lineRule="atLeast"/>
              <w:ind w:left="60" w:right="60"/>
              <w:rPr>
                <w:rFonts w:ascii="Arial" w:hAnsi="Arial" w:cs="Arial"/>
                <w:color w:val="010205"/>
                <w:sz w:val="18"/>
                <w:szCs w:val="18"/>
                <w:lang w:val="en-GB"/>
              </w:rPr>
            </w:pPr>
            <w:r w:rsidRPr="000B76EC">
              <w:rPr>
                <w:rFonts w:ascii="Arial" w:hAnsi="Arial" w:cs="Arial"/>
                <w:color w:val="010205"/>
                <w:sz w:val="18"/>
                <w:szCs w:val="18"/>
                <w:lang w:val="en-GB"/>
              </w:rPr>
              <w:t>HIGH</w:t>
            </w:r>
          </w:p>
        </w:tc>
        <w:tc>
          <w:tcPr>
            <w:tcW w:w="1029" w:type="dxa"/>
            <w:tcBorders>
              <w:top w:val="single" w:sz="8" w:space="0" w:color="AEAEAE"/>
              <w:left w:val="single" w:sz="8" w:space="0" w:color="E0E0E0"/>
              <w:bottom w:val="single" w:sz="8" w:space="0" w:color="152935"/>
              <w:right w:val="nil"/>
            </w:tcBorders>
            <w:shd w:val="clear" w:color="auto" w:fill="FFFFFF"/>
          </w:tcPr>
          <w:p w14:paraId="096A744B"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58</w:t>
            </w:r>
          </w:p>
        </w:tc>
      </w:tr>
    </w:tbl>
    <w:p w14:paraId="0B6F0896" w14:textId="401C3645" w:rsidR="000B76EC" w:rsidRPr="000B76EC" w:rsidRDefault="000B76EC" w:rsidP="000B76EC">
      <w:pPr>
        <w:autoSpaceDE w:val="0"/>
        <w:autoSpaceDN w:val="0"/>
        <w:adjustRightInd w:val="0"/>
        <w:spacing w:line="400" w:lineRule="atLeast"/>
        <w:rPr>
          <w:rFonts w:ascii="Times New Roman" w:hAnsi="Times New Roman"/>
          <w:lang w:val="en-GB"/>
        </w:rPr>
      </w:pPr>
    </w:p>
    <w:p w14:paraId="0D7BD2B9" w14:textId="4B9D17BE" w:rsidR="0025146C" w:rsidRPr="000B76EC" w:rsidRDefault="0025146C" w:rsidP="000B76EC">
      <w:pPr>
        <w:autoSpaceDE w:val="0"/>
        <w:autoSpaceDN w:val="0"/>
        <w:adjustRightInd w:val="0"/>
        <w:spacing w:line="240" w:lineRule="auto"/>
        <w:rPr>
          <w:rFonts w:ascii="Times New Roman" w:hAnsi="Times New Roman"/>
          <w:lang w:val="en-GB"/>
        </w:rPr>
      </w:pPr>
    </w:p>
    <w:tbl>
      <w:tblPr>
        <w:tblW w:w="83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2429"/>
        <w:gridCol w:w="1029"/>
        <w:gridCol w:w="1445"/>
        <w:gridCol w:w="1029"/>
      </w:tblGrid>
      <w:tr w:rsidR="000B76EC" w:rsidRPr="000B76EC" w14:paraId="2021988C" w14:textId="77777777">
        <w:trPr>
          <w:cantSplit/>
        </w:trPr>
        <w:tc>
          <w:tcPr>
            <w:tcW w:w="8389" w:type="dxa"/>
            <w:gridSpan w:val="5"/>
            <w:tcBorders>
              <w:top w:val="nil"/>
              <w:left w:val="nil"/>
              <w:bottom w:val="nil"/>
              <w:right w:val="nil"/>
            </w:tcBorders>
            <w:shd w:val="clear" w:color="auto" w:fill="FFFFFF"/>
            <w:vAlign w:val="center"/>
          </w:tcPr>
          <w:p w14:paraId="5E96BF97" w14:textId="2A16667A" w:rsidR="0025146C" w:rsidRDefault="0025146C" w:rsidP="0025146C">
            <w:pPr>
              <w:autoSpaceDE w:val="0"/>
              <w:autoSpaceDN w:val="0"/>
              <w:adjustRightInd w:val="0"/>
              <w:spacing w:line="320" w:lineRule="atLeast"/>
              <w:ind w:right="60"/>
              <w:rPr>
                <w:rFonts w:ascii="Arial" w:hAnsi="Arial" w:cs="Arial"/>
                <w:b/>
                <w:bCs/>
                <w:color w:val="010205"/>
                <w:sz w:val="22"/>
                <w:szCs w:val="22"/>
                <w:lang w:val="en-GB"/>
              </w:rPr>
            </w:pPr>
          </w:p>
          <w:p w14:paraId="296EF108" w14:textId="6B14993A" w:rsidR="000B76EC" w:rsidRPr="000B76EC" w:rsidRDefault="000B76EC" w:rsidP="000B76EC">
            <w:pPr>
              <w:autoSpaceDE w:val="0"/>
              <w:autoSpaceDN w:val="0"/>
              <w:adjustRightInd w:val="0"/>
              <w:spacing w:line="320" w:lineRule="atLeast"/>
              <w:ind w:left="60" w:right="60"/>
              <w:jc w:val="center"/>
              <w:rPr>
                <w:rFonts w:ascii="Arial" w:hAnsi="Arial" w:cs="Arial"/>
                <w:color w:val="010205"/>
                <w:sz w:val="22"/>
                <w:szCs w:val="22"/>
                <w:lang w:val="en-GB"/>
              </w:rPr>
            </w:pPr>
            <w:r w:rsidRPr="000B76EC">
              <w:rPr>
                <w:rFonts w:ascii="Arial" w:hAnsi="Arial" w:cs="Arial"/>
                <w:b/>
                <w:bCs/>
                <w:color w:val="010205"/>
                <w:sz w:val="22"/>
                <w:szCs w:val="22"/>
                <w:lang w:val="en-GB"/>
              </w:rPr>
              <w:t>Descriptive Statistics</w:t>
            </w:r>
          </w:p>
        </w:tc>
      </w:tr>
      <w:tr w:rsidR="000B76EC" w:rsidRPr="000B76EC" w14:paraId="6AD2A896" w14:textId="77777777">
        <w:trPr>
          <w:cantSplit/>
        </w:trPr>
        <w:tc>
          <w:tcPr>
            <w:tcW w:w="8389" w:type="dxa"/>
            <w:gridSpan w:val="5"/>
            <w:tcBorders>
              <w:top w:val="nil"/>
              <w:left w:val="nil"/>
              <w:bottom w:val="nil"/>
              <w:right w:val="nil"/>
            </w:tcBorders>
            <w:shd w:val="clear" w:color="auto" w:fill="FFFFFF"/>
            <w:vAlign w:val="bottom"/>
          </w:tcPr>
          <w:p w14:paraId="43E60821" w14:textId="77777777" w:rsidR="000B76EC" w:rsidRPr="000B76EC" w:rsidRDefault="000B76EC" w:rsidP="000B76EC">
            <w:pPr>
              <w:autoSpaceDE w:val="0"/>
              <w:autoSpaceDN w:val="0"/>
              <w:adjustRightInd w:val="0"/>
              <w:spacing w:line="320" w:lineRule="atLeast"/>
              <w:rPr>
                <w:rFonts w:ascii="Times New Roman" w:hAnsi="Times New Roman"/>
                <w:lang w:val="en-GB"/>
              </w:rPr>
            </w:pPr>
            <w:r w:rsidRPr="000B76EC">
              <w:rPr>
                <w:rFonts w:ascii="Arial" w:hAnsi="Arial" w:cs="Arial"/>
                <w:color w:val="010205"/>
                <w:sz w:val="18"/>
                <w:szCs w:val="18"/>
                <w:shd w:val="clear" w:color="auto" w:fill="FFFFFF"/>
                <w:lang w:val="en-GB"/>
              </w:rPr>
              <w:t xml:space="preserve">Dependent Variable:   </w:t>
            </w:r>
            <w:proofErr w:type="spellStart"/>
            <w:r w:rsidRPr="000B76EC">
              <w:rPr>
                <w:rFonts w:ascii="Arial" w:hAnsi="Arial" w:cs="Arial"/>
                <w:color w:val="010205"/>
                <w:sz w:val="18"/>
                <w:szCs w:val="18"/>
                <w:shd w:val="clear" w:color="auto" w:fill="FFFFFF"/>
                <w:lang w:val="en-GB"/>
              </w:rPr>
              <w:t>Pro_total_score</w:t>
            </w:r>
            <w:proofErr w:type="spellEnd"/>
            <w:r w:rsidRPr="000B76EC">
              <w:rPr>
                <w:rFonts w:ascii="Arial" w:hAnsi="Arial" w:cs="Arial"/>
                <w:color w:val="010205"/>
                <w:sz w:val="18"/>
                <w:szCs w:val="18"/>
                <w:shd w:val="clear" w:color="auto" w:fill="FFFFFF"/>
                <w:lang w:val="en-GB"/>
              </w:rPr>
              <w:t xml:space="preserve">  </w:t>
            </w:r>
          </w:p>
        </w:tc>
      </w:tr>
      <w:tr w:rsidR="000B76EC" w:rsidRPr="000B76EC" w14:paraId="680B14B6" w14:textId="77777777">
        <w:trPr>
          <w:cantSplit/>
        </w:trPr>
        <w:tc>
          <w:tcPr>
            <w:tcW w:w="2459" w:type="dxa"/>
            <w:tcBorders>
              <w:top w:val="nil"/>
              <w:left w:val="nil"/>
              <w:bottom w:val="single" w:sz="8" w:space="0" w:color="152935"/>
              <w:right w:val="nil"/>
            </w:tcBorders>
            <w:shd w:val="clear" w:color="auto" w:fill="FFFFFF"/>
            <w:vAlign w:val="bottom"/>
          </w:tcPr>
          <w:p w14:paraId="2E9A7116"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How often do you use media per day?</w:t>
            </w:r>
          </w:p>
        </w:tc>
        <w:tc>
          <w:tcPr>
            <w:tcW w:w="2428" w:type="dxa"/>
            <w:tcBorders>
              <w:top w:val="nil"/>
              <w:left w:val="nil"/>
              <w:bottom w:val="single" w:sz="8" w:space="0" w:color="152935"/>
              <w:right w:val="nil"/>
            </w:tcBorders>
            <w:shd w:val="clear" w:color="auto" w:fill="FFFFFF"/>
            <w:vAlign w:val="bottom"/>
          </w:tcPr>
          <w:p w14:paraId="75F136B9"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proofErr w:type="spellStart"/>
            <w:r w:rsidRPr="000B76EC">
              <w:rPr>
                <w:rFonts w:ascii="Arial" w:hAnsi="Arial" w:cs="Arial"/>
                <w:color w:val="264A60"/>
                <w:sz w:val="18"/>
                <w:szCs w:val="18"/>
                <w:lang w:val="en-GB"/>
              </w:rPr>
              <w:t>Imp_total_score</w:t>
            </w:r>
            <w:proofErr w:type="spellEnd"/>
            <w:r w:rsidRPr="000B76EC">
              <w:rPr>
                <w:rFonts w:ascii="Arial" w:hAnsi="Arial" w:cs="Arial"/>
                <w:color w:val="264A60"/>
                <w:sz w:val="18"/>
                <w:szCs w:val="18"/>
                <w:lang w:val="en-GB"/>
              </w:rPr>
              <w:t xml:space="preserve"> (Binned)</w:t>
            </w:r>
          </w:p>
        </w:tc>
        <w:tc>
          <w:tcPr>
            <w:tcW w:w="1029" w:type="dxa"/>
            <w:tcBorders>
              <w:top w:val="nil"/>
              <w:left w:val="nil"/>
              <w:bottom w:val="single" w:sz="8" w:space="0" w:color="152935"/>
              <w:right w:val="single" w:sz="8" w:space="0" w:color="E0E0E0"/>
            </w:tcBorders>
            <w:shd w:val="clear" w:color="auto" w:fill="FFFFFF"/>
            <w:vAlign w:val="bottom"/>
          </w:tcPr>
          <w:p w14:paraId="41CD6053" w14:textId="77777777" w:rsidR="000B76EC" w:rsidRPr="000B76EC" w:rsidRDefault="000B76EC" w:rsidP="000B76EC">
            <w:pPr>
              <w:autoSpaceDE w:val="0"/>
              <w:autoSpaceDN w:val="0"/>
              <w:adjustRightInd w:val="0"/>
              <w:spacing w:line="320" w:lineRule="atLeast"/>
              <w:ind w:left="60" w:right="60"/>
              <w:jc w:val="center"/>
              <w:rPr>
                <w:rFonts w:ascii="Arial" w:hAnsi="Arial" w:cs="Arial"/>
                <w:color w:val="264A60"/>
                <w:sz w:val="18"/>
                <w:szCs w:val="18"/>
                <w:lang w:val="en-GB"/>
              </w:rPr>
            </w:pPr>
            <w:r w:rsidRPr="000B76EC">
              <w:rPr>
                <w:rFonts w:ascii="Arial" w:hAnsi="Arial" w:cs="Arial"/>
                <w:color w:val="264A60"/>
                <w:sz w:val="18"/>
                <w:szCs w:val="18"/>
                <w:lang w:val="en-GB"/>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7EF53993" w14:textId="77777777" w:rsidR="000B76EC" w:rsidRPr="000B76EC" w:rsidRDefault="000B76EC" w:rsidP="000B76EC">
            <w:pPr>
              <w:autoSpaceDE w:val="0"/>
              <w:autoSpaceDN w:val="0"/>
              <w:adjustRightInd w:val="0"/>
              <w:spacing w:line="320" w:lineRule="atLeast"/>
              <w:ind w:left="60" w:right="60"/>
              <w:jc w:val="center"/>
              <w:rPr>
                <w:rFonts w:ascii="Arial" w:hAnsi="Arial" w:cs="Arial"/>
                <w:color w:val="264A60"/>
                <w:sz w:val="18"/>
                <w:szCs w:val="18"/>
                <w:lang w:val="en-GB"/>
              </w:rPr>
            </w:pPr>
            <w:r w:rsidRPr="000B76EC">
              <w:rPr>
                <w:rFonts w:ascii="Arial" w:hAnsi="Arial" w:cs="Arial"/>
                <w:color w:val="264A60"/>
                <w:sz w:val="18"/>
                <w:szCs w:val="18"/>
                <w:lang w:val="en-GB"/>
              </w:rPr>
              <w:t>Std. Deviation</w:t>
            </w:r>
          </w:p>
        </w:tc>
        <w:tc>
          <w:tcPr>
            <w:tcW w:w="1029" w:type="dxa"/>
            <w:tcBorders>
              <w:top w:val="nil"/>
              <w:left w:val="single" w:sz="8" w:space="0" w:color="E0E0E0"/>
              <w:bottom w:val="single" w:sz="8" w:space="0" w:color="152935"/>
              <w:right w:val="nil"/>
            </w:tcBorders>
            <w:shd w:val="clear" w:color="auto" w:fill="FFFFFF"/>
            <w:vAlign w:val="bottom"/>
          </w:tcPr>
          <w:p w14:paraId="20AEAC0C" w14:textId="77777777" w:rsidR="000B76EC" w:rsidRPr="000B76EC" w:rsidRDefault="000B76EC" w:rsidP="000B76EC">
            <w:pPr>
              <w:autoSpaceDE w:val="0"/>
              <w:autoSpaceDN w:val="0"/>
              <w:adjustRightInd w:val="0"/>
              <w:spacing w:line="320" w:lineRule="atLeast"/>
              <w:ind w:left="60" w:right="60"/>
              <w:jc w:val="center"/>
              <w:rPr>
                <w:rFonts w:ascii="Arial" w:hAnsi="Arial" w:cs="Arial"/>
                <w:color w:val="264A60"/>
                <w:sz w:val="18"/>
                <w:szCs w:val="18"/>
                <w:lang w:val="en-GB"/>
              </w:rPr>
            </w:pPr>
            <w:r w:rsidRPr="000B76EC">
              <w:rPr>
                <w:rFonts w:ascii="Arial" w:hAnsi="Arial" w:cs="Arial"/>
                <w:color w:val="264A60"/>
                <w:sz w:val="18"/>
                <w:szCs w:val="18"/>
                <w:lang w:val="en-GB"/>
              </w:rPr>
              <w:t>N</w:t>
            </w:r>
          </w:p>
        </w:tc>
      </w:tr>
      <w:tr w:rsidR="000B76EC" w:rsidRPr="000B76EC" w14:paraId="3E9AB36D" w14:textId="77777777">
        <w:trPr>
          <w:cantSplit/>
        </w:trPr>
        <w:tc>
          <w:tcPr>
            <w:tcW w:w="2459" w:type="dxa"/>
            <w:vMerge w:val="restart"/>
            <w:tcBorders>
              <w:top w:val="single" w:sz="8" w:space="0" w:color="152935"/>
              <w:left w:val="nil"/>
              <w:bottom w:val="nil"/>
              <w:right w:val="nil"/>
            </w:tcBorders>
            <w:shd w:val="clear" w:color="auto" w:fill="E0E0E0"/>
          </w:tcPr>
          <w:p w14:paraId="0C26677B"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0 - 5 hours per day.</w:t>
            </w:r>
          </w:p>
        </w:tc>
        <w:tc>
          <w:tcPr>
            <w:tcW w:w="2428" w:type="dxa"/>
            <w:tcBorders>
              <w:top w:val="single" w:sz="8" w:space="0" w:color="152935"/>
              <w:left w:val="nil"/>
              <w:bottom w:val="single" w:sz="8" w:space="0" w:color="AEAEAE"/>
              <w:right w:val="nil"/>
            </w:tcBorders>
            <w:shd w:val="clear" w:color="auto" w:fill="E0E0E0"/>
          </w:tcPr>
          <w:p w14:paraId="385C9999"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LOW</w:t>
            </w:r>
          </w:p>
        </w:tc>
        <w:tc>
          <w:tcPr>
            <w:tcW w:w="1029" w:type="dxa"/>
            <w:tcBorders>
              <w:top w:val="single" w:sz="8" w:space="0" w:color="152935"/>
              <w:left w:val="nil"/>
              <w:bottom w:val="single" w:sz="8" w:space="0" w:color="AEAEAE"/>
              <w:right w:val="single" w:sz="8" w:space="0" w:color="E0E0E0"/>
            </w:tcBorders>
            <w:shd w:val="clear" w:color="auto" w:fill="FFFFFF"/>
          </w:tcPr>
          <w:p w14:paraId="537D5A19"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35.4286</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0AF650EB"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10.48382</w:t>
            </w:r>
          </w:p>
        </w:tc>
        <w:tc>
          <w:tcPr>
            <w:tcW w:w="1029" w:type="dxa"/>
            <w:tcBorders>
              <w:top w:val="single" w:sz="8" w:space="0" w:color="152935"/>
              <w:left w:val="single" w:sz="8" w:space="0" w:color="E0E0E0"/>
              <w:bottom w:val="single" w:sz="8" w:space="0" w:color="AEAEAE"/>
              <w:right w:val="nil"/>
            </w:tcBorders>
            <w:shd w:val="clear" w:color="auto" w:fill="FFFFFF"/>
          </w:tcPr>
          <w:p w14:paraId="268B0710"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84</w:t>
            </w:r>
          </w:p>
        </w:tc>
      </w:tr>
      <w:tr w:rsidR="000B76EC" w:rsidRPr="000B76EC" w14:paraId="5F3AD2AC" w14:textId="77777777">
        <w:trPr>
          <w:cantSplit/>
        </w:trPr>
        <w:tc>
          <w:tcPr>
            <w:tcW w:w="2459" w:type="dxa"/>
            <w:vMerge/>
            <w:tcBorders>
              <w:top w:val="single" w:sz="8" w:space="0" w:color="152935"/>
              <w:left w:val="nil"/>
              <w:bottom w:val="nil"/>
              <w:right w:val="nil"/>
            </w:tcBorders>
            <w:shd w:val="clear" w:color="auto" w:fill="E0E0E0"/>
          </w:tcPr>
          <w:p w14:paraId="4FE2226E" w14:textId="77777777" w:rsidR="000B76EC" w:rsidRPr="000B76EC" w:rsidRDefault="000B76EC" w:rsidP="000B76EC">
            <w:pPr>
              <w:autoSpaceDE w:val="0"/>
              <w:autoSpaceDN w:val="0"/>
              <w:adjustRightInd w:val="0"/>
              <w:spacing w:line="240" w:lineRule="auto"/>
              <w:rPr>
                <w:rFonts w:ascii="Arial" w:hAnsi="Arial" w:cs="Arial"/>
                <w:color w:val="010205"/>
                <w:sz w:val="18"/>
                <w:szCs w:val="18"/>
                <w:lang w:val="en-GB"/>
              </w:rPr>
            </w:pPr>
          </w:p>
        </w:tc>
        <w:tc>
          <w:tcPr>
            <w:tcW w:w="2428" w:type="dxa"/>
            <w:tcBorders>
              <w:top w:val="single" w:sz="8" w:space="0" w:color="AEAEAE"/>
              <w:left w:val="nil"/>
              <w:bottom w:val="single" w:sz="8" w:space="0" w:color="AEAEAE"/>
              <w:right w:val="nil"/>
            </w:tcBorders>
            <w:shd w:val="clear" w:color="auto" w:fill="E0E0E0"/>
          </w:tcPr>
          <w:p w14:paraId="314FBAE4"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HIGH</w:t>
            </w:r>
          </w:p>
        </w:tc>
        <w:tc>
          <w:tcPr>
            <w:tcW w:w="1029" w:type="dxa"/>
            <w:tcBorders>
              <w:top w:val="single" w:sz="8" w:space="0" w:color="AEAEAE"/>
              <w:left w:val="nil"/>
              <w:bottom w:val="single" w:sz="8" w:space="0" w:color="AEAEAE"/>
              <w:right w:val="single" w:sz="8" w:space="0" w:color="E0E0E0"/>
            </w:tcBorders>
            <w:shd w:val="clear" w:color="auto" w:fill="FFFFFF"/>
          </w:tcPr>
          <w:p w14:paraId="5AC18A01"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38.8462</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DD825A6"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9.07437</w:t>
            </w:r>
          </w:p>
        </w:tc>
        <w:tc>
          <w:tcPr>
            <w:tcW w:w="1029" w:type="dxa"/>
            <w:tcBorders>
              <w:top w:val="single" w:sz="8" w:space="0" w:color="AEAEAE"/>
              <w:left w:val="single" w:sz="8" w:space="0" w:color="E0E0E0"/>
              <w:bottom w:val="single" w:sz="8" w:space="0" w:color="AEAEAE"/>
              <w:right w:val="nil"/>
            </w:tcBorders>
            <w:shd w:val="clear" w:color="auto" w:fill="FFFFFF"/>
          </w:tcPr>
          <w:p w14:paraId="7829309C"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39</w:t>
            </w:r>
          </w:p>
        </w:tc>
      </w:tr>
      <w:tr w:rsidR="000B76EC" w:rsidRPr="000B76EC" w14:paraId="1F985524" w14:textId="77777777">
        <w:trPr>
          <w:cantSplit/>
        </w:trPr>
        <w:tc>
          <w:tcPr>
            <w:tcW w:w="2459" w:type="dxa"/>
            <w:vMerge/>
            <w:tcBorders>
              <w:top w:val="single" w:sz="8" w:space="0" w:color="152935"/>
              <w:left w:val="nil"/>
              <w:bottom w:val="nil"/>
              <w:right w:val="nil"/>
            </w:tcBorders>
            <w:shd w:val="clear" w:color="auto" w:fill="E0E0E0"/>
          </w:tcPr>
          <w:p w14:paraId="6EB0F004" w14:textId="77777777" w:rsidR="000B76EC" w:rsidRPr="000B76EC" w:rsidRDefault="000B76EC" w:rsidP="000B76EC">
            <w:pPr>
              <w:autoSpaceDE w:val="0"/>
              <w:autoSpaceDN w:val="0"/>
              <w:adjustRightInd w:val="0"/>
              <w:spacing w:line="240" w:lineRule="auto"/>
              <w:rPr>
                <w:rFonts w:ascii="Arial" w:hAnsi="Arial" w:cs="Arial"/>
                <w:color w:val="010205"/>
                <w:sz w:val="18"/>
                <w:szCs w:val="18"/>
                <w:lang w:val="en-GB"/>
              </w:rPr>
            </w:pPr>
          </w:p>
        </w:tc>
        <w:tc>
          <w:tcPr>
            <w:tcW w:w="2428" w:type="dxa"/>
            <w:tcBorders>
              <w:top w:val="single" w:sz="8" w:space="0" w:color="AEAEAE"/>
              <w:left w:val="nil"/>
              <w:bottom w:val="nil"/>
              <w:right w:val="nil"/>
            </w:tcBorders>
            <w:shd w:val="clear" w:color="auto" w:fill="E0E0E0"/>
          </w:tcPr>
          <w:p w14:paraId="14F4BA00"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Total</w:t>
            </w:r>
          </w:p>
        </w:tc>
        <w:tc>
          <w:tcPr>
            <w:tcW w:w="1029" w:type="dxa"/>
            <w:tcBorders>
              <w:top w:val="single" w:sz="8" w:space="0" w:color="AEAEAE"/>
              <w:left w:val="nil"/>
              <w:bottom w:val="nil"/>
              <w:right w:val="single" w:sz="8" w:space="0" w:color="E0E0E0"/>
            </w:tcBorders>
            <w:shd w:val="clear" w:color="auto" w:fill="FFFFFF"/>
          </w:tcPr>
          <w:p w14:paraId="0B903EE3"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36.5122</w:t>
            </w:r>
          </w:p>
        </w:tc>
        <w:tc>
          <w:tcPr>
            <w:tcW w:w="1444" w:type="dxa"/>
            <w:tcBorders>
              <w:top w:val="single" w:sz="8" w:space="0" w:color="AEAEAE"/>
              <w:left w:val="single" w:sz="8" w:space="0" w:color="E0E0E0"/>
              <w:bottom w:val="nil"/>
              <w:right w:val="single" w:sz="8" w:space="0" w:color="E0E0E0"/>
            </w:tcBorders>
            <w:shd w:val="clear" w:color="auto" w:fill="FFFFFF"/>
          </w:tcPr>
          <w:p w14:paraId="37C93660"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10.14757</w:t>
            </w:r>
          </w:p>
        </w:tc>
        <w:tc>
          <w:tcPr>
            <w:tcW w:w="1029" w:type="dxa"/>
            <w:tcBorders>
              <w:top w:val="single" w:sz="8" w:space="0" w:color="AEAEAE"/>
              <w:left w:val="single" w:sz="8" w:space="0" w:color="E0E0E0"/>
              <w:bottom w:val="nil"/>
              <w:right w:val="nil"/>
            </w:tcBorders>
            <w:shd w:val="clear" w:color="auto" w:fill="FFFFFF"/>
          </w:tcPr>
          <w:p w14:paraId="3D37C549"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123</w:t>
            </w:r>
          </w:p>
        </w:tc>
      </w:tr>
      <w:tr w:rsidR="000B76EC" w:rsidRPr="000B76EC" w14:paraId="6B006768" w14:textId="77777777">
        <w:trPr>
          <w:cantSplit/>
        </w:trPr>
        <w:tc>
          <w:tcPr>
            <w:tcW w:w="2459" w:type="dxa"/>
            <w:vMerge w:val="restart"/>
            <w:tcBorders>
              <w:top w:val="single" w:sz="8" w:space="0" w:color="AEAEAE"/>
              <w:left w:val="nil"/>
              <w:bottom w:val="nil"/>
              <w:right w:val="nil"/>
            </w:tcBorders>
            <w:shd w:val="clear" w:color="auto" w:fill="E0E0E0"/>
          </w:tcPr>
          <w:p w14:paraId="320714D4"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6 - 10 hours per day.</w:t>
            </w:r>
          </w:p>
        </w:tc>
        <w:tc>
          <w:tcPr>
            <w:tcW w:w="2428" w:type="dxa"/>
            <w:tcBorders>
              <w:top w:val="single" w:sz="8" w:space="0" w:color="AEAEAE"/>
              <w:left w:val="nil"/>
              <w:bottom w:val="single" w:sz="8" w:space="0" w:color="AEAEAE"/>
              <w:right w:val="nil"/>
            </w:tcBorders>
            <w:shd w:val="clear" w:color="auto" w:fill="E0E0E0"/>
          </w:tcPr>
          <w:p w14:paraId="54B6DF2F"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LOW</w:t>
            </w:r>
          </w:p>
        </w:tc>
        <w:tc>
          <w:tcPr>
            <w:tcW w:w="1029" w:type="dxa"/>
            <w:tcBorders>
              <w:top w:val="single" w:sz="8" w:space="0" w:color="AEAEAE"/>
              <w:left w:val="nil"/>
              <w:bottom w:val="single" w:sz="8" w:space="0" w:color="AEAEAE"/>
              <w:right w:val="single" w:sz="8" w:space="0" w:color="E0E0E0"/>
            </w:tcBorders>
            <w:shd w:val="clear" w:color="auto" w:fill="FFFFFF"/>
          </w:tcPr>
          <w:p w14:paraId="069CE392"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31.0000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BD3152E"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10.04860</w:t>
            </w:r>
          </w:p>
        </w:tc>
        <w:tc>
          <w:tcPr>
            <w:tcW w:w="1029" w:type="dxa"/>
            <w:tcBorders>
              <w:top w:val="single" w:sz="8" w:space="0" w:color="AEAEAE"/>
              <w:left w:val="single" w:sz="8" w:space="0" w:color="E0E0E0"/>
              <w:bottom w:val="single" w:sz="8" w:space="0" w:color="AEAEAE"/>
              <w:right w:val="nil"/>
            </w:tcBorders>
            <w:shd w:val="clear" w:color="auto" w:fill="FFFFFF"/>
          </w:tcPr>
          <w:p w14:paraId="7BE067F0"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40</w:t>
            </w:r>
          </w:p>
        </w:tc>
      </w:tr>
      <w:tr w:rsidR="000B76EC" w:rsidRPr="000B76EC" w14:paraId="0A9D8B8C" w14:textId="77777777">
        <w:trPr>
          <w:cantSplit/>
        </w:trPr>
        <w:tc>
          <w:tcPr>
            <w:tcW w:w="2459" w:type="dxa"/>
            <w:vMerge/>
            <w:tcBorders>
              <w:top w:val="single" w:sz="8" w:space="0" w:color="AEAEAE"/>
              <w:left w:val="nil"/>
              <w:bottom w:val="nil"/>
              <w:right w:val="nil"/>
            </w:tcBorders>
            <w:shd w:val="clear" w:color="auto" w:fill="E0E0E0"/>
          </w:tcPr>
          <w:p w14:paraId="098BFF7D" w14:textId="77777777" w:rsidR="000B76EC" w:rsidRPr="000B76EC" w:rsidRDefault="000B76EC" w:rsidP="000B76EC">
            <w:pPr>
              <w:autoSpaceDE w:val="0"/>
              <w:autoSpaceDN w:val="0"/>
              <w:adjustRightInd w:val="0"/>
              <w:spacing w:line="240" w:lineRule="auto"/>
              <w:rPr>
                <w:rFonts w:ascii="Arial" w:hAnsi="Arial" w:cs="Arial"/>
                <w:color w:val="010205"/>
                <w:sz w:val="18"/>
                <w:szCs w:val="18"/>
                <w:lang w:val="en-GB"/>
              </w:rPr>
            </w:pPr>
          </w:p>
        </w:tc>
        <w:tc>
          <w:tcPr>
            <w:tcW w:w="2428" w:type="dxa"/>
            <w:tcBorders>
              <w:top w:val="single" w:sz="8" w:space="0" w:color="AEAEAE"/>
              <w:left w:val="nil"/>
              <w:bottom w:val="single" w:sz="8" w:space="0" w:color="AEAEAE"/>
              <w:right w:val="nil"/>
            </w:tcBorders>
            <w:shd w:val="clear" w:color="auto" w:fill="E0E0E0"/>
          </w:tcPr>
          <w:p w14:paraId="5AD517E1"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HIGH</w:t>
            </w:r>
          </w:p>
        </w:tc>
        <w:tc>
          <w:tcPr>
            <w:tcW w:w="1029" w:type="dxa"/>
            <w:tcBorders>
              <w:top w:val="single" w:sz="8" w:space="0" w:color="AEAEAE"/>
              <w:left w:val="nil"/>
              <w:bottom w:val="single" w:sz="8" w:space="0" w:color="AEAEAE"/>
              <w:right w:val="single" w:sz="8" w:space="0" w:color="E0E0E0"/>
            </w:tcBorders>
            <w:shd w:val="clear" w:color="auto" w:fill="FFFFFF"/>
          </w:tcPr>
          <w:p w14:paraId="3C01F8CB"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27.0526</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2B2465C"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10.74696</w:t>
            </w:r>
          </w:p>
        </w:tc>
        <w:tc>
          <w:tcPr>
            <w:tcW w:w="1029" w:type="dxa"/>
            <w:tcBorders>
              <w:top w:val="single" w:sz="8" w:space="0" w:color="AEAEAE"/>
              <w:left w:val="single" w:sz="8" w:space="0" w:color="E0E0E0"/>
              <w:bottom w:val="single" w:sz="8" w:space="0" w:color="AEAEAE"/>
              <w:right w:val="nil"/>
            </w:tcBorders>
            <w:shd w:val="clear" w:color="auto" w:fill="FFFFFF"/>
          </w:tcPr>
          <w:p w14:paraId="7C41FD40"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19</w:t>
            </w:r>
          </w:p>
        </w:tc>
      </w:tr>
      <w:tr w:rsidR="000B76EC" w:rsidRPr="000B76EC" w14:paraId="4A3C2D57" w14:textId="77777777">
        <w:trPr>
          <w:cantSplit/>
        </w:trPr>
        <w:tc>
          <w:tcPr>
            <w:tcW w:w="2459" w:type="dxa"/>
            <w:vMerge/>
            <w:tcBorders>
              <w:top w:val="single" w:sz="8" w:space="0" w:color="AEAEAE"/>
              <w:left w:val="nil"/>
              <w:bottom w:val="nil"/>
              <w:right w:val="nil"/>
            </w:tcBorders>
            <w:shd w:val="clear" w:color="auto" w:fill="E0E0E0"/>
          </w:tcPr>
          <w:p w14:paraId="58FF20BF" w14:textId="77777777" w:rsidR="000B76EC" w:rsidRPr="000B76EC" w:rsidRDefault="000B76EC" w:rsidP="000B76EC">
            <w:pPr>
              <w:autoSpaceDE w:val="0"/>
              <w:autoSpaceDN w:val="0"/>
              <w:adjustRightInd w:val="0"/>
              <w:spacing w:line="240" w:lineRule="auto"/>
              <w:rPr>
                <w:rFonts w:ascii="Arial" w:hAnsi="Arial" w:cs="Arial"/>
                <w:color w:val="010205"/>
                <w:sz w:val="18"/>
                <w:szCs w:val="18"/>
                <w:lang w:val="en-GB"/>
              </w:rPr>
            </w:pPr>
          </w:p>
        </w:tc>
        <w:tc>
          <w:tcPr>
            <w:tcW w:w="2428" w:type="dxa"/>
            <w:tcBorders>
              <w:top w:val="single" w:sz="8" w:space="0" w:color="AEAEAE"/>
              <w:left w:val="nil"/>
              <w:bottom w:val="nil"/>
              <w:right w:val="nil"/>
            </w:tcBorders>
            <w:shd w:val="clear" w:color="auto" w:fill="E0E0E0"/>
          </w:tcPr>
          <w:p w14:paraId="4E9823A4"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Total</w:t>
            </w:r>
          </w:p>
        </w:tc>
        <w:tc>
          <w:tcPr>
            <w:tcW w:w="1029" w:type="dxa"/>
            <w:tcBorders>
              <w:top w:val="single" w:sz="8" w:space="0" w:color="AEAEAE"/>
              <w:left w:val="nil"/>
              <w:bottom w:val="nil"/>
              <w:right w:val="single" w:sz="8" w:space="0" w:color="E0E0E0"/>
            </w:tcBorders>
            <w:shd w:val="clear" w:color="auto" w:fill="FFFFFF"/>
          </w:tcPr>
          <w:p w14:paraId="3D9C25C4"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29.7288</w:t>
            </w:r>
          </w:p>
        </w:tc>
        <w:tc>
          <w:tcPr>
            <w:tcW w:w="1444" w:type="dxa"/>
            <w:tcBorders>
              <w:top w:val="single" w:sz="8" w:space="0" w:color="AEAEAE"/>
              <w:left w:val="single" w:sz="8" w:space="0" w:color="E0E0E0"/>
              <w:bottom w:val="nil"/>
              <w:right w:val="single" w:sz="8" w:space="0" w:color="E0E0E0"/>
            </w:tcBorders>
            <w:shd w:val="clear" w:color="auto" w:fill="FFFFFF"/>
          </w:tcPr>
          <w:p w14:paraId="2A61AC37"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10.35379</w:t>
            </w:r>
          </w:p>
        </w:tc>
        <w:tc>
          <w:tcPr>
            <w:tcW w:w="1029" w:type="dxa"/>
            <w:tcBorders>
              <w:top w:val="single" w:sz="8" w:space="0" w:color="AEAEAE"/>
              <w:left w:val="single" w:sz="8" w:space="0" w:color="E0E0E0"/>
              <w:bottom w:val="nil"/>
              <w:right w:val="nil"/>
            </w:tcBorders>
            <w:shd w:val="clear" w:color="auto" w:fill="FFFFFF"/>
          </w:tcPr>
          <w:p w14:paraId="001895EC"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59</w:t>
            </w:r>
          </w:p>
        </w:tc>
      </w:tr>
      <w:tr w:rsidR="000B76EC" w:rsidRPr="000B76EC" w14:paraId="07D930EC" w14:textId="77777777">
        <w:trPr>
          <w:cantSplit/>
        </w:trPr>
        <w:tc>
          <w:tcPr>
            <w:tcW w:w="2459" w:type="dxa"/>
            <w:vMerge w:val="restart"/>
            <w:tcBorders>
              <w:top w:val="single" w:sz="8" w:space="0" w:color="AEAEAE"/>
              <w:left w:val="nil"/>
              <w:bottom w:val="single" w:sz="8" w:space="0" w:color="152935"/>
              <w:right w:val="nil"/>
            </w:tcBorders>
            <w:shd w:val="clear" w:color="auto" w:fill="E0E0E0"/>
          </w:tcPr>
          <w:p w14:paraId="01A43BB3"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Total</w:t>
            </w:r>
          </w:p>
        </w:tc>
        <w:tc>
          <w:tcPr>
            <w:tcW w:w="2428" w:type="dxa"/>
            <w:tcBorders>
              <w:top w:val="single" w:sz="8" w:space="0" w:color="AEAEAE"/>
              <w:left w:val="nil"/>
              <w:bottom w:val="single" w:sz="8" w:space="0" w:color="AEAEAE"/>
              <w:right w:val="nil"/>
            </w:tcBorders>
            <w:shd w:val="clear" w:color="auto" w:fill="E0E0E0"/>
          </w:tcPr>
          <w:p w14:paraId="14930205"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LOW</w:t>
            </w:r>
          </w:p>
        </w:tc>
        <w:tc>
          <w:tcPr>
            <w:tcW w:w="1029" w:type="dxa"/>
            <w:tcBorders>
              <w:top w:val="single" w:sz="8" w:space="0" w:color="AEAEAE"/>
              <w:left w:val="nil"/>
              <w:bottom w:val="single" w:sz="8" w:space="0" w:color="AEAEAE"/>
              <w:right w:val="single" w:sz="8" w:space="0" w:color="E0E0E0"/>
            </w:tcBorders>
            <w:shd w:val="clear" w:color="auto" w:fill="FFFFFF"/>
          </w:tcPr>
          <w:p w14:paraId="66C131F0"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34.0000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CA5AB67"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10.51209</w:t>
            </w:r>
          </w:p>
        </w:tc>
        <w:tc>
          <w:tcPr>
            <w:tcW w:w="1029" w:type="dxa"/>
            <w:tcBorders>
              <w:top w:val="single" w:sz="8" w:space="0" w:color="AEAEAE"/>
              <w:left w:val="single" w:sz="8" w:space="0" w:color="E0E0E0"/>
              <w:bottom w:val="single" w:sz="8" w:space="0" w:color="AEAEAE"/>
              <w:right w:val="nil"/>
            </w:tcBorders>
            <w:shd w:val="clear" w:color="auto" w:fill="FFFFFF"/>
          </w:tcPr>
          <w:p w14:paraId="1AAD5D18"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124</w:t>
            </w:r>
          </w:p>
        </w:tc>
      </w:tr>
      <w:tr w:rsidR="000B76EC" w:rsidRPr="000B76EC" w14:paraId="6CC3470E" w14:textId="77777777">
        <w:trPr>
          <w:cantSplit/>
        </w:trPr>
        <w:tc>
          <w:tcPr>
            <w:tcW w:w="2459" w:type="dxa"/>
            <w:vMerge/>
            <w:tcBorders>
              <w:top w:val="single" w:sz="8" w:space="0" w:color="AEAEAE"/>
              <w:left w:val="nil"/>
              <w:bottom w:val="single" w:sz="8" w:space="0" w:color="152935"/>
              <w:right w:val="nil"/>
            </w:tcBorders>
            <w:shd w:val="clear" w:color="auto" w:fill="E0E0E0"/>
          </w:tcPr>
          <w:p w14:paraId="323680FD" w14:textId="77777777" w:rsidR="000B76EC" w:rsidRPr="000B76EC" w:rsidRDefault="000B76EC" w:rsidP="000B76EC">
            <w:pPr>
              <w:autoSpaceDE w:val="0"/>
              <w:autoSpaceDN w:val="0"/>
              <w:adjustRightInd w:val="0"/>
              <w:spacing w:line="240" w:lineRule="auto"/>
              <w:rPr>
                <w:rFonts w:ascii="Arial" w:hAnsi="Arial" w:cs="Arial"/>
                <w:color w:val="010205"/>
                <w:sz w:val="18"/>
                <w:szCs w:val="18"/>
                <w:lang w:val="en-GB"/>
              </w:rPr>
            </w:pPr>
          </w:p>
        </w:tc>
        <w:tc>
          <w:tcPr>
            <w:tcW w:w="2428" w:type="dxa"/>
            <w:tcBorders>
              <w:top w:val="single" w:sz="8" w:space="0" w:color="AEAEAE"/>
              <w:left w:val="nil"/>
              <w:bottom w:val="single" w:sz="8" w:space="0" w:color="AEAEAE"/>
              <w:right w:val="nil"/>
            </w:tcBorders>
            <w:shd w:val="clear" w:color="auto" w:fill="E0E0E0"/>
          </w:tcPr>
          <w:p w14:paraId="6FFF26AD"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HIGH</w:t>
            </w:r>
          </w:p>
        </w:tc>
        <w:tc>
          <w:tcPr>
            <w:tcW w:w="1029" w:type="dxa"/>
            <w:tcBorders>
              <w:top w:val="single" w:sz="8" w:space="0" w:color="AEAEAE"/>
              <w:left w:val="nil"/>
              <w:bottom w:val="single" w:sz="8" w:space="0" w:color="AEAEAE"/>
              <w:right w:val="single" w:sz="8" w:space="0" w:color="E0E0E0"/>
            </w:tcBorders>
            <w:shd w:val="clear" w:color="auto" w:fill="FFFFFF"/>
          </w:tcPr>
          <w:p w14:paraId="2A7BA09A"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34.9828</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63CD0132"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11.06994</w:t>
            </w:r>
          </w:p>
        </w:tc>
        <w:tc>
          <w:tcPr>
            <w:tcW w:w="1029" w:type="dxa"/>
            <w:tcBorders>
              <w:top w:val="single" w:sz="8" w:space="0" w:color="AEAEAE"/>
              <w:left w:val="single" w:sz="8" w:space="0" w:color="E0E0E0"/>
              <w:bottom w:val="single" w:sz="8" w:space="0" w:color="AEAEAE"/>
              <w:right w:val="nil"/>
            </w:tcBorders>
            <w:shd w:val="clear" w:color="auto" w:fill="FFFFFF"/>
          </w:tcPr>
          <w:p w14:paraId="4AB3BF6B"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58</w:t>
            </w:r>
          </w:p>
        </w:tc>
      </w:tr>
      <w:tr w:rsidR="000B76EC" w:rsidRPr="000B76EC" w14:paraId="5A8C39CC" w14:textId="77777777">
        <w:trPr>
          <w:cantSplit/>
        </w:trPr>
        <w:tc>
          <w:tcPr>
            <w:tcW w:w="2459" w:type="dxa"/>
            <w:vMerge/>
            <w:tcBorders>
              <w:top w:val="single" w:sz="8" w:space="0" w:color="AEAEAE"/>
              <w:left w:val="nil"/>
              <w:bottom w:val="single" w:sz="8" w:space="0" w:color="152935"/>
              <w:right w:val="nil"/>
            </w:tcBorders>
            <w:shd w:val="clear" w:color="auto" w:fill="E0E0E0"/>
          </w:tcPr>
          <w:p w14:paraId="1A89E677" w14:textId="77777777" w:rsidR="000B76EC" w:rsidRPr="000B76EC" w:rsidRDefault="000B76EC" w:rsidP="000B76EC">
            <w:pPr>
              <w:autoSpaceDE w:val="0"/>
              <w:autoSpaceDN w:val="0"/>
              <w:adjustRightInd w:val="0"/>
              <w:spacing w:line="240" w:lineRule="auto"/>
              <w:rPr>
                <w:rFonts w:ascii="Arial" w:hAnsi="Arial" w:cs="Arial"/>
                <w:color w:val="010205"/>
                <w:sz w:val="18"/>
                <w:szCs w:val="18"/>
                <w:lang w:val="en-GB"/>
              </w:rPr>
            </w:pPr>
          </w:p>
        </w:tc>
        <w:tc>
          <w:tcPr>
            <w:tcW w:w="2428" w:type="dxa"/>
            <w:tcBorders>
              <w:top w:val="single" w:sz="8" w:space="0" w:color="AEAEAE"/>
              <w:left w:val="nil"/>
              <w:bottom w:val="single" w:sz="8" w:space="0" w:color="152935"/>
              <w:right w:val="nil"/>
            </w:tcBorders>
            <w:shd w:val="clear" w:color="auto" w:fill="E0E0E0"/>
          </w:tcPr>
          <w:p w14:paraId="375B18CE"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3CD36BCE"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34.3132</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15DB96EE"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10.67220</w:t>
            </w:r>
          </w:p>
        </w:tc>
        <w:tc>
          <w:tcPr>
            <w:tcW w:w="1029" w:type="dxa"/>
            <w:tcBorders>
              <w:top w:val="single" w:sz="8" w:space="0" w:color="AEAEAE"/>
              <w:left w:val="single" w:sz="8" w:space="0" w:color="E0E0E0"/>
              <w:bottom w:val="single" w:sz="8" w:space="0" w:color="152935"/>
              <w:right w:val="nil"/>
            </w:tcBorders>
            <w:shd w:val="clear" w:color="auto" w:fill="FFFFFF"/>
          </w:tcPr>
          <w:p w14:paraId="2439DAD1"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182</w:t>
            </w:r>
          </w:p>
        </w:tc>
      </w:tr>
    </w:tbl>
    <w:p w14:paraId="22E1057A" w14:textId="57B067F7" w:rsidR="000B76EC" w:rsidRPr="000B76EC" w:rsidRDefault="000B76EC" w:rsidP="000B76EC">
      <w:pPr>
        <w:autoSpaceDE w:val="0"/>
        <w:autoSpaceDN w:val="0"/>
        <w:adjustRightInd w:val="0"/>
        <w:spacing w:line="240" w:lineRule="auto"/>
        <w:rPr>
          <w:rFonts w:ascii="Times New Roman" w:hAnsi="Times New Roman"/>
          <w:lang w:val="en-GB"/>
        </w:rPr>
      </w:pPr>
    </w:p>
    <w:tbl>
      <w:tblPr>
        <w:tblW w:w="49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9"/>
        <w:gridCol w:w="1049"/>
        <w:gridCol w:w="1049"/>
        <w:gridCol w:w="1815"/>
      </w:tblGrid>
      <w:tr w:rsidR="000B76EC" w:rsidRPr="000B76EC" w14:paraId="4E51512B" w14:textId="77777777" w:rsidTr="00AC2F08">
        <w:trPr>
          <w:cantSplit/>
        </w:trPr>
        <w:tc>
          <w:tcPr>
            <w:tcW w:w="4962" w:type="dxa"/>
            <w:gridSpan w:val="4"/>
            <w:tcBorders>
              <w:top w:val="nil"/>
              <w:left w:val="nil"/>
              <w:bottom w:val="nil"/>
              <w:right w:val="nil"/>
            </w:tcBorders>
            <w:shd w:val="clear" w:color="auto" w:fill="FFFFFF"/>
            <w:vAlign w:val="center"/>
          </w:tcPr>
          <w:p w14:paraId="2D9BD544" w14:textId="0338A4D5" w:rsidR="000B76EC" w:rsidRPr="00AC2F08" w:rsidRDefault="000B76EC" w:rsidP="0025146C">
            <w:pPr>
              <w:autoSpaceDE w:val="0"/>
              <w:autoSpaceDN w:val="0"/>
              <w:adjustRightInd w:val="0"/>
              <w:spacing w:line="320" w:lineRule="atLeast"/>
              <w:ind w:right="60"/>
              <w:rPr>
                <w:rFonts w:ascii="Arial" w:hAnsi="Arial" w:cs="Arial"/>
                <w:b/>
                <w:bCs/>
                <w:color w:val="010205"/>
                <w:sz w:val="22"/>
                <w:szCs w:val="22"/>
                <w:lang w:val="en-GB"/>
              </w:rPr>
            </w:pPr>
            <w:proofErr w:type="spellStart"/>
            <w:r w:rsidRPr="000B76EC">
              <w:rPr>
                <w:rFonts w:ascii="Arial" w:hAnsi="Arial" w:cs="Arial"/>
                <w:b/>
                <w:bCs/>
                <w:color w:val="010205"/>
                <w:sz w:val="22"/>
                <w:szCs w:val="22"/>
                <w:lang w:val="en-GB"/>
              </w:rPr>
              <w:t>Lev</w:t>
            </w:r>
            <w:r w:rsidR="00AC2F08">
              <w:rPr>
                <w:rFonts w:ascii="Arial" w:hAnsi="Arial" w:cs="Arial"/>
                <w:b/>
                <w:bCs/>
                <w:color w:val="010205"/>
                <w:sz w:val="22"/>
                <w:szCs w:val="22"/>
                <w:lang w:val="en-GB"/>
              </w:rPr>
              <w:t>ene's</w:t>
            </w:r>
            <w:proofErr w:type="spellEnd"/>
            <w:r w:rsidR="00AC2F08">
              <w:rPr>
                <w:rFonts w:ascii="Arial" w:hAnsi="Arial" w:cs="Arial"/>
                <w:b/>
                <w:bCs/>
                <w:color w:val="010205"/>
                <w:sz w:val="22"/>
                <w:szCs w:val="22"/>
                <w:lang w:val="en-GB"/>
              </w:rPr>
              <w:t xml:space="preserve"> Test of Equality of Error </w:t>
            </w:r>
            <w:proofErr w:type="spellStart"/>
            <w:r w:rsidRPr="000B76EC">
              <w:rPr>
                <w:rFonts w:ascii="Arial" w:hAnsi="Arial" w:cs="Arial"/>
                <w:b/>
                <w:bCs/>
                <w:color w:val="010205"/>
                <w:sz w:val="22"/>
                <w:szCs w:val="22"/>
                <w:lang w:val="en-GB"/>
              </w:rPr>
              <w:t>Variances</w:t>
            </w:r>
            <w:r w:rsidRPr="000B76EC">
              <w:rPr>
                <w:rFonts w:ascii="Arial" w:hAnsi="Arial" w:cs="Arial"/>
                <w:b/>
                <w:bCs/>
                <w:color w:val="010205"/>
                <w:sz w:val="22"/>
                <w:szCs w:val="22"/>
                <w:vertAlign w:val="superscript"/>
                <w:lang w:val="en-GB"/>
              </w:rPr>
              <w:t>a</w:t>
            </w:r>
            <w:proofErr w:type="spellEnd"/>
          </w:p>
        </w:tc>
      </w:tr>
      <w:tr w:rsidR="000B76EC" w:rsidRPr="000B76EC" w14:paraId="430B027F" w14:textId="77777777" w:rsidTr="00AC2F08">
        <w:trPr>
          <w:cantSplit/>
        </w:trPr>
        <w:tc>
          <w:tcPr>
            <w:tcW w:w="4962" w:type="dxa"/>
            <w:gridSpan w:val="4"/>
            <w:tcBorders>
              <w:top w:val="nil"/>
              <w:left w:val="nil"/>
              <w:bottom w:val="nil"/>
              <w:right w:val="nil"/>
            </w:tcBorders>
            <w:shd w:val="clear" w:color="auto" w:fill="FFFFFF"/>
            <w:vAlign w:val="bottom"/>
          </w:tcPr>
          <w:p w14:paraId="20A3B2B1" w14:textId="77777777" w:rsidR="000B76EC" w:rsidRPr="000B76EC" w:rsidRDefault="000B76EC" w:rsidP="000B76EC">
            <w:pPr>
              <w:autoSpaceDE w:val="0"/>
              <w:autoSpaceDN w:val="0"/>
              <w:adjustRightInd w:val="0"/>
              <w:spacing w:line="320" w:lineRule="atLeast"/>
              <w:rPr>
                <w:rFonts w:ascii="Times New Roman" w:hAnsi="Times New Roman"/>
                <w:lang w:val="en-GB"/>
              </w:rPr>
            </w:pPr>
            <w:r w:rsidRPr="000B76EC">
              <w:rPr>
                <w:rFonts w:ascii="Arial" w:hAnsi="Arial" w:cs="Arial"/>
                <w:color w:val="010205"/>
                <w:sz w:val="18"/>
                <w:szCs w:val="18"/>
                <w:shd w:val="clear" w:color="auto" w:fill="FFFFFF"/>
                <w:lang w:val="en-GB"/>
              </w:rPr>
              <w:t xml:space="preserve">Dependent Variable:   </w:t>
            </w:r>
            <w:proofErr w:type="spellStart"/>
            <w:r w:rsidRPr="000B76EC">
              <w:rPr>
                <w:rFonts w:ascii="Arial" w:hAnsi="Arial" w:cs="Arial"/>
                <w:color w:val="010205"/>
                <w:sz w:val="18"/>
                <w:szCs w:val="18"/>
                <w:shd w:val="clear" w:color="auto" w:fill="FFFFFF"/>
                <w:lang w:val="en-GB"/>
              </w:rPr>
              <w:t>Pro_total_score</w:t>
            </w:r>
            <w:proofErr w:type="spellEnd"/>
            <w:r w:rsidRPr="000B76EC">
              <w:rPr>
                <w:rFonts w:ascii="Arial" w:hAnsi="Arial" w:cs="Arial"/>
                <w:color w:val="010205"/>
                <w:sz w:val="18"/>
                <w:szCs w:val="18"/>
                <w:shd w:val="clear" w:color="auto" w:fill="FFFFFF"/>
                <w:lang w:val="en-GB"/>
              </w:rPr>
              <w:t xml:space="preserve">  </w:t>
            </w:r>
          </w:p>
        </w:tc>
      </w:tr>
      <w:tr w:rsidR="000B76EC" w:rsidRPr="000B76EC" w14:paraId="39C5DF9E" w14:textId="77777777" w:rsidTr="00AC2F08">
        <w:trPr>
          <w:cantSplit/>
        </w:trPr>
        <w:tc>
          <w:tcPr>
            <w:tcW w:w="1049" w:type="dxa"/>
            <w:tcBorders>
              <w:top w:val="nil"/>
              <w:left w:val="nil"/>
              <w:bottom w:val="single" w:sz="8" w:space="0" w:color="152935"/>
              <w:right w:val="single" w:sz="8" w:space="0" w:color="E0E0E0"/>
            </w:tcBorders>
            <w:shd w:val="clear" w:color="auto" w:fill="FFFFFF"/>
            <w:vAlign w:val="bottom"/>
          </w:tcPr>
          <w:p w14:paraId="186BA5F2" w14:textId="77777777" w:rsidR="000B76EC" w:rsidRPr="000B76EC" w:rsidRDefault="000B76EC" w:rsidP="000B76EC">
            <w:pPr>
              <w:autoSpaceDE w:val="0"/>
              <w:autoSpaceDN w:val="0"/>
              <w:adjustRightInd w:val="0"/>
              <w:spacing w:line="320" w:lineRule="atLeast"/>
              <w:ind w:left="60" w:right="60"/>
              <w:jc w:val="center"/>
              <w:rPr>
                <w:rFonts w:ascii="Arial" w:hAnsi="Arial" w:cs="Arial"/>
                <w:color w:val="264A60"/>
                <w:sz w:val="18"/>
                <w:szCs w:val="18"/>
                <w:lang w:val="en-GB"/>
              </w:rPr>
            </w:pPr>
            <w:r w:rsidRPr="000B76EC">
              <w:rPr>
                <w:rFonts w:ascii="Arial" w:hAnsi="Arial" w:cs="Arial"/>
                <w:color w:val="264A60"/>
                <w:sz w:val="18"/>
                <w:szCs w:val="18"/>
                <w:lang w:val="en-GB"/>
              </w:rPr>
              <w:t>F</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74C9E64A" w14:textId="77777777" w:rsidR="000B76EC" w:rsidRPr="000B76EC" w:rsidRDefault="000B76EC" w:rsidP="000B76EC">
            <w:pPr>
              <w:autoSpaceDE w:val="0"/>
              <w:autoSpaceDN w:val="0"/>
              <w:adjustRightInd w:val="0"/>
              <w:spacing w:line="320" w:lineRule="atLeast"/>
              <w:ind w:left="60" w:right="60"/>
              <w:jc w:val="center"/>
              <w:rPr>
                <w:rFonts w:ascii="Arial" w:hAnsi="Arial" w:cs="Arial"/>
                <w:color w:val="264A60"/>
                <w:sz w:val="18"/>
                <w:szCs w:val="18"/>
                <w:lang w:val="en-GB"/>
              </w:rPr>
            </w:pPr>
            <w:r w:rsidRPr="000B76EC">
              <w:rPr>
                <w:rFonts w:ascii="Arial" w:hAnsi="Arial" w:cs="Arial"/>
                <w:color w:val="264A60"/>
                <w:sz w:val="18"/>
                <w:szCs w:val="18"/>
                <w:lang w:val="en-GB"/>
              </w:rPr>
              <w:t>df1</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009499A0" w14:textId="77777777" w:rsidR="000B76EC" w:rsidRPr="000B76EC" w:rsidRDefault="000B76EC" w:rsidP="000B76EC">
            <w:pPr>
              <w:autoSpaceDE w:val="0"/>
              <w:autoSpaceDN w:val="0"/>
              <w:adjustRightInd w:val="0"/>
              <w:spacing w:line="320" w:lineRule="atLeast"/>
              <w:ind w:left="60" w:right="60"/>
              <w:jc w:val="center"/>
              <w:rPr>
                <w:rFonts w:ascii="Arial" w:hAnsi="Arial" w:cs="Arial"/>
                <w:color w:val="264A60"/>
                <w:sz w:val="18"/>
                <w:szCs w:val="18"/>
                <w:lang w:val="en-GB"/>
              </w:rPr>
            </w:pPr>
            <w:r w:rsidRPr="000B76EC">
              <w:rPr>
                <w:rFonts w:ascii="Arial" w:hAnsi="Arial" w:cs="Arial"/>
                <w:color w:val="264A60"/>
                <w:sz w:val="18"/>
                <w:szCs w:val="18"/>
                <w:lang w:val="en-GB"/>
              </w:rPr>
              <w:t>df2</w:t>
            </w:r>
          </w:p>
        </w:tc>
        <w:tc>
          <w:tcPr>
            <w:tcW w:w="1815" w:type="dxa"/>
            <w:tcBorders>
              <w:top w:val="nil"/>
              <w:left w:val="single" w:sz="8" w:space="0" w:color="E0E0E0"/>
              <w:bottom w:val="single" w:sz="8" w:space="0" w:color="152935"/>
              <w:right w:val="nil"/>
            </w:tcBorders>
            <w:shd w:val="clear" w:color="auto" w:fill="FFFFFF"/>
            <w:vAlign w:val="bottom"/>
          </w:tcPr>
          <w:p w14:paraId="5FD64299" w14:textId="77777777" w:rsidR="000B76EC" w:rsidRPr="000B76EC" w:rsidRDefault="000B76EC" w:rsidP="000B76EC">
            <w:pPr>
              <w:autoSpaceDE w:val="0"/>
              <w:autoSpaceDN w:val="0"/>
              <w:adjustRightInd w:val="0"/>
              <w:spacing w:line="320" w:lineRule="atLeast"/>
              <w:ind w:left="60" w:right="60"/>
              <w:jc w:val="center"/>
              <w:rPr>
                <w:rFonts w:ascii="Arial" w:hAnsi="Arial" w:cs="Arial"/>
                <w:color w:val="264A60"/>
                <w:sz w:val="18"/>
                <w:szCs w:val="18"/>
                <w:lang w:val="en-GB"/>
              </w:rPr>
            </w:pPr>
            <w:r w:rsidRPr="000B76EC">
              <w:rPr>
                <w:rFonts w:ascii="Arial" w:hAnsi="Arial" w:cs="Arial"/>
                <w:color w:val="264A60"/>
                <w:sz w:val="18"/>
                <w:szCs w:val="18"/>
                <w:lang w:val="en-GB"/>
              </w:rPr>
              <w:t>Sig.</w:t>
            </w:r>
          </w:p>
        </w:tc>
      </w:tr>
      <w:tr w:rsidR="000B76EC" w:rsidRPr="000B76EC" w14:paraId="5445CAA1" w14:textId="77777777" w:rsidTr="00AC2F08">
        <w:trPr>
          <w:cantSplit/>
        </w:trPr>
        <w:tc>
          <w:tcPr>
            <w:tcW w:w="1049" w:type="dxa"/>
            <w:tcBorders>
              <w:top w:val="single" w:sz="8" w:space="0" w:color="152935"/>
              <w:left w:val="nil"/>
              <w:bottom w:val="single" w:sz="8" w:space="0" w:color="152935"/>
              <w:right w:val="single" w:sz="8" w:space="0" w:color="E0E0E0"/>
            </w:tcBorders>
            <w:shd w:val="clear" w:color="auto" w:fill="FFFFFF"/>
          </w:tcPr>
          <w:p w14:paraId="77209540"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.442</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380AA4D2"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3</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0B61EDC6"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178</w:t>
            </w:r>
          </w:p>
        </w:tc>
        <w:tc>
          <w:tcPr>
            <w:tcW w:w="1815" w:type="dxa"/>
            <w:tcBorders>
              <w:top w:val="single" w:sz="8" w:space="0" w:color="152935"/>
              <w:left w:val="single" w:sz="8" w:space="0" w:color="E0E0E0"/>
              <w:bottom w:val="single" w:sz="8" w:space="0" w:color="152935"/>
              <w:right w:val="nil"/>
            </w:tcBorders>
            <w:shd w:val="clear" w:color="auto" w:fill="FFFFFF"/>
          </w:tcPr>
          <w:p w14:paraId="46EB8478"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.723</w:t>
            </w:r>
          </w:p>
        </w:tc>
      </w:tr>
      <w:tr w:rsidR="000B76EC" w:rsidRPr="000B76EC" w14:paraId="5F8E4646" w14:textId="77777777" w:rsidTr="00AC2F08">
        <w:trPr>
          <w:cantSplit/>
        </w:trPr>
        <w:tc>
          <w:tcPr>
            <w:tcW w:w="4962" w:type="dxa"/>
            <w:gridSpan w:val="4"/>
            <w:tcBorders>
              <w:top w:val="nil"/>
              <w:left w:val="nil"/>
              <w:bottom w:val="nil"/>
              <w:right w:val="nil"/>
            </w:tcBorders>
            <w:shd w:val="clear" w:color="auto" w:fill="FFFFFF"/>
          </w:tcPr>
          <w:p w14:paraId="147B76EE" w14:textId="77777777" w:rsidR="000B76EC" w:rsidRPr="000B76EC" w:rsidRDefault="000B76EC" w:rsidP="000B76EC">
            <w:pPr>
              <w:autoSpaceDE w:val="0"/>
              <w:autoSpaceDN w:val="0"/>
              <w:adjustRightInd w:val="0"/>
              <w:spacing w:line="320" w:lineRule="atLeast"/>
              <w:ind w:left="60" w:right="60"/>
              <w:rPr>
                <w:rFonts w:ascii="Arial" w:hAnsi="Arial" w:cs="Arial"/>
                <w:color w:val="010205"/>
                <w:sz w:val="18"/>
                <w:szCs w:val="18"/>
                <w:lang w:val="en-GB"/>
              </w:rPr>
            </w:pPr>
            <w:r w:rsidRPr="000B76EC">
              <w:rPr>
                <w:rFonts w:ascii="Arial" w:hAnsi="Arial" w:cs="Arial"/>
                <w:color w:val="010205"/>
                <w:sz w:val="18"/>
                <w:szCs w:val="18"/>
                <w:lang w:val="en-GB"/>
              </w:rPr>
              <w:t>Tests the null hypothesis that the error variance of the dependent variable is equal across groups.</w:t>
            </w:r>
          </w:p>
        </w:tc>
      </w:tr>
      <w:tr w:rsidR="000B76EC" w:rsidRPr="000B76EC" w14:paraId="38C6E139" w14:textId="77777777" w:rsidTr="00AC2F08">
        <w:trPr>
          <w:cantSplit/>
        </w:trPr>
        <w:tc>
          <w:tcPr>
            <w:tcW w:w="4962" w:type="dxa"/>
            <w:gridSpan w:val="4"/>
            <w:tcBorders>
              <w:top w:val="nil"/>
              <w:left w:val="nil"/>
              <w:bottom w:val="nil"/>
              <w:right w:val="nil"/>
            </w:tcBorders>
            <w:shd w:val="clear" w:color="auto" w:fill="FFFFFF"/>
          </w:tcPr>
          <w:p w14:paraId="702AE602" w14:textId="77777777" w:rsidR="000B76EC" w:rsidRPr="000B76EC" w:rsidRDefault="000B76EC" w:rsidP="000B76EC">
            <w:pPr>
              <w:autoSpaceDE w:val="0"/>
              <w:autoSpaceDN w:val="0"/>
              <w:adjustRightInd w:val="0"/>
              <w:spacing w:line="320" w:lineRule="atLeast"/>
              <w:ind w:left="60" w:right="60"/>
              <w:rPr>
                <w:rFonts w:ascii="Arial" w:hAnsi="Arial" w:cs="Arial"/>
                <w:color w:val="010205"/>
                <w:sz w:val="18"/>
                <w:szCs w:val="18"/>
                <w:lang w:val="en-GB"/>
              </w:rPr>
            </w:pPr>
            <w:r w:rsidRPr="000B76EC">
              <w:rPr>
                <w:rFonts w:ascii="Arial" w:hAnsi="Arial" w:cs="Arial"/>
                <w:color w:val="010205"/>
                <w:sz w:val="18"/>
                <w:szCs w:val="18"/>
                <w:lang w:val="en-GB"/>
              </w:rPr>
              <w:t xml:space="preserve">a. Design: Intercept + </w:t>
            </w:r>
            <w:proofErr w:type="spellStart"/>
            <w:r w:rsidRPr="000B76EC">
              <w:rPr>
                <w:rFonts w:ascii="Arial" w:hAnsi="Arial" w:cs="Arial"/>
                <w:color w:val="010205"/>
                <w:sz w:val="18"/>
                <w:szCs w:val="18"/>
                <w:lang w:val="en-GB"/>
              </w:rPr>
              <w:t>Media_Usage</w:t>
            </w:r>
            <w:proofErr w:type="spellEnd"/>
            <w:r w:rsidRPr="000B76EC">
              <w:rPr>
                <w:rFonts w:ascii="Arial" w:hAnsi="Arial" w:cs="Arial"/>
                <w:color w:val="010205"/>
                <w:sz w:val="18"/>
                <w:szCs w:val="18"/>
                <w:lang w:val="en-GB"/>
              </w:rPr>
              <w:t xml:space="preserve"> + IMP_HIGH_LOW + </w:t>
            </w:r>
            <w:proofErr w:type="spellStart"/>
            <w:r w:rsidRPr="000B76EC">
              <w:rPr>
                <w:rFonts w:ascii="Arial" w:hAnsi="Arial" w:cs="Arial"/>
                <w:color w:val="010205"/>
                <w:sz w:val="18"/>
                <w:szCs w:val="18"/>
                <w:lang w:val="en-GB"/>
              </w:rPr>
              <w:t>Media_Usage</w:t>
            </w:r>
            <w:proofErr w:type="spellEnd"/>
            <w:r w:rsidRPr="000B76EC">
              <w:rPr>
                <w:rFonts w:ascii="Arial" w:hAnsi="Arial" w:cs="Arial"/>
                <w:color w:val="010205"/>
                <w:sz w:val="18"/>
                <w:szCs w:val="18"/>
                <w:lang w:val="en-GB"/>
              </w:rPr>
              <w:t xml:space="preserve"> * IMP_HIGH_LOW</w:t>
            </w:r>
          </w:p>
        </w:tc>
      </w:tr>
    </w:tbl>
    <w:p w14:paraId="752FDE41" w14:textId="7FEF0D75" w:rsidR="000B76EC" w:rsidRPr="000B76EC" w:rsidRDefault="000B76EC" w:rsidP="000B76EC">
      <w:pPr>
        <w:autoSpaceDE w:val="0"/>
        <w:autoSpaceDN w:val="0"/>
        <w:adjustRightInd w:val="0"/>
        <w:spacing w:line="240" w:lineRule="auto"/>
        <w:rPr>
          <w:rFonts w:ascii="Times New Roman" w:hAnsi="Times New Roman"/>
          <w:lang w:val="en-GB"/>
        </w:rPr>
      </w:pPr>
    </w:p>
    <w:tbl>
      <w:tblPr>
        <w:tblW w:w="92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5"/>
        <w:gridCol w:w="1417"/>
        <w:gridCol w:w="993"/>
        <w:gridCol w:w="1417"/>
        <w:gridCol w:w="1134"/>
        <w:gridCol w:w="1134"/>
        <w:gridCol w:w="1134"/>
      </w:tblGrid>
      <w:tr w:rsidR="000B76EC" w:rsidRPr="000B76EC" w14:paraId="4A016866" w14:textId="77777777" w:rsidTr="000B76EC">
        <w:trPr>
          <w:cantSplit/>
        </w:trPr>
        <w:tc>
          <w:tcPr>
            <w:tcW w:w="9214" w:type="dxa"/>
            <w:gridSpan w:val="7"/>
            <w:tcBorders>
              <w:top w:val="nil"/>
              <w:left w:val="nil"/>
              <w:bottom w:val="nil"/>
              <w:right w:val="nil"/>
            </w:tcBorders>
            <w:shd w:val="clear" w:color="auto" w:fill="FFFFFF"/>
            <w:vAlign w:val="center"/>
          </w:tcPr>
          <w:p w14:paraId="486E495E" w14:textId="77777777" w:rsidR="000B76EC" w:rsidRPr="000B76EC" w:rsidRDefault="000B76EC" w:rsidP="000B76EC">
            <w:pPr>
              <w:autoSpaceDE w:val="0"/>
              <w:autoSpaceDN w:val="0"/>
              <w:adjustRightInd w:val="0"/>
              <w:spacing w:line="320" w:lineRule="atLeast"/>
              <w:ind w:left="60" w:right="60"/>
              <w:jc w:val="center"/>
              <w:rPr>
                <w:rFonts w:ascii="Arial" w:hAnsi="Arial" w:cs="Arial"/>
                <w:color w:val="010205"/>
                <w:sz w:val="22"/>
                <w:szCs w:val="22"/>
                <w:lang w:val="en-GB"/>
              </w:rPr>
            </w:pPr>
            <w:r w:rsidRPr="000B76EC">
              <w:rPr>
                <w:rFonts w:ascii="Arial" w:hAnsi="Arial" w:cs="Arial"/>
                <w:b/>
                <w:bCs/>
                <w:color w:val="010205"/>
                <w:sz w:val="22"/>
                <w:szCs w:val="22"/>
                <w:lang w:val="en-GB"/>
              </w:rPr>
              <w:t>Tests of Between-Subjects Effects</w:t>
            </w:r>
          </w:p>
        </w:tc>
      </w:tr>
      <w:tr w:rsidR="000B76EC" w:rsidRPr="000B76EC" w14:paraId="5FE5B2E3" w14:textId="77777777" w:rsidTr="000B76EC">
        <w:trPr>
          <w:cantSplit/>
        </w:trPr>
        <w:tc>
          <w:tcPr>
            <w:tcW w:w="9214" w:type="dxa"/>
            <w:gridSpan w:val="7"/>
            <w:tcBorders>
              <w:top w:val="nil"/>
              <w:left w:val="nil"/>
              <w:bottom w:val="nil"/>
              <w:right w:val="nil"/>
            </w:tcBorders>
            <w:shd w:val="clear" w:color="auto" w:fill="FFFFFF"/>
            <w:vAlign w:val="bottom"/>
          </w:tcPr>
          <w:p w14:paraId="330EF54F" w14:textId="77777777" w:rsidR="000B76EC" w:rsidRPr="000B76EC" w:rsidRDefault="000B76EC" w:rsidP="000B76EC">
            <w:pPr>
              <w:autoSpaceDE w:val="0"/>
              <w:autoSpaceDN w:val="0"/>
              <w:adjustRightInd w:val="0"/>
              <w:spacing w:line="320" w:lineRule="atLeast"/>
              <w:rPr>
                <w:rFonts w:ascii="Times New Roman" w:hAnsi="Times New Roman"/>
                <w:lang w:val="en-GB"/>
              </w:rPr>
            </w:pPr>
            <w:r w:rsidRPr="000B76EC">
              <w:rPr>
                <w:rFonts w:ascii="Arial" w:hAnsi="Arial" w:cs="Arial"/>
                <w:color w:val="010205"/>
                <w:sz w:val="18"/>
                <w:szCs w:val="18"/>
                <w:shd w:val="clear" w:color="auto" w:fill="FFFFFF"/>
                <w:lang w:val="en-GB"/>
              </w:rPr>
              <w:t xml:space="preserve">Dependent Variable:   </w:t>
            </w:r>
            <w:proofErr w:type="spellStart"/>
            <w:r w:rsidRPr="000B76EC">
              <w:rPr>
                <w:rFonts w:ascii="Arial" w:hAnsi="Arial" w:cs="Arial"/>
                <w:color w:val="010205"/>
                <w:sz w:val="18"/>
                <w:szCs w:val="18"/>
                <w:shd w:val="clear" w:color="auto" w:fill="FFFFFF"/>
                <w:lang w:val="en-GB"/>
              </w:rPr>
              <w:t>Pro_total_score</w:t>
            </w:r>
            <w:proofErr w:type="spellEnd"/>
            <w:r w:rsidRPr="000B76EC">
              <w:rPr>
                <w:rFonts w:ascii="Arial" w:hAnsi="Arial" w:cs="Arial"/>
                <w:color w:val="010205"/>
                <w:sz w:val="18"/>
                <w:szCs w:val="18"/>
                <w:shd w:val="clear" w:color="auto" w:fill="FFFFFF"/>
                <w:lang w:val="en-GB"/>
              </w:rPr>
              <w:t xml:space="preserve">  </w:t>
            </w:r>
          </w:p>
        </w:tc>
      </w:tr>
      <w:tr w:rsidR="000B76EC" w:rsidRPr="000B76EC" w14:paraId="30CE0493" w14:textId="77777777" w:rsidTr="000B76EC">
        <w:trPr>
          <w:cantSplit/>
        </w:trPr>
        <w:tc>
          <w:tcPr>
            <w:tcW w:w="1985" w:type="dxa"/>
            <w:tcBorders>
              <w:top w:val="nil"/>
              <w:left w:val="nil"/>
              <w:bottom w:val="single" w:sz="8" w:space="0" w:color="152935"/>
              <w:right w:val="nil"/>
            </w:tcBorders>
            <w:shd w:val="clear" w:color="auto" w:fill="FFFFFF"/>
            <w:vAlign w:val="bottom"/>
          </w:tcPr>
          <w:p w14:paraId="0A0C8A7B"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Source</w:t>
            </w:r>
          </w:p>
        </w:tc>
        <w:tc>
          <w:tcPr>
            <w:tcW w:w="1417" w:type="dxa"/>
            <w:tcBorders>
              <w:top w:val="nil"/>
              <w:left w:val="nil"/>
              <w:bottom w:val="single" w:sz="8" w:space="0" w:color="152935"/>
              <w:right w:val="single" w:sz="8" w:space="0" w:color="E0E0E0"/>
            </w:tcBorders>
            <w:shd w:val="clear" w:color="auto" w:fill="FFFFFF"/>
            <w:vAlign w:val="bottom"/>
          </w:tcPr>
          <w:p w14:paraId="1E294642" w14:textId="77777777" w:rsidR="000B76EC" w:rsidRPr="000B76EC" w:rsidRDefault="000B76EC" w:rsidP="000B76EC">
            <w:pPr>
              <w:autoSpaceDE w:val="0"/>
              <w:autoSpaceDN w:val="0"/>
              <w:adjustRightInd w:val="0"/>
              <w:spacing w:line="320" w:lineRule="atLeast"/>
              <w:ind w:left="60" w:right="60"/>
              <w:jc w:val="center"/>
              <w:rPr>
                <w:rFonts w:ascii="Arial" w:hAnsi="Arial" w:cs="Arial"/>
                <w:color w:val="264A60"/>
                <w:sz w:val="18"/>
                <w:szCs w:val="18"/>
                <w:lang w:val="en-GB"/>
              </w:rPr>
            </w:pPr>
            <w:r w:rsidRPr="000B76EC">
              <w:rPr>
                <w:rFonts w:ascii="Arial" w:hAnsi="Arial" w:cs="Arial"/>
                <w:color w:val="264A60"/>
                <w:sz w:val="18"/>
                <w:szCs w:val="18"/>
                <w:lang w:val="en-GB"/>
              </w:rPr>
              <w:t>Type III Sum of Squares</w:t>
            </w:r>
          </w:p>
        </w:tc>
        <w:tc>
          <w:tcPr>
            <w:tcW w:w="993" w:type="dxa"/>
            <w:tcBorders>
              <w:top w:val="nil"/>
              <w:left w:val="single" w:sz="8" w:space="0" w:color="E0E0E0"/>
              <w:bottom w:val="single" w:sz="8" w:space="0" w:color="152935"/>
              <w:right w:val="single" w:sz="8" w:space="0" w:color="E0E0E0"/>
            </w:tcBorders>
            <w:shd w:val="clear" w:color="auto" w:fill="FFFFFF"/>
            <w:vAlign w:val="bottom"/>
          </w:tcPr>
          <w:p w14:paraId="307926F2" w14:textId="77777777" w:rsidR="000B76EC" w:rsidRPr="000B76EC" w:rsidRDefault="000B76EC" w:rsidP="000B76EC">
            <w:pPr>
              <w:autoSpaceDE w:val="0"/>
              <w:autoSpaceDN w:val="0"/>
              <w:adjustRightInd w:val="0"/>
              <w:spacing w:line="320" w:lineRule="atLeast"/>
              <w:ind w:left="60" w:right="60"/>
              <w:jc w:val="center"/>
              <w:rPr>
                <w:rFonts w:ascii="Arial" w:hAnsi="Arial" w:cs="Arial"/>
                <w:color w:val="264A60"/>
                <w:sz w:val="18"/>
                <w:szCs w:val="18"/>
                <w:lang w:val="en-GB"/>
              </w:rPr>
            </w:pPr>
            <w:r w:rsidRPr="000B76EC">
              <w:rPr>
                <w:rFonts w:ascii="Arial" w:hAnsi="Arial" w:cs="Arial"/>
                <w:color w:val="264A60"/>
                <w:sz w:val="18"/>
                <w:szCs w:val="18"/>
                <w:lang w:val="en-GB"/>
              </w:rPr>
              <w:t>df</w:t>
            </w:r>
          </w:p>
        </w:tc>
        <w:tc>
          <w:tcPr>
            <w:tcW w:w="1417" w:type="dxa"/>
            <w:tcBorders>
              <w:top w:val="nil"/>
              <w:left w:val="single" w:sz="8" w:space="0" w:color="E0E0E0"/>
              <w:bottom w:val="single" w:sz="8" w:space="0" w:color="152935"/>
              <w:right w:val="single" w:sz="8" w:space="0" w:color="E0E0E0"/>
            </w:tcBorders>
            <w:shd w:val="clear" w:color="auto" w:fill="FFFFFF"/>
            <w:vAlign w:val="bottom"/>
          </w:tcPr>
          <w:p w14:paraId="32D7EB01" w14:textId="77777777" w:rsidR="000B76EC" w:rsidRPr="000B76EC" w:rsidRDefault="000B76EC" w:rsidP="000B76EC">
            <w:pPr>
              <w:autoSpaceDE w:val="0"/>
              <w:autoSpaceDN w:val="0"/>
              <w:adjustRightInd w:val="0"/>
              <w:spacing w:line="320" w:lineRule="atLeast"/>
              <w:ind w:left="60" w:right="60"/>
              <w:jc w:val="center"/>
              <w:rPr>
                <w:rFonts w:ascii="Arial" w:hAnsi="Arial" w:cs="Arial"/>
                <w:color w:val="264A60"/>
                <w:sz w:val="18"/>
                <w:szCs w:val="18"/>
                <w:lang w:val="en-GB"/>
              </w:rPr>
            </w:pPr>
            <w:r w:rsidRPr="000B76EC">
              <w:rPr>
                <w:rFonts w:ascii="Arial" w:hAnsi="Arial" w:cs="Arial"/>
                <w:color w:val="264A60"/>
                <w:sz w:val="18"/>
                <w:szCs w:val="18"/>
                <w:lang w:val="en-GB"/>
              </w:rPr>
              <w:t>Mean Square</w:t>
            </w:r>
          </w:p>
        </w:tc>
        <w:tc>
          <w:tcPr>
            <w:tcW w:w="1134" w:type="dxa"/>
            <w:tcBorders>
              <w:top w:val="nil"/>
              <w:left w:val="single" w:sz="8" w:space="0" w:color="E0E0E0"/>
              <w:bottom w:val="single" w:sz="8" w:space="0" w:color="152935"/>
              <w:right w:val="single" w:sz="8" w:space="0" w:color="E0E0E0"/>
            </w:tcBorders>
            <w:shd w:val="clear" w:color="auto" w:fill="FFFFFF"/>
            <w:vAlign w:val="bottom"/>
          </w:tcPr>
          <w:p w14:paraId="205F5E15" w14:textId="77777777" w:rsidR="000B76EC" w:rsidRPr="000B76EC" w:rsidRDefault="000B76EC" w:rsidP="000B76EC">
            <w:pPr>
              <w:autoSpaceDE w:val="0"/>
              <w:autoSpaceDN w:val="0"/>
              <w:adjustRightInd w:val="0"/>
              <w:spacing w:line="320" w:lineRule="atLeast"/>
              <w:ind w:left="60" w:right="60"/>
              <w:jc w:val="center"/>
              <w:rPr>
                <w:rFonts w:ascii="Arial" w:hAnsi="Arial" w:cs="Arial"/>
                <w:color w:val="264A60"/>
                <w:sz w:val="18"/>
                <w:szCs w:val="18"/>
                <w:lang w:val="en-GB"/>
              </w:rPr>
            </w:pPr>
            <w:r w:rsidRPr="000B76EC">
              <w:rPr>
                <w:rFonts w:ascii="Arial" w:hAnsi="Arial" w:cs="Arial"/>
                <w:color w:val="264A60"/>
                <w:sz w:val="18"/>
                <w:szCs w:val="18"/>
                <w:lang w:val="en-GB"/>
              </w:rPr>
              <w:t>F</w:t>
            </w:r>
          </w:p>
        </w:tc>
        <w:tc>
          <w:tcPr>
            <w:tcW w:w="1134" w:type="dxa"/>
            <w:tcBorders>
              <w:top w:val="nil"/>
              <w:left w:val="single" w:sz="8" w:space="0" w:color="E0E0E0"/>
              <w:bottom w:val="single" w:sz="8" w:space="0" w:color="152935"/>
              <w:right w:val="single" w:sz="8" w:space="0" w:color="E0E0E0"/>
            </w:tcBorders>
            <w:shd w:val="clear" w:color="auto" w:fill="FFFFFF"/>
            <w:vAlign w:val="bottom"/>
          </w:tcPr>
          <w:p w14:paraId="05A90182" w14:textId="77777777" w:rsidR="000B76EC" w:rsidRPr="000B76EC" w:rsidRDefault="000B76EC" w:rsidP="000B76EC">
            <w:pPr>
              <w:autoSpaceDE w:val="0"/>
              <w:autoSpaceDN w:val="0"/>
              <w:adjustRightInd w:val="0"/>
              <w:spacing w:line="320" w:lineRule="atLeast"/>
              <w:ind w:left="60" w:right="60"/>
              <w:jc w:val="center"/>
              <w:rPr>
                <w:rFonts w:ascii="Arial" w:hAnsi="Arial" w:cs="Arial"/>
                <w:color w:val="264A60"/>
                <w:sz w:val="18"/>
                <w:szCs w:val="18"/>
                <w:lang w:val="en-GB"/>
              </w:rPr>
            </w:pPr>
            <w:r w:rsidRPr="000B76EC">
              <w:rPr>
                <w:rFonts w:ascii="Arial" w:hAnsi="Arial" w:cs="Arial"/>
                <w:color w:val="264A60"/>
                <w:sz w:val="18"/>
                <w:szCs w:val="18"/>
                <w:lang w:val="en-GB"/>
              </w:rPr>
              <w:t>Sig.</w:t>
            </w:r>
          </w:p>
        </w:tc>
        <w:tc>
          <w:tcPr>
            <w:tcW w:w="1134" w:type="dxa"/>
            <w:tcBorders>
              <w:top w:val="nil"/>
              <w:left w:val="single" w:sz="8" w:space="0" w:color="E0E0E0"/>
              <w:bottom w:val="single" w:sz="8" w:space="0" w:color="152935"/>
              <w:right w:val="nil"/>
            </w:tcBorders>
            <w:shd w:val="clear" w:color="auto" w:fill="FFFFFF"/>
            <w:vAlign w:val="bottom"/>
          </w:tcPr>
          <w:p w14:paraId="3FAB7C58" w14:textId="77777777" w:rsidR="000B76EC" w:rsidRPr="000B76EC" w:rsidRDefault="000B76EC" w:rsidP="000B76EC">
            <w:pPr>
              <w:autoSpaceDE w:val="0"/>
              <w:autoSpaceDN w:val="0"/>
              <w:adjustRightInd w:val="0"/>
              <w:spacing w:line="320" w:lineRule="atLeast"/>
              <w:ind w:left="60" w:right="60"/>
              <w:jc w:val="center"/>
              <w:rPr>
                <w:rFonts w:ascii="Arial" w:hAnsi="Arial" w:cs="Arial"/>
                <w:color w:val="264A60"/>
                <w:sz w:val="18"/>
                <w:szCs w:val="18"/>
                <w:lang w:val="en-GB"/>
              </w:rPr>
            </w:pPr>
            <w:r w:rsidRPr="000B76EC">
              <w:rPr>
                <w:rFonts w:ascii="Arial" w:hAnsi="Arial" w:cs="Arial"/>
                <w:color w:val="264A60"/>
                <w:sz w:val="18"/>
                <w:szCs w:val="18"/>
                <w:lang w:val="en-GB"/>
              </w:rPr>
              <w:t>Partial Eta Squared</w:t>
            </w:r>
          </w:p>
        </w:tc>
      </w:tr>
      <w:tr w:rsidR="000B76EC" w:rsidRPr="000B76EC" w14:paraId="7145146E" w14:textId="77777777" w:rsidTr="000B76EC">
        <w:trPr>
          <w:cantSplit/>
        </w:trPr>
        <w:tc>
          <w:tcPr>
            <w:tcW w:w="1985" w:type="dxa"/>
            <w:tcBorders>
              <w:top w:val="single" w:sz="8" w:space="0" w:color="152935"/>
              <w:left w:val="nil"/>
              <w:bottom w:val="single" w:sz="8" w:space="0" w:color="AEAEAE"/>
              <w:right w:val="nil"/>
            </w:tcBorders>
            <w:shd w:val="clear" w:color="auto" w:fill="E0E0E0"/>
          </w:tcPr>
          <w:p w14:paraId="6A92559D"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Corrected Model</w:t>
            </w:r>
          </w:p>
        </w:tc>
        <w:tc>
          <w:tcPr>
            <w:tcW w:w="1417" w:type="dxa"/>
            <w:tcBorders>
              <w:top w:val="single" w:sz="8" w:space="0" w:color="152935"/>
              <w:left w:val="nil"/>
              <w:bottom w:val="single" w:sz="8" w:space="0" w:color="AEAEAE"/>
              <w:right w:val="single" w:sz="8" w:space="0" w:color="E0E0E0"/>
            </w:tcBorders>
            <w:shd w:val="clear" w:color="auto" w:fill="FFFFFF"/>
          </w:tcPr>
          <w:p w14:paraId="0AEB5C8D"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2346.553</w:t>
            </w:r>
            <w:r w:rsidRPr="000B76EC">
              <w:rPr>
                <w:rFonts w:ascii="Arial" w:hAnsi="Arial" w:cs="Arial"/>
                <w:color w:val="010205"/>
                <w:sz w:val="18"/>
                <w:szCs w:val="18"/>
                <w:vertAlign w:val="superscript"/>
                <w:lang w:val="en-GB"/>
              </w:rPr>
              <w:t>a</w:t>
            </w:r>
          </w:p>
        </w:tc>
        <w:tc>
          <w:tcPr>
            <w:tcW w:w="993" w:type="dxa"/>
            <w:tcBorders>
              <w:top w:val="single" w:sz="8" w:space="0" w:color="152935"/>
              <w:left w:val="single" w:sz="8" w:space="0" w:color="E0E0E0"/>
              <w:bottom w:val="single" w:sz="8" w:space="0" w:color="AEAEAE"/>
              <w:right w:val="single" w:sz="8" w:space="0" w:color="E0E0E0"/>
            </w:tcBorders>
            <w:shd w:val="clear" w:color="auto" w:fill="FFFFFF"/>
          </w:tcPr>
          <w:p w14:paraId="024A5203"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3</w:t>
            </w:r>
          </w:p>
        </w:tc>
        <w:tc>
          <w:tcPr>
            <w:tcW w:w="1417" w:type="dxa"/>
            <w:tcBorders>
              <w:top w:val="single" w:sz="8" w:space="0" w:color="152935"/>
              <w:left w:val="single" w:sz="8" w:space="0" w:color="E0E0E0"/>
              <w:bottom w:val="single" w:sz="8" w:space="0" w:color="AEAEAE"/>
              <w:right w:val="single" w:sz="8" w:space="0" w:color="E0E0E0"/>
            </w:tcBorders>
            <w:shd w:val="clear" w:color="auto" w:fill="FFFFFF"/>
          </w:tcPr>
          <w:p w14:paraId="7838E6D2"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782.184</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14:paraId="39FC0D2A"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7.621</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14:paraId="1591CD04"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.000</w:t>
            </w:r>
          </w:p>
        </w:tc>
        <w:tc>
          <w:tcPr>
            <w:tcW w:w="1134" w:type="dxa"/>
            <w:tcBorders>
              <w:top w:val="single" w:sz="8" w:space="0" w:color="152935"/>
              <w:left w:val="single" w:sz="8" w:space="0" w:color="E0E0E0"/>
              <w:bottom w:val="single" w:sz="8" w:space="0" w:color="AEAEAE"/>
              <w:right w:val="nil"/>
            </w:tcBorders>
            <w:shd w:val="clear" w:color="auto" w:fill="FFFFFF"/>
          </w:tcPr>
          <w:p w14:paraId="1572D43E"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.114</w:t>
            </w:r>
          </w:p>
        </w:tc>
      </w:tr>
      <w:tr w:rsidR="000B76EC" w:rsidRPr="000B76EC" w14:paraId="608E88DC" w14:textId="77777777" w:rsidTr="000B76EC">
        <w:trPr>
          <w:cantSplit/>
        </w:trPr>
        <w:tc>
          <w:tcPr>
            <w:tcW w:w="1985" w:type="dxa"/>
            <w:tcBorders>
              <w:top w:val="single" w:sz="8" w:space="0" w:color="AEAEAE"/>
              <w:left w:val="nil"/>
              <w:bottom w:val="single" w:sz="8" w:space="0" w:color="AEAEAE"/>
              <w:right w:val="nil"/>
            </w:tcBorders>
            <w:shd w:val="clear" w:color="auto" w:fill="E0E0E0"/>
          </w:tcPr>
          <w:p w14:paraId="022DABDD"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Intercept</w:t>
            </w:r>
          </w:p>
        </w:tc>
        <w:tc>
          <w:tcPr>
            <w:tcW w:w="1417" w:type="dxa"/>
            <w:tcBorders>
              <w:top w:val="single" w:sz="8" w:space="0" w:color="AEAEAE"/>
              <w:left w:val="nil"/>
              <w:bottom w:val="single" w:sz="8" w:space="0" w:color="AEAEAE"/>
              <w:right w:val="single" w:sz="8" w:space="0" w:color="E0E0E0"/>
            </w:tcBorders>
            <w:shd w:val="clear" w:color="auto" w:fill="FFFFFF"/>
          </w:tcPr>
          <w:p w14:paraId="2D26DFFA"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152030.993</w:t>
            </w:r>
          </w:p>
        </w:tc>
        <w:tc>
          <w:tcPr>
            <w:tcW w:w="993" w:type="dxa"/>
            <w:tcBorders>
              <w:top w:val="single" w:sz="8" w:space="0" w:color="AEAEAE"/>
              <w:left w:val="single" w:sz="8" w:space="0" w:color="E0E0E0"/>
              <w:bottom w:val="single" w:sz="8" w:space="0" w:color="AEAEAE"/>
              <w:right w:val="single" w:sz="8" w:space="0" w:color="E0E0E0"/>
            </w:tcBorders>
            <w:shd w:val="clear" w:color="auto" w:fill="FFFFFF"/>
          </w:tcPr>
          <w:p w14:paraId="476B577C"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7C07FC78"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152030.993</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596D9249"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1481.313</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5B91DCC0"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.000</w:t>
            </w:r>
          </w:p>
        </w:tc>
        <w:tc>
          <w:tcPr>
            <w:tcW w:w="1134" w:type="dxa"/>
            <w:tcBorders>
              <w:top w:val="single" w:sz="8" w:space="0" w:color="AEAEAE"/>
              <w:left w:val="single" w:sz="8" w:space="0" w:color="E0E0E0"/>
              <w:bottom w:val="single" w:sz="8" w:space="0" w:color="AEAEAE"/>
              <w:right w:val="nil"/>
            </w:tcBorders>
            <w:shd w:val="clear" w:color="auto" w:fill="FFFFFF"/>
          </w:tcPr>
          <w:p w14:paraId="05CE909D"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.893</w:t>
            </w:r>
          </w:p>
        </w:tc>
      </w:tr>
      <w:tr w:rsidR="000B76EC" w:rsidRPr="000B76EC" w14:paraId="591DA942" w14:textId="77777777" w:rsidTr="000B76EC">
        <w:trPr>
          <w:cantSplit/>
        </w:trPr>
        <w:tc>
          <w:tcPr>
            <w:tcW w:w="1985" w:type="dxa"/>
            <w:tcBorders>
              <w:top w:val="single" w:sz="8" w:space="0" w:color="AEAEAE"/>
              <w:left w:val="nil"/>
              <w:bottom w:val="single" w:sz="8" w:space="0" w:color="AEAEAE"/>
              <w:right w:val="nil"/>
            </w:tcBorders>
            <w:shd w:val="clear" w:color="auto" w:fill="E0E0E0"/>
          </w:tcPr>
          <w:p w14:paraId="5725581B"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proofErr w:type="spellStart"/>
            <w:r w:rsidRPr="000B76EC">
              <w:rPr>
                <w:rFonts w:ascii="Arial" w:hAnsi="Arial" w:cs="Arial"/>
                <w:color w:val="264A60"/>
                <w:sz w:val="18"/>
                <w:szCs w:val="18"/>
                <w:lang w:val="en-GB"/>
              </w:rPr>
              <w:t>Media_Usage</w:t>
            </w:r>
            <w:proofErr w:type="spellEnd"/>
          </w:p>
        </w:tc>
        <w:tc>
          <w:tcPr>
            <w:tcW w:w="1417" w:type="dxa"/>
            <w:tcBorders>
              <w:top w:val="single" w:sz="8" w:space="0" w:color="AEAEAE"/>
              <w:left w:val="nil"/>
              <w:bottom w:val="single" w:sz="8" w:space="0" w:color="AEAEAE"/>
              <w:right w:val="single" w:sz="8" w:space="0" w:color="E0E0E0"/>
            </w:tcBorders>
            <w:shd w:val="clear" w:color="auto" w:fill="FFFFFF"/>
          </w:tcPr>
          <w:p w14:paraId="4EB1EB22"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2284.792</w:t>
            </w:r>
          </w:p>
        </w:tc>
        <w:tc>
          <w:tcPr>
            <w:tcW w:w="993" w:type="dxa"/>
            <w:tcBorders>
              <w:top w:val="single" w:sz="8" w:space="0" w:color="AEAEAE"/>
              <w:left w:val="single" w:sz="8" w:space="0" w:color="E0E0E0"/>
              <w:bottom w:val="single" w:sz="8" w:space="0" w:color="AEAEAE"/>
              <w:right w:val="single" w:sz="8" w:space="0" w:color="E0E0E0"/>
            </w:tcBorders>
            <w:shd w:val="clear" w:color="auto" w:fill="FFFFFF"/>
          </w:tcPr>
          <w:p w14:paraId="1A9663B3"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167B9688"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2284.792</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1E4AA458"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22.262</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308F7BA4"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.000</w:t>
            </w:r>
          </w:p>
        </w:tc>
        <w:tc>
          <w:tcPr>
            <w:tcW w:w="1134" w:type="dxa"/>
            <w:tcBorders>
              <w:top w:val="single" w:sz="8" w:space="0" w:color="AEAEAE"/>
              <w:left w:val="single" w:sz="8" w:space="0" w:color="E0E0E0"/>
              <w:bottom w:val="single" w:sz="8" w:space="0" w:color="AEAEAE"/>
              <w:right w:val="nil"/>
            </w:tcBorders>
            <w:shd w:val="clear" w:color="auto" w:fill="FFFFFF"/>
          </w:tcPr>
          <w:p w14:paraId="0B871AD9"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.111</w:t>
            </w:r>
          </w:p>
        </w:tc>
      </w:tr>
      <w:tr w:rsidR="000B76EC" w:rsidRPr="000B76EC" w14:paraId="72C80DF0" w14:textId="77777777" w:rsidTr="000B76EC">
        <w:trPr>
          <w:cantSplit/>
        </w:trPr>
        <w:tc>
          <w:tcPr>
            <w:tcW w:w="1985" w:type="dxa"/>
            <w:tcBorders>
              <w:top w:val="single" w:sz="8" w:space="0" w:color="AEAEAE"/>
              <w:left w:val="nil"/>
              <w:bottom w:val="single" w:sz="8" w:space="0" w:color="AEAEAE"/>
              <w:right w:val="nil"/>
            </w:tcBorders>
            <w:shd w:val="clear" w:color="auto" w:fill="E0E0E0"/>
          </w:tcPr>
          <w:p w14:paraId="61F32C2E"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IMP_HIGH_LOW</w:t>
            </w:r>
          </w:p>
        </w:tc>
        <w:tc>
          <w:tcPr>
            <w:tcW w:w="1417" w:type="dxa"/>
            <w:tcBorders>
              <w:top w:val="single" w:sz="8" w:space="0" w:color="AEAEAE"/>
              <w:left w:val="nil"/>
              <w:bottom w:val="single" w:sz="8" w:space="0" w:color="AEAEAE"/>
              <w:right w:val="single" w:sz="8" w:space="0" w:color="E0E0E0"/>
            </w:tcBorders>
            <w:shd w:val="clear" w:color="auto" w:fill="FFFFFF"/>
          </w:tcPr>
          <w:p w14:paraId="48F2CD6F"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2.437</w:t>
            </w:r>
          </w:p>
        </w:tc>
        <w:tc>
          <w:tcPr>
            <w:tcW w:w="993" w:type="dxa"/>
            <w:tcBorders>
              <w:top w:val="single" w:sz="8" w:space="0" w:color="AEAEAE"/>
              <w:left w:val="single" w:sz="8" w:space="0" w:color="E0E0E0"/>
              <w:bottom w:val="single" w:sz="8" w:space="0" w:color="AEAEAE"/>
              <w:right w:val="single" w:sz="8" w:space="0" w:color="E0E0E0"/>
            </w:tcBorders>
            <w:shd w:val="clear" w:color="auto" w:fill="FFFFFF"/>
          </w:tcPr>
          <w:p w14:paraId="25BFE44E"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4DA65B07"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2.437</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01FEFB75"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.024</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2E0157CD"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.878</w:t>
            </w:r>
          </w:p>
        </w:tc>
        <w:tc>
          <w:tcPr>
            <w:tcW w:w="1134" w:type="dxa"/>
            <w:tcBorders>
              <w:top w:val="single" w:sz="8" w:space="0" w:color="AEAEAE"/>
              <w:left w:val="single" w:sz="8" w:space="0" w:color="E0E0E0"/>
              <w:bottom w:val="single" w:sz="8" w:space="0" w:color="AEAEAE"/>
              <w:right w:val="nil"/>
            </w:tcBorders>
            <w:shd w:val="clear" w:color="auto" w:fill="FFFFFF"/>
          </w:tcPr>
          <w:p w14:paraId="049211F8"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.000</w:t>
            </w:r>
          </w:p>
        </w:tc>
      </w:tr>
      <w:tr w:rsidR="000B76EC" w:rsidRPr="000B76EC" w14:paraId="53F4626E" w14:textId="77777777" w:rsidTr="000B76EC">
        <w:trPr>
          <w:cantSplit/>
        </w:trPr>
        <w:tc>
          <w:tcPr>
            <w:tcW w:w="1985" w:type="dxa"/>
            <w:tcBorders>
              <w:top w:val="single" w:sz="8" w:space="0" w:color="AEAEAE"/>
              <w:left w:val="nil"/>
              <w:bottom w:val="single" w:sz="8" w:space="0" w:color="AEAEAE"/>
              <w:right w:val="nil"/>
            </w:tcBorders>
            <w:shd w:val="clear" w:color="auto" w:fill="E0E0E0"/>
          </w:tcPr>
          <w:p w14:paraId="7FCBAEE3"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proofErr w:type="spellStart"/>
            <w:r w:rsidRPr="000B76EC">
              <w:rPr>
                <w:rFonts w:ascii="Arial" w:hAnsi="Arial" w:cs="Arial"/>
                <w:color w:val="264A60"/>
                <w:sz w:val="18"/>
                <w:szCs w:val="18"/>
                <w:lang w:val="en-GB"/>
              </w:rPr>
              <w:t>Media_Usage</w:t>
            </w:r>
            <w:proofErr w:type="spellEnd"/>
            <w:r w:rsidRPr="000B76EC">
              <w:rPr>
                <w:rFonts w:ascii="Arial" w:hAnsi="Arial" w:cs="Arial"/>
                <w:color w:val="264A60"/>
                <w:sz w:val="18"/>
                <w:szCs w:val="18"/>
                <w:lang w:val="en-GB"/>
              </w:rPr>
              <w:t xml:space="preserve"> * IMP_HIGH_LOW</w:t>
            </w:r>
          </w:p>
        </w:tc>
        <w:tc>
          <w:tcPr>
            <w:tcW w:w="1417" w:type="dxa"/>
            <w:tcBorders>
              <w:top w:val="single" w:sz="8" w:space="0" w:color="AEAEAE"/>
              <w:left w:val="nil"/>
              <w:bottom w:val="single" w:sz="8" w:space="0" w:color="AEAEAE"/>
              <w:right w:val="single" w:sz="8" w:space="0" w:color="E0E0E0"/>
            </w:tcBorders>
            <w:shd w:val="clear" w:color="auto" w:fill="FFFFFF"/>
          </w:tcPr>
          <w:p w14:paraId="440140A9"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470.948</w:t>
            </w:r>
          </w:p>
        </w:tc>
        <w:tc>
          <w:tcPr>
            <w:tcW w:w="993" w:type="dxa"/>
            <w:tcBorders>
              <w:top w:val="single" w:sz="8" w:space="0" w:color="AEAEAE"/>
              <w:left w:val="single" w:sz="8" w:space="0" w:color="E0E0E0"/>
              <w:bottom w:val="single" w:sz="8" w:space="0" w:color="AEAEAE"/>
              <w:right w:val="single" w:sz="8" w:space="0" w:color="E0E0E0"/>
            </w:tcBorders>
            <w:shd w:val="clear" w:color="auto" w:fill="FFFFFF"/>
          </w:tcPr>
          <w:p w14:paraId="7F1A7985"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35B4D343"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470.948</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75197333"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4.589</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6C655EC4"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.034</w:t>
            </w:r>
          </w:p>
        </w:tc>
        <w:tc>
          <w:tcPr>
            <w:tcW w:w="1134" w:type="dxa"/>
            <w:tcBorders>
              <w:top w:val="single" w:sz="8" w:space="0" w:color="AEAEAE"/>
              <w:left w:val="single" w:sz="8" w:space="0" w:color="E0E0E0"/>
              <w:bottom w:val="single" w:sz="8" w:space="0" w:color="AEAEAE"/>
              <w:right w:val="nil"/>
            </w:tcBorders>
            <w:shd w:val="clear" w:color="auto" w:fill="FFFFFF"/>
          </w:tcPr>
          <w:p w14:paraId="07F16D22"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.025</w:t>
            </w:r>
          </w:p>
        </w:tc>
      </w:tr>
      <w:tr w:rsidR="000B76EC" w:rsidRPr="000B76EC" w14:paraId="1DE85439" w14:textId="77777777" w:rsidTr="000B76EC">
        <w:trPr>
          <w:cantSplit/>
        </w:trPr>
        <w:tc>
          <w:tcPr>
            <w:tcW w:w="1985" w:type="dxa"/>
            <w:tcBorders>
              <w:top w:val="single" w:sz="8" w:space="0" w:color="AEAEAE"/>
              <w:left w:val="nil"/>
              <w:bottom w:val="single" w:sz="8" w:space="0" w:color="AEAEAE"/>
              <w:right w:val="nil"/>
            </w:tcBorders>
            <w:shd w:val="clear" w:color="auto" w:fill="E0E0E0"/>
          </w:tcPr>
          <w:p w14:paraId="6170EED3"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Error</w:t>
            </w:r>
          </w:p>
        </w:tc>
        <w:tc>
          <w:tcPr>
            <w:tcW w:w="1417" w:type="dxa"/>
            <w:tcBorders>
              <w:top w:val="single" w:sz="8" w:space="0" w:color="AEAEAE"/>
              <w:left w:val="nil"/>
              <w:bottom w:val="single" w:sz="8" w:space="0" w:color="AEAEAE"/>
              <w:right w:val="single" w:sz="8" w:space="0" w:color="E0E0E0"/>
            </w:tcBorders>
            <w:shd w:val="clear" w:color="auto" w:fill="FFFFFF"/>
          </w:tcPr>
          <w:p w14:paraId="4486FED3"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18268.596</w:t>
            </w:r>
          </w:p>
        </w:tc>
        <w:tc>
          <w:tcPr>
            <w:tcW w:w="993" w:type="dxa"/>
            <w:tcBorders>
              <w:top w:val="single" w:sz="8" w:space="0" w:color="AEAEAE"/>
              <w:left w:val="single" w:sz="8" w:space="0" w:color="E0E0E0"/>
              <w:bottom w:val="single" w:sz="8" w:space="0" w:color="AEAEAE"/>
              <w:right w:val="single" w:sz="8" w:space="0" w:color="E0E0E0"/>
            </w:tcBorders>
            <w:shd w:val="clear" w:color="auto" w:fill="FFFFFF"/>
          </w:tcPr>
          <w:p w14:paraId="09EACD42"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178</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0FD0FFF9"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102.633</w:t>
            </w:r>
          </w:p>
        </w:tc>
        <w:tc>
          <w:tcPr>
            <w:tcW w:w="11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FF8A043" w14:textId="77777777" w:rsidR="000B76EC" w:rsidRPr="000B76EC" w:rsidRDefault="000B76EC" w:rsidP="000B76EC">
            <w:pPr>
              <w:autoSpaceDE w:val="0"/>
              <w:autoSpaceDN w:val="0"/>
              <w:adjustRightInd w:val="0"/>
              <w:spacing w:line="240" w:lineRule="auto"/>
              <w:rPr>
                <w:rFonts w:ascii="Times New Roman" w:hAnsi="Times New Roman"/>
                <w:lang w:val="en-GB"/>
              </w:rPr>
            </w:pPr>
          </w:p>
        </w:tc>
        <w:tc>
          <w:tcPr>
            <w:tcW w:w="11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0291C01" w14:textId="77777777" w:rsidR="000B76EC" w:rsidRPr="000B76EC" w:rsidRDefault="000B76EC" w:rsidP="000B76EC">
            <w:pPr>
              <w:autoSpaceDE w:val="0"/>
              <w:autoSpaceDN w:val="0"/>
              <w:adjustRightInd w:val="0"/>
              <w:spacing w:line="240" w:lineRule="auto"/>
              <w:rPr>
                <w:rFonts w:ascii="Times New Roman" w:hAnsi="Times New Roman"/>
                <w:lang w:val="en-GB"/>
              </w:rPr>
            </w:pPr>
          </w:p>
        </w:tc>
        <w:tc>
          <w:tcPr>
            <w:tcW w:w="1134" w:type="dxa"/>
            <w:tcBorders>
              <w:top w:val="single" w:sz="8" w:space="0" w:color="AEAEAE"/>
              <w:left w:val="single" w:sz="8" w:space="0" w:color="E0E0E0"/>
              <w:bottom w:val="single" w:sz="8" w:space="0" w:color="AEAEAE"/>
              <w:right w:val="nil"/>
            </w:tcBorders>
            <w:shd w:val="clear" w:color="auto" w:fill="FFFFFF"/>
            <w:vAlign w:val="center"/>
          </w:tcPr>
          <w:p w14:paraId="24244142" w14:textId="77777777" w:rsidR="000B76EC" w:rsidRPr="000B76EC" w:rsidRDefault="000B76EC" w:rsidP="000B76EC">
            <w:pPr>
              <w:autoSpaceDE w:val="0"/>
              <w:autoSpaceDN w:val="0"/>
              <w:adjustRightInd w:val="0"/>
              <w:spacing w:line="240" w:lineRule="auto"/>
              <w:rPr>
                <w:rFonts w:ascii="Times New Roman" w:hAnsi="Times New Roman"/>
                <w:lang w:val="en-GB"/>
              </w:rPr>
            </w:pPr>
          </w:p>
        </w:tc>
      </w:tr>
      <w:tr w:rsidR="000B76EC" w:rsidRPr="000B76EC" w14:paraId="13EC7E91" w14:textId="77777777" w:rsidTr="000B76EC">
        <w:trPr>
          <w:cantSplit/>
        </w:trPr>
        <w:tc>
          <w:tcPr>
            <w:tcW w:w="1985" w:type="dxa"/>
            <w:tcBorders>
              <w:top w:val="single" w:sz="8" w:space="0" w:color="AEAEAE"/>
              <w:left w:val="nil"/>
              <w:bottom w:val="single" w:sz="8" w:space="0" w:color="AEAEAE"/>
              <w:right w:val="nil"/>
            </w:tcBorders>
            <w:shd w:val="clear" w:color="auto" w:fill="E0E0E0"/>
          </w:tcPr>
          <w:p w14:paraId="74F3E0FA"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Total</w:t>
            </w:r>
          </w:p>
        </w:tc>
        <w:tc>
          <w:tcPr>
            <w:tcW w:w="1417" w:type="dxa"/>
            <w:tcBorders>
              <w:top w:val="single" w:sz="8" w:space="0" w:color="AEAEAE"/>
              <w:left w:val="nil"/>
              <w:bottom w:val="single" w:sz="8" w:space="0" w:color="AEAEAE"/>
              <w:right w:val="single" w:sz="8" w:space="0" w:color="E0E0E0"/>
            </w:tcBorders>
            <w:shd w:val="clear" w:color="auto" w:fill="FFFFFF"/>
          </w:tcPr>
          <w:p w14:paraId="4B0AC198"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234901.000</w:t>
            </w:r>
          </w:p>
        </w:tc>
        <w:tc>
          <w:tcPr>
            <w:tcW w:w="993" w:type="dxa"/>
            <w:tcBorders>
              <w:top w:val="single" w:sz="8" w:space="0" w:color="AEAEAE"/>
              <w:left w:val="single" w:sz="8" w:space="0" w:color="E0E0E0"/>
              <w:bottom w:val="single" w:sz="8" w:space="0" w:color="AEAEAE"/>
              <w:right w:val="single" w:sz="8" w:space="0" w:color="E0E0E0"/>
            </w:tcBorders>
            <w:shd w:val="clear" w:color="auto" w:fill="FFFFFF"/>
          </w:tcPr>
          <w:p w14:paraId="76B1B7E9"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182</w:t>
            </w:r>
          </w:p>
        </w:tc>
        <w:tc>
          <w:tcPr>
            <w:tcW w:w="141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AE961BA" w14:textId="77777777" w:rsidR="000B76EC" w:rsidRPr="000B76EC" w:rsidRDefault="000B76EC" w:rsidP="000B76EC">
            <w:pPr>
              <w:autoSpaceDE w:val="0"/>
              <w:autoSpaceDN w:val="0"/>
              <w:adjustRightInd w:val="0"/>
              <w:spacing w:line="240" w:lineRule="auto"/>
              <w:rPr>
                <w:rFonts w:ascii="Times New Roman" w:hAnsi="Times New Roman"/>
                <w:lang w:val="en-GB"/>
              </w:rPr>
            </w:pPr>
          </w:p>
        </w:tc>
        <w:tc>
          <w:tcPr>
            <w:tcW w:w="11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656EE9F" w14:textId="77777777" w:rsidR="000B76EC" w:rsidRPr="000B76EC" w:rsidRDefault="000B76EC" w:rsidP="000B76EC">
            <w:pPr>
              <w:autoSpaceDE w:val="0"/>
              <w:autoSpaceDN w:val="0"/>
              <w:adjustRightInd w:val="0"/>
              <w:spacing w:line="240" w:lineRule="auto"/>
              <w:rPr>
                <w:rFonts w:ascii="Times New Roman" w:hAnsi="Times New Roman"/>
                <w:lang w:val="en-GB"/>
              </w:rPr>
            </w:pPr>
          </w:p>
        </w:tc>
        <w:tc>
          <w:tcPr>
            <w:tcW w:w="11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00CF944" w14:textId="77777777" w:rsidR="000B76EC" w:rsidRPr="000B76EC" w:rsidRDefault="000B76EC" w:rsidP="000B76EC">
            <w:pPr>
              <w:autoSpaceDE w:val="0"/>
              <w:autoSpaceDN w:val="0"/>
              <w:adjustRightInd w:val="0"/>
              <w:spacing w:line="240" w:lineRule="auto"/>
              <w:rPr>
                <w:rFonts w:ascii="Times New Roman" w:hAnsi="Times New Roman"/>
                <w:lang w:val="en-GB"/>
              </w:rPr>
            </w:pPr>
          </w:p>
        </w:tc>
        <w:tc>
          <w:tcPr>
            <w:tcW w:w="1134" w:type="dxa"/>
            <w:tcBorders>
              <w:top w:val="single" w:sz="8" w:space="0" w:color="AEAEAE"/>
              <w:left w:val="single" w:sz="8" w:space="0" w:color="E0E0E0"/>
              <w:bottom w:val="single" w:sz="8" w:space="0" w:color="AEAEAE"/>
              <w:right w:val="nil"/>
            </w:tcBorders>
            <w:shd w:val="clear" w:color="auto" w:fill="FFFFFF"/>
            <w:vAlign w:val="center"/>
          </w:tcPr>
          <w:p w14:paraId="1CC385B0" w14:textId="77777777" w:rsidR="000B76EC" w:rsidRPr="000B76EC" w:rsidRDefault="000B76EC" w:rsidP="000B76EC">
            <w:pPr>
              <w:autoSpaceDE w:val="0"/>
              <w:autoSpaceDN w:val="0"/>
              <w:adjustRightInd w:val="0"/>
              <w:spacing w:line="240" w:lineRule="auto"/>
              <w:rPr>
                <w:rFonts w:ascii="Times New Roman" w:hAnsi="Times New Roman"/>
                <w:lang w:val="en-GB"/>
              </w:rPr>
            </w:pPr>
          </w:p>
        </w:tc>
      </w:tr>
      <w:tr w:rsidR="000B76EC" w:rsidRPr="000B76EC" w14:paraId="70BB2857" w14:textId="77777777" w:rsidTr="000B76EC">
        <w:trPr>
          <w:cantSplit/>
        </w:trPr>
        <w:tc>
          <w:tcPr>
            <w:tcW w:w="1985" w:type="dxa"/>
            <w:tcBorders>
              <w:top w:val="single" w:sz="8" w:space="0" w:color="AEAEAE"/>
              <w:left w:val="nil"/>
              <w:bottom w:val="single" w:sz="8" w:space="0" w:color="152935"/>
              <w:right w:val="nil"/>
            </w:tcBorders>
            <w:shd w:val="clear" w:color="auto" w:fill="E0E0E0"/>
          </w:tcPr>
          <w:p w14:paraId="72C03B0B" w14:textId="77777777" w:rsidR="000B76EC" w:rsidRPr="000B76EC" w:rsidRDefault="000B76EC" w:rsidP="000B76EC">
            <w:pPr>
              <w:autoSpaceDE w:val="0"/>
              <w:autoSpaceDN w:val="0"/>
              <w:adjustRightInd w:val="0"/>
              <w:spacing w:line="320" w:lineRule="atLeast"/>
              <w:ind w:left="60" w:right="60"/>
              <w:rPr>
                <w:rFonts w:ascii="Arial" w:hAnsi="Arial" w:cs="Arial"/>
                <w:color w:val="264A60"/>
                <w:sz w:val="18"/>
                <w:szCs w:val="18"/>
                <w:lang w:val="en-GB"/>
              </w:rPr>
            </w:pPr>
            <w:r w:rsidRPr="000B76EC">
              <w:rPr>
                <w:rFonts w:ascii="Arial" w:hAnsi="Arial" w:cs="Arial"/>
                <w:color w:val="264A60"/>
                <w:sz w:val="18"/>
                <w:szCs w:val="18"/>
                <w:lang w:val="en-GB"/>
              </w:rPr>
              <w:t>Corrected Total</w:t>
            </w:r>
          </w:p>
        </w:tc>
        <w:tc>
          <w:tcPr>
            <w:tcW w:w="1417" w:type="dxa"/>
            <w:tcBorders>
              <w:top w:val="single" w:sz="8" w:space="0" w:color="AEAEAE"/>
              <w:left w:val="nil"/>
              <w:bottom w:val="single" w:sz="8" w:space="0" w:color="152935"/>
              <w:right w:val="single" w:sz="8" w:space="0" w:color="E0E0E0"/>
            </w:tcBorders>
            <w:shd w:val="clear" w:color="auto" w:fill="FFFFFF"/>
          </w:tcPr>
          <w:p w14:paraId="53A601F1"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20615.148</w:t>
            </w:r>
          </w:p>
        </w:tc>
        <w:tc>
          <w:tcPr>
            <w:tcW w:w="993" w:type="dxa"/>
            <w:tcBorders>
              <w:top w:val="single" w:sz="8" w:space="0" w:color="AEAEAE"/>
              <w:left w:val="single" w:sz="8" w:space="0" w:color="E0E0E0"/>
              <w:bottom w:val="single" w:sz="8" w:space="0" w:color="152935"/>
              <w:right w:val="single" w:sz="8" w:space="0" w:color="E0E0E0"/>
            </w:tcBorders>
            <w:shd w:val="clear" w:color="auto" w:fill="FFFFFF"/>
          </w:tcPr>
          <w:p w14:paraId="22A55897" w14:textId="77777777" w:rsidR="000B76EC" w:rsidRPr="000B76EC" w:rsidRDefault="000B76EC" w:rsidP="000B76EC">
            <w:pPr>
              <w:autoSpaceDE w:val="0"/>
              <w:autoSpaceDN w:val="0"/>
              <w:adjustRightInd w:val="0"/>
              <w:spacing w:line="320" w:lineRule="atLeast"/>
              <w:ind w:left="60" w:right="60"/>
              <w:jc w:val="right"/>
              <w:rPr>
                <w:rFonts w:ascii="Arial" w:hAnsi="Arial" w:cs="Arial"/>
                <w:color w:val="010205"/>
                <w:sz w:val="18"/>
                <w:szCs w:val="18"/>
                <w:lang w:val="en-GB"/>
              </w:rPr>
            </w:pPr>
            <w:r w:rsidRPr="000B76EC">
              <w:rPr>
                <w:rFonts w:ascii="Arial" w:hAnsi="Arial" w:cs="Arial"/>
                <w:color w:val="010205"/>
                <w:sz w:val="18"/>
                <w:szCs w:val="18"/>
                <w:lang w:val="en-GB"/>
              </w:rPr>
              <w:t>181</w:t>
            </w:r>
          </w:p>
        </w:tc>
        <w:tc>
          <w:tcPr>
            <w:tcW w:w="141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C444AC2" w14:textId="77777777" w:rsidR="000B76EC" w:rsidRPr="000B76EC" w:rsidRDefault="000B76EC" w:rsidP="000B76EC">
            <w:pPr>
              <w:autoSpaceDE w:val="0"/>
              <w:autoSpaceDN w:val="0"/>
              <w:adjustRightInd w:val="0"/>
              <w:spacing w:line="240" w:lineRule="auto"/>
              <w:rPr>
                <w:rFonts w:ascii="Times New Roman" w:hAnsi="Times New Roman"/>
                <w:lang w:val="en-GB"/>
              </w:rPr>
            </w:pPr>
          </w:p>
        </w:tc>
        <w:tc>
          <w:tcPr>
            <w:tcW w:w="113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2F4CD45" w14:textId="77777777" w:rsidR="000B76EC" w:rsidRPr="000B76EC" w:rsidRDefault="000B76EC" w:rsidP="000B76EC">
            <w:pPr>
              <w:autoSpaceDE w:val="0"/>
              <w:autoSpaceDN w:val="0"/>
              <w:adjustRightInd w:val="0"/>
              <w:spacing w:line="240" w:lineRule="auto"/>
              <w:rPr>
                <w:rFonts w:ascii="Times New Roman" w:hAnsi="Times New Roman"/>
                <w:lang w:val="en-GB"/>
              </w:rPr>
            </w:pPr>
          </w:p>
        </w:tc>
        <w:tc>
          <w:tcPr>
            <w:tcW w:w="113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4738CE9" w14:textId="77777777" w:rsidR="000B76EC" w:rsidRPr="000B76EC" w:rsidRDefault="000B76EC" w:rsidP="000B76EC">
            <w:pPr>
              <w:autoSpaceDE w:val="0"/>
              <w:autoSpaceDN w:val="0"/>
              <w:adjustRightInd w:val="0"/>
              <w:spacing w:line="240" w:lineRule="auto"/>
              <w:rPr>
                <w:rFonts w:ascii="Times New Roman" w:hAnsi="Times New Roman"/>
                <w:lang w:val="en-GB"/>
              </w:rPr>
            </w:pPr>
          </w:p>
        </w:tc>
        <w:tc>
          <w:tcPr>
            <w:tcW w:w="1134" w:type="dxa"/>
            <w:tcBorders>
              <w:top w:val="single" w:sz="8" w:space="0" w:color="AEAEAE"/>
              <w:left w:val="single" w:sz="8" w:space="0" w:color="E0E0E0"/>
              <w:bottom w:val="single" w:sz="8" w:space="0" w:color="152935"/>
              <w:right w:val="nil"/>
            </w:tcBorders>
            <w:shd w:val="clear" w:color="auto" w:fill="FFFFFF"/>
            <w:vAlign w:val="center"/>
          </w:tcPr>
          <w:p w14:paraId="7FF18D00" w14:textId="77777777" w:rsidR="000B76EC" w:rsidRPr="000B76EC" w:rsidRDefault="000B76EC" w:rsidP="000B76EC">
            <w:pPr>
              <w:autoSpaceDE w:val="0"/>
              <w:autoSpaceDN w:val="0"/>
              <w:adjustRightInd w:val="0"/>
              <w:spacing w:line="240" w:lineRule="auto"/>
              <w:rPr>
                <w:rFonts w:ascii="Times New Roman" w:hAnsi="Times New Roman"/>
                <w:lang w:val="en-GB"/>
              </w:rPr>
            </w:pPr>
          </w:p>
        </w:tc>
      </w:tr>
      <w:tr w:rsidR="000B76EC" w:rsidRPr="000B76EC" w14:paraId="57FE891E" w14:textId="77777777" w:rsidTr="000B76EC">
        <w:trPr>
          <w:cantSplit/>
        </w:trPr>
        <w:tc>
          <w:tcPr>
            <w:tcW w:w="9214" w:type="dxa"/>
            <w:gridSpan w:val="7"/>
            <w:tcBorders>
              <w:top w:val="nil"/>
              <w:left w:val="nil"/>
              <w:bottom w:val="nil"/>
              <w:right w:val="nil"/>
            </w:tcBorders>
            <w:shd w:val="clear" w:color="auto" w:fill="FFFFFF"/>
          </w:tcPr>
          <w:p w14:paraId="57078ECF" w14:textId="4BC1FAD3" w:rsidR="0073307E" w:rsidRPr="0073307E" w:rsidRDefault="000B76EC" w:rsidP="0073307E">
            <w:pPr>
              <w:pStyle w:val="ListParagraph"/>
              <w:numPr>
                <w:ilvl w:val="0"/>
                <w:numId w:val="48"/>
              </w:numPr>
              <w:autoSpaceDE w:val="0"/>
              <w:autoSpaceDN w:val="0"/>
              <w:adjustRightInd w:val="0"/>
              <w:spacing w:line="320" w:lineRule="atLeast"/>
              <w:ind w:right="60"/>
              <w:rPr>
                <w:rFonts w:ascii="Arial" w:hAnsi="Arial" w:cs="Arial"/>
                <w:color w:val="010205"/>
                <w:sz w:val="18"/>
                <w:szCs w:val="18"/>
                <w:lang w:val="en-GB"/>
              </w:rPr>
            </w:pPr>
            <w:r w:rsidRPr="0073307E">
              <w:rPr>
                <w:rFonts w:ascii="Arial" w:hAnsi="Arial" w:cs="Arial"/>
                <w:color w:val="010205"/>
                <w:sz w:val="18"/>
                <w:szCs w:val="18"/>
                <w:lang w:val="en-GB"/>
              </w:rPr>
              <w:t>R Squared = .114 (Adjusted R Squared = .099)</w:t>
            </w:r>
          </w:p>
        </w:tc>
      </w:tr>
    </w:tbl>
    <w:p w14:paraId="6E865CF4" w14:textId="77777777" w:rsidR="0073307E" w:rsidRDefault="0073307E" w:rsidP="000B76EC">
      <w:pPr>
        <w:autoSpaceDE w:val="0"/>
        <w:autoSpaceDN w:val="0"/>
        <w:adjustRightInd w:val="0"/>
        <w:spacing w:line="400" w:lineRule="atLeast"/>
        <w:rPr>
          <w:rFonts w:ascii="Times New Roman" w:hAnsi="Times New Roman"/>
          <w:lang w:val="en-GB"/>
        </w:rPr>
        <w:sectPr w:rsidR="0073307E" w:rsidSect="0011268B">
          <w:pgSz w:w="12240" w:h="15840" w:code="1"/>
          <w:pgMar w:top="1418" w:right="1418" w:bottom="1418" w:left="1418" w:header="720" w:footer="720" w:gutter="0"/>
          <w:pgNumType w:start="114"/>
          <w:cols w:space="720"/>
          <w:titlePg/>
          <w:docGrid w:linePitch="360"/>
        </w:sectPr>
      </w:pPr>
    </w:p>
    <w:p w14:paraId="6244863C" w14:textId="4CF3B84F" w:rsidR="00801D42" w:rsidRPr="00147991" w:rsidRDefault="00801D42" w:rsidP="000B76EC">
      <w:pPr>
        <w:autoSpaceDE w:val="0"/>
        <w:autoSpaceDN w:val="0"/>
        <w:adjustRightInd w:val="0"/>
        <w:spacing w:line="400" w:lineRule="atLeast"/>
        <w:rPr>
          <w:rFonts w:ascii="Times New Roman" w:hAnsi="Times New Roman"/>
          <w:lang w:val="en-GB"/>
        </w:rPr>
      </w:pPr>
      <w:r w:rsidRPr="00147991">
        <w:rPr>
          <w:rFonts w:ascii="Times New Roman" w:hAnsi="Times New Roman"/>
          <w:lang w:val="en-GB"/>
        </w:rPr>
        <w:t>Three-way ANOVA plots.</w:t>
      </w:r>
    </w:p>
    <w:p w14:paraId="0E7C83CF" w14:textId="3CB12097" w:rsidR="00801D42" w:rsidRDefault="00801D42" w:rsidP="00801D42">
      <w:pPr>
        <w:autoSpaceDE w:val="0"/>
        <w:autoSpaceDN w:val="0"/>
        <w:adjustRightInd w:val="0"/>
        <w:spacing w:line="240" w:lineRule="auto"/>
        <w:rPr>
          <w:rFonts w:ascii="Times New Roman" w:hAnsi="Times New Roman"/>
          <w:lang w:val="en-GB"/>
        </w:rPr>
      </w:pPr>
      <w:r>
        <w:rPr>
          <w:rFonts w:ascii="Times New Roman" w:hAnsi="Times New Roman"/>
          <w:noProof/>
          <w:lang w:val="en-GB" w:eastAsia="en-GB"/>
        </w:rPr>
        <w:drawing>
          <wp:inline distT="0" distB="0" distL="0" distR="0" wp14:anchorId="21888C56" wp14:editId="6D1FD328">
            <wp:extent cx="5581650" cy="4468881"/>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20619" cy="4500081"/>
                    </a:xfrm>
                    <a:prstGeom prst="rect">
                      <a:avLst/>
                    </a:prstGeom>
                    <a:noFill/>
                    <a:ln>
                      <a:noFill/>
                    </a:ln>
                  </pic:spPr>
                </pic:pic>
              </a:graphicData>
            </a:graphic>
          </wp:inline>
        </w:drawing>
      </w:r>
    </w:p>
    <w:p w14:paraId="59D94808" w14:textId="77777777" w:rsidR="00801D42" w:rsidRDefault="00801D42" w:rsidP="00801D42">
      <w:pPr>
        <w:autoSpaceDE w:val="0"/>
        <w:autoSpaceDN w:val="0"/>
        <w:adjustRightInd w:val="0"/>
        <w:spacing w:line="240" w:lineRule="auto"/>
        <w:rPr>
          <w:rFonts w:ascii="Times New Roman" w:hAnsi="Times New Roman"/>
          <w:lang w:val="en-GB"/>
        </w:rPr>
      </w:pPr>
    </w:p>
    <w:p w14:paraId="484D0F17" w14:textId="2DFA2C61" w:rsidR="00801D42" w:rsidRDefault="00801D42" w:rsidP="00801D42">
      <w:pPr>
        <w:autoSpaceDE w:val="0"/>
        <w:autoSpaceDN w:val="0"/>
        <w:adjustRightInd w:val="0"/>
        <w:spacing w:line="240" w:lineRule="auto"/>
        <w:rPr>
          <w:rFonts w:ascii="Times New Roman" w:hAnsi="Times New Roman"/>
          <w:lang w:val="en-GB"/>
        </w:rPr>
      </w:pPr>
      <w:r>
        <w:rPr>
          <w:rFonts w:ascii="Times New Roman" w:hAnsi="Times New Roman"/>
          <w:noProof/>
          <w:lang w:val="en-GB" w:eastAsia="en-GB"/>
        </w:rPr>
        <w:drawing>
          <wp:inline distT="0" distB="0" distL="0" distR="0" wp14:anchorId="533F8E90" wp14:editId="3CD0B69B">
            <wp:extent cx="5972175" cy="47815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72175" cy="4781550"/>
                    </a:xfrm>
                    <a:prstGeom prst="rect">
                      <a:avLst/>
                    </a:prstGeom>
                    <a:noFill/>
                    <a:ln>
                      <a:noFill/>
                    </a:ln>
                  </pic:spPr>
                </pic:pic>
              </a:graphicData>
            </a:graphic>
          </wp:inline>
        </w:drawing>
      </w:r>
    </w:p>
    <w:p w14:paraId="4F48CAF5" w14:textId="7702B4E7" w:rsidR="00801D42" w:rsidRDefault="00801D42" w:rsidP="00801D42">
      <w:pPr>
        <w:autoSpaceDE w:val="0"/>
        <w:autoSpaceDN w:val="0"/>
        <w:adjustRightInd w:val="0"/>
        <w:spacing w:line="240" w:lineRule="auto"/>
        <w:rPr>
          <w:rFonts w:ascii="Times New Roman" w:hAnsi="Times New Roman"/>
          <w:lang w:val="en-GB"/>
        </w:rPr>
      </w:pPr>
    </w:p>
    <w:p w14:paraId="3DE3039F" w14:textId="1E642FE1" w:rsidR="00801D42" w:rsidRDefault="00801D42" w:rsidP="00801D42">
      <w:pPr>
        <w:autoSpaceDE w:val="0"/>
        <w:autoSpaceDN w:val="0"/>
        <w:adjustRightInd w:val="0"/>
        <w:spacing w:line="240" w:lineRule="auto"/>
        <w:rPr>
          <w:rFonts w:ascii="Times New Roman" w:hAnsi="Times New Roman"/>
          <w:lang w:val="en-GB"/>
        </w:rPr>
      </w:pPr>
    </w:p>
    <w:p w14:paraId="048D803E" w14:textId="3110D075" w:rsidR="00801D42" w:rsidRDefault="00801D42" w:rsidP="00801D42">
      <w:pPr>
        <w:autoSpaceDE w:val="0"/>
        <w:autoSpaceDN w:val="0"/>
        <w:adjustRightInd w:val="0"/>
        <w:spacing w:line="240" w:lineRule="auto"/>
        <w:rPr>
          <w:rFonts w:ascii="Times New Roman" w:hAnsi="Times New Roman"/>
          <w:lang w:val="en-GB"/>
        </w:rPr>
      </w:pPr>
    </w:p>
    <w:p w14:paraId="6D19EF58" w14:textId="2C09D65D" w:rsidR="00801D42" w:rsidRDefault="00801D42" w:rsidP="00801D42">
      <w:pPr>
        <w:autoSpaceDE w:val="0"/>
        <w:autoSpaceDN w:val="0"/>
        <w:adjustRightInd w:val="0"/>
        <w:spacing w:line="240" w:lineRule="auto"/>
        <w:rPr>
          <w:rFonts w:ascii="Times New Roman" w:hAnsi="Times New Roman"/>
          <w:lang w:val="en-GB"/>
        </w:rPr>
      </w:pPr>
    </w:p>
    <w:p w14:paraId="10717C77" w14:textId="6B068B1D" w:rsidR="00801D42" w:rsidRDefault="00801D42" w:rsidP="00801D42">
      <w:pPr>
        <w:autoSpaceDE w:val="0"/>
        <w:autoSpaceDN w:val="0"/>
        <w:adjustRightInd w:val="0"/>
        <w:spacing w:line="240" w:lineRule="auto"/>
        <w:rPr>
          <w:rFonts w:ascii="Times New Roman" w:hAnsi="Times New Roman"/>
          <w:lang w:val="en-GB"/>
        </w:rPr>
      </w:pPr>
    </w:p>
    <w:p w14:paraId="7513BD49" w14:textId="4BEA1BDD" w:rsidR="00801D42" w:rsidRDefault="00801D42" w:rsidP="00801D42">
      <w:pPr>
        <w:autoSpaceDE w:val="0"/>
        <w:autoSpaceDN w:val="0"/>
        <w:adjustRightInd w:val="0"/>
        <w:spacing w:line="240" w:lineRule="auto"/>
        <w:rPr>
          <w:rFonts w:ascii="Times New Roman" w:hAnsi="Times New Roman"/>
          <w:lang w:val="en-GB"/>
        </w:rPr>
      </w:pPr>
    </w:p>
    <w:p w14:paraId="6F3BDB21" w14:textId="271CA563" w:rsidR="00801D42" w:rsidRDefault="00801D42" w:rsidP="00801D42">
      <w:pPr>
        <w:autoSpaceDE w:val="0"/>
        <w:autoSpaceDN w:val="0"/>
        <w:adjustRightInd w:val="0"/>
        <w:spacing w:line="240" w:lineRule="auto"/>
        <w:rPr>
          <w:rFonts w:ascii="Times New Roman" w:hAnsi="Times New Roman"/>
          <w:lang w:val="en-GB"/>
        </w:rPr>
      </w:pPr>
    </w:p>
    <w:p w14:paraId="11019771" w14:textId="526B51FC" w:rsidR="00801D42" w:rsidRDefault="00801D42" w:rsidP="00801D42">
      <w:pPr>
        <w:autoSpaceDE w:val="0"/>
        <w:autoSpaceDN w:val="0"/>
        <w:adjustRightInd w:val="0"/>
        <w:spacing w:line="240" w:lineRule="auto"/>
        <w:rPr>
          <w:rFonts w:ascii="Times New Roman" w:hAnsi="Times New Roman"/>
          <w:lang w:val="en-GB"/>
        </w:rPr>
      </w:pPr>
    </w:p>
    <w:p w14:paraId="7A351360" w14:textId="04D761EA" w:rsidR="00801D42" w:rsidRDefault="00801D42" w:rsidP="00801D42">
      <w:pPr>
        <w:autoSpaceDE w:val="0"/>
        <w:autoSpaceDN w:val="0"/>
        <w:adjustRightInd w:val="0"/>
        <w:spacing w:line="240" w:lineRule="auto"/>
        <w:rPr>
          <w:rFonts w:ascii="Times New Roman" w:hAnsi="Times New Roman"/>
          <w:lang w:val="en-GB"/>
        </w:rPr>
      </w:pPr>
    </w:p>
    <w:p w14:paraId="0EB7B4C6" w14:textId="2292126A" w:rsidR="00801D42" w:rsidRDefault="00801D42" w:rsidP="00801D42">
      <w:pPr>
        <w:autoSpaceDE w:val="0"/>
        <w:autoSpaceDN w:val="0"/>
        <w:adjustRightInd w:val="0"/>
        <w:spacing w:line="240" w:lineRule="auto"/>
        <w:rPr>
          <w:rFonts w:ascii="Times New Roman" w:hAnsi="Times New Roman"/>
          <w:lang w:val="en-GB"/>
        </w:rPr>
      </w:pPr>
    </w:p>
    <w:p w14:paraId="58D92A79" w14:textId="102873A9" w:rsidR="00801D42" w:rsidRDefault="00801D42" w:rsidP="00801D42">
      <w:pPr>
        <w:autoSpaceDE w:val="0"/>
        <w:autoSpaceDN w:val="0"/>
        <w:adjustRightInd w:val="0"/>
        <w:spacing w:line="240" w:lineRule="auto"/>
        <w:rPr>
          <w:rFonts w:ascii="Times New Roman" w:hAnsi="Times New Roman"/>
          <w:lang w:val="en-GB"/>
        </w:rPr>
      </w:pPr>
    </w:p>
    <w:p w14:paraId="0829283B" w14:textId="0C95D61C" w:rsidR="003D774C" w:rsidRDefault="003D774C" w:rsidP="00801D42">
      <w:pPr>
        <w:autoSpaceDE w:val="0"/>
        <w:autoSpaceDN w:val="0"/>
        <w:adjustRightInd w:val="0"/>
        <w:spacing w:line="240" w:lineRule="auto"/>
        <w:rPr>
          <w:rFonts w:ascii="Times New Roman" w:hAnsi="Times New Roman"/>
          <w:lang w:val="en-GB"/>
        </w:rPr>
      </w:pPr>
    </w:p>
    <w:p w14:paraId="6B439D5A" w14:textId="77777777" w:rsidR="00147991" w:rsidRDefault="00147991" w:rsidP="00801D42">
      <w:pPr>
        <w:autoSpaceDE w:val="0"/>
        <w:autoSpaceDN w:val="0"/>
        <w:adjustRightInd w:val="0"/>
        <w:spacing w:line="240" w:lineRule="auto"/>
        <w:rPr>
          <w:rFonts w:ascii="Times New Roman" w:hAnsi="Times New Roman"/>
          <w:lang w:val="en-GB"/>
        </w:rPr>
      </w:pPr>
    </w:p>
    <w:p w14:paraId="56254E32" w14:textId="1FBBF16A" w:rsidR="00801D42" w:rsidRPr="00147991" w:rsidRDefault="00801D42" w:rsidP="00801D42">
      <w:pPr>
        <w:autoSpaceDE w:val="0"/>
        <w:autoSpaceDN w:val="0"/>
        <w:adjustRightInd w:val="0"/>
        <w:spacing w:line="240" w:lineRule="auto"/>
        <w:rPr>
          <w:rFonts w:ascii="Times New Roman" w:hAnsi="Times New Roman"/>
          <w:lang w:val="en-GB"/>
        </w:rPr>
      </w:pPr>
      <w:r w:rsidRPr="00147991">
        <w:rPr>
          <w:rFonts w:ascii="Times New Roman" w:hAnsi="Times New Roman"/>
          <w:lang w:val="en-GB"/>
        </w:rPr>
        <w:t>Two-way ANOVA plot.</w:t>
      </w:r>
    </w:p>
    <w:p w14:paraId="53A104A6" w14:textId="552520F7" w:rsidR="00801D42" w:rsidRDefault="00801D42" w:rsidP="00801D42">
      <w:pPr>
        <w:autoSpaceDE w:val="0"/>
        <w:autoSpaceDN w:val="0"/>
        <w:adjustRightInd w:val="0"/>
        <w:spacing w:line="240" w:lineRule="auto"/>
        <w:rPr>
          <w:rFonts w:ascii="Times New Roman" w:hAnsi="Times New Roman"/>
          <w:lang w:val="en-GB"/>
        </w:rPr>
      </w:pPr>
      <w:r>
        <w:rPr>
          <w:rFonts w:ascii="Times New Roman" w:hAnsi="Times New Roman"/>
          <w:noProof/>
          <w:lang w:val="en-GB" w:eastAsia="en-GB"/>
        </w:rPr>
        <w:drawing>
          <wp:inline distT="0" distB="0" distL="0" distR="0" wp14:anchorId="16158BCD" wp14:editId="4461832E">
            <wp:extent cx="5972175" cy="46196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72175" cy="4619625"/>
                    </a:xfrm>
                    <a:prstGeom prst="rect">
                      <a:avLst/>
                    </a:prstGeom>
                    <a:noFill/>
                    <a:ln>
                      <a:noFill/>
                    </a:ln>
                  </pic:spPr>
                </pic:pic>
              </a:graphicData>
            </a:graphic>
          </wp:inline>
        </w:drawing>
      </w:r>
    </w:p>
    <w:p w14:paraId="633C3197" w14:textId="77777777" w:rsidR="00801D42" w:rsidRDefault="00801D42" w:rsidP="00801D42">
      <w:pPr>
        <w:autoSpaceDE w:val="0"/>
        <w:autoSpaceDN w:val="0"/>
        <w:adjustRightInd w:val="0"/>
        <w:spacing w:line="240" w:lineRule="auto"/>
        <w:rPr>
          <w:rFonts w:ascii="Times New Roman" w:hAnsi="Times New Roman"/>
          <w:lang w:val="en-GB"/>
        </w:rPr>
      </w:pPr>
    </w:p>
    <w:p w14:paraId="54095455" w14:textId="77777777" w:rsidR="00801D42" w:rsidRDefault="00801D42" w:rsidP="00801D42">
      <w:pPr>
        <w:rPr>
          <w:rFonts w:ascii="Times New Roman" w:hAnsi="Times New Roman"/>
          <w:i/>
          <w:lang w:val="en-GB"/>
        </w:rPr>
      </w:pPr>
    </w:p>
    <w:p w14:paraId="6D6D6CFE" w14:textId="77777777" w:rsidR="00801D42" w:rsidRDefault="00801D42" w:rsidP="00801D42">
      <w:pPr>
        <w:rPr>
          <w:rFonts w:ascii="Times New Roman" w:hAnsi="Times New Roman"/>
          <w:i/>
          <w:lang w:val="en-GB"/>
        </w:rPr>
      </w:pPr>
    </w:p>
    <w:p w14:paraId="33C4E502" w14:textId="77777777" w:rsidR="00801D42" w:rsidRDefault="00801D42" w:rsidP="00801D42">
      <w:pPr>
        <w:rPr>
          <w:rFonts w:ascii="Times New Roman" w:hAnsi="Times New Roman"/>
          <w:i/>
          <w:lang w:val="en-GB"/>
        </w:rPr>
      </w:pPr>
    </w:p>
    <w:p w14:paraId="76D09BFD" w14:textId="77777777" w:rsidR="00801D42" w:rsidRDefault="00801D42" w:rsidP="00801D42">
      <w:pPr>
        <w:rPr>
          <w:rFonts w:ascii="Times New Roman" w:hAnsi="Times New Roman"/>
          <w:i/>
          <w:lang w:val="en-GB"/>
        </w:rPr>
      </w:pPr>
    </w:p>
    <w:p w14:paraId="7657FE92" w14:textId="77777777" w:rsidR="00801D42" w:rsidRDefault="00801D42" w:rsidP="00801D42">
      <w:pPr>
        <w:rPr>
          <w:rFonts w:ascii="Times New Roman" w:hAnsi="Times New Roman"/>
          <w:i/>
          <w:lang w:val="en-GB"/>
        </w:rPr>
      </w:pPr>
    </w:p>
    <w:p w14:paraId="34E8D4EB" w14:textId="77777777" w:rsidR="00801D42" w:rsidRDefault="00801D42" w:rsidP="00801D42">
      <w:pPr>
        <w:rPr>
          <w:rFonts w:ascii="Times New Roman" w:hAnsi="Times New Roman"/>
          <w:i/>
          <w:lang w:val="en-GB"/>
        </w:rPr>
      </w:pPr>
    </w:p>
    <w:p w14:paraId="6CFDAF8F" w14:textId="77777777" w:rsidR="00AC2F08" w:rsidRDefault="00AC2F08" w:rsidP="00801D42">
      <w:pPr>
        <w:rPr>
          <w:rFonts w:ascii="Times New Roman" w:hAnsi="Times New Roman"/>
          <w:lang w:val="en-GB"/>
        </w:rPr>
        <w:sectPr w:rsidR="00AC2F08" w:rsidSect="0011268B">
          <w:pgSz w:w="12240" w:h="15840" w:code="1"/>
          <w:pgMar w:top="1418" w:right="1418" w:bottom="1418" w:left="1418" w:header="720" w:footer="720" w:gutter="0"/>
          <w:pgNumType w:start="120"/>
          <w:cols w:space="720"/>
          <w:titlePg/>
          <w:docGrid w:linePitch="360"/>
        </w:sectPr>
      </w:pPr>
    </w:p>
    <w:p w14:paraId="7DF72D31" w14:textId="3646CFED" w:rsidR="00AC2F08" w:rsidRDefault="00AC2F08" w:rsidP="00801D42">
      <w:pPr>
        <w:rPr>
          <w:rFonts w:ascii="Times New Roman" w:hAnsi="Times New Roman"/>
          <w:lang w:val="en-GB"/>
        </w:rPr>
      </w:pPr>
      <w:r>
        <w:rPr>
          <w:rFonts w:ascii="Times New Roman" w:hAnsi="Times New Roman"/>
          <w:lang w:val="en-GB"/>
        </w:rPr>
        <w:t>Correlation output and scatterplots.</w:t>
      </w:r>
    </w:p>
    <w:p w14:paraId="53E03D5D" w14:textId="77777777" w:rsidR="005A33EF" w:rsidRPr="005A33EF" w:rsidRDefault="005A33EF" w:rsidP="005A33EF">
      <w:pPr>
        <w:autoSpaceDE w:val="0"/>
        <w:autoSpaceDN w:val="0"/>
        <w:adjustRightInd w:val="0"/>
        <w:spacing w:line="240" w:lineRule="auto"/>
        <w:rPr>
          <w:rFonts w:ascii="Times New Roman" w:hAnsi="Times New Roman"/>
          <w:lang w:val="en-GB"/>
        </w:rPr>
      </w:pPr>
    </w:p>
    <w:tbl>
      <w:tblPr>
        <w:tblW w:w="12616" w:type="dxa"/>
        <w:tblInd w:w="1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34"/>
        <w:gridCol w:w="1701"/>
        <w:gridCol w:w="1985"/>
        <w:gridCol w:w="1417"/>
        <w:gridCol w:w="1134"/>
        <w:gridCol w:w="992"/>
        <w:gridCol w:w="1418"/>
        <w:gridCol w:w="1559"/>
        <w:gridCol w:w="1276"/>
      </w:tblGrid>
      <w:tr w:rsidR="005A33EF" w:rsidRPr="005A33EF" w14:paraId="5C46EDD5" w14:textId="77777777" w:rsidTr="00247779">
        <w:trPr>
          <w:cantSplit/>
        </w:trPr>
        <w:tc>
          <w:tcPr>
            <w:tcW w:w="12616" w:type="dxa"/>
            <w:gridSpan w:val="9"/>
            <w:tcBorders>
              <w:top w:val="nil"/>
              <w:left w:val="nil"/>
              <w:bottom w:val="nil"/>
              <w:right w:val="nil"/>
            </w:tcBorders>
            <w:shd w:val="clear" w:color="auto" w:fill="FFFFFF"/>
            <w:vAlign w:val="center"/>
          </w:tcPr>
          <w:p w14:paraId="5C9F09C7" w14:textId="77777777" w:rsidR="005A33EF" w:rsidRPr="005A33EF" w:rsidRDefault="005A33EF" w:rsidP="005A33EF">
            <w:pPr>
              <w:autoSpaceDE w:val="0"/>
              <w:autoSpaceDN w:val="0"/>
              <w:adjustRightInd w:val="0"/>
              <w:spacing w:line="320" w:lineRule="atLeast"/>
              <w:ind w:left="60" w:right="60"/>
              <w:jc w:val="center"/>
              <w:rPr>
                <w:rFonts w:ascii="Arial" w:hAnsi="Arial" w:cs="Arial"/>
                <w:color w:val="010205"/>
                <w:sz w:val="22"/>
                <w:szCs w:val="22"/>
                <w:lang w:val="en-GB"/>
              </w:rPr>
            </w:pPr>
            <w:r w:rsidRPr="005A33EF">
              <w:rPr>
                <w:rFonts w:ascii="Arial" w:hAnsi="Arial" w:cs="Arial"/>
                <w:b/>
                <w:bCs/>
                <w:color w:val="010205"/>
                <w:sz w:val="22"/>
                <w:szCs w:val="22"/>
                <w:lang w:val="en-GB"/>
              </w:rPr>
              <w:t>Correlations</w:t>
            </w:r>
          </w:p>
        </w:tc>
      </w:tr>
      <w:tr w:rsidR="00247779" w:rsidRPr="005A33EF" w14:paraId="14FA7B94" w14:textId="77777777" w:rsidTr="00247779">
        <w:trPr>
          <w:cantSplit/>
        </w:trPr>
        <w:tc>
          <w:tcPr>
            <w:tcW w:w="4820" w:type="dxa"/>
            <w:gridSpan w:val="3"/>
            <w:tcBorders>
              <w:top w:val="nil"/>
              <w:left w:val="nil"/>
              <w:bottom w:val="single" w:sz="8" w:space="0" w:color="152935"/>
              <w:right w:val="nil"/>
            </w:tcBorders>
            <w:shd w:val="clear" w:color="auto" w:fill="FFFFFF"/>
            <w:vAlign w:val="bottom"/>
          </w:tcPr>
          <w:p w14:paraId="281EFCB7" w14:textId="77777777" w:rsidR="005A33EF" w:rsidRPr="005A33EF" w:rsidRDefault="005A33EF" w:rsidP="005A33EF">
            <w:pPr>
              <w:autoSpaceDE w:val="0"/>
              <w:autoSpaceDN w:val="0"/>
              <w:adjustRightInd w:val="0"/>
              <w:spacing w:line="240" w:lineRule="auto"/>
              <w:rPr>
                <w:rFonts w:ascii="Times New Roman" w:hAnsi="Times New Roman"/>
                <w:lang w:val="en-GB"/>
              </w:rPr>
            </w:pPr>
          </w:p>
        </w:tc>
        <w:tc>
          <w:tcPr>
            <w:tcW w:w="1417" w:type="dxa"/>
            <w:tcBorders>
              <w:top w:val="nil"/>
              <w:left w:val="nil"/>
              <w:bottom w:val="single" w:sz="8" w:space="0" w:color="152935"/>
              <w:right w:val="single" w:sz="8" w:space="0" w:color="E0E0E0"/>
            </w:tcBorders>
            <w:shd w:val="clear" w:color="auto" w:fill="FFFFFF"/>
            <w:vAlign w:val="bottom"/>
          </w:tcPr>
          <w:p w14:paraId="47D1C761" w14:textId="77777777" w:rsidR="005A33EF" w:rsidRPr="005A33EF" w:rsidRDefault="005A33EF" w:rsidP="005A33EF">
            <w:pPr>
              <w:autoSpaceDE w:val="0"/>
              <w:autoSpaceDN w:val="0"/>
              <w:adjustRightInd w:val="0"/>
              <w:spacing w:line="320" w:lineRule="atLeast"/>
              <w:ind w:left="60" w:right="60"/>
              <w:jc w:val="center"/>
              <w:rPr>
                <w:rFonts w:ascii="Arial" w:hAnsi="Arial" w:cs="Arial"/>
                <w:color w:val="264A60"/>
                <w:sz w:val="18"/>
                <w:szCs w:val="18"/>
                <w:lang w:val="en-GB"/>
              </w:rPr>
            </w:pPr>
            <w:proofErr w:type="spellStart"/>
            <w:r w:rsidRPr="005A33EF">
              <w:rPr>
                <w:rFonts w:ascii="Arial" w:hAnsi="Arial" w:cs="Arial"/>
                <w:color w:val="264A60"/>
                <w:sz w:val="18"/>
                <w:szCs w:val="18"/>
                <w:lang w:val="en-GB"/>
              </w:rPr>
              <w:t>Imp_Attentional</w:t>
            </w:r>
            <w:proofErr w:type="spellEnd"/>
          </w:p>
        </w:tc>
        <w:tc>
          <w:tcPr>
            <w:tcW w:w="1134" w:type="dxa"/>
            <w:tcBorders>
              <w:top w:val="nil"/>
              <w:left w:val="single" w:sz="8" w:space="0" w:color="E0E0E0"/>
              <w:bottom w:val="single" w:sz="8" w:space="0" w:color="152935"/>
              <w:right w:val="single" w:sz="8" w:space="0" w:color="E0E0E0"/>
            </w:tcBorders>
            <w:shd w:val="clear" w:color="auto" w:fill="FFFFFF"/>
            <w:vAlign w:val="bottom"/>
          </w:tcPr>
          <w:p w14:paraId="55DAB857" w14:textId="77777777" w:rsidR="005A33EF" w:rsidRPr="005A33EF" w:rsidRDefault="005A33EF" w:rsidP="005A33EF">
            <w:pPr>
              <w:autoSpaceDE w:val="0"/>
              <w:autoSpaceDN w:val="0"/>
              <w:adjustRightInd w:val="0"/>
              <w:spacing w:line="320" w:lineRule="atLeast"/>
              <w:ind w:left="60" w:right="60"/>
              <w:jc w:val="center"/>
              <w:rPr>
                <w:rFonts w:ascii="Arial" w:hAnsi="Arial" w:cs="Arial"/>
                <w:color w:val="264A60"/>
                <w:sz w:val="18"/>
                <w:szCs w:val="18"/>
                <w:lang w:val="en-GB"/>
              </w:rPr>
            </w:pPr>
            <w:proofErr w:type="spellStart"/>
            <w:r w:rsidRPr="005A33EF">
              <w:rPr>
                <w:rFonts w:ascii="Arial" w:hAnsi="Arial" w:cs="Arial"/>
                <w:color w:val="264A60"/>
                <w:sz w:val="18"/>
                <w:szCs w:val="18"/>
                <w:lang w:val="en-GB"/>
              </w:rPr>
              <w:t>Imp_motor</w:t>
            </w:r>
            <w:proofErr w:type="spellEnd"/>
          </w:p>
        </w:tc>
        <w:tc>
          <w:tcPr>
            <w:tcW w:w="992" w:type="dxa"/>
            <w:tcBorders>
              <w:top w:val="nil"/>
              <w:left w:val="single" w:sz="8" w:space="0" w:color="E0E0E0"/>
              <w:bottom w:val="single" w:sz="8" w:space="0" w:color="152935"/>
              <w:right w:val="single" w:sz="8" w:space="0" w:color="E0E0E0"/>
            </w:tcBorders>
            <w:shd w:val="clear" w:color="auto" w:fill="FFFFFF"/>
            <w:vAlign w:val="bottom"/>
          </w:tcPr>
          <w:p w14:paraId="42DED538" w14:textId="77777777" w:rsidR="005A33EF" w:rsidRPr="005A33EF" w:rsidRDefault="005A33EF" w:rsidP="005A33EF">
            <w:pPr>
              <w:autoSpaceDE w:val="0"/>
              <w:autoSpaceDN w:val="0"/>
              <w:adjustRightInd w:val="0"/>
              <w:spacing w:line="320" w:lineRule="atLeast"/>
              <w:ind w:left="60" w:right="60"/>
              <w:jc w:val="center"/>
              <w:rPr>
                <w:rFonts w:ascii="Arial" w:hAnsi="Arial" w:cs="Arial"/>
                <w:color w:val="264A60"/>
                <w:sz w:val="18"/>
                <w:szCs w:val="18"/>
                <w:lang w:val="en-GB"/>
              </w:rPr>
            </w:pPr>
            <w:proofErr w:type="spellStart"/>
            <w:r w:rsidRPr="005A33EF">
              <w:rPr>
                <w:rFonts w:ascii="Arial" w:hAnsi="Arial" w:cs="Arial"/>
                <w:color w:val="264A60"/>
                <w:sz w:val="18"/>
                <w:szCs w:val="18"/>
                <w:lang w:val="en-GB"/>
              </w:rPr>
              <w:t>Imp_non_planning</w:t>
            </w:r>
            <w:proofErr w:type="spellEnd"/>
          </w:p>
        </w:tc>
        <w:tc>
          <w:tcPr>
            <w:tcW w:w="1418" w:type="dxa"/>
            <w:tcBorders>
              <w:top w:val="nil"/>
              <w:left w:val="single" w:sz="8" w:space="0" w:color="E0E0E0"/>
              <w:bottom w:val="single" w:sz="8" w:space="0" w:color="152935"/>
              <w:right w:val="single" w:sz="8" w:space="0" w:color="E0E0E0"/>
            </w:tcBorders>
            <w:shd w:val="clear" w:color="auto" w:fill="FFFFFF"/>
            <w:vAlign w:val="bottom"/>
          </w:tcPr>
          <w:p w14:paraId="79A6A998" w14:textId="77777777" w:rsidR="005A33EF" w:rsidRPr="005A33EF" w:rsidRDefault="005A33EF" w:rsidP="005A33EF">
            <w:pPr>
              <w:autoSpaceDE w:val="0"/>
              <w:autoSpaceDN w:val="0"/>
              <w:adjustRightInd w:val="0"/>
              <w:spacing w:line="320" w:lineRule="atLeast"/>
              <w:ind w:left="60" w:right="60"/>
              <w:jc w:val="center"/>
              <w:rPr>
                <w:rFonts w:ascii="Arial" w:hAnsi="Arial" w:cs="Arial"/>
                <w:color w:val="264A60"/>
                <w:sz w:val="18"/>
                <w:szCs w:val="18"/>
                <w:lang w:val="en-GB"/>
              </w:rPr>
            </w:pPr>
            <w:proofErr w:type="spellStart"/>
            <w:r w:rsidRPr="005A33EF">
              <w:rPr>
                <w:rFonts w:ascii="Arial" w:hAnsi="Arial" w:cs="Arial"/>
                <w:color w:val="264A60"/>
                <w:sz w:val="18"/>
                <w:szCs w:val="18"/>
                <w:lang w:val="en-GB"/>
              </w:rPr>
              <w:t>pro_decisional</w:t>
            </w:r>
            <w:proofErr w:type="spellEnd"/>
          </w:p>
        </w:tc>
        <w:tc>
          <w:tcPr>
            <w:tcW w:w="1559" w:type="dxa"/>
            <w:tcBorders>
              <w:top w:val="nil"/>
              <w:left w:val="single" w:sz="8" w:space="0" w:color="E0E0E0"/>
              <w:bottom w:val="single" w:sz="8" w:space="0" w:color="152935"/>
              <w:right w:val="single" w:sz="8" w:space="0" w:color="E0E0E0"/>
            </w:tcBorders>
            <w:shd w:val="clear" w:color="auto" w:fill="FFFFFF"/>
            <w:vAlign w:val="bottom"/>
          </w:tcPr>
          <w:p w14:paraId="09C52DC6" w14:textId="77777777" w:rsidR="005A33EF" w:rsidRPr="005A33EF" w:rsidRDefault="005A33EF" w:rsidP="005A33EF">
            <w:pPr>
              <w:autoSpaceDE w:val="0"/>
              <w:autoSpaceDN w:val="0"/>
              <w:adjustRightInd w:val="0"/>
              <w:spacing w:line="320" w:lineRule="atLeast"/>
              <w:ind w:left="60" w:right="60"/>
              <w:jc w:val="center"/>
              <w:rPr>
                <w:rFonts w:ascii="Arial" w:hAnsi="Arial" w:cs="Arial"/>
                <w:color w:val="264A60"/>
                <w:sz w:val="18"/>
                <w:szCs w:val="18"/>
                <w:lang w:val="en-GB"/>
              </w:rPr>
            </w:pPr>
            <w:proofErr w:type="spellStart"/>
            <w:r w:rsidRPr="005A33EF">
              <w:rPr>
                <w:rFonts w:ascii="Arial" w:hAnsi="Arial" w:cs="Arial"/>
                <w:color w:val="264A60"/>
                <w:sz w:val="18"/>
                <w:szCs w:val="18"/>
                <w:lang w:val="en-GB"/>
              </w:rPr>
              <w:t>pro_Behavioural</w:t>
            </w:r>
            <w:proofErr w:type="spellEnd"/>
          </w:p>
        </w:tc>
        <w:tc>
          <w:tcPr>
            <w:tcW w:w="1276" w:type="dxa"/>
            <w:tcBorders>
              <w:top w:val="nil"/>
              <w:left w:val="single" w:sz="8" w:space="0" w:color="E0E0E0"/>
              <w:bottom w:val="single" w:sz="8" w:space="0" w:color="152935"/>
              <w:right w:val="nil"/>
            </w:tcBorders>
            <w:shd w:val="clear" w:color="auto" w:fill="FFFFFF"/>
            <w:vAlign w:val="bottom"/>
          </w:tcPr>
          <w:p w14:paraId="6C79BAA7" w14:textId="77777777" w:rsidR="005A33EF" w:rsidRPr="005A33EF" w:rsidRDefault="005A33EF" w:rsidP="005A33EF">
            <w:pPr>
              <w:autoSpaceDE w:val="0"/>
              <w:autoSpaceDN w:val="0"/>
              <w:adjustRightInd w:val="0"/>
              <w:spacing w:line="320" w:lineRule="atLeast"/>
              <w:ind w:left="60" w:right="60"/>
              <w:jc w:val="center"/>
              <w:rPr>
                <w:rFonts w:ascii="Arial" w:hAnsi="Arial" w:cs="Arial"/>
                <w:color w:val="264A60"/>
                <w:sz w:val="18"/>
                <w:szCs w:val="18"/>
                <w:lang w:val="en-GB"/>
              </w:rPr>
            </w:pPr>
            <w:proofErr w:type="spellStart"/>
            <w:r w:rsidRPr="005A33EF">
              <w:rPr>
                <w:rFonts w:ascii="Arial" w:hAnsi="Arial" w:cs="Arial"/>
                <w:color w:val="264A60"/>
                <w:sz w:val="18"/>
                <w:szCs w:val="18"/>
                <w:lang w:val="en-GB"/>
              </w:rPr>
              <w:t>pro_deadlines</w:t>
            </w:r>
            <w:proofErr w:type="spellEnd"/>
          </w:p>
        </w:tc>
      </w:tr>
      <w:tr w:rsidR="00247779" w:rsidRPr="005A33EF" w14:paraId="12C923CB" w14:textId="77777777" w:rsidTr="00247779">
        <w:trPr>
          <w:cantSplit/>
        </w:trPr>
        <w:tc>
          <w:tcPr>
            <w:tcW w:w="1134" w:type="dxa"/>
            <w:vMerge w:val="restart"/>
            <w:tcBorders>
              <w:top w:val="single" w:sz="8" w:space="0" w:color="152935"/>
              <w:left w:val="nil"/>
              <w:bottom w:val="single" w:sz="8" w:space="0" w:color="152935"/>
              <w:right w:val="nil"/>
            </w:tcBorders>
            <w:shd w:val="clear" w:color="auto" w:fill="E0E0E0"/>
          </w:tcPr>
          <w:p w14:paraId="6863873F"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r w:rsidRPr="005A33EF">
              <w:rPr>
                <w:rFonts w:ascii="Arial" w:hAnsi="Arial" w:cs="Arial"/>
                <w:color w:val="264A60"/>
                <w:sz w:val="18"/>
                <w:szCs w:val="18"/>
                <w:lang w:val="en-GB"/>
              </w:rPr>
              <w:t>Spearman's rho</w:t>
            </w:r>
          </w:p>
        </w:tc>
        <w:tc>
          <w:tcPr>
            <w:tcW w:w="1701" w:type="dxa"/>
            <w:vMerge w:val="restart"/>
            <w:tcBorders>
              <w:top w:val="single" w:sz="8" w:space="0" w:color="152935"/>
              <w:left w:val="nil"/>
              <w:bottom w:val="nil"/>
              <w:right w:val="nil"/>
            </w:tcBorders>
            <w:shd w:val="clear" w:color="auto" w:fill="E0E0E0"/>
          </w:tcPr>
          <w:p w14:paraId="4D487BB7"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proofErr w:type="spellStart"/>
            <w:r w:rsidRPr="005A33EF">
              <w:rPr>
                <w:rFonts w:ascii="Arial" w:hAnsi="Arial" w:cs="Arial"/>
                <w:color w:val="264A60"/>
                <w:sz w:val="18"/>
                <w:szCs w:val="18"/>
                <w:lang w:val="en-GB"/>
              </w:rPr>
              <w:t>Imp_Attentional</w:t>
            </w:r>
            <w:proofErr w:type="spellEnd"/>
          </w:p>
        </w:tc>
        <w:tc>
          <w:tcPr>
            <w:tcW w:w="1985" w:type="dxa"/>
            <w:tcBorders>
              <w:top w:val="single" w:sz="8" w:space="0" w:color="152935"/>
              <w:left w:val="nil"/>
              <w:bottom w:val="single" w:sz="8" w:space="0" w:color="AEAEAE"/>
              <w:right w:val="nil"/>
            </w:tcBorders>
            <w:shd w:val="clear" w:color="auto" w:fill="E0E0E0"/>
          </w:tcPr>
          <w:p w14:paraId="70BEF0AC"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r w:rsidRPr="005A33EF">
              <w:rPr>
                <w:rFonts w:ascii="Arial" w:hAnsi="Arial" w:cs="Arial"/>
                <w:color w:val="264A60"/>
                <w:sz w:val="18"/>
                <w:szCs w:val="18"/>
                <w:lang w:val="en-GB"/>
              </w:rPr>
              <w:t>Correlation Coefficient</w:t>
            </w:r>
          </w:p>
        </w:tc>
        <w:tc>
          <w:tcPr>
            <w:tcW w:w="1417" w:type="dxa"/>
            <w:tcBorders>
              <w:top w:val="single" w:sz="8" w:space="0" w:color="152935"/>
              <w:left w:val="nil"/>
              <w:bottom w:val="single" w:sz="8" w:space="0" w:color="AEAEAE"/>
              <w:right w:val="single" w:sz="8" w:space="0" w:color="E0E0E0"/>
            </w:tcBorders>
            <w:shd w:val="clear" w:color="auto" w:fill="FFFFFF"/>
          </w:tcPr>
          <w:p w14:paraId="6823E47A"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1.000</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14:paraId="44010F09"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.243</w:t>
            </w:r>
            <w:r w:rsidRPr="005A33EF">
              <w:rPr>
                <w:rFonts w:ascii="Arial" w:hAnsi="Arial" w:cs="Arial"/>
                <w:color w:val="010205"/>
                <w:sz w:val="18"/>
                <w:szCs w:val="18"/>
                <w:vertAlign w:val="superscript"/>
                <w:lang w:val="en-GB"/>
              </w:rPr>
              <w:t>**</w:t>
            </w:r>
          </w:p>
        </w:tc>
        <w:tc>
          <w:tcPr>
            <w:tcW w:w="992" w:type="dxa"/>
            <w:tcBorders>
              <w:top w:val="single" w:sz="8" w:space="0" w:color="152935"/>
              <w:left w:val="single" w:sz="8" w:space="0" w:color="E0E0E0"/>
              <w:bottom w:val="single" w:sz="8" w:space="0" w:color="AEAEAE"/>
              <w:right w:val="single" w:sz="8" w:space="0" w:color="E0E0E0"/>
            </w:tcBorders>
            <w:shd w:val="clear" w:color="auto" w:fill="FFFFFF"/>
          </w:tcPr>
          <w:p w14:paraId="77AAA9A1"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.055</w:t>
            </w:r>
          </w:p>
        </w:tc>
        <w:tc>
          <w:tcPr>
            <w:tcW w:w="1418" w:type="dxa"/>
            <w:tcBorders>
              <w:top w:val="single" w:sz="8" w:space="0" w:color="152935"/>
              <w:left w:val="single" w:sz="8" w:space="0" w:color="E0E0E0"/>
              <w:bottom w:val="single" w:sz="8" w:space="0" w:color="AEAEAE"/>
              <w:right w:val="single" w:sz="8" w:space="0" w:color="E0E0E0"/>
            </w:tcBorders>
            <w:shd w:val="clear" w:color="auto" w:fill="FFFFFF"/>
          </w:tcPr>
          <w:p w14:paraId="693A6BC3"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-.245</w:t>
            </w:r>
            <w:r w:rsidRPr="005A33EF">
              <w:rPr>
                <w:rFonts w:ascii="Arial" w:hAnsi="Arial" w:cs="Arial"/>
                <w:color w:val="010205"/>
                <w:sz w:val="18"/>
                <w:szCs w:val="18"/>
                <w:vertAlign w:val="superscript"/>
                <w:lang w:val="en-GB"/>
              </w:rPr>
              <w:t>**</w:t>
            </w:r>
          </w:p>
        </w:tc>
        <w:tc>
          <w:tcPr>
            <w:tcW w:w="1559" w:type="dxa"/>
            <w:tcBorders>
              <w:top w:val="single" w:sz="8" w:space="0" w:color="152935"/>
              <w:left w:val="single" w:sz="8" w:space="0" w:color="E0E0E0"/>
              <w:bottom w:val="single" w:sz="8" w:space="0" w:color="AEAEAE"/>
              <w:right w:val="single" w:sz="8" w:space="0" w:color="E0E0E0"/>
            </w:tcBorders>
            <w:shd w:val="clear" w:color="auto" w:fill="FFFFFF"/>
          </w:tcPr>
          <w:p w14:paraId="014515CC"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-.246</w:t>
            </w:r>
            <w:r w:rsidRPr="005A33EF">
              <w:rPr>
                <w:rFonts w:ascii="Arial" w:hAnsi="Arial" w:cs="Arial"/>
                <w:color w:val="010205"/>
                <w:sz w:val="18"/>
                <w:szCs w:val="18"/>
                <w:vertAlign w:val="superscript"/>
                <w:lang w:val="en-GB"/>
              </w:rPr>
              <w:t>**</w:t>
            </w:r>
          </w:p>
        </w:tc>
        <w:tc>
          <w:tcPr>
            <w:tcW w:w="1276" w:type="dxa"/>
            <w:tcBorders>
              <w:top w:val="single" w:sz="8" w:space="0" w:color="152935"/>
              <w:left w:val="single" w:sz="8" w:space="0" w:color="E0E0E0"/>
              <w:bottom w:val="single" w:sz="8" w:space="0" w:color="AEAEAE"/>
              <w:right w:val="nil"/>
            </w:tcBorders>
            <w:shd w:val="clear" w:color="auto" w:fill="FFFFFF"/>
          </w:tcPr>
          <w:p w14:paraId="5261F38C"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-.105</w:t>
            </w:r>
          </w:p>
        </w:tc>
      </w:tr>
      <w:tr w:rsidR="00247779" w:rsidRPr="005A33EF" w14:paraId="55B951A8" w14:textId="77777777" w:rsidTr="00247779">
        <w:trPr>
          <w:cantSplit/>
        </w:trPr>
        <w:tc>
          <w:tcPr>
            <w:tcW w:w="1134" w:type="dxa"/>
            <w:vMerge/>
            <w:tcBorders>
              <w:top w:val="single" w:sz="8" w:space="0" w:color="152935"/>
              <w:left w:val="nil"/>
              <w:bottom w:val="single" w:sz="8" w:space="0" w:color="152935"/>
              <w:right w:val="nil"/>
            </w:tcBorders>
            <w:shd w:val="clear" w:color="auto" w:fill="E0E0E0"/>
          </w:tcPr>
          <w:p w14:paraId="496EF132"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701" w:type="dxa"/>
            <w:vMerge/>
            <w:tcBorders>
              <w:top w:val="single" w:sz="8" w:space="0" w:color="152935"/>
              <w:left w:val="nil"/>
              <w:bottom w:val="nil"/>
              <w:right w:val="nil"/>
            </w:tcBorders>
            <w:shd w:val="clear" w:color="auto" w:fill="E0E0E0"/>
          </w:tcPr>
          <w:p w14:paraId="4027EBD2"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985" w:type="dxa"/>
            <w:tcBorders>
              <w:top w:val="single" w:sz="8" w:space="0" w:color="AEAEAE"/>
              <w:left w:val="nil"/>
              <w:bottom w:val="single" w:sz="8" w:space="0" w:color="AEAEAE"/>
              <w:right w:val="nil"/>
            </w:tcBorders>
            <w:shd w:val="clear" w:color="auto" w:fill="E0E0E0"/>
          </w:tcPr>
          <w:p w14:paraId="568EBD44"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r w:rsidRPr="005A33EF">
              <w:rPr>
                <w:rFonts w:ascii="Arial" w:hAnsi="Arial" w:cs="Arial"/>
                <w:color w:val="264A60"/>
                <w:sz w:val="18"/>
                <w:szCs w:val="18"/>
                <w:lang w:val="en-GB"/>
              </w:rPr>
              <w:t>Sig. (2-tailed)</w:t>
            </w:r>
          </w:p>
        </w:tc>
        <w:tc>
          <w:tcPr>
            <w:tcW w:w="1417" w:type="dxa"/>
            <w:tcBorders>
              <w:top w:val="single" w:sz="8" w:space="0" w:color="AEAEAE"/>
              <w:left w:val="nil"/>
              <w:bottom w:val="single" w:sz="8" w:space="0" w:color="AEAEAE"/>
              <w:right w:val="single" w:sz="8" w:space="0" w:color="E0E0E0"/>
            </w:tcBorders>
            <w:shd w:val="clear" w:color="auto" w:fill="FFFFFF"/>
          </w:tcPr>
          <w:p w14:paraId="3CFFBBB6"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39D0FF12"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.001</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1D63A18"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.464</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327F7B6B"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.001</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5FAE8366"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.001</w:t>
            </w:r>
          </w:p>
        </w:tc>
        <w:tc>
          <w:tcPr>
            <w:tcW w:w="1276" w:type="dxa"/>
            <w:tcBorders>
              <w:top w:val="single" w:sz="8" w:space="0" w:color="AEAEAE"/>
              <w:left w:val="single" w:sz="8" w:space="0" w:color="E0E0E0"/>
              <w:bottom w:val="single" w:sz="8" w:space="0" w:color="AEAEAE"/>
              <w:right w:val="nil"/>
            </w:tcBorders>
            <w:shd w:val="clear" w:color="auto" w:fill="FFFFFF"/>
          </w:tcPr>
          <w:p w14:paraId="44F3BD7E"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.159</w:t>
            </w:r>
          </w:p>
        </w:tc>
      </w:tr>
      <w:tr w:rsidR="00247779" w:rsidRPr="005A33EF" w14:paraId="3AA79FAE" w14:textId="77777777" w:rsidTr="00247779">
        <w:trPr>
          <w:cantSplit/>
        </w:trPr>
        <w:tc>
          <w:tcPr>
            <w:tcW w:w="1134" w:type="dxa"/>
            <w:vMerge/>
            <w:tcBorders>
              <w:top w:val="single" w:sz="8" w:space="0" w:color="152935"/>
              <w:left w:val="nil"/>
              <w:bottom w:val="single" w:sz="8" w:space="0" w:color="152935"/>
              <w:right w:val="nil"/>
            </w:tcBorders>
            <w:shd w:val="clear" w:color="auto" w:fill="E0E0E0"/>
          </w:tcPr>
          <w:p w14:paraId="417E6D6D"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701" w:type="dxa"/>
            <w:vMerge/>
            <w:tcBorders>
              <w:top w:val="single" w:sz="8" w:space="0" w:color="152935"/>
              <w:left w:val="nil"/>
              <w:bottom w:val="nil"/>
              <w:right w:val="nil"/>
            </w:tcBorders>
            <w:shd w:val="clear" w:color="auto" w:fill="E0E0E0"/>
          </w:tcPr>
          <w:p w14:paraId="2A38CECF"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985" w:type="dxa"/>
            <w:tcBorders>
              <w:top w:val="single" w:sz="8" w:space="0" w:color="AEAEAE"/>
              <w:left w:val="nil"/>
              <w:bottom w:val="nil"/>
              <w:right w:val="nil"/>
            </w:tcBorders>
            <w:shd w:val="clear" w:color="auto" w:fill="E0E0E0"/>
          </w:tcPr>
          <w:p w14:paraId="6062975D"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r w:rsidRPr="005A33EF">
              <w:rPr>
                <w:rFonts w:ascii="Arial" w:hAnsi="Arial" w:cs="Arial"/>
                <w:color w:val="264A60"/>
                <w:sz w:val="18"/>
                <w:szCs w:val="18"/>
                <w:lang w:val="en-GB"/>
              </w:rPr>
              <w:t>N</w:t>
            </w:r>
          </w:p>
        </w:tc>
        <w:tc>
          <w:tcPr>
            <w:tcW w:w="1417" w:type="dxa"/>
            <w:tcBorders>
              <w:top w:val="single" w:sz="8" w:space="0" w:color="AEAEAE"/>
              <w:left w:val="nil"/>
              <w:bottom w:val="nil"/>
              <w:right w:val="single" w:sz="8" w:space="0" w:color="E0E0E0"/>
            </w:tcBorders>
            <w:shd w:val="clear" w:color="auto" w:fill="FFFFFF"/>
          </w:tcPr>
          <w:p w14:paraId="4155C585"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134" w:type="dxa"/>
            <w:tcBorders>
              <w:top w:val="single" w:sz="8" w:space="0" w:color="AEAEAE"/>
              <w:left w:val="single" w:sz="8" w:space="0" w:color="E0E0E0"/>
              <w:bottom w:val="nil"/>
              <w:right w:val="single" w:sz="8" w:space="0" w:color="E0E0E0"/>
            </w:tcBorders>
            <w:shd w:val="clear" w:color="auto" w:fill="FFFFFF"/>
          </w:tcPr>
          <w:p w14:paraId="12874707"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992" w:type="dxa"/>
            <w:tcBorders>
              <w:top w:val="single" w:sz="8" w:space="0" w:color="AEAEAE"/>
              <w:left w:val="single" w:sz="8" w:space="0" w:color="E0E0E0"/>
              <w:bottom w:val="nil"/>
              <w:right w:val="single" w:sz="8" w:space="0" w:color="E0E0E0"/>
            </w:tcBorders>
            <w:shd w:val="clear" w:color="auto" w:fill="FFFFFF"/>
          </w:tcPr>
          <w:p w14:paraId="6ABC847F"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418" w:type="dxa"/>
            <w:tcBorders>
              <w:top w:val="single" w:sz="8" w:space="0" w:color="AEAEAE"/>
              <w:left w:val="single" w:sz="8" w:space="0" w:color="E0E0E0"/>
              <w:bottom w:val="nil"/>
              <w:right w:val="single" w:sz="8" w:space="0" w:color="E0E0E0"/>
            </w:tcBorders>
            <w:shd w:val="clear" w:color="auto" w:fill="FFFFFF"/>
          </w:tcPr>
          <w:p w14:paraId="5D33FBBD"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559" w:type="dxa"/>
            <w:tcBorders>
              <w:top w:val="single" w:sz="8" w:space="0" w:color="AEAEAE"/>
              <w:left w:val="single" w:sz="8" w:space="0" w:color="E0E0E0"/>
              <w:bottom w:val="nil"/>
              <w:right w:val="single" w:sz="8" w:space="0" w:color="E0E0E0"/>
            </w:tcBorders>
            <w:shd w:val="clear" w:color="auto" w:fill="FFFFFF"/>
          </w:tcPr>
          <w:p w14:paraId="2E4D6850"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276" w:type="dxa"/>
            <w:tcBorders>
              <w:top w:val="single" w:sz="8" w:space="0" w:color="AEAEAE"/>
              <w:left w:val="single" w:sz="8" w:space="0" w:color="E0E0E0"/>
              <w:bottom w:val="nil"/>
              <w:right w:val="nil"/>
            </w:tcBorders>
            <w:shd w:val="clear" w:color="auto" w:fill="FFFFFF"/>
          </w:tcPr>
          <w:p w14:paraId="6AA7990E"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r>
      <w:tr w:rsidR="00247779" w:rsidRPr="005A33EF" w14:paraId="1BAD38FE" w14:textId="77777777" w:rsidTr="00247779">
        <w:trPr>
          <w:cantSplit/>
        </w:trPr>
        <w:tc>
          <w:tcPr>
            <w:tcW w:w="1134" w:type="dxa"/>
            <w:vMerge/>
            <w:tcBorders>
              <w:top w:val="single" w:sz="8" w:space="0" w:color="152935"/>
              <w:left w:val="nil"/>
              <w:bottom w:val="single" w:sz="8" w:space="0" w:color="152935"/>
              <w:right w:val="nil"/>
            </w:tcBorders>
            <w:shd w:val="clear" w:color="auto" w:fill="E0E0E0"/>
          </w:tcPr>
          <w:p w14:paraId="4BA597C6"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701" w:type="dxa"/>
            <w:vMerge w:val="restart"/>
            <w:tcBorders>
              <w:top w:val="single" w:sz="8" w:space="0" w:color="AEAEAE"/>
              <w:left w:val="nil"/>
              <w:bottom w:val="nil"/>
              <w:right w:val="nil"/>
            </w:tcBorders>
            <w:shd w:val="clear" w:color="auto" w:fill="E0E0E0"/>
          </w:tcPr>
          <w:p w14:paraId="2ABC5E4C"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proofErr w:type="spellStart"/>
            <w:r w:rsidRPr="005A33EF">
              <w:rPr>
                <w:rFonts w:ascii="Arial" w:hAnsi="Arial" w:cs="Arial"/>
                <w:color w:val="264A60"/>
                <w:sz w:val="18"/>
                <w:szCs w:val="18"/>
                <w:lang w:val="en-GB"/>
              </w:rPr>
              <w:t>Imp_motor</w:t>
            </w:r>
            <w:proofErr w:type="spellEnd"/>
          </w:p>
        </w:tc>
        <w:tc>
          <w:tcPr>
            <w:tcW w:w="1985" w:type="dxa"/>
            <w:tcBorders>
              <w:top w:val="single" w:sz="8" w:space="0" w:color="AEAEAE"/>
              <w:left w:val="nil"/>
              <w:bottom w:val="single" w:sz="8" w:space="0" w:color="AEAEAE"/>
              <w:right w:val="nil"/>
            </w:tcBorders>
            <w:shd w:val="clear" w:color="auto" w:fill="E0E0E0"/>
          </w:tcPr>
          <w:p w14:paraId="177A5B82"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r w:rsidRPr="005A33EF">
              <w:rPr>
                <w:rFonts w:ascii="Arial" w:hAnsi="Arial" w:cs="Arial"/>
                <w:color w:val="264A60"/>
                <w:sz w:val="18"/>
                <w:szCs w:val="18"/>
                <w:lang w:val="en-GB"/>
              </w:rPr>
              <w:t>Correlation Coefficient</w:t>
            </w:r>
          </w:p>
        </w:tc>
        <w:tc>
          <w:tcPr>
            <w:tcW w:w="1417" w:type="dxa"/>
            <w:tcBorders>
              <w:top w:val="single" w:sz="8" w:space="0" w:color="AEAEAE"/>
              <w:left w:val="nil"/>
              <w:bottom w:val="single" w:sz="8" w:space="0" w:color="AEAEAE"/>
              <w:right w:val="single" w:sz="8" w:space="0" w:color="E0E0E0"/>
            </w:tcBorders>
            <w:shd w:val="clear" w:color="auto" w:fill="FFFFFF"/>
          </w:tcPr>
          <w:p w14:paraId="4C155228"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.243</w:t>
            </w:r>
            <w:r w:rsidRPr="005A33EF">
              <w:rPr>
                <w:rFonts w:ascii="Arial" w:hAnsi="Arial" w:cs="Arial"/>
                <w:color w:val="010205"/>
                <w:sz w:val="18"/>
                <w:szCs w:val="18"/>
                <w:vertAlign w:val="superscript"/>
                <w:lang w:val="en-GB"/>
              </w:rPr>
              <w:t>**</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68FDB0C1"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1.000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772CF5A"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-.080</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3A899779"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-.087</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4B84C663"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-.119</w:t>
            </w:r>
          </w:p>
        </w:tc>
        <w:tc>
          <w:tcPr>
            <w:tcW w:w="1276" w:type="dxa"/>
            <w:tcBorders>
              <w:top w:val="single" w:sz="8" w:space="0" w:color="AEAEAE"/>
              <w:left w:val="single" w:sz="8" w:space="0" w:color="E0E0E0"/>
              <w:bottom w:val="single" w:sz="8" w:space="0" w:color="AEAEAE"/>
              <w:right w:val="nil"/>
            </w:tcBorders>
            <w:shd w:val="clear" w:color="auto" w:fill="FFFFFF"/>
          </w:tcPr>
          <w:p w14:paraId="3FBB9E1B"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-.122</w:t>
            </w:r>
          </w:p>
        </w:tc>
      </w:tr>
      <w:tr w:rsidR="00247779" w:rsidRPr="005A33EF" w14:paraId="2439118D" w14:textId="77777777" w:rsidTr="00247779">
        <w:trPr>
          <w:cantSplit/>
        </w:trPr>
        <w:tc>
          <w:tcPr>
            <w:tcW w:w="1134" w:type="dxa"/>
            <w:vMerge/>
            <w:tcBorders>
              <w:top w:val="single" w:sz="8" w:space="0" w:color="152935"/>
              <w:left w:val="nil"/>
              <w:bottom w:val="single" w:sz="8" w:space="0" w:color="152935"/>
              <w:right w:val="nil"/>
            </w:tcBorders>
            <w:shd w:val="clear" w:color="auto" w:fill="E0E0E0"/>
          </w:tcPr>
          <w:p w14:paraId="5F70312D"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701" w:type="dxa"/>
            <w:vMerge/>
            <w:tcBorders>
              <w:top w:val="single" w:sz="8" w:space="0" w:color="AEAEAE"/>
              <w:left w:val="nil"/>
              <w:bottom w:val="nil"/>
              <w:right w:val="nil"/>
            </w:tcBorders>
            <w:shd w:val="clear" w:color="auto" w:fill="E0E0E0"/>
          </w:tcPr>
          <w:p w14:paraId="6E1B816F"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985" w:type="dxa"/>
            <w:tcBorders>
              <w:top w:val="single" w:sz="8" w:space="0" w:color="AEAEAE"/>
              <w:left w:val="nil"/>
              <w:bottom w:val="single" w:sz="8" w:space="0" w:color="AEAEAE"/>
              <w:right w:val="nil"/>
            </w:tcBorders>
            <w:shd w:val="clear" w:color="auto" w:fill="E0E0E0"/>
          </w:tcPr>
          <w:p w14:paraId="3041635B"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r w:rsidRPr="005A33EF">
              <w:rPr>
                <w:rFonts w:ascii="Arial" w:hAnsi="Arial" w:cs="Arial"/>
                <w:color w:val="264A60"/>
                <w:sz w:val="18"/>
                <w:szCs w:val="18"/>
                <w:lang w:val="en-GB"/>
              </w:rPr>
              <w:t>Sig. (2-tailed)</w:t>
            </w:r>
          </w:p>
        </w:tc>
        <w:tc>
          <w:tcPr>
            <w:tcW w:w="1417" w:type="dxa"/>
            <w:tcBorders>
              <w:top w:val="single" w:sz="8" w:space="0" w:color="AEAEAE"/>
              <w:left w:val="nil"/>
              <w:bottom w:val="single" w:sz="8" w:space="0" w:color="AEAEAE"/>
              <w:right w:val="single" w:sz="8" w:space="0" w:color="E0E0E0"/>
            </w:tcBorders>
            <w:shd w:val="clear" w:color="auto" w:fill="FFFFFF"/>
          </w:tcPr>
          <w:p w14:paraId="578D606A"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.001</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65B8B1D9"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98BCEE2"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.282</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038CBA61"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.241</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48D6BB88"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.108</w:t>
            </w:r>
          </w:p>
        </w:tc>
        <w:tc>
          <w:tcPr>
            <w:tcW w:w="1276" w:type="dxa"/>
            <w:tcBorders>
              <w:top w:val="single" w:sz="8" w:space="0" w:color="AEAEAE"/>
              <w:left w:val="single" w:sz="8" w:space="0" w:color="E0E0E0"/>
              <w:bottom w:val="single" w:sz="8" w:space="0" w:color="AEAEAE"/>
              <w:right w:val="nil"/>
            </w:tcBorders>
            <w:shd w:val="clear" w:color="auto" w:fill="FFFFFF"/>
          </w:tcPr>
          <w:p w14:paraId="70E53542"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.102</w:t>
            </w:r>
          </w:p>
        </w:tc>
      </w:tr>
      <w:tr w:rsidR="00247779" w:rsidRPr="005A33EF" w14:paraId="779DC0F0" w14:textId="77777777" w:rsidTr="00247779">
        <w:trPr>
          <w:cantSplit/>
        </w:trPr>
        <w:tc>
          <w:tcPr>
            <w:tcW w:w="1134" w:type="dxa"/>
            <w:vMerge/>
            <w:tcBorders>
              <w:top w:val="single" w:sz="8" w:space="0" w:color="152935"/>
              <w:left w:val="nil"/>
              <w:bottom w:val="single" w:sz="8" w:space="0" w:color="152935"/>
              <w:right w:val="nil"/>
            </w:tcBorders>
            <w:shd w:val="clear" w:color="auto" w:fill="E0E0E0"/>
          </w:tcPr>
          <w:p w14:paraId="3C630957"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701" w:type="dxa"/>
            <w:vMerge/>
            <w:tcBorders>
              <w:top w:val="single" w:sz="8" w:space="0" w:color="AEAEAE"/>
              <w:left w:val="nil"/>
              <w:bottom w:val="nil"/>
              <w:right w:val="nil"/>
            </w:tcBorders>
            <w:shd w:val="clear" w:color="auto" w:fill="E0E0E0"/>
          </w:tcPr>
          <w:p w14:paraId="3E6A3482"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985" w:type="dxa"/>
            <w:tcBorders>
              <w:top w:val="single" w:sz="8" w:space="0" w:color="AEAEAE"/>
              <w:left w:val="nil"/>
              <w:bottom w:val="nil"/>
              <w:right w:val="nil"/>
            </w:tcBorders>
            <w:shd w:val="clear" w:color="auto" w:fill="E0E0E0"/>
          </w:tcPr>
          <w:p w14:paraId="0B6D3A45"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r w:rsidRPr="005A33EF">
              <w:rPr>
                <w:rFonts w:ascii="Arial" w:hAnsi="Arial" w:cs="Arial"/>
                <w:color w:val="264A60"/>
                <w:sz w:val="18"/>
                <w:szCs w:val="18"/>
                <w:lang w:val="en-GB"/>
              </w:rPr>
              <w:t>N</w:t>
            </w:r>
          </w:p>
        </w:tc>
        <w:tc>
          <w:tcPr>
            <w:tcW w:w="1417" w:type="dxa"/>
            <w:tcBorders>
              <w:top w:val="single" w:sz="8" w:space="0" w:color="AEAEAE"/>
              <w:left w:val="nil"/>
              <w:bottom w:val="nil"/>
              <w:right w:val="single" w:sz="8" w:space="0" w:color="E0E0E0"/>
            </w:tcBorders>
            <w:shd w:val="clear" w:color="auto" w:fill="FFFFFF"/>
          </w:tcPr>
          <w:p w14:paraId="786110C6"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134" w:type="dxa"/>
            <w:tcBorders>
              <w:top w:val="single" w:sz="8" w:space="0" w:color="AEAEAE"/>
              <w:left w:val="single" w:sz="8" w:space="0" w:color="E0E0E0"/>
              <w:bottom w:val="nil"/>
              <w:right w:val="single" w:sz="8" w:space="0" w:color="E0E0E0"/>
            </w:tcBorders>
            <w:shd w:val="clear" w:color="auto" w:fill="FFFFFF"/>
          </w:tcPr>
          <w:p w14:paraId="3ECD8679"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992" w:type="dxa"/>
            <w:tcBorders>
              <w:top w:val="single" w:sz="8" w:space="0" w:color="AEAEAE"/>
              <w:left w:val="single" w:sz="8" w:space="0" w:color="E0E0E0"/>
              <w:bottom w:val="nil"/>
              <w:right w:val="single" w:sz="8" w:space="0" w:color="E0E0E0"/>
            </w:tcBorders>
            <w:shd w:val="clear" w:color="auto" w:fill="FFFFFF"/>
          </w:tcPr>
          <w:p w14:paraId="6DACA440"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418" w:type="dxa"/>
            <w:tcBorders>
              <w:top w:val="single" w:sz="8" w:space="0" w:color="AEAEAE"/>
              <w:left w:val="single" w:sz="8" w:space="0" w:color="E0E0E0"/>
              <w:bottom w:val="nil"/>
              <w:right w:val="single" w:sz="8" w:space="0" w:color="E0E0E0"/>
            </w:tcBorders>
            <w:shd w:val="clear" w:color="auto" w:fill="FFFFFF"/>
          </w:tcPr>
          <w:p w14:paraId="1326125B"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559" w:type="dxa"/>
            <w:tcBorders>
              <w:top w:val="single" w:sz="8" w:space="0" w:color="AEAEAE"/>
              <w:left w:val="single" w:sz="8" w:space="0" w:color="E0E0E0"/>
              <w:bottom w:val="nil"/>
              <w:right w:val="single" w:sz="8" w:space="0" w:color="E0E0E0"/>
            </w:tcBorders>
            <w:shd w:val="clear" w:color="auto" w:fill="FFFFFF"/>
          </w:tcPr>
          <w:p w14:paraId="369ADE23"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276" w:type="dxa"/>
            <w:tcBorders>
              <w:top w:val="single" w:sz="8" w:space="0" w:color="AEAEAE"/>
              <w:left w:val="single" w:sz="8" w:space="0" w:color="E0E0E0"/>
              <w:bottom w:val="nil"/>
              <w:right w:val="nil"/>
            </w:tcBorders>
            <w:shd w:val="clear" w:color="auto" w:fill="FFFFFF"/>
          </w:tcPr>
          <w:p w14:paraId="6E48BD94"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r>
      <w:tr w:rsidR="00247779" w:rsidRPr="005A33EF" w14:paraId="3396A65A" w14:textId="77777777" w:rsidTr="00247779">
        <w:trPr>
          <w:cantSplit/>
        </w:trPr>
        <w:tc>
          <w:tcPr>
            <w:tcW w:w="1134" w:type="dxa"/>
            <w:vMerge/>
            <w:tcBorders>
              <w:top w:val="single" w:sz="8" w:space="0" w:color="152935"/>
              <w:left w:val="nil"/>
              <w:bottom w:val="single" w:sz="8" w:space="0" w:color="152935"/>
              <w:right w:val="nil"/>
            </w:tcBorders>
            <w:shd w:val="clear" w:color="auto" w:fill="E0E0E0"/>
          </w:tcPr>
          <w:p w14:paraId="79FF9FDC"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701" w:type="dxa"/>
            <w:vMerge w:val="restart"/>
            <w:tcBorders>
              <w:top w:val="single" w:sz="8" w:space="0" w:color="AEAEAE"/>
              <w:left w:val="nil"/>
              <w:bottom w:val="nil"/>
              <w:right w:val="nil"/>
            </w:tcBorders>
            <w:shd w:val="clear" w:color="auto" w:fill="E0E0E0"/>
          </w:tcPr>
          <w:p w14:paraId="5EA4B1AF"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proofErr w:type="spellStart"/>
            <w:r w:rsidRPr="005A33EF">
              <w:rPr>
                <w:rFonts w:ascii="Arial" w:hAnsi="Arial" w:cs="Arial"/>
                <w:color w:val="264A60"/>
                <w:sz w:val="18"/>
                <w:szCs w:val="18"/>
                <w:lang w:val="en-GB"/>
              </w:rPr>
              <w:t>Imp_non_planning</w:t>
            </w:r>
            <w:proofErr w:type="spellEnd"/>
          </w:p>
        </w:tc>
        <w:tc>
          <w:tcPr>
            <w:tcW w:w="1985" w:type="dxa"/>
            <w:tcBorders>
              <w:top w:val="single" w:sz="8" w:space="0" w:color="AEAEAE"/>
              <w:left w:val="nil"/>
              <w:bottom w:val="single" w:sz="8" w:space="0" w:color="AEAEAE"/>
              <w:right w:val="nil"/>
            </w:tcBorders>
            <w:shd w:val="clear" w:color="auto" w:fill="E0E0E0"/>
          </w:tcPr>
          <w:p w14:paraId="6F415CAA"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r w:rsidRPr="005A33EF">
              <w:rPr>
                <w:rFonts w:ascii="Arial" w:hAnsi="Arial" w:cs="Arial"/>
                <w:color w:val="264A60"/>
                <w:sz w:val="18"/>
                <w:szCs w:val="18"/>
                <w:lang w:val="en-GB"/>
              </w:rPr>
              <w:t>Correlation Coefficient</w:t>
            </w:r>
          </w:p>
        </w:tc>
        <w:tc>
          <w:tcPr>
            <w:tcW w:w="1417" w:type="dxa"/>
            <w:tcBorders>
              <w:top w:val="single" w:sz="8" w:space="0" w:color="AEAEAE"/>
              <w:left w:val="nil"/>
              <w:bottom w:val="single" w:sz="8" w:space="0" w:color="AEAEAE"/>
              <w:right w:val="single" w:sz="8" w:space="0" w:color="E0E0E0"/>
            </w:tcBorders>
            <w:shd w:val="clear" w:color="auto" w:fill="FFFFFF"/>
          </w:tcPr>
          <w:p w14:paraId="398CDAA6"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.055</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6BACD391"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-.080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03D4388"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1.000</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29549AF0"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.381</w:t>
            </w:r>
            <w:r w:rsidRPr="005A33EF">
              <w:rPr>
                <w:rFonts w:ascii="Arial" w:hAnsi="Arial" w:cs="Arial"/>
                <w:color w:val="010205"/>
                <w:sz w:val="18"/>
                <w:szCs w:val="18"/>
                <w:vertAlign w:val="superscript"/>
                <w:lang w:val="en-GB"/>
              </w:rPr>
              <w:t>**</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2DC8BD8F"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.376</w:t>
            </w:r>
            <w:r w:rsidRPr="005A33EF">
              <w:rPr>
                <w:rFonts w:ascii="Arial" w:hAnsi="Arial" w:cs="Arial"/>
                <w:color w:val="010205"/>
                <w:sz w:val="18"/>
                <w:szCs w:val="18"/>
                <w:vertAlign w:val="superscript"/>
                <w:lang w:val="en-GB"/>
              </w:rPr>
              <w:t>**</w:t>
            </w:r>
          </w:p>
        </w:tc>
        <w:tc>
          <w:tcPr>
            <w:tcW w:w="1276" w:type="dxa"/>
            <w:tcBorders>
              <w:top w:val="single" w:sz="8" w:space="0" w:color="AEAEAE"/>
              <w:left w:val="single" w:sz="8" w:space="0" w:color="E0E0E0"/>
              <w:bottom w:val="single" w:sz="8" w:space="0" w:color="AEAEAE"/>
              <w:right w:val="nil"/>
            </w:tcBorders>
            <w:shd w:val="clear" w:color="auto" w:fill="FFFFFF"/>
          </w:tcPr>
          <w:p w14:paraId="091CDEA9"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.441</w:t>
            </w:r>
            <w:r w:rsidRPr="005A33EF">
              <w:rPr>
                <w:rFonts w:ascii="Arial" w:hAnsi="Arial" w:cs="Arial"/>
                <w:color w:val="010205"/>
                <w:sz w:val="18"/>
                <w:szCs w:val="18"/>
                <w:vertAlign w:val="superscript"/>
                <w:lang w:val="en-GB"/>
              </w:rPr>
              <w:t>**</w:t>
            </w:r>
          </w:p>
        </w:tc>
      </w:tr>
      <w:tr w:rsidR="00247779" w:rsidRPr="005A33EF" w14:paraId="41915FEC" w14:textId="77777777" w:rsidTr="00247779">
        <w:trPr>
          <w:cantSplit/>
        </w:trPr>
        <w:tc>
          <w:tcPr>
            <w:tcW w:w="1134" w:type="dxa"/>
            <w:vMerge/>
            <w:tcBorders>
              <w:top w:val="single" w:sz="8" w:space="0" w:color="152935"/>
              <w:left w:val="nil"/>
              <w:bottom w:val="single" w:sz="8" w:space="0" w:color="152935"/>
              <w:right w:val="nil"/>
            </w:tcBorders>
            <w:shd w:val="clear" w:color="auto" w:fill="E0E0E0"/>
          </w:tcPr>
          <w:p w14:paraId="3578A3F0"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701" w:type="dxa"/>
            <w:vMerge/>
            <w:tcBorders>
              <w:top w:val="single" w:sz="8" w:space="0" w:color="AEAEAE"/>
              <w:left w:val="nil"/>
              <w:bottom w:val="nil"/>
              <w:right w:val="nil"/>
            </w:tcBorders>
            <w:shd w:val="clear" w:color="auto" w:fill="E0E0E0"/>
          </w:tcPr>
          <w:p w14:paraId="7035EE79"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985" w:type="dxa"/>
            <w:tcBorders>
              <w:top w:val="single" w:sz="8" w:space="0" w:color="AEAEAE"/>
              <w:left w:val="nil"/>
              <w:bottom w:val="single" w:sz="8" w:space="0" w:color="AEAEAE"/>
              <w:right w:val="nil"/>
            </w:tcBorders>
            <w:shd w:val="clear" w:color="auto" w:fill="E0E0E0"/>
          </w:tcPr>
          <w:p w14:paraId="600A9250"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r w:rsidRPr="005A33EF">
              <w:rPr>
                <w:rFonts w:ascii="Arial" w:hAnsi="Arial" w:cs="Arial"/>
                <w:color w:val="264A60"/>
                <w:sz w:val="18"/>
                <w:szCs w:val="18"/>
                <w:lang w:val="en-GB"/>
              </w:rPr>
              <w:t>Sig. (2-tailed)</w:t>
            </w:r>
          </w:p>
        </w:tc>
        <w:tc>
          <w:tcPr>
            <w:tcW w:w="1417" w:type="dxa"/>
            <w:tcBorders>
              <w:top w:val="single" w:sz="8" w:space="0" w:color="AEAEAE"/>
              <w:left w:val="nil"/>
              <w:bottom w:val="single" w:sz="8" w:space="0" w:color="AEAEAE"/>
              <w:right w:val="single" w:sz="8" w:space="0" w:color="E0E0E0"/>
            </w:tcBorders>
            <w:shd w:val="clear" w:color="auto" w:fill="FFFFFF"/>
          </w:tcPr>
          <w:p w14:paraId="109BF8BB"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.464</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4AA1E677"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.282</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013367A"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3C1DB898"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.000</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5B3F63A0"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.000</w:t>
            </w:r>
          </w:p>
        </w:tc>
        <w:tc>
          <w:tcPr>
            <w:tcW w:w="1276" w:type="dxa"/>
            <w:tcBorders>
              <w:top w:val="single" w:sz="8" w:space="0" w:color="AEAEAE"/>
              <w:left w:val="single" w:sz="8" w:space="0" w:color="E0E0E0"/>
              <w:bottom w:val="single" w:sz="8" w:space="0" w:color="AEAEAE"/>
              <w:right w:val="nil"/>
            </w:tcBorders>
            <w:shd w:val="clear" w:color="auto" w:fill="FFFFFF"/>
          </w:tcPr>
          <w:p w14:paraId="29DDEB1C"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.000</w:t>
            </w:r>
          </w:p>
        </w:tc>
      </w:tr>
      <w:tr w:rsidR="00247779" w:rsidRPr="005A33EF" w14:paraId="3B57F552" w14:textId="77777777" w:rsidTr="00247779">
        <w:trPr>
          <w:cantSplit/>
        </w:trPr>
        <w:tc>
          <w:tcPr>
            <w:tcW w:w="1134" w:type="dxa"/>
            <w:vMerge/>
            <w:tcBorders>
              <w:top w:val="single" w:sz="8" w:space="0" w:color="152935"/>
              <w:left w:val="nil"/>
              <w:bottom w:val="single" w:sz="8" w:space="0" w:color="152935"/>
              <w:right w:val="nil"/>
            </w:tcBorders>
            <w:shd w:val="clear" w:color="auto" w:fill="E0E0E0"/>
          </w:tcPr>
          <w:p w14:paraId="0119B6E8"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701" w:type="dxa"/>
            <w:vMerge/>
            <w:tcBorders>
              <w:top w:val="single" w:sz="8" w:space="0" w:color="AEAEAE"/>
              <w:left w:val="nil"/>
              <w:bottom w:val="nil"/>
              <w:right w:val="nil"/>
            </w:tcBorders>
            <w:shd w:val="clear" w:color="auto" w:fill="E0E0E0"/>
          </w:tcPr>
          <w:p w14:paraId="528A9169"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985" w:type="dxa"/>
            <w:tcBorders>
              <w:top w:val="single" w:sz="8" w:space="0" w:color="AEAEAE"/>
              <w:left w:val="nil"/>
              <w:bottom w:val="nil"/>
              <w:right w:val="nil"/>
            </w:tcBorders>
            <w:shd w:val="clear" w:color="auto" w:fill="E0E0E0"/>
          </w:tcPr>
          <w:p w14:paraId="28F94CA7"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r w:rsidRPr="005A33EF">
              <w:rPr>
                <w:rFonts w:ascii="Arial" w:hAnsi="Arial" w:cs="Arial"/>
                <w:color w:val="264A60"/>
                <w:sz w:val="18"/>
                <w:szCs w:val="18"/>
                <w:lang w:val="en-GB"/>
              </w:rPr>
              <w:t>N</w:t>
            </w:r>
          </w:p>
        </w:tc>
        <w:tc>
          <w:tcPr>
            <w:tcW w:w="1417" w:type="dxa"/>
            <w:tcBorders>
              <w:top w:val="single" w:sz="8" w:space="0" w:color="AEAEAE"/>
              <w:left w:val="nil"/>
              <w:bottom w:val="nil"/>
              <w:right w:val="single" w:sz="8" w:space="0" w:color="E0E0E0"/>
            </w:tcBorders>
            <w:shd w:val="clear" w:color="auto" w:fill="FFFFFF"/>
          </w:tcPr>
          <w:p w14:paraId="7EFE69FF"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134" w:type="dxa"/>
            <w:tcBorders>
              <w:top w:val="single" w:sz="8" w:space="0" w:color="AEAEAE"/>
              <w:left w:val="single" w:sz="8" w:space="0" w:color="E0E0E0"/>
              <w:bottom w:val="nil"/>
              <w:right w:val="single" w:sz="8" w:space="0" w:color="E0E0E0"/>
            </w:tcBorders>
            <w:shd w:val="clear" w:color="auto" w:fill="FFFFFF"/>
          </w:tcPr>
          <w:p w14:paraId="013558D9"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992" w:type="dxa"/>
            <w:tcBorders>
              <w:top w:val="single" w:sz="8" w:space="0" w:color="AEAEAE"/>
              <w:left w:val="single" w:sz="8" w:space="0" w:color="E0E0E0"/>
              <w:bottom w:val="nil"/>
              <w:right w:val="single" w:sz="8" w:space="0" w:color="E0E0E0"/>
            </w:tcBorders>
            <w:shd w:val="clear" w:color="auto" w:fill="FFFFFF"/>
          </w:tcPr>
          <w:p w14:paraId="769E1E06"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418" w:type="dxa"/>
            <w:tcBorders>
              <w:top w:val="single" w:sz="8" w:space="0" w:color="AEAEAE"/>
              <w:left w:val="single" w:sz="8" w:space="0" w:color="E0E0E0"/>
              <w:bottom w:val="nil"/>
              <w:right w:val="single" w:sz="8" w:space="0" w:color="E0E0E0"/>
            </w:tcBorders>
            <w:shd w:val="clear" w:color="auto" w:fill="FFFFFF"/>
          </w:tcPr>
          <w:p w14:paraId="2AF2B7EE"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559" w:type="dxa"/>
            <w:tcBorders>
              <w:top w:val="single" w:sz="8" w:space="0" w:color="AEAEAE"/>
              <w:left w:val="single" w:sz="8" w:space="0" w:color="E0E0E0"/>
              <w:bottom w:val="nil"/>
              <w:right w:val="single" w:sz="8" w:space="0" w:color="E0E0E0"/>
            </w:tcBorders>
            <w:shd w:val="clear" w:color="auto" w:fill="FFFFFF"/>
          </w:tcPr>
          <w:p w14:paraId="3C86EC1E"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276" w:type="dxa"/>
            <w:tcBorders>
              <w:top w:val="single" w:sz="8" w:space="0" w:color="AEAEAE"/>
              <w:left w:val="single" w:sz="8" w:space="0" w:color="E0E0E0"/>
              <w:bottom w:val="nil"/>
              <w:right w:val="nil"/>
            </w:tcBorders>
            <w:shd w:val="clear" w:color="auto" w:fill="FFFFFF"/>
          </w:tcPr>
          <w:p w14:paraId="1F1D1FC1"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r>
      <w:tr w:rsidR="00247779" w:rsidRPr="005A33EF" w14:paraId="3533B795" w14:textId="77777777" w:rsidTr="00247779">
        <w:trPr>
          <w:cantSplit/>
        </w:trPr>
        <w:tc>
          <w:tcPr>
            <w:tcW w:w="1134" w:type="dxa"/>
            <w:vMerge/>
            <w:tcBorders>
              <w:top w:val="single" w:sz="8" w:space="0" w:color="152935"/>
              <w:left w:val="nil"/>
              <w:bottom w:val="single" w:sz="8" w:space="0" w:color="152935"/>
              <w:right w:val="nil"/>
            </w:tcBorders>
            <w:shd w:val="clear" w:color="auto" w:fill="E0E0E0"/>
          </w:tcPr>
          <w:p w14:paraId="386B2C32"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701" w:type="dxa"/>
            <w:vMerge w:val="restart"/>
            <w:tcBorders>
              <w:top w:val="single" w:sz="8" w:space="0" w:color="AEAEAE"/>
              <w:left w:val="nil"/>
              <w:bottom w:val="nil"/>
              <w:right w:val="nil"/>
            </w:tcBorders>
            <w:shd w:val="clear" w:color="auto" w:fill="E0E0E0"/>
          </w:tcPr>
          <w:p w14:paraId="028B591A"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proofErr w:type="spellStart"/>
            <w:r w:rsidRPr="005A33EF">
              <w:rPr>
                <w:rFonts w:ascii="Arial" w:hAnsi="Arial" w:cs="Arial"/>
                <w:color w:val="264A60"/>
                <w:sz w:val="18"/>
                <w:szCs w:val="18"/>
                <w:lang w:val="en-GB"/>
              </w:rPr>
              <w:t>pro_decisional</w:t>
            </w:r>
            <w:proofErr w:type="spellEnd"/>
          </w:p>
        </w:tc>
        <w:tc>
          <w:tcPr>
            <w:tcW w:w="1985" w:type="dxa"/>
            <w:tcBorders>
              <w:top w:val="single" w:sz="8" w:space="0" w:color="AEAEAE"/>
              <w:left w:val="nil"/>
              <w:bottom w:val="single" w:sz="8" w:space="0" w:color="AEAEAE"/>
              <w:right w:val="nil"/>
            </w:tcBorders>
            <w:shd w:val="clear" w:color="auto" w:fill="E0E0E0"/>
          </w:tcPr>
          <w:p w14:paraId="36E5F33E"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r w:rsidRPr="005A33EF">
              <w:rPr>
                <w:rFonts w:ascii="Arial" w:hAnsi="Arial" w:cs="Arial"/>
                <w:color w:val="264A60"/>
                <w:sz w:val="18"/>
                <w:szCs w:val="18"/>
                <w:lang w:val="en-GB"/>
              </w:rPr>
              <w:t>Correlation Coefficient</w:t>
            </w:r>
          </w:p>
        </w:tc>
        <w:tc>
          <w:tcPr>
            <w:tcW w:w="1417" w:type="dxa"/>
            <w:tcBorders>
              <w:top w:val="single" w:sz="8" w:space="0" w:color="AEAEAE"/>
              <w:left w:val="nil"/>
              <w:bottom w:val="single" w:sz="8" w:space="0" w:color="AEAEAE"/>
              <w:right w:val="single" w:sz="8" w:space="0" w:color="E0E0E0"/>
            </w:tcBorders>
            <w:shd w:val="clear" w:color="auto" w:fill="FFFFFF"/>
          </w:tcPr>
          <w:p w14:paraId="2EB15F3A"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-.245</w:t>
            </w:r>
            <w:r w:rsidRPr="005A33EF">
              <w:rPr>
                <w:rFonts w:ascii="Arial" w:hAnsi="Arial" w:cs="Arial"/>
                <w:color w:val="010205"/>
                <w:sz w:val="18"/>
                <w:szCs w:val="18"/>
                <w:vertAlign w:val="superscript"/>
                <w:lang w:val="en-GB"/>
              </w:rPr>
              <w:t>**</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659F0C69"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-.087</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1ABF7E8"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.381</w:t>
            </w:r>
            <w:r w:rsidRPr="005A33EF">
              <w:rPr>
                <w:rFonts w:ascii="Arial" w:hAnsi="Arial" w:cs="Arial"/>
                <w:color w:val="010205"/>
                <w:sz w:val="18"/>
                <w:szCs w:val="18"/>
                <w:vertAlign w:val="superscript"/>
                <w:lang w:val="en-GB"/>
              </w:rPr>
              <w:t>**</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5D523800"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1.000</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363B4519"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.709</w:t>
            </w:r>
            <w:r w:rsidRPr="005A33EF">
              <w:rPr>
                <w:rFonts w:ascii="Arial" w:hAnsi="Arial" w:cs="Arial"/>
                <w:color w:val="010205"/>
                <w:sz w:val="18"/>
                <w:szCs w:val="18"/>
                <w:vertAlign w:val="superscript"/>
                <w:lang w:val="en-GB"/>
              </w:rPr>
              <w:t>**</w:t>
            </w:r>
          </w:p>
        </w:tc>
        <w:tc>
          <w:tcPr>
            <w:tcW w:w="1276" w:type="dxa"/>
            <w:tcBorders>
              <w:top w:val="single" w:sz="8" w:space="0" w:color="AEAEAE"/>
              <w:left w:val="single" w:sz="8" w:space="0" w:color="E0E0E0"/>
              <w:bottom w:val="single" w:sz="8" w:space="0" w:color="AEAEAE"/>
              <w:right w:val="nil"/>
            </w:tcBorders>
            <w:shd w:val="clear" w:color="auto" w:fill="FFFFFF"/>
          </w:tcPr>
          <w:p w14:paraId="1AD6958B"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.606</w:t>
            </w:r>
            <w:r w:rsidRPr="005A33EF">
              <w:rPr>
                <w:rFonts w:ascii="Arial" w:hAnsi="Arial" w:cs="Arial"/>
                <w:color w:val="010205"/>
                <w:sz w:val="18"/>
                <w:szCs w:val="18"/>
                <w:vertAlign w:val="superscript"/>
                <w:lang w:val="en-GB"/>
              </w:rPr>
              <w:t>**</w:t>
            </w:r>
          </w:p>
        </w:tc>
      </w:tr>
      <w:tr w:rsidR="00247779" w:rsidRPr="005A33EF" w14:paraId="672CC03C" w14:textId="77777777" w:rsidTr="00247779">
        <w:trPr>
          <w:cantSplit/>
        </w:trPr>
        <w:tc>
          <w:tcPr>
            <w:tcW w:w="1134" w:type="dxa"/>
            <w:vMerge/>
            <w:tcBorders>
              <w:top w:val="single" w:sz="8" w:space="0" w:color="152935"/>
              <w:left w:val="nil"/>
              <w:bottom w:val="single" w:sz="8" w:space="0" w:color="152935"/>
              <w:right w:val="nil"/>
            </w:tcBorders>
            <w:shd w:val="clear" w:color="auto" w:fill="E0E0E0"/>
          </w:tcPr>
          <w:p w14:paraId="1C16B0EA"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701" w:type="dxa"/>
            <w:vMerge/>
            <w:tcBorders>
              <w:top w:val="single" w:sz="8" w:space="0" w:color="AEAEAE"/>
              <w:left w:val="nil"/>
              <w:bottom w:val="nil"/>
              <w:right w:val="nil"/>
            </w:tcBorders>
            <w:shd w:val="clear" w:color="auto" w:fill="E0E0E0"/>
          </w:tcPr>
          <w:p w14:paraId="2D8DB60F"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985" w:type="dxa"/>
            <w:tcBorders>
              <w:top w:val="single" w:sz="8" w:space="0" w:color="AEAEAE"/>
              <w:left w:val="nil"/>
              <w:bottom w:val="single" w:sz="8" w:space="0" w:color="AEAEAE"/>
              <w:right w:val="nil"/>
            </w:tcBorders>
            <w:shd w:val="clear" w:color="auto" w:fill="E0E0E0"/>
          </w:tcPr>
          <w:p w14:paraId="308E2801"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r w:rsidRPr="005A33EF">
              <w:rPr>
                <w:rFonts w:ascii="Arial" w:hAnsi="Arial" w:cs="Arial"/>
                <w:color w:val="264A60"/>
                <w:sz w:val="18"/>
                <w:szCs w:val="18"/>
                <w:lang w:val="en-GB"/>
              </w:rPr>
              <w:t>Sig. (2-tailed)</w:t>
            </w:r>
          </w:p>
        </w:tc>
        <w:tc>
          <w:tcPr>
            <w:tcW w:w="1417" w:type="dxa"/>
            <w:tcBorders>
              <w:top w:val="single" w:sz="8" w:space="0" w:color="AEAEAE"/>
              <w:left w:val="nil"/>
              <w:bottom w:val="single" w:sz="8" w:space="0" w:color="AEAEAE"/>
              <w:right w:val="single" w:sz="8" w:space="0" w:color="E0E0E0"/>
            </w:tcBorders>
            <w:shd w:val="clear" w:color="auto" w:fill="FFFFFF"/>
          </w:tcPr>
          <w:p w14:paraId="58A17DF0"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.001</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46693648"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.241</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D5436AE"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.000</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32C298D7"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6E6E2B99"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.000</w:t>
            </w:r>
          </w:p>
        </w:tc>
        <w:tc>
          <w:tcPr>
            <w:tcW w:w="1276" w:type="dxa"/>
            <w:tcBorders>
              <w:top w:val="single" w:sz="8" w:space="0" w:color="AEAEAE"/>
              <w:left w:val="single" w:sz="8" w:space="0" w:color="E0E0E0"/>
              <w:bottom w:val="single" w:sz="8" w:space="0" w:color="AEAEAE"/>
              <w:right w:val="nil"/>
            </w:tcBorders>
            <w:shd w:val="clear" w:color="auto" w:fill="FFFFFF"/>
          </w:tcPr>
          <w:p w14:paraId="138B6EF7"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.000</w:t>
            </w:r>
          </w:p>
        </w:tc>
      </w:tr>
      <w:tr w:rsidR="00247779" w:rsidRPr="005A33EF" w14:paraId="7AE7F0D1" w14:textId="77777777" w:rsidTr="00247779">
        <w:trPr>
          <w:cantSplit/>
        </w:trPr>
        <w:tc>
          <w:tcPr>
            <w:tcW w:w="1134" w:type="dxa"/>
            <w:vMerge/>
            <w:tcBorders>
              <w:top w:val="single" w:sz="8" w:space="0" w:color="152935"/>
              <w:left w:val="nil"/>
              <w:bottom w:val="single" w:sz="8" w:space="0" w:color="152935"/>
              <w:right w:val="nil"/>
            </w:tcBorders>
            <w:shd w:val="clear" w:color="auto" w:fill="E0E0E0"/>
          </w:tcPr>
          <w:p w14:paraId="3AD7BB14"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701" w:type="dxa"/>
            <w:vMerge/>
            <w:tcBorders>
              <w:top w:val="single" w:sz="8" w:space="0" w:color="AEAEAE"/>
              <w:left w:val="nil"/>
              <w:bottom w:val="nil"/>
              <w:right w:val="nil"/>
            </w:tcBorders>
            <w:shd w:val="clear" w:color="auto" w:fill="E0E0E0"/>
          </w:tcPr>
          <w:p w14:paraId="0130BCB8"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985" w:type="dxa"/>
            <w:tcBorders>
              <w:top w:val="single" w:sz="8" w:space="0" w:color="AEAEAE"/>
              <w:left w:val="nil"/>
              <w:bottom w:val="nil"/>
              <w:right w:val="nil"/>
            </w:tcBorders>
            <w:shd w:val="clear" w:color="auto" w:fill="E0E0E0"/>
          </w:tcPr>
          <w:p w14:paraId="45C49923"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r w:rsidRPr="005A33EF">
              <w:rPr>
                <w:rFonts w:ascii="Arial" w:hAnsi="Arial" w:cs="Arial"/>
                <w:color w:val="264A60"/>
                <w:sz w:val="18"/>
                <w:szCs w:val="18"/>
                <w:lang w:val="en-GB"/>
              </w:rPr>
              <w:t>N</w:t>
            </w:r>
          </w:p>
        </w:tc>
        <w:tc>
          <w:tcPr>
            <w:tcW w:w="1417" w:type="dxa"/>
            <w:tcBorders>
              <w:top w:val="single" w:sz="8" w:space="0" w:color="AEAEAE"/>
              <w:left w:val="nil"/>
              <w:bottom w:val="nil"/>
              <w:right w:val="single" w:sz="8" w:space="0" w:color="E0E0E0"/>
            </w:tcBorders>
            <w:shd w:val="clear" w:color="auto" w:fill="FFFFFF"/>
          </w:tcPr>
          <w:p w14:paraId="2233B9B2"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134" w:type="dxa"/>
            <w:tcBorders>
              <w:top w:val="single" w:sz="8" w:space="0" w:color="AEAEAE"/>
              <w:left w:val="single" w:sz="8" w:space="0" w:color="E0E0E0"/>
              <w:bottom w:val="nil"/>
              <w:right w:val="single" w:sz="8" w:space="0" w:color="E0E0E0"/>
            </w:tcBorders>
            <w:shd w:val="clear" w:color="auto" w:fill="FFFFFF"/>
          </w:tcPr>
          <w:p w14:paraId="3567A8C6"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992" w:type="dxa"/>
            <w:tcBorders>
              <w:top w:val="single" w:sz="8" w:space="0" w:color="AEAEAE"/>
              <w:left w:val="single" w:sz="8" w:space="0" w:color="E0E0E0"/>
              <w:bottom w:val="nil"/>
              <w:right w:val="single" w:sz="8" w:space="0" w:color="E0E0E0"/>
            </w:tcBorders>
            <w:shd w:val="clear" w:color="auto" w:fill="FFFFFF"/>
          </w:tcPr>
          <w:p w14:paraId="64C275DD"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418" w:type="dxa"/>
            <w:tcBorders>
              <w:top w:val="single" w:sz="8" w:space="0" w:color="AEAEAE"/>
              <w:left w:val="single" w:sz="8" w:space="0" w:color="E0E0E0"/>
              <w:bottom w:val="nil"/>
              <w:right w:val="single" w:sz="8" w:space="0" w:color="E0E0E0"/>
            </w:tcBorders>
            <w:shd w:val="clear" w:color="auto" w:fill="FFFFFF"/>
          </w:tcPr>
          <w:p w14:paraId="1330997F"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559" w:type="dxa"/>
            <w:tcBorders>
              <w:top w:val="single" w:sz="8" w:space="0" w:color="AEAEAE"/>
              <w:left w:val="single" w:sz="8" w:space="0" w:color="E0E0E0"/>
              <w:bottom w:val="nil"/>
              <w:right w:val="single" w:sz="8" w:space="0" w:color="E0E0E0"/>
            </w:tcBorders>
            <w:shd w:val="clear" w:color="auto" w:fill="FFFFFF"/>
          </w:tcPr>
          <w:p w14:paraId="4A7D5A6E"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276" w:type="dxa"/>
            <w:tcBorders>
              <w:top w:val="single" w:sz="8" w:space="0" w:color="AEAEAE"/>
              <w:left w:val="single" w:sz="8" w:space="0" w:color="E0E0E0"/>
              <w:bottom w:val="nil"/>
              <w:right w:val="nil"/>
            </w:tcBorders>
            <w:shd w:val="clear" w:color="auto" w:fill="FFFFFF"/>
          </w:tcPr>
          <w:p w14:paraId="4602F7C4"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r>
      <w:tr w:rsidR="00247779" w:rsidRPr="005A33EF" w14:paraId="695EA1DE" w14:textId="77777777" w:rsidTr="00247779">
        <w:trPr>
          <w:cantSplit/>
        </w:trPr>
        <w:tc>
          <w:tcPr>
            <w:tcW w:w="1134" w:type="dxa"/>
            <w:vMerge/>
            <w:tcBorders>
              <w:top w:val="single" w:sz="8" w:space="0" w:color="152935"/>
              <w:left w:val="nil"/>
              <w:bottom w:val="single" w:sz="8" w:space="0" w:color="152935"/>
              <w:right w:val="nil"/>
            </w:tcBorders>
            <w:shd w:val="clear" w:color="auto" w:fill="E0E0E0"/>
          </w:tcPr>
          <w:p w14:paraId="2F0E813B"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701" w:type="dxa"/>
            <w:vMerge w:val="restart"/>
            <w:tcBorders>
              <w:top w:val="single" w:sz="8" w:space="0" w:color="AEAEAE"/>
              <w:left w:val="nil"/>
              <w:bottom w:val="nil"/>
              <w:right w:val="nil"/>
            </w:tcBorders>
            <w:shd w:val="clear" w:color="auto" w:fill="E0E0E0"/>
          </w:tcPr>
          <w:p w14:paraId="5A807F49"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proofErr w:type="spellStart"/>
            <w:r w:rsidRPr="005A33EF">
              <w:rPr>
                <w:rFonts w:ascii="Arial" w:hAnsi="Arial" w:cs="Arial"/>
                <w:color w:val="264A60"/>
                <w:sz w:val="18"/>
                <w:szCs w:val="18"/>
                <w:lang w:val="en-GB"/>
              </w:rPr>
              <w:t>pro_Behavioural</w:t>
            </w:r>
            <w:proofErr w:type="spellEnd"/>
          </w:p>
        </w:tc>
        <w:tc>
          <w:tcPr>
            <w:tcW w:w="1985" w:type="dxa"/>
            <w:tcBorders>
              <w:top w:val="single" w:sz="8" w:space="0" w:color="AEAEAE"/>
              <w:left w:val="nil"/>
              <w:bottom w:val="single" w:sz="8" w:space="0" w:color="AEAEAE"/>
              <w:right w:val="nil"/>
            </w:tcBorders>
            <w:shd w:val="clear" w:color="auto" w:fill="E0E0E0"/>
          </w:tcPr>
          <w:p w14:paraId="0E9FFEF8"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r w:rsidRPr="005A33EF">
              <w:rPr>
                <w:rFonts w:ascii="Arial" w:hAnsi="Arial" w:cs="Arial"/>
                <w:color w:val="264A60"/>
                <w:sz w:val="18"/>
                <w:szCs w:val="18"/>
                <w:lang w:val="en-GB"/>
              </w:rPr>
              <w:t>Correlation Coefficient</w:t>
            </w:r>
          </w:p>
        </w:tc>
        <w:tc>
          <w:tcPr>
            <w:tcW w:w="1417" w:type="dxa"/>
            <w:tcBorders>
              <w:top w:val="single" w:sz="8" w:space="0" w:color="AEAEAE"/>
              <w:left w:val="nil"/>
              <w:bottom w:val="single" w:sz="8" w:space="0" w:color="AEAEAE"/>
              <w:right w:val="single" w:sz="8" w:space="0" w:color="E0E0E0"/>
            </w:tcBorders>
            <w:shd w:val="clear" w:color="auto" w:fill="FFFFFF"/>
          </w:tcPr>
          <w:p w14:paraId="2B0535B4"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-.246</w:t>
            </w:r>
            <w:r w:rsidRPr="005A33EF">
              <w:rPr>
                <w:rFonts w:ascii="Arial" w:hAnsi="Arial" w:cs="Arial"/>
                <w:color w:val="010205"/>
                <w:sz w:val="18"/>
                <w:szCs w:val="18"/>
                <w:vertAlign w:val="superscript"/>
                <w:lang w:val="en-GB"/>
              </w:rPr>
              <w:t>**</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01EA0A6B"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-.119</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A9E5E0D"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.376</w:t>
            </w:r>
            <w:r w:rsidRPr="005A33EF">
              <w:rPr>
                <w:rFonts w:ascii="Arial" w:hAnsi="Arial" w:cs="Arial"/>
                <w:color w:val="010205"/>
                <w:sz w:val="18"/>
                <w:szCs w:val="18"/>
                <w:vertAlign w:val="superscript"/>
                <w:lang w:val="en-GB"/>
              </w:rPr>
              <w:t>**</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788ACE85"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.709</w:t>
            </w:r>
            <w:r w:rsidRPr="005A33EF">
              <w:rPr>
                <w:rFonts w:ascii="Arial" w:hAnsi="Arial" w:cs="Arial"/>
                <w:color w:val="010205"/>
                <w:sz w:val="18"/>
                <w:szCs w:val="18"/>
                <w:vertAlign w:val="superscript"/>
                <w:lang w:val="en-GB"/>
              </w:rPr>
              <w:t>**</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0021C530"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1.000</w:t>
            </w:r>
          </w:p>
        </w:tc>
        <w:tc>
          <w:tcPr>
            <w:tcW w:w="1276" w:type="dxa"/>
            <w:tcBorders>
              <w:top w:val="single" w:sz="8" w:space="0" w:color="AEAEAE"/>
              <w:left w:val="single" w:sz="8" w:space="0" w:color="E0E0E0"/>
              <w:bottom w:val="single" w:sz="8" w:space="0" w:color="AEAEAE"/>
              <w:right w:val="nil"/>
            </w:tcBorders>
            <w:shd w:val="clear" w:color="auto" w:fill="FFFFFF"/>
          </w:tcPr>
          <w:p w14:paraId="2A9676F7"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.608</w:t>
            </w:r>
            <w:r w:rsidRPr="005A33EF">
              <w:rPr>
                <w:rFonts w:ascii="Arial" w:hAnsi="Arial" w:cs="Arial"/>
                <w:color w:val="010205"/>
                <w:sz w:val="18"/>
                <w:szCs w:val="18"/>
                <w:vertAlign w:val="superscript"/>
                <w:lang w:val="en-GB"/>
              </w:rPr>
              <w:t>**</w:t>
            </w:r>
          </w:p>
        </w:tc>
      </w:tr>
      <w:tr w:rsidR="00247779" w:rsidRPr="005A33EF" w14:paraId="326643BD" w14:textId="77777777" w:rsidTr="00247779">
        <w:trPr>
          <w:cantSplit/>
        </w:trPr>
        <w:tc>
          <w:tcPr>
            <w:tcW w:w="1134" w:type="dxa"/>
            <w:vMerge/>
            <w:tcBorders>
              <w:top w:val="single" w:sz="8" w:space="0" w:color="152935"/>
              <w:left w:val="nil"/>
              <w:bottom w:val="single" w:sz="8" w:space="0" w:color="152935"/>
              <w:right w:val="nil"/>
            </w:tcBorders>
            <w:shd w:val="clear" w:color="auto" w:fill="E0E0E0"/>
          </w:tcPr>
          <w:p w14:paraId="6E74BC74"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701" w:type="dxa"/>
            <w:vMerge/>
            <w:tcBorders>
              <w:top w:val="single" w:sz="8" w:space="0" w:color="AEAEAE"/>
              <w:left w:val="nil"/>
              <w:bottom w:val="nil"/>
              <w:right w:val="nil"/>
            </w:tcBorders>
            <w:shd w:val="clear" w:color="auto" w:fill="E0E0E0"/>
          </w:tcPr>
          <w:p w14:paraId="0F6EA32F"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985" w:type="dxa"/>
            <w:tcBorders>
              <w:top w:val="single" w:sz="8" w:space="0" w:color="AEAEAE"/>
              <w:left w:val="nil"/>
              <w:bottom w:val="single" w:sz="8" w:space="0" w:color="AEAEAE"/>
              <w:right w:val="nil"/>
            </w:tcBorders>
            <w:shd w:val="clear" w:color="auto" w:fill="E0E0E0"/>
          </w:tcPr>
          <w:p w14:paraId="2276EB10"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r w:rsidRPr="005A33EF">
              <w:rPr>
                <w:rFonts w:ascii="Arial" w:hAnsi="Arial" w:cs="Arial"/>
                <w:color w:val="264A60"/>
                <w:sz w:val="18"/>
                <w:szCs w:val="18"/>
                <w:lang w:val="en-GB"/>
              </w:rPr>
              <w:t>Sig. (2-tailed)</w:t>
            </w:r>
          </w:p>
        </w:tc>
        <w:tc>
          <w:tcPr>
            <w:tcW w:w="1417" w:type="dxa"/>
            <w:tcBorders>
              <w:top w:val="single" w:sz="8" w:space="0" w:color="AEAEAE"/>
              <w:left w:val="nil"/>
              <w:bottom w:val="single" w:sz="8" w:space="0" w:color="AEAEAE"/>
              <w:right w:val="single" w:sz="8" w:space="0" w:color="E0E0E0"/>
            </w:tcBorders>
            <w:shd w:val="clear" w:color="auto" w:fill="FFFFFF"/>
          </w:tcPr>
          <w:p w14:paraId="47248600"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.001</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5F3588E3"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.108</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3D152F8"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.000</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3068BA27"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.000</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3CBA3DA3"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w:t>
            </w:r>
          </w:p>
        </w:tc>
        <w:tc>
          <w:tcPr>
            <w:tcW w:w="1276" w:type="dxa"/>
            <w:tcBorders>
              <w:top w:val="single" w:sz="8" w:space="0" w:color="AEAEAE"/>
              <w:left w:val="single" w:sz="8" w:space="0" w:color="E0E0E0"/>
              <w:bottom w:val="single" w:sz="8" w:space="0" w:color="AEAEAE"/>
              <w:right w:val="nil"/>
            </w:tcBorders>
            <w:shd w:val="clear" w:color="auto" w:fill="FFFFFF"/>
          </w:tcPr>
          <w:p w14:paraId="4FDB7D64"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.000</w:t>
            </w:r>
          </w:p>
        </w:tc>
      </w:tr>
      <w:tr w:rsidR="00247779" w:rsidRPr="005A33EF" w14:paraId="24E928E0" w14:textId="77777777" w:rsidTr="00247779">
        <w:trPr>
          <w:cantSplit/>
        </w:trPr>
        <w:tc>
          <w:tcPr>
            <w:tcW w:w="1134" w:type="dxa"/>
            <w:vMerge/>
            <w:tcBorders>
              <w:top w:val="single" w:sz="8" w:space="0" w:color="152935"/>
              <w:left w:val="nil"/>
              <w:bottom w:val="single" w:sz="8" w:space="0" w:color="152935"/>
              <w:right w:val="nil"/>
            </w:tcBorders>
            <w:shd w:val="clear" w:color="auto" w:fill="E0E0E0"/>
          </w:tcPr>
          <w:p w14:paraId="18417E68"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701" w:type="dxa"/>
            <w:vMerge/>
            <w:tcBorders>
              <w:top w:val="single" w:sz="8" w:space="0" w:color="AEAEAE"/>
              <w:left w:val="nil"/>
              <w:bottom w:val="nil"/>
              <w:right w:val="nil"/>
            </w:tcBorders>
            <w:shd w:val="clear" w:color="auto" w:fill="E0E0E0"/>
          </w:tcPr>
          <w:p w14:paraId="239B1FF8"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985" w:type="dxa"/>
            <w:tcBorders>
              <w:top w:val="single" w:sz="8" w:space="0" w:color="AEAEAE"/>
              <w:left w:val="nil"/>
              <w:bottom w:val="nil"/>
              <w:right w:val="nil"/>
            </w:tcBorders>
            <w:shd w:val="clear" w:color="auto" w:fill="E0E0E0"/>
          </w:tcPr>
          <w:p w14:paraId="11262BD0"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r w:rsidRPr="005A33EF">
              <w:rPr>
                <w:rFonts w:ascii="Arial" w:hAnsi="Arial" w:cs="Arial"/>
                <w:color w:val="264A60"/>
                <w:sz w:val="18"/>
                <w:szCs w:val="18"/>
                <w:lang w:val="en-GB"/>
              </w:rPr>
              <w:t>N</w:t>
            </w:r>
          </w:p>
        </w:tc>
        <w:tc>
          <w:tcPr>
            <w:tcW w:w="1417" w:type="dxa"/>
            <w:tcBorders>
              <w:top w:val="single" w:sz="8" w:space="0" w:color="AEAEAE"/>
              <w:left w:val="nil"/>
              <w:bottom w:val="nil"/>
              <w:right w:val="single" w:sz="8" w:space="0" w:color="E0E0E0"/>
            </w:tcBorders>
            <w:shd w:val="clear" w:color="auto" w:fill="FFFFFF"/>
          </w:tcPr>
          <w:p w14:paraId="006B7F51"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134" w:type="dxa"/>
            <w:tcBorders>
              <w:top w:val="single" w:sz="8" w:space="0" w:color="AEAEAE"/>
              <w:left w:val="single" w:sz="8" w:space="0" w:color="E0E0E0"/>
              <w:bottom w:val="nil"/>
              <w:right w:val="single" w:sz="8" w:space="0" w:color="E0E0E0"/>
            </w:tcBorders>
            <w:shd w:val="clear" w:color="auto" w:fill="FFFFFF"/>
          </w:tcPr>
          <w:p w14:paraId="36FFF51B"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992" w:type="dxa"/>
            <w:tcBorders>
              <w:top w:val="single" w:sz="8" w:space="0" w:color="AEAEAE"/>
              <w:left w:val="single" w:sz="8" w:space="0" w:color="E0E0E0"/>
              <w:bottom w:val="nil"/>
              <w:right w:val="single" w:sz="8" w:space="0" w:color="E0E0E0"/>
            </w:tcBorders>
            <w:shd w:val="clear" w:color="auto" w:fill="FFFFFF"/>
          </w:tcPr>
          <w:p w14:paraId="146AECDF"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418" w:type="dxa"/>
            <w:tcBorders>
              <w:top w:val="single" w:sz="8" w:space="0" w:color="AEAEAE"/>
              <w:left w:val="single" w:sz="8" w:space="0" w:color="E0E0E0"/>
              <w:bottom w:val="nil"/>
              <w:right w:val="single" w:sz="8" w:space="0" w:color="E0E0E0"/>
            </w:tcBorders>
            <w:shd w:val="clear" w:color="auto" w:fill="FFFFFF"/>
          </w:tcPr>
          <w:p w14:paraId="650DE0B4"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559" w:type="dxa"/>
            <w:tcBorders>
              <w:top w:val="single" w:sz="8" w:space="0" w:color="AEAEAE"/>
              <w:left w:val="single" w:sz="8" w:space="0" w:color="E0E0E0"/>
              <w:bottom w:val="nil"/>
              <w:right w:val="single" w:sz="8" w:space="0" w:color="E0E0E0"/>
            </w:tcBorders>
            <w:shd w:val="clear" w:color="auto" w:fill="FFFFFF"/>
          </w:tcPr>
          <w:p w14:paraId="60725459"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276" w:type="dxa"/>
            <w:tcBorders>
              <w:top w:val="single" w:sz="8" w:space="0" w:color="AEAEAE"/>
              <w:left w:val="single" w:sz="8" w:space="0" w:color="E0E0E0"/>
              <w:bottom w:val="nil"/>
              <w:right w:val="nil"/>
            </w:tcBorders>
            <w:shd w:val="clear" w:color="auto" w:fill="FFFFFF"/>
          </w:tcPr>
          <w:p w14:paraId="1D1AB6F2"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r>
      <w:tr w:rsidR="00247779" w:rsidRPr="005A33EF" w14:paraId="3F116273" w14:textId="77777777" w:rsidTr="00247779">
        <w:trPr>
          <w:cantSplit/>
        </w:trPr>
        <w:tc>
          <w:tcPr>
            <w:tcW w:w="1134" w:type="dxa"/>
            <w:vMerge/>
            <w:tcBorders>
              <w:top w:val="single" w:sz="8" w:space="0" w:color="152935"/>
              <w:left w:val="nil"/>
              <w:bottom w:val="single" w:sz="8" w:space="0" w:color="152935"/>
              <w:right w:val="nil"/>
            </w:tcBorders>
            <w:shd w:val="clear" w:color="auto" w:fill="E0E0E0"/>
          </w:tcPr>
          <w:p w14:paraId="1FD1CD61"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701" w:type="dxa"/>
            <w:vMerge w:val="restart"/>
            <w:tcBorders>
              <w:top w:val="single" w:sz="8" w:space="0" w:color="AEAEAE"/>
              <w:left w:val="nil"/>
              <w:bottom w:val="single" w:sz="8" w:space="0" w:color="152935"/>
              <w:right w:val="nil"/>
            </w:tcBorders>
            <w:shd w:val="clear" w:color="auto" w:fill="E0E0E0"/>
          </w:tcPr>
          <w:p w14:paraId="4EC0B7F6"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proofErr w:type="spellStart"/>
            <w:r w:rsidRPr="005A33EF">
              <w:rPr>
                <w:rFonts w:ascii="Arial" w:hAnsi="Arial" w:cs="Arial"/>
                <w:color w:val="264A60"/>
                <w:sz w:val="18"/>
                <w:szCs w:val="18"/>
                <w:lang w:val="en-GB"/>
              </w:rPr>
              <w:t>pro_deadlines</w:t>
            </w:r>
            <w:proofErr w:type="spellEnd"/>
          </w:p>
        </w:tc>
        <w:tc>
          <w:tcPr>
            <w:tcW w:w="1985" w:type="dxa"/>
            <w:tcBorders>
              <w:top w:val="single" w:sz="8" w:space="0" w:color="AEAEAE"/>
              <w:left w:val="nil"/>
              <w:bottom w:val="single" w:sz="8" w:space="0" w:color="AEAEAE"/>
              <w:right w:val="nil"/>
            </w:tcBorders>
            <w:shd w:val="clear" w:color="auto" w:fill="E0E0E0"/>
          </w:tcPr>
          <w:p w14:paraId="525E3B46"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r w:rsidRPr="005A33EF">
              <w:rPr>
                <w:rFonts w:ascii="Arial" w:hAnsi="Arial" w:cs="Arial"/>
                <w:color w:val="264A60"/>
                <w:sz w:val="18"/>
                <w:szCs w:val="18"/>
                <w:lang w:val="en-GB"/>
              </w:rPr>
              <w:t>Correlation Coefficient</w:t>
            </w:r>
          </w:p>
        </w:tc>
        <w:tc>
          <w:tcPr>
            <w:tcW w:w="1417" w:type="dxa"/>
            <w:tcBorders>
              <w:top w:val="single" w:sz="8" w:space="0" w:color="AEAEAE"/>
              <w:left w:val="nil"/>
              <w:bottom w:val="single" w:sz="8" w:space="0" w:color="AEAEAE"/>
              <w:right w:val="single" w:sz="8" w:space="0" w:color="E0E0E0"/>
            </w:tcBorders>
            <w:shd w:val="clear" w:color="auto" w:fill="FFFFFF"/>
          </w:tcPr>
          <w:p w14:paraId="0414BD48"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-.105</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2AAE2642"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-.122</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5FE872B"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.441</w:t>
            </w:r>
            <w:r w:rsidRPr="005A33EF">
              <w:rPr>
                <w:rFonts w:ascii="Arial" w:hAnsi="Arial" w:cs="Arial"/>
                <w:color w:val="010205"/>
                <w:sz w:val="18"/>
                <w:szCs w:val="18"/>
                <w:vertAlign w:val="superscript"/>
                <w:lang w:val="en-GB"/>
              </w:rPr>
              <w:t>**</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40946A9E"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.606</w:t>
            </w:r>
            <w:r w:rsidRPr="005A33EF">
              <w:rPr>
                <w:rFonts w:ascii="Arial" w:hAnsi="Arial" w:cs="Arial"/>
                <w:color w:val="010205"/>
                <w:sz w:val="18"/>
                <w:szCs w:val="18"/>
                <w:vertAlign w:val="superscript"/>
                <w:lang w:val="en-GB"/>
              </w:rPr>
              <w:t>**</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18CAFBC1"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.608</w:t>
            </w:r>
            <w:r w:rsidRPr="005A33EF">
              <w:rPr>
                <w:rFonts w:ascii="Arial" w:hAnsi="Arial" w:cs="Arial"/>
                <w:color w:val="010205"/>
                <w:sz w:val="18"/>
                <w:szCs w:val="18"/>
                <w:vertAlign w:val="superscript"/>
                <w:lang w:val="en-GB"/>
              </w:rPr>
              <w:t>**</w:t>
            </w:r>
          </w:p>
        </w:tc>
        <w:tc>
          <w:tcPr>
            <w:tcW w:w="1276" w:type="dxa"/>
            <w:tcBorders>
              <w:top w:val="single" w:sz="8" w:space="0" w:color="AEAEAE"/>
              <w:left w:val="single" w:sz="8" w:space="0" w:color="E0E0E0"/>
              <w:bottom w:val="single" w:sz="8" w:space="0" w:color="AEAEAE"/>
              <w:right w:val="nil"/>
            </w:tcBorders>
            <w:shd w:val="clear" w:color="auto" w:fill="FFFFFF"/>
          </w:tcPr>
          <w:p w14:paraId="3E28D21C"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1.000</w:t>
            </w:r>
          </w:p>
        </w:tc>
      </w:tr>
      <w:tr w:rsidR="00247779" w:rsidRPr="005A33EF" w14:paraId="51782216" w14:textId="77777777" w:rsidTr="00247779">
        <w:trPr>
          <w:cantSplit/>
        </w:trPr>
        <w:tc>
          <w:tcPr>
            <w:tcW w:w="1134" w:type="dxa"/>
            <w:vMerge/>
            <w:tcBorders>
              <w:top w:val="single" w:sz="8" w:space="0" w:color="152935"/>
              <w:left w:val="nil"/>
              <w:bottom w:val="single" w:sz="8" w:space="0" w:color="152935"/>
              <w:right w:val="nil"/>
            </w:tcBorders>
            <w:shd w:val="clear" w:color="auto" w:fill="E0E0E0"/>
          </w:tcPr>
          <w:p w14:paraId="18FAAD4C"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701" w:type="dxa"/>
            <w:vMerge/>
            <w:tcBorders>
              <w:top w:val="single" w:sz="8" w:space="0" w:color="AEAEAE"/>
              <w:left w:val="nil"/>
              <w:bottom w:val="single" w:sz="8" w:space="0" w:color="152935"/>
              <w:right w:val="nil"/>
            </w:tcBorders>
            <w:shd w:val="clear" w:color="auto" w:fill="E0E0E0"/>
          </w:tcPr>
          <w:p w14:paraId="63D6F614"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985" w:type="dxa"/>
            <w:tcBorders>
              <w:top w:val="single" w:sz="8" w:space="0" w:color="AEAEAE"/>
              <w:left w:val="nil"/>
              <w:bottom w:val="single" w:sz="8" w:space="0" w:color="AEAEAE"/>
              <w:right w:val="nil"/>
            </w:tcBorders>
            <w:shd w:val="clear" w:color="auto" w:fill="E0E0E0"/>
          </w:tcPr>
          <w:p w14:paraId="48AB4351"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r w:rsidRPr="005A33EF">
              <w:rPr>
                <w:rFonts w:ascii="Arial" w:hAnsi="Arial" w:cs="Arial"/>
                <w:color w:val="264A60"/>
                <w:sz w:val="18"/>
                <w:szCs w:val="18"/>
                <w:lang w:val="en-GB"/>
              </w:rPr>
              <w:t>Sig. (2-tailed)</w:t>
            </w:r>
          </w:p>
        </w:tc>
        <w:tc>
          <w:tcPr>
            <w:tcW w:w="1417" w:type="dxa"/>
            <w:tcBorders>
              <w:top w:val="single" w:sz="8" w:space="0" w:color="AEAEAE"/>
              <w:left w:val="nil"/>
              <w:bottom w:val="single" w:sz="8" w:space="0" w:color="AEAEAE"/>
              <w:right w:val="single" w:sz="8" w:space="0" w:color="E0E0E0"/>
            </w:tcBorders>
            <w:shd w:val="clear" w:color="auto" w:fill="FFFFFF"/>
          </w:tcPr>
          <w:p w14:paraId="6D426366"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.159</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26EC2C41"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.102</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D6A782E"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.000</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089149E4"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.000</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48CC66C0"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.000</w:t>
            </w:r>
          </w:p>
        </w:tc>
        <w:tc>
          <w:tcPr>
            <w:tcW w:w="1276" w:type="dxa"/>
            <w:tcBorders>
              <w:top w:val="single" w:sz="8" w:space="0" w:color="AEAEAE"/>
              <w:left w:val="single" w:sz="8" w:space="0" w:color="E0E0E0"/>
              <w:bottom w:val="single" w:sz="8" w:space="0" w:color="AEAEAE"/>
              <w:right w:val="nil"/>
            </w:tcBorders>
            <w:shd w:val="clear" w:color="auto" w:fill="FFFFFF"/>
          </w:tcPr>
          <w:p w14:paraId="648EB30F"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w:t>
            </w:r>
          </w:p>
        </w:tc>
      </w:tr>
      <w:tr w:rsidR="00247779" w:rsidRPr="005A33EF" w14:paraId="0FC197B6" w14:textId="77777777" w:rsidTr="00247779">
        <w:trPr>
          <w:cantSplit/>
        </w:trPr>
        <w:tc>
          <w:tcPr>
            <w:tcW w:w="1134" w:type="dxa"/>
            <w:vMerge/>
            <w:tcBorders>
              <w:top w:val="single" w:sz="8" w:space="0" w:color="152935"/>
              <w:left w:val="nil"/>
              <w:bottom w:val="single" w:sz="8" w:space="0" w:color="152935"/>
              <w:right w:val="nil"/>
            </w:tcBorders>
            <w:shd w:val="clear" w:color="auto" w:fill="E0E0E0"/>
          </w:tcPr>
          <w:p w14:paraId="08C08574"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701" w:type="dxa"/>
            <w:vMerge/>
            <w:tcBorders>
              <w:top w:val="single" w:sz="8" w:space="0" w:color="AEAEAE"/>
              <w:left w:val="nil"/>
              <w:bottom w:val="single" w:sz="8" w:space="0" w:color="152935"/>
              <w:right w:val="nil"/>
            </w:tcBorders>
            <w:shd w:val="clear" w:color="auto" w:fill="E0E0E0"/>
          </w:tcPr>
          <w:p w14:paraId="5CCC765A" w14:textId="77777777" w:rsidR="005A33EF" w:rsidRPr="005A33EF" w:rsidRDefault="005A33EF" w:rsidP="005A33EF">
            <w:pPr>
              <w:autoSpaceDE w:val="0"/>
              <w:autoSpaceDN w:val="0"/>
              <w:adjustRightInd w:val="0"/>
              <w:spacing w:line="240" w:lineRule="auto"/>
              <w:rPr>
                <w:rFonts w:ascii="Arial" w:hAnsi="Arial" w:cs="Arial"/>
                <w:color w:val="010205"/>
                <w:sz w:val="18"/>
                <w:szCs w:val="18"/>
                <w:lang w:val="en-GB"/>
              </w:rPr>
            </w:pPr>
          </w:p>
        </w:tc>
        <w:tc>
          <w:tcPr>
            <w:tcW w:w="1985" w:type="dxa"/>
            <w:tcBorders>
              <w:top w:val="single" w:sz="8" w:space="0" w:color="AEAEAE"/>
              <w:left w:val="nil"/>
              <w:bottom w:val="single" w:sz="8" w:space="0" w:color="152935"/>
              <w:right w:val="nil"/>
            </w:tcBorders>
            <w:shd w:val="clear" w:color="auto" w:fill="E0E0E0"/>
          </w:tcPr>
          <w:p w14:paraId="2AE531EA" w14:textId="77777777" w:rsidR="005A33EF" w:rsidRPr="005A33EF" w:rsidRDefault="005A33EF" w:rsidP="005A33EF">
            <w:pPr>
              <w:autoSpaceDE w:val="0"/>
              <w:autoSpaceDN w:val="0"/>
              <w:adjustRightInd w:val="0"/>
              <w:spacing w:line="320" w:lineRule="atLeast"/>
              <w:ind w:left="60" w:right="60"/>
              <w:rPr>
                <w:rFonts w:ascii="Arial" w:hAnsi="Arial" w:cs="Arial"/>
                <w:color w:val="264A60"/>
                <w:sz w:val="18"/>
                <w:szCs w:val="18"/>
                <w:lang w:val="en-GB"/>
              </w:rPr>
            </w:pPr>
            <w:r w:rsidRPr="005A33EF">
              <w:rPr>
                <w:rFonts w:ascii="Arial" w:hAnsi="Arial" w:cs="Arial"/>
                <w:color w:val="264A60"/>
                <w:sz w:val="18"/>
                <w:szCs w:val="18"/>
                <w:lang w:val="en-GB"/>
              </w:rPr>
              <w:t>N</w:t>
            </w:r>
          </w:p>
        </w:tc>
        <w:tc>
          <w:tcPr>
            <w:tcW w:w="1417" w:type="dxa"/>
            <w:tcBorders>
              <w:top w:val="single" w:sz="8" w:space="0" w:color="AEAEAE"/>
              <w:left w:val="nil"/>
              <w:bottom w:val="single" w:sz="8" w:space="0" w:color="152935"/>
              <w:right w:val="single" w:sz="8" w:space="0" w:color="E0E0E0"/>
            </w:tcBorders>
            <w:shd w:val="clear" w:color="auto" w:fill="FFFFFF"/>
          </w:tcPr>
          <w:p w14:paraId="35B8A1F8"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134" w:type="dxa"/>
            <w:tcBorders>
              <w:top w:val="single" w:sz="8" w:space="0" w:color="AEAEAE"/>
              <w:left w:val="single" w:sz="8" w:space="0" w:color="E0E0E0"/>
              <w:bottom w:val="single" w:sz="8" w:space="0" w:color="152935"/>
              <w:right w:val="single" w:sz="8" w:space="0" w:color="E0E0E0"/>
            </w:tcBorders>
            <w:shd w:val="clear" w:color="auto" w:fill="FFFFFF"/>
          </w:tcPr>
          <w:p w14:paraId="072A7745"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992" w:type="dxa"/>
            <w:tcBorders>
              <w:top w:val="single" w:sz="8" w:space="0" w:color="AEAEAE"/>
              <w:left w:val="single" w:sz="8" w:space="0" w:color="E0E0E0"/>
              <w:bottom w:val="single" w:sz="8" w:space="0" w:color="152935"/>
              <w:right w:val="single" w:sz="8" w:space="0" w:color="E0E0E0"/>
            </w:tcBorders>
            <w:shd w:val="clear" w:color="auto" w:fill="FFFFFF"/>
          </w:tcPr>
          <w:p w14:paraId="032E532F"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418" w:type="dxa"/>
            <w:tcBorders>
              <w:top w:val="single" w:sz="8" w:space="0" w:color="AEAEAE"/>
              <w:left w:val="single" w:sz="8" w:space="0" w:color="E0E0E0"/>
              <w:bottom w:val="single" w:sz="8" w:space="0" w:color="152935"/>
              <w:right w:val="single" w:sz="8" w:space="0" w:color="E0E0E0"/>
            </w:tcBorders>
            <w:shd w:val="clear" w:color="auto" w:fill="FFFFFF"/>
          </w:tcPr>
          <w:p w14:paraId="2339DFA2"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559" w:type="dxa"/>
            <w:tcBorders>
              <w:top w:val="single" w:sz="8" w:space="0" w:color="AEAEAE"/>
              <w:left w:val="single" w:sz="8" w:space="0" w:color="E0E0E0"/>
              <w:bottom w:val="single" w:sz="8" w:space="0" w:color="152935"/>
              <w:right w:val="single" w:sz="8" w:space="0" w:color="E0E0E0"/>
            </w:tcBorders>
            <w:shd w:val="clear" w:color="auto" w:fill="FFFFFF"/>
          </w:tcPr>
          <w:p w14:paraId="7E450E1C"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c>
          <w:tcPr>
            <w:tcW w:w="1276" w:type="dxa"/>
            <w:tcBorders>
              <w:top w:val="single" w:sz="8" w:space="0" w:color="AEAEAE"/>
              <w:left w:val="single" w:sz="8" w:space="0" w:color="E0E0E0"/>
              <w:bottom w:val="single" w:sz="8" w:space="0" w:color="152935"/>
              <w:right w:val="nil"/>
            </w:tcBorders>
            <w:shd w:val="clear" w:color="auto" w:fill="FFFFFF"/>
          </w:tcPr>
          <w:p w14:paraId="3A3B4B39" w14:textId="77777777" w:rsidR="005A33EF" w:rsidRPr="005A33EF" w:rsidRDefault="005A33EF" w:rsidP="005A33EF">
            <w:pPr>
              <w:autoSpaceDE w:val="0"/>
              <w:autoSpaceDN w:val="0"/>
              <w:adjustRightInd w:val="0"/>
              <w:spacing w:line="320" w:lineRule="atLeast"/>
              <w:ind w:left="60" w:right="60"/>
              <w:jc w:val="right"/>
              <w:rPr>
                <w:rFonts w:ascii="Arial" w:hAnsi="Arial" w:cs="Arial"/>
                <w:color w:val="010205"/>
                <w:sz w:val="18"/>
                <w:szCs w:val="18"/>
                <w:lang w:val="en-GB"/>
              </w:rPr>
            </w:pPr>
            <w:r w:rsidRPr="005A33EF">
              <w:rPr>
                <w:rFonts w:ascii="Arial" w:hAnsi="Arial" w:cs="Arial"/>
                <w:color w:val="010205"/>
                <w:sz w:val="18"/>
                <w:szCs w:val="18"/>
                <w:lang w:val="en-GB"/>
              </w:rPr>
              <w:t>182</w:t>
            </w:r>
          </w:p>
        </w:tc>
      </w:tr>
      <w:tr w:rsidR="005A33EF" w:rsidRPr="005A33EF" w14:paraId="5C9AF712" w14:textId="77777777" w:rsidTr="00247779">
        <w:trPr>
          <w:cantSplit/>
        </w:trPr>
        <w:tc>
          <w:tcPr>
            <w:tcW w:w="12616" w:type="dxa"/>
            <w:gridSpan w:val="9"/>
            <w:tcBorders>
              <w:top w:val="nil"/>
              <w:left w:val="nil"/>
              <w:bottom w:val="nil"/>
              <w:right w:val="nil"/>
            </w:tcBorders>
            <w:shd w:val="clear" w:color="auto" w:fill="FFFFFF"/>
          </w:tcPr>
          <w:p w14:paraId="10E5D7F8" w14:textId="77777777" w:rsidR="005A33EF" w:rsidRPr="005A33EF" w:rsidRDefault="005A33EF" w:rsidP="005A33EF">
            <w:pPr>
              <w:autoSpaceDE w:val="0"/>
              <w:autoSpaceDN w:val="0"/>
              <w:adjustRightInd w:val="0"/>
              <w:spacing w:line="320" w:lineRule="atLeast"/>
              <w:ind w:left="60" w:right="60"/>
              <w:rPr>
                <w:rFonts w:ascii="Arial" w:hAnsi="Arial" w:cs="Arial"/>
                <w:color w:val="010205"/>
                <w:sz w:val="18"/>
                <w:szCs w:val="18"/>
                <w:lang w:val="en-GB"/>
              </w:rPr>
            </w:pPr>
            <w:r w:rsidRPr="005A33EF">
              <w:rPr>
                <w:rFonts w:ascii="Arial" w:hAnsi="Arial" w:cs="Arial"/>
                <w:color w:val="010205"/>
                <w:sz w:val="18"/>
                <w:szCs w:val="18"/>
                <w:lang w:val="en-GB"/>
              </w:rPr>
              <w:t>**. Correlation is significant at the 0.01 level (2-tailed).</w:t>
            </w:r>
          </w:p>
        </w:tc>
      </w:tr>
    </w:tbl>
    <w:p w14:paraId="40054D4C" w14:textId="77777777" w:rsidR="005A33EF" w:rsidRPr="005A33EF" w:rsidRDefault="005A33EF" w:rsidP="005A33EF">
      <w:pPr>
        <w:autoSpaceDE w:val="0"/>
        <w:autoSpaceDN w:val="0"/>
        <w:adjustRightInd w:val="0"/>
        <w:spacing w:line="400" w:lineRule="atLeast"/>
        <w:rPr>
          <w:rFonts w:ascii="Times New Roman" w:hAnsi="Times New Roman"/>
          <w:lang w:val="en-GB"/>
        </w:rPr>
      </w:pPr>
    </w:p>
    <w:p w14:paraId="55A37C8E" w14:textId="77777777" w:rsidR="005A33EF" w:rsidRDefault="005A33EF" w:rsidP="00801D42">
      <w:pPr>
        <w:rPr>
          <w:rFonts w:ascii="Times New Roman" w:hAnsi="Times New Roman"/>
          <w:lang w:val="en-GB"/>
        </w:rPr>
      </w:pPr>
    </w:p>
    <w:p w14:paraId="043CDE81" w14:textId="307DBB19" w:rsidR="005A33EF" w:rsidRPr="005A33EF" w:rsidRDefault="005A33EF" w:rsidP="00801D42">
      <w:pPr>
        <w:rPr>
          <w:rFonts w:ascii="Times New Roman" w:hAnsi="Times New Roman"/>
          <w:lang w:val="en-GB"/>
        </w:rPr>
        <w:sectPr w:rsidR="005A33EF" w:rsidRPr="005A33EF" w:rsidSect="0011268B">
          <w:pgSz w:w="15840" w:h="12240" w:orient="landscape" w:code="1"/>
          <w:pgMar w:top="1418" w:right="1418" w:bottom="1418" w:left="1418" w:header="720" w:footer="720" w:gutter="0"/>
          <w:pgNumType w:start="123"/>
          <w:cols w:space="720"/>
          <w:titlePg/>
          <w:docGrid w:linePitch="360"/>
        </w:sectPr>
      </w:pPr>
    </w:p>
    <w:p w14:paraId="2F48D217" w14:textId="1CBF6B5B" w:rsidR="005A33EF" w:rsidRPr="00147991" w:rsidRDefault="00801D42" w:rsidP="00801D42">
      <w:pPr>
        <w:rPr>
          <w:rFonts w:ascii="Times New Roman" w:hAnsi="Times New Roman"/>
          <w:lang w:val="en-GB"/>
        </w:rPr>
      </w:pPr>
      <w:r w:rsidRPr="00147991">
        <w:rPr>
          <w:rFonts w:ascii="Times New Roman" w:hAnsi="Times New Roman"/>
          <w:lang w:val="en-GB"/>
        </w:rPr>
        <w:t>Correlations scatter plot</w:t>
      </w:r>
      <w:r w:rsidR="005A33EF" w:rsidRPr="00147991">
        <w:rPr>
          <w:rFonts w:ascii="Times New Roman" w:hAnsi="Times New Roman"/>
          <w:lang w:val="en-GB"/>
        </w:rPr>
        <w:t>s.</w:t>
      </w:r>
    </w:p>
    <w:p w14:paraId="0436BC51" w14:textId="53EFDB92" w:rsidR="005A33EF" w:rsidRDefault="005A33EF" w:rsidP="00801D42">
      <w:pPr>
        <w:rPr>
          <w:rFonts w:ascii="Times New Roman" w:hAnsi="Times New Roman"/>
          <w:i/>
          <w:lang w:val="en-GB"/>
        </w:rPr>
      </w:pPr>
      <w:r>
        <w:rPr>
          <w:rFonts w:ascii="Times New Roman" w:hAnsi="Times New Roman"/>
          <w:noProof/>
          <w:lang w:val="en-GB" w:eastAsia="en-GB"/>
        </w:rPr>
        <w:drawing>
          <wp:inline distT="0" distB="0" distL="0" distR="0" wp14:anchorId="33C74888" wp14:editId="166D52BE">
            <wp:extent cx="5391150" cy="3276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44418" cy="3308975"/>
                    </a:xfrm>
                    <a:prstGeom prst="rect">
                      <a:avLst/>
                    </a:prstGeom>
                    <a:noFill/>
                    <a:ln>
                      <a:noFill/>
                    </a:ln>
                  </pic:spPr>
                </pic:pic>
              </a:graphicData>
            </a:graphic>
          </wp:inline>
        </w:drawing>
      </w:r>
    </w:p>
    <w:p w14:paraId="61D544C4" w14:textId="2ABE419E" w:rsidR="005A33EF" w:rsidRDefault="005A33EF" w:rsidP="00801D42">
      <w:pPr>
        <w:rPr>
          <w:rFonts w:ascii="Times New Roman" w:hAnsi="Times New Roman"/>
          <w:i/>
          <w:lang w:val="en-GB"/>
        </w:rPr>
      </w:pPr>
    </w:p>
    <w:p w14:paraId="5FE81074" w14:textId="77777777" w:rsidR="005A33EF" w:rsidRDefault="005A33EF" w:rsidP="00801D42">
      <w:pPr>
        <w:rPr>
          <w:rFonts w:ascii="Times New Roman" w:hAnsi="Times New Roman"/>
          <w:i/>
          <w:lang w:val="en-GB"/>
        </w:rPr>
      </w:pPr>
    </w:p>
    <w:p w14:paraId="3D9F8A87" w14:textId="5938A2DF" w:rsidR="00801D42" w:rsidRPr="006021D5" w:rsidRDefault="005A33EF" w:rsidP="006021D5">
      <w:pPr>
        <w:rPr>
          <w:i/>
        </w:rPr>
      </w:pPr>
      <w:r>
        <w:rPr>
          <w:rFonts w:ascii="Times New Roman" w:hAnsi="Times New Roman"/>
          <w:noProof/>
          <w:lang w:val="en-GB" w:eastAsia="en-GB"/>
        </w:rPr>
        <w:drawing>
          <wp:inline distT="0" distB="0" distL="0" distR="0" wp14:anchorId="1473D32C" wp14:editId="785A8F04">
            <wp:extent cx="5410200" cy="3409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10200" cy="3409950"/>
                    </a:xfrm>
                    <a:prstGeom prst="rect">
                      <a:avLst/>
                    </a:prstGeom>
                    <a:noFill/>
                    <a:ln>
                      <a:noFill/>
                    </a:ln>
                  </pic:spPr>
                </pic:pic>
              </a:graphicData>
            </a:graphic>
          </wp:inline>
        </w:drawing>
      </w:r>
    </w:p>
    <w:p w14:paraId="123F09C7" w14:textId="065F1C0E" w:rsidR="00801D42" w:rsidRDefault="005A33EF" w:rsidP="00801D42">
      <w:pPr>
        <w:autoSpaceDE w:val="0"/>
        <w:autoSpaceDN w:val="0"/>
        <w:adjustRightInd w:val="0"/>
        <w:spacing w:line="240" w:lineRule="auto"/>
        <w:rPr>
          <w:rFonts w:ascii="Times New Roman" w:hAnsi="Times New Roman"/>
          <w:lang w:val="en-GB"/>
        </w:rPr>
      </w:pPr>
      <w:r>
        <w:rPr>
          <w:rFonts w:ascii="Times New Roman" w:hAnsi="Times New Roman"/>
          <w:noProof/>
          <w:lang w:val="en-GB" w:eastAsia="en-GB"/>
        </w:rPr>
        <w:drawing>
          <wp:inline distT="0" distB="0" distL="0" distR="0" wp14:anchorId="09C3E8AE" wp14:editId="2FBC63E5">
            <wp:extent cx="5353050" cy="31908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353050" cy="3190875"/>
                    </a:xfrm>
                    <a:prstGeom prst="rect">
                      <a:avLst/>
                    </a:prstGeom>
                    <a:noFill/>
                    <a:ln>
                      <a:noFill/>
                    </a:ln>
                  </pic:spPr>
                </pic:pic>
              </a:graphicData>
            </a:graphic>
          </wp:inline>
        </w:drawing>
      </w:r>
      <w:r>
        <w:rPr>
          <w:rFonts w:ascii="Times New Roman" w:hAnsi="Times New Roman"/>
          <w:noProof/>
          <w:lang w:val="en-GB" w:eastAsia="en-GB"/>
        </w:rPr>
        <w:drawing>
          <wp:inline distT="0" distB="0" distL="0" distR="0" wp14:anchorId="2E7DFD06" wp14:editId="4D48986E">
            <wp:extent cx="5362575" cy="37719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362575" cy="3771900"/>
                    </a:xfrm>
                    <a:prstGeom prst="rect">
                      <a:avLst/>
                    </a:prstGeom>
                    <a:noFill/>
                    <a:ln>
                      <a:noFill/>
                    </a:ln>
                  </pic:spPr>
                </pic:pic>
              </a:graphicData>
            </a:graphic>
          </wp:inline>
        </w:drawing>
      </w:r>
    </w:p>
    <w:p w14:paraId="1766E260" w14:textId="0C7F5FE2" w:rsidR="00801D42" w:rsidRDefault="00801D42" w:rsidP="00801D42">
      <w:pPr>
        <w:autoSpaceDE w:val="0"/>
        <w:autoSpaceDN w:val="0"/>
        <w:adjustRightInd w:val="0"/>
        <w:spacing w:line="240" w:lineRule="auto"/>
        <w:rPr>
          <w:rFonts w:ascii="Times New Roman" w:hAnsi="Times New Roman"/>
          <w:lang w:val="en-GB"/>
        </w:rPr>
      </w:pPr>
    </w:p>
    <w:p w14:paraId="1FE3A330" w14:textId="3C47CDB5" w:rsidR="00801D42" w:rsidRDefault="00801D42" w:rsidP="00801D42">
      <w:pPr>
        <w:autoSpaceDE w:val="0"/>
        <w:autoSpaceDN w:val="0"/>
        <w:adjustRightInd w:val="0"/>
        <w:spacing w:line="240" w:lineRule="auto"/>
        <w:rPr>
          <w:rFonts w:ascii="Times New Roman" w:hAnsi="Times New Roman"/>
          <w:lang w:val="en-GB"/>
        </w:rPr>
      </w:pPr>
    </w:p>
    <w:p w14:paraId="7AF839F5" w14:textId="77777777" w:rsidR="00801D42" w:rsidRDefault="00801D42" w:rsidP="00801D42">
      <w:pPr>
        <w:autoSpaceDE w:val="0"/>
        <w:autoSpaceDN w:val="0"/>
        <w:adjustRightInd w:val="0"/>
        <w:spacing w:line="400" w:lineRule="atLeast"/>
        <w:rPr>
          <w:rFonts w:ascii="Times New Roman" w:hAnsi="Times New Roman"/>
          <w:lang w:val="en-GB"/>
        </w:rPr>
      </w:pPr>
    </w:p>
    <w:p w14:paraId="645B4787" w14:textId="4293BF99" w:rsidR="00801D42" w:rsidRDefault="00801D42" w:rsidP="00801D42">
      <w:pPr>
        <w:autoSpaceDE w:val="0"/>
        <w:autoSpaceDN w:val="0"/>
        <w:adjustRightInd w:val="0"/>
        <w:spacing w:line="240" w:lineRule="auto"/>
        <w:rPr>
          <w:rFonts w:ascii="Times New Roman" w:hAnsi="Times New Roman"/>
          <w:lang w:val="en-GB"/>
        </w:rPr>
      </w:pPr>
      <w:r>
        <w:rPr>
          <w:rFonts w:ascii="Times New Roman" w:hAnsi="Times New Roman"/>
          <w:noProof/>
          <w:lang w:val="en-GB" w:eastAsia="en-GB"/>
        </w:rPr>
        <w:drawing>
          <wp:inline distT="0" distB="0" distL="0" distR="0" wp14:anchorId="5C6330FD" wp14:editId="0E82071B">
            <wp:extent cx="5448300" cy="30861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48300" cy="3086100"/>
                    </a:xfrm>
                    <a:prstGeom prst="rect">
                      <a:avLst/>
                    </a:prstGeom>
                    <a:noFill/>
                    <a:ln>
                      <a:noFill/>
                    </a:ln>
                  </pic:spPr>
                </pic:pic>
              </a:graphicData>
            </a:graphic>
          </wp:inline>
        </w:drawing>
      </w:r>
    </w:p>
    <w:p w14:paraId="1CD3FC48" w14:textId="77777777" w:rsidR="00801D42" w:rsidRDefault="00801D42" w:rsidP="00801D42">
      <w:pPr>
        <w:autoSpaceDE w:val="0"/>
        <w:autoSpaceDN w:val="0"/>
        <w:adjustRightInd w:val="0"/>
        <w:spacing w:line="240" w:lineRule="auto"/>
        <w:rPr>
          <w:rFonts w:ascii="Times New Roman" w:hAnsi="Times New Roman"/>
          <w:lang w:val="en-GB"/>
        </w:rPr>
      </w:pPr>
    </w:p>
    <w:p w14:paraId="0B8221C3" w14:textId="77777777" w:rsidR="00801D42" w:rsidRDefault="00801D42" w:rsidP="00801D42">
      <w:pPr>
        <w:autoSpaceDE w:val="0"/>
        <w:autoSpaceDN w:val="0"/>
        <w:adjustRightInd w:val="0"/>
        <w:spacing w:line="400" w:lineRule="atLeast"/>
        <w:rPr>
          <w:rFonts w:ascii="Times New Roman" w:hAnsi="Times New Roman"/>
          <w:lang w:val="en-GB"/>
        </w:rPr>
      </w:pPr>
    </w:p>
    <w:p w14:paraId="78EE2DAC" w14:textId="6C75F136" w:rsidR="00801D42" w:rsidRDefault="00801D42" w:rsidP="00801D42">
      <w:pPr>
        <w:autoSpaceDE w:val="0"/>
        <w:autoSpaceDN w:val="0"/>
        <w:adjustRightInd w:val="0"/>
        <w:spacing w:line="240" w:lineRule="auto"/>
        <w:rPr>
          <w:rFonts w:ascii="Times New Roman" w:hAnsi="Times New Roman"/>
          <w:lang w:val="en-GB"/>
        </w:rPr>
      </w:pPr>
      <w:r>
        <w:rPr>
          <w:rFonts w:ascii="Times New Roman" w:hAnsi="Times New Roman"/>
          <w:noProof/>
          <w:lang w:val="en-GB" w:eastAsia="en-GB"/>
        </w:rPr>
        <w:drawing>
          <wp:inline distT="0" distB="0" distL="0" distR="0" wp14:anchorId="289861D7" wp14:editId="349D535E">
            <wp:extent cx="5476875" cy="33909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76875" cy="3390900"/>
                    </a:xfrm>
                    <a:prstGeom prst="rect">
                      <a:avLst/>
                    </a:prstGeom>
                    <a:noFill/>
                    <a:ln>
                      <a:noFill/>
                    </a:ln>
                  </pic:spPr>
                </pic:pic>
              </a:graphicData>
            </a:graphic>
          </wp:inline>
        </w:drawing>
      </w:r>
    </w:p>
    <w:p w14:paraId="645B2501" w14:textId="77777777" w:rsidR="00801D42" w:rsidRDefault="00801D42" w:rsidP="00801D42">
      <w:pPr>
        <w:autoSpaceDE w:val="0"/>
        <w:autoSpaceDN w:val="0"/>
        <w:adjustRightInd w:val="0"/>
        <w:spacing w:line="240" w:lineRule="auto"/>
        <w:rPr>
          <w:rFonts w:ascii="Times New Roman" w:hAnsi="Times New Roman"/>
          <w:lang w:val="en-GB"/>
        </w:rPr>
      </w:pPr>
    </w:p>
    <w:p w14:paraId="17A78B94" w14:textId="77777777" w:rsidR="00801D42" w:rsidRDefault="00801D42" w:rsidP="00801D42">
      <w:pPr>
        <w:autoSpaceDE w:val="0"/>
        <w:autoSpaceDN w:val="0"/>
        <w:adjustRightInd w:val="0"/>
        <w:spacing w:line="400" w:lineRule="atLeast"/>
        <w:rPr>
          <w:rFonts w:ascii="Times New Roman" w:hAnsi="Times New Roman"/>
          <w:lang w:val="en-GB"/>
        </w:rPr>
      </w:pPr>
    </w:p>
    <w:p w14:paraId="1ED3A30C" w14:textId="7B99FE0B" w:rsidR="00801D42" w:rsidRDefault="00801D42" w:rsidP="00801D42">
      <w:pPr>
        <w:autoSpaceDE w:val="0"/>
        <w:autoSpaceDN w:val="0"/>
        <w:adjustRightInd w:val="0"/>
        <w:spacing w:line="240" w:lineRule="auto"/>
        <w:rPr>
          <w:rFonts w:ascii="Times New Roman" w:hAnsi="Times New Roman"/>
          <w:lang w:val="en-GB"/>
        </w:rPr>
      </w:pPr>
      <w:r>
        <w:rPr>
          <w:rFonts w:ascii="Times New Roman" w:hAnsi="Times New Roman"/>
          <w:noProof/>
          <w:lang w:val="en-GB" w:eastAsia="en-GB"/>
        </w:rPr>
        <w:drawing>
          <wp:inline distT="0" distB="0" distL="0" distR="0" wp14:anchorId="3A490863" wp14:editId="1DBE2709">
            <wp:extent cx="5505450" cy="31813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505450" cy="3181350"/>
                    </a:xfrm>
                    <a:prstGeom prst="rect">
                      <a:avLst/>
                    </a:prstGeom>
                    <a:noFill/>
                    <a:ln>
                      <a:noFill/>
                    </a:ln>
                  </pic:spPr>
                </pic:pic>
              </a:graphicData>
            </a:graphic>
          </wp:inline>
        </w:drawing>
      </w:r>
    </w:p>
    <w:p w14:paraId="3822B81C" w14:textId="77777777" w:rsidR="00801D42" w:rsidRDefault="00801D42" w:rsidP="00801D42">
      <w:pPr>
        <w:autoSpaceDE w:val="0"/>
        <w:autoSpaceDN w:val="0"/>
        <w:adjustRightInd w:val="0"/>
        <w:spacing w:line="240" w:lineRule="auto"/>
        <w:rPr>
          <w:rFonts w:ascii="Times New Roman" w:hAnsi="Times New Roman"/>
          <w:lang w:val="en-GB"/>
        </w:rPr>
      </w:pPr>
    </w:p>
    <w:p w14:paraId="26FDDF38" w14:textId="77777777" w:rsidR="00801D42" w:rsidRDefault="00801D42" w:rsidP="00801D42">
      <w:pPr>
        <w:autoSpaceDE w:val="0"/>
        <w:autoSpaceDN w:val="0"/>
        <w:adjustRightInd w:val="0"/>
        <w:spacing w:line="400" w:lineRule="atLeast"/>
        <w:rPr>
          <w:rFonts w:ascii="Times New Roman" w:hAnsi="Times New Roman"/>
          <w:lang w:val="en-GB"/>
        </w:rPr>
      </w:pPr>
    </w:p>
    <w:p w14:paraId="4E70CC69" w14:textId="5008FFA2" w:rsidR="00801D42" w:rsidRDefault="00801D42" w:rsidP="00801D42">
      <w:pPr>
        <w:autoSpaceDE w:val="0"/>
        <w:autoSpaceDN w:val="0"/>
        <w:adjustRightInd w:val="0"/>
        <w:spacing w:line="240" w:lineRule="auto"/>
        <w:rPr>
          <w:rFonts w:ascii="Times New Roman" w:hAnsi="Times New Roman"/>
          <w:lang w:val="en-GB"/>
        </w:rPr>
      </w:pPr>
      <w:r>
        <w:rPr>
          <w:rFonts w:ascii="Times New Roman" w:hAnsi="Times New Roman"/>
          <w:noProof/>
          <w:lang w:val="en-GB" w:eastAsia="en-GB"/>
        </w:rPr>
        <w:drawing>
          <wp:inline distT="0" distB="0" distL="0" distR="0" wp14:anchorId="5656791A" wp14:editId="361041FE">
            <wp:extent cx="5524500" cy="32956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524500" cy="3295650"/>
                    </a:xfrm>
                    <a:prstGeom prst="rect">
                      <a:avLst/>
                    </a:prstGeom>
                    <a:noFill/>
                    <a:ln>
                      <a:noFill/>
                    </a:ln>
                  </pic:spPr>
                </pic:pic>
              </a:graphicData>
            </a:graphic>
          </wp:inline>
        </w:drawing>
      </w:r>
    </w:p>
    <w:p w14:paraId="585EBC8C" w14:textId="77777777" w:rsidR="00801D42" w:rsidRDefault="00801D42" w:rsidP="00801D42">
      <w:pPr>
        <w:autoSpaceDE w:val="0"/>
        <w:autoSpaceDN w:val="0"/>
        <w:adjustRightInd w:val="0"/>
        <w:spacing w:line="240" w:lineRule="auto"/>
        <w:rPr>
          <w:rFonts w:ascii="Times New Roman" w:hAnsi="Times New Roman"/>
          <w:lang w:val="en-GB"/>
        </w:rPr>
      </w:pPr>
    </w:p>
    <w:p w14:paraId="45742FFC" w14:textId="77777777" w:rsidR="00801D42" w:rsidRDefault="00801D42" w:rsidP="00801D42">
      <w:pPr>
        <w:autoSpaceDE w:val="0"/>
        <w:autoSpaceDN w:val="0"/>
        <w:adjustRightInd w:val="0"/>
        <w:spacing w:line="400" w:lineRule="atLeast"/>
        <w:rPr>
          <w:rFonts w:ascii="Times New Roman" w:hAnsi="Times New Roman"/>
          <w:lang w:val="en-GB"/>
        </w:rPr>
      </w:pPr>
    </w:p>
    <w:p w14:paraId="677B5BAE" w14:textId="046603A9" w:rsidR="00801D42" w:rsidRDefault="00801D42" w:rsidP="00801D42">
      <w:pPr>
        <w:autoSpaceDE w:val="0"/>
        <w:autoSpaceDN w:val="0"/>
        <w:adjustRightInd w:val="0"/>
        <w:spacing w:line="240" w:lineRule="auto"/>
        <w:rPr>
          <w:rFonts w:ascii="Times New Roman" w:hAnsi="Times New Roman"/>
          <w:lang w:val="en-GB"/>
        </w:rPr>
      </w:pPr>
      <w:r>
        <w:rPr>
          <w:rFonts w:ascii="Times New Roman" w:hAnsi="Times New Roman"/>
          <w:noProof/>
          <w:lang w:val="en-GB" w:eastAsia="en-GB"/>
        </w:rPr>
        <w:drawing>
          <wp:inline distT="0" distB="0" distL="0" distR="0" wp14:anchorId="236B53D2" wp14:editId="393CFE48">
            <wp:extent cx="5514975" cy="38100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514975" cy="3810000"/>
                    </a:xfrm>
                    <a:prstGeom prst="rect">
                      <a:avLst/>
                    </a:prstGeom>
                    <a:noFill/>
                    <a:ln>
                      <a:noFill/>
                    </a:ln>
                  </pic:spPr>
                </pic:pic>
              </a:graphicData>
            </a:graphic>
          </wp:inline>
        </w:drawing>
      </w:r>
    </w:p>
    <w:p w14:paraId="02790B7D" w14:textId="77777777" w:rsidR="00801D42" w:rsidRDefault="00801D42" w:rsidP="00801D42">
      <w:pPr>
        <w:autoSpaceDE w:val="0"/>
        <w:autoSpaceDN w:val="0"/>
        <w:adjustRightInd w:val="0"/>
        <w:spacing w:line="240" w:lineRule="auto"/>
        <w:rPr>
          <w:rFonts w:ascii="Times New Roman" w:hAnsi="Times New Roman"/>
          <w:lang w:val="en-GB"/>
        </w:rPr>
      </w:pPr>
    </w:p>
    <w:p w14:paraId="78BA75C0" w14:textId="77777777" w:rsidR="00801D42" w:rsidRDefault="00801D42" w:rsidP="00801D42">
      <w:pPr>
        <w:autoSpaceDE w:val="0"/>
        <w:autoSpaceDN w:val="0"/>
        <w:adjustRightInd w:val="0"/>
        <w:spacing w:line="400" w:lineRule="atLeast"/>
        <w:rPr>
          <w:rFonts w:ascii="Times New Roman" w:hAnsi="Times New Roman"/>
          <w:lang w:val="en-GB"/>
        </w:rPr>
      </w:pPr>
    </w:p>
    <w:p w14:paraId="0F6CC58A" w14:textId="34036A96" w:rsidR="00801D42" w:rsidRDefault="00801D42" w:rsidP="00801D42">
      <w:pPr>
        <w:autoSpaceDE w:val="0"/>
        <w:autoSpaceDN w:val="0"/>
        <w:adjustRightInd w:val="0"/>
        <w:spacing w:line="400" w:lineRule="atLeast"/>
        <w:rPr>
          <w:rFonts w:ascii="Times New Roman" w:hAnsi="Times New Roman"/>
          <w:lang w:val="en-GB"/>
        </w:rPr>
      </w:pPr>
    </w:p>
    <w:p w14:paraId="2CC51794" w14:textId="77777777" w:rsidR="00801D42" w:rsidRPr="000B76EC" w:rsidRDefault="00801D42" w:rsidP="00801D42"/>
    <w:p w14:paraId="7659166D" w14:textId="6A8A51EE" w:rsidR="0054101F" w:rsidRDefault="0054101F" w:rsidP="00286CDE"/>
    <w:p w14:paraId="5775FA97" w14:textId="476CF33F" w:rsidR="00247779" w:rsidRDefault="00247779" w:rsidP="00286CDE"/>
    <w:p w14:paraId="39BC9B51" w14:textId="432B7E30" w:rsidR="00247779" w:rsidRDefault="00247779" w:rsidP="00286CDE"/>
    <w:p w14:paraId="7694CCC7" w14:textId="763CBD8F" w:rsidR="00247779" w:rsidRDefault="00247779" w:rsidP="00286CDE"/>
    <w:p w14:paraId="13411475" w14:textId="713949F3" w:rsidR="00247779" w:rsidRDefault="00247779" w:rsidP="00286CDE"/>
    <w:p w14:paraId="02D838FD" w14:textId="2059FCE4" w:rsidR="00247779" w:rsidRDefault="00247779" w:rsidP="00286CDE"/>
    <w:p w14:paraId="37C30597" w14:textId="32387889" w:rsidR="00247779" w:rsidRPr="00147991" w:rsidRDefault="00247779" w:rsidP="00286CDE">
      <w:pPr>
        <w:rPr>
          <w:b/>
        </w:rPr>
      </w:pPr>
      <w:r w:rsidRPr="00147991">
        <w:rPr>
          <w:b/>
        </w:rPr>
        <w:t>Appendix d. Information sheet/consent.</w:t>
      </w:r>
    </w:p>
    <w:p w14:paraId="79B6447A" w14:textId="77777777" w:rsidR="00247779" w:rsidRPr="00247779" w:rsidRDefault="00247779" w:rsidP="00247779">
      <w:pPr>
        <w:rPr>
          <w:lang w:val="en-GB"/>
        </w:rPr>
      </w:pPr>
      <w:r w:rsidRPr="00247779">
        <w:rPr>
          <w:b/>
          <w:bCs/>
          <w:lang w:val="en-GB"/>
        </w:rPr>
        <w:t xml:space="preserve">Welcome to a research study of procrastination! </w:t>
      </w:r>
    </w:p>
    <w:p w14:paraId="606DE571" w14:textId="584707D9" w:rsidR="00247779" w:rsidRPr="00247779" w:rsidRDefault="00247779" w:rsidP="00247779">
      <w:pPr>
        <w:rPr>
          <w:lang w:val="en-GB"/>
        </w:rPr>
      </w:pPr>
      <w:r w:rsidRPr="00247779">
        <w:rPr>
          <w:lang w:val="en-GB"/>
        </w:rPr>
        <w:t>Procrastination has been shown to affect students as well as adults, it can affect not only education but also health and employment, and even day to day tasks and decisions. We are interested in understanding the differences and relationships between media usage, impulsiveness and procrastination type behaviours. You will be presented with information relevant to procrastination behaviour and asked to answer some questions about it. Please be assured that your responses will be kept completely confidential. Your responses will be stored in line with the Data Protection Act, (1988). Full details of data storage and destruction will be available at the end of this survey.</w:t>
      </w:r>
      <w:r w:rsidRPr="00247779">
        <w:rPr>
          <w:lang w:val="en-GB"/>
        </w:rPr>
        <w:br/>
        <w:t>The study should take you around 10 minutes to complete. Your participation in this research is voluntary. You have the right to withdraw at any point during the study, for any reason, and without any prejudice.</w:t>
      </w:r>
      <w:r w:rsidRPr="00247779">
        <w:rPr>
          <w:b/>
          <w:bCs/>
          <w:lang w:val="en-GB"/>
        </w:rPr>
        <w:t xml:space="preserve"> Please make a note the exact time and date of completion should you wish to withdraw </w:t>
      </w:r>
      <w:proofErr w:type="gramStart"/>
      <w:r w:rsidRPr="00247779">
        <w:rPr>
          <w:b/>
          <w:bCs/>
          <w:lang w:val="en-GB"/>
        </w:rPr>
        <w:t>at a later date</w:t>
      </w:r>
      <w:proofErr w:type="gramEnd"/>
      <w:r w:rsidRPr="00247779">
        <w:rPr>
          <w:b/>
          <w:bCs/>
          <w:lang w:val="en-GB"/>
        </w:rPr>
        <w:t>.</w:t>
      </w:r>
      <w:r w:rsidRPr="00247779">
        <w:rPr>
          <w:lang w:val="en-GB"/>
        </w:rPr>
        <w:t> </w:t>
      </w:r>
    </w:p>
    <w:p w14:paraId="73081A42" w14:textId="77777777" w:rsidR="00247779" w:rsidRPr="00247779" w:rsidRDefault="00247779" w:rsidP="00247779">
      <w:pPr>
        <w:rPr>
          <w:lang w:val="en-GB"/>
        </w:rPr>
      </w:pPr>
      <w:r w:rsidRPr="00247779">
        <w:rPr>
          <w:lang w:val="en-GB"/>
        </w:rPr>
        <w:t>If you would like to contact the Principal Investigator in the study to discuss this research please contact: - Stephen Busby </w:t>
      </w:r>
      <w:r w:rsidRPr="00247779">
        <w:rPr>
          <w:u w:val="single"/>
          <w:lang w:val="en-GB"/>
        </w:rPr>
        <w:t>1600078@student.uwtsd.ac.uk</w:t>
      </w:r>
      <w:r w:rsidRPr="00247779">
        <w:rPr>
          <w:lang w:val="en-GB"/>
        </w:rPr>
        <w:t> </w:t>
      </w:r>
      <w:r w:rsidRPr="00247779">
        <w:rPr>
          <w:lang w:val="en-GB"/>
        </w:rPr>
        <w:br/>
        <w:t xml:space="preserve">or contact  Academic Supervisor: - Dr Stuart Jones </w:t>
      </w:r>
      <w:r w:rsidRPr="00247779">
        <w:rPr>
          <w:u w:val="single"/>
          <w:lang w:val="en-GB"/>
        </w:rPr>
        <w:t>s.a.jones@uwtsd.ac.uk</w:t>
      </w:r>
      <w:r w:rsidRPr="00247779">
        <w:rPr>
          <w:lang w:val="en-GB"/>
        </w:rPr>
        <w:br/>
        <w:t>By clicking the button below, you acknowledge that your participation in the study is voluntary, you are 18 years of age or above, and that you are aware that you may choose to terminate your participation in the study during the course of this questionnaire at any time and for any reason.</w:t>
      </w:r>
    </w:p>
    <w:p w14:paraId="70F2A234" w14:textId="380507CB" w:rsidR="000C2E24" w:rsidRPr="00FA75B4" w:rsidRDefault="00247779" w:rsidP="00286CDE">
      <w:pPr>
        <w:rPr>
          <w:lang w:val="en-GB"/>
        </w:rPr>
      </w:pPr>
      <w:r w:rsidRPr="00247779">
        <w:rPr>
          <w:b/>
          <w:bCs/>
          <w:lang w:val="en-GB"/>
        </w:rPr>
        <w:t>*PLEASE SCROLL TO THE BOTTOM OF EACH SECTION AND CLICK ARROW TO COMPLETE*</w:t>
      </w:r>
    </w:p>
    <w:p w14:paraId="2078FB02" w14:textId="22132B27" w:rsidR="00247779" w:rsidRPr="00147991" w:rsidRDefault="00247779" w:rsidP="00286CDE">
      <w:pPr>
        <w:rPr>
          <w:b/>
        </w:rPr>
      </w:pPr>
      <w:r w:rsidRPr="00147991">
        <w:rPr>
          <w:b/>
        </w:rPr>
        <w:t>Appendix e. Questionnaire.</w:t>
      </w:r>
    </w:p>
    <w:p w14:paraId="25872719" w14:textId="77777777" w:rsidR="00147991" w:rsidRDefault="00147991" w:rsidP="00286CDE"/>
    <w:p w14:paraId="062F1804" w14:textId="00785E4A" w:rsidR="00922035" w:rsidRPr="00922035" w:rsidRDefault="00922035" w:rsidP="00922035">
      <w:r w:rsidRPr="00922035">
        <w:t>Q1. Age. (Text box to indicate age)</w:t>
      </w:r>
    </w:p>
    <w:p w14:paraId="57B8FDF6" w14:textId="77777777" w:rsidR="00922035" w:rsidRPr="00922035" w:rsidRDefault="00922035" w:rsidP="00922035">
      <w:r w:rsidRPr="00922035">
        <w:t xml:space="preserve">Q2. Gender.    </w:t>
      </w:r>
    </w:p>
    <w:p w14:paraId="6EF39C28" w14:textId="6FBC4ECE" w:rsidR="00922035" w:rsidRPr="00922035" w:rsidRDefault="00922035" w:rsidP="00922035">
      <w:pPr>
        <w:ind w:left="720" w:firstLine="720"/>
      </w:pPr>
      <w:r>
        <w:t xml:space="preserve">1. </w:t>
      </w:r>
      <w:r w:rsidRPr="00922035">
        <w:t>Male</w:t>
      </w:r>
    </w:p>
    <w:p w14:paraId="12BAA9EA" w14:textId="3C7BE57A" w:rsidR="00922035" w:rsidRPr="00922035" w:rsidRDefault="00922035" w:rsidP="00922035">
      <w:r w:rsidRPr="00922035">
        <w:tab/>
      </w:r>
      <w:r w:rsidRPr="00922035">
        <w:tab/>
      </w:r>
      <w:r>
        <w:t xml:space="preserve">2. </w:t>
      </w:r>
      <w:r w:rsidRPr="00922035">
        <w:t>Female</w:t>
      </w:r>
    </w:p>
    <w:p w14:paraId="1E152165" w14:textId="77777777" w:rsidR="00922035" w:rsidRPr="00922035" w:rsidRDefault="00922035" w:rsidP="00922035">
      <w:r w:rsidRPr="00922035">
        <w:t>Q3. Which type of media do you use most often?</w:t>
      </w:r>
    </w:p>
    <w:p w14:paraId="2BAED9B0" w14:textId="7A2A5745" w:rsidR="00922035" w:rsidRPr="00922035" w:rsidRDefault="00922035" w:rsidP="00922035">
      <w:pPr>
        <w:pStyle w:val="ListParagraph"/>
        <w:numPr>
          <w:ilvl w:val="0"/>
          <w:numId w:val="49"/>
        </w:numPr>
      </w:pPr>
      <w:r w:rsidRPr="00922035">
        <w:t>Gaming</w:t>
      </w:r>
    </w:p>
    <w:p w14:paraId="6DE1FF0A" w14:textId="5AA10DCF" w:rsidR="00922035" w:rsidRPr="00922035" w:rsidRDefault="00922035" w:rsidP="00922035">
      <w:pPr>
        <w:pStyle w:val="ListParagraph"/>
        <w:numPr>
          <w:ilvl w:val="0"/>
          <w:numId w:val="49"/>
        </w:numPr>
      </w:pPr>
      <w:r w:rsidRPr="00922035">
        <w:t>Social Media</w:t>
      </w:r>
    </w:p>
    <w:p w14:paraId="12021520" w14:textId="6FF1B756" w:rsidR="00922035" w:rsidRPr="00922035" w:rsidRDefault="00922035" w:rsidP="00922035">
      <w:pPr>
        <w:pStyle w:val="ListParagraph"/>
        <w:numPr>
          <w:ilvl w:val="0"/>
          <w:numId w:val="49"/>
        </w:numPr>
      </w:pPr>
      <w:r w:rsidRPr="00922035">
        <w:t>Traditional</w:t>
      </w:r>
    </w:p>
    <w:p w14:paraId="74F13514" w14:textId="77777777" w:rsidR="00922035" w:rsidRPr="00922035" w:rsidRDefault="00922035" w:rsidP="00922035">
      <w:r w:rsidRPr="00922035">
        <w:t>Q4. How often do you use media per day?</w:t>
      </w:r>
    </w:p>
    <w:p w14:paraId="648E32E7" w14:textId="1219B939" w:rsidR="00922035" w:rsidRPr="00922035" w:rsidRDefault="00922035" w:rsidP="00922035">
      <w:pPr>
        <w:pStyle w:val="ListParagraph"/>
        <w:numPr>
          <w:ilvl w:val="0"/>
          <w:numId w:val="50"/>
        </w:numPr>
      </w:pPr>
      <w:r w:rsidRPr="00922035">
        <w:t>0 to 5 hours per day</w:t>
      </w:r>
    </w:p>
    <w:p w14:paraId="3E43C4D3" w14:textId="2B6B6B33" w:rsidR="00922035" w:rsidRDefault="00922035" w:rsidP="00922035">
      <w:pPr>
        <w:pStyle w:val="ListParagraph"/>
        <w:numPr>
          <w:ilvl w:val="0"/>
          <w:numId w:val="50"/>
        </w:numPr>
      </w:pPr>
      <w:r w:rsidRPr="00922035">
        <w:t>6 to 10 hours per day</w:t>
      </w:r>
    </w:p>
    <w:p w14:paraId="52FC51C0" w14:textId="77777777" w:rsidR="00922035" w:rsidRPr="00922035" w:rsidRDefault="00922035" w:rsidP="00922035"/>
    <w:p w14:paraId="48E2A4A0" w14:textId="77777777" w:rsidR="00922035" w:rsidRPr="00922035" w:rsidRDefault="00922035" w:rsidP="00922035">
      <w:pPr>
        <w:rPr>
          <w:lang w:val="en-GB"/>
        </w:rPr>
      </w:pPr>
      <w:r w:rsidRPr="00922035">
        <w:rPr>
          <w:i/>
        </w:rPr>
        <w:t>Barratt Impulsiveness Scale</w:t>
      </w:r>
      <w:r w:rsidRPr="00922035">
        <w:t xml:space="preserve"> (BIS-11; </w:t>
      </w:r>
      <w:r w:rsidRPr="00922035">
        <w:rPr>
          <w:lang w:val="en-GB"/>
        </w:rPr>
        <w:t>Patton, Stanford, &amp; Barratt 1995).</w:t>
      </w:r>
    </w:p>
    <w:p w14:paraId="39D25D06" w14:textId="77777777" w:rsidR="00922035" w:rsidRPr="00922035" w:rsidRDefault="00922035" w:rsidP="00922035">
      <w:pPr>
        <w:rPr>
          <w:i/>
        </w:rPr>
      </w:pPr>
      <w:r w:rsidRPr="00922035">
        <w:rPr>
          <w:i/>
          <w:lang w:val="en-GB"/>
        </w:rPr>
        <w:t>4-point Likert scale 1=rarely/never, 2=occasionally, 3=often, 4=almost always/always</w:t>
      </w:r>
    </w:p>
    <w:p w14:paraId="56479348" w14:textId="77777777" w:rsidR="00922035" w:rsidRPr="00922035" w:rsidRDefault="00922035" w:rsidP="00922035">
      <w:pPr>
        <w:rPr>
          <w:lang w:val="en-GB"/>
        </w:rPr>
      </w:pPr>
      <w:r w:rsidRPr="00922035">
        <w:t>Q5.</w:t>
      </w:r>
      <w:r w:rsidRPr="00922035">
        <w:rPr>
          <w:lang w:val="en-GB"/>
        </w:rPr>
        <w:t xml:space="preserve"> I plan tasks carefully. </w:t>
      </w:r>
    </w:p>
    <w:p w14:paraId="12EA24C6" w14:textId="77777777" w:rsidR="00922035" w:rsidRPr="00922035" w:rsidRDefault="00922035" w:rsidP="00922035">
      <w:pPr>
        <w:rPr>
          <w:lang w:val="en-GB"/>
        </w:rPr>
      </w:pPr>
      <w:r w:rsidRPr="00922035">
        <w:rPr>
          <w:lang w:val="en-GB"/>
        </w:rPr>
        <w:t xml:space="preserve">Q6. I do things without thinking. </w:t>
      </w:r>
    </w:p>
    <w:p w14:paraId="3B917DD2" w14:textId="77777777" w:rsidR="00922035" w:rsidRPr="00922035" w:rsidRDefault="00922035" w:rsidP="00922035">
      <w:pPr>
        <w:rPr>
          <w:lang w:val="en-GB"/>
        </w:rPr>
      </w:pPr>
      <w:r w:rsidRPr="00922035">
        <w:rPr>
          <w:lang w:val="en-GB"/>
        </w:rPr>
        <w:t xml:space="preserve">Q7. I make-up my mind quickly. </w:t>
      </w:r>
    </w:p>
    <w:p w14:paraId="5794BC7A" w14:textId="77777777" w:rsidR="00922035" w:rsidRPr="00922035" w:rsidRDefault="00922035" w:rsidP="00922035">
      <w:pPr>
        <w:rPr>
          <w:lang w:val="en-GB"/>
        </w:rPr>
      </w:pPr>
      <w:r w:rsidRPr="00922035">
        <w:rPr>
          <w:lang w:val="en-GB"/>
        </w:rPr>
        <w:t xml:space="preserve">Q8. I am happy-go-lucky. </w:t>
      </w:r>
    </w:p>
    <w:p w14:paraId="000F7056" w14:textId="77777777" w:rsidR="00922035" w:rsidRPr="00922035" w:rsidRDefault="00922035" w:rsidP="00922035">
      <w:pPr>
        <w:rPr>
          <w:lang w:val="en-GB"/>
        </w:rPr>
      </w:pPr>
      <w:r w:rsidRPr="00922035">
        <w:rPr>
          <w:lang w:val="en-GB"/>
        </w:rPr>
        <w:t xml:space="preserve">Q9. I don’t “pay attention.” </w:t>
      </w:r>
    </w:p>
    <w:p w14:paraId="6B5548D0" w14:textId="77777777" w:rsidR="00922035" w:rsidRPr="00922035" w:rsidRDefault="00922035" w:rsidP="00922035">
      <w:pPr>
        <w:rPr>
          <w:lang w:val="en-GB"/>
        </w:rPr>
      </w:pPr>
      <w:r w:rsidRPr="00922035">
        <w:rPr>
          <w:lang w:val="en-GB"/>
        </w:rPr>
        <w:t xml:space="preserve">Q10. I have “racing” thoughts. </w:t>
      </w:r>
    </w:p>
    <w:p w14:paraId="41D74EE5" w14:textId="77777777" w:rsidR="00922035" w:rsidRPr="00922035" w:rsidRDefault="00922035" w:rsidP="00922035">
      <w:pPr>
        <w:rPr>
          <w:lang w:val="en-GB"/>
        </w:rPr>
      </w:pPr>
      <w:r w:rsidRPr="00922035">
        <w:rPr>
          <w:lang w:val="en-GB"/>
        </w:rPr>
        <w:t xml:space="preserve">Q11. I plan trips well ahead of time. </w:t>
      </w:r>
    </w:p>
    <w:p w14:paraId="7BFA8E11" w14:textId="624362B8" w:rsidR="00922035" w:rsidRPr="00922035" w:rsidRDefault="00922035" w:rsidP="00922035">
      <w:pPr>
        <w:rPr>
          <w:lang w:val="en-GB"/>
        </w:rPr>
      </w:pPr>
      <w:r w:rsidRPr="00922035">
        <w:rPr>
          <w:lang w:val="en-GB"/>
        </w:rPr>
        <w:t>Q12. I am self</w:t>
      </w:r>
      <w:r>
        <w:rPr>
          <w:lang w:val="en-GB"/>
        </w:rPr>
        <w:t>-</w:t>
      </w:r>
      <w:r w:rsidRPr="00922035">
        <w:rPr>
          <w:lang w:val="en-GB"/>
        </w:rPr>
        <w:t xml:space="preserve">controlled. </w:t>
      </w:r>
    </w:p>
    <w:p w14:paraId="56290B13" w14:textId="77777777" w:rsidR="00922035" w:rsidRPr="00922035" w:rsidRDefault="00922035" w:rsidP="00922035">
      <w:pPr>
        <w:rPr>
          <w:lang w:val="en-GB"/>
        </w:rPr>
      </w:pPr>
      <w:r w:rsidRPr="00922035">
        <w:rPr>
          <w:lang w:val="en-GB"/>
        </w:rPr>
        <w:t xml:space="preserve">Q13. I concentrate easily. </w:t>
      </w:r>
    </w:p>
    <w:p w14:paraId="7F9ABD20" w14:textId="77777777" w:rsidR="00922035" w:rsidRPr="00922035" w:rsidRDefault="00922035" w:rsidP="00922035">
      <w:pPr>
        <w:rPr>
          <w:lang w:val="en-GB"/>
        </w:rPr>
      </w:pPr>
      <w:r w:rsidRPr="00922035">
        <w:rPr>
          <w:lang w:val="en-GB"/>
        </w:rPr>
        <w:t xml:space="preserve">Q14. I save regularly. </w:t>
      </w:r>
    </w:p>
    <w:p w14:paraId="6E568409" w14:textId="77777777" w:rsidR="00922035" w:rsidRPr="00922035" w:rsidRDefault="00922035" w:rsidP="00922035">
      <w:pPr>
        <w:rPr>
          <w:lang w:val="en-GB"/>
        </w:rPr>
      </w:pPr>
      <w:r w:rsidRPr="00922035">
        <w:rPr>
          <w:lang w:val="en-GB"/>
        </w:rPr>
        <w:t xml:space="preserve">Q15. I “squirm” at plays or lectures. </w:t>
      </w:r>
    </w:p>
    <w:p w14:paraId="08144097" w14:textId="77777777" w:rsidR="00922035" w:rsidRPr="00922035" w:rsidRDefault="00922035" w:rsidP="00922035">
      <w:pPr>
        <w:rPr>
          <w:lang w:val="en-GB"/>
        </w:rPr>
      </w:pPr>
      <w:r w:rsidRPr="00922035">
        <w:rPr>
          <w:lang w:val="en-GB"/>
        </w:rPr>
        <w:t xml:space="preserve">Q16. I am a careful thinker. </w:t>
      </w:r>
    </w:p>
    <w:p w14:paraId="0BFE82F4" w14:textId="77777777" w:rsidR="00922035" w:rsidRPr="00922035" w:rsidRDefault="00922035" w:rsidP="00922035">
      <w:pPr>
        <w:rPr>
          <w:lang w:val="en-GB"/>
        </w:rPr>
      </w:pPr>
      <w:r w:rsidRPr="00922035">
        <w:rPr>
          <w:lang w:val="en-GB"/>
        </w:rPr>
        <w:t xml:space="preserve">Q17. I plan for job security. </w:t>
      </w:r>
    </w:p>
    <w:p w14:paraId="3DF2708E" w14:textId="77777777" w:rsidR="00922035" w:rsidRPr="00922035" w:rsidRDefault="00922035" w:rsidP="00922035">
      <w:pPr>
        <w:rPr>
          <w:lang w:val="en-GB"/>
        </w:rPr>
      </w:pPr>
      <w:r w:rsidRPr="00922035">
        <w:rPr>
          <w:lang w:val="en-GB"/>
        </w:rPr>
        <w:t xml:space="preserve">Q18. I say things without thinking. </w:t>
      </w:r>
    </w:p>
    <w:p w14:paraId="18D4CDFB" w14:textId="77777777" w:rsidR="00922035" w:rsidRPr="00922035" w:rsidRDefault="00922035" w:rsidP="00922035">
      <w:pPr>
        <w:rPr>
          <w:lang w:val="en-GB"/>
        </w:rPr>
      </w:pPr>
      <w:r w:rsidRPr="00922035">
        <w:rPr>
          <w:lang w:val="en-GB"/>
        </w:rPr>
        <w:t xml:space="preserve">Q19. I like to think about complex problems. </w:t>
      </w:r>
    </w:p>
    <w:p w14:paraId="36EEDA38" w14:textId="77777777" w:rsidR="00922035" w:rsidRPr="00922035" w:rsidRDefault="00922035" w:rsidP="00922035">
      <w:pPr>
        <w:rPr>
          <w:lang w:val="en-GB"/>
        </w:rPr>
      </w:pPr>
      <w:r w:rsidRPr="00922035">
        <w:rPr>
          <w:lang w:val="en-GB"/>
        </w:rPr>
        <w:t xml:space="preserve">Q20. I change jobs. </w:t>
      </w:r>
    </w:p>
    <w:p w14:paraId="04366D7D" w14:textId="77777777" w:rsidR="00922035" w:rsidRPr="00922035" w:rsidRDefault="00922035" w:rsidP="00922035">
      <w:pPr>
        <w:rPr>
          <w:lang w:val="en-GB"/>
        </w:rPr>
      </w:pPr>
      <w:r w:rsidRPr="00922035">
        <w:rPr>
          <w:lang w:val="en-GB"/>
        </w:rPr>
        <w:t xml:space="preserve">Q21. I act “on impulse.” </w:t>
      </w:r>
    </w:p>
    <w:p w14:paraId="37131167" w14:textId="77777777" w:rsidR="00922035" w:rsidRPr="00922035" w:rsidRDefault="00922035" w:rsidP="00922035">
      <w:pPr>
        <w:rPr>
          <w:lang w:val="en-GB"/>
        </w:rPr>
      </w:pPr>
      <w:r w:rsidRPr="00922035">
        <w:rPr>
          <w:lang w:val="en-GB"/>
        </w:rPr>
        <w:t xml:space="preserve">Q22. I get easily bored when solving thought problems. </w:t>
      </w:r>
    </w:p>
    <w:p w14:paraId="718F70B6" w14:textId="77777777" w:rsidR="00922035" w:rsidRPr="00922035" w:rsidRDefault="00922035" w:rsidP="00922035">
      <w:pPr>
        <w:rPr>
          <w:lang w:val="en-GB"/>
        </w:rPr>
      </w:pPr>
      <w:r w:rsidRPr="00922035">
        <w:rPr>
          <w:lang w:val="en-GB"/>
        </w:rPr>
        <w:t xml:space="preserve">Q23. I act on the spur of the moment. </w:t>
      </w:r>
    </w:p>
    <w:p w14:paraId="26E3DD38" w14:textId="77777777" w:rsidR="00922035" w:rsidRPr="00922035" w:rsidRDefault="00922035" w:rsidP="00922035">
      <w:pPr>
        <w:rPr>
          <w:lang w:val="en-GB"/>
        </w:rPr>
      </w:pPr>
      <w:r w:rsidRPr="00922035">
        <w:rPr>
          <w:lang w:val="en-GB"/>
        </w:rPr>
        <w:t xml:space="preserve">Q24. I am a steady thinker. </w:t>
      </w:r>
    </w:p>
    <w:p w14:paraId="0EAA84CA" w14:textId="77777777" w:rsidR="00922035" w:rsidRPr="00922035" w:rsidRDefault="00922035" w:rsidP="00922035">
      <w:pPr>
        <w:rPr>
          <w:lang w:val="en-GB"/>
        </w:rPr>
      </w:pPr>
      <w:r w:rsidRPr="00922035">
        <w:rPr>
          <w:lang w:val="en-GB"/>
        </w:rPr>
        <w:t xml:space="preserve">Q25. I change residences. </w:t>
      </w:r>
    </w:p>
    <w:p w14:paraId="3EB4EBE3" w14:textId="77777777" w:rsidR="00922035" w:rsidRPr="00922035" w:rsidRDefault="00922035" w:rsidP="00922035">
      <w:pPr>
        <w:rPr>
          <w:lang w:val="en-GB"/>
        </w:rPr>
      </w:pPr>
      <w:r w:rsidRPr="00922035">
        <w:rPr>
          <w:lang w:val="en-GB"/>
        </w:rPr>
        <w:t xml:space="preserve">Q26. I buy things on impulse. </w:t>
      </w:r>
    </w:p>
    <w:p w14:paraId="3DCA2747" w14:textId="77777777" w:rsidR="00922035" w:rsidRPr="00922035" w:rsidRDefault="00922035" w:rsidP="00922035">
      <w:pPr>
        <w:rPr>
          <w:lang w:val="en-GB"/>
        </w:rPr>
      </w:pPr>
      <w:r w:rsidRPr="00922035">
        <w:rPr>
          <w:lang w:val="en-GB"/>
        </w:rPr>
        <w:t xml:space="preserve">Q27. I can only think about one thing at a time. </w:t>
      </w:r>
    </w:p>
    <w:p w14:paraId="0F519108" w14:textId="77777777" w:rsidR="00922035" w:rsidRPr="00922035" w:rsidRDefault="00922035" w:rsidP="00922035">
      <w:pPr>
        <w:rPr>
          <w:lang w:val="en-GB"/>
        </w:rPr>
      </w:pPr>
      <w:r w:rsidRPr="00922035">
        <w:rPr>
          <w:lang w:val="en-GB"/>
        </w:rPr>
        <w:t xml:space="preserve">Q28. I change hobbies. </w:t>
      </w:r>
    </w:p>
    <w:p w14:paraId="4735A943" w14:textId="77777777" w:rsidR="00922035" w:rsidRPr="00922035" w:rsidRDefault="00922035" w:rsidP="00922035">
      <w:pPr>
        <w:rPr>
          <w:lang w:val="en-GB"/>
        </w:rPr>
      </w:pPr>
      <w:r w:rsidRPr="00922035">
        <w:rPr>
          <w:lang w:val="en-GB"/>
        </w:rPr>
        <w:t xml:space="preserve">Q29. I spend or charge more than I earn. </w:t>
      </w:r>
    </w:p>
    <w:p w14:paraId="70AB4282" w14:textId="77777777" w:rsidR="00922035" w:rsidRPr="00922035" w:rsidRDefault="00922035" w:rsidP="00922035">
      <w:pPr>
        <w:rPr>
          <w:lang w:val="en-GB"/>
        </w:rPr>
      </w:pPr>
      <w:r w:rsidRPr="00922035">
        <w:rPr>
          <w:lang w:val="en-GB"/>
        </w:rPr>
        <w:t xml:space="preserve">Q30. I often have extraneous* thoughts when thinking. </w:t>
      </w:r>
    </w:p>
    <w:p w14:paraId="752366E4" w14:textId="77777777" w:rsidR="00922035" w:rsidRPr="00922035" w:rsidRDefault="00922035" w:rsidP="00922035">
      <w:pPr>
        <w:rPr>
          <w:lang w:val="en-GB"/>
        </w:rPr>
      </w:pPr>
      <w:r w:rsidRPr="00922035">
        <w:rPr>
          <w:lang w:val="en-GB"/>
        </w:rPr>
        <w:t xml:space="preserve">*(changed for </w:t>
      </w:r>
      <w:r w:rsidRPr="00922035">
        <w:rPr>
          <w:i/>
          <w:lang w:val="en-GB"/>
        </w:rPr>
        <w:t>irrelevant</w:t>
      </w:r>
      <w:r w:rsidRPr="00922035">
        <w:rPr>
          <w:lang w:val="en-GB"/>
        </w:rPr>
        <w:t>)</w:t>
      </w:r>
    </w:p>
    <w:p w14:paraId="6A2F27CB" w14:textId="77777777" w:rsidR="00922035" w:rsidRPr="00922035" w:rsidRDefault="00922035" w:rsidP="00922035">
      <w:pPr>
        <w:rPr>
          <w:lang w:val="en-GB"/>
        </w:rPr>
      </w:pPr>
      <w:r w:rsidRPr="00922035">
        <w:rPr>
          <w:lang w:val="en-GB"/>
        </w:rPr>
        <w:t xml:space="preserve">Q31. I am more interested in the present than the future. </w:t>
      </w:r>
    </w:p>
    <w:p w14:paraId="2E169766" w14:textId="77777777" w:rsidR="00922035" w:rsidRPr="00922035" w:rsidRDefault="00922035" w:rsidP="00922035">
      <w:pPr>
        <w:rPr>
          <w:lang w:val="en-GB"/>
        </w:rPr>
      </w:pPr>
      <w:r w:rsidRPr="00922035">
        <w:rPr>
          <w:lang w:val="en-GB"/>
        </w:rPr>
        <w:t xml:space="preserve">Q32. I am restless at the </w:t>
      </w:r>
      <w:proofErr w:type="spellStart"/>
      <w:r w:rsidRPr="00922035">
        <w:rPr>
          <w:lang w:val="en-GB"/>
        </w:rPr>
        <w:t>theater</w:t>
      </w:r>
      <w:proofErr w:type="spellEnd"/>
      <w:r w:rsidRPr="00922035">
        <w:rPr>
          <w:lang w:val="en-GB"/>
        </w:rPr>
        <w:t xml:space="preserve"> or lectures. </w:t>
      </w:r>
    </w:p>
    <w:p w14:paraId="33BAF92D" w14:textId="77777777" w:rsidR="00922035" w:rsidRPr="00922035" w:rsidRDefault="00922035" w:rsidP="00922035">
      <w:pPr>
        <w:rPr>
          <w:lang w:val="en-GB"/>
        </w:rPr>
      </w:pPr>
      <w:r w:rsidRPr="00922035">
        <w:rPr>
          <w:lang w:val="en-GB"/>
        </w:rPr>
        <w:t xml:space="preserve">Q33. I like puzzles. </w:t>
      </w:r>
    </w:p>
    <w:p w14:paraId="26F5F403" w14:textId="537AB10A" w:rsidR="00922035" w:rsidRDefault="00922035" w:rsidP="00922035">
      <w:pPr>
        <w:rPr>
          <w:lang w:val="en-GB"/>
        </w:rPr>
      </w:pPr>
      <w:r w:rsidRPr="00922035">
        <w:rPr>
          <w:lang w:val="en-GB"/>
        </w:rPr>
        <w:t xml:space="preserve">Q34. I am future oriented. </w:t>
      </w:r>
    </w:p>
    <w:p w14:paraId="24E6A187" w14:textId="1EA25A91" w:rsidR="00922035" w:rsidRDefault="00922035" w:rsidP="00922035">
      <w:pPr>
        <w:rPr>
          <w:lang w:val="en-GB"/>
        </w:rPr>
      </w:pPr>
    </w:p>
    <w:p w14:paraId="55792326" w14:textId="4F8BB1B2" w:rsidR="00922035" w:rsidRDefault="00922035" w:rsidP="00922035">
      <w:pPr>
        <w:rPr>
          <w:lang w:val="en-GB"/>
        </w:rPr>
      </w:pPr>
    </w:p>
    <w:p w14:paraId="3D2CD0E2" w14:textId="77777777" w:rsidR="00922035" w:rsidRPr="00922035" w:rsidRDefault="00922035" w:rsidP="00922035">
      <w:pPr>
        <w:rPr>
          <w:lang w:val="en-GB"/>
        </w:rPr>
      </w:pPr>
    </w:p>
    <w:p w14:paraId="449EE790" w14:textId="77777777" w:rsidR="00922035" w:rsidRPr="00922035" w:rsidRDefault="00922035" w:rsidP="00922035">
      <w:pPr>
        <w:rPr>
          <w:i/>
          <w:lang w:val="en-GB"/>
        </w:rPr>
      </w:pPr>
      <w:r w:rsidRPr="00922035">
        <w:rPr>
          <w:i/>
          <w:lang w:val="en-GB"/>
        </w:rPr>
        <w:t xml:space="preserve">Pure Procrastination Scale </w:t>
      </w:r>
      <w:r w:rsidRPr="00922035">
        <w:rPr>
          <w:lang w:val="en-GB"/>
        </w:rPr>
        <w:t>(PPS; Steel, 2010).</w:t>
      </w:r>
      <w:r w:rsidRPr="00922035">
        <w:rPr>
          <w:i/>
          <w:lang w:val="en-GB"/>
        </w:rPr>
        <w:t xml:space="preserve"> </w:t>
      </w:r>
    </w:p>
    <w:p w14:paraId="1F265C4D" w14:textId="77777777" w:rsidR="00922035" w:rsidRPr="00922035" w:rsidRDefault="00922035" w:rsidP="00922035">
      <w:pPr>
        <w:rPr>
          <w:i/>
          <w:lang w:val="en-GB"/>
        </w:rPr>
      </w:pPr>
      <w:r w:rsidRPr="00922035">
        <w:rPr>
          <w:i/>
          <w:lang w:val="en-GB"/>
        </w:rPr>
        <w:t>5-point Likert scale 1=strongly disagree, 2=somewhat disagree, 3=neither agree nor disagree, 4=somewhat agree, 5=strongly agree.</w:t>
      </w:r>
    </w:p>
    <w:p w14:paraId="1DAFB969" w14:textId="77777777" w:rsidR="00922035" w:rsidRPr="00922035" w:rsidRDefault="00922035" w:rsidP="00922035">
      <w:r w:rsidRPr="00922035">
        <w:t>Q35. I delay making decision until it’s too late.</w:t>
      </w:r>
    </w:p>
    <w:p w14:paraId="7968B6E6" w14:textId="77777777" w:rsidR="00922035" w:rsidRPr="00922035" w:rsidRDefault="00922035" w:rsidP="00922035">
      <w:r w:rsidRPr="00922035">
        <w:t xml:space="preserve">Q36. Even after I make a </w:t>
      </w:r>
      <w:proofErr w:type="gramStart"/>
      <w:r w:rsidRPr="00922035">
        <w:t>decision</w:t>
      </w:r>
      <w:proofErr w:type="gramEnd"/>
      <w:r w:rsidRPr="00922035">
        <w:t xml:space="preserve"> I delay acting upon it.</w:t>
      </w:r>
    </w:p>
    <w:p w14:paraId="413D99E1" w14:textId="77777777" w:rsidR="00922035" w:rsidRPr="00922035" w:rsidRDefault="00922035" w:rsidP="00922035">
      <w:r w:rsidRPr="00922035">
        <w:t>Q37. I waste a lot of time on trivial matters before getting to the final decisions.</w:t>
      </w:r>
    </w:p>
    <w:p w14:paraId="73451E2F" w14:textId="77777777" w:rsidR="00922035" w:rsidRPr="00922035" w:rsidRDefault="00922035" w:rsidP="00922035">
      <w:r w:rsidRPr="00922035">
        <w:t>Q38. In preparation for some deadlines, I often waste time by doing other things.</w:t>
      </w:r>
    </w:p>
    <w:p w14:paraId="3DA3DBEC" w14:textId="21652CD4" w:rsidR="00922035" w:rsidRPr="00922035" w:rsidRDefault="00922035" w:rsidP="00922035">
      <w:r w:rsidRPr="00922035">
        <w:t>Q39. Even jobs that require little else exc</w:t>
      </w:r>
      <w:r>
        <w:t>ept sitting down and doing them,</w:t>
      </w:r>
    </w:p>
    <w:p w14:paraId="5238C779" w14:textId="77777777" w:rsidR="00922035" w:rsidRPr="00922035" w:rsidRDefault="00922035" w:rsidP="00922035">
      <w:r w:rsidRPr="00922035">
        <w:t>I find that they seldom get done for days.</w:t>
      </w:r>
    </w:p>
    <w:p w14:paraId="67494585" w14:textId="77777777" w:rsidR="00922035" w:rsidRPr="00922035" w:rsidRDefault="00922035" w:rsidP="00922035">
      <w:r w:rsidRPr="00922035">
        <w:t>Q40. I often find myself performing tasks that I had intended to do days before</w:t>
      </w:r>
    </w:p>
    <w:p w14:paraId="00FCF3FC" w14:textId="77777777" w:rsidR="00922035" w:rsidRPr="00922035" w:rsidRDefault="00922035" w:rsidP="00922035">
      <w:r w:rsidRPr="00922035">
        <w:t>Q41. I am continually saying “I’ll do it tomorrow.”</w:t>
      </w:r>
    </w:p>
    <w:p w14:paraId="0328B6E9" w14:textId="77777777" w:rsidR="00922035" w:rsidRPr="00922035" w:rsidRDefault="00922035" w:rsidP="00922035">
      <w:r w:rsidRPr="00922035">
        <w:t xml:space="preserve">Q42. I generally delay before starting on work I </w:t>
      </w:r>
      <w:proofErr w:type="gramStart"/>
      <w:r w:rsidRPr="00922035">
        <w:t>have to</w:t>
      </w:r>
      <w:proofErr w:type="gramEnd"/>
      <w:r w:rsidRPr="00922035">
        <w:t xml:space="preserve"> do.</w:t>
      </w:r>
    </w:p>
    <w:p w14:paraId="4BFDAA23" w14:textId="77777777" w:rsidR="00922035" w:rsidRPr="00922035" w:rsidRDefault="00922035" w:rsidP="00922035">
      <w:r w:rsidRPr="00922035">
        <w:t>Q43. I find myself running out of time.</w:t>
      </w:r>
    </w:p>
    <w:p w14:paraId="5D74ED78" w14:textId="77777777" w:rsidR="00922035" w:rsidRPr="00922035" w:rsidRDefault="00922035" w:rsidP="00922035">
      <w:r w:rsidRPr="00922035">
        <w:t>Q44. I don’t get things done on time.</w:t>
      </w:r>
    </w:p>
    <w:p w14:paraId="69C703A3" w14:textId="77777777" w:rsidR="00922035" w:rsidRPr="00922035" w:rsidRDefault="00922035" w:rsidP="00922035">
      <w:r w:rsidRPr="00922035">
        <w:t>Q45. I am not very good at meeting deadlines.</w:t>
      </w:r>
    </w:p>
    <w:p w14:paraId="12E36566" w14:textId="54FD94F2" w:rsidR="00922035" w:rsidRDefault="00922035" w:rsidP="00922035">
      <w:r w:rsidRPr="00922035">
        <w:t>Q46. Putting things off till the last minute has cost me money in the past.</w:t>
      </w:r>
    </w:p>
    <w:p w14:paraId="1F47E0B5" w14:textId="0ADA0989" w:rsidR="00922035" w:rsidRDefault="00922035" w:rsidP="00922035"/>
    <w:p w14:paraId="69AC7D19" w14:textId="4824CC50" w:rsidR="00922035" w:rsidRDefault="00922035" w:rsidP="00922035"/>
    <w:p w14:paraId="46BF05C9" w14:textId="2D306536" w:rsidR="00922035" w:rsidRDefault="00922035" w:rsidP="00922035"/>
    <w:p w14:paraId="34A78F47" w14:textId="6A7D9BFA" w:rsidR="00922035" w:rsidRDefault="00922035" w:rsidP="00922035"/>
    <w:p w14:paraId="6FD5A4C0" w14:textId="4EAB6F81" w:rsidR="00922035" w:rsidRDefault="00922035" w:rsidP="00922035"/>
    <w:p w14:paraId="21E18F6B" w14:textId="5FBCA27A" w:rsidR="00922035" w:rsidRDefault="00922035" w:rsidP="00922035"/>
    <w:p w14:paraId="62B20E37" w14:textId="2C938E2D" w:rsidR="00922035" w:rsidRDefault="00922035" w:rsidP="00922035"/>
    <w:p w14:paraId="33C22D4A" w14:textId="0E400DE3" w:rsidR="00922035" w:rsidRPr="00147991" w:rsidRDefault="00922035" w:rsidP="00922035">
      <w:pPr>
        <w:rPr>
          <w:b/>
        </w:rPr>
      </w:pPr>
      <w:r w:rsidRPr="00147991">
        <w:rPr>
          <w:b/>
        </w:rPr>
        <w:t>Appendix f. De-brief.</w:t>
      </w:r>
    </w:p>
    <w:p w14:paraId="4A6170F1" w14:textId="77777777" w:rsidR="00147991" w:rsidRDefault="00147991" w:rsidP="00922035"/>
    <w:p w14:paraId="6519E80D" w14:textId="77777777" w:rsidR="00922035" w:rsidRPr="00922035" w:rsidRDefault="00922035" w:rsidP="00922035">
      <w:pPr>
        <w:rPr>
          <w:lang w:val="en-GB"/>
        </w:rPr>
      </w:pPr>
      <w:r w:rsidRPr="00922035">
        <w:rPr>
          <w:b/>
          <w:bCs/>
          <w:lang w:val="en-GB"/>
        </w:rPr>
        <w:t>Study title: -</w:t>
      </w:r>
      <w:r w:rsidRPr="00922035">
        <w:rPr>
          <w:lang w:val="en-GB"/>
        </w:rPr>
        <w:t xml:space="preserve"> An exploration of media usage, media type, and impulsiveness in relation to adult procrastination delay type behaviour.</w:t>
      </w:r>
    </w:p>
    <w:p w14:paraId="2DE828F2" w14:textId="77777777" w:rsidR="00922035" w:rsidRPr="00922035" w:rsidRDefault="00922035" w:rsidP="00922035">
      <w:pPr>
        <w:rPr>
          <w:lang w:val="en-GB"/>
        </w:rPr>
      </w:pPr>
      <w:r w:rsidRPr="00922035">
        <w:rPr>
          <w:lang w:val="en-GB"/>
        </w:rPr>
        <w:t> </w:t>
      </w:r>
    </w:p>
    <w:p w14:paraId="3E7786CF" w14:textId="77777777" w:rsidR="00922035" w:rsidRPr="00922035" w:rsidRDefault="00922035" w:rsidP="00922035">
      <w:pPr>
        <w:rPr>
          <w:lang w:val="en-GB"/>
        </w:rPr>
      </w:pPr>
      <w:r w:rsidRPr="00922035">
        <w:rPr>
          <w:b/>
          <w:bCs/>
          <w:lang w:val="en-GB"/>
        </w:rPr>
        <w:t xml:space="preserve">Thank you for taking the time to help this study, please read and click arrow at the bottom of the page to complete this survey. </w:t>
      </w:r>
      <w:r w:rsidRPr="00922035">
        <w:rPr>
          <w:lang w:val="en-GB"/>
        </w:rPr>
        <w:t xml:space="preserve"> </w:t>
      </w:r>
    </w:p>
    <w:p w14:paraId="0A7B8433" w14:textId="77777777" w:rsidR="00922035" w:rsidRPr="00922035" w:rsidRDefault="00922035" w:rsidP="00922035">
      <w:pPr>
        <w:rPr>
          <w:lang w:val="en-GB"/>
        </w:rPr>
      </w:pPr>
      <w:r w:rsidRPr="00922035">
        <w:rPr>
          <w:lang w:val="en-GB"/>
        </w:rPr>
        <w:t> </w:t>
      </w:r>
    </w:p>
    <w:p w14:paraId="3F8B5991" w14:textId="77777777" w:rsidR="00922035" w:rsidRPr="00922035" w:rsidRDefault="00922035" w:rsidP="00922035">
      <w:pPr>
        <w:rPr>
          <w:lang w:val="en-GB"/>
        </w:rPr>
      </w:pPr>
      <w:r w:rsidRPr="00922035">
        <w:rPr>
          <w:lang w:val="en-GB"/>
        </w:rPr>
        <w:t xml:space="preserve">The aim of this study is to explore media usage, individual impulsiveness, and procrastination delay behaviour. We specifically want to explore whether there are differences in the type and duration of media usage, alongside an individual’s level of impulsiveness in relation to the amount of procrastination experienced. Types of impulsiveness and their relationship to procrastination delay types will also be obtained from your </w:t>
      </w:r>
      <w:proofErr w:type="gramStart"/>
      <w:r w:rsidRPr="00922035">
        <w:rPr>
          <w:lang w:val="en-GB"/>
        </w:rPr>
        <w:t>responses, and</w:t>
      </w:r>
      <w:proofErr w:type="gramEnd"/>
      <w:r w:rsidRPr="00922035">
        <w:rPr>
          <w:lang w:val="en-GB"/>
        </w:rPr>
        <w:t xml:space="preserve"> are a secondary focus of this study.</w:t>
      </w:r>
    </w:p>
    <w:p w14:paraId="5FF7DCA0" w14:textId="77777777" w:rsidR="00922035" w:rsidRPr="00922035" w:rsidRDefault="00922035" w:rsidP="00922035">
      <w:pPr>
        <w:rPr>
          <w:lang w:val="en-GB"/>
        </w:rPr>
      </w:pPr>
      <w:r w:rsidRPr="00922035">
        <w:rPr>
          <w:lang w:val="en-GB"/>
        </w:rPr>
        <w:t> </w:t>
      </w:r>
    </w:p>
    <w:p w14:paraId="42D7D4DF" w14:textId="77777777" w:rsidR="00922035" w:rsidRPr="00922035" w:rsidRDefault="00922035" w:rsidP="00922035">
      <w:pPr>
        <w:rPr>
          <w:lang w:val="en-GB"/>
        </w:rPr>
      </w:pPr>
      <w:r w:rsidRPr="00922035">
        <w:rPr>
          <w:b/>
          <w:bCs/>
          <w:lang w:val="en-GB"/>
        </w:rPr>
        <w:t xml:space="preserve">If you wish to withdraw your data from the </w:t>
      </w:r>
      <w:proofErr w:type="gramStart"/>
      <w:r w:rsidRPr="00922035">
        <w:rPr>
          <w:b/>
          <w:bCs/>
          <w:lang w:val="en-GB"/>
        </w:rPr>
        <w:t>study</w:t>
      </w:r>
      <w:proofErr w:type="gramEnd"/>
      <w:r w:rsidRPr="00922035">
        <w:rPr>
          <w:b/>
          <w:bCs/>
          <w:lang w:val="en-GB"/>
        </w:rPr>
        <w:t xml:space="preserve"> you must record the exact time and date that you filled in this survey.</w:t>
      </w:r>
      <w:r w:rsidRPr="00922035">
        <w:rPr>
          <w:lang w:val="en-GB"/>
        </w:rPr>
        <w:t xml:space="preserve"> After this point, </w:t>
      </w:r>
      <w:proofErr w:type="gramStart"/>
      <w:r w:rsidRPr="00922035">
        <w:rPr>
          <w:lang w:val="en-GB"/>
        </w:rPr>
        <w:t>all of</w:t>
      </w:r>
      <w:proofErr w:type="gramEnd"/>
      <w:r w:rsidRPr="00922035">
        <w:rPr>
          <w:lang w:val="en-GB"/>
        </w:rPr>
        <w:t xml:space="preserve"> your data will remain confidential and will not be shared with anyone else. Your responses will remain anonymous in this study by representing you as a number only, we will not be able to trace any responses back to you. </w:t>
      </w:r>
    </w:p>
    <w:p w14:paraId="6D0E3451" w14:textId="77777777" w:rsidR="00922035" w:rsidRPr="00922035" w:rsidRDefault="00922035" w:rsidP="00922035">
      <w:pPr>
        <w:rPr>
          <w:lang w:val="en-GB"/>
        </w:rPr>
      </w:pPr>
      <w:r w:rsidRPr="00922035">
        <w:rPr>
          <w:lang w:val="en-GB"/>
        </w:rPr>
        <w:t xml:space="preserve">Your responses </w:t>
      </w:r>
      <w:proofErr w:type="gramStart"/>
      <w:r w:rsidRPr="00922035">
        <w:rPr>
          <w:lang w:val="en-GB"/>
        </w:rPr>
        <w:t>will be will be</w:t>
      </w:r>
      <w:proofErr w:type="gramEnd"/>
      <w:r w:rsidRPr="00922035">
        <w:rPr>
          <w:lang w:val="en-GB"/>
        </w:rPr>
        <w:t xml:space="preserve"> kept on password protected files by the principal researcher and will not be viewed or accessed by any third parties. All data will be stored in line with the United Kingdom Data Protection Act, (1988). </w:t>
      </w:r>
      <w:r w:rsidRPr="00922035">
        <w:rPr>
          <w:bCs/>
          <w:lang w:val="en-GB"/>
        </w:rPr>
        <w:t>Data kept in “cloud” storage by the website Qualtrics </w:t>
      </w:r>
      <w:hyperlink r:id="rId32" w:history="1">
        <w:r w:rsidRPr="00922035">
          <w:rPr>
            <w:rStyle w:val="Hyperlink"/>
            <w:bCs/>
            <w:lang w:val="en-GB"/>
          </w:rPr>
          <w:t>https://www.qualtrics.com/uk/</w:t>
        </w:r>
      </w:hyperlink>
      <w:r w:rsidRPr="00922035">
        <w:rPr>
          <w:bCs/>
          <w:lang w:val="en-GB"/>
        </w:rPr>
        <w:t xml:space="preserve"> will be kept and transferred using a secure network in line with the websites data protection policy. </w:t>
      </w:r>
    </w:p>
    <w:p w14:paraId="54FA084D" w14:textId="47AB7008" w:rsidR="00922035" w:rsidRPr="00922035" w:rsidRDefault="00922035" w:rsidP="00922035">
      <w:pPr>
        <w:rPr>
          <w:lang w:val="en-GB"/>
        </w:rPr>
      </w:pPr>
      <w:r w:rsidRPr="00922035">
        <w:rPr>
          <w:lang w:val="en-GB"/>
        </w:rPr>
        <w:t>Destruction of data will be the responsibility of the principal researcher</w:t>
      </w:r>
      <w:r w:rsidR="008100BE">
        <w:rPr>
          <w:lang w:val="en-GB"/>
        </w:rPr>
        <w:t>.</w:t>
      </w:r>
      <w:r w:rsidRPr="00922035">
        <w:rPr>
          <w:lang w:val="en-GB"/>
        </w:rPr>
        <w:t xml:space="preserve"> </w:t>
      </w:r>
      <w:r w:rsidR="008100BE">
        <w:rPr>
          <w:lang w:val="en-GB"/>
        </w:rPr>
        <w:t>A</w:t>
      </w:r>
      <w:r w:rsidRPr="00922035">
        <w:rPr>
          <w:lang w:val="en-GB"/>
        </w:rPr>
        <w:t>ll data will be destroyed upon completion of the degree course (2019).</w:t>
      </w:r>
    </w:p>
    <w:p w14:paraId="171D5C00" w14:textId="77777777" w:rsidR="00922035" w:rsidRPr="00922035" w:rsidRDefault="00922035" w:rsidP="00922035">
      <w:pPr>
        <w:rPr>
          <w:lang w:val="en-GB"/>
        </w:rPr>
      </w:pPr>
      <w:r w:rsidRPr="00922035">
        <w:rPr>
          <w:lang w:val="en-GB"/>
        </w:rPr>
        <w:t> </w:t>
      </w:r>
    </w:p>
    <w:p w14:paraId="5C5F204C" w14:textId="7ABDB511" w:rsidR="00922035" w:rsidRPr="00922035" w:rsidRDefault="00922035" w:rsidP="00922035">
      <w:pPr>
        <w:rPr>
          <w:lang w:val="en-GB"/>
        </w:rPr>
      </w:pPr>
      <w:r w:rsidRPr="00922035">
        <w:rPr>
          <w:lang w:val="en-GB"/>
        </w:rPr>
        <w:t xml:space="preserve">It is important to note that everyone may procrastinate so some degree and </w:t>
      </w:r>
      <w:r w:rsidR="008100BE">
        <w:rPr>
          <w:lang w:val="en-GB"/>
        </w:rPr>
        <w:t xml:space="preserve">may be </w:t>
      </w:r>
      <w:r w:rsidRPr="00922035">
        <w:rPr>
          <w:lang w:val="en-GB"/>
        </w:rPr>
        <w:t xml:space="preserve">subject to some level of impulsive behaviour. Due to the nature of the questions involved in this study you may experience negative emotions related to this. If you feel affected by participation in this study you may find advice and assistance to reduce procrastination available at: - </w:t>
      </w:r>
      <w:hyperlink r:id="rId33" w:history="1">
        <w:r w:rsidRPr="00922035">
          <w:rPr>
            <w:rStyle w:val="Hyperlink"/>
            <w:lang w:val="en-GB"/>
          </w:rPr>
          <w:t>https://www.psychologytoday.com/gb/blog/better-perfect/201703/11-ways-overcome-procrastination</w:t>
        </w:r>
      </w:hyperlink>
      <w:r w:rsidRPr="00922035">
        <w:rPr>
          <w:lang w:val="en-GB"/>
        </w:rPr>
        <w:t xml:space="preserve"> or </w:t>
      </w:r>
      <w:hyperlink r:id="rId34" w:history="1">
        <w:r w:rsidRPr="00922035">
          <w:rPr>
            <w:rStyle w:val="Hyperlink"/>
            <w:lang w:val="en-GB"/>
          </w:rPr>
          <w:t>https://www.unstuck.com/how-we-procrastinate/</w:t>
        </w:r>
      </w:hyperlink>
      <w:r w:rsidRPr="00922035">
        <w:rPr>
          <w:lang w:val="en-GB"/>
        </w:rPr>
        <w:t xml:space="preserve"> </w:t>
      </w:r>
    </w:p>
    <w:p w14:paraId="4866FB92" w14:textId="77777777" w:rsidR="00922035" w:rsidRPr="00922035" w:rsidRDefault="00922035" w:rsidP="00922035">
      <w:pPr>
        <w:rPr>
          <w:lang w:val="en-GB"/>
        </w:rPr>
      </w:pPr>
      <w:r w:rsidRPr="00922035">
        <w:rPr>
          <w:lang w:val="en-GB"/>
        </w:rPr>
        <w:t>Alternatively, contact: -</w:t>
      </w:r>
    </w:p>
    <w:p w14:paraId="31CDE276" w14:textId="77777777" w:rsidR="00922035" w:rsidRPr="00922035" w:rsidRDefault="00922035" w:rsidP="00922035">
      <w:r w:rsidRPr="00922035">
        <w:t>•</w:t>
      </w:r>
      <w:r w:rsidRPr="00922035">
        <w:tab/>
        <w:t xml:space="preserve">Samaritans – call 116 123 (open 24 hours a day) or visit your local Samaritans branch.   </w:t>
      </w:r>
    </w:p>
    <w:p w14:paraId="42759B37" w14:textId="77777777" w:rsidR="00922035" w:rsidRPr="00922035" w:rsidRDefault="00922035" w:rsidP="00922035">
      <w:r w:rsidRPr="00922035">
        <w:t>•</w:t>
      </w:r>
      <w:r w:rsidRPr="00922035">
        <w:tab/>
        <w:t>Mind – call 0300 123 3393 or text 86463 (9am-6pm on weekdays)</w:t>
      </w:r>
    </w:p>
    <w:p w14:paraId="34D0585C" w14:textId="77777777" w:rsidR="00922035" w:rsidRPr="00922035" w:rsidRDefault="00922035" w:rsidP="00922035">
      <w:pPr>
        <w:rPr>
          <w:lang w:val="en-GB"/>
        </w:rPr>
      </w:pPr>
    </w:p>
    <w:p w14:paraId="37DA90EC" w14:textId="77777777" w:rsidR="00922035" w:rsidRPr="00922035" w:rsidRDefault="00922035" w:rsidP="00922035">
      <w:pPr>
        <w:rPr>
          <w:lang w:val="en-GB"/>
        </w:rPr>
      </w:pPr>
      <w:r w:rsidRPr="00922035">
        <w:rPr>
          <w:lang w:val="en-GB"/>
        </w:rPr>
        <w:t xml:space="preserve">If taking part in this study has raised any </w:t>
      </w:r>
      <w:proofErr w:type="gramStart"/>
      <w:r w:rsidRPr="00922035">
        <w:rPr>
          <w:lang w:val="en-GB"/>
        </w:rPr>
        <w:t>questions</w:t>
      </w:r>
      <w:proofErr w:type="gramEnd"/>
      <w:r w:rsidRPr="00922035">
        <w:rPr>
          <w:lang w:val="en-GB"/>
        </w:rPr>
        <w:t xml:space="preserve"> please speak to the Principal Researcher: - Stephen Busby 1600078@student.uwtsd.ac.uk </w:t>
      </w:r>
      <w:r w:rsidRPr="00922035">
        <w:rPr>
          <w:lang w:val="en-GB"/>
        </w:rPr>
        <w:br/>
        <w:t>or contact Academic Supervisor: - Dr Stuart Jones s.a.jones@uwtsd.ac.uk</w:t>
      </w:r>
    </w:p>
    <w:p w14:paraId="56F67CDC" w14:textId="77777777" w:rsidR="00922035" w:rsidRPr="00922035" w:rsidRDefault="00922035" w:rsidP="00922035">
      <w:pPr>
        <w:rPr>
          <w:lang w:val="en-GB"/>
        </w:rPr>
      </w:pPr>
      <w:r w:rsidRPr="00922035">
        <w:rPr>
          <w:b/>
          <w:bCs/>
          <w:lang w:val="en-GB"/>
        </w:rPr>
        <w:t> </w:t>
      </w:r>
    </w:p>
    <w:p w14:paraId="4920D691" w14:textId="77777777" w:rsidR="00922035" w:rsidRPr="00922035" w:rsidRDefault="00922035" w:rsidP="00922035">
      <w:pPr>
        <w:rPr>
          <w:lang w:val="en-GB"/>
        </w:rPr>
      </w:pPr>
      <w:r w:rsidRPr="00922035">
        <w:rPr>
          <w:b/>
          <w:bCs/>
          <w:lang w:val="en-GB"/>
        </w:rPr>
        <w:t>Thank you once again for taking time to participate in this study, please click on the arrow below to complete this survey.</w:t>
      </w:r>
    </w:p>
    <w:p w14:paraId="0BD45FEE" w14:textId="77777777" w:rsidR="00922035" w:rsidRPr="00922035" w:rsidRDefault="00922035" w:rsidP="00922035">
      <w:pPr>
        <w:rPr>
          <w:lang w:val="en-GB"/>
        </w:rPr>
      </w:pPr>
      <w:r w:rsidRPr="00922035">
        <w:rPr>
          <w:b/>
          <w:bCs/>
          <w:lang w:val="en-GB"/>
        </w:rPr>
        <w:t> </w:t>
      </w:r>
    </w:p>
    <w:p w14:paraId="6D70EC79" w14:textId="77777777" w:rsidR="00922035" w:rsidRPr="00922035" w:rsidRDefault="00922035" w:rsidP="00922035">
      <w:pPr>
        <w:rPr>
          <w:lang w:val="en-GB"/>
        </w:rPr>
      </w:pPr>
      <w:r w:rsidRPr="00922035">
        <w:rPr>
          <w:lang w:val="en-GB"/>
        </w:rPr>
        <w:t>Stephen Busby</w:t>
      </w:r>
    </w:p>
    <w:p w14:paraId="202CD4F2" w14:textId="77777777" w:rsidR="00922035" w:rsidRPr="00922035" w:rsidRDefault="00922035" w:rsidP="00922035">
      <w:pPr>
        <w:rPr>
          <w:lang w:val="en-GB"/>
        </w:rPr>
      </w:pPr>
      <w:r w:rsidRPr="00922035">
        <w:rPr>
          <w:lang w:val="en-GB"/>
        </w:rPr>
        <w:t>BSc Honours Applied Psychology</w:t>
      </w:r>
    </w:p>
    <w:p w14:paraId="72F20C78" w14:textId="77777777" w:rsidR="00922035" w:rsidRPr="00922035" w:rsidRDefault="00922035" w:rsidP="00922035">
      <w:pPr>
        <w:rPr>
          <w:lang w:val="en-GB"/>
        </w:rPr>
      </w:pPr>
      <w:r w:rsidRPr="00922035">
        <w:rPr>
          <w:lang w:val="en-GB"/>
        </w:rPr>
        <w:t>University of Wales Trinity Saint David, Carmarthen</w:t>
      </w:r>
    </w:p>
    <w:p w14:paraId="3BBCAC1A" w14:textId="4C628905" w:rsidR="00247779" w:rsidRDefault="00247779" w:rsidP="00286CDE"/>
    <w:sectPr w:rsidR="00247779" w:rsidSect="0011268B">
      <w:pgSz w:w="12240" w:h="15840" w:code="1"/>
      <w:pgMar w:top="1418" w:right="1418" w:bottom="1418" w:left="1418" w:header="720" w:footer="720" w:gutter="0"/>
      <w:pgNumType w:start="125"/>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EA5859" w14:textId="77777777" w:rsidR="00AE5233" w:rsidRDefault="00AE5233" w:rsidP="00B51EAC">
      <w:pPr>
        <w:spacing w:line="240" w:lineRule="auto"/>
      </w:pPr>
      <w:r>
        <w:separator/>
      </w:r>
    </w:p>
  </w:endnote>
  <w:endnote w:type="continuationSeparator" w:id="0">
    <w:p w14:paraId="029EFF73" w14:textId="77777777" w:rsidR="00AE5233" w:rsidRDefault="00AE5233" w:rsidP="00B51E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Source Sans Pro">
    <w:altName w:val="Source Sans Pro"/>
    <w:charset w:val="00"/>
    <w:family w:val="swiss"/>
    <w:pitch w:val="variable"/>
    <w:sig w:usb0="600002F7" w:usb1="02000001" w:usb2="00000000" w:usb3="00000000" w:csb0="0000019F" w:csb1="00000000"/>
  </w:font>
  <w:font w:name="Open Sans">
    <w:altName w:val="Times New Roman"/>
    <w:charset w:val="00"/>
    <w:family w:val="auto"/>
    <w:pitch w:val="default"/>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EE8AA4" w14:textId="77777777" w:rsidR="00AE5233" w:rsidRDefault="00AE5233" w:rsidP="00B51EAC">
      <w:pPr>
        <w:spacing w:line="240" w:lineRule="auto"/>
      </w:pPr>
      <w:r>
        <w:separator/>
      </w:r>
    </w:p>
  </w:footnote>
  <w:footnote w:type="continuationSeparator" w:id="0">
    <w:p w14:paraId="6FE0E6C6" w14:textId="77777777" w:rsidR="00AE5233" w:rsidRDefault="00AE5233" w:rsidP="00B51EA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205037"/>
      <w:docPartObj>
        <w:docPartGallery w:val="Page Numbers (Top of Page)"/>
        <w:docPartUnique/>
      </w:docPartObj>
    </w:sdtPr>
    <w:sdtEndPr>
      <w:rPr>
        <w:noProof/>
      </w:rPr>
    </w:sdtEndPr>
    <w:sdtContent>
      <w:p w14:paraId="54C21797" w14:textId="653F5A3E" w:rsidR="00AE5233" w:rsidRDefault="00AE5233">
        <w:pPr>
          <w:pStyle w:val="Header"/>
          <w:jc w:val="right"/>
        </w:pPr>
        <w:r>
          <w:fldChar w:fldCharType="begin"/>
        </w:r>
        <w:r>
          <w:instrText xml:space="preserve"> PAGE   \* MERGEFORMAT </w:instrText>
        </w:r>
        <w:r>
          <w:fldChar w:fldCharType="separate"/>
        </w:r>
        <w:r>
          <w:rPr>
            <w:noProof/>
          </w:rPr>
          <w:t>VI</w:t>
        </w:r>
        <w:r>
          <w:rPr>
            <w:noProof/>
          </w:rPr>
          <w:fldChar w:fldCharType="end"/>
        </w:r>
      </w:p>
    </w:sdtContent>
  </w:sdt>
  <w:p w14:paraId="5D221F95" w14:textId="77777777" w:rsidR="00AE5233" w:rsidRDefault="00AE5233" w:rsidP="002C44EF">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0651621"/>
      <w:docPartObj>
        <w:docPartGallery w:val="Page Numbers (Top of Page)"/>
        <w:docPartUnique/>
      </w:docPartObj>
    </w:sdtPr>
    <w:sdtEndPr>
      <w:rPr>
        <w:noProof/>
      </w:rPr>
    </w:sdtEndPr>
    <w:sdtContent>
      <w:p w14:paraId="6984E055" w14:textId="28D25B3F" w:rsidR="00AE5233" w:rsidRDefault="00AE5233">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14:paraId="30CF48AF" w14:textId="77777777" w:rsidR="00AE5233" w:rsidRDefault="00AE523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9976830"/>
      <w:docPartObj>
        <w:docPartGallery w:val="Page Numbers (Top of Page)"/>
        <w:docPartUnique/>
      </w:docPartObj>
    </w:sdtPr>
    <w:sdtEndPr>
      <w:rPr>
        <w:noProof/>
      </w:rPr>
    </w:sdtEndPr>
    <w:sdtContent>
      <w:p w14:paraId="01F0F590" w14:textId="735A9C56" w:rsidR="00AE5233" w:rsidRDefault="00AE5233">
        <w:pPr>
          <w:pStyle w:val="Header"/>
          <w:jc w:val="right"/>
        </w:pPr>
        <w:r>
          <w:fldChar w:fldCharType="begin"/>
        </w:r>
        <w:r>
          <w:instrText xml:space="preserve"> PAGE   \* MERGEFORMAT </w:instrText>
        </w:r>
        <w:r>
          <w:fldChar w:fldCharType="separate"/>
        </w:r>
        <w:r>
          <w:rPr>
            <w:noProof/>
          </w:rPr>
          <w:t>3</w:t>
        </w:r>
        <w:r>
          <w:rPr>
            <w:noProof/>
          </w:rPr>
          <w:fldChar w:fldCharType="end"/>
        </w:r>
      </w:p>
    </w:sdtContent>
  </w:sdt>
  <w:p w14:paraId="221AF986" w14:textId="77777777" w:rsidR="00AE5233" w:rsidRDefault="00AE5233" w:rsidP="002C44EF">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AD54DA4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D9C6C6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05867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630D37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6C6A1B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95E721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506D56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C38183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27A6B2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3CE56F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8B403B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B9B5E54"/>
    <w:multiLevelType w:val="hybridMultilevel"/>
    <w:tmpl w:val="04A69420"/>
    <w:lvl w:ilvl="0" w:tplc="D3FE6C66">
      <w:start w:val="4"/>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AF56723"/>
    <w:multiLevelType w:val="hybridMultilevel"/>
    <w:tmpl w:val="0B8AF24E"/>
    <w:lvl w:ilvl="0" w:tplc="9E1E6196">
      <w:start w:val="1"/>
      <w:numFmt w:val="lowerLetter"/>
      <w:lvlText w:val="%1."/>
      <w:lvlJc w:val="left"/>
      <w:pPr>
        <w:ind w:left="4680" w:hanging="360"/>
      </w:pPr>
    </w:lvl>
    <w:lvl w:ilvl="1" w:tplc="08090019">
      <w:start w:val="1"/>
      <w:numFmt w:val="lowerLetter"/>
      <w:lvlText w:val="%2."/>
      <w:lvlJc w:val="left"/>
      <w:pPr>
        <w:ind w:left="5400" w:hanging="360"/>
      </w:pPr>
    </w:lvl>
    <w:lvl w:ilvl="2" w:tplc="0809001B">
      <w:start w:val="1"/>
      <w:numFmt w:val="lowerRoman"/>
      <w:lvlText w:val="%3."/>
      <w:lvlJc w:val="right"/>
      <w:pPr>
        <w:ind w:left="6120" w:hanging="180"/>
      </w:pPr>
    </w:lvl>
    <w:lvl w:ilvl="3" w:tplc="0809000F">
      <w:start w:val="1"/>
      <w:numFmt w:val="decimal"/>
      <w:lvlText w:val="%4."/>
      <w:lvlJc w:val="left"/>
      <w:pPr>
        <w:ind w:left="6840" w:hanging="360"/>
      </w:pPr>
    </w:lvl>
    <w:lvl w:ilvl="4" w:tplc="08090019">
      <w:start w:val="1"/>
      <w:numFmt w:val="lowerLetter"/>
      <w:lvlText w:val="%5."/>
      <w:lvlJc w:val="left"/>
      <w:pPr>
        <w:ind w:left="7560" w:hanging="360"/>
      </w:pPr>
    </w:lvl>
    <w:lvl w:ilvl="5" w:tplc="0809001B">
      <w:start w:val="1"/>
      <w:numFmt w:val="lowerRoman"/>
      <w:lvlText w:val="%6."/>
      <w:lvlJc w:val="right"/>
      <w:pPr>
        <w:ind w:left="8280" w:hanging="180"/>
      </w:pPr>
    </w:lvl>
    <w:lvl w:ilvl="6" w:tplc="0809000F">
      <w:start w:val="1"/>
      <w:numFmt w:val="decimal"/>
      <w:lvlText w:val="%7."/>
      <w:lvlJc w:val="left"/>
      <w:pPr>
        <w:ind w:left="9000" w:hanging="360"/>
      </w:pPr>
    </w:lvl>
    <w:lvl w:ilvl="7" w:tplc="08090019">
      <w:start w:val="1"/>
      <w:numFmt w:val="lowerLetter"/>
      <w:lvlText w:val="%8."/>
      <w:lvlJc w:val="left"/>
      <w:pPr>
        <w:ind w:left="9720" w:hanging="360"/>
      </w:pPr>
    </w:lvl>
    <w:lvl w:ilvl="8" w:tplc="0809001B">
      <w:start w:val="1"/>
      <w:numFmt w:val="lowerRoman"/>
      <w:lvlText w:val="%9."/>
      <w:lvlJc w:val="right"/>
      <w:pPr>
        <w:ind w:left="10440" w:hanging="180"/>
      </w:pPr>
    </w:lvl>
  </w:abstractNum>
  <w:abstractNum w:abstractNumId="15" w15:restartNumberingAfterBreak="0">
    <w:nsid w:val="1E5A2B9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212338A"/>
    <w:multiLevelType w:val="hybridMultilevel"/>
    <w:tmpl w:val="9A9A7F7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264720D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C6438A5"/>
    <w:multiLevelType w:val="hybridMultilevel"/>
    <w:tmpl w:val="B158EA62"/>
    <w:lvl w:ilvl="0" w:tplc="0E400CFE">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7" w15:restartNumberingAfterBreak="0">
    <w:nsid w:val="3B351205"/>
    <w:multiLevelType w:val="hybridMultilevel"/>
    <w:tmpl w:val="40EABF44"/>
    <w:lvl w:ilvl="0" w:tplc="08090019">
      <w:start w:val="4"/>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FDD49C3"/>
    <w:multiLevelType w:val="hybridMultilevel"/>
    <w:tmpl w:val="5C7EABCA"/>
    <w:lvl w:ilvl="0" w:tplc="62945154">
      <w:start w:val="4"/>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0" w15:restartNumberingAfterBreak="0">
    <w:nsid w:val="456201AF"/>
    <w:multiLevelType w:val="hybridMultilevel"/>
    <w:tmpl w:val="8500B4AE"/>
    <w:lvl w:ilvl="0" w:tplc="F18416BC">
      <w:start w:val="1"/>
      <w:numFmt w:val="decimal"/>
      <w:lvlText w:val="%1."/>
      <w:lvlJc w:val="left"/>
      <w:pPr>
        <w:ind w:left="5400" w:hanging="360"/>
      </w:pPr>
      <w:rPr>
        <w:rFonts w:hint="default"/>
      </w:rPr>
    </w:lvl>
    <w:lvl w:ilvl="1" w:tplc="08090019" w:tentative="1">
      <w:start w:val="1"/>
      <w:numFmt w:val="lowerLetter"/>
      <w:lvlText w:val="%2."/>
      <w:lvlJc w:val="left"/>
      <w:pPr>
        <w:ind w:left="6120" w:hanging="360"/>
      </w:pPr>
    </w:lvl>
    <w:lvl w:ilvl="2" w:tplc="0809001B" w:tentative="1">
      <w:start w:val="1"/>
      <w:numFmt w:val="lowerRoman"/>
      <w:lvlText w:val="%3."/>
      <w:lvlJc w:val="right"/>
      <w:pPr>
        <w:ind w:left="6840" w:hanging="180"/>
      </w:pPr>
    </w:lvl>
    <w:lvl w:ilvl="3" w:tplc="0809000F" w:tentative="1">
      <w:start w:val="1"/>
      <w:numFmt w:val="decimal"/>
      <w:lvlText w:val="%4."/>
      <w:lvlJc w:val="left"/>
      <w:pPr>
        <w:ind w:left="7560" w:hanging="360"/>
      </w:pPr>
    </w:lvl>
    <w:lvl w:ilvl="4" w:tplc="08090019" w:tentative="1">
      <w:start w:val="1"/>
      <w:numFmt w:val="lowerLetter"/>
      <w:lvlText w:val="%5."/>
      <w:lvlJc w:val="left"/>
      <w:pPr>
        <w:ind w:left="8280" w:hanging="360"/>
      </w:pPr>
    </w:lvl>
    <w:lvl w:ilvl="5" w:tplc="0809001B" w:tentative="1">
      <w:start w:val="1"/>
      <w:numFmt w:val="lowerRoman"/>
      <w:lvlText w:val="%6."/>
      <w:lvlJc w:val="right"/>
      <w:pPr>
        <w:ind w:left="9000" w:hanging="180"/>
      </w:pPr>
    </w:lvl>
    <w:lvl w:ilvl="6" w:tplc="0809000F" w:tentative="1">
      <w:start w:val="1"/>
      <w:numFmt w:val="decimal"/>
      <w:lvlText w:val="%7."/>
      <w:lvlJc w:val="left"/>
      <w:pPr>
        <w:ind w:left="9720" w:hanging="360"/>
      </w:pPr>
    </w:lvl>
    <w:lvl w:ilvl="7" w:tplc="08090019" w:tentative="1">
      <w:start w:val="1"/>
      <w:numFmt w:val="lowerLetter"/>
      <w:lvlText w:val="%8."/>
      <w:lvlJc w:val="left"/>
      <w:pPr>
        <w:ind w:left="10440" w:hanging="360"/>
      </w:pPr>
    </w:lvl>
    <w:lvl w:ilvl="8" w:tplc="0809001B" w:tentative="1">
      <w:start w:val="1"/>
      <w:numFmt w:val="lowerRoman"/>
      <w:lvlText w:val="%9."/>
      <w:lvlJc w:val="right"/>
      <w:pPr>
        <w:ind w:left="11160" w:hanging="180"/>
      </w:pPr>
    </w:lvl>
  </w:abstractNum>
  <w:abstractNum w:abstractNumId="3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AAF5188"/>
    <w:multiLevelType w:val="hybridMultilevel"/>
    <w:tmpl w:val="FDC63E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15:restartNumberingAfterBreak="0">
    <w:nsid w:val="4BF11460"/>
    <w:multiLevelType w:val="hybridMultilevel"/>
    <w:tmpl w:val="936036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6" w15:restartNumberingAfterBreak="0">
    <w:nsid w:val="54A9160B"/>
    <w:multiLevelType w:val="hybridMultilevel"/>
    <w:tmpl w:val="77FED7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72E172A"/>
    <w:multiLevelType w:val="multilevel"/>
    <w:tmpl w:val="06707A1E"/>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4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1A35C27"/>
    <w:multiLevelType w:val="hybridMultilevel"/>
    <w:tmpl w:val="0644C5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7" w15:restartNumberingAfterBreak="0">
    <w:nsid w:val="7C6A3D6A"/>
    <w:multiLevelType w:val="hybridMultilevel"/>
    <w:tmpl w:val="A0F2CB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8" w15:restartNumberingAfterBreak="0">
    <w:nsid w:val="7FE253DF"/>
    <w:multiLevelType w:val="hybridMultilevel"/>
    <w:tmpl w:val="38CA252E"/>
    <w:lvl w:ilvl="0" w:tplc="375626B4">
      <w:start w:val="1"/>
      <w:numFmt w:val="decimal"/>
      <w:lvlText w:val="%1."/>
      <w:lvlJc w:val="left"/>
      <w:pPr>
        <w:ind w:left="4680" w:hanging="360"/>
      </w:pPr>
      <w:rPr>
        <w:rFonts w:hint="default"/>
      </w:rPr>
    </w:lvl>
    <w:lvl w:ilvl="1" w:tplc="08090019" w:tentative="1">
      <w:start w:val="1"/>
      <w:numFmt w:val="lowerLetter"/>
      <w:lvlText w:val="%2."/>
      <w:lvlJc w:val="left"/>
      <w:pPr>
        <w:ind w:left="5400" w:hanging="360"/>
      </w:pPr>
    </w:lvl>
    <w:lvl w:ilvl="2" w:tplc="0809001B" w:tentative="1">
      <w:start w:val="1"/>
      <w:numFmt w:val="lowerRoman"/>
      <w:lvlText w:val="%3."/>
      <w:lvlJc w:val="right"/>
      <w:pPr>
        <w:ind w:left="6120" w:hanging="180"/>
      </w:pPr>
    </w:lvl>
    <w:lvl w:ilvl="3" w:tplc="0809000F" w:tentative="1">
      <w:start w:val="1"/>
      <w:numFmt w:val="decimal"/>
      <w:lvlText w:val="%4."/>
      <w:lvlJc w:val="left"/>
      <w:pPr>
        <w:ind w:left="6840" w:hanging="360"/>
      </w:pPr>
    </w:lvl>
    <w:lvl w:ilvl="4" w:tplc="08090019" w:tentative="1">
      <w:start w:val="1"/>
      <w:numFmt w:val="lowerLetter"/>
      <w:lvlText w:val="%5."/>
      <w:lvlJc w:val="left"/>
      <w:pPr>
        <w:ind w:left="7560" w:hanging="360"/>
      </w:pPr>
    </w:lvl>
    <w:lvl w:ilvl="5" w:tplc="0809001B" w:tentative="1">
      <w:start w:val="1"/>
      <w:numFmt w:val="lowerRoman"/>
      <w:lvlText w:val="%6."/>
      <w:lvlJc w:val="right"/>
      <w:pPr>
        <w:ind w:left="8280" w:hanging="180"/>
      </w:pPr>
    </w:lvl>
    <w:lvl w:ilvl="6" w:tplc="0809000F" w:tentative="1">
      <w:start w:val="1"/>
      <w:numFmt w:val="decimal"/>
      <w:lvlText w:val="%7."/>
      <w:lvlJc w:val="left"/>
      <w:pPr>
        <w:ind w:left="9000" w:hanging="360"/>
      </w:pPr>
    </w:lvl>
    <w:lvl w:ilvl="7" w:tplc="08090019" w:tentative="1">
      <w:start w:val="1"/>
      <w:numFmt w:val="lowerLetter"/>
      <w:lvlText w:val="%8."/>
      <w:lvlJc w:val="left"/>
      <w:pPr>
        <w:ind w:left="9720" w:hanging="360"/>
      </w:pPr>
    </w:lvl>
    <w:lvl w:ilvl="8" w:tplc="0809001B" w:tentative="1">
      <w:start w:val="1"/>
      <w:numFmt w:val="lowerRoman"/>
      <w:lvlText w:val="%9."/>
      <w:lvlJc w:val="right"/>
      <w:pPr>
        <w:ind w:left="10440" w:hanging="180"/>
      </w:pPr>
    </w:lvl>
  </w:abstractNum>
  <w:num w:numId="1">
    <w:abstractNumId w:val="15"/>
  </w:num>
  <w:num w:numId="2">
    <w:abstractNumId w:val="10"/>
  </w:num>
  <w:num w:numId="3">
    <w:abstractNumId w:val="41"/>
  </w:num>
  <w:num w:numId="4">
    <w:abstractNumId w:val="19"/>
  </w:num>
  <w:num w:numId="5">
    <w:abstractNumId w:val="9"/>
  </w:num>
  <w:num w:numId="6">
    <w:abstractNumId w:val="7"/>
  </w:num>
  <w:num w:numId="7">
    <w:abstractNumId w:val="6"/>
  </w:num>
  <w:num w:numId="8">
    <w:abstractNumId w:val="5"/>
  </w:num>
  <w:num w:numId="9">
    <w:abstractNumId w:val="4"/>
  </w:num>
  <w:num w:numId="10">
    <w:abstractNumId w:val="8"/>
  </w:num>
  <w:num w:numId="11">
    <w:abstractNumId w:val="3"/>
  </w:num>
  <w:num w:numId="12">
    <w:abstractNumId w:val="2"/>
  </w:num>
  <w:num w:numId="13">
    <w:abstractNumId w:val="1"/>
  </w:num>
  <w:num w:numId="14">
    <w:abstractNumId w:val="0"/>
  </w:num>
  <w:num w:numId="1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1"/>
  </w:num>
  <w:num w:numId="17">
    <w:abstractNumId w:val="29"/>
  </w:num>
  <w:num w:numId="18">
    <w:abstractNumId w:val="27"/>
  </w:num>
  <w:num w:numId="19">
    <w:abstractNumId w:val="33"/>
  </w:num>
  <w:num w:numId="20">
    <w:abstractNumId w:val="36"/>
  </w:num>
  <w:num w:numId="21">
    <w:abstractNumId w:val="47"/>
  </w:num>
  <w:num w:numId="22">
    <w:abstractNumId w:val="34"/>
  </w:num>
  <w:num w:numId="23">
    <w:abstractNumId w:val="4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16"/>
  </w:num>
  <w:num w:numId="25">
    <w:abstractNumId w:val="26"/>
  </w:num>
  <w:num w:numId="26">
    <w:abstractNumId w:val="39"/>
  </w:num>
  <w:num w:numId="27">
    <w:abstractNumId w:val="17"/>
  </w:num>
  <w:num w:numId="28">
    <w:abstractNumId w:val="46"/>
  </w:num>
  <w:num w:numId="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18"/>
  </w:num>
  <w:num w:numId="33">
    <w:abstractNumId w:val="24"/>
  </w:num>
  <w:num w:numId="34">
    <w:abstractNumId w:val="25"/>
  </w:num>
  <w:num w:numId="35">
    <w:abstractNumId w:val="43"/>
  </w:num>
  <w:num w:numId="36">
    <w:abstractNumId w:val="40"/>
  </w:num>
  <w:num w:numId="37">
    <w:abstractNumId w:val="42"/>
  </w:num>
  <w:num w:numId="38">
    <w:abstractNumId w:val="12"/>
  </w:num>
  <w:num w:numId="39">
    <w:abstractNumId w:val="21"/>
  </w:num>
  <w:num w:numId="40">
    <w:abstractNumId w:val="23"/>
  </w:num>
  <w:num w:numId="41">
    <w:abstractNumId w:val="28"/>
  </w:num>
  <w:num w:numId="42">
    <w:abstractNumId w:val="31"/>
  </w:num>
  <w:num w:numId="43">
    <w:abstractNumId w:val="44"/>
  </w:num>
  <w:num w:numId="44">
    <w:abstractNumId w:val="20"/>
  </w:num>
  <w:num w:numId="45">
    <w:abstractNumId w:val="32"/>
  </w:num>
  <w:num w:numId="46">
    <w:abstractNumId w:val="38"/>
  </w:num>
  <w:num w:numId="47">
    <w:abstractNumId w:val="13"/>
  </w:num>
  <w:num w:numId="48">
    <w:abstractNumId w:val="22"/>
  </w:num>
  <w:num w:numId="49">
    <w:abstractNumId w:val="30"/>
  </w:num>
  <w:num w:numId="50">
    <w:abstractNumId w:val="4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4300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5CE2"/>
    <w:rsid w:val="000005E5"/>
    <w:rsid w:val="000057B1"/>
    <w:rsid w:val="00022089"/>
    <w:rsid w:val="00050085"/>
    <w:rsid w:val="0006310D"/>
    <w:rsid w:val="000660AB"/>
    <w:rsid w:val="0008738A"/>
    <w:rsid w:val="000A0F6A"/>
    <w:rsid w:val="000A51A8"/>
    <w:rsid w:val="000B44D1"/>
    <w:rsid w:val="000B76EC"/>
    <w:rsid w:val="000C2E24"/>
    <w:rsid w:val="000C4CAE"/>
    <w:rsid w:val="000D373B"/>
    <w:rsid w:val="000D46F4"/>
    <w:rsid w:val="000D740F"/>
    <w:rsid w:val="000E1F97"/>
    <w:rsid w:val="000E3ED9"/>
    <w:rsid w:val="000E7CFD"/>
    <w:rsid w:val="00104169"/>
    <w:rsid w:val="0011268B"/>
    <w:rsid w:val="00124202"/>
    <w:rsid w:val="00125502"/>
    <w:rsid w:val="00136B82"/>
    <w:rsid w:val="001420CA"/>
    <w:rsid w:val="00145579"/>
    <w:rsid w:val="00146066"/>
    <w:rsid w:val="00147991"/>
    <w:rsid w:val="00150AA1"/>
    <w:rsid w:val="001624DF"/>
    <w:rsid w:val="00173ED5"/>
    <w:rsid w:val="00180311"/>
    <w:rsid w:val="001903CC"/>
    <w:rsid w:val="001A341A"/>
    <w:rsid w:val="001A59FE"/>
    <w:rsid w:val="001B37BD"/>
    <w:rsid w:val="001B6390"/>
    <w:rsid w:val="001D156F"/>
    <w:rsid w:val="001D1C5D"/>
    <w:rsid w:val="001D442B"/>
    <w:rsid w:val="001E39C2"/>
    <w:rsid w:val="00200329"/>
    <w:rsid w:val="0020049B"/>
    <w:rsid w:val="00201B69"/>
    <w:rsid w:val="00201BD0"/>
    <w:rsid w:val="002150B1"/>
    <w:rsid w:val="00235CCF"/>
    <w:rsid w:val="00237615"/>
    <w:rsid w:val="002415A6"/>
    <w:rsid w:val="00242BEB"/>
    <w:rsid w:val="00247779"/>
    <w:rsid w:val="0025146C"/>
    <w:rsid w:val="0027620F"/>
    <w:rsid w:val="00277E70"/>
    <w:rsid w:val="00286CDE"/>
    <w:rsid w:val="00290880"/>
    <w:rsid w:val="00295C5E"/>
    <w:rsid w:val="002A3254"/>
    <w:rsid w:val="002A7615"/>
    <w:rsid w:val="002A7EDB"/>
    <w:rsid w:val="002B5CE2"/>
    <w:rsid w:val="002C44EF"/>
    <w:rsid w:val="002C79E1"/>
    <w:rsid w:val="002D02A2"/>
    <w:rsid w:val="002D07EB"/>
    <w:rsid w:val="00306954"/>
    <w:rsid w:val="003151C0"/>
    <w:rsid w:val="00326688"/>
    <w:rsid w:val="00326E1C"/>
    <w:rsid w:val="003309DB"/>
    <w:rsid w:val="0033115C"/>
    <w:rsid w:val="00333B7E"/>
    <w:rsid w:val="00356060"/>
    <w:rsid w:val="00356297"/>
    <w:rsid w:val="00357D26"/>
    <w:rsid w:val="00357F0C"/>
    <w:rsid w:val="00360BB5"/>
    <w:rsid w:val="0036304B"/>
    <w:rsid w:val="00384C34"/>
    <w:rsid w:val="00393AD4"/>
    <w:rsid w:val="003C0CC2"/>
    <w:rsid w:val="003C2598"/>
    <w:rsid w:val="003D27CC"/>
    <w:rsid w:val="003D4722"/>
    <w:rsid w:val="003D774C"/>
    <w:rsid w:val="003E5FDC"/>
    <w:rsid w:val="003F2857"/>
    <w:rsid w:val="00403B01"/>
    <w:rsid w:val="0042057E"/>
    <w:rsid w:val="00421245"/>
    <w:rsid w:val="00424BCA"/>
    <w:rsid w:val="004260D6"/>
    <w:rsid w:val="00426F56"/>
    <w:rsid w:val="00427E3E"/>
    <w:rsid w:val="00435633"/>
    <w:rsid w:val="00442B3C"/>
    <w:rsid w:val="00443D48"/>
    <w:rsid w:val="00450DD6"/>
    <w:rsid w:val="00451F87"/>
    <w:rsid w:val="00457E4D"/>
    <w:rsid w:val="00464164"/>
    <w:rsid w:val="00467161"/>
    <w:rsid w:val="00481D03"/>
    <w:rsid w:val="004B7A4D"/>
    <w:rsid w:val="004C3E39"/>
    <w:rsid w:val="004E7E5D"/>
    <w:rsid w:val="00511842"/>
    <w:rsid w:val="005119B6"/>
    <w:rsid w:val="00514885"/>
    <w:rsid w:val="005161D4"/>
    <w:rsid w:val="0053459B"/>
    <w:rsid w:val="005346A0"/>
    <w:rsid w:val="0054101F"/>
    <w:rsid w:val="00554CE8"/>
    <w:rsid w:val="00555F74"/>
    <w:rsid w:val="00565608"/>
    <w:rsid w:val="005778EA"/>
    <w:rsid w:val="00585964"/>
    <w:rsid w:val="00597517"/>
    <w:rsid w:val="005A08BF"/>
    <w:rsid w:val="005A319A"/>
    <w:rsid w:val="005A33EF"/>
    <w:rsid w:val="005A37C4"/>
    <w:rsid w:val="005C4591"/>
    <w:rsid w:val="005D1999"/>
    <w:rsid w:val="005D5C9F"/>
    <w:rsid w:val="005E0BCA"/>
    <w:rsid w:val="005F6629"/>
    <w:rsid w:val="00600597"/>
    <w:rsid w:val="006021D5"/>
    <w:rsid w:val="0061572E"/>
    <w:rsid w:val="0061685E"/>
    <w:rsid w:val="00620C1B"/>
    <w:rsid w:val="00632A03"/>
    <w:rsid w:val="00633197"/>
    <w:rsid w:val="006363EF"/>
    <w:rsid w:val="00643D94"/>
    <w:rsid w:val="00651CFF"/>
    <w:rsid w:val="0065504B"/>
    <w:rsid w:val="006626F6"/>
    <w:rsid w:val="00670AAC"/>
    <w:rsid w:val="006A147D"/>
    <w:rsid w:val="006A2D5F"/>
    <w:rsid w:val="006B311D"/>
    <w:rsid w:val="006C55A2"/>
    <w:rsid w:val="006D3271"/>
    <w:rsid w:val="006D6398"/>
    <w:rsid w:val="006E5145"/>
    <w:rsid w:val="006F213B"/>
    <w:rsid w:val="006F560E"/>
    <w:rsid w:val="006F5DE4"/>
    <w:rsid w:val="00710BB7"/>
    <w:rsid w:val="00712129"/>
    <w:rsid w:val="00723B14"/>
    <w:rsid w:val="0073307E"/>
    <w:rsid w:val="007401D5"/>
    <w:rsid w:val="00760C58"/>
    <w:rsid w:val="00762DCA"/>
    <w:rsid w:val="00787D63"/>
    <w:rsid w:val="00793395"/>
    <w:rsid w:val="00793716"/>
    <w:rsid w:val="007A10DE"/>
    <w:rsid w:val="007D2728"/>
    <w:rsid w:val="007D6EEC"/>
    <w:rsid w:val="007E1EE5"/>
    <w:rsid w:val="007F552C"/>
    <w:rsid w:val="00801D42"/>
    <w:rsid w:val="008100BE"/>
    <w:rsid w:val="00814251"/>
    <w:rsid w:val="0081745A"/>
    <w:rsid w:val="00821E73"/>
    <w:rsid w:val="00854F71"/>
    <w:rsid w:val="00897900"/>
    <w:rsid w:val="008B648F"/>
    <w:rsid w:val="008B701E"/>
    <w:rsid w:val="008C2355"/>
    <w:rsid w:val="008D130F"/>
    <w:rsid w:val="008D618F"/>
    <w:rsid w:val="008D77D2"/>
    <w:rsid w:val="008F3D3D"/>
    <w:rsid w:val="008F65C9"/>
    <w:rsid w:val="009107CF"/>
    <w:rsid w:val="00922035"/>
    <w:rsid w:val="009363D8"/>
    <w:rsid w:val="009402B5"/>
    <w:rsid w:val="00945F4F"/>
    <w:rsid w:val="00957D6B"/>
    <w:rsid w:val="009614DD"/>
    <w:rsid w:val="00971D35"/>
    <w:rsid w:val="00974173"/>
    <w:rsid w:val="009765B1"/>
    <w:rsid w:val="00981D6D"/>
    <w:rsid w:val="00982118"/>
    <w:rsid w:val="00996D7D"/>
    <w:rsid w:val="009A5FB2"/>
    <w:rsid w:val="009E5994"/>
    <w:rsid w:val="009F4742"/>
    <w:rsid w:val="00A06ED6"/>
    <w:rsid w:val="00A14383"/>
    <w:rsid w:val="00A15C12"/>
    <w:rsid w:val="00A257C2"/>
    <w:rsid w:val="00A32162"/>
    <w:rsid w:val="00A34FF4"/>
    <w:rsid w:val="00A42B91"/>
    <w:rsid w:val="00A43B9E"/>
    <w:rsid w:val="00A60236"/>
    <w:rsid w:val="00A80A21"/>
    <w:rsid w:val="00A92C30"/>
    <w:rsid w:val="00AC2F08"/>
    <w:rsid w:val="00AC3D88"/>
    <w:rsid w:val="00AD6BD6"/>
    <w:rsid w:val="00AE5233"/>
    <w:rsid w:val="00AE703C"/>
    <w:rsid w:val="00AE7414"/>
    <w:rsid w:val="00B162AB"/>
    <w:rsid w:val="00B25F7B"/>
    <w:rsid w:val="00B51EAC"/>
    <w:rsid w:val="00B60DA1"/>
    <w:rsid w:val="00B70B0B"/>
    <w:rsid w:val="00B726B8"/>
    <w:rsid w:val="00B738A9"/>
    <w:rsid w:val="00B75177"/>
    <w:rsid w:val="00B7571B"/>
    <w:rsid w:val="00B80F1C"/>
    <w:rsid w:val="00B9546B"/>
    <w:rsid w:val="00BA5C7F"/>
    <w:rsid w:val="00BB15BD"/>
    <w:rsid w:val="00BC1D51"/>
    <w:rsid w:val="00BC5F51"/>
    <w:rsid w:val="00BC7380"/>
    <w:rsid w:val="00BD3512"/>
    <w:rsid w:val="00BE1ABF"/>
    <w:rsid w:val="00BE46A7"/>
    <w:rsid w:val="00BF1B7B"/>
    <w:rsid w:val="00BF3CBC"/>
    <w:rsid w:val="00C04261"/>
    <w:rsid w:val="00C2529B"/>
    <w:rsid w:val="00C3561D"/>
    <w:rsid w:val="00C3738A"/>
    <w:rsid w:val="00C5241C"/>
    <w:rsid w:val="00C72FAC"/>
    <w:rsid w:val="00C94A89"/>
    <w:rsid w:val="00C96472"/>
    <w:rsid w:val="00CC0E2E"/>
    <w:rsid w:val="00CD652B"/>
    <w:rsid w:val="00CF1308"/>
    <w:rsid w:val="00CF50C4"/>
    <w:rsid w:val="00D32F09"/>
    <w:rsid w:val="00D440A2"/>
    <w:rsid w:val="00D4451D"/>
    <w:rsid w:val="00D502F1"/>
    <w:rsid w:val="00D56A6E"/>
    <w:rsid w:val="00D66A14"/>
    <w:rsid w:val="00D94AEA"/>
    <w:rsid w:val="00DB5B95"/>
    <w:rsid w:val="00DC200F"/>
    <w:rsid w:val="00DC27C8"/>
    <w:rsid w:val="00DC6CF7"/>
    <w:rsid w:val="00DD0B5A"/>
    <w:rsid w:val="00DD1041"/>
    <w:rsid w:val="00DD7355"/>
    <w:rsid w:val="00DF0D89"/>
    <w:rsid w:val="00E01A66"/>
    <w:rsid w:val="00E35E45"/>
    <w:rsid w:val="00E51E39"/>
    <w:rsid w:val="00E60FCC"/>
    <w:rsid w:val="00E61DA9"/>
    <w:rsid w:val="00E621D0"/>
    <w:rsid w:val="00E67393"/>
    <w:rsid w:val="00E77228"/>
    <w:rsid w:val="00E85F8F"/>
    <w:rsid w:val="00E94641"/>
    <w:rsid w:val="00EA393B"/>
    <w:rsid w:val="00EA3E00"/>
    <w:rsid w:val="00EC32B5"/>
    <w:rsid w:val="00EC693B"/>
    <w:rsid w:val="00EF5D14"/>
    <w:rsid w:val="00F02A90"/>
    <w:rsid w:val="00F20B2F"/>
    <w:rsid w:val="00F242C6"/>
    <w:rsid w:val="00F34D9A"/>
    <w:rsid w:val="00F54E34"/>
    <w:rsid w:val="00F81905"/>
    <w:rsid w:val="00FA75B4"/>
    <w:rsid w:val="00FC24AA"/>
    <w:rsid w:val="00FC6200"/>
    <w:rsid w:val="00FE09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3009"/>
    <o:shapelayout v:ext="edit">
      <o:idmap v:ext="edit" data="1"/>
    </o:shapelayout>
  </w:shapeDefaults>
  <w:decimalSymbol w:val="."/>
  <w:listSeparator w:val=","/>
  <w14:docId w14:val="367A0AC1"/>
  <w15:chartTrackingRefBased/>
  <w15:docId w15:val="{B287CAE8-F5CD-4892-80AB-F67BA0D60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imes New Roman"/>
        <w:sz w:val="24"/>
        <w:szCs w:val="24"/>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B3C"/>
  </w:style>
  <w:style w:type="paragraph" w:styleId="Heading1">
    <w:name w:val="heading 1"/>
    <w:basedOn w:val="Normal"/>
    <w:next w:val="Normal"/>
    <w:link w:val="Heading1Char"/>
    <w:uiPriority w:val="99"/>
    <w:qFormat/>
    <w:rsid w:val="00442B3C"/>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rsid w:val="00442B3C"/>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rsid w:val="00442B3C"/>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9"/>
    <w:unhideWhenUsed/>
    <w:qFormat/>
    <w:rsid w:val="00442B3C"/>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442B3C"/>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442B3C"/>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442B3C"/>
    <w:pPr>
      <w:spacing w:before="240" w:after="60"/>
      <w:outlineLvl w:val="6"/>
    </w:pPr>
  </w:style>
  <w:style w:type="paragraph" w:styleId="Heading8">
    <w:name w:val="heading 8"/>
    <w:basedOn w:val="Normal"/>
    <w:next w:val="Normal"/>
    <w:link w:val="Heading8Char"/>
    <w:uiPriority w:val="9"/>
    <w:semiHidden/>
    <w:unhideWhenUsed/>
    <w:qFormat/>
    <w:rsid w:val="00442B3C"/>
    <w:pPr>
      <w:spacing w:before="240" w:after="60"/>
      <w:outlineLvl w:val="7"/>
    </w:pPr>
    <w:rPr>
      <w:i/>
      <w:iCs/>
    </w:rPr>
  </w:style>
  <w:style w:type="paragraph" w:styleId="Heading9">
    <w:name w:val="heading 9"/>
    <w:basedOn w:val="Normal"/>
    <w:next w:val="Normal"/>
    <w:link w:val="Heading9Char"/>
    <w:uiPriority w:val="9"/>
    <w:semiHidden/>
    <w:unhideWhenUsed/>
    <w:qFormat/>
    <w:rsid w:val="00442B3C"/>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9"/>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Pr>
      <w:szCs w:val="32"/>
    </w:r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paragraph" w:styleId="Caption">
    <w:name w:val="caption"/>
    <w:basedOn w:val="Normal"/>
    <w:next w:val="Normal"/>
    <w:uiPriority w:val="35"/>
    <w:semiHidden/>
    <w:unhideWhenUsed/>
    <w:rsid w:val="000005E5"/>
    <w:pPr>
      <w:spacing w:after="200" w:line="240" w:lineRule="auto"/>
    </w:pPr>
    <w:rPr>
      <w:i/>
      <w:iCs/>
      <w:color w:val="6E747A" w:themeColor="text2"/>
      <w:sz w:val="22"/>
      <w:szCs w:val="18"/>
    </w:rPr>
  </w:style>
  <w:style w:type="paragraph" w:styleId="BalloonText">
    <w:name w:val="Balloon Text"/>
    <w:basedOn w:val="Normal"/>
    <w:link w:val="BalloonTextChar"/>
    <w:uiPriority w:val="99"/>
    <w:semiHidden/>
    <w:unhideWhenUsed/>
    <w:rsid w:val="000005E5"/>
    <w:pPr>
      <w:spacing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0005E5"/>
    <w:rPr>
      <w:rFonts w:ascii="Segoe UI" w:hAnsi="Segoe UI" w:cs="Segoe UI"/>
      <w:sz w:val="22"/>
      <w:szCs w:val="18"/>
    </w:rPr>
  </w:style>
  <w:style w:type="paragraph" w:styleId="BodyText3">
    <w:name w:val="Body Text 3"/>
    <w:basedOn w:val="Normal"/>
    <w:link w:val="BodyText3Char"/>
    <w:uiPriority w:val="99"/>
    <w:semiHidden/>
    <w:unhideWhenUsed/>
    <w:rsid w:val="000005E5"/>
    <w:pPr>
      <w:spacing w:after="120"/>
    </w:pPr>
    <w:rPr>
      <w:sz w:val="22"/>
      <w:szCs w:val="16"/>
    </w:rPr>
  </w:style>
  <w:style w:type="character" w:customStyle="1" w:styleId="BodyText3Char">
    <w:name w:val="Body Text 3 Char"/>
    <w:basedOn w:val="DefaultParagraphFont"/>
    <w:link w:val="BodyText3"/>
    <w:uiPriority w:val="99"/>
    <w:semiHidden/>
    <w:rsid w:val="000005E5"/>
    <w:rPr>
      <w:sz w:val="22"/>
      <w:szCs w:val="16"/>
    </w:rPr>
  </w:style>
  <w:style w:type="paragraph" w:styleId="BodyTextIndent3">
    <w:name w:val="Body Text Indent 3"/>
    <w:basedOn w:val="Normal"/>
    <w:link w:val="BodyTextIndent3Char"/>
    <w:uiPriority w:val="99"/>
    <w:semiHidden/>
    <w:unhideWhenUsed/>
    <w:rsid w:val="000005E5"/>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0005E5"/>
    <w:rPr>
      <w:sz w:val="22"/>
      <w:szCs w:val="16"/>
    </w:rPr>
  </w:style>
  <w:style w:type="character" w:styleId="CommentReference">
    <w:name w:val="annotation reference"/>
    <w:basedOn w:val="DefaultParagraphFont"/>
    <w:uiPriority w:val="99"/>
    <w:semiHidden/>
    <w:unhideWhenUsed/>
    <w:rsid w:val="000005E5"/>
    <w:rPr>
      <w:sz w:val="22"/>
      <w:szCs w:val="16"/>
    </w:rPr>
  </w:style>
  <w:style w:type="paragraph" w:styleId="CommentText">
    <w:name w:val="annotation text"/>
    <w:basedOn w:val="Normal"/>
    <w:link w:val="CommentTextChar"/>
    <w:uiPriority w:val="99"/>
    <w:semiHidden/>
    <w:unhideWhenUsed/>
    <w:rsid w:val="000005E5"/>
    <w:pPr>
      <w:spacing w:line="240" w:lineRule="auto"/>
    </w:pPr>
    <w:rPr>
      <w:sz w:val="22"/>
      <w:szCs w:val="20"/>
    </w:rPr>
  </w:style>
  <w:style w:type="character" w:customStyle="1" w:styleId="CommentTextChar">
    <w:name w:val="Comment Text Char"/>
    <w:basedOn w:val="DefaultParagraphFont"/>
    <w:link w:val="CommentText"/>
    <w:uiPriority w:val="99"/>
    <w:semiHidden/>
    <w:rsid w:val="000005E5"/>
    <w:rPr>
      <w:sz w:val="22"/>
      <w:szCs w:val="20"/>
    </w:rPr>
  </w:style>
  <w:style w:type="paragraph" w:styleId="CommentSubject">
    <w:name w:val="annotation subject"/>
    <w:basedOn w:val="CommentText"/>
    <w:next w:val="CommentText"/>
    <w:link w:val="CommentSubjectChar"/>
    <w:uiPriority w:val="99"/>
    <w:semiHidden/>
    <w:unhideWhenUsed/>
    <w:rsid w:val="000005E5"/>
    <w:rPr>
      <w:b/>
      <w:bCs/>
    </w:rPr>
  </w:style>
  <w:style w:type="character" w:customStyle="1" w:styleId="CommentSubjectChar">
    <w:name w:val="Comment Subject Char"/>
    <w:basedOn w:val="CommentTextChar"/>
    <w:link w:val="CommentSubject"/>
    <w:uiPriority w:val="99"/>
    <w:semiHidden/>
    <w:rsid w:val="000005E5"/>
    <w:rPr>
      <w:b/>
      <w:bCs/>
      <w:sz w:val="22"/>
      <w:szCs w:val="20"/>
    </w:rPr>
  </w:style>
  <w:style w:type="paragraph" w:styleId="DocumentMap">
    <w:name w:val="Document Map"/>
    <w:basedOn w:val="Normal"/>
    <w:link w:val="DocumentMapChar"/>
    <w:uiPriority w:val="99"/>
    <w:semiHidden/>
    <w:unhideWhenUsed/>
    <w:rsid w:val="000005E5"/>
    <w:pPr>
      <w:spacing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0005E5"/>
    <w:rPr>
      <w:rFonts w:ascii="Segoe UI" w:hAnsi="Segoe UI" w:cs="Segoe UI"/>
      <w:sz w:val="22"/>
      <w:szCs w:val="16"/>
    </w:rPr>
  </w:style>
  <w:style w:type="paragraph" w:styleId="EndnoteText">
    <w:name w:val="endnote text"/>
    <w:basedOn w:val="Normal"/>
    <w:link w:val="EndnoteTextChar"/>
    <w:uiPriority w:val="99"/>
    <w:semiHidden/>
    <w:unhideWhenUsed/>
    <w:rsid w:val="000005E5"/>
    <w:pPr>
      <w:spacing w:line="240" w:lineRule="auto"/>
    </w:pPr>
    <w:rPr>
      <w:sz w:val="22"/>
      <w:szCs w:val="20"/>
    </w:rPr>
  </w:style>
  <w:style w:type="character" w:customStyle="1" w:styleId="EndnoteTextChar">
    <w:name w:val="Endnote Text Char"/>
    <w:basedOn w:val="DefaultParagraphFont"/>
    <w:link w:val="EndnoteText"/>
    <w:uiPriority w:val="99"/>
    <w:semiHidden/>
    <w:rsid w:val="000005E5"/>
    <w:rPr>
      <w:sz w:val="22"/>
      <w:szCs w:val="20"/>
    </w:rPr>
  </w:style>
  <w:style w:type="paragraph" w:styleId="EnvelopeReturn">
    <w:name w:val="envelope return"/>
    <w:basedOn w:val="Normal"/>
    <w:uiPriority w:val="99"/>
    <w:semiHidden/>
    <w:unhideWhenUsed/>
    <w:rsid w:val="000005E5"/>
    <w:pPr>
      <w:spacing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0005E5"/>
    <w:pPr>
      <w:spacing w:line="240" w:lineRule="auto"/>
    </w:pPr>
    <w:rPr>
      <w:sz w:val="22"/>
      <w:szCs w:val="20"/>
    </w:rPr>
  </w:style>
  <w:style w:type="character" w:customStyle="1" w:styleId="FootnoteTextChar">
    <w:name w:val="Footnote Text Char"/>
    <w:basedOn w:val="DefaultParagraphFont"/>
    <w:link w:val="FootnoteText"/>
    <w:uiPriority w:val="99"/>
    <w:semiHidden/>
    <w:rsid w:val="000005E5"/>
    <w:rPr>
      <w:sz w:val="22"/>
      <w:szCs w:val="20"/>
    </w:rPr>
  </w:style>
  <w:style w:type="character" w:styleId="HTMLCode">
    <w:name w:val="HTML Code"/>
    <w:basedOn w:val="DefaultParagraphFont"/>
    <w:uiPriority w:val="99"/>
    <w:semiHidden/>
    <w:unhideWhenUsed/>
    <w:rsid w:val="000005E5"/>
    <w:rPr>
      <w:rFonts w:ascii="Consolas" w:hAnsi="Consolas"/>
      <w:sz w:val="22"/>
      <w:szCs w:val="20"/>
    </w:rPr>
  </w:style>
  <w:style w:type="character" w:styleId="HTMLKeyboard">
    <w:name w:val="HTML Keyboard"/>
    <w:basedOn w:val="DefaultParagraphFont"/>
    <w:uiPriority w:val="99"/>
    <w:semiHidden/>
    <w:unhideWhenUsed/>
    <w:rsid w:val="000005E5"/>
    <w:rPr>
      <w:rFonts w:ascii="Consolas" w:hAnsi="Consolas"/>
      <w:sz w:val="22"/>
      <w:szCs w:val="20"/>
    </w:rPr>
  </w:style>
  <w:style w:type="paragraph" w:styleId="HTMLPreformatted">
    <w:name w:val="HTML Preformatted"/>
    <w:basedOn w:val="Normal"/>
    <w:link w:val="HTMLPreformattedChar"/>
    <w:uiPriority w:val="99"/>
    <w:semiHidden/>
    <w:unhideWhenUsed/>
    <w:rsid w:val="000005E5"/>
    <w:pPr>
      <w:spacing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0005E5"/>
    <w:rPr>
      <w:rFonts w:ascii="Consolas" w:hAnsi="Consolas"/>
      <w:sz w:val="22"/>
      <w:szCs w:val="20"/>
    </w:rPr>
  </w:style>
  <w:style w:type="character" w:styleId="HTMLTypewriter">
    <w:name w:val="HTML Typewriter"/>
    <w:basedOn w:val="DefaultParagraphFont"/>
    <w:uiPriority w:val="99"/>
    <w:semiHidden/>
    <w:unhideWhenUsed/>
    <w:rsid w:val="000005E5"/>
    <w:rPr>
      <w:rFonts w:ascii="Consolas" w:hAnsi="Consolas"/>
      <w:sz w:val="22"/>
      <w:szCs w:val="20"/>
    </w:rPr>
  </w:style>
  <w:style w:type="paragraph" w:styleId="MacroText">
    <w:name w:val="macro"/>
    <w:link w:val="MacroTextChar"/>
    <w:uiPriority w:val="99"/>
    <w:semiHidden/>
    <w:unhideWhenUsed/>
    <w:rsid w:val="000005E5"/>
    <w:pPr>
      <w:tabs>
        <w:tab w:val="left" w:pos="480"/>
        <w:tab w:val="left" w:pos="960"/>
        <w:tab w:val="left" w:pos="1440"/>
        <w:tab w:val="left" w:pos="1920"/>
        <w:tab w:val="left" w:pos="2400"/>
        <w:tab w:val="left" w:pos="2880"/>
        <w:tab w:val="left" w:pos="3360"/>
        <w:tab w:val="left" w:pos="3840"/>
        <w:tab w:val="left" w:pos="4320"/>
      </w:tabs>
    </w:pPr>
    <w:rPr>
      <w:rFonts w:ascii="Consolas" w:hAnsi="Consolas"/>
      <w:sz w:val="22"/>
      <w:szCs w:val="20"/>
    </w:rPr>
  </w:style>
  <w:style w:type="character" w:customStyle="1" w:styleId="MacroTextChar">
    <w:name w:val="Macro Text Char"/>
    <w:basedOn w:val="DefaultParagraphFont"/>
    <w:link w:val="MacroText"/>
    <w:uiPriority w:val="99"/>
    <w:semiHidden/>
    <w:rsid w:val="000005E5"/>
    <w:rPr>
      <w:rFonts w:ascii="Consolas" w:hAnsi="Consolas"/>
      <w:sz w:val="22"/>
      <w:szCs w:val="20"/>
    </w:rPr>
  </w:style>
  <w:style w:type="paragraph" w:styleId="PlainText">
    <w:name w:val="Plain Text"/>
    <w:basedOn w:val="Normal"/>
    <w:link w:val="PlainTextChar"/>
    <w:uiPriority w:val="99"/>
    <w:semiHidden/>
    <w:unhideWhenUsed/>
    <w:rsid w:val="000005E5"/>
    <w:pPr>
      <w:spacing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0005E5"/>
    <w:rPr>
      <w:rFonts w:ascii="Consolas" w:hAnsi="Consolas"/>
      <w:sz w:val="22"/>
      <w:szCs w:val="21"/>
    </w:rPr>
  </w:style>
  <w:style w:type="paragraph" w:styleId="BlockText">
    <w:name w:val="Block Text"/>
    <w:basedOn w:val="Normal"/>
    <w:uiPriority w:val="99"/>
    <w:semiHidden/>
    <w:unhideWhenUsed/>
    <w:rsid w:val="000005E5"/>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cstheme="minorBidi"/>
      <w:i/>
      <w:iCs/>
      <w:color w:val="1F4E79" w:themeColor="accent1" w:themeShade="80"/>
    </w:rPr>
  </w:style>
  <w:style w:type="character" w:styleId="Hyperlink">
    <w:name w:val="Hyperlink"/>
    <w:basedOn w:val="DefaultParagraphFont"/>
    <w:uiPriority w:val="99"/>
    <w:unhideWhenUsed/>
    <w:rsid w:val="000005E5"/>
    <w:rPr>
      <w:color w:val="806000" w:themeColor="accent4" w:themeShade="80"/>
      <w:u w:val="single"/>
    </w:rPr>
  </w:style>
  <w:style w:type="character" w:styleId="PlaceholderText">
    <w:name w:val="Placeholder Text"/>
    <w:basedOn w:val="DefaultParagraphFont"/>
    <w:uiPriority w:val="99"/>
    <w:semiHidden/>
    <w:rsid w:val="000005E5"/>
    <w:rPr>
      <w:color w:val="52565B" w:themeColor="text2" w:themeShade="BF"/>
    </w:rPr>
  </w:style>
  <w:style w:type="paragraph" w:styleId="Header">
    <w:name w:val="header"/>
    <w:basedOn w:val="Normal"/>
    <w:link w:val="HeaderChar"/>
    <w:uiPriority w:val="99"/>
    <w:unhideWhenUsed/>
    <w:rsid w:val="00B51EAC"/>
    <w:pPr>
      <w:tabs>
        <w:tab w:val="center" w:pos="4513"/>
        <w:tab w:val="right" w:pos="9026"/>
      </w:tabs>
      <w:spacing w:line="240" w:lineRule="auto"/>
    </w:pPr>
  </w:style>
  <w:style w:type="character" w:customStyle="1" w:styleId="HeaderChar">
    <w:name w:val="Header Char"/>
    <w:basedOn w:val="DefaultParagraphFont"/>
    <w:link w:val="Header"/>
    <w:uiPriority w:val="99"/>
    <w:rsid w:val="00B51EAC"/>
  </w:style>
  <w:style w:type="paragraph" w:styleId="Footer">
    <w:name w:val="footer"/>
    <w:basedOn w:val="Normal"/>
    <w:link w:val="FooterChar"/>
    <w:uiPriority w:val="99"/>
    <w:unhideWhenUsed/>
    <w:rsid w:val="00B51EAC"/>
    <w:pPr>
      <w:tabs>
        <w:tab w:val="center" w:pos="4513"/>
        <w:tab w:val="right" w:pos="9026"/>
      </w:tabs>
      <w:spacing w:line="240" w:lineRule="auto"/>
    </w:pPr>
  </w:style>
  <w:style w:type="character" w:customStyle="1" w:styleId="FooterChar">
    <w:name w:val="Footer Char"/>
    <w:basedOn w:val="DefaultParagraphFont"/>
    <w:link w:val="Footer"/>
    <w:uiPriority w:val="99"/>
    <w:rsid w:val="00B51EAC"/>
  </w:style>
  <w:style w:type="paragraph" w:styleId="ListParagraph">
    <w:name w:val="List Paragraph"/>
    <w:basedOn w:val="Normal"/>
    <w:uiPriority w:val="34"/>
    <w:unhideWhenUsed/>
    <w:qFormat/>
    <w:rsid w:val="00E35E45"/>
    <w:pPr>
      <w:ind w:left="720"/>
      <w:contextualSpacing/>
    </w:pPr>
  </w:style>
  <w:style w:type="table" w:styleId="PlainTable2">
    <w:name w:val="Plain Table 2"/>
    <w:basedOn w:val="TableNormal"/>
    <w:uiPriority w:val="42"/>
    <w:rsid w:val="009402B5"/>
    <w:pPr>
      <w:spacing w:line="240" w:lineRule="auto"/>
    </w:pPr>
    <w:rPr>
      <w:rFonts w:ascii="Times New Roman" w:eastAsia="Times New Roman" w:hAnsi="Times New Roman"/>
    </w:r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BodyText2">
    <w:name w:val="Body Text 2"/>
    <w:basedOn w:val="Normal"/>
    <w:link w:val="BodyText2Char"/>
    <w:uiPriority w:val="99"/>
    <w:unhideWhenUsed/>
    <w:rsid w:val="00E01A66"/>
    <w:pPr>
      <w:spacing w:after="120"/>
    </w:pPr>
  </w:style>
  <w:style w:type="character" w:customStyle="1" w:styleId="BodyText2Char">
    <w:name w:val="Body Text 2 Char"/>
    <w:basedOn w:val="DefaultParagraphFont"/>
    <w:link w:val="BodyText2"/>
    <w:uiPriority w:val="99"/>
    <w:rsid w:val="00E01A66"/>
  </w:style>
  <w:style w:type="paragraph" w:customStyle="1" w:styleId="deannah1">
    <w:name w:val="deannah1"/>
    <w:basedOn w:val="Normal"/>
    <w:uiPriority w:val="99"/>
    <w:rsid w:val="00E01A66"/>
    <w:pPr>
      <w:keepNext/>
      <w:spacing w:after="240" w:line="240" w:lineRule="auto"/>
    </w:pPr>
    <w:rPr>
      <w:rFonts w:ascii="Times New Roman" w:eastAsia="Times New Roman" w:hAnsi="Times New Roman"/>
      <w:b/>
      <w:bCs/>
      <w:lang w:val="en-GB"/>
    </w:rPr>
  </w:style>
  <w:style w:type="table" w:styleId="TableGrid">
    <w:name w:val="Table Grid"/>
    <w:basedOn w:val="TableNormal"/>
    <w:uiPriority w:val="59"/>
    <w:rsid w:val="00E01A66"/>
    <w:pPr>
      <w:spacing w:line="240" w:lineRule="auto"/>
    </w:pPr>
    <w:rPr>
      <w:rFonts w:ascii="Times New Roman" w:eastAsia="Times New Roman" w:hAnsi="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E01A66"/>
    <w:pPr>
      <w:spacing w:before="100" w:beforeAutospacing="1" w:after="100" w:afterAutospacing="1" w:line="240" w:lineRule="auto"/>
    </w:pPr>
    <w:rPr>
      <w:rFonts w:ascii="Times New Roman" w:eastAsia="Times New Roman" w:hAnsi="Times New Roman"/>
      <w:lang w:val="en-GB" w:eastAsia="en-GB"/>
    </w:rPr>
  </w:style>
  <w:style w:type="character" w:customStyle="1" w:styleId="Hyperlink1">
    <w:name w:val="Hyperlink1"/>
    <w:uiPriority w:val="99"/>
    <w:rsid w:val="00E01A66"/>
    <w:rPr>
      <w:color w:val="535353"/>
      <w:u w:val="single"/>
      <w:effect w:val="none"/>
    </w:rPr>
  </w:style>
  <w:style w:type="paragraph" w:customStyle="1" w:styleId="NormalWeb1">
    <w:name w:val="Normal (Web)1"/>
    <w:basedOn w:val="Normal"/>
    <w:uiPriority w:val="99"/>
    <w:rsid w:val="00E01A66"/>
    <w:pPr>
      <w:spacing w:before="100" w:beforeAutospacing="1" w:after="300" w:line="240" w:lineRule="auto"/>
    </w:pPr>
    <w:rPr>
      <w:rFonts w:ascii="Times New Roman" w:eastAsia="Times New Roman" w:hAnsi="Times New Roman"/>
      <w:lang w:val="en-GB" w:eastAsia="en-GB"/>
    </w:rPr>
  </w:style>
  <w:style w:type="character" w:styleId="PageNumber">
    <w:name w:val="page number"/>
    <w:basedOn w:val="DefaultParagraphFont"/>
    <w:uiPriority w:val="99"/>
    <w:rsid w:val="00E01A66"/>
  </w:style>
  <w:style w:type="character" w:styleId="FollowedHyperlink">
    <w:name w:val="FollowedHyperlink"/>
    <w:basedOn w:val="DefaultParagraphFont"/>
    <w:uiPriority w:val="99"/>
    <w:semiHidden/>
    <w:unhideWhenUsed/>
    <w:rsid w:val="00BE1ABF"/>
    <w:rPr>
      <w:color w:val="800080"/>
      <w:u w:val="single"/>
    </w:rPr>
  </w:style>
  <w:style w:type="paragraph" w:customStyle="1" w:styleId="msonormal0">
    <w:name w:val="msonormal"/>
    <w:basedOn w:val="Normal"/>
    <w:rsid w:val="00BE1ABF"/>
    <w:pPr>
      <w:spacing w:before="100" w:beforeAutospacing="1" w:after="100" w:afterAutospacing="1" w:line="240" w:lineRule="auto"/>
    </w:pPr>
    <w:rPr>
      <w:rFonts w:ascii="Times New Roman" w:eastAsia="Times New Roman" w:hAnsi="Times New Roman"/>
      <w:lang w:val="en-GB" w:eastAsia="en-GB"/>
    </w:rPr>
  </w:style>
  <w:style w:type="character" w:styleId="UnresolvedMention">
    <w:name w:val="Unresolved Mention"/>
    <w:basedOn w:val="DefaultParagraphFont"/>
    <w:uiPriority w:val="99"/>
    <w:semiHidden/>
    <w:unhideWhenUsed/>
    <w:rsid w:val="00554C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3645981">
      <w:bodyDiv w:val="1"/>
      <w:marLeft w:val="0"/>
      <w:marRight w:val="0"/>
      <w:marTop w:val="0"/>
      <w:marBottom w:val="0"/>
      <w:divBdr>
        <w:top w:val="none" w:sz="0" w:space="0" w:color="auto"/>
        <w:left w:val="none" w:sz="0" w:space="0" w:color="auto"/>
        <w:bottom w:val="none" w:sz="0" w:space="0" w:color="auto"/>
        <w:right w:val="none" w:sz="0" w:space="0" w:color="auto"/>
      </w:divBdr>
    </w:div>
    <w:div w:id="496506099">
      <w:bodyDiv w:val="1"/>
      <w:marLeft w:val="0"/>
      <w:marRight w:val="0"/>
      <w:marTop w:val="0"/>
      <w:marBottom w:val="0"/>
      <w:divBdr>
        <w:top w:val="none" w:sz="0" w:space="0" w:color="auto"/>
        <w:left w:val="none" w:sz="0" w:space="0" w:color="auto"/>
        <w:bottom w:val="none" w:sz="0" w:space="0" w:color="auto"/>
        <w:right w:val="none" w:sz="0" w:space="0" w:color="auto"/>
      </w:divBdr>
    </w:div>
    <w:div w:id="566035582">
      <w:bodyDiv w:val="1"/>
      <w:marLeft w:val="0"/>
      <w:marRight w:val="0"/>
      <w:marTop w:val="0"/>
      <w:marBottom w:val="0"/>
      <w:divBdr>
        <w:top w:val="none" w:sz="0" w:space="0" w:color="auto"/>
        <w:left w:val="none" w:sz="0" w:space="0" w:color="auto"/>
        <w:bottom w:val="none" w:sz="0" w:space="0" w:color="auto"/>
        <w:right w:val="none" w:sz="0" w:space="0" w:color="auto"/>
      </w:divBdr>
    </w:div>
    <w:div w:id="649406669">
      <w:bodyDiv w:val="1"/>
      <w:marLeft w:val="0"/>
      <w:marRight w:val="0"/>
      <w:marTop w:val="0"/>
      <w:marBottom w:val="0"/>
      <w:divBdr>
        <w:top w:val="none" w:sz="0" w:space="0" w:color="auto"/>
        <w:left w:val="none" w:sz="0" w:space="0" w:color="auto"/>
        <w:bottom w:val="none" w:sz="0" w:space="0" w:color="auto"/>
        <w:right w:val="none" w:sz="0" w:space="0" w:color="auto"/>
      </w:divBdr>
    </w:div>
    <w:div w:id="682098929">
      <w:bodyDiv w:val="1"/>
      <w:marLeft w:val="0"/>
      <w:marRight w:val="0"/>
      <w:marTop w:val="0"/>
      <w:marBottom w:val="0"/>
      <w:divBdr>
        <w:top w:val="none" w:sz="0" w:space="0" w:color="auto"/>
        <w:left w:val="none" w:sz="0" w:space="0" w:color="auto"/>
        <w:bottom w:val="none" w:sz="0" w:space="0" w:color="auto"/>
        <w:right w:val="none" w:sz="0" w:space="0" w:color="auto"/>
      </w:divBdr>
    </w:div>
    <w:div w:id="919758297">
      <w:bodyDiv w:val="1"/>
      <w:marLeft w:val="0"/>
      <w:marRight w:val="0"/>
      <w:marTop w:val="0"/>
      <w:marBottom w:val="0"/>
      <w:divBdr>
        <w:top w:val="none" w:sz="0" w:space="0" w:color="auto"/>
        <w:left w:val="none" w:sz="0" w:space="0" w:color="auto"/>
        <w:bottom w:val="none" w:sz="0" w:space="0" w:color="auto"/>
        <w:right w:val="none" w:sz="0" w:space="0" w:color="auto"/>
      </w:divBdr>
    </w:div>
    <w:div w:id="1224754568">
      <w:bodyDiv w:val="1"/>
      <w:marLeft w:val="0"/>
      <w:marRight w:val="0"/>
      <w:marTop w:val="0"/>
      <w:marBottom w:val="0"/>
      <w:divBdr>
        <w:top w:val="none" w:sz="0" w:space="0" w:color="auto"/>
        <w:left w:val="none" w:sz="0" w:space="0" w:color="auto"/>
        <w:bottom w:val="none" w:sz="0" w:space="0" w:color="auto"/>
        <w:right w:val="none" w:sz="0" w:space="0" w:color="auto"/>
      </w:divBdr>
    </w:div>
    <w:div w:id="1384015406">
      <w:bodyDiv w:val="1"/>
      <w:marLeft w:val="0"/>
      <w:marRight w:val="0"/>
      <w:marTop w:val="0"/>
      <w:marBottom w:val="0"/>
      <w:divBdr>
        <w:top w:val="none" w:sz="0" w:space="0" w:color="auto"/>
        <w:left w:val="none" w:sz="0" w:space="0" w:color="auto"/>
        <w:bottom w:val="none" w:sz="0" w:space="0" w:color="auto"/>
        <w:right w:val="none" w:sz="0" w:space="0" w:color="auto"/>
      </w:divBdr>
    </w:div>
    <w:div w:id="1615793862">
      <w:bodyDiv w:val="1"/>
      <w:marLeft w:val="0"/>
      <w:marRight w:val="0"/>
      <w:marTop w:val="0"/>
      <w:marBottom w:val="0"/>
      <w:divBdr>
        <w:top w:val="none" w:sz="0" w:space="0" w:color="auto"/>
        <w:left w:val="none" w:sz="0" w:space="0" w:color="auto"/>
        <w:bottom w:val="none" w:sz="0" w:space="0" w:color="auto"/>
        <w:right w:val="none" w:sz="0" w:space="0" w:color="auto"/>
      </w:divBdr>
    </w:div>
    <w:div w:id="1757049637">
      <w:bodyDiv w:val="1"/>
      <w:marLeft w:val="0"/>
      <w:marRight w:val="0"/>
      <w:marTop w:val="0"/>
      <w:marBottom w:val="0"/>
      <w:divBdr>
        <w:top w:val="none" w:sz="0" w:space="0" w:color="auto"/>
        <w:left w:val="none" w:sz="0" w:space="0" w:color="auto"/>
        <w:bottom w:val="none" w:sz="0" w:space="0" w:color="auto"/>
        <w:right w:val="none" w:sz="0" w:space="0" w:color="auto"/>
      </w:divBdr>
    </w:div>
    <w:div w:id="1765102514">
      <w:bodyDiv w:val="1"/>
      <w:marLeft w:val="0"/>
      <w:marRight w:val="0"/>
      <w:marTop w:val="0"/>
      <w:marBottom w:val="0"/>
      <w:divBdr>
        <w:top w:val="none" w:sz="0" w:space="0" w:color="auto"/>
        <w:left w:val="none" w:sz="0" w:space="0" w:color="auto"/>
        <w:bottom w:val="none" w:sz="0" w:space="0" w:color="auto"/>
        <w:right w:val="none" w:sz="0" w:space="0" w:color="auto"/>
      </w:divBdr>
    </w:div>
    <w:div w:id="1924485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73/pnas.0903620106" TargetMode="External"/><Relationship Id="rId18" Type="http://schemas.openxmlformats.org/officeDocument/2006/relationships/hyperlink" Target="mailto:pgresearch@uwtsd.ac.uk" TargetMode="External"/><Relationship Id="rId26"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2.png"/><Relationship Id="rId34" Type="http://schemas.openxmlformats.org/officeDocument/2006/relationships/hyperlink" Target="https://www.unstuck.com/how-we-procrastinate/"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yperlink" Target="http://www.uwtsd.ac.uk/media/uwtsd-website/content-assets/documents/research/Research-Integrity-and-Ethics---Code-of-Practice-(2015-18).pdf" TargetMode="External"/><Relationship Id="rId25" Type="http://schemas.openxmlformats.org/officeDocument/2006/relationships/image" Target="media/image6.png"/><Relationship Id="rId33" Type="http://schemas.openxmlformats.org/officeDocument/2006/relationships/hyperlink" Target="https://www.psychologytoday.com/gb/blog/better-perfect/201703/11-ways-overcome-procrastination" TargetMode="External"/><Relationship Id="rId2" Type="http://schemas.openxmlformats.org/officeDocument/2006/relationships/customXml" Target="../customXml/item2.xml"/><Relationship Id="rId16" Type="http://schemas.openxmlformats.org/officeDocument/2006/relationships/hyperlink" Target="https://www.qualtrics.com/uk/" TargetMode="External"/><Relationship Id="rId20" Type="http://schemas.openxmlformats.org/officeDocument/2006/relationships/image" Target="media/image1.png"/><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5.png"/><Relationship Id="rId32" Type="http://schemas.openxmlformats.org/officeDocument/2006/relationships/hyperlink" Target="https://www.qualtrics.com/uk/" TargetMode="External"/><Relationship Id="rId5" Type="http://schemas.openxmlformats.org/officeDocument/2006/relationships/numbering" Target="numbering.xml"/><Relationship Id="rId15" Type="http://schemas.openxmlformats.org/officeDocument/2006/relationships/hyperlink" Target="http://uwtsd.ac.uk/library/research-data-management/" TargetMode="Externa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image" Target="media/image1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qualtrics.com/"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ission%20control\AppData\Roaming\Microsoft\Templates\Classic%20doub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2029-05-12T07:00:00+00:00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 xsi:nil="true"/>
    <LocLastLocAttemptVersionLookup xmlns="4873beb7-5857-4685-be1f-d57550cc96cc">693885</LocLastLocAttemptVersionLookup>
    <LocLastLocAttemptVersionTypeLookup xmlns="4873beb7-5857-4685-be1f-d57550cc96cc" xsi:nil="true"/>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2011-11-23T17:25:00+00:00</AssetStart>
    <FriendlyTitle xmlns="4873beb7-5857-4685-be1f-d57550cc96cc" xsi:nil="true"/>
    <MarketSpecific xmlns="4873beb7-5857-4685-be1f-d57550cc96cc">false</MarketSpecific>
    <TPNamespace xmlns="4873beb7-5857-4685-be1f-d57550cc96cc" xsi:nil="true"/>
    <PublishStatusLookup xmlns="4873beb7-5857-4685-be1f-d57550cc96cc">
      <Value>1343183</Value>
    </PublishStatusLookup>
    <APAuthor xmlns="4873beb7-5857-4685-be1f-d57550cc96cc">
      <UserInfo>
        <DisplayName>REDMOND\v-namall</DisplayName>
        <AccountId>978</AccountId>
        <AccountType/>
      </UserInfo>
    </APAuthor>
    <TPCommandLine xmlns="4873beb7-5857-4685-be1f-d57550cc96cc" xsi:nil="true"/>
    <IntlLangReviewer xmlns="4873beb7-5857-4685-be1f-d57550cc96cc" xsi:nil="true"/>
    <LocOverallPreviewStatusLookup xmlns="4873beb7-5857-4685-be1f-d57550cc96cc" xsi:nil="true"/>
    <LocOverallPublishStatusLookup xmlns="4873beb7-5857-4685-be1f-d57550cc96cc" xsi:nil="true"/>
    <OpenTemplate xmlns="4873beb7-5857-4685-be1f-d57550cc96cc">true</OpenTemplate>
    <CSXSubmissionDate xmlns="4873beb7-5857-4685-be1f-d57550cc96cc" xsi:nil="true"/>
    <TaxCatchAll xmlns="4873beb7-5857-4685-be1f-d57550cc96cc"/>
    <LocNewPublishedVersionLookup xmlns="4873beb7-5857-4685-be1f-d57550cc96cc" xsi:nil="true"/>
    <LocPublishedDependentAssetsLookup xmlns="4873beb7-5857-4685-be1f-d57550cc96cc" xsi:nil="true"/>
    <Manager xmlns="4873beb7-5857-4685-be1f-d57550cc96cc" xsi:nil="true"/>
    <NumericId xmlns="4873beb7-5857-4685-be1f-d57550cc96cc">102786998</NumericId>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ProcessedForMarketsLookup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false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ProcessedForHandoffsLookup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false</PrimaryImageGen>
    <PlannedPubDate xmlns="4873beb7-5857-4685-be1f-d57550cc96cc" xsi:nil="true"/>
    <CSXSubmissionMarket xmlns="4873beb7-5857-4685-be1f-d57550cc96cc" xsi:nil="true"/>
    <Downloads xmlns="4873beb7-5857-4685-be1f-d57550cc96cc">0</Downloads>
    <LocOverallHandbackStatusLookup xmlns="4873beb7-5857-4685-be1f-d57550cc96cc" xsi:nil="true"/>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Provider xmlns="4873beb7-5857-4685-be1f-d57550cc96cc" xsi:nil="true"/>
    <UACurrentWords xmlns="4873beb7-5857-4685-be1f-d57550cc96cc" xsi:nil="true"/>
    <AssetId xmlns="4873beb7-5857-4685-be1f-d57550cc96cc">TP102786998</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Beta 1</Mileston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OriginalRelease xmlns="4873beb7-5857-4685-be1f-d57550cc96cc">14</OriginalRelease>
    <LocMarketGroupTiers2 xmlns="4873beb7-5857-4685-be1f-d57550cc96cc" xsi:nil="true"/>
  </documentManagement>
</p: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93B789-726C-4ECA-9B1D-3D6E78DFE228}">
  <ds:schemaRefs>
    <ds:schemaRef ds:uri="http://purl.org/dc/dcmitype/"/>
    <ds:schemaRef ds:uri="http://www.w3.org/XML/1998/namespace"/>
    <ds:schemaRef ds:uri="http://purl.org/dc/terms/"/>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4873beb7-5857-4685-be1f-d57550cc96cc"/>
    <ds:schemaRef ds:uri="http://schemas.microsoft.com/office/2006/metadata/properties"/>
  </ds:schemaRefs>
</ds:datastoreItem>
</file>

<file path=customXml/itemProps2.xml><?xml version="1.0" encoding="utf-8"?>
<ds:datastoreItem xmlns:ds="http://schemas.openxmlformats.org/officeDocument/2006/customXml" ds:itemID="{6F1D331F-33A3-4D0C-A96B-AAF4666D5C4B}">
  <ds:schemaRefs>
    <ds:schemaRef ds:uri="http://schemas.microsoft.com/sharepoint/v3/contenttype/forms"/>
  </ds:schemaRefs>
</ds:datastoreItem>
</file>

<file path=customXml/itemProps3.xml><?xml version="1.0" encoding="utf-8"?>
<ds:datastoreItem xmlns:ds="http://schemas.openxmlformats.org/officeDocument/2006/customXml" ds:itemID="{F8930262-6C9D-4D95-A00E-2D58BBC69C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A7E502C-2CE4-4BD4-8B4E-07CAC198CE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Classic double spaced (blank)</Template>
  <TotalTime>21</TotalTime>
  <Pages>145</Pages>
  <Words>22166</Words>
  <Characters>126350</Characters>
  <Application>Microsoft Office Word</Application>
  <DocSecurity>0</DocSecurity>
  <Lines>1052</Lines>
  <Paragraphs>296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mission control</dc:creator>
  <cp:lastModifiedBy>mission control</cp:lastModifiedBy>
  <cp:revision>3</cp:revision>
  <cp:lastPrinted>2019-03-27T14:09:00Z</cp:lastPrinted>
  <dcterms:created xsi:type="dcterms:W3CDTF">2019-03-27T13:40:00Z</dcterms:created>
  <dcterms:modified xsi:type="dcterms:W3CDTF">2019-03-27T14:25:00Z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LocalizationTags">
    <vt:lpwstr/>
  </property>
  <property fmtid="{D5CDD505-2E9C-101B-9397-08002B2CF9AE}" pid="5" name="FeatureTags">
    <vt:lpwstr/>
  </property>
  <property fmtid="{D5CDD505-2E9C-101B-9397-08002B2CF9AE}" pid="6" name="CampaignTags">
    <vt:lpwstr/>
  </property>
  <property fmtid="{D5CDD505-2E9C-101B-9397-08002B2CF9AE}" pid="7" name="ScenarioTags">
    <vt:lpwstr/>
  </property>
</Properties>
</file>