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5F5B1CB" w:rsidP="588A5351" w:rsidRDefault="25F5B1CB" w14:paraId="2D1E2D80" w14:textId="3E50ABF4">
      <w:pPr>
        <w:pStyle w:val="Normal"/>
        <w:jc w:val="center"/>
        <w:rPr>
          <w:noProof w:val="0"/>
          <w:sz w:val="28"/>
          <w:szCs w:val="28"/>
          <w:lang w:val="en-US"/>
        </w:rPr>
      </w:pPr>
      <w:r w:rsidRPr="588A5351" w:rsidR="25F5B1CB">
        <w:rPr>
          <w:noProof w:val="0"/>
          <w:sz w:val="28"/>
          <w:szCs w:val="28"/>
          <w:lang w:val="en-US"/>
        </w:rPr>
        <w:t>Physical and Physiological Responses to Exercise: Linking Physical Activity and Health</w:t>
      </w:r>
    </w:p>
    <w:p w:rsidR="588A5351" w:rsidP="588A5351" w:rsidRDefault="588A5351" w14:paraId="5AA271B9" w14:textId="7E54B4BF">
      <w:pPr>
        <w:spacing w:before="0" w:beforeAutospacing="off" w:after="0" w:afterAutospacing="off"/>
        <w:ind w:left="0" w:right="0"/>
        <w:jc w:val="center"/>
        <w:rPr>
          <w:rFonts w:ascii="Arial" w:hAnsi="Arial" w:eastAsia="Arial" w:cs="Arial"/>
          <w:b w:val="1"/>
          <w:bCs w:val="1"/>
          <w:noProof w:val="0"/>
          <w:color w:val="000000" w:themeColor="text1" w:themeTint="FF" w:themeShade="FF"/>
          <w:sz w:val="24"/>
          <w:szCs w:val="24"/>
          <w:lang w:val="en-US"/>
        </w:rPr>
      </w:pPr>
    </w:p>
    <w:p xmlns:wp14="http://schemas.microsoft.com/office/word/2010/wordml" w:rsidP="588A5351" wp14:paraId="27E55A88" wp14:textId="697C0C97">
      <w:pPr>
        <w:spacing w:before="0" w:beforeAutospacing="off" w:after="0" w:afterAutospacing="off"/>
        <w:ind w:left="0" w:right="0"/>
        <w:jc w:val="center"/>
      </w:pPr>
      <w:r w:rsidRPr="588A5351" w:rsidR="062975C0">
        <w:rPr>
          <w:rFonts w:ascii="Arial" w:hAnsi="Arial" w:eastAsia="Arial" w:cs="Arial"/>
          <w:b w:val="1"/>
          <w:bCs w:val="1"/>
          <w:noProof w:val="0"/>
          <w:color w:val="000000" w:themeColor="text1" w:themeTint="FF" w:themeShade="FF"/>
          <w:sz w:val="24"/>
          <w:szCs w:val="24"/>
          <w:u w:val="single"/>
          <w:lang w:val="en-US"/>
        </w:rPr>
        <w:t xml:space="preserve">Chronic Physiological Adaptations to Exercise </w:t>
      </w:r>
    </w:p>
    <w:p w:rsidR="588A5351" w:rsidP="588A5351" w:rsidRDefault="588A5351" w14:paraId="38E65333" w14:textId="6C681B4A">
      <w:pPr>
        <w:pStyle w:val="Normal"/>
        <w:spacing w:before="0" w:beforeAutospacing="off" w:after="0" w:afterAutospacing="off"/>
        <w:ind w:left="720" w:right="0"/>
        <w:rPr>
          <w:rFonts w:ascii="Arial" w:hAnsi="Arial" w:eastAsia="Arial" w:cs="Arial"/>
          <w:b w:val="1"/>
          <w:bCs w:val="1"/>
          <w:noProof w:val="0"/>
          <w:color w:val="000000" w:themeColor="text1" w:themeTint="FF" w:themeShade="FF"/>
          <w:sz w:val="24"/>
          <w:szCs w:val="24"/>
          <w:u w:val="single"/>
          <w:lang w:val="en-US"/>
        </w:rPr>
      </w:pPr>
    </w:p>
    <w:p xmlns:wp14="http://schemas.microsoft.com/office/word/2010/wordml" w:rsidP="588A5351" wp14:paraId="694857B4" wp14:textId="0D906B02">
      <w:pPr>
        <w:pStyle w:val="Normal"/>
        <w:spacing w:before="0" w:beforeAutospacing="off" w:after="0" w:afterAutospacing="off"/>
        <w:ind w:left="0" w:right="0"/>
        <w:rPr>
          <w:rFonts w:ascii="Arial" w:hAnsi="Arial" w:eastAsia="Arial" w:cs="Arial"/>
          <w:noProof w:val="0"/>
          <w:color w:val="000000" w:themeColor="text1" w:themeTint="FF" w:themeShade="FF"/>
          <w:sz w:val="24"/>
          <w:szCs w:val="24"/>
          <w:lang w:val="en-US"/>
        </w:rPr>
      </w:pPr>
      <w:r w:rsidRPr="588A5351" w:rsidR="4B52426E">
        <w:rPr>
          <w:rFonts w:ascii="Arial" w:hAnsi="Arial" w:eastAsia="Arial" w:cs="Arial"/>
          <w:b w:val="1"/>
          <w:bCs w:val="1"/>
          <w:noProof w:val="0"/>
          <w:color w:val="000000" w:themeColor="text1" w:themeTint="FF" w:themeShade="FF"/>
          <w:sz w:val="24"/>
          <w:szCs w:val="24"/>
          <w:u w:val="single"/>
          <w:lang w:val="en-US"/>
        </w:rPr>
        <w:t>Bone</w:t>
      </w:r>
      <w:r w:rsidRPr="588A5351" w:rsidR="4B52426E">
        <w:rPr>
          <w:rFonts w:ascii="Arial" w:hAnsi="Arial" w:eastAsia="Arial" w:cs="Arial"/>
          <w:b w:val="0"/>
          <w:bCs w:val="0"/>
          <w:noProof w:val="0"/>
          <w:color w:val="000000" w:themeColor="text1" w:themeTint="FF" w:themeShade="FF"/>
          <w:sz w:val="24"/>
          <w:szCs w:val="24"/>
          <w:u w:val="single"/>
          <w:lang w:val="en-US"/>
        </w:rPr>
        <w:t xml:space="preserve">- </w:t>
      </w:r>
      <w:r w:rsidRPr="588A5351" w:rsidR="768CC36F">
        <w:rPr>
          <w:rFonts w:ascii="Arial" w:hAnsi="Arial" w:eastAsia="Arial" w:cs="Arial"/>
          <w:b w:val="0"/>
          <w:bCs w:val="0"/>
          <w:noProof w:val="0"/>
          <w:color w:val="000000" w:themeColor="text1" w:themeTint="FF" w:themeShade="FF"/>
          <w:sz w:val="24"/>
          <w:szCs w:val="24"/>
          <w:u w:val="none"/>
          <w:lang w:val="en-US"/>
        </w:rPr>
        <w:t>exercises</w:t>
      </w:r>
      <w:r w:rsidRPr="588A5351" w:rsidR="4B52426E">
        <w:rPr>
          <w:rFonts w:ascii="Arial" w:hAnsi="Arial" w:eastAsia="Arial" w:cs="Arial"/>
          <w:b w:val="0"/>
          <w:bCs w:val="0"/>
          <w:noProof w:val="0"/>
          <w:color w:val="000000" w:themeColor="text1" w:themeTint="FF" w:themeShade="FF"/>
          <w:sz w:val="24"/>
          <w:szCs w:val="24"/>
          <w:u w:val="none"/>
          <w:lang w:val="en-US"/>
        </w:rPr>
        <w:t xml:space="preserve"> increase bone density, weight bearing and resistance </w:t>
      </w:r>
      <w:r w:rsidRPr="588A5351" w:rsidR="1908988D">
        <w:rPr>
          <w:rFonts w:ascii="Arial" w:hAnsi="Arial" w:eastAsia="Arial" w:cs="Arial"/>
          <w:b w:val="0"/>
          <w:bCs w:val="0"/>
          <w:noProof w:val="0"/>
          <w:color w:val="000000" w:themeColor="text1" w:themeTint="FF" w:themeShade="FF"/>
          <w:sz w:val="24"/>
          <w:szCs w:val="24"/>
          <w:u w:val="none"/>
          <w:lang w:val="en-US"/>
        </w:rPr>
        <w:t>exercises</w:t>
      </w:r>
      <w:r w:rsidRPr="588A5351" w:rsidR="4B52426E">
        <w:rPr>
          <w:rFonts w:ascii="Arial" w:hAnsi="Arial" w:eastAsia="Arial" w:cs="Arial"/>
          <w:b w:val="0"/>
          <w:bCs w:val="0"/>
          <w:noProof w:val="0"/>
          <w:color w:val="000000" w:themeColor="text1" w:themeTint="FF" w:themeShade="FF"/>
          <w:sz w:val="24"/>
          <w:szCs w:val="24"/>
          <w:u w:val="none"/>
          <w:lang w:val="en-US"/>
        </w:rPr>
        <w:t xml:space="preserve"> st</w:t>
      </w:r>
      <w:r w:rsidRPr="588A5351" w:rsidR="5FB4625D">
        <w:rPr>
          <w:rFonts w:ascii="Arial" w:hAnsi="Arial" w:eastAsia="Arial" w:cs="Arial"/>
          <w:b w:val="0"/>
          <w:bCs w:val="0"/>
          <w:noProof w:val="0"/>
          <w:color w:val="000000" w:themeColor="text1" w:themeTint="FF" w:themeShade="FF"/>
          <w:sz w:val="24"/>
          <w:szCs w:val="24"/>
          <w:u w:val="none"/>
          <w:lang w:val="en-US"/>
        </w:rPr>
        <w:t>imulate bone forming cells called osteoblast</w:t>
      </w:r>
      <w:r w:rsidRPr="588A5351" w:rsidR="4BE9A399">
        <w:rPr>
          <w:rFonts w:ascii="Arial" w:hAnsi="Arial" w:eastAsia="Arial" w:cs="Arial"/>
          <w:b w:val="0"/>
          <w:bCs w:val="0"/>
          <w:noProof w:val="0"/>
          <w:color w:val="000000" w:themeColor="text1" w:themeTint="FF" w:themeShade="FF"/>
          <w:sz w:val="24"/>
          <w:szCs w:val="24"/>
          <w:u w:val="none"/>
          <w:lang w:val="en-US"/>
        </w:rPr>
        <w:t>,</w:t>
      </w:r>
      <w:r w:rsidRPr="588A5351" w:rsidR="5FB4625D">
        <w:rPr>
          <w:rFonts w:ascii="Arial" w:hAnsi="Arial" w:eastAsia="Arial" w:cs="Arial"/>
          <w:b w:val="0"/>
          <w:bCs w:val="0"/>
          <w:noProof w:val="0"/>
          <w:color w:val="000000" w:themeColor="text1" w:themeTint="FF" w:themeShade="FF"/>
          <w:sz w:val="24"/>
          <w:szCs w:val="24"/>
          <w:u w:val="none"/>
          <w:lang w:val="en-US"/>
        </w:rPr>
        <w:t xml:space="preserve"> this leads to stronger bones and help to prevent osteo</w:t>
      </w:r>
      <w:r w:rsidRPr="588A5351" w:rsidR="58AD7B3E">
        <w:rPr>
          <w:rFonts w:ascii="Arial" w:hAnsi="Arial" w:eastAsia="Arial" w:cs="Arial"/>
          <w:b w:val="0"/>
          <w:bCs w:val="0"/>
          <w:noProof w:val="0"/>
          <w:color w:val="000000" w:themeColor="text1" w:themeTint="FF" w:themeShade="FF"/>
          <w:sz w:val="24"/>
          <w:szCs w:val="24"/>
          <w:u w:val="none"/>
          <w:lang w:val="en-US"/>
        </w:rPr>
        <w:t>porosis.</w:t>
      </w:r>
      <w:r w:rsidRPr="588A5351" w:rsidR="359E99A8">
        <w:rPr>
          <w:rFonts w:ascii="Arial" w:hAnsi="Arial" w:eastAsia="Arial" w:cs="Arial"/>
          <w:b w:val="0"/>
          <w:bCs w:val="0"/>
          <w:noProof w:val="0"/>
          <w:color w:val="000000" w:themeColor="text1" w:themeTint="FF" w:themeShade="FF"/>
          <w:sz w:val="24"/>
          <w:szCs w:val="24"/>
          <w:u w:val="none"/>
          <w:lang w:val="en-US"/>
        </w:rPr>
        <w:t xml:space="preserve"> Bones get </w:t>
      </w:r>
      <w:r w:rsidRPr="588A5351" w:rsidR="5173FF92">
        <w:rPr>
          <w:rFonts w:ascii="Arial" w:hAnsi="Arial" w:eastAsia="Arial" w:cs="Arial"/>
          <w:b w:val="0"/>
          <w:bCs w:val="0"/>
          <w:noProof w:val="0"/>
          <w:color w:val="000000" w:themeColor="text1" w:themeTint="FF" w:themeShade="FF"/>
          <w:sz w:val="24"/>
          <w:szCs w:val="24"/>
          <w:u w:val="none"/>
          <w:lang w:val="en-US"/>
        </w:rPr>
        <w:t>stronger</w:t>
      </w:r>
      <w:r w:rsidRPr="588A5351" w:rsidR="359E99A8">
        <w:rPr>
          <w:rFonts w:ascii="Arial" w:hAnsi="Arial" w:eastAsia="Arial" w:cs="Arial"/>
          <w:b w:val="0"/>
          <w:bCs w:val="0"/>
          <w:noProof w:val="0"/>
          <w:color w:val="000000" w:themeColor="text1" w:themeTint="FF" w:themeShade="FF"/>
          <w:sz w:val="24"/>
          <w:szCs w:val="24"/>
          <w:u w:val="none"/>
          <w:lang w:val="en-US"/>
        </w:rPr>
        <w:t xml:space="preserve"> with weight bearing and resisted </w:t>
      </w:r>
      <w:r w:rsidRPr="588A5351" w:rsidR="1B87498C">
        <w:rPr>
          <w:rFonts w:ascii="Arial" w:hAnsi="Arial" w:eastAsia="Arial" w:cs="Arial"/>
          <w:b w:val="0"/>
          <w:bCs w:val="0"/>
          <w:noProof w:val="0"/>
          <w:color w:val="000000" w:themeColor="text1" w:themeTint="FF" w:themeShade="FF"/>
          <w:sz w:val="24"/>
          <w:szCs w:val="24"/>
          <w:u w:val="none"/>
          <w:lang w:val="en-US"/>
        </w:rPr>
        <w:t>exercises,</w:t>
      </w:r>
      <w:r w:rsidRPr="588A5351" w:rsidR="359E99A8">
        <w:rPr>
          <w:rFonts w:ascii="Arial" w:hAnsi="Arial" w:eastAsia="Arial" w:cs="Arial"/>
          <w:b w:val="0"/>
          <w:bCs w:val="0"/>
          <w:noProof w:val="0"/>
          <w:color w:val="000000" w:themeColor="text1" w:themeTint="FF" w:themeShade="FF"/>
          <w:sz w:val="24"/>
          <w:szCs w:val="24"/>
          <w:u w:val="none"/>
          <w:lang w:val="en-US"/>
        </w:rPr>
        <w:t xml:space="preserve"> this is due to mechanical </w:t>
      </w:r>
      <w:r w:rsidRPr="588A5351" w:rsidR="41455DE2">
        <w:rPr>
          <w:rFonts w:ascii="Arial" w:hAnsi="Arial" w:eastAsia="Arial" w:cs="Arial"/>
          <w:b w:val="0"/>
          <w:bCs w:val="0"/>
          <w:noProof w:val="0"/>
          <w:color w:val="000000" w:themeColor="text1" w:themeTint="FF" w:themeShade="FF"/>
          <w:sz w:val="24"/>
          <w:szCs w:val="24"/>
          <w:u w:val="none"/>
          <w:lang w:val="en-US"/>
        </w:rPr>
        <w:t>loading,</w:t>
      </w:r>
      <w:r w:rsidRPr="588A5351" w:rsidR="359E99A8">
        <w:rPr>
          <w:rFonts w:ascii="Arial" w:hAnsi="Arial" w:eastAsia="Arial" w:cs="Arial"/>
          <w:b w:val="0"/>
          <w:bCs w:val="0"/>
          <w:noProof w:val="0"/>
          <w:color w:val="000000" w:themeColor="text1" w:themeTint="FF" w:themeShade="FF"/>
          <w:sz w:val="24"/>
          <w:szCs w:val="24"/>
          <w:u w:val="none"/>
          <w:lang w:val="en-US"/>
        </w:rPr>
        <w:t xml:space="preserve"> when you jump, </w:t>
      </w:r>
      <w:r w:rsidRPr="588A5351" w:rsidR="359E99A8">
        <w:rPr>
          <w:rFonts w:ascii="Arial" w:hAnsi="Arial" w:eastAsia="Arial" w:cs="Arial"/>
          <w:b w:val="0"/>
          <w:bCs w:val="0"/>
          <w:noProof w:val="0"/>
          <w:color w:val="000000" w:themeColor="text1" w:themeTint="FF" w:themeShade="FF"/>
          <w:sz w:val="24"/>
          <w:szCs w:val="24"/>
          <w:u w:val="none"/>
          <w:lang w:val="en-US"/>
        </w:rPr>
        <w:t>run</w:t>
      </w:r>
      <w:r w:rsidRPr="588A5351" w:rsidR="359E99A8">
        <w:rPr>
          <w:rFonts w:ascii="Arial" w:hAnsi="Arial" w:eastAsia="Arial" w:cs="Arial"/>
          <w:b w:val="0"/>
          <w:bCs w:val="0"/>
          <w:noProof w:val="0"/>
          <w:color w:val="000000" w:themeColor="text1" w:themeTint="FF" w:themeShade="FF"/>
          <w:sz w:val="24"/>
          <w:szCs w:val="24"/>
          <w:u w:val="none"/>
          <w:lang w:val="en-US"/>
        </w:rPr>
        <w:t xml:space="preserve"> or </w:t>
      </w:r>
      <w:r w:rsidRPr="588A5351" w:rsidR="786DA033">
        <w:rPr>
          <w:rFonts w:ascii="Arial" w:hAnsi="Arial" w:eastAsia="Arial" w:cs="Arial"/>
          <w:b w:val="0"/>
          <w:bCs w:val="0"/>
          <w:noProof w:val="0"/>
          <w:color w:val="000000" w:themeColor="text1" w:themeTint="FF" w:themeShade="FF"/>
          <w:sz w:val="24"/>
          <w:szCs w:val="24"/>
          <w:u w:val="none"/>
          <w:lang w:val="en-US"/>
        </w:rPr>
        <w:t xml:space="preserve">lift the pressure and forces that go </w:t>
      </w:r>
      <w:r w:rsidRPr="588A5351" w:rsidR="786DA033">
        <w:rPr>
          <w:rFonts w:ascii="Arial" w:hAnsi="Arial" w:eastAsia="Arial" w:cs="Arial"/>
          <w:b w:val="0"/>
          <w:bCs w:val="0"/>
          <w:noProof w:val="0"/>
          <w:color w:val="000000" w:themeColor="text1" w:themeTint="FF" w:themeShade="FF"/>
          <w:sz w:val="24"/>
          <w:szCs w:val="24"/>
          <w:u w:val="none"/>
          <w:lang w:val="en-US"/>
        </w:rPr>
        <w:t>throu</w:t>
      </w:r>
      <w:r w:rsidRPr="588A5351" w:rsidR="28858A87">
        <w:rPr>
          <w:rFonts w:ascii="Arial" w:hAnsi="Arial" w:eastAsia="Arial" w:cs="Arial"/>
          <w:b w:val="0"/>
          <w:bCs w:val="0"/>
          <w:noProof w:val="0"/>
          <w:color w:val="000000" w:themeColor="text1" w:themeTint="FF" w:themeShade="FF"/>
          <w:sz w:val="24"/>
          <w:szCs w:val="24"/>
          <w:u w:val="none"/>
          <w:lang w:val="en-US"/>
        </w:rPr>
        <w:t>gh</w:t>
      </w:r>
      <w:r w:rsidRPr="588A5351" w:rsidR="786DA033">
        <w:rPr>
          <w:rFonts w:ascii="Arial" w:hAnsi="Arial" w:eastAsia="Arial" w:cs="Arial"/>
          <w:b w:val="0"/>
          <w:bCs w:val="0"/>
          <w:noProof w:val="0"/>
          <w:color w:val="000000" w:themeColor="text1" w:themeTint="FF" w:themeShade="FF"/>
          <w:sz w:val="24"/>
          <w:szCs w:val="24"/>
          <w:u w:val="none"/>
          <w:lang w:val="en-US"/>
        </w:rPr>
        <w:t xml:space="preserve"> your</w:t>
      </w:r>
      <w:r w:rsidRPr="588A5351" w:rsidR="4B7F57A5">
        <w:rPr>
          <w:rFonts w:ascii="Arial" w:hAnsi="Arial" w:eastAsia="Arial" w:cs="Arial"/>
          <w:b w:val="0"/>
          <w:bCs w:val="0"/>
          <w:noProof w:val="0"/>
          <w:color w:val="000000" w:themeColor="text1" w:themeTint="FF" w:themeShade="FF"/>
          <w:sz w:val="24"/>
          <w:szCs w:val="24"/>
          <w:u w:val="none"/>
          <w:lang w:val="en-US"/>
        </w:rPr>
        <w:t xml:space="preserve"> bones</w:t>
      </w:r>
      <w:r w:rsidRPr="588A5351" w:rsidR="786DA033">
        <w:rPr>
          <w:rFonts w:ascii="Arial" w:hAnsi="Arial" w:eastAsia="Arial" w:cs="Arial"/>
          <w:b w:val="0"/>
          <w:bCs w:val="0"/>
          <w:noProof w:val="0"/>
          <w:color w:val="000000" w:themeColor="text1" w:themeTint="FF" w:themeShade="FF"/>
          <w:sz w:val="24"/>
          <w:szCs w:val="24"/>
          <w:u w:val="none"/>
          <w:lang w:val="en-US"/>
        </w:rPr>
        <w:t xml:space="preserve"> </w:t>
      </w:r>
      <w:r w:rsidRPr="588A5351" w:rsidR="4349F4E2">
        <w:rPr>
          <w:rFonts w:ascii="Arial" w:hAnsi="Arial" w:eastAsia="Arial" w:cs="Arial"/>
          <w:b w:val="0"/>
          <w:bCs w:val="0"/>
          <w:noProof w:val="0"/>
          <w:color w:val="000000" w:themeColor="text1" w:themeTint="FF" w:themeShade="FF"/>
          <w:sz w:val="24"/>
          <w:szCs w:val="24"/>
          <w:u w:val="none"/>
          <w:lang w:val="en-US"/>
        </w:rPr>
        <w:t>cause</w:t>
      </w:r>
      <w:r w:rsidRPr="588A5351" w:rsidR="786DA033">
        <w:rPr>
          <w:rFonts w:ascii="Arial" w:hAnsi="Arial" w:eastAsia="Arial" w:cs="Arial"/>
          <w:b w:val="0"/>
          <w:bCs w:val="0"/>
          <w:noProof w:val="0"/>
          <w:color w:val="000000" w:themeColor="text1" w:themeTint="FF" w:themeShade="FF"/>
          <w:sz w:val="24"/>
          <w:szCs w:val="24"/>
          <w:u w:val="none"/>
          <w:lang w:val="en-US"/>
        </w:rPr>
        <w:t xml:space="preserve"> str</w:t>
      </w:r>
      <w:r w:rsidRPr="588A5351" w:rsidR="51D0F96E">
        <w:rPr>
          <w:rFonts w:ascii="Arial" w:hAnsi="Arial" w:eastAsia="Arial" w:cs="Arial"/>
          <w:b w:val="0"/>
          <w:bCs w:val="0"/>
          <w:noProof w:val="0"/>
          <w:color w:val="000000" w:themeColor="text1" w:themeTint="FF" w:themeShade="FF"/>
          <w:sz w:val="24"/>
          <w:szCs w:val="24"/>
          <w:u w:val="none"/>
          <w:lang w:val="en-US"/>
        </w:rPr>
        <w:t>ess</w:t>
      </w:r>
      <w:r w:rsidRPr="588A5351" w:rsidR="4D6EECF0">
        <w:rPr>
          <w:rFonts w:ascii="Arial" w:hAnsi="Arial" w:eastAsia="Arial" w:cs="Arial"/>
          <w:b w:val="0"/>
          <w:bCs w:val="0"/>
          <w:noProof w:val="0"/>
          <w:color w:val="000000" w:themeColor="text1" w:themeTint="FF" w:themeShade="FF"/>
          <w:sz w:val="24"/>
          <w:szCs w:val="24"/>
          <w:u w:val="none"/>
          <w:lang w:val="en-US"/>
        </w:rPr>
        <w:t>.</w:t>
      </w:r>
      <w:r w:rsidRPr="588A5351" w:rsidR="6045370C">
        <w:rPr>
          <w:rFonts w:ascii="Arial" w:hAnsi="Arial" w:eastAsia="Arial" w:cs="Arial"/>
          <w:b w:val="0"/>
          <w:bCs w:val="0"/>
          <w:noProof w:val="0"/>
          <w:color w:val="000000" w:themeColor="text1" w:themeTint="FF" w:themeShade="FF"/>
          <w:sz w:val="24"/>
          <w:szCs w:val="24"/>
          <w:u w:val="none"/>
          <w:lang w:val="en-US"/>
        </w:rPr>
        <w:t xml:space="preserve"> </w:t>
      </w:r>
      <w:r w:rsidRPr="588A5351" w:rsidR="1D71FEF3">
        <w:rPr>
          <w:rFonts w:ascii="Arial" w:hAnsi="Arial" w:eastAsia="Arial" w:cs="Arial"/>
          <w:b w:val="0"/>
          <w:bCs w:val="0"/>
          <w:noProof w:val="0"/>
          <w:color w:val="000000" w:themeColor="text1" w:themeTint="FF" w:themeShade="FF"/>
          <w:sz w:val="24"/>
          <w:szCs w:val="24"/>
          <w:u w:val="none"/>
          <w:lang w:val="en-US"/>
        </w:rPr>
        <w:t>This</w:t>
      </w:r>
      <w:r w:rsidRPr="588A5351" w:rsidR="6045370C">
        <w:rPr>
          <w:rFonts w:ascii="Arial" w:hAnsi="Arial" w:eastAsia="Arial" w:cs="Arial"/>
          <w:b w:val="0"/>
          <w:bCs w:val="0"/>
          <w:noProof w:val="0"/>
          <w:color w:val="000000" w:themeColor="text1" w:themeTint="FF" w:themeShade="FF"/>
          <w:sz w:val="24"/>
          <w:szCs w:val="24"/>
          <w:u w:val="none"/>
          <w:lang w:val="en-US"/>
        </w:rPr>
        <w:t xml:space="preserve"> </w:t>
      </w:r>
      <w:r w:rsidRPr="588A5351" w:rsidR="5A96E665">
        <w:rPr>
          <w:rFonts w:ascii="Arial" w:hAnsi="Arial" w:eastAsia="Arial" w:cs="Arial"/>
          <w:b w:val="0"/>
          <w:bCs w:val="0"/>
          <w:noProof w:val="0"/>
          <w:color w:val="000000" w:themeColor="text1" w:themeTint="FF" w:themeShade="FF"/>
          <w:sz w:val="24"/>
          <w:szCs w:val="24"/>
          <w:u w:val="none"/>
          <w:lang w:val="en-US"/>
        </w:rPr>
        <w:t>acts</w:t>
      </w:r>
      <w:r w:rsidRPr="588A5351" w:rsidR="6045370C">
        <w:rPr>
          <w:rFonts w:ascii="Arial" w:hAnsi="Arial" w:eastAsia="Arial" w:cs="Arial"/>
          <w:b w:val="0"/>
          <w:bCs w:val="0"/>
          <w:noProof w:val="0"/>
          <w:color w:val="000000" w:themeColor="text1" w:themeTint="FF" w:themeShade="FF"/>
          <w:sz w:val="24"/>
          <w:szCs w:val="24"/>
          <w:u w:val="none"/>
          <w:lang w:val="en-US"/>
        </w:rPr>
        <w:t xml:space="preserve"> as a s</w:t>
      </w:r>
      <w:r w:rsidRPr="588A5351" w:rsidR="1B160DD9">
        <w:rPr>
          <w:rFonts w:ascii="Arial" w:hAnsi="Arial" w:eastAsia="Arial" w:cs="Arial"/>
          <w:b w:val="0"/>
          <w:bCs w:val="0"/>
          <w:noProof w:val="0"/>
          <w:color w:val="000000" w:themeColor="text1" w:themeTint="FF" w:themeShade="FF"/>
          <w:sz w:val="24"/>
          <w:szCs w:val="24"/>
          <w:u w:val="none"/>
          <w:lang w:val="en-US"/>
        </w:rPr>
        <w:t>ignal</w:t>
      </w:r>
      <w:r w:rsidRPr="588A5351" w:rsidR="6045370C">
        <w:rPr>
          <w:rFonts w:ascii="Arial" w:hAnsi="Arial" w:eastAsia="Arial" w:cs="Arial"/>
          <w:b w:val="0"/>
          <w:bCs w:val="0"/>
          <w:noProof w:val="0"/>
          <w:color w:val="000000" w:themeColor="text1" w:themeTint="FF" w:themeShade="FF"/>
          <w:sz w:val="24"/>
          <w:szCs w:val="24"/>
          <w:u w:val="none"/>
          <w:lang w:val="en-US"/>
        </w:rPr>
        <w:t xml:space="preserve"> for your bones to get </w:t>
      </w:r>
      <w:r w:rsidRPr="588A5351" w:rsidR="076A26A4">
        <w:rPr>
          <w:rFonts w:ascii="Arial" w:hAnsi="Arial" w:eastAsia="Arial" w:cs="Arial"/>
          <w:b w:val="0"/>
          <w:bCs w:val="0"/>
          <w:noProof w:val="0"/>
          <w:color w:val="000000" w:themeColor="text1" w:themeTint="FF" w:themeShade="FF"/>
          <w:sz w:val="24"/>
          <w:szCs w:val="24"/>
          <w:u w:val="none"/>
          <w:lang w:val="en-US"/>
        </w:rPr>
        <w:t>stronger</w:t>
      </w:r>
      <w:r w:rsidRPr="588A5351" w:rsidR="6045370C">
        <w:rPr>
          <w:rFonts w:ascii="Arial" w:hAnsi="Arial" w:eastAsia="Arial" w:cs="Arial"/>
          <w:b w:val="0"/>
          <w:bCs w:val="0"/>
          <w:noProof w:val="0"/>
          <w:color w:val="000000" w:themeColor="text1" w:themeTint="FF" w:themeShade="FF"/>
          <w:sz w:val="24"/>
          <w:szCs w:val="24"/>
          <w:u w:val="none"/>
          <w:lang w:val="en-US"/>
        </w:rPr>
        <w:t xml:space="preserve"> and for the osteoblast to lay more bone</w:t>
      </w:r>
      <w:r w:rsidRPr="588A5351" w:rsidR="5E4E6DCE">
        <w:rPr>
          <w:rFonts w:ascii="Arial" w:hAnsi="Arial" w:eastAsia="Arial" w:cs="Arial"/>
          <w:b w:val="0"/>
          <w:bCs w:val="0"/>
          <w:noProof w:val="0"/>
          <w:color w:val="000000" w:themeColor="text1" w:themeTint="FF" w:themeShade="FF"/>
          <w:sz w:val="24"/>
          <w:szCs w:val="24"/>
          <w:u w:val="none"/>
          <w:lang w:val="en-US"/>
        </w:rPr>
        <w:t xml:space="preserve"> </w:t>
      </w:r>
      <w:r w:rsidRPr="588A5351" w:rsidR="5E4E6DCE">
        <w:rPr>
          <w:rFonts w:ascii="Arial" w:hAnsi="Arial" w:eastAsia="Arial" w:cs="Arial"/>
          <w:b w:val="0"/>
          <w:bCs w:val="0"/>
          <w:noProof w:val="0"/>
          <w:color w:val="000000" w:themeColor="text1" w:themeTint="FF" w:themeShade="FF"/>
          <w:sz w:val="24"/>
          <w:szCs w:val="24"/>
          <w:u w:val="none"/>
          <w:lang w:val="en-US"/>
        </w:rPr>
        <w:t>tissue</w:t>
      </w:r>
      <w:r w:rsidRPr="588A5351" w:rsidR="45EBFF7F">
        <w:rPr>
          <w:rFonts w:ascii="Arial" w:hAnsi="Arial" w:eastAsia="Arial" w:cs="Arial"/>
          <w:noProof w:val="0"/>
          <w:color w:val="000000" w:themeColor="text1" w:themeTint="FF" w:themeShade="FF"/>
          <w:sz w:val="24"/>
          <w:szCs w:val="24"/>
          <w:lang w:val="en-US"/>
        </w:rPr>
        <w:t xml:space="preserve"> (</w:t>
      </w:r>
      <w:r w:rsidRPr="588A5351" w:rsidR="1449BD38">
        <w:rPr>
          <w:rFonts w:ascii="Arial" w:hAnsi="Arial" w:eastAsia="Arial" w:cs="Arial"/>
          <w:noProof w:val="0"/>
          <w:color w:val="000000" w:themeColor="text1" w:themeTint="FF" w:themeShade="FF"/>
          <w:sz w:val="24"/>
          <w:szCs w:val="24"/>
          <w:lang w:val="en-US"/>
        </w:rPr>
        <w:t>Hong,.</w:t>
      </w:r>
      <w:r w:rsidRPr="588A5351" w:rsidR="1449BD38">
        <w:rPr>
          <w:rFonts w:ascii="Arial" w:hAnsi="Arial" w:eastAsia="Arial" w:cs="Arial"/>
          <w:noProof w:val="0"/>
          <w:color w:val="000000" w:themeColor="text1" w:themeTint="FF" w:themeShade="FF"/>
          <w:sz w:val="24"/>
          <w:szCs w:val="24"/>
          <w:lang w:val="en-US"/>
        </w:rPr>
        <w:t xml:space="preserve"> R. and </w:t>
      </w:r>
      <w:r w:rsidRPr="588A5351" w:rsidR="1449BD38">
        <w:rPr>
          <w:rFonts w:ascii="Arial" w:hAnsi="Arial" w:eastAsia="Arial" w:cs="Arial"/>
          <w:noProof w:val="0"/>
          <w:color w:val="000000" w:themeColor="text1" w:themeTint="FF" w:themeShade="FF"/>
          <w:sz w:val="24"/>
          <w:szCs w:val="24"/>
          <w:lang w:val="en-US"/>
        </w:rPr>
        <w:t>Kim,.</w:t>
      </w:r>
      <w:r w:rsidRPr="588A5351" w:rsidR="1449BD38">
        <w:rPr>
          <w:rFonts w:ascii="Arial" w:hAnsi="Arial" w:eastAsia="Arial" w:cs="Arial"/>
          <w:noProof w:val="0"/>
          <w:color w:val="000000" w:themeColor="text1" w:themeTint="FF" w:themeShade="FF"/>
          <w:sz w:val="24"/>
          <w:szCs w:val="24"/>
          <w:lang w:val="en-US"/>
        </w:rPr>
        <w:t xml:space="preserve"> S.W. </w:t>
      </w:r>
      <w:r w:rsidRPr="588A5351" w:rsidR="45EBFF7F">
        <w:rPr>
          <w:rFonts w:ascii="Arial" w:hAnsi="Arial" w:eastAsia="Arial" w:cs="Arial"/>
          <w:noProof w:val="0"/>
          <w:color w:val="000000" w:themeColor="text1" w:themeTint="FF" w:themeShade="FF"/>
          <w:sz w:val="24"/>
          <w:szCs w:val="24"/>
          <w:lang w:val="en-US"/>
        </w:rPr>
        <w:t>2018).</w:t>
      </w:r>
    </w:p>
    <w:p xmlns:wp14="http://schemas.microsoft.com/office/word/2010/wordml" w:rsidP="056FC88A" wp14:paraId="6C3592A4" wp14:textId="331CFEE1">
      <w:pPr>
        <w:spacing w:before="0" w:beforeAutospacing="off" w:after="0" w:afterAutospacing="off"/>
        <w:ind w:left="720" w:right="0"/>
        <w:rPr>
          <w:rFonts w:ascii="Arial" w:hAnsi="Arial" w:eastAsia="Arial" w:cs="Arial"/>
          <w:b w:val="0"/>
          <w:bCs w:val="0"/>
          <w:noProof w:val="0"/>
          <w:color w:val="000000" w:themeColor="text1" w:themeTint="FF" w:themeShade="FF"/>
          <w:sz w:val="24"/>
          <w:szCs w:val="24"/>
          <w:u w:val="none"/>
          <w:lang w:val="en-US"/>
        </w:rPr>
      </w:pPr>
    </w:p>
    <w:p xmlns:wp14="http://schemas.microsoft.com/office/word/2010/wordml" w:rsidP="588A5351" wp14:paraId="425B3996" wp14:textId="51F6119D">
      <w:pPr>
        <w:spacing w:before="0" w:beforeAutospacing="off" w:after="0" w:afterAutospacing="off"/>
        <w:ind w:left="0" w:right="0"/>
        <w:rPr>
          <w:rFonts w:ascii="Arial" w:hAnsi="Arial" w:eastAsia="Arial" w:cs="Arial"/>
          <w:b w:val="0"/>
          <w:bCs w:val="0"/>
          <w:noProof w:val="0"/>
          <w:color w:val="000000" w:themeColor="text1" w:themeTint="FF" w:themeShade="FF"/>
          <w:sz w:val="24"/>
          <w:szCs w:val="24"/>
          <w:u w:val="none"/>
          <w:lang w:val="en-US"/>
        </w:rPr>
      </w:pPr>
      <w:r w:rsidRPr="588A5351" w:rsidR="5F77F85D">
        <w:rPr>
          <w:rFonts w:ascii="Arial" w:hAnsi="Arial" w:eastAsia="Arial" w:cs="Arial"/>
          <w:b w:val="1"/>
          <w:bCs w:val="1"/>
          <w:noProof w:val="0"/>
          <w:color w:val="000000" w:themeColor="text1" w:themeTint="FF" w:themeShade="FF"/>
          <w:sz w:val="24"/>
          <w:szCs w:val="24"/>
          <w:u w:val="single"/>
          <w:lang w:val="en-US"/>
        </w:rPr>
        <w:t xml:space="preserve">Blood </w:t>
      </w:r>
      <w:r w:rsidRPr="588A5351" w:rsidR="42858E7B">
        <w:rPr>
          <w:rFonts w:ascii="Arial" w:hAnsi="Arial" w:eastAsia="Arial" w:cs="Arial"/>
          <w:b w:val="1"/>
          <w:bCs w:val="1"/>
          <w:noProof w:val="0"/>
          <w:color w:val="000000" w:themeColor="text1" w:themeTint="FF" w:themeShade="FF"/>
          <w:sz w:val="24"/>
          <w:szCs w:val="24"/>
          <w:u w:val="single"/>
          <w:lang w:val="en-US"/>
        </w:rPr>
        <w:t>vessels</w:t>
      </w:r>
      <w:r w:rsidRPr="588A5351" w:rsidR="5F77F85D">
        <w:rPr>
          <w:rFonts w:ascii="Arial" w:hAnsi="Arial" w:eastAsia="Arial" w:cs="Arial"/>
          <w:b w:val="1"/>
          <w:bCs w:val="1"/>
          <w:noProof w:val="0"/>
          <w:color w:val="000000" w:themeColor="text1" w:themeTint="FF" w:themeShade="FF"/>
          <w:sz w:val="24"/>
          <w:szCs w:val="24"/>
          <w:u w:val="single"/>
          <w:lang w:val="en-US"/>
        </w:rPr>
        <w:t>-</w:t>
      </w:r>
      <w:r w:rsidRPr="588A5351" w:rsidR="5F77F85D">
        <w:rPr>
          <w:rFonts w:ascii="Arial" w:hAnsi="Arial" w:eastAsia="Arial" w:cs="Arial"/>
          <w:b w:val="0"/>
          <w:bCs w:val="0"/>
          <w:noProof w:val="0"/>
          <w:color w:val="000000" w:themeColor="text1" w:themeTint="FF" w:themeShade="FF"/>
          <w:sz w:val="24"/>
          <w:szCs w:val="24"/>
          <w:u w:val="none"/>
          <w:lang w:val="en-US"/>
        </w:rPr>
        <w:t xml:space="preserve"> </w:t>
      </w:r>
      <w:r w:rsidRPr="588A5351" w:rsidR="6B8C6A65">
        <w:rPr>
          <w:rFonts w:ascii="Arial" w:hAnsi="Arial" w:eastAsia="Arial" w:cs="Arial"/>
          <w:b w:val="0"/>
          <w:bCs w:val="0"/>
          <w:noProof w:val="0"/>
          <w:color w:val="000000" w:themeColor="text1" w:themeTint="FF" w:themeShade="FF"/>
          <w:sz w:val="24"/>
          <w:szCs w:val="24"/>
          <w:u w:val="none"/>
          <w:lang w:val="en-US"/>
        </w:rPr>
        <w:t xml:space="preserve">aerobic </w:t>
      </w:r>
      <w:r w:rsidRPr="588A5351" w:rsidR="09CCCFDD">
        <w:rPr>
          <w:rFonts w:ascii="Arial" w:hAnsi="Arial" w:eastAsia="Arial" w:cs="Arial"/>
          <w:b w:val="0"/>
          <w:bCs w:val="0"/>
          <w:noProof w:val="0"/>
          <w:color w:val="000000" w:themeColor="text1" w:themeTint="FF" w:themeShade="FF"/>
          <w:sz w:val="24"/>
          <w:szCs w:val="24"/>
          <w:u w:val="none"/>
          <w:lang w:val="en-US"/>
        </w:rPr>
        <w:t>exercise</w:t>
      </w:r>
      <w:r w:rsidRPr="588A5351" w:rsidR="5F77F85D">
        <w:rPr>
          <w:rFonts w:ascii="Arial" w:hAnsi="Arial" w:eastAsia="Arial" w:cs="Arial"/>
          <w:b w:val="0"/>
          <w:bCs w:val="0"/>
          <w:noProof w:val="0"/>
          <w:color w:val="000000" w:themeColor="text1" w:themeTint="FF" w:themeShade="FF"/>
          <w:sz w:val="24"/>
          <w:szCs w:val="24"/>
          <w:u w:val="none"/>
          <w:lang w:val="en-US"/>
        </w:rPr>
        <w:t xml:space="preserve"> increases blood </w:t>
      </w:r>
      <w:r w:rsidRPr="588A5351" w:rsidR="54B7E5A3">
        <w:rPr>
          <w:rFonts w:ascii="Arial" w:hAnsi="Arial" w:eastAsia="Arial" w:cs="Arial"/>
          <w:b w:val="0"/>
          <w:bCs w:val="0"/>
          <w:noProof w:val="0"/>
          <w:color w:val="000000" w:themeColor="text1" w:themeTint="FF" w:themeShade="FF"/>
          <w:sz w:val="24"/>
          <w:szCs w:val="24"/>
          <w:u w:val="none"/>
          <w:lang w:val="en-US"/>
        </w:rPr>
        <w:t xml:space="preserve">circulation, </w:t>
      </w:r>
      <w:r w:rsidRPr="588A5351" w:rsidR="60F46EA0">
        <w:rPr>
          <w:rFonts w:ascii="Arial" w:hAnsi="Arial" w:eastAsia="Arial" w:cs="Arial"/>
          <w:b w:val="0"/>
          <w:bCs w:val="0"/>
          <w:noProof w:val="0"/>
          <w:color w:val="000000" w:themeColor="text1" w:themeTint="FF" w:themeShade="FF"/>
          <w:sz w:val="24"/>
          <w:szCs w:val="24"/>
          <w:u w:val="none"/>
          <w:lang w:val="en-US"/>
        </w:rPr>
        <w:t>due to</w:t>
      </w:r>
      <w:r w:rsidRPr="588A5351" w:rsidR="54B7E5A3">
        <w:rPr>
          <w:rFonts w:ascii="Arial" w:hAnsi="Arial" w:eastAsia="Arial" w:cs="Arial"/>
          <w:b w:val="0"/>
          <w:bCs w:val="0"/>
          <w:noProof w:val="0"/>
          <w:color w:val="000000" w:themeColor="text1" w:themeTint="FF" w:themeShade="FF"/>
          <w:sz w:val="24"/>
          <w:szCs w:val="24"/>
          <w:u w:val="none"/>
          <w:lang w:val="en-US"/>
        </w:rPr>
        <w:t xml:space="preserve"> the heart getting </w:t>
      </w:r>
      <w:r w:rsidRPr="588A5351" w:rsidR="08932C26">
        <w:rPr>
          <w:rFonts w:ascii="Arial" w:hAnsi="Arial" w:eastAsia="Arial" w:cs="Arial"/>
          <w:b w:val="0"/>
          <w:bCs w:val="0"/>
          <w:noProof w:val="0"/>
          <w:color w:val="000000" w:themeColor="text1" w:themeTint="FF" w:themeShade="FF"/>
          <w:sz w:val="24"/>
          <w:szCs w:val="24"/>
          <w:u w:val="none"/>
          <w:lang w:val="en-US"/>
        </w:rPr>
        <w:t>stronger</w:t>
      </w:r>
      <w:r w:rsidRPr="588A5351" w:rsidR="7EAE9280">
        <w:rPr>
          <w:rFonts w:ascii="Arial" w:hAnsi="Arial" w:eastAsia="Arial" w:cs="Arial"/>
          <w:b w:val="0"/>
          <w:bCs w:val="0"/>
          <w:noProof w:val="0"/>
          <w:color w:val="000000" w:themeColor="text1" w:themeTint="FF" w:themeShade="FF"/>
          <w:sz w:val="24"/>
          <w:szCs w:val="24"/>
          <w:u w:val="none"/>
          <w:lang w:val="en-US"/>
        </w:rPr>
        <w:t xml:space="preserve">. </w:t>
      </w:r>
      <w:r w:rsidRPr="588A5351" w:rsidR="7EAE9280">
        <w:rPr>
          <w:rFonts w:ascii="Arial" w:hAnsi="Arial" w:eastAsia="Arial" w:cs="Arial"/>
          <w:b w:val="0"/>
          <w:bCs w:val="0"/>
          <w:noProof w:val="0"/>
          <w:color w:val="000000" w:themeColor="text1" w:themeTint="FF" w:themeShade="FF"/>
          <w:sz w:val="24"/>
          <w:szCs w:val="24"/>
          <w:u w:val="none"/>
          <w:lang w:val="en-US"/>
        </w:rPr>
        <w:t>W</w:t>
      </w:r>
      <w:r w:rsidRPr="588A5351" w:rsidR="54B7E5A3">
        <w:rPr>
          <w:rFonts w:ascii="Arial" w:hAnsi="Arial" w:eastAsia="Arial" w:cs="Arial"/>
          <w:b w:val="0"/>
          <w:bCs w:val="0"/>
          <w:noProof w:val="0"/>
          <w:color w:val="000000" w:themeColor="text1" w:themeTint="FF" w:themeShade="FF"/>
          <w:sz w:val="24"/>
          <w:szCs w:val="24"/>
          <w:u w:val="none"/>
          <w:lang w:val="en-US"/>
        </w:rPr>
        <w:t xml:space="preserve">ith regular </w:t>
      </w:r>
      <w:r w:rsidRPr="588A5351" w:rsidR="17B7221E">
        <w:rPr>
          <w:rFonts w:ascii="Arial" w:hAnsi="Arial" w:eastAsia="Arial" w:cs="Arial"/>
          <w:b w:val="0"/>
          <w:bCs w:val="0"/>
          <w:noProof w:val="0"/>
          <w:color w:val="000000" w:themeColor="text1" w:themeTint="FF" w:themeShade="FF"/>
          <w:sz w:val="24"/>
          <w:szCs w:val="24"/>
          <w:u w:val="none"/>
          <w:lang w:val="en-US"/>
        </w:rPr>
        <w:t>exercise</w:t>
      </w:r>
      <w:r w:rsidRPr="588A5351" w:rsidR="54B7E5A3">
        <w:rPr>
          <w:rFonts w:ascii="Arial" w:hAnsi="Arial" w:eastAsia="Arial" w:cs="Arial"/>
          <w:b w:val="0"/>
          <w:bCs w:val="0"/>
          <w:noProof w:val="0"/>
          <w:color w:val="000000" w:themeColor="text1" w:themeTint="FF" w:themeShade="FF"/>
          <w:sz w:val="24"/>
          <w:szCs w:val="24"/>
          <w:u w:val="none"/>
          <w:lang w:val="en-US"/>
        </w:rPr>
        <w:t xml:space="preserve"> the blood vessels </w:t>
      </w:r>
      <w:r w:rsidRPr="588A5351" w:rsidR="552D571C">
        <w:rPr>
          <w:rFonts w:ascii="Arial" w:hAnsi="Arial" w:eastAsia="Arial" w:cs="Arial"/>
          <w:b w:val="0"/>
          <w:bCs w:val="0"/>
          <w:noProof w:val="0"/>
          <w:color w:val="000000" w:themeColor="text1" w:themeTint="FF" w:themeShade="FF"/>
          <w:sz w:val="24"/>
          <w:szCs w:val="24"/>
          <w:u w:val="none"/>
          <w:lang w:val="en-US"/>
        </w:rPr>
        <w:t>elasticity improves</w:t>
      </w:r>
      <w:r w:rsidRPr="588A5351" w:rsidR="18B54896">
        <w:rPr>
          <w:rFonts w:ascii="Arial" w:hAnsi="Arial" w:eastAsia="Arial" w:cs="Arial"/>
          <w:b w:val="0"/>
          <w:bCs w:val="0"/>
          <w:noProof w:val="0"/>
          <w:color w:val="000000" w:themeColor="text1" w:themeTint="FF" w:themeShade="FF"/>
          <w:sz w:val="24"/>
          <w:szCs w:val="24"/>
          <w:u w:val="none"/>
          <w:lang w:val="en-US"/>
        </w:rPr>
        <w:t>,</w:t>
      </w:r>
      <w:r w:rsidRPr="588A5351" w:rsidR="552D571C">
        <w:rPr>
          <w:rFonts w:ascii="Arial" w:hAnsi="Arial" w:eastAsia="Arial" w:cs="Arial"/>
          <w:b w:val="0"/>
          <w:bCs w:val="0"/>
          <w:noProof w:val="0"/>
          <w:color w:val="000000" w:themeColor="text1" w:themeTint="FF" w:themeShade="FF"/>
          <w:sz w:val="24"/>
          <w:szCs w:val="24"/>
          <w:u w:val="none"/>
          <w:lang w:val="en-US"/>
        </w:rPr>
        <w:t xml:space="preserve"> this means they can expand and contract </w:t>
      </w:r>
      <w:r w:rsidRPr="588A5351" w:rsidR="2EB2A11E">
        <w:rPr>
          <w:rFonts w:ascii="Arial" w:hAnsi="Arial" w:eastAsia="Arial" w:cs="Arial"/>
          <w:b w:val="0"/>
          <w:bCs w:val="0"/>
          <w:noProof w:val="0"/>
          <w:color w:val="000000" w:themeColor="text1" w:themeTint="FF" w:themeShade="FF"/>
          <w:sz w:val="24"/>
          <w:szCs w:val="24"/>
          <w:u w:val="none"/>
          <w:lang w:val="en-US"/>
        </w:rPr>
        <w:t>effectively</w:t>
      </w:r>
      <w:r w:rsidRPr="588A5351" w:rsidR="552D571C">
        <w:rPr>
          <w:rFonts w:ascii="Arial" w:hAnsi="Arial" w:eastAsia="Arial" w:cs="Arial"/>
          <w:b w:val="0"/>
          <w:bCs w:val="0"/>
          <w:noProof w:val="0"/>
          <w:color w:val="000000" w:themeColor="text1" w:themeTint="FF" w:themeShade="FF"/>
          <w:sz w:val="24"/>
          <w:szCs w:val="24"/>
          <w:u w:val="none"/>
          <w:lang w:val="en-US"/>
        </w:rPr>
        <w:t xml:space="preserve"> to allow more blood to flow</w:t>
      </w:r>
      <w:r w:rsidRPr="588A5351" w:rsidR="0DC29476">
        <w:rPr>
          <w:rFonts w:ascii="Arial" w:hAnsi="Arial" w:eastAsia="Arial" w:cs="Arial"/>
          <w:b w:val="0"/>
          <w:bCs w:val="0"/>
          <w:noProof w:val="0"/>
          <w:color w:val="000000" w:themeColor="text1" w:themeTint="FF" w:themeShade="FF"/>
          <w:sz w:val="24"/>
          <w:szCs w:val="24"/>
          <w:u w:val="none"/>
          <w:lang w:val="en-US"/>
        </w:rPr>
        <w:t xml:space="preserve"> </w:t>
      </w:r>
      <w:r w:rsidRPr="588A5351" w:rsidR="0DC29476">
        <w:rPr>
          <w:rFonts w:ascii="Arial" w:hAnsi="Arial" w:eastAsia="Arial" w:cs="Arial"/>
          <w:b w:val="0"/>
          <w:bCs w:val="0"/>
          <w:noProof w:val="0"/>
          <w:color w:val="000000" w:themeColor="text1" w:themeTint="FF" w:themeShade="FF"/>
          <w:sz w:val="24"/>
          <w:szCs w:val="24"/>
          <w:u w:val="none"/>
          <w:lang w:val="en-US"/>
        </w:rPr>
        <w:t>and also</w:t>
      </w:r>
      <w:r w:rsidRPr="588A5351" w:rsidR="0DC29476">
        <w:rPr>
          <w:rFonts w:ascii="Arial" w:hAnsi="Arial" w:eastAsia="Arial" w:cs="Arial"/>
          <w:b w:val="0"/>
          <w:bCs w:val="0"/>
          <w:noProof w:val="0"/>
          <w:color w:val="000000" w:themeColor="text1" w:themeTint="FF" w:themeShade="FF"/>
          <w:sz w:val="24"/>
          <w:szCs w:val="24"/>
          <w:u w:val="none"/>
          <w:lang w:val="en-US"/>
        </w:rPr>
        <w:t xml:space="preserve"> lower the </w:t>
      </w:r>
      <w:r w:rsidRPr="588A5351" w:rsidR="0A637F08">
        <w:rPr>
          <w:rFonts w:ascii="Arial" w:hAnsi="Arial" w:eastAsia="Arial" w:cs="Arial"/>
          <w:b w:val="0"/>
          <w:bCs w:val="0"/>
          <w:noProof w:val="0"/>
          <w:color w:val="000000" w:themeColor="text1" w:themeTint="FF" w:themeShade="FF"/>
          <w:sz w:val="24"/>
          <w:szCs w:val="24"/>
          <w:u w:val="none"/>
          <w:lang w:val="en-US"/>
        </w:rPr>
        <w:t>risk</w:t>
      </w:r>
      <w:r w:rsidRPr="588A5351" w:rsidR="0DC29476">
        <w:rPr>
          <w:rFonts w:ascii="Arial" w:hAnsi="Arial" w:eastAsia="Arial" w:cs="Arial"/>
          <w:b w:val="0"/>
          <w:bCs w:val="0"/>
          <w:noProof w:val="0"/>
          <w:color w:val="000000" w:themeColor="text1" w:themeTint="FF" w:themeShade="FF"/>
          <w:sz w:val="24"/>
          <w:szCs w:val="24"/>
          <w:u w:val="none"/>
          <w:lang w:val="en-US"/>
        </w:rPr>
        <w:t xml:space="preserve"> of hypertension.</w:t>
      </w:r>
    </w:p>
    <w:p w:rsidR="588A5351" w:rsidP="588A5351" w:rsidRDefault="588A5351" w14:paraId="5A7653D5" w14:textId="2610D70B">
      <w:pPr>
        <w:spacing w:before="0" w:beforeAutospacing="off" w:after="0" w:afterAutospacing="off"/>
        <w:ind w:left="0" w:right="0"/>
        <w:rPr>
          <w:rFonts w:ascii="Arial" w:hAnsi="Arial" w:eastAsia="Arial" w:cs="Arial"/>
          <w:b w:val="0"/>
          <w:bCs w:val="0"/>
          <w:noProof w:val="0"/>
          <w:color w:val="000000" w:themeColor="text1" w:themeTint="FF" w:themeShade="FF"/>
          <w:sz w:val="24"/>
          <w:szCs w:val="24"/>
          <w:u w:val="none"/>
          <w:lang w:val="en-US"/>
        </w:rPr>
      </w:pPr>
    </w:p>
    <w:p xmlns:wp14="http://schemas.microsoft.com/office/word/2010/wordml" w:rsidP="588A5351" wp14:paraId="4F88113C" wp14:textId="72852006">
      <w:pPr>
        <w:pStyle w:val="Normal"/>
        <w:suppressLineNumbers w:val="0"/>
        <w:bidi w:val="0"/>
        <w:spacing w:before="0" w:beforeAutospacing="off" w:after="0" w:afterAutospacing="off" w:line="279" w:lineRule="auto"/>
        <w:ind w:left="0" w:right="0"/>
        <w:jc w:val="left"/>
        <w:rPr>
          <w:rFonts w:ascii="Arial" w:hAnsi="Arial" w:eastAsia="Arial" w:cs="Arial"/>
          <w:b w:val="0"/>
          <w:bCs w:val="0"/>
          <w:noProof w:val="0"/>
          <w:color w:val="000000" w:themeColor="text1" w:themeTint="FF" w:themeShade="FF"/>
          <w:sz w:val="24"/>
          <w:szCs w:val="24"/>
          <w:u w:val="none"/>
          <w:lang w:val="en-US"/>
        </w:rPr>
      </w:pPr>
      <w:r w:rsidRPr="588A5351" w:rsidR="1C8892A7">
        <w:rPr>
          <w:rFonts w:ascii="Arial" w:hAnsi="Arial" w:eastAsia="Arial" w:cs="Arial"/>
          <w:b w:val="0"/>
          <w:bCs w:val="0"/>
          <w:noProof w:val="0"/>
          <w:color w:val="000000" w:themeColor="text1" w:themeTint="FF" w:themeShade="FF"/>
          <w:sz w:val="24"/>
          <w:szCs w:val="24"/>
          <w:u w:val="none"/>
          <w:lang w:val="en-US"/>
        </w:rPr>
        <w:t>Exercise</w:t>
      </w:r>
      <w:r w:rsidRPr="588A5351" w:rsidR="0DC29476">
        <w:rPr>
          <w:rFonts w:ascii="Arial" w:hAnsi="Arial" w:eastAsia="Arial" w:cs="Arial"/>
          <w:b w:val="0"/>
          <w:bCs w:val="0"/>
          <w:noProof w:val="0"/>
          <w:color w:val="000000" w:themeColor="text1" w:themeTint="FF" w:themeShade="FF"/>
          <w:sz w:val="24"/>
          <w:szCs w:val="24"/>
          <w:u w:val="none"/>
          <w:lang w:val="en-US"/>
        </w:rPr>
        <w:t xml:space="preserve"> can </w:t>
      </w:r>
      <w:r w:rsidRPr="588A5351" w:rsidR="603D091C">
        <w:rPr>
          <w:rFonts w:ascii="Arial" w:hAnsi="Arial" w:eastAsia="Arial" w:cs="Arial"/>
          <w:b w:val="0"/>
          <w:bCs w:val="0"/>
          <w:noProof w:val="0"/>
          <w:color w:val="000000" w:themeColor="text1" w:themeTint="FF" w:themeShade="FF"/>
          <w:sz w:val="24"/>
          <w:szCs w:val="24"/>
          <w:u w:val="none"/>
          <w:lang w:val="en-US"/>
        </w:rPr>
        <w:t>lower</w:t>
      </w:r>
      <w:r w:rsidRPr="588A5351" w:rsidR="0DC29476">
        <w:rPr>
          <w:rFonts w:ascii="Arial" w:hAnsi="Arial" w:eastAsia="Arial" w:cs="Arial"/>
          <w:b w:val="0"/>
          <w:bCs w:val="0"/>
          <w:noProof w:val="0"/>
          <w:color w:val="000000" w:themeColor="text1" w:themeTint="FF" w:themeShade="FF"/>
          <w:sz w:val="24"/>
          <w:szCs w:val="24"/>
          <w:u w:val="none"/>
          <w:lang w:val="en-US"/>
        </w:rPr>
        <w:t xml:space="preserve"> the </w:t>
      </w:r>
      <w:r w:rsidRPr="588A5351" w:rsidR="67D17F63">
        <w:rPr>
          <w:rFonts w:ascii="Arial" w:hAnsi="Arial" w:eastAsia="Arial" w:cs="Arial"/>
          <w:b w:val="0"/>
          <w:bCs w:val="0"/>
          <w:noProof w:val="0"/>
          <w:color w:val="000000" w:themeColor="text1" w:themeTint="FF" w:themeShade="FF"/>
          <w:sz w:val="24"/>
          <w:szCs w:val="24"/>
          <w:u w:val="none"/>
          <w:lang w:val="en-US"/>
        </w:rPr>
        <w:t>Low Density</w:t>
      </w:r>
      <w:r w:rsidRPr="588A5351" w:rsidR="67D17F63">
        <w:rPr>
          <w:rFonts w:ascii="Arial" w:hAnsi="Arial" w:eastAsia="Arial" w:cs="Arial"/>
          <w:b w:val="0"/>
          <w:bCs w:val="0"/>
          <w:noProof w:val="0"/>
          <w:color w:val="000000" w:themeColor="text1" w:themeTint="FF" w:themeShade="FF"/>
          <w:sz w:val="24"/>
          <w:szCs w:val="24"/>
          <w:u w:val="none"/>
          <w:lang w:val="en-US"/>
        </w:rPr>
        <w:t xml:space="preserve"> </w:t>
      </w:r>
      <w:r w:rsidRPr="588A5351" w:rsidR="37CD975E">
        <w:rPr>
          <w:rFonts w:ascii="Arial" w:hAnsi="Arial" w:eastAsia="Arial" w:cs="Arial"/>
          <w:b w:val="0"/>
          <w:bCs w:val="0"/>
          <w:noProof w:val="0"/>
          <w:color w:val="000000" w:themeColor="text1" w:themeTint="FF" w:themeShade="FF"/>
          <w:sz w:val="24"/>
          <w:szCs w:val="24"/>
          <w:u w:val="none"/>
          <w:lang w:val="en-US"/>
        </w:rPr>
        <w:t>Lipoprotein</w:t>
      </w:r>
      <w:r w:rsidRPr="588A5351" w:rsidR="67D17F63">
        <w:rPr>
          <w:rFonts w:ascii="Arial" w:hAnsi="Arial" w:eastAsia="Arial" w:cs="Arial"/>
          <w:b w:val="0"/>
          <w:bCs w:val="0"/>
          <w:noProof w:val="0"/>
          <w:color w:val="000000" w:themeColor="text1" w:themeTint="FF" w:themeShade="FF"/>
          <w:sz w:val="24"/>
          <w:szCs w:val="24"/>
          <w:u w:val="none"/>
          <w:lang w:val="en-US"/>
        </w:rPr>
        <w:t xml:space="preserve"> (</w:t>
      </w:r>
      <w:r w:rsidRPr="588A5351" w:rsidR="0DC29476">
        <w:rPr>
          <w:rFonts w:ascii="Arial" w:hAnsi="Arial" w:eastAsia="Arial" w:cs="Arial"/>
          <w:b w:val="0"/>
          <w:bCs w:val="0"/>
          <w:noProof w:val="0"/>
          <w:color w:val="000000" w:themeColor="text1" w:themeTint="FF" w:themeShade="FF"/>
          <w:sz w:val="24"/>
          <w:szCs w:val="24"/>
          <w:u w:val="none"/>
          <w:lang w:val="en-US"/>
        </w:rPr>
        <w:t>LDL</w:t>
      </w:r>
      <w:r w:rsidRPr="588A5351" w:rsidR="6BC9188E">
        <w:rPr>
          <w:rFonts w:ascii="Arial" w:hAnsi="Arial" w:eastAsia="Arial" w:cs="Arial"/>
          <w:b w:val="0"/>
          <w:bCs w:val="0"/>
          <w:noProof w:val="0"/>
          <w:color w:val="000000" w:themeColor="text1" w:themeTint="FF" w:themeShade="FF"/>
          <w:sz w:val="24"/>
          <w:szCs w:val="24"/>
          <w:u w:val="none"/>
          <w:lang w:val="en-US"/>
        </w:rPr>
        <w:t>)</w:t>
      </w:r>
      <w:r w:rsidRPr="588A5351" w:rsidR="0DC29476">
        <w:rPr>
          <w:rFonts w:ascii="Arial" w:hAnsi="Arial" w:eastAsia="Arial" w:cs="Arial"/>
          <w:b w:val="0"/>
          <w:bCs w:val="0"/>
          <w:noProof w:val="0"/>
          <w:color w:val="000000" w:themeColor="text1" w:themeTint="FF" w:themeShade="FF"/>
          <w:sz w:val="24"/>
          <w:szCs w:val="24"/>
          <w:u w:val="none"/>
          <w:lang w:val="en-US"/>
        </w:rPr>
        <w:t xml:space="preserve"> cholesterol and increases the </w:t>
      </w:r>
      <w:r w:rsidRPr="588A5351" w:rsidR="20B2587C">
        <w:rPr>
          <w:rFonts w:ascii="Arial" w:hAnsi="Arial" w:eastAsia="Arial" w:cs="Arial"/>
          <w:b w:val="0"/>
          <w:bCs w:val="0"/>
          <w:noProof w:val="0"/>
          <w:color w:val="000000" w:themeColor="text1" w:themeTint="FF" w:themeShade="FF"/>
          <w:sz w:val="24"/>
          <w:szCs w:val="24"/>
          <w:u w:val="none"/>
          <w:lang w:val="en-US"/>
        </w:rPr>
        <w:t>High Density</w:t>
      </w:r>
      <w:r w:rsidRPr="588A5351" w:rsidR="20B2587C">
        <w:rPr>
          <w:rFonts w:ascii="Arial" w:hAnsi="Arial" w:eastAsia="Arial" w:cs="Arial"/>
          <w:b w:val="0"/>
          <w:bCs w:val="0"/>
          <w:noProof w:val="0"/>
          <w:color w:val="000000" w:themeColor="text1" w:themeTint="FF" w:themeShade="FF"/>
          <w:sz w:val="24"/>
          <w:szCs w:val="24"/>
          <w:u w:val="none"/>
          <w:lang w:val="en-US"/>
        </w:rPr>
        <w:t xml:space="preserve"> Lipoprotein (</w:t>
      </w:r>
      <w:r w:rsidRPr="588A5351" w:rsidR="0DC29476">
        <w:rPr>
          <w:rFonts w:ascii="Arial" w:hAnsi="Arial" w:eastAsia="Arial" w:cs="Arial"/>
          <w:b w:val="0"/>
          <w:bCs w:val="0"/>
          <w:noProof w:val="0"/>
          <w:color w:val="000000" w:themeColor="text1" w:themeTint="FF" w:themeShade="FF"/>
          <w:sz w:val="24"/>
          <w:szCs w:val="24"/>
          <w:u w:val="none"/>
          <w:lang w:val="en-US"/>
        </w:rPr>
        <w:t>HDL</w:t>
      </w:r>
      <w:r w:rsidRPr="588A5351" w:rsidR="6DDD48A4">
        <w:rPr>
          <w:rFonts w:ascii="Arial" w:hAnsi="Arial" w:eastAsia="Arial" w:cs="Arial"/>
          <w:b w:val="0"/>
          <w:bCs w:val="0"/>
          <w:noProof w:val="0"/>
          <w:color w:val="000000" w:themeColor="text1" w:themeTint="FF" w:themeShade="FF"/>
          <w:sz w:val="24"/>
          <w:szCs w:val="24"/>
          <w:u w:val="none"/>
          <w:lang w:val="en-US"/>
        </w:rPr>
        <w:t>)</w:t>
      </w:r>
      <w:r w:rsidRPr="588A5351" w:rsidR="0DC29476">
        <w:rPr>
          <w:rFonts w:ascii="Arial" w:hAnsi="Arial" w:eastAsia="Arial" w:cs="Arial"/>
          <w:b w:val="0"/>
          <w:bCs w:val="0"/>
          <w:noProof w:val="0"/>
          <w:color w:val="000000" w:themeColor="text1" w:themeTint="FF" w:themeShade="FF"/>
          <w:sz w:val="24"/>
          <w:szCs w:val="24"/>
          <w:u w:val="none"/>
          <w:lang w:val="en-US"/>
        </w:rPr>
        <w:t xml:space="preserve"> cholesterol, this </w:t>
      </w:r>
      <w:r w:rsidRPr="588A5351" w:rsidR="0DC29476">
        <w:rPr>
          <w:rFonts w:ascii="Arial" w:hAnsi="Arial" w:eastAsia="Arial" w:cs="Arial"/>
          <w:b w:val="0"/>
          <w:bCs w:val="0"/>
          <w:noProof w:val="0"/>
          <w:color w:val="000000" w:themeColor="text1" w:themeTint="FF" w:themeShade="FF"/>
          <w:sz w:val="24"/>
          <w:szCs w:val="24"/>
          <w:u w:val="none"/>
          <w:lang w:val="en-US"/>
        </w:rPr>
        <w:t>prevent</w:t>
      </w:r>
      <w:r w:rsidRPr="588A5351" w:rsidR="5C84EDF5">
        <w:rPr>
          <w:rFonts w:ascii="Arial" w:hAnsi="Arial" w:eastAsia="Arial" w:cs="Arial"/>
          <w:b w:val="0"/>
          <w:bCs w:val="0"/>
          <w:noProof w:val="0"/>
          <w:color w:val="000000" w:themeColor="text1" w:themeTint="FF" w:themeShade="FF"/>
          <w:sz w:val="24"/>
          <w:szCs w:val="24"/>
          <w:u w:val="none"/>
          <w:lang w:val="en-US"/>
        </w:rPr>
        <w:t xml:space="preserve">s </w:t>
      </w:r>
      <w:r w:rsidRPr="588A5351" w:rsidR="0DC29476">
        <w:rPr>
          <w:rFonts w:ascii="Arial" w:hAnsi="Arial" w:eastAsia="Arial" w:cs="Arial"/>
          <w:b w:val="0"/>
          <w:bCs w:val="0"/>
          <w:noProof w:val="0"/>
          <w:color w:val="000000" w:themeColor="text1" w:themeTint="FF" w:themeShade="FF"/>
          <w:sz w:val="24"/>
          <w:szCs w:val="24"/>
          <w:u w:val="none"/>
          <w:lang w:val="en-US"/>
        </w:rPr>
        <w:t xml:space="preserve">the </w:t>
      </w:r>
      <w:r w:rsidRPr="588A5351" w:rsidR="0DC29476">
        <w:rPr>
          <w:rFonts w:ascii="Arial" w:hAnsi="Arial" w:eastAsia="Arial" w:cs="Arial"/>
          <w:b w:val="0"/>
          <w:bCs w:val="0"/>
          <w:noProof w:val="0"/>
          <w:color w:val="000000" w:themeColor="text1" w:themeTint="FF" w:themeShade="FF"/>
          <w:sz w:val="24"/>
          <w:szCs w:val="24"/>
          <w:u w:val="none"/>
          <w:lang w:val="en-US"/>
        </w:rPr>
        <w:t>build up</w:t>
      </w:r>
      <w:r w:rsidRPr="588A5351" w:rsidR="0DC29476">
        <w:rPr>
          <w:rFonts w:ascii="Arial" w:hAnsi="Arial" w:eastAsia="Arial" w:cs="Arial"/>
          <w:b w:val="0"/>
          <w:bCs w:val="0"/>
          <w:noProof w:val="0"/>
          <w:color w:val="000000" w:themeColor="text1" w:themeTint="FF" w:themeShade="FF"/>
          <w:sz w:val="24"/>
          <w:szCs w:val="24"/>
          <w:u w:val="none"/>
          <w:lang w:val="en-US"/>
        </w:rPr>
        <w:t xml:space="preserve"> of </w:t>
      </w:r>
      <w:r w:rsidRPr="588A5351" w:rsidR="4FA5407B">
        <w:rPr>
          <w:rFonts w:ascii="Arial" w:hAnsi="Arial" w:eastAsia="Arial" w:cs="Arial"/>
          <w:b w:val="0"/>
          <w:bCs w:val="0"/>
          <w:noProof w:val="0"/>
          <w:color w:val="000000" w:themeColor="text1" w:themeTint="FF" w:themeShade="FF"/>
          <w:sz w:val="24"/>
          <w:szCs w:val="24"/>
          <w:u w:val="none"/>
          <w:lang w:val="en-US"/>
        </w:rPr>
        <w:t>plaque in the arteries</w:t>
      </w:r>
      <w:r w:rsidRPr="588A5351" w:rsidR="051080F8">
        <w:rPr>
          <w:rFonts w:ascii="Arial" w:hAnsi="Arial" w:eastAsia="Arial" w:cs="Arial"/>
          <w:b w:val="0"/>
          <w:bCs w:val="0"/>
          <w:noProof w:val="0"/>
          <w:color w:val="000000" w:themeColor="text1" w:themeTint="FF" w:themeShade="FF"/>
          <w:sz w:val="24"/>
          <w:szCs w:val="24"/>
          <w:u w:val="none"/>
          <w:lang w:val="en-US"/>
        </w:rPr>
        <w:t>,</w:t>
      </w:r>
      <w:r w:rsidRPr="588A5351" w:rsidR="4FA5407B">
        <w:rPr>
          <w:rFonts w:ascii="Arial" w:hAnsi="Arial" w:eastAsia="Arial" w:cs="Arial"/>
          <w:b w:val="0"/>
          <w:bCs w:val="0"/>
          <w:noProof w:val="0"/>
          <w:color w:val="000000" w:themeColor="text1" w:themeTint="FF" w:themeShade="FF"/>
          <w:sz w:val="24"/>
          <w:szCs w:val="24"/>
          <w:u w:val="none"/>
          <w:lang w:val="en-US"/>
        </w:rPr>
        <w:t xml:space="preserve"> </w:t>
      </w:r>
      <w:r w:rsidRPr="588A5351" w:rsidR="5B57FDC0">
        <w:rPr>
          <w:rFonts w:ascii="Arial" w:hAnsi="Arial" w:eastAsia="Arial" w:cs="Arial"/>
          <w:b w:val="0"/>
          <w:bCs w:val="0"/>
          <w:noProof w:val="0"/>
          <w:color w:val="000000" w:themeColor="text1" w:themeTint="FF" w:themeShade="FF"/>
          <w:sz w:val="24"/>
          <w:szCs w:val="24"/>
          <w:u w:val="none"/>
          <w:lang w:val="en-US"/>
        </w:rPr>
        <w:t>reducing</w:t>
      </w:r>
      <w:r w:rsidRPr="588A5351" w:rsidR="4FA5407B">
        <w:rPr>
          <w:rFonts w:ascii="Arial" w:hAnsi="Arial" w:eastAsia="Arial" w:cs="Arial"/>
          <w:b w:val="0"/>
          <w:bCs w:val="0"/>
          <w:noProof w:val="0"/>
          <w:color w:val="000000" w:themeColor="text1" w:themeTint="FF" w:themeShade="FF"/>
          <w:sz w:val="24"/>
          <w:szCs w:val="24"/>
          <w:u w:val="none"/>
          <w:lang w:val="en-US"/>
        </w:rPr>
        <w:t xml:space="preserve"> the risk of atherosclerosis</w:t>
      </w:r>
      <w:r w:rsidRPr="588A5351" w:rsidR="21B97DED">
        <w:rPr>
          <w:rFonts w:ascii="Arial" w:hAnsi="Arial" w:eastAsia="Arial" w:cs="Arial"/>
          <w:b w:val="0"/>
          <w:bCs w:val="0"/>
          <w:noProof w:val="0"/>
          <w:color w:val="000000" w:themeColor="text1" w:themeTint="FF" w:themeShade="FF"/>
          <w:sz w:val="24"/>
          <w:szCs w:val="24"/>
          <w:u w:val="none"/>
          <w:lang w:val="en-US"/>
        </w:rPr>
        <w:t>,</w:t>
      </w:r>
      <w:r w:rsidRPr="588A5351" w:rsidR="4FA5407B">
        <w:rPr>
          <w:rFonts w:ascii="Arial" w:hAnsi="Arial" w:eastAsia="Arial" w:cs="Arial"/>
          <w:b w:val="0"/>
          <w:bCs w:val="0"/>
          <w:noProof w:val="0"/>
          <w:color w:val="000000" w:themeColor="text1" w:themeTint="FF" w:themeShade="FF"/>
          <w:sz w:val="24"/>
          <w:szCs w:val="24"/>
          <w:u w:val="none"/>
          <w:lang w:val="en-US"/>
        </w:rPr>
        <w:t xml:space="preserve"> a condition where the </w:t>
      </w:r>
      <w:r w:rsidRPr="588A5351" w:rsidR="144D570E">
        <w:rPr>
          <w:rFonts w:ascii="Arial" w:hAnsi="Arial" w:eastAsia="Arial" w:cs="Arial"/>
          <w:b w:val="0"/>
          <w:bCs w:val="0"/>
          <w:noProof w:val="0"/>
          <w:color w:val="000000" w:themeColor="text1" w:themeTint="FF" w:themeShade="FF"/>
          <w:sz w:val="24"/>
          <w:szCs w:val="24"/>
          <w:u w:val="none"/>
          <w:lang w:val="en-US"/>
        </w:rPr>
        <w:t xml:space="preserve">arteries become hardened and narrowed </w:t>
      </w:r>
      <w:r w:rsidRPr="588A5351" w:rsidR="31E5B15C">
        <w:rPr>
          <w:rFonts w:ascii="Arial" w:hAnsi="Arial" w:eastAsia="Arial" w:cs="Arial"/>
          <w:b w:val="0"/>
          <w:bCs w:val="0"/>
          <w:noProof w:val="0"/>
          <w:color w:val="000000" w:themeColor="text1" w:themeTint="FF" w:themeShade="FF"/>
          <w:sz w:val="24"/>
          <w:szCs w:val="24"/>
          <w:u w:val="none"/>
          <w:lang w:val="en-US"/>
        </w:rPr>
        <w:t>which</w:t>
      </w:r>
      <w:r w:rsidRPr="588A5351" w:rsidR="144D570E">
        <w:rPr>
          <w:rFonts w:ascii="Arial" w:hAnsi="Arial" w:eastAsia="Arial" w:cs="Arial"/>
          <w:b w:val="0"/>
          <w:bCs w:val="0"/>
          <w:noProof w:val="0"/>
          <w:color w:val="000000" w:themeColor="text1" w:themeTint="FF" w:themeShade="FF"/>
          <w:sz w:val="24"/>
          <w:szCs w:val="24"/>
          <w:u w:val="none"/>
          <w:lang w:val="en-US"/>
        </w:rPr>
        <w:t xml:space="preserve"> can lead to the </w:t>
      </w:r>
      <w:r w:rsidRPr="588A5351" w:rsidR="79B3FBE4">
        <w:rPr>
          <w:rFonts w:ascii="Arial" w:hAnsi="Arial" w:eastAsia="Arial" w:cs="Arial"/>
          <w:b w:val="0"/>
          <w:bCs w:val="0"/>
          <w:noProof w:val="0"/>
          <w:color w:val="000000" w:themeColor="text1" w:themeTint="FF" w:themeShade="FF"/>
          <w:sz w:val="24"/>
          <w:szCs w:val="24"/>
          <w:u w:val="none"/>
          <w:lang w:val="en-US"/>
        </w:rPr>
        <w:t>risk</w:t>
      </w:r>
      <w:r w:rsidRPr="588A5351" w:rsidR="3BBC7BCD">
        <w:rPr>
          <w:rFonts w:ascii="Arial" w:hAnsi="Arial" w:eastAsia="Arial" w:cs="Arial"/>
          <w:b w:val="0"/>
          <w:bCs w:val="0"/>
          <w:noProof w:val="0"/>
          <w:color w:val="000000" w:themeColor="text1" w:themeTint="FF" w:themeShade="FF"/>
          <w:sz w:val="24"/>
          <w:szCs w:val="24"/>
          <w:u w:val="none"/>
          <w:lang w:val="en-US"/>
        </w:rPr>
        <w:t xml:space="preserve"> </w:t>
      </w:r>
      <w:r w:rsidRPr="588A5351" w:rsidR="144D570E">
        <w:rPr>
          <w:rFonts w:ascii="Arial" w:hAnsi="Arial" w:eastAsia="Arial" w:cs="Arial"/>
          <w:b w:val="0"/>
          <w:bCs w:val="0"/>
          <w:noProof w:val="0"/>
          <w:color w:val="000000" w:themeColor="text1" w:themeTint="FF" w:themeShade="FF"/>
          <w:sz w:val="24"/>
          <w:szCs w:val="24"/>
          <w:u w:val="none"/>
          <w:lang w:val="en-US"/>
        </w:rPr>
        <w:t xml:space="preserve">of heart </w:t>
      </w:r>
      <w:r w:rsidRPr="588A5351" w:rsidR="6C435BAA">
        <w:rPr>
          <w:rFonts w:ascii="Arial" w:hAnsi="Arial" w:eastAsia="Arial" w:cs="Arial"/>
          <w:b w:val="0"/>
          <w:bCs w:val="0"/>
          <w:noProof w:val="0"/>
          <w:color w:val="000000" w:themeColor="text1" w:themeTint="FF" w:themeShade="FF"/>
          <w:sz w:val="24"/>
          <w:szCs w:val="24"/>
          <w:u w:val="none"/>
          <w:lang w:val="en-US"/>
        </w:rPr>
        <w:t>disease</w:t>
      </w:r>
      <w:r w:rsidRPr="588A5351" w:rsidR="4312A422">
        <w:rPr>
          <w:rFonts w:ascii="Arial" w:hAnsi="Arial" w:eastAsia="Arial" w:cs="Arial"/>
          <w:b w:val="0"/>
          <w:bCs w:val="0"/>
          <w:noProof w:val="0"/>
          <w:color w:val="000000" w:themeColor="text1" w:themeTint="FF" w:themeShade="FF"/>
          <w:sz w:val="24"/>
          <w:szCs w:val="24"/>
          <w:u w:val="none"/>
          <w:lang w:val="en-US"/>
        </w:rPr>
        <w:t xml:space="preserve"> (Muscella., A. Stefan</w:t>
      </w:r>
      <w:r w:rsidRPr="588A5351" w:rsidR="264BD69D">
        <w:rPr>
          <w:rFonts w:ascii="Arial" w:hAnsi="Arial" w:eastAsia="Arial" w:cs="Arial"/>
          <w:b w:val="0"/>
          <w:bCs w:val="0"/>
          <w:noProof w:val="0"/>
          <w:color w:val="000000" w:themeColor="text1" w:themeTint="FF" w:themeShade="FF"/>
          <w:sz w:val="24"/>
          <w:szCs w:val="24"/>
          <w:u w:val="none"/>
          <w:lang w:val="en-US"/>
        </w:rPr>
        <w:t xml:space="preserve">o., E, </w:t>
      </w:r>
      <w:r w:rsidRPr="588A5351" w:rsidR="264BD69D">
        <w:rPr>
          <w:rFonts w:ascii="Arial" w:hAnsi="Arial" w:eastAsia="Arial" w:cs="Arial"/>
          <w:b w:val="0"/>
          <w:bCs w:val="0"/>
          <w:noProof w:val="0"/>
          <w:color w:val="000000" w:themeColor="text1" w:themeTint="FF" w:themeShade="FF"/>
          <w:sz w:val="24"/>
          <w:szCs w:val="24"/>
          <w:u w:val="none"/>
          <w:lang w:val="en-US"/>
        </w:rPr>
        <w:t>Marsigliante</w:t>
      </w:r>
      <w:r w:rsidRPr="588A5351" w:rsidR="264BD69D">
        <w:rPr>
          <w:rFonts w:ascii="Arial" w:hAnsi="Arial" w:eastAsia="Arial" w:cs="Arial"/>
          <w:b w:val="0"/>
          <w:bCs w:val="0"/>
          <w:noProof w:val="0"/>
          <w:color w:val="000000" w:themeColor="text1" w:themeTint="FF" w:themeShade="FF"/>
          <w:sz w:val="24"/>
          <w:szCs w:val="24"/>
          <w:u w:val="none"/>
          <w:lang w:val="en-US"/>
        </w:rPr>
        <w:t>., S 2020)</w:t>
      </w:r>
      <w:r w:rsidRPr="588A5351" w:rsidR="6B86DBD2">
        <w:rPr>
          <w:rFonts w:ascii="Arial" w:hAnsi="Arial" w:eastAsia="Arial" w:cs="Arial"/>
          <w:b w:val="0"/>
          <w:bCs w:val="0"/>
          <w:noProof w:val="0"/>
          <w:color w:val="000000" w:themeColor="text1" w:themeTint="FF" w:themeShade="FF"/>
          <w:sz w:val="24"/>
          <w:szCs w:val="24"/>
          <w:u w:val="none"/>
          <w:lang w:val="en-US"/>
        </w:rPr>
        <w:t>.</w:t>
      </w:r>
    </w:p>
    <w:p xmlns:wp14="http://schemas.microsoft.com/office/word/2010/wordml" w:rsidP="056FC88A" wp14:paraId="28FA373B" wp14:textId="0908FEA0">
      <w:pPr>
        <w:spacing w:before="0" w:beforeAutospacing="off" w:after="0" w:afterAutospacing="off"/>
        <w:ind w:left="720" w:right="0"/>
        <w:rPr>
          <w:rFonts w:ascii="Arial" w:hAnsi="Arial" w:eastAsia="Arial" w:cs="Arial"/>
          <w:b w:val="0"/>
          <w:bCs w:val="0"/>
          <w:noProof w:val="0"/>
          <w:color w:val="000000" w:themeColor="text1" w:themeTint="FF" w:themeShade="FF"/>
          <w:sz w:val="24"/>
          <w:szCs w:val="24"/>
          <w:u w:val="none"/>
          <w:lang w:val="en-US"/>
        </w:rPr>
      </w:pPr>
    </w:p>
    <w:p xmlns:wp14="http://schemas.microsoft.com/office/word/2010/wordml" w:rsidP="588A5351" wp14:paraId="1A1963B8" wp14:textId="67F0CE42">
      <w:pPr>
        <w:spacing w:before="0" w:beforeAutospacing="off" w:after="0" w:afterAutospacing="off"/>
        <w:ind w:left="0" w:right="0"/>
        <w:rPr>
          <w:rFonts w:ascii="Arial" w:hAnsi="Arial" w:eastAsia="Arial" w:cs="Arial"/>
          <w:b w:val="0"/>
          <w:bCs w:val="0"/>
          <w:noProof w:val="0"/>
          <w:color w:val="000000" w:themeColor="text1" w:themeTint="FF" w:themeShade="FF"/>
          <w:sz w:val="24"/>
          <w:szCs w:val="24"/>
          <w:u w:val="none"/>
          <w:lang w:val="en-US"/>
        </w:rPr>
      </w:pPr>
      <w:r w:rsidRPr="588A5351" w:rsidR="3D38D20C">
        <w:rPr>
          <w:rFonts w:ascii="Arial" w:hAnsi="Arial" w:eastAsia="Arial" w:cs="Arial"/>
          <w:b w:val="0"/>
          <w:bCs w:val="0"/>
          <w:noProof w:val="0"/>
          <w:color w:val="000000" w:themeColor="text1" w:themeTint="FF" w:themeShade="FF"/>
          <w:sz w:val="24"/>
          <w:szCs w:val="24"/>
          <w:u w:val="none"/>
          <w:lang w:val="en-US"/>
        </w:rPr>
        <w:t xml:space="preserve">Capillary angiogenesis is the </w:t>
      </w:r>
      <w:r w:rsidRPr="588A5351" w:rsidR="3D38D20C">
        <w:rPr>
          <w:rFonts w:ascii="Arial" w:hAnsi="Arial" w:eastAsia="Arial" w:cs="Arial"/>
          <w:b w:val="0"/>
          <w:bCs w:val="0"/>
          <w:noProof w:val="0"/>
          <w:color w:val="000000" w:themeColor="text1" w:themeTint="FF" w:themeShade="FF"/>
          <w:sz w:val="24"/>
          <w:szCs w:val="24"/>
          <w:u w:val="none"/>
          <w:lang w:val="en-US"/>
        </w:rPr>
        <w:t>form</w:t>
      </w:r>
      <w:r w:rsidRPr="588A5351" w:rsidR="7F41C759">
        <w:rPr>
          <w:rFonts w:ascii="Arial" w:hAnsi="Arial" w:eastAsia="Arial" w:cs="Arial"/>
          <w:b w:val="0"/>
          <w:bCs w:val="0"/>
          <w:noProof w:val="0"/>
          <w:color w:val="000000" w:themeColor="text1" w:themeTint="FF" w:themeShade="FF"/>
          <w:sz w:val="24"/>
          <w:szCs w:val="24"/>
          <w:u w:val="none"/>
          <w:lang w:val="en-US"/>
        </w:rPr>
        <w:t xml:space="preserve">ation </w:t>
      </w:r>
      <w:r w:rsidRPr="588A5351" w:rsidR="3D38D20C">
        <w:rPr>
          <w:rFonts w:ascii="Arial" w:hAnsi="Arial" w:eastAsia="Arial" w:cs="Arial"/>
          <w:b w:val="0"/>
          <w:bCs w:val="0"/>
          <w:noProof w:val="0"/>
          <w:color w:val="000000" w:themeColor="text1" w:themeTint="FF" w:themeShade="FF"/>
          <w:sz w:val="24"/>
          <w:szCs w:val="24"/>
          <w:u w:val="none"/>
          <w:lang w:val="en-US"/>
        </w:rPr>
        <w:t>of new</w:t>
      </w:r>
      <w:r w:rsidRPr="588A5351" w:rsidR="144D570E">
        <w:rPr>
          <w:rFonts w:ascii="Arial" w:hAnsi="Arial" w:eastAsia="Arial" w:cs="Arial"/>
          <w:b w:val="0"/>
          <w:bCs w:val="0"/>
          <w:noProof w:val="0"/>
          <w:color w:val="000000" w:themeColor="text1" w:themeTint="FF" w:themeShade="FF"/>
          <w:sz w:val="24"/>
          <w:szCs w:val="24"/>
          <w:u w:val="none"/>
          <w:lang w:val="en-US"/>
        </w:rPr>
        <w:t xml:space="preserve"> capillary growth in </w:t>
      </w:r>
      <w:r w:rsidRPr="588A5351" w:rsidR="1052F2BD">
        <w:rPr>
          <w:rFonts w:ascii="Arial" w:hAnsi="Arial" w:eastAsia="Arial" w:cs="Arial"/>
          <w:b w:val="0"/>
          <w:bCs w:val="0"/>
          <w:noProof w:val="0"/>
          <w:color w:val="000000" w:themeColor="text1" w:themeTint="FF" w:themeShade="FF"/>
          <w:sz w:val="24"/>
          <w:szCs w:val="24"/>
          <w:u w:val="none"/>
          <w:lang w:val="en-US"/>
        </w:rPr>
        <w:t>muscles</w:t>
      </w:r>
      <w:r w:rsidRPr="588A5351" w:rsidR="144D570E">
        <w:rPr>
          <w:rFonts w:ascii="Arial" w:hAnsi="Arial" w:eastAsia="Arial" w:cs="Arial"/>
          <w:b w:val="0"/>
          <w:bCs w:val="0"/>
          <w:noProof w:val="0"/>
          <w:color w:val="000000" w:themeColor="text1" w:themeTint="FF" w:themeShade="FF"/>
          <w:sz w:val="24"/>
          <w:szCs w:val="24"/>
          <w:u w:val="none"/>
          <w:lang w:val="en-US"/>
        </w:rPr>
        <w:t xml:space="preserve"> and other </w:t>
      </w:r>
      <w:r w:rsidRPr="588A5351" w:rsidR="05756EBB">
        <w:rPr>
          <w:rFonts w:ascii="Arial" w:hAnsi="Arial" w:eastAsia="Arial" w:cs="Arial"/>
          <w:b w:val="0"/>
          <w:bCs w:val="0"/>
          <w:noProof w:val="0"/>
          <w:color w:val="000000" w:themeColor="text1" w:themeTint="FF" w:themeShade="FF"/>
          <w:sz w:val="24"/>
          <w:szCs w:val="24"/>
          <w:u w:val="none"/>
          <w:lang w:val="en-US"/>
        </w:rPr>
        <w:t>tissue. This</w:t>
      </w:r>
      <w:r w:rsidRPr="588A5351" w:rsidR="144D570E">
        <w:rPr>
          <w:rFonts w:ascii="Arial" w:hAnsi="Arial" w:eastAsia="Arial" w:cs="Arial"/>
          <w:b w:val="0"/>
          <w:bCs w:val="0"/>
          <w:noProof w:val="0"/>
          <w:color w:val="000000" w:themeColor="text1" w:themeTint="FF" w:themeShade="FF"/>
          <w:sz w:val="24"/>
          <w:szCs w:val="24"/>
          <w:u w:val="none"/>
          <w:lang w:val="en-US"/>
        </w:rPr>
        <w:t xml:space="preserve"> will lead to a better and </w:t>
      </w:r>
      <w:r w:rsidRPr="588A5351" w:rsidR="23E82017">
        <w:rPr>
          <w:rFonts w:ascii="Arial" w:hAnsi="Arial" w:eastAsia="Arial" w:cs="Arial"/>
          <w:b w:val="0"/>
          <w:bCs w:val="0"/>
          <w:noProof w:val="0"/>
          <w:color w:val="000000" w:themeColor="text1" w:themeTint="FF" w:themeShade="FF"/>
          <w:sz w:val="24"/>
          <w:szCs w:val="24"/>
          <w:u w:val="none"/>
          <w:lang w:val="en-US"/>
        </w:rPr>
        <w:t>a more efficient</w:t>
      </w:r>
      <w:r w:rsidRPr="588A5351" w:rsidR="144D570E">
        <w:rPr>
          <w:rFonts w:ascii="Arial" w:hAnsi="Arial" w:eastAsia="Arial" w:cs="Arial"/>
          <w:b w:val="0"/>
          <w:bCs w:val="0"/>
          <w:noProof w:val="0"/>
          <w:color w:val="000000" w:themeColor="text1" w:themeTint="FF" w:themeShade="FF"/>
          <w:sz w:val="24"/>
          <w:szCs w:val="24"/>
          <w:u w:val="none"/>
          <w:lang w:val="en-US"/>
        </w:rPr>
        <w:t xml:space="preserve"> delivery of </w:t>
      </w:r>
      <w:r w:rsidRPr="588A5351" w:rsidR="28EE92A8">
        <w:rPr>
          <w:rFonts w:ascii="Arial" w:hAnsi="Arial" w:eastAsia="Arial" w:cs="Arial"/>
          <w:b w:val="0"/>
          <w:bCs w:val="0"/>
          <w:noProof w:val="0"/>
          <w:color w:val="000000" w:themeColor="text1" w:themeTint="FF" w:themeShade="FF"/>
          <w:sz w:val="24"/>
          <w:szCs w:val="24"/>
          <w:u w:val="none"/>
          <w:lang w:val="en-US"/>
        </w:rPr>
        <w:t>nutrients</w:t>
      </w:r>
      <w:r w:rsidRPr="588A5351" w:rsidR="43FAC3B4">
        <w:rPr>
          <w:rFonts w:ascii="Arial" w:hAnsi="Arial" w:eastAsia="Arial" w:cs="Arial"/>
          <w:b w:val="0"/>
          <w:bCs w:val="0"/>
          <w:noProof w:val="0"/>
          <w:color w:val="000000" w:themeColor="text1" w:themeTint="FF" w:themeShade="FF"/>
          <w:sz w:val="24"/>
          <w:szCs w:val="24"/>
          <w:u w:val="none"/>
          <w:lang w:val="en-US"/>
        </w:rPr>
        <w:t xml:space="preserve"> and oxygen.</w:t>
      </w:r>
      <w:r w:rsidRPr="588A5351" w:rsidR="3625D113">
        <w:rPr>
          <w:rFonts w:ascii="Arial" w:hAnsi="Arial" w:eastAsia="Arial" w:cs="Arial"/>
          <w:b w:val="0"/>
          <w:bCs w:val="0"/>
          <w:noProof w:val="0"/>
          <w:color w:val="000000" w:themeColor="text1" w:themeTint="FF" w:themeShade="FF"/>
          <w:sz w:val="24"/>
          <w:szCs w:val="24"/>
          <w:u w:val="none"/>
          <w:lang w:val="en-US"/>
        </w:rPr>
        <w:t xml:space="preserve"> When you </w:t>
      </w:r>
      <w:r w:rsidRPr="588A5351" w:rsidR="48BCDA45">
        <w:rPr>
          <w:rFonts w:ascii="Arial" w:hAnsi="Arial" w:eastAsia="Arial" w:cs="Arial"/>
          <w:b w:val="0"/>
          <w:bCs w:val="0"/>
          <w:noProof w:val="0"/>
          <w:color w:val="000000" w:themeColor="text1" w:themeTint="FF" w:themeShade="FF"/>
          <w:sz w:val="24"/>
          <w:szCs w:val="24"/>
          <w:u w:val="none"/>
          <w:lang w:val="en-US"/>
        </w:rPr>
        <w:t xml:space="preserve">do </w:t>
      </w:r>
      <w:r w:rsidRPr="588A5351" w:rsidR="625558AA">
        <w:rPr>
          <w:rFonts w:ascii="Arial" w:hAnsi="Arial" w:eastAsia="Arial" w:cs="Arial"/>
          <w:b w:val="0"/>
          <w:bCs w:val="0"/>
          <w:noProof w:val="0"/>
          <w:color w:val="000000" w:themeColor="text1" w:themeTint="FF" w:themeShade="FF"/>
          <w:sz w:val="24"/>
          <w:szCs w:val="24"/>
          <w:u w:val="none"/>
          <w:lang w:val="en-US"/>
        </w:rPr>
        <w:t>aerobic</w:t>
      </w:r>
      <w:r w:rsidRPr="588A5351" w:rsidR="48BCDA45">
        <w:rPr>
          <w:rFonts w:ascii="Arial" w:hAnsi="Arial" w:eastAsia="Arial" w:cs="Arial"/>
          <w:b w:val="0"/>
          <w:bCs w:val="0"/>
          <w:noProof w:val="0"/>
          <w:color w:val="000000" w:themeColor="text1" w:themeTint="FF" w:themeShade="FF"/>
          <w:sz w:val="24"/>
          <w:szCs w:val="24"/>
          <w:u w:val="none"/>
          <w:lang w:val="en-US"/>
        </w:rPr>
        <w:t xml:space="preserve"> </w:t>
      </w:r>
      <w:r w:rsidRPr="588A5351" w:rsidR="4DD19327">
        <w:rPr>
          <w:rFonts w:ascii="Arial" w:hAnsi="Arial" w:eastAsia="Arial" w:cs="Arial"/>
          <w:b w:val="0"/>
          <w:bCs w:val="0"/>
          <w:noProof w:val="0"/>
          <w:color w:val="000000" w:themeColor="text1" w:themeTint="FF" w:themeShade="FF"/>
          <w:sz w:val="24"/>
          <w:szCs w:val="24"/>
          <w:u w:val="none"/>
          <w:lang w:val="en-US"/>
        </w:rPr>
        <w:t>exercises</w:t>
      </w:r>
      <w:r w:rsidRPr="588A5351" w:rsidR="3625D113">
        <w:rPr>
          <w:rFonts w:ascii="Arial" w:hAnsi="Arial" w:eastAsia="Arial" w:cs="Arial"/>
          <w:b w:val="0"/>
          <w:bCs w:val="0"/>
          <w:noProof w:val="0"/>
          <w:color w:val="000000" w:themeColor="text1" w:themeTint="FF" w:themeShade="FF"/>
          <w:sz w:val="24"/>
          <w:szCs w:val="24"/>
          <w:u w:val="none"/>
          <w:lang w:val="en-US"/>
        </w:rPr>
        <w:t xml:space="preserve"> your muscle</w:t>
      </w:r>
      <w:r w:rsidRPr="588A5351" w:rsidR="758A4AB5">
        <w:rPr>
          <w:rFonts w:ascii="Arial" w:hAnsi="Arial" w:eastAsia="Arial" w:cs="Arial"/>
          <w:b w:val="0"/>
          <w:bCs w:val="0"/>
          <w:noProof w:val="0"/>
          <w:color w:val="000000" w:themeColor="text1" w:themeTint="FF" w:themeShade="FF"/>
          <w:sz w:val="24"/>
          <w:szCs w:val="24"/>
          <w:u w:val="none"/>
          <w:lang w:val="en-US"/>
        </w:rPr>
        <w:t>s</w:t>
      </w:r>
      <w:r w:rsidRPr="588A5351" w:rsidR="3625D113">
        <w:rPr>
          <w:rFonts w:ascii="Arial" w:hAnsi="Arial" w:eastAsia="Arial" w:cs="Arial"/>
          <w:b w:val="0"/>
          <w:bCs w:val="0"/>
          <w:noProof w:val="0"/>
          <w:color w:val="000000" w:themeColor="text1" w:themeTint="FF" w:themeShade="FF"/>
          <w:sz w:val="24"/>
          <w:szCs w:val="24"/>
          <w:u w:val="none"/>
          <w:lang w:val="en-US"/>
        </w:rPr>
        <w:t xml:space="preserve"> demand for more oxygen and nutrient increases, </w:t>
      </w:r>
      <w:r w:rsidRPr="588A5351" w:rsidR="03EE8BAE">
        <w:rPr>
          <w:rFonts w:ascii="Arial" w:hAnsi="Arial" w:eastAsia="Arial" w:cs="Arial"/>
          <w:b w:val="0"/>
          <w:bCs w:val="0"/>
          <w:noProof w:val="0"/>
          <w:color w:val="000000" w:themeColor="text1" w:themeTint="FF" w:themeShade="FF"/>
          <w:sz w:val="24"/>
          <w:szCs w:val="24"/>
          <w:u w:val="none"/>
          <w:lang w:val="en-US"/>
        </w:rPr>
        <w:t>when the muscle</w:t>
      </w:r>
      <w:r w:rsidRPr="588A5351" w:rsidR="451AA615">
        <w:rPr>
          <w:rFonts w:ascii="Arial" w:hAnsi="Arial" w:eastAsia="Arial" w:cs="Arial"/>
          <w:b w:val="0"/>
          <w:bCs w:val="0"/>
          <w:noProof w:val="0"/>
          <w:color w:val="000000" w:themeColor="text1" w:themeTint="FF" w:themeShade="FF"/>
          <w:sz w:val="24"/>
          <w:szCs w:val="24"/>
          <w:u w:val="none"/>
          <w:lang w:val="en-US"/>
        </w:rPr>
        <w:t>s</w:t>
      </w:r>
      <w:r w:rsidRPr="588A5351" w:rsidR="03EE8BAE">
        <w:rPr>
          <w:rFonts w:ascii="Arial" w:hAnsi="Arial" w:eastAsia="Arial" w:cs="Arial"/>
          <w:b w:val="0"/>
          <w:bCs w:val="0"/>
          <w:noProof w:val="0"/>
          <w:color w:val="000000" w:themeColor="text1" w:themeTint="FF" w:themeShade="FF"/>
          <w:sz w:val="24"/>
          <w:szCs w:val="24"/>
          <w:u w:val="none"/>
          <w:lang w:val="en-US"/>
        </w:rPr>
        <w:t xml:space="preserve"> work harder they </w:t>
      </w:r>
      <w:r w:rsidRPr="588A5351" w:rsidR="03EE8BAE">
        <w:rPr>
          <w:rFonts w:ascii="Arial" w:hAnsi="Arial" w:eastAsia="Arial" w:cs="Arial"/>
          <w:b w:val="0"/>
          <w:bCs w:val="0"/>
          <w:noProof w:val="0"/>
          <w:color w:val="000000" w:themeColor="text1" w:themeTint="FF" w:themeShade="FF"/>
          <w:sz w:val="24"/>
          <w:szCs w:val="24"/>
          <w:u w:val="none"/>
          <w:lang w:val="en-US"/>
        </w:rPr>
        <w:t>exp</w:t>
      </w:r>
      <w:r w:rsidRPr="588A5351" w:rsidR="73CC7EB6">
        <w:rPr>
          <w:rFonts w:ascii="Arial" w:hAnsi="Arial" w:eastAsia="Arial" w:cs="Arial"/>
          <w:b w:val="0"/>
          <w:bCs w:val="0"/>
          <w:noProof w:val="0"/>
          <w:color w:val="000000" w:themeColor="text1" w:themeTint="FF" w:themeShade="FF"/>
          <w:sz w:val="24"/>
          <w:szCs w:val="24"/>
          <w:u w:val="none"/>
          <w:lang w:val="en-US"/>
        </w:rPr>
        <w:t xml:space="preserve">erience </w:t>
      </w:r>
      <w:r w:rsidRPr="588A5351" w:rsidR="03EE8BAE">
        <w:rPr>
          <w:rFonts w:ascii="Arial" w:hAnsi="Arial" w:eastAsia="Arial" w:cs="Arial"/>
          <w:b w:val="0"/>
          <w:bCs w:val="0"/>
          <w:noProof w:val="0"/>
          <w:color w:val="000000" w:themeColor="text1" w:themeTint="FF" w:themeShade="FF"/>
          <w:sz w:val="24"/>
          <w:szCs w:val="24"/>
          <w:u w:val="none"/>
          <w:lang w:val="en-US"/>
        </w:rPr>
        <w:t>hypoxia</w:t>
      </w:r>
      <w:r w:rsidRPr="588A5351" w:rsidR="1E8918DF">
        <w:rPr>
          <w:rFonts w:ascii="Arial" w:hAnsi="Arial" w:eastAsia="Arial" w:cs="Arial"/>
          <w:b w:val="0"/>
          <w:bCs w:val="0"/>
          <w:noProof w:val="0"/>
          <w:color w:val="000000" w:themeColor="text1" w:themeTint="FF" w:themeShade="FF"/>
          <w:sz w:val="24"/>
          <w:szCs w:val="24"/>
          <w:u w:val="none"/>
          <w:lang w:val="en-US"/>
        </w:rPr>
        <w:t>,</w:t>
      </w:r>
      <w:r w:rsidRPr="588A5351" w:rsidR="03EE8BAE">
        <w:rPr>
          <w:rFonts w:ascii="Arial" w:hAnsi="Arial" w:eastAsia="Arial" w:cs="Arial"/>
          <w:b w:val="0"/>
          <w:bCs w:val="0"/>
          <w:noProof w:val="0"/>
          <w:color w:val="000000" w:themeColor="text1" w:themeTint="FF" w:themeShade="FF"/>
          <w:sz w:val="24"/>
          <w:szCs w:val="24"/>
          <w:u w:val="none"/>
          <w:lang w:val="en-US"/>
        </w:rPr>
        <w:t xml:space="preserve"> a state of low oxygen levels, in response to hypoxia the body </w:t>
      </w:r>
      <w:r w:rsidRPr="588A5351" w:rsidR="03EE8BAE">
        <w:rPr>
          <w:rFonts w:ascii="Arial" w:hAnsi="Arial" w:eastAsia="Arial" w:cs="Arial"/>
          <w:b w:val="0"/>
          <w:bCs w:val="0"/>
          <w:noProof w:val="0"/>
          <w:color w:val="000000" w:themeColor="text1" w:themeTint="FF" w:themeShade="FF"/>
          <w:sz w:val="24"/>
          <w:szCs w:val="24"/>
          <w:u w:val="none"/>
          <w:lang w:val="en-US"/>
        </w:rPr>
        <w:t>rel</w:t>
      </w:r>
      <w:r w:rsidRPr="588A5351" w:rsidR="1AD947C8">
        <w:rPr>
          <w:rFonts w:ascii="Arial" w:hAnsi="Arial" w:eastAsia="Arial" w:cs="Arial"/>
          <w:b w:val="0"/>
          <w:bCs w:val="0"/>
          <w:noProof w:val="0"/>
          <w:color w:val="000000" w:themeColor="text1" w:themeTint="FF" w:themeShade="FF"/>
          <w:sz w:val="24"/>
          <w:szCs w:val="24"/>
          <w:u w:val="none"/>
          <w:lang w:val="en-US"/>
        </w:rPr>
        <w:t>eases</w:t>
      </w:r>
      <w:r w:rsidRPr="588A5351" w:rsidR="779E245A">
        <w:rPr>
          <w:rFonts w:ascii="Arial" w:hAnsi="Arial" w:eastAsia="Arial" w:cs="Arial"/>
          <w:b w:val="0"/>
          <w:bCs w:val="0"/>
          <w:noProof w:val="0"/>
          <w:color w:val="000000" w:themeColor="text1" w:themeTint="FF" w:themeShade="FF"/>
          <w:sz w:val="24"/>
          <w:szCs w:val="24"/>
          <w:u w:val="none"/>
          <w:lang w:val="en-US"/>
        </w:rPr>
        <w:t xml:space="preserve"> vascular endothelial gro</w:t>
      </w:r>
      <w:r w:rsidRPr="588A5351" w:rsidR="483C2561">
        <w:rPr>
          <w:rFonts w:ascii="Arial" w:hAnsi="Arial" w:eastAsia="Arial" w:cs="Arial"/>
          <w:b w:val="0"/>
          <w:bCs w:val="0"/>
          <w:noProof w:val="0"/>
          <w:color w:val="000000" w:themeColor="text1" w:themeTint="FF" w:themeShade="FF"/>
          <w:sz w:val="24"/>
          <w:szCs w:val="24"/>
          <w:u w:val="none"/>
          <w:lang w:val="en-US"/>
        </w:rPr>
        <w:t xml:space="preserve">wth factors (VEGF) and fibroblast </w:t>
      </w:r>
      <w:r w:rsidRPr="588A5351" w:rsidR="6AEE59CE">
        <w:rPr>
          <w:rFonts w:ascii="Arial" w:hAnsi="Arial" w:eastAsia="Arial" w:cs="Arial"/>
          <w:b w:val="0"/>
          <w:bCs w:val="0"/>
          <w:noProof w:val="0"/>
          <w:color w:val="000000" w:themeColor="text1" w:themeTint="FF" w:themeShade="FF"/>
          <w:sz w:val="24"/>
          <w:szCs w:val="24"/>
          <w:u w:val="none"/>
          <w:lang w:val="en-US"/>
        </w:rPr>
        <w:t>growth</w:t>
      </w:r>
      <w:r w:rsidRPr="588A5351" w:rsidR="483C2561">
        <w:rPr>
          <w:rFonts w:ascii="Arial" w:hAnsi="Arial" w:eastAsia="Arial" w:cs="Arial"/>
          <w:b w:val="0"/>
          <w:bCs w:val="0"/>
          <w:noProof w:val="0"/>
          <w:color w:val="000000" w:themeColor="text1" w:themeTint="FF" w:themeShade="FF"/>
          <w:sz w:val="24"/>
          <w:szCs w:val="24"/>
          <w:u w:val="none"/>
          <w:lang w:val="en-US"/>
        </w:rPr>
        <w:t xml:space="preserve"> factors (FGF) to form more capillaries</w:t>
      </w:r>
      <w:r w:rsidRPr="588A5351" w:rsidR="273F626B">
        <w:rPr>
          <w:rFonts w:ascii="Arial" w:hAnsi="Arial" w:eastAsia="Arial" w:cs="Arial"/>
          <w:b w:val="0"/>
          <w:bCs w:val="0"/>
          <w:noProof w:val="0"/>
          <w:color w:val="000000" w:themeColor="text1" w:themeTint="FF" w:themeShade="FF"/>
          <w:sz w:val="24"/>
          <w:szCs w:val="24"/>
          <w:u w:val="none"/>
          <w:lang w:val="en-US"/>
        </w:rPr>
        <w:t xml:space="preserve"> also called angiogenesis</w:t>
      </w:r>
      <w:r w:rsidRPr="588A5351" w:rsidR="7F0BA2BC">
        <w:rPr>
          <w:rFonts w:ascii="Arial" w:hAnsi="Arial" w:eastAsia="Arial" w:cs="Arial"/>
          <w:b w:val="0"/>
          <w:bCs w:val="0"/>
          <w:noProof w:val="0"/>
          <w:color w:val="000000" w:themeColor="text1" w:themeTint="FF" w:themeShade="FF"/>
          <w:sz w:val="24"/>
          <w:szCs w:val="24"/>
          <w:u w:val="none"/>
          <w:lang w:val="en-US"/>
        </w:rPr>
        <w:t xml:space="preserve"> (</w:t>
      </w:r>
      <w:r w:rsidRPr="588A5351" w:rsidR="7F0BA2BC">
        <w:rPr>
          <w:rFonts w:ascii="Arial" w:hAnsi="Arial" w:eastAsia="Arial" w:cs="Arial"/>
          <w:b w:val="0"/>
          <w:bCs w:val="0"/>
          <w:noProof w:val="0"/>
          <w:color w:val="000000" w:themeColor="text1" w:themeTint="FF" w:themeShade="FF"/>
          <w:sz w:val="24"/>
          <w:szCs w:val="24"/>
          <w:u w:val="none"/>
          <w:lang w:val="en-US"/>
        </w:rPr>
        <w:t>Ross,.</w:t>
      </w:r>
      <w:r w:rsidRPr="588A5351" w:rsidR="7F0BA2BC">
        <w:rPr>
          <w:rFonts w:ascii="Arial" w:hAnsi="Arial" w:eastAsia="Arial" w:cs="Arial"/>
          <w:b w:val="0"/>
          <w:bCs w:val="0"/>
          <w:noProof w:val="0"/>
          <w:color w:val="000000" w:themeColor="text1" w:themeTint="FF" w:themeShade="FF"/>
          <w:sz w:val="24"/>
          <w:szCs w:val="24"/>
          <w:u w:val="none"/>
          <w:lang w:val="en-US"/>
        </w:rPr>
        <w:t xml:space="preserve"> M et al 2023)</w:t>
      </w:r>
      <w:r w:rsidRPr="588A5351" w:rsidR="75D57DD2">
        <w:rPr>
          <w:rFonts w:ascii="Arial" w:hAnsi="Arial" w:eastAsia="Arial" w:cs="Arial"/>
          <w:b w:val="0"/>
          <w:bCs w:val="0"/>
          <w:noProof w:val="0"/>
          <w:color w:val="000000" w:themeColor="text1" w:themeTint="FF" w:themeShade="FF"/>
          <w:sz w:val="24"/>
          <w:szCs w:val="24"/>
          <w:u w:val="none"/>
          <w:lang w:val="en-US"/>
        </w:rPr>
        <w:t>.</w:t>
      </w:r>
    </w:p>
    <w:p xmlns:wp14="http://schemas.microsoft.com/office/word/2010/wordml" w:rsidP="588A5351" wp14:paraId="04E4FED5" wp14:textId="431F3367">
      <w:pPr>
        <w:spacing w:before="0" w:beforeAutospacing="off" w:after="0" w:afterAutospacing="off"/>
        <w:ind w:left="720" w:right="0"/>
        <w:rPr>
          <w:rFonts w:ascii="Arial" w:hAnsi="Arial" w:eastAsia="Arial" w:cs="Arial"/>
          <w:b w:val="1"/>
          <w:bCs w:val="1"/>
          <w:noProof w:val="0"/>
          <w:color w:val="000000" w:themeColor="text1" w:themeTint="FF" w:themeShade="FF"/>
          <w:sz w:val="24"/>
          <w:szCs w:val="24"/>
          <w:u w:val="none"/>
          <w:lang w:val="en-US"/>
        </w:rPr>
      </w:pPr>
    </w:p>
    <w:p xmlns:wp14="http://schemas.microsoft.com/office/word/2010/wordml" w:rsidP="588A5351" wp14:paraId="24199C4E" wp14:textId="441F6087">
      <w:pPr>
        <w:spacing w:before="0" w:beforeAutospacing="off" w:after="0" w:afterAutospacing="off"/>
        <w:ind w:left="0" w:right="0"/>
        <w:rPr>
          <w:rFonts w:ascii="Arial" w:hAnsi="Arial" w:eastAsia="Arial" w:cs="Arial"/>
          <w:b w:val="0"/>
          <w:bCs w:val="0"/>
          <w:noProof w:val="0"/>
          <w:color w:val="000000" w:themeColor="text1" w:themeTint="FF" w:themeShade="FF"/>
          <w:sz w:val="24"/>
          <w:szCs w:val="24"/>
          <w:u w:val="none"/>
          <w:lang w:val="en-US"/>
        </w:rPr>
      </w:pPr>
      <w:r w:rsidRPr="588A5351" w:rsidR="43FAC3B4">
        <w:rPr>
          <w:rFonts w:ascii="Arial" w:hAnsi="Arial" w:eastAsia="Arial" w:cs="Arial"/>
          <w:b w:val="1"/>
          <w:bCs w:val="1"/>
          <w:noProof w:val="0"/>
          <w:color w:val="000000" w:themeColor="text1" w:themeTint="FF" w:themeShade="FF"/>
          <w:sz w:val="24"/>
          <w:szCs w:val="24"/>
          <w:u w:val="single"/>
          <w:lang w:val="en-US"/>
        </w:rPr>
        <w:t xml:space="preserve">Lower resting </w:t>
      </w:r>
      <w:r w:rsidRPr="588A5351" w:rsidR="54B62BCD">
        <w:rPr>
          <w:rFonts w:ascii="Arial" w:hAnsi="Arial" w:eastAsia="Arial" w:cs="Arial"/>
          <w:b w:val="1"/>
          <w:bCs w:val="1"/>
          <w:noProof w:val="0"/>
          <w:color w:val="000000" w:themeColor="text1" w:themeTint="FF" w:themeShade="FF"/>
          <w:sz w:val="24"/>
          <w:szCs w:val="24"/>
          <w:u w:val="single"/>
          <w:lang w:val="en-US"/>
        </w:rPr>
        <w:t>heart rate</w:t>
      </w:r>
      <w:r w:rsidRPr="588A5351" w:rsidR="59579095">
        <w:rPr>
          <w:rFonts w:ascii="Arial" w:hAnsi="Arial" w:eastAsia="Arial" w:cs="Arial"/>
          <w:b w:val="1"/>
          <w:bCs w:val="1"/>
          <w:noProof w:val="0"/>
          <w:color w:val="000000" w:themeColor="text1" w:themeTint="FF" w:themeShade="FF"/>
          <w:sz w:val="24"/>
          <w:szCs w:val="24"/>
          <w:u w:val="single"/>
          <w:lang w:val="en-US"/>
        </w:rPr>
        <w:t>-</w:t>
      </w:r>
      <w:r w:rsidRPr="588A5351" w:rsidR="43FAC3B4">
        <w:rPr>
          <w:rFonts w:ascii="Arial" w:hAnsi="Arial" w:eastAsia="Arial" w:cs="Arial"/>
          <w:b w:val="0"/>
          <w:bCs w:val="0"/>
          <w:noProof w:val="0"/>
          <w:color w:val="000000" w:themeColor="text1" w:themeTint="FF" w:themeShade="FF"/>
          <w:sz w:val="24"/>
          <w:szCs w:val="24"/>
          <w:u w:val="none"/>
          <w:lang w:val="en-US"/>
        </w:rPr>
        <w:t xml:space="preserve"> </w:t>
      </w:r>
      <w:r w:rsidRPr="588A5351" w:rsidR="6C7660FF">
        <w:rPr>
          <w:rFonts w:ascii="Arial" w:hAnsi="Arial" w:eastAsia="Arial" w:cs="Arial"/>
          <w:b w:val="0"/>
          <w:bCs w:val="0"/>
          <w:noProof w:val="0"/>
          <w:color w:val="000000" w:themeColor="text1" w:themeTint="FF" w:themeShade="FF"/>
          <w:sz w:val="24"/>
          <w:szCs w:val="24"/>
          <w:u w:val="none"/>
          <w:lang w:val="en-US"/>
        </w:rPr>
        <w:t xml:space="preserve">Regular </w:t>
      </w:r>
      <w:r w:rsidRPr="588A5351" w:rsidR="2F4040F1">
        <w:rPr>
          <w:rFonts w:ascii="Arial" w:hAnsi="Arial" w:eastAsia="Arial" w:cs="Arial"/>
          <w:b w:val="0"/>
          <w:bCs w:val="0"/>
          <w:noProof w:val="0"/>
          <w:color w:val="000000" w:themeColor="text1" w:themeTint="FF" w:themeShade="FF"/>
          <w:sz w:val="24"/>
          <w:szCs w:val="24"/>
          <w:u w:val="none"/>
          <w:lang w:val="en-US"/>
        </w:rPr>
        <w:t>a</w:t>
      </w:r>
      <w:r w:rsidRPr="588A5351" w:rsidR="6B16D1B9">
        <w:rPr>
          <w:rFonts w:ascii="Arial" w:hAnsi="Arial" w:eastAsia="Arial" w:cs="Arial"/>
          <w:b w:val="0"/>
          <w:bCs w:val="0"/>
          <w:noProof w:val="0"/>
          <w:color w:val="000000" w:themeColor="text1" w:themeTint="FF" w:themeShade="FF"/>
          <w:sz w:val="24"/>
          <w:szCs w:val="24"/>
          <w:u w:val="none"/>
          <w:lang w:val="en-US"/>
        </w:rPr>
        <w:t>e</w:t>
      </w:r>
      <w:r w:rsidRPr="588A5351" w:rsidR="2F4040F1">
        <w:rPr>
          <w:rFonts w:ascii="Arial" w:hAnsi="Arial" w:eastAsia="Arial" w:cs="Arial"/>
          <w:b w:val="0"/>
          <w:bCs w:val="0"/>
          <w:noProof w:val="0"/>
          <w:color w:val="000000" w:themeColor="text1" w:themeTint="FF" w:themeShade="FF"/>
          <w:sz w:val="24"/>
          <w:szCs w:val="24"/>
          <w:u w:val="none"/>
          <w:lang w:val="en-US"/>
        </w:rPr>
        <w:t>robic</w:t>
      </w:r>
      <w:r w:rsidRPr="588A5351" w:rsidR="2F4040F1">
        <w:rPr>
          <w:rFonts w:ascii="Arial" w:hAnsi="Arial" w:eastAsia="Arial" w:cs="Arial"/>
          <w:b w:val="0"/>
          <w:bCs w:val="0"/>
          <w:noProof w:val="0"/>
          <w:color w:val="000000" w:themeColor="text1" w:themeTint="FF" w:themeShade="FF"/>
          <w:sz w:val="24"/>
          <w:szCs w:val="24"/>
          <w:u w:val="none"/>
          <w:lang w:val="en-US"/>
        </w:rPr>
        <w:t xml:space="preserve"> </w:t>
      </w:r>
      <w:r w:rsidRPr="588A5351" w:rsidR="6C7660FF">
        <w:rPr>
          <w:rFonts w:ascii="Arial" w:hAnsi="Arial" w:eastAsia="Arial" w:cs="Arial"/>
          <w:b w:val="0"/>
          <w:bCs w:val="0"/>
          <w:noProof w:val="0"/>
          <w:color w:val="000000" w:themeColor="text1" w:themeTint="FF" w:themeShade="FF"/>
          <w:sz w:val="24"/>
          <w:szCs w:val="24"/>
          <w:u w:val="none"/>
          <w:lang w:val="en-US"/>
        </w:rPr>
        <w:t xml:space="preserve">exercise enhances the heart's effectiveness by strengthening the heart </w:t>
      </w:r>
      <w:r w:rsidRPr="588A5351" w:rsidR="6C7660FF">
        <w:rPr>
          <w:rFonts w:ascii="Arial" w:hAnsi="Arial" w:eastAsia="Arial" w:cs="Arial"/>
          <w:b w:val="0"/>
          <w:bCs w:val="0"/>
          <w:noProof w:val="0"/>
          <w:color w:val="000000" w:themeColor="text1" w:themeTint="FF" w:themeShade="FF"/>
          <w:sz w:val="24"/>
          <w:szCs w:val="24"/>
          <w:u w:val="none"/>
          <w:lang w:val="en-US"/>
        </w:rPr>
        <w:t>muscle</w:t>
      </w:r>
      <w:r w:rsidRPr="588A5351" w:rsidR="6C7660FF">
        <w:rPr>
          <w:rFonts w:ascii="Arial" w:hAnsi="Arial" w:eastAsia="Arial" w:cs="Arial"/>
          <w:b w:val="0"/>
          <w:bCs w:val="0"/>
          <w:noProof w:val="0"/>
          <w:color w:val="000000" w:themeColor="text1" w:themeTint="FF" w:themeShade="FF"/>
          <w:sz w:val="24"/>
          <w:szCs w:val="24"/>
          <w:u w:val="none"/>
          <w:lang w:val="en-US"/>
        </w:rPr>
        <w:t xml:space="preserve"> a process known as physiological hypertrophy. This strengthening allows the heart to pump more blood with each beat</w:t>
      </w:r>
      <w:r w:rsidRPr="588A5351" w:rsidR="54500C4B">
        <w:rPr>
          <w:rFonts w:ascii="Arial" w:hAnsi="Arial" w:eastAsia="Arial" w:cs="Arial"/>
          <w:b w:val="0"/>
          <w:bCs w:val="0"/>
          <w:noProof w:val="0"/>
          <w:color w:val="000000" w:themeColor="text1" w:themeTint="FF" w:themeShade="FF"/>
          <w:sz w:val="24"/>
          <w:szCs w:val="24"/>
          <w:u w:val="none"/>
          <w:lang w:val="en-US"/>
        </w:rPr>
        <w:t xml:space="preserve"> and</w:t>
      </w:r>
      <w:r w:rsidRPr="588A5351" w:rsidR="6C7660FF">
        <w:rPr>
          <w:rFonts w:ascii="Arial" w:hAnsi="Arial" w:eastAsia="Arial" w:cs="Arial"/>
          <w:b w:val="0"/>
          <w:bCs w:val="0"/>
          <w:noProof w:val="0"/>
          <w:color w:val="000000" w:themeColor="text1" w:themeTint="FF" w:themeShade="FF"/>
          <w:sz w:val="24"/>
          <w:szCs w:val="24"/>
          <w:u w:val="none"/>
          <w:lang w:val="en-US"/>
        </w:rPr>
        <w:t xml:space="preserve"> </w:t>
      </w:r>
      <w:r w:rsidRPr="588A5351" w:rsidR="6C7660FF">
        <w:rPr>
          <w:rFonts w:ascii="Arial" w:hAnsi="Arial" w:eastAsia="Arial" w:cs="Arial"/>
          <w:b w:val="0"/>
          <w:bCs w:val="0"/>
          <w:noProof w:val="0"/>
          <w:color w:val="000000" w:themeColor="text1" w:themeTint="FF" w:themeShade="FF"/>
          <w:sz w:val="24"/>
          <w:szCs w:val="24"/>
          <w:u w:val="none"/>
          <w:lang w:val="en-US"/>
        </w:rPr>
        <w:t>increasing</w:t>
      </w:r>
      <w:r w:rsidRPr="588A5351" w:rsidR="6C7660FF">
        <w:rPr>
          <w:rFonts w:ascii="Arial" w:hAnsi="Arial" w:eastAsia="Arial" w:cs="Arial"/>
          <w:b w:val="0"/>
          <w:bCs w:val="0"/>
          <w:noProof w:val="0"/>
          <w:color w:val="000000" w:themeColor="text1" w:themeTint="FF" w:themeShade="FF"/>
          <w:sz w:val="24"/>
          <w:szCs w:val="24"/>
          <w:u w:val="none"/>
          <w:lang w:val="en-US"/>
        </w:rPr>
        <w:t xml:space="preserve"> the stroke volume. The left ventricle is particularly affected by this change. Consequently, the heart does not have to work as hard at rest to </w:t>
      </w:r>
      <w:r w:rsidRPr="588A5351" w:rsidR="6C7660FF">
        <w:rPr>
          <w:rFonts w:ascii="Arial" w:hAnsi="Arial" w:eastAsia="Arial" w:cs="Arial"/>
          <w:b w:val="0"/>
          <w:bCs w:val="0"/>
          <w:noProof w:val="0"/>
          <w:color w:val="000000" w:themeColor="text1" w:themeTint="FF" w:themeShade="FF"/>
          <w:sz w:val="24"/>
          <w:szCs w:val="24"/>
          <w:u w:val="none"/>
          <w:lang w:val="en-US"/>
        </w:rPr>
        <w:t>maintain</w:t>
      </w:r>
      <w:r w:rsidRPr="588A5351" w:rsidR="6C7660FF">
        <w:rPr>
          <w:rFonts w:ascii="Arial" w:hAnsi="Arial" w:eastAsia="Arial" w:cs="Arial"/>
          <w:b w:val="0"/>
          <w:bCs w:val="0"/>
          <w:noProof w:val="0"/>
          <w:color w:val="000000" w:themeColor="text1" w:themeTint="FF" w:themeShade="FF"/>
          <w:sz w:val="24"/>
          <w:szCs w:val="24"/>
          <w:u w:val="none"/>
          <w:lang w:val="en-US"/>
        </w:rPr>
        <w:t xml:space="preserve"> healthy circulation. </w:t>
      </w:r>
      <w:r w:rsidRPr="588A5351" w:rsidR="6C7660FF">
        <w:rPr>
          <w:rFonts w:ascii="Arial" w:hAnsi="Arial" w:eastAsia="Arial" w:cs="Arial"/>
          <w:b w:val="0"/>
          <w:bCs w:val="0"/>
          <w:noProof w:val="0"/>
          <w:color w:val="000000" w:themeColor="text1" w:themeTint="FF" w:themeShade="FF"/>
          <w:sz w:val="24"/>
          <w:szCs w:val="24"/>
          <w:u w:val="none"/>
          <w:lang w:val="en-US"/>
        </w:rPr>
        <w:t>Additionally</w:t>
      </w:r>
      <w:r w:rsidRPr="588A5351" w:rsidR="6C7660FF">
        <w:rPr>
          <w:rFonts w:ascii="Arial" w:hAnsi="Arial" w:eastAsia="Arial" w:cs="Arial"/>
          <w:b w:val="0"/>
          <w:bCs w:val="0"/>
          <w:noProof w:val="0"/>
          <w:color w:val="000000" w:themeColor="text1" w:themeTint="FF" w:themeShade="FF"/>
          <w:sz w:val="24"/>
          <w:szCs w:val="24"/>
          <w:u w:val="none"/>
          <w:lang w:val="en-US"/>
        </w:rPr>
        <w:t xml:space="preserve"> exercise</w:t>
      </w:r>
      <w:r w:rsidRPr="588A5351" w:rsidR="7C302071">
        <w:rPr>
          <w:rFonts w:ascii="Arial" w:hAnsi="Arial" w:eastAsia="Arial" w:cs="Arial"/>
          <w:b w:val="0"/>
          <w:bCs w:val="0"/>
          <w:noProof w:val="0"/>
          <w:color w:val="000000" w:themeColor="text1" w:themeTint="FF" w:themeShade="FF"/>
          <w:sz w:val="24"/>
          <w:szCs w:val="24"/>
          <w:u w:val="none"/>
          <w:lang w:val="en-US"/>
        </w:rPr>
        <w:t xml:space="preserve"> can also</w:t>
      </w:r>
      <w:r w:rsidRPr="588A5351" w:rsidR="6C7660FF">
        <w:rPr>
          <w:rFonts w:ascii="Arial" w:hAnsi="Arial" w:eastAsia="Arial" w:cs="Arial"/>
          <w:b w:val="0"/>
          <w:bCs w:val="0"/>
          <w:noProof w:val="0"/>
          <w:color w:val="000000" w:themeColor="text1" w:themeTint="FF" w:themeShade="FF"/>
          <w:sz w:val="24"/>
          <w:szCs w:val="24"/>
          <w:u w:val="none"/>
          <w:lang w:val="en-US"/>
        </w:rPr>
        <w:t xml:space="preserve"> </w:t>
      </w:r>
      <w:r w:rsidRPr="588A5351" w:rsidR="6C7660FF">
        <w:rPr>
          <w:rFonts w:ascii="Arial" w:hAnsi="Arial" w:eastAsia="Arial" w:cs="Arial"/>
          <w:b w:val="0"/>
          <w:bCs w:val="0"/>
          <w:noProof w:val="0"/>
          <w:color w:val="000000" w:themeColor="text1" w:themeTint="FF" w:themeShade="FF"/>
          <w:sz w:val="24"/>
          <w:szCs w:val="24"/>
          <w:u w:val="none"/>
          <w:lang w:val="en-US"/>
        </w:rPr>
        <w:t>improves</w:t>
      </w:r>
      <w:r w:rsidRPr="588A5351" w:rsidR="6C7660FF">
        <w:rPr>
          <w:rFonts w:ascii="Arial" w:hAnsi="Arial" w:eastAsia="Arial" w:cs="Arial"/>
          <w:b w:val="0"/>
          <w:bCs w:val="0"/>
          <w:noProof w:val="0"/>
          <w:color w:val="000000" w:themeColor="text1" w:themeTint="FF" w:themeShade="FF"/>
          <w:sz w:val="24"/>
          <w:szCs w:val="24"/>
          <w:u w:val="none"/>
          <w:lang w:val="en-US"/>
        </w:rPr>
        <w:t xml:space="preserve"> the elasticity of blood vessels, enabling them to expand and contract more effectively</w:t>
      </w:r>
      <w:r w:rsidRPr="588A5351" w:rsidR="63192ADD">
        <w:rPr>
          <w:rFonts w:ascii="Arial" w:hAnsi="Arial" w:eastAsia="Arial" w:cs="Arial"/>
          <w:b w:val="0"/>
          <w:bCs w:val="0"/>
          <w:noProof w:val="0"/>
          <w:color w:val="000000" w:themeColor="text1" w:themeTint="FF" w:themeShade="FF"/>
          <w:sz w:val="24"/>
          <w:szCs w:val="24"/>
          <w:u w:val="none"/>
          <w:lang w:val="en-US"/>
        </w:rPr>
        <w:t xml:space="preserve"> (Sharma., S. </w:t>
      </w:r>
      <w:r w:rsidRPr="588A5351" w:rsidR="63192ADD">
        <w:rPr>
          <w:rFonts w:ascii="Arial" w:hAnsi="Arial" w:eastAsia="Arial" w:cs="Arial"/>
          <w:b w:val="0"/>
          <w:bCs w:val="0"/>
          <w:noProof w:val="0"/>
          <w:color w:val="000000" w:themeColor="text1" w:themeTint="FF" w:themeShade="FF"/>
          <w:sz w:val="24"/>
          <w:szCs w:val="24"/>
          <w:u w:val="none"/>
          <w:lang w:val="en-US"/>
        </w:rPr>
        <w:t>Merghani</w:t>
      </w:r>
      <w:r w:rsidRPr="588A5351" w:rsidR="63192ADD">
        <w:rPr>
          <w:rFonts w:ascii="Arial" w:hAnsi="Arial" w:eastAsia="Arial" w:cs="Arial"/>
          <w:b w:val="0"/>
          <w:bCs w:val="0"/>
          <w:noProof w:val="0"/>
          <w:color w:val="000000" w:themeColor="text1" w:themeTint="FF" w:themeShade="FF"/>
          <w:sz w:val="24"/>
          <w:szCs w:val="24"/>
          <w:u w:val="none"/>
          <w:lang w:val="en-US"/>
        </w:rPr>
        <w:t>. A. Mont., L 2015).</w:t>
      </w:r>
    </w:p>
    <w:p xmlns:wp14="http://schemas.microsoft.com/office/word/2010/wordml" w:rsidP="056FC88A" wp14:paraId="4A78255B" wp14:textId="44719C2A">
      <w:pPr>
        <w:spacing w:before="0" w:beforeAutospacing="off" w:after="0" w:afterAutospacing="off"/>
        <w:ind w:left="720" w:right="0"/>
        <w:rPr>
          <w:rFonts w:ascii="Arial" w:hAnsi="Arial" w:eastAsia="Arial" w:cs="Arial"/>
          <w:b w:val="1"/>
          <w:bCs w:val="1"/>
          <w:noProof w:val="0"/>
          <w:color w:val="000000" w:themeColor="text1" w:themeTint="FF" w:themeShade="FF"/>
          <w:sz w:val="24"/>
          <w:szCs w:val="24"/>
          <w:u w:val="none"/>
          <w:lang w:val="en-US"/>
        </w:rPr>
      </w:pPr>
    </w:p>
    <w:p xmlns:wp14="http://schemas.microsoft.com/office/word/2010/wordml" w:rsidP="588A5351" wp14:paraId="3126F35C" wp14:textId="2D677E8F">
      <w:pPr>
        <w:spacing w:before="0" w:beforeAutospacing="off" w:after="0" w:afterAutospacing="off"/>
        <w:ind w:left="0" w:right="0"/>
        <w:rPr>
          <w:rFonts w:ascii="Arial" w:hAnsi="Arial" w:eastAsia="Arial" w:cs="Arial"/>
          <w:b w:val="0"/>
          <w:bCs w:val="0"/>
          <w:noProof w:val="0"/>
          <w:color w:val="000000" w:themeColor="text1" w:themeTint="FF" w:themeShade="FF"/>
          <w:sz w:val="24"/>
          <w:szCs w:val="24"/>
          <w:u w:val="none"/>
          <w:lang w:val="en-US"/>
        </w:rPr>
      </w:pPr>
      <w:r w:rsidRPr="588A5351" w:rsidR="71E035B4">
        <w:rPr>
          <w:rFonts w:ascii="Arial" w:hAnsi="Arial" w:eastAsia="Arial" w:cs="Arial"/>
          <w:b w:val="1"/>
          <w:bCs w:val="1"/>
          <w:noProof w:val="0"/>
          <w:color w:val="000000" w:themeColor="text1" w:themeTint="FF" w:themeShade="FF"/>
          <w:sz w:val="24"/>
          <w:szCs w:val="24"/>
          <w:u w:val="single"/>
          <w:lang w:val="en-US"/>
        </w:rPr>
        <w:t>Skin health</w:t>
      </w:r>
      <w:r w:rsidRPr="588A5351" w:rsidR="71E035B4">
        <w:rPr>
          <w:rFonts w:ascii="Arial" w:hAnsi="Arial" w:eastAsia="Arial" w:cs="Arial"/>
          <w:b w:val="0"/>
          <w:bCs w:val="0"/>
          <w:noProof w:val="0"/>
          <w:color w:val="000000" w:themeColor="text1" w:themeTint="FF" w:themeShade="FF"/>
          <w:sz w:val="24"/>
          <w:szCs w:val="24"/>
          <w:u w:val="single"/>
          <w:lang w:val="en-US"/>
        </w:rPr>
        <w:t xml:space="preserve">- </w:t>
      </w:r>
      <w:r w:rsidRPr="588A5351" w:rsidR="4A6F89FD">
        <w:rPr>
          <w:rFonts w:ascii="Arial" w:hAnsi="Arial" w:eastAsia="Arial" w:cs="Arial"/>
          <w:b w:val="0"/>
          <w:bCs w:val="0"/>
          <w:noProof w:val="0"/>
          <w:color w:val="000000" w:themeColor="text1" w:themeTint="FF" w:themeShade="FF"/>
          <w:sz w:val="24"/>
          <w:szCs w:val="24"/>
          <w:u w:val="none"/>
          <w:lang w:val="en-US"/>
        </w:rPr>
        <w:t xml:space="preserve">regular </w:t>
      </w:r>
      <w:r w:rsidRPr="588A5351" w:rsidR="1C2BFD91">
        <w:rPr>
          <w:rFonts w:ascii="Arial" w:hAnsi="Arial" w:eastAsia="Arial" w:cs="Arial"/>
          <w:b w:val="0"/>
          <w:bCs w:val="0"/>
          <w:noProof w:val="0"/>
          <w:color w:val="000000" w:themeColor="text1" w:themeTint="FF" w:themeShade="FF"/>
          <w:sz w:val="24"/>
          <w:szCs w:val="24"/>
          <w:u w:val="none"/>
          <w:lang w:val="en-US"/>
        </w:rPr>
        <w:t>exercise</w:t>
      </w:r>
      <w:r w:rsidRPr="588A5351" w:rsidR="4A6F89FD">
        <w:rPr>
          <w:rFonts w:ascii="Arial" w:hAnsi="Arial" w:eastAsia="Arial" w:cs="Arial"/>
          <w:b w:val="0"/>
          <w:bCs w:val="0"/>
          <w:noProof w:val="0"/>
          <w:color w:val="000000" w:themeColor="text1" w:themeTint="FF" w:themeShade="FF"/>
          <w:sz w:val="24"/>
          <w:szCs w:val="24"/>
          <w:u w:val="none"/>
          <w:lang w:val="en-US"/>
        </w:rPr>
        <w:t xml:space="preserve"> stimulates </w:t>
      </w:r>
      <w:r w:rsidRPr="588A5351" w:rsidR="595E5F8D">
        <w:rPr>
          <w:rFonts w:ascii="Arial" w:hAnsi="Arial" w:eastAsia="Arial" w:cs="Arial"/>
          <w:b w:val="0"/>
          <w:bCs w:val="0"/>
          <w:noProof w:val="0"/>
          <w:color w:val="000000" w:themeColor="text1" w:themeTint="FF" w:themeShade="FF"/>
          <w:sz w:val="24"/>
          <w:szCs w:val="24"/>
          <w:u w:val="none"/>
          <w:lang w:val="en-US"/>
        </w:rPr>
        <w:t xml:space="preserve">type 1 </w:t>
      </w:r>
      <w:r w:rsidRPr="588A5351" w:rsidR="4A6F89FD">
        <w:rPr>
          <w:rFonts w:ascii="Arial" w:hAnsi="Arial" w:eastAsia="Arial" w:cs="Arial"/>
          <w:b w:val="0"/>
          <w:bCs w:val="0"/>
          <w:noProof w:val="0"/>
          <w:color w:val="000000" w:themeColor="text1" w:themeTint="FF" w:themeShade="FF"/>
          <w:sz w:val="24"/>
          <w:szCs w:val="24"/>
          <w:u w:val="none"/>
          <w:lang w:val="en-US"/>
        </w:rPr>
        <w:t>collagen production</w:t>
      </w:r>
      <w:r w:rsidRPr="588A5351" w:rsidR="1096EFC7">
        <w:rPr>
          <w:rFonts w:ascii="Arial" w:hAnsi="Arial" w:eastAsia="Arial" w:cs="Arial"/>
          <w:b w:val="0"/>
          <w:bCs w:val="0"/>
          <w:noProof w:val="0"/>
          <w:color w:val="000000" w:themeColor="text1" w:themeTint="FF" w:themeShade="FF"/>
          <w:sz w:val="24"/>
          <w:szCs w:val="24"/>
          <w:u w:val="none"/>
          <w:lang w:val="en-US"/>
        </w:rPr>
        <w:t xml:space="preserve"> this</w:t>
      </w:r>
      <w:r w:rsidRPr="588A5351" w:rsidR="1096EFC7">
        <w:rPr>
          <w:rFonts w:ascii="Arial" w:hAnsi="Arial" w:eastAsia="Arial" w:cs="Arial"/>
          <w:b w:val="0"/>
          <w:bCs w:val="0"/>
          <w:noProof w:val="0"/>
          <w:color w:val="000000" w:themeColor="text1" w:themeTint="FF" w:themeShade="FF"/>
          <w:sz w:val="24"/>
          <w:szCs w:val="24"/>
          <w:u w:val="none"/>
          <w:lang w:val="en-US"/>
        </w:rPr>
        <w:t xml:space="preserve"> is</w:t>
      </w:r>
      <w:r w:rsidRPr="588A5351" w:rsidR="4A6F89FD">
        <w:rPr>
          <w:rFonts w:ascii="Arial" w:hAnsi="Arial" w:eastAsia="Arial" w:cs="Arial"/>
          <w:b w:val="0"/>
          <w:bCs w:val="0"/>
          <w:noProof w:val="0"/>
          <w:color w:val="000000" w:themeColor="text1" w:themeTint="FF" w:themeShade="FF"/>
          <w:sz w:val="24"/>
          <w:szCs w:val="24"/>
          <w:u w:val="none"/>
          <w:lang w:val="en-US"/>
        </w:rPr>
        <w:t xml:space="preserve"> a protein that </w:t>
      </w:r>
      <w:r w:rsidRPr="588A5351" w:rsidR="4A6F89FD">
        <w:rPr>
          <w:rFonts w:ascii="Arial" w:hAnsi="Arial" w:eastAsia="Arial" w:cs="Arial"/>
          <w:b w:val="0"/>
          <w:bCs w:val="0"/>
          <w:noProof w:val="0"/>
          <w:color w:val="000000" w:themeColor="text1" w:themeTint="FF" w:themeShade="FF"/>
          <w:sz w:val="24"/>
          <w:szCs w:val="24"/>
          <w:u w:val="none"/>
          <w:lang w:val="en-US"/>
        </w:rPr>
        <w:t>help</w:t>
      </w:r>
      <w:r w:rsidRPr="588A5351" w:rsidR="0C32D031">
        <w:rPr>
          <w:rFonts w:ascii="Arial" w:hAnsi="Arial" w:eastAsia="Arial" w:cs="Arial"/>
          <w:b w:val="0"/>
          <w:bCs w:val="0"/>
          <w:noProof w:val="0"/>
          <w:color w:val="000000" w:themeColor="text1" w:themeTint="FF" w:themeShade="FF"/>
          <w:sz w:val="24"/>
          <w:szCs w:val="24"/>
          <w:u w:val="none"/>
          <w:lang w:val="en-US"/>
        </w:rPr>
        <w:t>s</w:t>
      </w:r>
      <w:r w:rsidRPr="588A5351" w:rsidR="4A6F89FD">
        <w:rPr>
          <w:rFonts w:ascii="Arial" w:hAnsi="Arial" w:eastAsia="Arial" w:cs="Arial"/>
          <w:b w:val="0"/>
          <w:bCs w:val="0"/>
          <w:noProof w:val="0"/>
          <w:color w:val="000000" w:themeColor="text1" w:themeTint="FF" w:themeShade="FF"/>
          <w:sz w:val="24"/>
          <w:szCs w:val="24"/>
          <w:u w:val="none"/>
          <w:lang w:val="en-US"/>
        </w:rPr>
        <w:t xml:space="preserve"> to</w:t>
      </w:r>
      <w:r w:rsidRPr="588A5351" w:rsidR="66FD1A91">
        <w:rPr>
          <w:rFonts w:ascii="Arial" w:hAnsi="Arial" w:eastAsia="Arial" w:cs="Arial"/>
          <w:b w:val="0"/>
          <w:bCs w:val="0"/>
          <w:noProof w:val="0"/>
          <w:color w:val="000000" w:themeColor="text1" w:themeTint="FF" w:themeShade="FF"/>
          <w:sz w:val="24"/>
          <w:szCs w:val="24"/>
          <w:u w:val="none"/>
          <w:lang w:val="en-US"/>
        </w:rPr>
        <w:t xml:space="preserve"> </w:t>
      </w:r>
      <w:r w:rsidRPr="588A5351" w:rsidR="66FD1A91">
        <w:rPr>
          <w:rFonts w:ascii="Arial" w:hAnsi="Arial" w:eastAsia="Arial" w:cs="Arial"/>
          <w:b w:val="0"/>
          <w:bCs w:val="0"/>
          <w:noProof w:val="0"/>
          <w:color w:val="000000" w:themeColor="text1" w:themeTint="FF" w:themeShade="FF"/>
          <w:sz w:val="24"/>
          <w:szCs w:val="24"/>
          <w:u w:val="none"/>
          <w:lang w:val="en-US"/>
        </w:rPr>
        <w:t>maintai</w:t>
      </w:r>
      <w:r w:rsidRPr="588A5351" w:rsidR="66FD1A91">
        <w:rPr>
          <w:rFonts w:ascii="Arial" w:hAnsi="Arial" w:eastAsia="Arial" w:cs="Arial"/>
          <w:b w:val="0"/>
          <w:bCs w:val="0"/>
          <w:noProof w:val="0"/>
          <w:color w:val="000000" w:themeColor="text1" w:themeTint="FF" w:themeShade="FF"/>
          <w:sz w:val="24"/>
          <w:szCs w:val="24"/>
          <w:u w:val="none"/>
          <w:lang w:val="en-US"/>
        </w:rPr>
        <w:t>n</w:t>
      </w:r>
      <w:r w:rsidRPr="588A5351" w:rsidR="66FD1A91">
        <w:rPr>
          <w:rFonts w:ascii="Arial" w:hAnsi="Arial" w:eastAsia="Arial" w:cs="Arial"/>
          <w:b w:val="0"/>
          <w:bCs w:val="0"/>
          <w:noProof w:val="0"/>
          <w:color w:val="000000" w:themeColor="text1" w:themeTint="FF" w:themeShade="FF"/>
          <w:sz w:val="24"/>
          <w:szCs w:val="24"/>
          <w:u w:val="none"/>
          <w:lang w:val="en-US"/>
        </w:rPr>
        <w:t xml:space="preserve"> the </w:t>
      </w:r>
      <w:r w:rsidRPr="588A5351" w:rsidR="23C46191">
        <w:rPr>
          <w:rFonts w:ascii="Arial" w:hAnsi="Arial" w:eastAsia="Arial" w:cs="Arial"/>
          <w:b w:val="0"/>
          <w:bCs w:val="0"/>
          <w:noProof w:val="0"/>
          <w:color w:val="000000" w:themeColor="text1" w:themeTint="FF" w:themeShade="FF"/>
          <w:sz w:val="24"/>
          <w:szCs w:val="24"/>
          <w:u w:val="none"/>
          <w:lang w:val="en-US"/>
        </w:rPr>
        <w:t>skin's</w:t>
      </w:r>
      <w:r w:rsidRPr="588A5351" w:rsidR="66FD1A91">
        <w:rPr>
          <w:rFonts w:ascii="Arial" w:hAnsi="Arial" w:eastAsia="Arial" w:cs="Arial"/>
          <w:b w:val="0"/>
          <w:bCs w:val="0"/>
          <w:noProof w:val="0"/>
          <w:color w:val="000000" w:themeColor="text1" w:themeTint="FF" w:themeShade="FF"/>
          <w:sz w:val="24"/>
          <w:szCs w:val="24"/>
          <w:u w:val="none"/>
          <w:lang w:val="en-US"/>
        </w:rPr>
        <w:t xml:space="preserve"> </w:t>
      </w:r>
      <w:r w:rsidRPr="588A5351" w:rsidR="0012C3CA">
        <w:rPr>
          <w:rFonts w:ascii="Arial" w:hAnsi="Arial" w:eastAsia="Arial" w:cs="Arial"/>
          <w:b w:val="0"/>
          <w:bCs w:val="0"/>
          <w:noProof w:val="0"/>
          <w:color w:val="000000" w:themeColor="text1" w:themeTint="FF" w:themeShade="FF"/>
          <w:sz w:val="24"/>
          <w:szCs w:val="24"/>
          <w:u w:val="none"/>
          <w:lang w:val="en-US"/>
        </w:rPr>
        <w:t>elasticity</w:t>
      </w:r>
      <w:r w:rsidRPr="588A5351" w:rsidR="66FD1A91">
        <w:rPr>
          <w:rFonts w:ascii="Arial" w:hAnsi="Arial" w:eastAsia="Arial" w:cs="Arial"/>
          <w:b w:val="0"/>
          <w:bCs w:val="0"/>
          <w:noProof w:val="0"/>
          <w:color w:val="000000" w:themeColor="text1" w:themeTint="FF" w:themeShade="FF"/>
          <w:sz w:val="24"/>
          <w:szCs w:val="24"/>
          <w:u w:val="none"/>
          <w:lang w:val="en-US"/>
        </w:rPr>
        <w:t xml:space="preserve"> and firmness. </w:t>
      </w:r>
      <w:r w:rsidRPr="588A5351" w:rsidR="75F71818">
        <w:rPr>
          <w:rFonts w:ascii="Arial" w:hAnsi="Arial" w:eastAsia="Arial" w:cs="Arial"/>
          <w:b w:val="0"/>
          <w:bCs w:val="0"/>
          <w:noProof w:val="0"/>
          <w:color w:val="000000" w:themeColor="text1" w:themeTint="FF" w:themeShade="FF"/>
          <w:sz w:val="24"/>
          <w:szCs w:val="24"/>
          <w:u w:val="none"/>
          <w:lang w:val="en-US"/>
        </w:rPr>
        <w:t>It</w:t>
      </w:r>
      <w:r w:rsidRPr="588A5351" w:rsidR="34DC66FC">
        <w:rPr>
          <w:rFonts w:ascii="Arial" w:hAnsi="Arial" w:eastAsia="Arial" w:cs="Arial"/>
          <w:b w:val="0"/>
          <w:bCs w:val="0"/>
          <w:noProof w:val="0"/>
          <w:color w:val="000000" w:themeColor="text1" w:themeTint="FF" w:themeShade="FF"/>
          <w:sz w:val="24"/>
          <w:szCs w:val="24"/>
          <w:u w:val="none"/>
          <w:lang w:val="en-US"/>
        </w:rPr>
        <w:t xml:space="preserve"> increas</w:t>
      </w:r>
      <w:r w:rsidRPr="588A5351" w:rsidR="7292AE01">
        <w:rPr>
          <w:rFonts w:ascii="Arial" w:hAnsi="Arial" w:eastAsia="Arial" w:cs="Arial"/>
          <w:b w:val="0"/>
          <w:bCs w:val="0"/>
          <w:noProof w:val="0"/>
          <w:color w:val="000000" w:themeColor="text1" w:themeTint="FF" w:themeShade="FF"/>
          <w:sz w:val="24"/>
          <w:szCs w:val="24"/>
          <w:u w:val="none"/>
          <w:lang w:val="en-US"/>
        </w:rPr>
        <w:t>es</w:t>
      </w:r>
      <w:r w:rsidRPr="588A5351" w:rsidR="34DC66FC">
        <w:rPr>
          <w:rFonts w:ascii="Arial" w:hAnsi="Arial" w:eastAsia="Arial" w:cs="Arial"/>
          <w:b w:val="0"/>
          <w:bCs w:val="0"/>
          <w:noProof w:val="0"/>
          <w:color w:val="000000" w:themeColor="text1" w:themeTint="FF" w:themeShade="FF"/>
          <w:sz w:val="24"/>
          <w:szCs w:val="24"/>
          <w:u w:val="none"/>
          <w:lang w:val="en-US"/>
        </w:rPr>
        <w:t xml:space="preserve"> blood flow to the skin and deliver</w:t>
      </w:r>
      <w:r w:rsidRPr="588A5351" w:rsidR="5469F697">
        <w:rPr>
          <w:rFonts w:ascii="Arial" w:hAnsi="Arial" w:eastAsia="Arial" w:cs="Arial"/>
          <w:b w:val="0"/>
          <w:bCs w:val="0"/>
          <w:noProof w:val="0"/>
          <w:color w:val="000000" w:themeColor="text1" w:themeTint="FF" w:themeShade="FF"/>
          <w:sz w:val="24"/>
          <w:szCs w:val="24"/>
          <w:u w:val="none"/>
          <w:lang w:val="en-US"/>
        </w:rPr>
        <w:t>s</w:t>
      </w:r>
      <w:r w:rsidRPr="588A5351" w:rsidR="34DC66FC">
        <w:rPr>
          <w:rFonts w:ascii="Arial" w:hAnsi="Arial" w:eastAsia="Arial" w:cs="Arial"/>
          <w:b w:val="0"/>
          <w:bCs w:val="0"/>
          <w:noProof w:val="0"/>
          <w:color w:val="000000" w:themeColor="text1" w:themeTint="FF" w:themeShade="FF"/>
          <w:sz w:val="24"/>
          <w:szCs w:val="24"/>
          <w:u w:val="none"/>
          <w:lang w:val="en-US"/>
        </w:rPr>
        <w:t xml:space="preserve"> more </w:t>
      </w:r>
      <w:r w:rsidRPr="588A5351" w:rsidR="728238ED">
        <w:rPr>
          <w:rFonts w:ascii="Arial" w:hAnsi="Arial" w:eastAsia="Arial" w:cs="Arial"/>
          <w:b w:val="0"/>
          <w:bCs w:val="0"/>
          <w:noProof w:val="0"/>
          <w:color w:val="000000" w:themeColor="text1" w:themeTint="FF" w:themeShade="FF"/>
          <w:sz w:val="24"/>
          <w:szCs w:val="24"/>
          <w:u w:val="none"/>
          <w:lang w:val="en-US"/>
        </w:rPr>
        <w:t>nutrients</w:t>
      </w:r>
      <w:r w:rsidRPr="588A5351" w:rsidR="34DC66FC">
        <w:rPr>
          <w:rFonts w:ascii="Arial" w:hAnsi="Arial" w:eastAsia="Arial" w:cs="Arial"/>
          <w:b w:val="0"/>
          <w:bCs w:val="0"/>
          <w:noProof w:val="0"/>
          <w:color w:val="000000" w:themeColor="text1" w:themeTint="FF" w:themeShade="FF"/>
          <w:sz w:val="24"/>
          <w:szCs w:val="24"/>
          <w:u w:val="none"/>
          <w:lang w:val="en-US"/>
        </w:rPr>
        <w:t xml:space="preserve"> and oxygen to the skin. </w:t>
      </w:r>
      <w:r w:rsidRPr="588A5351" w:rsidR="34DC66FC">
        <w:rPr>
          <w:rFonts w:ascii="Arial" w:hAnsi="Arial" w:eastAsia="Arial" w:cs="Arial"/>
          <w:b w:val="0"/>
          <w:bCs w:val="0"/>
          <w:noProof w:val="0"/>
          <w:color w:val="000000" w:themeColor="text1" w:themeTint="FF" w:themeShade="FF"/>
          <w:sz w:val="24"/>
          <w:szCs w:val="24"/>
          <w:u w:val="none"/>
          <w:lang w:val="en-US"/>
        </w:rPr>
        <w:t>This</w:t>
      </w:r>
      <w:r w:rsidRPr="588A5351" w:rsidR="34DC66FC">
        <w:rPr>
          <w:rFonts w:ascii="Arial" w:hAnsi="Arial" w:eastAsia="Arial" w:cs="Arial"/>
          <w:b w:val="0"/>
          <w:bCs w:val="0"/>
          <w:noProof w:val="0"/>
          <w:color w:val="000000" w:themeColor="text1" w:themeTint="FF" w:themeShade="FF"/>
          <w:sz w:val="24"/>
          <w:szCs w:val="24"/>
          <w:u w:val="none"/>
          <w:lang w:val="en-US"/>
        </w:rPr>
        <w:t xml:space="preserve"> </w:t>
      </w:r>
      <w:r w:rsidRPr="588A5351" w:rsidR="34DC66FC">
        <w:rPr>
          <w:rFonts w:ascii="Arial" w:hAnsi="Arial" w:eastAsia="Arial" w:cs="Arial"/>
          <w:b w:val="0"/>
          <w:bCs w:val="0"/>
          <w:noProof w:val="0"/>
          <w:color w:val="000000" w:themeColor="text1" w:themeTint="FF" w:themeShade="FF"/>
          <w:sz w:val="24"/>
          <w:szCs w:val="24"/>
          <w:u w:val="none"/>
          <w:lang w:val="en-US"/>
        </w:rPr>
        <w:t>help</w:t>
      </w:r>
      <w:r w:rsidRPr="588A5351" w:rsidR="087FE21C">
        <w:rPr>
          <w:rFonts w:ascii="Arial" w:hAnsi="Arial" w:eastAsia="Arial" w:cs="Arial"/>
          <w:b w:val="0"/>
          <w:bCs w:val="0"/>
          <w:noProof w:val="0"/>
          <w:color w:val="000000" w:themeColor="text1" w:themeTint="FF" w:themeShade="FF"/>
          <w:sz w:val="24"/>
          <w:szCs w:val="24"/>
          <w:u w:val="none"/>
          <w:lang w:val="en-US"/>
        </w:rPr>
        <w:t>s</w:t>
      </w:r>
      <w:r w:rsidRPr="588A5351" w:rsidR="34DC66FC">
        <w:rPr>
          <w:rFonts w:ascii="Arial" w:hAnsi="Arial" w:eastAsia="Arial" w:cs="Arial"/>
          <w:b w:val="0"/>
          <w:bCs w:val="0"/>
          <w:noProof w:val="0"/>
          <w:color w:val="000000" w:themeColor="text1" w:themeTint="FF" w:themeShade="FF"/>
          <w:sz w:val="24"/>
          <w:szCs w:val="24"/>
          <w:u w:val="none"/>
          <w:lang w:val="en-US"/>
        </w:rPr>
        <w:t xml:space="preserve"> the appearance</w:t>
      </w:r>
      <w:r w:rsidRPr="588A5351" w:rsidR="7D3B1C2F">
        <w:rPr>
          <w:rFonts w:ascii="Arial" w:hAnsi="Arial" w:eastAsia="Arial" w:cs="Arial"/>
          <w:b w:val="0"/>
          <w:bCs w:val="0"/>
          <w:noProof w:val="0"/>
          <w:color w:val="000000" w:themeColor="text1" w:themeTint="FF" w:themeShade="FF"/>
          <w:sz w:val="24"/>
          <w:szCs w:val="24"/>
          <w:u w:val="none"/>
          <w:lang w:val="en-US"/>
        </w:rPr>
        <w:t xml:space="preserve"> of skin </w:t>
      </w:r>
      <w:r w:rsidRPr="588A5351" w:rsidR="024BB71D">
        <w:rPr>
          <w:rFonts w:ascii="Arial" w:hAnsi="Arial" w:eastAsia="Arial" w:cs="Arial"/>
          <w:b w:val="0"/>
          <w:bCs w:val="0"/>
          <w:noProof w:val="0"/>
          <w:color w:val="000000" w:themeColor="text1" w:themeTint="FF" w:themeShade="FF"/>
          <w:sz w:val="24"/>
          <w:szCs w:val="24"/>
          <w:u w:val="none"/>
          <w:lang w:val="en-US"/>
        </w:rPr>
        <w:t>blemishes</w:t>
      </w:r>
      <w:r w:rsidRPr="588A5351" w:rsidR="7D3B1C2F">
        <w:rPr>
          <w:rFonts w:ascii="Arial" w:hAnsi="Arial" w:eastAsia="Arial" w:cs="Arial"/>
          <w:b w:val="0"/>
          <w:bCs w:val="0"/>
          <w:noProof w:val="0"/>
          <w:color w:val="000000" w:themeColor="text1" w:themeTint="FF" w:themeShade="FF"/>
          <w:sz w:val="24"/>
          <w:szCs w:val="24"/>
          <w:u w:val="none"/>
          <w:lang w:val="en-US"/>
        </w:rPr>
        <w:t xml:space="preserve">, </w:t>
      </w:r>
      <w:r w:rsidRPr="588A5351" w:rsidR="7D3B1C2F">
        <w:rPr>
          <w:rFonts w:ascii="Arial" w:hAnsi="Arial" w:eastAsia="Arial" w:cs="Arial"/>
          <w:b w:val="0"/>
          <w:bCs w:val="0"/>
          <w:noProof w:val="0"/>
          <w:color w:val="000000" w:themeColor="text1" w:themeTint="FF" w:themeShade="FF"/>
          <w:sz w:val="24"/>
          <w:szCs w:val="24"/>
          <w:u w:val="none"/>
          <w:lang w:val="en-US"/>
        </w:rPr>
        <w:t>fin</w:t>
      </w:r>
      <w:r w:rsidRPr="588A5351" w:rsidR="58B64198">
        <w:rPr>
          <w:rFonts w:ascii="Arial" w:hAnsi="Arial" w:eastAsia="Arial" w:cs="Arial"/>
          <w:b w:val="0"/>
          <w:bCs w:val="0"/>
          <w:noProof w:val="0"/>
          <w:color w:val="000000" w:themeColor="text1" w:themeTint="FF" w:themeShade="FF"/>
          <w:sz w:val="24"/>
          <w:szCs w:val="24"/>
          <w:u w:val="none"/>
          <w:lang w:val="en-US"/>
        </w:rPr>
        <w:t>e</w:t>
      </w:r>
      <w:r w:rsidRPr="588A5351" w:rsidR="58B64198">
        <w:rPr>
          <w:rFonts w:ascii="Arial" w:hAnsi="Arial" w:eastAsia="Arial" w:cs="Arial"/>
          <w:b w:val="0"/>
          <w:bCs w:val="0"/>
          <w:noProof w:val="0"/>
          <w:color w:val="000000" w:themeColor="text1" w:themeTint="FF" w:themeShade="FF"/>
          <w:sz w:val="24"/>
          <w:szCs w:val="24"/>
          <w:u w:val="none"/>
          <w:lang w:val="en-US"/>
        </w:rPr>
        <w:t xml:space="preserve"> </w:t>
      </w:r>
      <w:r w:rsidRPr="588A5351" w:rsidR="7D3B1C2F">
        <w:rPr>
          <w:rFonts w:ascii="Arial" w:hAnsi="Arial" w:eastAsia="Arial" w:cs="Arial"/>
          <w:b w:val="0"/>
          <w:bCs w:val="0"/>
          <w:noProof w:val="0"/>
          <w:color w:val="000000" w:themeColor="text1" w:themeTint="FF" w:themeShade="FF"/>
          <w:sz w:val="24"/>
          <w:szCs w:val="24"/>
          <w:u w:val="none"/>
          <w:lang w:val="en-US"/>
        </w:rPr>
        <w:t>line</w:t>
      </w:r>
      <w:r w:rsidRPr="588A5351" w:rsidR="7D3B1C2F">
        <w:rPr>
          <w:rFonts w:ascii="Arial" w:hAnsi="Arial" w:eastAsia="Arial" w:cs="Arial"/>
          <w:b w:val="0"/>
          <w:bCs w:val="0"/>
          <w:noProof w:val="0"/>
          <w:color w:val="000000" w:themeColor="text1" w:themeTint="FF" w:themeShade="FF"/>
          <w:sz w:val="24"/>
          <w:szCs w:val="24"/>
          <w:u w:val="none"/>
          <w:lang w:val="en-US"/>
        </w:rPr>
        <w:t>s</w:t>
      </w:r>
      <w:r w:rsidRPr="588A5351" w:rsidR="7D3B1C2F">
        <w:rPr>
          <w:rFonts w:ascii="Arial" w:hAnsi="Arial" w:eastAsia="Arial" w:cs="Arial"/>
          <w:b w:val="0"/>
          <w:bCs w:val="0"/>
          <w:noProof w:val="0"/>
          <w:color w:val="000000" w:themeColor="text1" w:themeTint="FF" w:themeShade="FF"/>
          <w:sz w:val="24"/>
          <w:szCs w:val="24"/>
          <w:u w:val="none"/>
          <w:lang w:val="en-US"/>
        </w:rPr>
        <w:t xml:space="preserve"> and wrinkles</w:t>
      </w:r>
      <w:r w:rsidRPr="588A5351" w:rsidR="04F3B6CE">
        <w:rPr>
          <w:rFonts w:ascii="Arial" w:hAnsi="Arial" w:eastAsia="Arial" w:cs="Arial"/>
          <w:b w:val="0"/>
          <w:bCs w:val="0"/>
          <w:noProof w:val="0"/>
          <w:color w:val="000000" w:themeColor="text1" w:themeTint="FF" w:themeShade="FF"/>
          <w:sz w:val="24"/>
          <w:szCs w:val="24"/>
          <w:u w:val="none"/>
          <w:lang w:val="en-US"/>
        </w:rPr>
        <w:t xml:space="preserve"> (</w:t>
      </w:r>
      <w:r w:rsidRPr="588A5351" w:rsidR="6976C81E">
        <w:rPr>
          <w:rFonts w:ascii="Arial" w:hAnsi="Arial" w:eastAsia="Arial" w:cs="Arial"/>
          <w:noProof w:val="0"/>
          <w:color w:val="000000" w:themeColor="text1" w:themeTint="FF" w:themeShade="FF"/>
          <w:sz w:val="24"/>
          <w:szCs w:val="24"/>
          <w:lang w:val="en-US"/>
        </w:rPr>
        <w:t>Nishikori, S. et al 2023)</w:t>
      </w:r>
      <w:r w:rsidRPr="588A5351" w:rsidR="7D3B1C2F">
        <w:rPr>
          <w:rFonts w:ascii="Arial" w:hAnsi="Arial" w:eastAsia="Arial" w:cs="Arial"/>
          <w:b w:val="0"/>
          <w:bCs w:val="0"/>
          <w:noProof w:val="0"/>
          <w:color w:val="000000" w:themeColor="text1" w:themeTint="FF" w:themeShade="FF"/>
          <w:sz w:val="24"/>
          <w:szCs w:val="24"/>
          <w:u w:val="none"/>
          <w:lang w:val="en-US"/>
        </w:rPr>
        <w:t xml:space="preserve">. </w:t>
      </w:r>
    </w:p>
    <w:p xmlns:wp14="http://schemas.microsoft.com/office/word/2010/wordml" w:rsidP="056FC88A" wp14:paraId="16F427C1" wp14:textId="6F7C25E8">
      <w:pPr>
        <w:spacing w:before="0" w:beforeAutospacing="off" w:after="0" w:afterAutospacing="off"/>
        <w:ind w:left="720" w:right="0"/>
        <w:rPr>
          <w:rFonts w:ascii="Arial" w:hAnsi="Arial" w:eastAsia="Arial" w:cs="Arial"/>
          <w:b w:val="0"/>
          <w:bCs w:val="0"/>
          <w:noProof w:val="0"/>
          <w:color w:val="000000" w:themeColor="text1" w:themeTint="FF" w:themeShade="FF"/>
          <w:sz w:val="24"/>
          <w:szCs w:val="24"/>
          <w:u w:val="none"/>
          <w:lang w:val="en-US"/>
        </w:rPr>
      </w:pPr>
    </w:p>
    <w:p xmlns:wp14="http://schemas.microsoft.com/office/word/2010/wordml" w:rsidP="588A5351" wp14:paraId="592C50B8" wp14:textId="1883D0D2">
      <w:pPr>
        <w:spacing w:before="0" w:beforeAutospacing="off" w:after="0" w:afterAutospacing="off"/>
        <w:ind w:left="0" w:right="0"/>
        <w:rPr>
          <w:rFonts w:ascii="Arial" w:hAnsi="Arial" w:eastAsia="Arial" w:cs="Arial"/>
          <w:b w:val="0"/>
          <w:bCs w:val="0"/>
          <w:noProof w:val="0"/>
          <w:color w:val="000000" w:themeColor="text1" w:themeTint="FF" w:themeShade="FF"/>
          <w:sz w:val="24"/>
          <w:szCs w:val="24"/>
          <w:u w:val="none"/>
          <w:lang w:val="en-US"/>
        </w:rPr>
      </w:pPr>
      <w:r w:rsidRPr="588A5351" w:rsidR="7B60C299">
        <w:rPr>
          <w:rFonts w:ascii="Arial" w:hAnsi="Arial" w:eastAsia="Arial" w:cs="Arial"/>
          <w:b w:val="1"/>
          <w:bCs w:val="1"/>
          <w:noProof w:val="0"/>
          <w:color w:val="000000" w:themeColor="text1" w:themeTint="FF" w:themeShade="FF"/>
          <w:sz w:val="24"/>
          <w:szCs w:val="24"/>
          <w:u w:val="single"/>
          <w:lang w:val="en-US"/>
        </w:rPr>
        <w:t>Mental health</w:t>
      </w:r>
      <w:r w:rsidRPr="588A5351" w:rsidR="7B60C299">
        <w:rPr>
          <w:rFonts w:ascii="Arial" w:hAnsi="Arial" w:eastAsia="Arial" w:cs="Arial"/>
          <w:b w:val="0"/>
          <w:bCs w:val="0"/>
          <w:noProof w:val="0"/>
          <w:color w:val="000000" w:themeColor="text1" w:themeTint="FF" w:themeShade="FF"/>
          <w:sz w:val="24"/>
          <w:szCs w:val="24"/>
          <w:u w:val="single"/>
          <w:lang w:val="en-US"/>
        </w:rPr>
        <w:t>-</w:t>
      </w:r>
      <w:r w:rsidRPr="588A5351" w:rsidR="7B60C299">
        <w:rPr>
          <w:rFonts w:ascii="Arial" w:hAnsi="Arial" w:eastAsia="Arial" w:cs="Arial"/>
          <w:b w:val="0"/>
          <w:bCs w:val="0"/>
          <w:noProof w:val="0"/>
          <w:color w:val="000000" w:themeColor="text1" w:themeTint="FF" w:themeShade="FF"/>
          <w:sz w:val="24"/>
          <w:szCs w:val="24"/>
          <w:u w:val="none"/>
          <w:lang w:val="en-US"/>
        </w:rPr>
        <w:t xml:space="preserve"> </w:t>
      </w:r>
      <w:r w:rsidRPr="588A5351" w:rsidR="19D3613B">
        <w:rPr>
          <w:rFonts w:ascii="Arial" w:hAnsi="Arial" w:eastAsia="Arial" w:cs="Arial"/>
          <w:b w:val="0"/>
          <w:bCs w:val="0"/>
          <w:noProof w:val="0"/>
          <w:color w:val="000000" w:themeColor="text1" w:themeTint="FF" w:themeShade="FF"/>
          <w:sz w:val="24"/>
          <w:szCs w:val="24"/>
          <w:u w:val="none"/>
          <w:lang w:val="en-US"/>
        </w:rPr>
        <w:t>exercise</w:t>
      </w:r>
      <w:r w:rsidRPr="588A5351" w:rsidR="43F6778D">
        <w:rPr>
          <w:rFonts w:ascii="Arial" w:hAnsi="Arial" w:eastAsia="Arial" w:cs="Arial"/>
          <w:b w:val="0"/>
          <w:bCs w:val="0"/>
          <w:noProof w:val="0"/>
          <w:color w:val="000000" w:themeColor="text1" w:themeTint="FF" w:themeShade="FF"/>
          <w:sz w:val="24"/>
          <w:szCs w:val="24"/>
          <w:u w:val="none"/>
          <w:lang w:val="en-US"/>
        </w:rPr>
        <w:t xml:space="preserve"> </w:t>
      </w:r>
      <w:r w:rsidRPr="588A5351" w:rsidR="7D13132F">
        <w:rPr>
          <w:rFonts w:ascii="Arial" w:hAnsi="Arial" w:eastAsia="Arial" w:cs="Arial"/>
          <w:b w:val="0"/>
          <w:bCs w:val="0"/>
          <w:noProof w:val="0"/>
          <w:color w:val="000000" w:themeColor="text1" w:themeTint="FF" w:themeShade="FF"/>
          <w:sz w:val="24"/>
          <w:szCs w:val="24"/>
          <w:u w:val="none"/>
          <w:lang w:val="en-US"/>
        </w:rPr>
        <w:t>helps</w:t>
      </w:r>
      <w:r w:rsidRPr="588A5351" w:rsidR="43F6778D">
        <w:rPr>
          <w:rFonts w:ascii="Arial" w:hAnsi="Arial" w:eastAsia="Arial" w:cs="Arial"/>
          <w:b w:val="0"/>
          <w:bCs w:val="0"/>
          <w:noProof w:val="0"/>
          <w:color w:val="000000" w:themeColor="text1" w:themeTint="FF" w:themeShade="FF"/>
          <w:sz w:val="24"/>
          <w:szCs w:val="24"/>
          <w:u w:val="none"/>
          <w:lang w:val="en-US"/>
        </w:rPr>
        <w:t xml:space="preserve"> to lower the body stress </w:t>
      </w:r>
      <w:r w:rsidRPr="588A5351" w:rsidR="3E9807EB">
        <w:rPr>
          <w:rFonts w:ascii="Arial" w:hAnsi="Arial" w:eastAsia="Arial" w:cs="Arial"/>
          <w:b w:val="0"/>
          <w:bCs w:val="0"/>
          <w:noProof w:val="0"/>
          <w:color w:val="000000" w:themeColor="text1" w:themeTint="FF" w:themeShade="FF"/>
          <w:sz w:val="24"/>
          <w:szCs w:val="24"/>
          <w:u w:val="none"/>
          <w:lang w:val="en-US"/>
        </w:rPr>
        <w:t>hormones</w:t>
      </w:r>
      <w:r w:rsidRPr="588A5351" w:rsidR="43F6778D">
        <w:rPr>
          <w:rFonts w:ascii="Arial" w:hAnsi="Arial" w:eastAsia="Arial" w:cs="Arial"/>
          <w:b w:val="0"/>
          <w:bCs w:val="0"/>
          <w:noProof w:val="0"/>
          <w:color w:val="000000" w:themeColor="text1" w:themeTint="FF" w:themeShade="FF"/>
          <w:sz w:val="24"/>
          <w:szCs w:val="24"/>
          <w:u w:val="none"/>
          <w:lang w:val="en-US"/>
        </w:rPr>
        <w:t xml:space="preserve"> such as </w:t>
      </w:r>
      <w:r w:rsidRPr="588A5351" w:rsidR="74AAE17B">
        <w:rPr>
          <w:rFonts w:ascii="Arial" w:hAnsi="Arial" w:eastAsia="Arial" w:cs="Arial"/>
          <w:b w:val="0"/>
          <w:bCs w:val="0"/>
          <w:noProof w:val="0"/>
          <w:color w:val="000000" w:themeColor="text1" w:themeTint="FF" w:themeShade="FF"/>
          <w:sz w:val="24"/>
          <w:szCs w:val="24"/>
          <w:u w:val="none"/>
          <w:lang w:val="en-US"/>
        </w:rPr>
        <w:t>cortisol and</w:t>
      </w:r>
      <w:r w:rsidRPr="588A5351" w:rsidR="43F6778D">
        <w:rPr>
          <w:rFonts w:ascii="Arial" w:hAnsi="Arial" w:eastAsia="Arial" w:cs="Arial"/>
          <w:b w:val="0"/>
          <w:bCs w:val="0"/>
          <w:noProof w:val="0"/>
          <w:color w:val="000000" w:themeColor="text1" w:themeTint="FF" w:themeShade="FF"/>
          <w:sz w:val="24"/>
          <w:szCs w:val="24"/>
          <w:u w:val="none"/>
          <w:lang w:val="en-US"/>
        </w:rPr>
        <w:t xml:space="preserve"> increases the </w:t>
      </w:r>
      <w:r w:rsidRPr="588A5351" w:rsidR="43F6778D">
        <w:rPr>
          <w:rFonts w:ascii="Arial" w:hAnsi="Arial" w:eastAsia="Arial" w:cs="Arial"/>
          <w:b w:val="0"/>
          <w:bCs w:val="0"/>
          <w:noProof w:val="0"/>
          <w:color w:val="000000" w:themeColor="text1" w:themeTint="FF" w:themeShade="FF"/>
          <w:sz w:val="24"/>
          <w:szCs w:val="24"/>
          <w:u w:val="none"/>
          <w:lang w:val="en-US"/>
        </w:rPr>
        <w:t>feel good</w:t>
      </w:r>
      <w:r w:rsidRPr="588A5351" w:rsidR="43F6778D">
        <w:rPr>
          <w:rFonts w:ascii="Arial" w:hAnsi="Arial" w:eastAsia="Arial" w:cs="Arial"/>
          <w:b w:val="0"/>
          <w:bCs w:val="0"/>
          <w:noProof w:val="0"/>
          <w:color w:val="000000" w:themeColor="text1" w:themeTint="FF" w:themeShade="FF"/>
          <w:sz w:val="24"/>
          <w:szCs w:val="24"/>
          <w:u w:val="none"/>
          <w:lang w:val="en-US"/>
        </w:rPr>
        <w:t xml:space="preserve"> hormones </w:t>
      </w:r>
      <w:r w:rsidRPr="588A5351" w:rsidR="6CF4D7B9">
        <w:rPr>
          <w:rFonts w:ascii="Arial" w:hAnsi="Arial" w:eastAsia="Arial" w:cs="Arial"/>
          <w:b w:val="0"/>
          <w:bCs w:val="0"/>
          <w:noProof w:val="0"/>
          <w:color w:val="000000" w:themeColor="text1" w:themeTint="FF" w:themeShade="FF"/>
          <w:sz w:val="24"/>
          <w:szCs w:val="24"/>
          <w:u w:val="none"/>
          <w:lang w:val="en-US"/>
        </w:rPr>
        <w:t>known as</w:t>
      </w:r>
      <w:r w:rsidRPr="588A5351" w:rsidR="43F6778D">
        <w:rPr>
          <w:rFonts w:ascii="Arial" w:hAnsi="Arial" w:eastAsia="Arial" w:cs="Arial"/>
          <w:b w:val="0"/>
          <w:bCs w:val="0"/>
          <w:noProof w:val="0"/>
          <w:color w:val="000000" w:themeColor="text1" w:themeTint="FF" w:themeShade="FF"/>
          <w:sz w:val="24"/>
          <w:szCs w:val="24"/>
          <w:u w:val="none"/>
          <w:lang w:val="en-US"/>
        </w:rPr>
        <w:t xml:space="preserve"> </w:t>
      </w:r>
      <w:r w:rsidRPr="588A5351" w:rsidR="7B60C299">
        <w:rPr>
          <w:rFonts w:ascii="Arial" w:hAnsi="Arial" w:eastAsia="Arial" w:cs="Arial"/>
          <w:b w:val="0"/>
          <w:bCs w:val="0"/>
          <w:noProof w:val="0"/>
          <w:color w:val="000000" w:themeColor="text1" w:themeTint="FF" w:themeShade="FF"/>
          <w:sz w:val="24"/>
          <w:szCs w:val="24"/>
          <w:u w:val="none"/>
          <w:lang w:val="en-US"/>
        </w:rPr>
        <w:t>endorphins</w:t>
      </w:r>
      <w:r w:rsidRPr="588A5351" w:rsidR="5B8F31E0">
        <w:rPr>
          <w:rFonts w:ascii="Arial" w:hAnsi="Arial" w:eastAsia="Arial" w:cs="Arial"/>
          <w:b w:val="0"/>
          <w:bCs w:val="0"/>
          <w:noProof w:val="0"/>
          <w:color w:val="000000" w:themeColor="text1" w:themeTint="FF" w:themeShade="FF"/>
          <w:sz w:val="24"/>
          <w:szCs w:val="24"/>
          <w:u w:val="none"/>
          <w:lang w:val="en-US"/>
        </w:rPr>
        <w:t xml:space="preserve">. This </w:t>
      </w:r>
      <w:r w:rsidRPr="588A5351" w:rsidR="55ADEBCD">
        <w:rPr>
          <w:rFonts w:ascii="Arial" w:hAnsi="Arial" w:eastAsia="Arial" w:cs="Arial"/>
          <w:b w:val="0"/>
          <w:bCs w:val="0"/>
          <w:noProof w:val="0"/>
          <w:color w:val="000000" w:themeColor="text1" w:themeTint="FF" w:themeShade="FF"/>
          <w:sz w:val="24"/>
          <w:szCs w:val="24"/>
          <w:u w:val="none"/>
          <w:lang w:val="en-US"/>
        </w:rPr>
        <w:t>combination reduces</w:t>
      </w:r>
      <w:r w:rsidRPr="588A5351" w:rsidR="5B8F31E0">
        <w:rPr>
          <w:rFonts w:ascii="Arial" w:hAnsi="Arial" w:eastAsia="Arial" w:cs="Arial"/>
          <w:b w:val="0"/>
          <w:bCs w:val="0"/>
          <w:noProof w:val="0"/>
          <w:color w:val="000000" w:themeColor="text1" w:themeTint="FF" w:themeShade="FF"/>
          <w:sz w:val="24"/>
          <w:szCs w:val="24"/>
          <w:u w:val="none"/>
          <w:lang w:val="en-US"/>
        </w:rPr>
        <w:t xml:space="preserve"> </w:t>
      </w:r>
      <w:r w:rsidRPr="588A5351" w:rsidR="5B8F31E0">
        <w:rPr>
          <w:rFonts w:ascii="Arial" w:hAnsi="Arial" w:eastAsia="Arial" w:cs="Arial"/>
          <w:b w:val="0"/>
          <w:bCs w:val="0"/>
          <w:noProof w:val="0"/>
          <w:color w:val="000000" w:themeColor="text1" w:themeTint="FF" w:themeShade="FF"/>
          <w:sz w:val="24"/>
          <w:szCs w:val="24"/>
          <w:u w:val="none"/>
          <w:lang w:val="en-US"/>
        </w:rPr>
        <w:t>f</w:t>
      </w:r>
      <w:r w:rsidRPr="588A5351" w:rsidR="5B8F31E0">
        <w:rPr>
          <w:rFonts w:ascii="Arial" w:hAnsi="Arial" w:eastAsia="Arial" w:cs="Arial"/>
          <w:b w:val="0"/>
          <w:bCs w:val="0"/>
          <w:noProof w:val="0"/>
          <w:color w:val="000000" w:themeColor="text1" w:themeTint="FF" w:themeShade="FF"/>
          <w:sz w:val="24"/>
          <w:szCs w:val="24"/>
          <w:u w:val="none"/>
          <w:lang w:val="en-US"/>
        </w:rPr>
        <w:t>eeling</w:t>
      </w:r>
      <w:r w:rsidRPr="588A5351" w:rsidR="5B8F31E0">
        <w:rPr>
          <w:rFonts w:ascii="Arial" w:hAnsi="Arial" w:eastAsia="Arial" w:cs="Arial"/>
          <w:b w:val="0"/>
          <w:bCs w:val="0"/>
          <w:noProof w:val="0"/>
          <w:color w:val="000000" w:themeColor="text1" w:themeTint="FF" w:themeShade="FF"/>
          <w:sz w:val="24"/>
          <w:szCs w:val="24"/>
          <w:u w:val="none"/>
          <w:lang w:val="en-US"/>
        </w:rPr>
        <w:t xml:space="preserve"> </w:t>
      </w:r>
      <w:r w:rsidRPr="588A5351" w:rsidR="5B8F31E0">
        <w:rPr>
          <w:rFonts w:ascii="Arial" w:hAnsi="Arial" w:eastAsia="Arial" w:cs="Arial"/>
          <w:b w:val="0"/>
          <w:bCs w:val="0"/>
          <w:noProof w:val="0"/>
          <w:color w:val="000000" w:themeColor="text1" w:themeTint="FF" w:themeShade="FF"/>
          <w:sz w:val="24"/>
          <w:szCs w:val="24"/>
          <w:u w:val="none"/>
          <w:lang w:val="en-US"/>
        </w:rPr>
        <w:t xml:space="preserve">of sadness, </w:t>
      </w:r>
      <w:r w:rsidRPr="588A5351" w:rsidR="5B8F31E0">
        <w:rPr>
          <w:rFonts w:ascii="Arial" w:hAnsi="Arial" w:eastAsia="Arial" w:cs="Arial"/>
          <w:b w:val="0"/>
          <w:bCs w:val="0"/>
          <w:noProof w:val="0"/>
          <w:color w:val="000000" w:themeColor="text1" w:themeTint="FF" w:themeShade="FF"/>
          <w:sz w:val="24"/>
          <w:szCs w:val="24"/>
          <w:u w:val="none"/>
          <w:lang w:val="en-US"/>
        </w:rPr>
        <w:t>s</w:t>
      </w:r>
      <w:r w:rsidRPr="588A5351" w:rsidR="5B8F31E0">
        <w:rPr>
          <w:rFonts w:ascii="Arial" w:hAnsi="Arial" w:eastAsia="Arial" w:cs="Arial"/>
          <w:b w:val="0"/>
          <w:bCs w:val="0"/>
          <w:noProof w:val="0"/>
          <w:color w:val="000000" w:themeColor="text1" w:themeTint="FF" w:themeShade="FF"/>
          <w:sz w:val="24"/>
          <w:szCs w:val="24"/>
          <w:u w:val="none"/>
          <w:lang w:val="en-US"/>
        </w:rPr>
        <w:t>tress</w:t>
      </w:r>
      <w:r w:rsidRPr="588A5351" w:rsidR="5B8F31E0">
        <w:rPr>
          <w:rFonts w:ascii="Arial" w:hAnsi="Arial" w:eastAsia="Arial" w:cs="Arial"/>
          <w:b w:val="0"/>
          <w:bCs w:val="0"/>
          <w:noProof w:val="0"/>
          <w:color w:val="000000" w:themeColor="text1" w:themeTint="FF" w:themeShade="FF"/>
          <w:sz w:val="24"/>
          <w:szCs w:val="24"/>
          <w:u w:val="none"/>
          <w:lang w:val="en-US"/>
        </w:rPr>
        <w:t xml:space="preserve"> </w:t>
      </w:r>
      <w:r w:rsidRPr="588A5351" w:rsidR="5B8F31E0">
        <w:rPr>
          <w:rFonts w:ascii="Arial" w:hAnsi="Arial" w:eastAsia="Arial" w:cs="Arial"/>
          <w:b w:val="0"/>
          <w:bCs w:val="0"/>
          <w:noProof w:val="0"/>
          <w:color w:val="000000" w:themeColor="text1" w:themeTint="FF" w:themeShade="FF"/>
          <w:sz w:val="24"/>
          <w:szCs w:val="24"/>
          <w:u w:val="none"/>
          <w:lang w:val="en-US"/>
        </w:rPr>
        <w:t xml:space="preserve">and anxiety. The </w:t>
      </w:r>
      <w:r w:rsidRPr="588A5351" w:rsidR="5B8F31E0">
        <w:rPr>
          <w:rFonts w:ascii="Arial" w:hAnsi="Arial" w:eastAsia="Arial" w:cs="Arial"/>
          <w:b w:val="0"/>
          <w:bCs w:val="0"/>
          <w:noProof w:val="0"/>
          <w:color w:val="000000" w:themeColor="text1" w:themeTint="FF" w:themeShade="FF"/>
          <w:sz w:val="24"/>
          <w:szCs w:val="24"/>
          <w:u w:val="none"/>
          <w:lang w:val="en-US"/>
        </w:rPr>
        <w:t>rel</w:t>
      </w:r>
      <w:r w:rsidRPr="588A5351" w:rsidR="768A1B3D">
        <w:rPr>
          <w:rFonts w:ascii="Arial" w:hAnsi="Arial" w:eastAsia="Arial" w:cs="Arial"/>
          <w:b w:val="0"/>
          <w:bCs w:val="0"/>
          <w:noProof w:val="0"/>
          <w:color w:val="000000" w:themeColor="text1" w:themeTint="FF" w:themeShade="FF"/>
          <w:sz w:val="24"/>
          <w:szCs w:val="24"/>
          <w:u w:val="none"/>
          <w:lang w:val="en-US"/>
        </w:rPr>
        <w:t>ease</w:t>
      </w:r>
      <w:r w:rsidRPr="588A5351" w:rsidR="5B8F31E0">
        <w:rPr>
          <w:rFonts w:ascii="Arial" w:hAnsi="Arial" w:eastAsia="Arial" w:cs="Arial"/>
          <w:b w:val="0"/>
          <w:bCs w:val="0"/>
          <w:noProof w:val="0"/>
          <w:color w:val="000000" w:themeColor="text1" w:themeTint="FF" w:themeShade="FF"/>
          <w:sz w:val="24"/>
          <w:szCs w:val="24"/>
          <w:u w:val="none"/>
          <w:lang w:val="en-US"/>
        </w:rPr>
        <w:t xml:space="preserve"> of </w:t>
      </w:r>
      <w:r w:rsidRPr="588A5351" w:rsidR="13FA4631">
        <w:rPr>
          <w:rFonts w:ascii="Arial" w:hAnsi="Arial" w:eastAsia="Arial" w:cs="Arial"/>
          <w:b w:val="0"/>
          <w:bCs w:val="0"/>
          <w:noProof w:val="0"/>
          <w:color w:val="000000" w:themeColor="text1" w:themeTint="FF" w:themeShade="FF"/>
          <w:sz w:val="24"/>
          <w:szCs w:val="24"/>
          <w:u w:val="none"/>
          <w:lang w:val="en-US"/>
        </w:rPr>
        <w:t>endorphins</w:t>
      </w:r>
      <w:r w:rsidRPr="588A5351" w:rsidR="492AA7E3">
        <w:rPr>
          <w:rFonts w:ascii="Arial" w:hAnsi="Arial" w:eastAsia="Arial" w:cs="Arial"/>
          <w:b w:val="0"/>
          <w:bCs w:val="0"/>
          <w:noProof w:val="0"/>
          <w:color w:val="000000" w:themeColor="text1" w:themeTint="FF" w:themeShade="FF"/>
          <w:sz w:val="24"/>
          <w:szCs w:val="24"/>
          <w:u w:val="none"/>
          <w:lang w:val="en-US"/>
        </w:rPr>
        <w:t xml:space="preserve"> can help to </w:t>
      </w:r>
      <w:r w:rsidRPr="588A5351" w:rsidR="3A30BB27">
        <w:rPr>
          <w:rFonts w:ascii="Arial" w:hAnsi="Arial" w:eastAsia="Arial" w:cs="Arial"/>
          <w:b w:val="0"/>
          <w:bCs w:val="0"/>
          <w:noProof w:val="0"/>
          <w:color w:val="000000" w:themeColor="text1" w:themeTint="FF" w:themeShade="FF"/>
          <w:sz w:val="24"/>
          <w:szCs w:val="24"/>
          <w:u w:val="none"/>
          <w:lang w:val="en-US"/>
        </w:rPr>
        <w:t>improve</w:t>
      </w:r>
      <w:r w:rsidRPr="588A5351" w:rsidR="492AA7E3">
        <w:rPr>
          <w:rFonts w:ascii="Arial" w:hAnsi="Arial" w:eastAsia="Arial" w:cs="Arial"/>
          <w:b w:val="0"/>
          <w:bCs w:val="0"/>
          <w:noProof w:val="0"/>
          <w:color w:val="000000" w:themeColor="text1" w:themeTint="FF" w:themeShade="FF"/>
          <w:sz w:val="24"/>
          <w:szCs w:val="24"/>
          <w:u w:val="none"/>
          <w:lang w:val="en-US"/>
        </w:rPr>
        <w:t xml:space="preserve"> mood and </w:t>
      </w:r>
      <w:r w:rsidRPr="588A5351" w:rsidR="492AA7E3">
        <w:rPr>
          <w:rFonts w:ascii="Arial" w:hAnsi="Arial" w:eastAsia="Arial" w:cs="Arial"/>
          <w:b w:val="0"/>
          <w:bCs w:val="0"/>
          <w:noProof w:val="0"/>
          <w:color w:val="000000" w:themeColor="text1" w:themeTint="FF" w:themeShade="FF"/>
          <w:sz w:val="24"/>
          <w:szCs w:val="24"/>
          <w:u w:val="none"/>
          <w:lang w:val="en-US"/>
        </w:rPr>
        <w:t xml:space="preserve">overall </w:t>
      </w:r>
      <w:r w:rsidRPr="588A5351" w:rsidR="2A7AD7AD">
        <w:rPr>
          <w:rFonts w:ascii="Arial" w:hAnsi="Arial" w:eastAsia="Arial" w:cs="Arial"/>
          <w:b w:val="0"/>
          <w:bCs w:val="0"/>
          <w:noProof w:val="0"/>
          <w:color w:val="000000" w:themeColor="text1" w:themeTint="FF" w:themeShade="FF"/>
          <w:sz w:val="24"/>
          <w:szCs w:val="24"/>
          <w:u w:val="none"/>
          <w:lang w:val="en-US"/>
        </w:rPr>
        <w:t>positivity</w:t>
      </w:r>
      <w:r w:rsidRPr="588A5351" w:rsidR="0C14423E">
        <w:rPr>
          <w:rFonts w:ascii="Arial" w:hAnsi="Arial" w:eastAsia="Arial" w:cs="Arial"/>
          <w:b w:val="0"/>
          <w:bCs w:val="0"/>
          <w:noProof w:val="0"/>
          <w:color w:val="000000" w:themeColor="text1" w:themeTint="FF" w:themeShade="FF"/>
          <w:sz w:val="24"/>
          <w:szCs w:val="24"/>
          <w:u w:val="none"/>
          <w:lang w:val="en-US"/>
        </w:rPr>
        <w:t xml:space="preserve"> (Basso., J. Suzuki., W. 2017)</w:t>
      </w:r>
      <w:r w:rsidRPr="588A5351" w:rsidR="492AA7E3">
        <w:rPr>
          <w:rFonts w:ascii="Arial" w:hAnsi="Arial" w:eastAsia="Arial" w:cs="Arial"/>
          <w:b w:val="0"/>
          <w:bCs w:val="0"/>
          <w:noProof w:val="0"/>
          <w:color w:val="000000" w:themeColor="text1" w:themeTint="FF" w:themeShade="FF"/>
          <w:sz w:val="24"/>
          <w:szCs w:val="24"/>
          <w:u w:val="none"/>
          <w:lang w:val="en-US"/>
        </w:rPr>
        <w:t xml:space="preserve">. </w:t>
      </w:r>
    </w:p>
    <w:p xmlns:wp14="http://schemas.microsoft.com/office/word/2010/wordml" w:rsidP="056FC88A" wp14:paraId="65649F94" wp14:textId="1AE1CDBE">
      <w:pPr>
        <w:spacing w:before="0" w:beforeAutospacing="off" w:after="0" w:afterAutospacing="off"/>
        <w:ind w:left="720" w:right="0"/>
        <w:rPr>
          <w:rFonts w:ascii="Arial" w:hAnsi="Arial" w:eastAsia="Arial" w:cs="Arial"/>
          <w:b w:val="0"/>
          <w:bCs w:val="0"/>
          <w:noProof w:val="0"/>
          <w:color w:val="000000" w:themeColor="text1" w:themeTint="FF" w:themeShade="FF"/>
          <w:sz w:val="24"/>
          <w:szCs w:val="24"/>
          <w:u w:val="none"/>
          <w:lang w:val="en-US"/>
        </w:rPr>
      </w:pPr>
    </w:p>
    <w:p xmlns:wp14="http://schemas.microsoft.com/office/word/2010/wordml" w:rsidP="588A5351" wp14:paraId="4D324396" wp14:textId="3E1B74F8">
      <w:pPr>
        <w:spacing w:before="0" w:beforeAutospacing="off" w:after="0" w:afterAutospacing="off"/>
        <w:ind w:left="0" w:right="0"/>
        <w:rPr>
          <w:rFonts w:ascii="Arial" w:hAnsi="Arial" w:eastAsia="Arial" w:cs="Arial"/>
          <w:b w:val="0"/>
          <w:bCs w:val="0"/>
          <w:noProof w:val="0"/>
          <w:color w:val="000000" w:themeColor="text1" w:themeTint="FF" w:themeShade="FF"/>
          <w:sz w:val="24"/>
          <w:szCs w:val="24"/>
          <w:u w:val="none"/>
          <w:lang w:val="en-US"/>
        </w:rPr>
      </w:pPr>
      <w:r w:rsidRPr="588A5351" w:rsidR="46149BF6">
        <w:rPr>
          <w:rFonts w:ascii="Arial" w:hAnsi="Arial" w:eastAsia="Arial" w:cs="Arial"/>
          <w:b w:val="1"/>
          <w:bCs w:val="1"/>
          <w:noProof w:val="0"/>
          <w:color w:val="000000" w:themeColor="text1" w:themeTint="FF" w:themeShade="FF"/>
          <w:sz w:val="24"/>
          <w:szCs w:val="24"/>
          <w:u w:val="single"/>
          <w:lang w:val="en-US"/>
        </w:rPr>
        <w:t xml:space="preserve">Enhances cognitive </w:t>
      </w:r>
      <w:r w:rsidRPr="588A5351" w:rsidR="6C4FC3B0">
        <w:rPr>
          <w:rFonts w:ascii="Arial" w:hAnsi="Arial" w:eastAsia="Arial" w:cs="Arial"/>
          <w:b w:val="1"/>
          <w:bCs w:val="1"/>
          <w:noProof w:val="0"/>
          <w:color w:val="000000" w:themeColor="text1" w:themeTint="FF" w:themeShade="FF"/>
          <w:sz w:val="24"/>
          <w:szCs w:val="24"/>
          <w:u w:val="single"/>
          <w:lang w:val="en-US"/>
        </w:rPr>
        <w:t>function</w:t>
      </w:r>
      <w:r w:rsidRPr="588A5351" w:rsidR="6C4FC3B0">
        <w:rPr>
          <w:rFonts w:ascii="Arial" w:hAnsi="Arial" w:eastAsia="Arial" w:cs="Arial"/>
          <w:b w:val="0"/>
          <w:bCs w:val="0"/>
          <w:noProof w:val="0"/>
          <w:color w:val="000000" w:themeColor="text1" w:themeTint="FF" w:themeShade="FF"/>
          <w:sz w:val="24"/>
          <w:szCs w:val="24"/>
          <w:u w:val="single"/>
          <w:lang w:val="en-US"/>
        </w:rPr>
        <w:t xml:space="preserve"> -</w:t>
      </w:r>
      <w:r w:rsidRPr="588A5351" w:rsidR="46149BF6">
        <w:rPr>
          <w:rFonts w:ascii="Arial" w:hAnsi="Arial" w:eastAsia="Arial" w:cs="Arial"/>
          <w:b w:val="0"/>
          <w:bCs w:val="0"/>
          <w:noProof w:val="0"/>
          <w:color w:val="000000" w:themeColor="text1" w:themeTint="FF" w:themeShade="FF"/>
          <w:sz w:val="24"/>
          <w:szCs w:val="24"/>
          <w:u w:val="none"/>
          <w:lang w:val="en-US"/>
        </w:rPr>
        <w:t xml:space="preserve"> </w:t>
      </w:r>
      <w:r w:rsidRPr="588A5351" w:rsidR="705D0D73">
        <w:rPr>
          <w:rFonts w:ascii="Arial" w:hAnsi="Arial" w:eastAsia="Arial" w:cs="Arial"/>
          <w:b w:val="0"/>
          <w:bCs w:val="0"/>
          <w:noProof w:val="0"/>
          <w:color w:val="000000" w:themeColor="text1" w:themeTint="FF" w:themeShade="FF"/>
          <w:sz w:val="24"/>
          <w:szCs w:val="24"/>
          <w:u w:val="none"/>
          <w:lang w:val="en-US"/>
        </w:rPr>
        <w:t xml:space="preserve">Exercise enhances cognitive function by improving brain health and promoting the growth of new cells. This can lead to improvements in memory, mental clarity, and focus. The process known as neurogenesis involves the creation of new neurons in the brain's hippocampus, an area critical for memory and learning. When you exercise, your body releases Brain-Derived Neurotrophic Factor (BDNF), a protein that supports neural growth. Additionally, exercise increases blood flow to the brain, providing more oxygen and nutrients that are essential for </w:t>
      </w:r>
      <w:r w:rsidRPr="588A5351" w:rsidR="705D0D73">
        <w:rPr>
          <w:rFonts w:ascii="Arial" w:hAnsi="Arial" w:eastAsia="Arial" w:cs="Arial"/>
          <w:b w:val="0"/>
          <w:bCs w:val="0"/>
          <w:noProof w:val="0"/>
          <w:color w:val="000000" w:themeColor="text1" w:themeTint="FF" w:themeShade="FF"/>
          <w:sz w:val="24"/>
          <w:szCs w:val="24"/>
          <w:u w:val="none"/>
          <w:lang w:val="en-US"/>
        </w:rPr>
        <w:t>optimal</w:t>
      </w:r>
      <w:r w:rsidRPr="588A5351" w:rsidR="705D0D73">
        <w:rPr>
          <w:rFonts w:ascii="Arial" w:hAnsi="Arial" w:eastAsia="Arial" w:cs="Arial"/>
          <w:b w:val="0"/>
          <w:bCs w:val="0"/>
          <w:noProof w:val="0"/>
          <w:color w:val="000000" w:themeColor="text1" w:themeTint="FF" w:themeShade="FF"/>
          <w:sz w:val="24"/>
          <w:szCs w:val="24"/>
          <w:u w:val="none"/>
          <w:lang w:val="en-US"/>
        </w:rPr>
        <w:t xml:space="preserve"> neural function. This increase in blood flow also supports the formation of new blood vessels, a process called angiogenesis (Liu &amp; </w:t>
      </w:r>
      <w:r w:rsidRPr="588A5351" w:rsidR="705D0D73">
        <w:rPr>
          <w:rFonts w:ascii="Arial" w:hAnsi="Arial" w:eastAsia="Arial" w:cs="Arial"/>
          <w:b w:val="0"/>
          <w:bCs w:val="0"/>
          <w:noProof w:val="0"/>
          <w:color w:val="000000" w:themeColor="text1" w:themeTint="FF" w:themeShade="FF"/>
          <w:sz w:val="24"/>
          <w:szCs w:val="24"/>
          <w:u w:val="none"/>
          <w:lang w:val="en-US"/>
        </w:rPr>
        <w:t>Nusslock</w:t>
      </w:r>
      <w:r w:rsidRPr="588A5351" w:rsidR="705D0D73">
        <w:rPr>
          <w:rFonts w:ascii="Arial" w:hAnsi="Arial" w:eastAsia="Arial" w:cs="Arial"/>
          <w:b w:val="0"/>
          <w:bCs w:val="0"/>
          <w:noProof w:val="0"/>
          <w:color w:val="000000" w:themeColor="text1" w:themeTint="FF" w:themeShade="FF"/>
          <w:sz w:val="24"/>
          <w:szCs w:val="24"/>
          <w:u w:val="none"/>
          <w:lang w:val="en-US"/>
        </w:rPr>
        <w:t>, 2018).</w:t>
      </w:r>
    </w:p>
    <w:p xmlns:wp14="http://schemas.microsoft.com/office/word/2010/wordml" w:rsidP="056FC88A" wp14:paraId="5BBA2E43" wp14:textId="7851BACF">
      <w:pPr>
        <w:spacing w:before="0" w:beforeAutospacing="off" w:after="0" w:afterAutospacing="off"/>
        <w:ind w:left="720" w:right="0"/>
        <w:rPr>
          <w:rFonts w:ascii="Arial" w:hAnsi="Arial" w:eastAsia="Arial" w:cs="Arial"/>
          <w:b w:val="0"/>
          <w:bCs w:val="0"/>
          <w:noProof w:val="0"/>
          <w:color w:val="FF0000"/>
          <w:sz w:val="24"/>
          <w:szCs w:val="24"/>
          <w:u w:val="none"/>
          <w:lang w:val="en-US"/>
        </w:rPr>
      </w:pPr>
    </w:p>
    <w:p w:rsidR="297E1D02" w:rsidP="588A5351" w:rsidRDefault="297E1D02" w14:paraId="04CE99C8" w14:textId="660F68EC">
      <w:pPr>
        <w:spacing w:before="0" w:beforeAutospacing="off" w:after="0" w:afterAutospacing="off"/>
        <w:ind w:left="0" w:right="0"/>
        <w:rPr>
          <w:rFonts w:ascii="Arial" w:hAnsi="Arial" w:eastAsia="Arial" w:cs="Arial"/>
          <w:b w:val="1"/>
          <w:bCs w:val="1"/>
          <w:noProof w:val="0"/>
          <w:color w:val="auto"/>
          <w:sz w:val="24"/>
          <w:szCs w:val="24"/>
          <w:u w:val="single"/>
          <w:lang w:val="en-US"/>
        </w:rPr>
      </w:pPr>
      <w:r w:rsidRPr="588A5351" w:rsidR="297E1D02">
        <w:rPr>
          <w:rFonts w:ascii="Arial" w:hAnsi="Arial" w:eastAsia="Arial" w:cs="Arial"/>
          <w:b w:val="1"/>
          <w:bCs w:val="1"/>
          <w:noProof w:val="0"/>
          <w:color w:val="auto"/>
          <w:sz w:val="24"/>
          <w:szCs w:val="24"/>
          <w:u w:val="single"/>
          <w:lang w:val="en-US"/>
        </w:rPr>
        <w:t>Reduction of Visceral Fat</w:t>
      </w:r>
    </w:p>
    <w:p w:rsidR="297E1D02" w:rsidP="588A5351" w:rsidRDefault="297E1D02" w14:paraId="454027F7" w14:textId="6B1CBBE9">
      <w:pPr>
        <w:pStyle w:val="Normal"/>
        <w:spacing w:before="0" w:beforeAutospacing="off" w:after="0" w:afterAutospacing="off"/>
        <w:ind w:left="0" w:right="0"/>
        <w:rPr>
          <w:rFonts w:ascii="Arial" w:hAnsi="Arial" w:eastAsia="Arial" w:cs="Arial"/>
          <w:b w:val="0"/>
          <w:bCs w:val="0"/>
          <w:noProof w:val="0"/>
          <w:color w:val="auto"/>
          <w:sz w:val="24"/>
          <w:szCs w:val="24"/>
          <w:u w:val="none"/>
          <w:lang w:val="en-US"/>
        </w:rPr>
      </w:pPr>
      <w:r w:rsidRPr="588A5351" w:rsidR="297E1D02">
        <w:rPr>
          <w:rFonts w:ascii="Arial" w:hAnsi="Arial" w:eastAsia="Arial" w:cs="Arial"/>
          <w:b w:val="0"/>
          <w:bCs w:val="0"/>
          <w:noProof w:val="0"/>
          <w:color w:val="auto"/>
          <w:sz w:val="24"/>
          <w:szCs w:val="24"/>
          <w:u w:val="none"/>
          <w:lang w:val="en-US"/>
        </w:rPr>
        <w:t xml:space="preserve">Visceral fat is the fat stored within the abdominal cavity, surrounding vital organs like the liver, pancreas, and intestines. </w:t>
      </w:r>
      <w:r w:rsidRPr="588A5351" w:rsidR="297E1D02">
        <w:rPr>
          <w:rFonts w:ascii="Arial" w:hAnsi="Arial" w:eastAsia="Arial" w:cs="Arial"/>
          <w:b w:val="0"/>
          <w:bCs w:val="0"/>
          <w:noProof w:val="0"/>
          <w:color w:val="auto"/>
          <w:sz w:val="24"/>
          <w:szCs w:val="24"/>
          <w:u w:val="none"/>
          <w:lang w:val="en-US"/>
        </w:rPr>
        <w:t>High levels</w:t>
      </w:r>
      <w:r w:rsidRPr="588A5351" w:rsidR="297E1D02">
        <w:rPr>
          <w:rFonts w:ascii="Arial" w:hAnsi="Arial" w:eastAsia="Arial" w:cs="Arial"/>
          <w:b w:val="0"/>
          <w:bCs w:val="0"/>
          <w:noProof w:val="0"/>
          <w:color w:val="auto"/>
          <w:sz w:val="24"/>
          <w:szCs w:val="24"/>
          <w:u w:val="none"/>
          <w:lang w:val="en-US"/>
        </w:rPr>
        <w:t xml:space="preserve"> of visceral fat are linked to serious health issues such as heart disease, certain cancers, type 2 diabetes, and liver disease.</w:t>
      </w:r>
    </w:p>
    <w:p w:rsidR="297E1D02" w:rsidP="588A5351" w:rsidRDefault="297E1D02" w14:paraId="2C13A8CF" w14:textId="775843FE">
      <w:pPr>
        <w:pStyle w:val="Normal"/>
        <w:spacing w:before="0" w:beforeAutospacing="off" w:after="0" w:afterAutospacing="off"/>
        <w:ind w:left="0" w:right="0"/>
        <w:rPr>
          <w:rFonts w:ascii="Arial" w:hAnsi="Arial" w:eastAsia="Arial" w:cs="Arial"/>
          <w:b w:val="0"/>
          <w:bCs w:val="0"/>
          <w:noProof w:val="0"/>
          <w:color w:val="auto"/>
          <w:sz w:val="24"/>
          <w:szCs w:val="24"/>
          <w:u w:val="none"/>
          <w:lang w:val="en-US"/>
        </w:rPr>
      </w:pPr>
      <w:r w:rsidRPr="588A5351" w:rsidR="297E1D02">
        <w:rPr>
          <w:rFonts w:ascii="Arial" w:hAnsi="Arial" w:eastAsia="Arial" w:cs="Arial"/>
          <w:b w:val="0"/>
          <w:bCs w:val="0"/>
          <w:noProof w:val="0"/>
          <w:color w:val="auto"/>
          <w:sz w:val="24"/>
          <w:szCs w:val="24"/>
          <w:u w:val="none"/>
          <w:lang w:val="en-US"/>
        </w:rPr>
        <w:t>Exercise can help reduce or prevent the accumulation of visceral fat by increasing the body's ability to burn stored fat for fuel. Aerobic exercises, such as running, swimming, and cycling, especially when done for extended periods, are effective in utilizing stored fat, including visceral fat, as an energy source.</w:t>
      </w:r>
    </w:p>
    <w:p w:rsidR="297E1D02" w:rsidP="588A5351" w:rsidRDefault="297E1D02" w14:paraId="417F589A" w14:textId="70677649">
      <w:pPr>
        <w:pStyle w:val="Normal"/>
        <w:spacing w:before="0" w:beforeAutospacing="off" w:after="0" w:afterAutospacing="off"/>
        <w:ind w:left="0" w:right="0"/>
        <w:rPr>
          <w:rFonts w:ascii="Arial" w:hAnsi="Arial" w:eastAsia="Arial" w:cs="Arial"/>
          <w:b w:val="0"/>
          <w:bCs w:val="0"/>
          <w:noProof w:val="0"/>
          <w:color w:val="auto"/>
          <w:sz w:val="24"/>
          <w:szCs w:val="24"/>
          <w:u w:val="none"/>
          <w:lang w:val="en-US"/>
        </w:rPr>
      </w:pPr>
      <w:r w:rsidRPr="588A5351" w:rsidR="297E1D02">
        <w:rPr>
          <w:rFonts w:ascii="Arial" w:hAnsi="Arial" w:eastAsia="Arial" w:cs="Arial"/>
          <w:b w:val="0"/>
          <w:bCs w:val="0"/>
          <w:noProof w:val="0"/>
          <w:color w:val="auto"/>
          <w:sz w:val="24"/>
          <w:szCs w:val="24"/>
          <w:u w:val="none"/>
          <w:lang w:val="en-US"/>
        </w:rPr>
        <w:t>Regular exercise activates lipolysis, the process in which the body breaks down fat for energy, thereby reducing visceral fat stores over time</w:t>
      </w:r>
      <w:r w:rsidRPr="588A5351" w:rsidR="49049070">
        <w:rPr>
          <w:rFonts w:ascii="Arial" w:hAnsi="Arial" w:eastAsia="Arial" w:cs="Arial"/>
          <w:b w:val="0"/>
          <w:bCs w:val="0"/>
          <w:noProof w:val="0"/>
          <w:color w:val="auto"/>
          <w:sz w:val="24"/>
          <w:szCs w:val="24"/>
          <w:u w:val="none"/>
          <w:lang w:val="en-US"/>
        </w:rPr>
        <w:t xml:space="preserve"> (Laurens., C. et al 2020)</w:t>
      </w:r>
      <w:r w:rsidRPr="588A5351" w:rsidR="297E1D02">
        <w:rPr>
          <w:rFonts w:ascii="Arial" w:hAnsi="Arial" w:eastAsia="Arial" w:cs="Arial"/>
          <w:b w:val="0"/>
          <w:bCs w:val="0"/>
          <w:noProof w:val="0"/>
          <w:color w:val="auto"/>
          <w:sz w:val="24"/>
          <w:szCs w:val="24"/>
          <w:u w:val="none"/>
          <w:lang w:val="en-US"/>
        </w:rPr>
        <w:t>.</w:t>
      </w:r>
    </w:p>
    <w:p w:rsidR="588A5351" w:rsidP="588A5351" w:rsidRDefault="588A5351" w14:paraId="1BE1815A" w14:textId="7C02B5EA">
      <w:pPr>
        <w:pStyle w:val="Normal"/>
        <w:spacing w:before="0" w:beforeAutospacing="off" w:after="0" w:afterAutospacing="off"/>
        <w:ind w:left="0" w:right="0"/>
        <w:rPr>
          <w:rFonts w:ascii="Arial" w:hAnsi="Arial" w:eastAsia="Arial" w:cs="Arial"/>
          <w:b w:val="0"/>
          <w:bCs w:val="0"/>
          <w:noProof w:val="0"/>
          <w:color w:val="auto"/>
          <w:sz w:val="24"/>
          <w:szCs w:val="24"/>
          <w:u w:val="none"/>
          <w:lang w:val="en-US"/>
        </w:rPr>
      </w:pPr>
    </w:p>
    <w:p w:rsidR="29BDAE01" w:rsidP="588A5351" w:rsidRDefault="29BDAE01" w14:paraId="6371C6E5" w14:textId="4F5F5D0B">
      <w:pPr>
        <w:spacing w:before="0" w:beforeAutospacing="off" w:after="0" w:afterAutospacing="off"/>
        <w:rPr>
          <w:rFonts w:ascii="Arial" w:hAnsi="Arial" w:eastAsia="Arial" w:cs="Arial"/>
          <w:b w:val="1"/>
          <w:bCs w:val="1"/>
          <w:noProof w:val="0"/>
          <w:color w:val="0E101A"/>
          <w:sz w:val="24"/>
          <w:szCs w:val="24"/>
          <w:u w:val="single"/>
          <w:lang w:val="en-US"/>
        </w:rPr>
      </w:pPr>
      <w:r w:rsidRPr="588A5351" w:rsidR="29BDAE01">
        <w:rPr>
          <w:rFonts w:ascii="Arial" w:hAnsi="Arial" w:eastAsia="Arial" w:cs="Arial"/>
          <w:b w:val="1"/>
          <w:bCs w:val="1"/>
          <w:noProof w:val="0"/>
          <w:color w:val="0E101A"/>
          <w:sz w:val="24"/>
          <w:szCs w:val="24"/>
          <w:u w:val="single"/>
          <w:lang w:val="en-US"/>
        </w:rPr>
        <w:t>Energy system</w:t>
      </w:r>
      <w:r w:rsidRPr="588A5351" w:rsidR="29BDAE01">
        <w:rPr>
          <w:rFonts w:ascii="Arial" w:hAnsi="Arial" w:eastAsia="Arial" w:cs="Arial"/>
          <w:b w:val="1"/>
          <w:bCs w:val="1"/>
          <w:noProof w:val="0"/>
          <w:color w:val="0E101A"/>
          <w:sz w:val="24"/>
          <w:szCs w:val="24"/>
          <w:u w:val="single"/>
          <w:lang w:val="en-US"/>
        </w:rPr>
        <w:t xml:space="preserve"> </w:t>
      </w:r>
    </w:p>
    <w:p w:rsidR="29BDAE01" w:rsidP="588A5351" w:rsidRDefault="29BDAE01" w14:paraId="5716D0ED" w14:textId="054A7944">
      <w:pPr>
        <w:spacing w:before="0" w:beforeAutospacing="off" w:after="0" w:afterAutospacing="off"/>
      </w:pPr>
      <w:r w:rsidRPr="588A5351" w:rsidR="29BDAE01">
        <w:rPr>
          <w:rFonts w:ascii="Arial" w:hAnsi="Arial" w:eastAsia="Arial" w:cs="Arial"/>
          <w:noProof w:val="0"/>
          <w:color w:val="0E101A"/>
          <w:sz w:val="24"/>
          <w:szCs w:val="24"/>
          <w:lang w:val="en-US"/>
        </w:rPr>
        <w:t xml:space="preserve">ATP-PC system is in charge of providing quick bursts of energy during high intensity activities that is done in short burst of time. Training at this intensity improves the body’s ability to store more phosphocreatine in the muscles, which allows for faster recovery and more explosive power during repeated efforts. </w:t>
      </w:r>
    </w:p>
    <w:p w:rsidR="29BDAE01" w:rsidP="588A5351" w:rsidRDefault="29BDAE01" w14:paraId="69DD0368" w14:textId="3B8A9FD6">
      <w:pPr>
        <w:spacing w:before="0" w:beforeAutospacing="off" w:after="0" w:afterAutospacing="off"/>
      </w:pPr>
      <w:r w:rsidRPr="588A5351" w:rsidR="29BDAE01">
        <w:rPr>
          <w:rFonts w:ascii="Arial" w:hAnsi="Arial" w:eastAsia="Arial" w:cs="Arial"/>
          <w:noProof w:val="0"/>
          <w:color w:val="0E101A"/>
          <w:sz w:val="24"/>
          <w:szCs w:val="24"/>
          <w:lang w:val="en-US"/>
        </w:rPr>
        <w:t xml:space="preserve">This system is particularly important for activities like sprints, heavy lifting, and explosive movements that last only a few seconds (Sahlin., k 2014). </w:t>
      </w:r>
    </w:p>
    <w:p w:rsidR="29BDAE01" w:rsidP="588A5351" w:rsidRDefault="29BDAE01" w14:paraId="4CDD7897" w14:textId="3D2942E1">
      <w:pPr>
        <w:spacing w:before="0" w:beforeAutospacing="off" w:after="0" w:afterAutospacing="off"/>
      </w:pPr>
      <w:r w:rsidRPr="588A5351" w:rsidR="29BDAE01">
        <w:rPr>
          <w:rFonts w:ascii="Arial" w:hAnsi="Arial" w:eastAsia="Arial" w:cs="Arial"/>
          <w:noProof w:val="0"/>
          <w:color w:val="0E101A"/>
          <w:sz w:val="24"/>
          <w:szCs w:val="24"/>
          <w:lang w:val="en-US"/>
        </w:rPr>
        <w:t xml:space="preserve">Glycolytic system – The glycolytic system is used during activities that require energy for durations of 10 seconds to 2 minutes. High intensity interval training (HIIT) and resistance training improve the body’s ability to break down glycogen (stored glucose) more efficiently. This helps reduce the buildup of lactic acid, which causes the muscle to fatigue, and allows for better performance during anaerobic activities like sprints or circuit training (Torma., F. et al 2019). </w:t>
      </w:r>
    </w:p>
    <w:p w:rsidR="29BDAE01" w:rsidP="588A5351" w:rsidRDefault="29BDAE01" w14:paraId="20318400" w14:textId="5E814321">
      <w:pPr>
        <w:spacing w:before="0" w:beforeAutospacing="off" w:after="0" w:afterAutospacing="off"/>
      </w:pPr>
      <w:r w:rsidRPr="588A5351" w:rsidR="29BDAE01">
        <w:rPr>
          <w:rFonts w:ascii="Arial" w:hAnsi="Arial" w:eastAsia="Arial" w:cs="Arial"/>
          <w:noProof w:val="0"/>
          <w:color w:val="0E101A"/>
          <w:sz w:val="24"/>
          <w:szCs w:val="24"/>
          <w:lang w:val="en-US"/>
        </w:rPr>
        <w:t xml:space="preserve">Oxidative system – The oxidative system provides energy during low to moderate intensity, and long duration activities. Endurance training increases the number of mitochondria (the energy powerhouses in cells) within muscle cells. This enhances the body’s ability to use oxygen more efficiently and improves endurance by allowing the body to burn fat and carbohydrates for energy over longer periods of time (Huertas, J.R., et al 2019). </w:t>
      </w:r>
    </w:p>
    <w:p w:rsidR="29BDAE01" w:rsidP="588A5351" w:rsidRDefault="29BDAE01" w14:paraId="73B262E1" w14:textId="75DE37B3">
      <w:pPr>
        <w:spacing w:before="0" w:beforeAutospacing="off" w:after="0" w:afterAutospacing="off"/>
      </w:pPr>
      <w:r w:rsidRPr="588A5351" w:rsidR="29BDAE01">
        <w:rPr>
          <w:rFonts w:ascii="Arial" w:hAnsi="Arial" w:eastAsia="Arial" w:cs="Arial"/>
          <w:noProof w:val="0"/>
          <w:color w:val="0E101A"/>
          <w:sz w:val="24"/>
          <w:szCs w:val="24"/>
          <w:lang w:val="en-US"/>
        </w:rPr>
        <w:t xml:space="preserve"> </w:t>
      </w:r>
    </w:p>
    <w:p w:rsidR="588A5351" w:rsidP="588A5351" w:rsidRDefault="588A5351" w14:paraId="76BBE1FD" w14:textId="3B6556F1">
      <w:pPr>
        <w:spacing w:before="0" w:beforeAutospacing="off" w:after="0" w:afterAutospacing="off"/>
        <w:rPr>
          <w:rFonts w:ascii="Arial" w:hAnsi="Arial" w:eastAsia="Arial" w:cs="Arial"/>
          <w:noProof w:val="0"/>
          <w:color w:val="0E101A"/>
          <w:sz w:val="24"/>
          <w:szCs w:val="24"/>
          <w:u w:val="none"/>
          <w:lang w:val="en-US"/>
        </w:rPr>
      </w:pPr>
    </w:p>
    <w:p w:rsidR="29BDAE01" w:rsidP="588A5351" w:rsidRDefault="29BDAE01" w14:paraId="06B265CE" w14:textId="22DAD4E7">
      <w:pPr>
        <w:spacing w:before="0" w:beforeAutospacing="off" w:after="0" w:afterAutospacing="off"/>
        <w:jc w:val="center"/>
        <w:rPr>
          <w:rFonts w:ascii="Arial" w:hAnsi="Arial" w:eastAsia="Arial" w:cs="Arial"/>
          <w:noProof w:val="0"/>
          <w:color w:val="0E101A"/>
          <w:sz w:val="24"/>
          <w:szCs w:val="24"/>
          <w:u w:val="single"/>
          <w:lang w:val="en-US"/>
        </w:rPr>
      </w:pPr>
      <w:r w:rsidRPr="588A5351" w:rsidR="29BDAE01">
        <w:rPr>
          <w:rFonts w:ascii="Arial" w:hAnsi="Arial" w:eastAsia="Arial" w:cs="Arial"/>
          <w:b w:val="1"/>
          <w:bCs w:val="1"/>
          <w:noProof w:val="0"/>
          <w:color w:val="0E101A"/>
          <w:sz w:val="24"/>
          <w:szCs w:val="24"/>
          <w:u w:val="single"/>
          <w:lang w:val="en-US"/>
        </w:rPr>
        <w:t>Physical Activity and Health across the Lifespan</w:t>
      </w:r>
    </w:p>
    <w:p w:rsidR="29BDAE01" w:rsidP="588A5351" w:rsidRDefault="29BDAE01" w14:paraId="589EDBAE" w14:textId="29641F96">
      <w:pPr>
        <w:spacing w:before="0" w:beforeAutospacing="off" w:after="0" w:afterAutospacing="off"/>
      </w:pPr>
      <w:r w:rsidRPr="588A5351" w:rsidR="29BDAE01">
        <w:rPr>
          <w:rFonts w:ascii="Arial" w:hAnsi="Arial" w:eastAsia="Arial" w:cs="Arial"/>
          <w:noProof w:val="0"/>
          <w:color w:val="0E101A"/>
          <w:sz w:val="24"/>
          <w:szCs w:val="24"/>
          <w:lang w:val="en-US"/>
        </w:rPr>
        <w:t xml:space="preserve"> </w:t>
      </w:r>
    </w:p>
    <w:p w:rsidR="29BDAE01" w:rsidP="588A5351" w:rsidRDefault="29BDAE01" w14:paraId="4121CCF8" w14:textId="1D0546C6">
      <w:pPr>
        <w:spacing w:before="0" w:beforeAutospacing="off" w:after="0" w:afterAutospacing="off"/>
        <w:rPr>
          <w:rFonts w:ascii="Arial" w:hAnsi="Arial" w:eastAsia="Arial" w:cs="Arial"/>
          <w:noProof w:val="0"/>
          <w:color w:val="0E101A"/>
          <w:sz w:val="24"/>
          <w:szCs w:val="24"/>
          <w:u w:val="single"/>
          <w:lang w:val="en-US"/>
        </w:rPr>
      </w:pPr>
      <w:r w:rsidRPr="588A5351" w:rsidR="29BDAE01">
        <w:rPr>
          <w:rFonts w:ascii="Arial" w:hAnsi="Arial" w:eastAsia="Arial" w:cs="Arial"/>
          <w:b w:val="1"/>
          <w:bCs w:val="1"/>
          <w:noProof w:val="0"/>
          <w:color w:val="0E101A"/>
          <w:sz w:val="24"/>
          <w:szCs w:val="24"/>
          <w:u w:val="single"/>
          <w:lang w:val="en-US"/>
        </w:rPr>
        <w:t>Childhood and Adolescence</w:t>
      </w:r>
    </w:p>
    <w:p w:rsidR="24195C79" w:rsidP="588A5351" w:rsidRDefault="24195C79" w14:paraId="5F3891B4" w14:textId="1BBA974C">
      <w:pPr>
        <w:spacing w:before="0" w:beforeAutospacing="off" w:after="0" w:afterAutospacing="off"/>
        <w:rPr>
          <w:rFonts w:ascii="Arial" w:hAnsi="Arial" w:eastAsia="Arial" w:cs="Arial"/>
          <w:b w:val="0"/>
          <w:bCs w:val="0"/>
          <w:noProof w:val="0"/>
          <w:color w:val="0E101A"/>
          <w:sz w:val="24"/>
          <w:szCs w:val="24"/>
          <w:u w:val="none"/>
          <w:lang w:val="en-US"/>
        </w:rPr>
      </w:pPr>
      <w:r w:rsidRPr="588A5351" w:rsidR="24195C79">
        <w:rPr>
          <w:rFonts w:ascii="Arial" w:hAnsi="Arial" w:eastAsia="Arial" w:cs="Arial"/>
          <w:b w:val="1"/>
          <w:bCs w:val="1"/>
          <w:noProof w:val="0"/>
          <w:color w:val="0E101A"/>
          <w:sz w:val="24"/>
          <w:szCs w:val="24"/>
          <w:u w:val="single"/>
          <w:lang w:val="en-US"/>
        </w:rPr>
        <w:t>Growth and development</w:t>
      </w:r>
      <w:r w:rsidRPr="588A5351" w:rsidR="24195C79">
        <w:rPr>
          <w:rFonts w:ascii="Arial" w:hAnsi="Arial" w:eastAsia="Arial" w:cs="Arial"/>
          <w:b w:val="0"/>
          <w:bCs w:val="0"/>
          <w:noProof w:val="0"/>
          <w:color w:val="0E101A"/>
          <w:sz w:val="24"/>
          <w:szCs w:val="24"/>
          <w:u w:val="none"/>
          <w:lang w:val="en-US"/>
        </w:rPr>
        <w:t xml:space="preserve">- </w:t>
      </w:r>
      <w:r w:rsidRPr="588A5351" w:rsidR="24CFF73E">
        <w:rPr>
          <w:rFonts w:ascii="Arial" w:hAnsi="Arial" w:eastAsia="Arial" w:cs="Arial"/>
          <w:b w:val="0"/>
          <w:bCs w:val="0"/>
          <w:noProof w:val="0"/>
          <w:color w:val="0E101A"/>
          <w:sz w:val="24"/>
          <w:szCs w:val="24"/>
          <w:u w:val="none"/>
          <w:lang w:val="en-US"/>
        </w:rPr>
        <w:t>taking part in physical activity</w:t>
      </w:r>
      <w:r w:rsidRPr="588A5351" w:rsidR="750EA59A">
        <w:rPr>
          <w:rFonts w:ascii="Arial" w:hAnsi="Arial" w:eastAsia="Arial" w:cs="Arial"/>
          <w:b w:val="0"/>
          <w:bCs w:val="0"/>
          <w:noProof w:val="0"/>
          <w:color w:val="0E101A"/>
          <w:sz w:val="24"/>
          <w:szCs w:val="24"/>
          <w:u w:val="none"/>
          <w:lang w:val="en-US"/>
        </w:rPr>
        <w:t xml:space="preserve"> like resistance </w:t>
      </w:r>
      <w:r w:rsidRPr="588A5351" w:rsidR="750EA59A">
        <w:rPr>
          <w:rFonts w:ascii="Arial" w:hAnsi="Arial" w:eastAsia="Arial" w:cs="Arial"/>
          <w:b w:val="0"/>
          <w:bCs w:val="0"/>
          <w:noProof w:val="0"/>
          <w:color w:val="0E101A"/>
          <w:sz w:val="24"/>
          <w:szCs w:val="24"/>
          <w:u w:val="none"/>
          <w:lang w:val="en-US"/>
        </w:rPr>
        <w:t>trainging</w:t>
      </w:r>
      <w:r w:rsidRPr="588A5351" w:rsidR="750EA59A">
        <w:rPr>
          <w:rFonts w:ascii="Arial" w:hAnsi="Arial" w:eastAsia="Arial" w:cs="Arial"/>
          <w:b w:val="0"/>
          <w:bCs w:val="0"/>
          <w:noProof w:val="0"/>
          <w:color w:val="0E101A"/>
          <w:sz w:val="24"/>
          <w:szCs w:val="24"/>
          <w:u w:val="none"/>
          <w:lang w:val="en-US"/>
        </w:rPr>
        <w:t>,</w:t>
      </w:r>
      <w:r w:rsidRPr="588A5351" w:rsidR="24CFF73E">
        <w:rPr>
          <w:rFonts w:ascii="Arial" w:hAnsi="Arial" w:eastAsia="Arial" w:cs="Arial"/>
          <w:b w:val="0"/>
          <w:bCs w:val="0"/>
          <w:noProof w:val="0"/>
          <w:color w:val="0E101A"/>
          <w:sz w:val="24"/>
          <w:szCs w:val="24"/>
          <w:u w:val="none"/>
          <w:lang w:val="en-US"/>
        </w:rPr>
        <w:t xml:space="preserve"> the muscles are under stress this causes </w:t>
      </w:r>
      <w:r w:rsidRPr="588A5351" w:rsidR="24CFF73E">
        <w:rPr>
          <w:rFonts w:ascii="Arial" w:hAnsi="Arial" w:eastAsia="Arial" w:cs="Arial"/>
          <w:b w:val="0"/>
          <w:bCs w:val="0"/>
          <w:noProof w:val="0"/>
          <w:color w:val="0E101A"/>
          <w:sz w:val="24"/>
          <w:szCs w:val="24"/>
          <w:u w:val="none"/>
          <w:lang w:val="en-US"/>
        </w:rPr>
        <w:t>micro fiber</w:t>
      </w:r>
      <w:r w:rsidRPr="588A5351" w:rsidR="24CFF73E">
        <w:rPr>
          <w:rFonts w:ascii="Arial" w:hAnsi="Arial" w:eastAsia="Arial" w:cs="Arial"/>
          <w:b w:val="0"/>
          <w:bCs w:val="0"/>
          <w:noProof w:val="0"/>
          <w:color w:val="0E101A"/>
          <w:sz w:val="24"/>
          <w:szCs w:val="24"/>
          <w:u w:val="none"/>
          <w:lang w:val="en-US"/>
        </w:rPr>
        <w:t xml:space="preserve"> tears that damage the muscle fibers</w:t>
      </w:r>
      <w:r w:rsidRPr="588A5351" w:rsidR="1BAA588D">
        <w:rPr>
          <w:rFonts w:ascii="Arial" w:hAnsi="Arial" w:eastAsia="Arial" w:cs="Arial"/>
          <w:b w:val="0"/>
          <w:bCs w:val="0"/>
          <w:noProof w:val="0"/>
          <w:color w:val="0E101A"/>
          <w:sz w:val="24"/>
          <w:szCs w:val="24"/>
          <w:u w:val="none"/>
          <w:lang w:val="en-US"/>
        </w:rPr>
        <w:t>, during this the body repair mechanisms get stimulated that leads to muscle</w:t>
      </w:r>
      <w:r w:rsidRPr="588A5351" w:rsidR="1F73C94B">
        <w:rPr>
          <w:rFonts w:ascii="Arial" w:hAnsi="Arial" w:eastAsia="Arial" w:cs="Arial"/>
          <w:b w:val="0"/>
          <w:bCs w:val="0"/>
          <w:noProof w:val="0"/>
          <w:color w:val="0E101A"/>
          <w:sz w:val="24"/>
          <w:szCs w:val="24"/>
          <w:u w:val="none"/>
          <w:lang w:val="en-US"/>
        </w:rPr>
        <w:t xml:space="preserve"> hypertrophy, as the muscles </w:t>
      </w:r>
      <w:r w:rsidRPr="588A5351" w:rsidR="1F73C94B">
        <w:rPr>
          <w:rFonts w:ascii="Arial" w:hAnsi="Arial" w:eastAsia="Arial" w:cs="Arial"/>
          <w:b w:val="0"/>
          <w:bCs w:val="0"/>
          <w:noProof w:val="0"/>
          <w:color w:val="0E101A"/>
          <w:sz w:val="24"/>
          <w:szCs w:val="24"/>
          <w:u w:val="none"/>
          <w:lang w:val="en-US"/>
        </w:rPr>
        <w:t>recover</w:t>
      </w:r>
      <w:r w:rsidRPr="588A5351" w:rsidR="1F73C94B">
        <w:rPr>
          <w:rFonts w:ascii="Arial" w:hAnsi="Arial" w:eastAsia="Arial" w:cs="Arial"/>
          <w:b w:val="0"/>
          <w:bCs w:val="0"/>
          <w:noProof w:val="0"/>
          <w:color w:val="0E101A"/>
          <w:sz w:val="24"/>
          <w:szCs w:val="24"/>
          <w:u w:val="none"/>
          <w:lang w:val="en-US"/>
        </w:rPr>
        <w:t xml:space="preserve"> they get stronger</w:t>
      </w:r>
      <w:r w:rsidRPr="588A5351" w:rsidR="4C2D3426">
        <w:rPr>
          <w:rFonts w:ascii="Arial" w:hAnsi="Arial" w:eastAsia="Arial" w:cs="Arial"/>
          <w:b w:val="0"/>
          <w:bCs w:val="0"/>
          <w:noProof w:val="0"/>
          <w:color w:val="0E101A"/>
          <w:sz w:val="24"/>
          <w:szCs w:val="24"/>
          <w:u w:val="none"/>
          <w:lang w:val="en-US"/>
        </w:rPr>
        <w:t xml:space="preserve"> (</w:t>
      </w:r>
      <w:r w:rsidRPr="588A5351" w:rsidR="4C2D3426">
        <w:rPr>
          <w:rFonts w:ascii="Arial" w:hAnsi="Arial" w:eastAsia="Arial" w:cs="Arial"/>
          <w:noProof w:val="0"/>
          <w:color w:val="000000" w:themeColor="text1" w:themeTint="FF" w:themeShade="FF"/>
          <w:sz w:val="24"/>
          <w:szCs w:val="24"/>
          <w:lang w:val="en-US"/>
        </w:rPr>
        <w:t>Schoenfeld, B.J. 2010)</w:t>
      </w:r>
      <w:r w:rsidRPr="588A5351" w:rsidR="725B1DC7">
        <w:rPr>
          <w:rFonts w:ascii="Arial" w:hAnsi="Arial" w:eastAsia="Arial" w:cs="Arial"/>
          <w:b w:val="0"/>
          <w:bCs w:val="0"/>
          <w:noProof w:val="0"/>
          <w:color w:val="0E101A"/>
          <w:sz w:val="24"/>
          <w:szCs w:val="24"/>
          <w:u w:val="none"/>
          <w:lang w:val="en-US"/>
        </w:rPr>
        <w:t>.</w:t>
      </w:r>
    </w:p>
    <w:p w:rsidR="588A5351" w:rsidP="588A5351" w:rsidRDefault="588A5351" w14:paraId="608B58AA" w14:textId="7A523B2B">
      <w:pPr>
        <w:spacing w:before="0" w:beforeAutospacing="off" w:after="0" w:afterAutospacing="off"/>
        <w:rPr>
          <w:rFonts w:ascii="Arial" w:hAnsi="Arial" w:eastAsia="Arial" w:cs="Arial"/>
          <w:b w:val="0"/>
          <w:bCs w:val="0"/>
          <w:noProof w:val="0"/>
          <w:color w:val="0E101A"/>
          <w:sz w:val="24"/>
          <w:szCs w:val="24"/>
          <w:u w:val="single"/>
          <w:lang w:val="en-US"/>
        </w:rPr>
      </w:pPr>
    </w:p>
    <w:p w:rsidR="10E7A608" w:rsidP="588A5351" w:rsidRDefault="10E7A608" w14:paraId="59644AD4" w14:textId="3BBF19BD">
      <w:pPr>
        <w:spacing w:before="0" w:beforeAutospacing="off" w:after="0" w:afterAutospacing="off"/>
        <w:rPr>
          <w:rFonts w:ascii="Arial" w:hAnsi="Arial" w:eastAsia="Arial" w:cs="Arial"/>
          <w:noProof w:val="0"/>
          <w:color w:val="0E101A"/>
          <w:sz w:val="24"/>
          <w:szCs w:val="24"/>
          <w:lang w:val="en-US"/>
        </w:rPr>
      </w:pPr>
      <w:r w:rsidRPr="588A5351" w:rsidR="10E7A608">
        <w:rPr>
          <w:rFonts w:ascii="Arial" w:hAnsi="Arial" w:eastAsia="Arial" w:cs="Arial"/>
          <w:b w:val="1"/>
          <w:bCs w:val="1"/>
          <w:noProof w:val="0"/>
          <w:color w:val="0E101A"/>
          <w:sz w:val="24"/>
          <w:szCs w:val="24"/>
          <w:u w:val="single"/>
          <w:lang w:val="en-US"/>
        </w:rPr>
        <w:t>Long-Term Potentiation (LTP)</w:t>
      </w:r>
      <w:r w:rsidRPr="588A5351" w:rsidR="10E7A608">
        <w:rPr>
          <w:rFonts w:ascii="Arial" w:hAnsi="Arial" w:eastAsia="Arial" w:cs="Arial"/>
          <w:noProof w:val="0"/>
          <w:color w:val="0E101A"/>
          <w:sz w:val="24"/>
          <w:szCs w:val="24"/>
          <w:lang w:val="en-US"/>
        </w:rPr>
        <w:t xml:space="preserve"> - In physical activities when performing tasks repeatedly this strengthens the synapses (the junction where two nerve cells meet) between neurons this allow them to send signals more quickly. This process </w:t>
      </w:r>
      <w:r w:rsidRPr="588A5351" w:rsidR="10E7A608">
        <w:rPr>
          <w:rFonts w:ascii="Arial" w:hAnsi="Arial" w:eastAsia="Arial" w:cs="Arial"/>
          <w:noProof w:val="0"/>
          <w:color w:val="0E101A"/>
          <w:sz w:val="24"/>
          <w:szCs w:val="24"/>
          <w:lang w:val="en-US"/>
        </w:rPr>
        <w:t>known</w:t>
      </w:r>
      <w:r w:rsidRPr="588A5351" w:rsidR="10E7A608">
        <w:rPr>
          <w:rFonts w:ascii="Arial" w:hAnsi="Arial" w:eastAsia="Arial" w:cs="Arial"/>
          <w:noProof w:val="0"/>
          <w:color w:val="0E101A"/>
          <w:sz w:val="24"/>
          <w:szCs w:val="24"/>
          <w:lang w:val="en-US"/>
        </w:rPr>
        <w:t xml:space="preserve"> as long-term potentiation and makes it easier for the brain to recall and perform the task with less effort. The more you practice, the more efficient the brain becomes at performing the movement due to the neural connections becoming stronger and more streamlined</w:t>
      </w:r>
      <w:r w:rsidRPr="588A5351" w:rsidR="370E5205">
        <w:rPr>
          <w:rFonts w:ascii="Arial" w:hAnsi="Arial" w:eastAsia="Arial" w:cs="Arial"/>
          <w:noProof w:val="0"/>
          <w:color w:val="0E101A"/>
          <w:sz w:val="24"/>
          <w:szCs w:val="24"/>
          <w:lang w:val="en-US"/>
        </w:rPr>
        <w:t xml:space="preserve"> (</w:t>
      </w:r>
      <w:r w:rsidRPr="588A5351" w:rsidR="370E5205">
        <w:rPr>
          <w:rFonts w:ascii="Arial" w:hAnsi="Arial" w:eastAsia="Arial" w:cs="Arial"/>
          <w:noProof w:val="0"/>
          <w:color w:val="0E101A"/>
          <w:sz w:val="24"/>
          <w:szCs w:val="24"/>
          <w:lang w:val="en-US"/>
        </w:rPr>
        <w:t>Vints</w:t>
      </w:r>
      <w:r w:rsidRPr="588A5351" w:rsidR="370E5205">
        <w:rPr>
          <w:rFonts w:ascii="Arial" w:hAnsi="Arial" w:eastAsia="Arial" w:cs="Arial"/>
          <w:noProof w:val="0"/>
          <w:color w:val="0E101A"/>
          <w:sz w:val="24"/>
          <w:szCs w:val="24"/>
          <w:lang w:val="en-US"/>
        </w:rPr>
        <w:t xml:space="preserve">., </w:t>
      </w:r>
      <w:r w:rsidRPr="588A5351" w:rsidR="370E5205">
        <w:rPr>
          <w:rFonts w:ascii="Arial" w:hAnsi="Arial" w:eastAsia="Arial" w:cs="Arial"/>
          <w:noProof w:val="0"/>
          <w:color w:val="0E101A"/>
          <w:sz w:val="24"/>
          <w:szCs w:val="24"/>
          <w:lang w:val="en-US"/>
        </w:rPr>
        <w:t>W.a.j</w:t>
      </w:r>
      <w:r w:rsidRPr="588A5351" w:rsidR="10E7A608">
        <w:rPr>
          <w:rFonts w:ascii="Arial" w:hAnsi="Arial" w:eastAsia="Arial" w:cs="Arial"/>
          <w:noProof w:val="0"/>
          <w:color w:val="0E101A"/>
          <w:sz w:val="24"/>
          <w:szCs w:val="24"/>
          <w:lang w:val="en-US"/>
        </w:rPr>
        <w:t>.</w:t>
      </w:r>
      <w:r w:rsidRPr="588A5351" w:rsidR="770B1096">
        <w:rPr>
          <w:rFonts w:ascii="Arial" w:hAnsi="Arial" w:eastAsia="Arial" w:cs="Arial"/>
          <w:noProof w:val="0"/>
          <w:color w:val="0E101A"/>
          <w:sz w:val="24"/>
          <w:szCs w:val="24"/>
          <w:lang w:val="en-US"/>
        </w:rPr>
        <w:t xml:space="preserve"> et al 2022).</w:t>
      </w:r>
      <w:r w:rsidRPr="588A5351" w:rsidR="10E7A608">
        <w:rPr>
          <w:rFonts w:ascii="Arial" w:hAnsi="Arial" w:eastAsia="Arial" w:cs="Arial"/>
          <w:noProof w:val="0"/>
          <w:color w:val="0E101A"/>
          <w:sz w:val="24"/>
          <w:szCs w:val="24"/>
          <w:lang w:val="en-US"/>
        </w:rPr>
        <w:t xml:space="preserve">  </w:t>
      </w:r>
    </w:p>
    <w:p w:rsidR="10E7A608" w:rsidP="588A5351" w:rsidRDefault="10E7A608" w14:paraId="1B74F9B0" w14:textId="4207CB3C">
      <w:pPr>
        <w:spacing w:before="0" w:beforeAutospacing="off" w:after="0" w:afterAutospacing="off"/>
      </w:pPr>
      <w:r w:rsidRPr="588A5351" w:rsidR="10E7A608">
        <w:rPr>
          <w:rFonts w:ascii="Arial" w:hAnsi="Arial" w:eastAsia="Arial" w:cs="Arial"/>
          <w:noProof w:val="0"/>
          <w:color w:val="0E101A"/>
          <w:sz w:val="24"/>
          <w:szCs w:val="24"/>
          <w:lang w:val="en-US"/>
        </w:rPr>
        <w:t xml:space="preserve"> </w:t>
      </w:r>
    </w:p>
    <w:p w:rsidR="10E7A608" w:rsidP="588A5351" w:rsidRDefault="10E7A608" w14:paraId="717B41B6" w14:textId="23F8B7AC">
      <w:pPr>
        <w:spacing w:before="0" w:beforeAutospacing="off" w:after="0" w:afterAutospacing="off"/>
        <w:ind w:left="0" w:right="0"/>
        <w:rPr>
          <w:rFonts w:ascii="Arial" w:hAnsi="Arial" w:eastAsia="Arial" w:cs="Arial"/>
          <w:noProof w:val="0"/>
          <w:color w:val="000000" w:themeColor="text1" w:themeTint="FF" w:themeShade="FF"/>
          <w:sz w:val="24"/>
          <w:szCs w:val="24"/>
          <w:lang w:val="en-US"/>
        </w:rPr>
      </w:pPr>
      <w:r w:rsidRPr="588A5351" w:rsidR="10E7A608">
        <w:rPr>
          <w:rFonts w:ascii="Arial" w:hAnsi="Arial" w:eastAsia="Arial" w:cs="Arial"/>
          <w:noProof w:val="0"/>
          <w:color w:val="0E101A"/>
          <w:sz w:val="24"/>
          <w:szCs w:val="24"/>
          <w:lang w:val="en-US"/>
        </w:rPr>
        <w:t xml:space="preserve">The neuromuscular connection consists of motor neurons, which are nerve cells that </w:t>
      </w:r>
      <w:r w:rsidRPr="588A5351" w:rsidR="10E7A608">
        <w:rPr>
          <w:rFonts w:ascii="Arial" w:hAnsi="Arial" w:eastAsia="Arial" w:cs="Arial"/>
          <w:noProof w:val="0"/>
          <w:color w:val="0E101A"/>
          <w:sz w:val="24"/>
          <w:szCs w:val="24"/>
          <w:lang w:val="en-US"/>
        </w:rPr>
        <w:t>transmit</w:t>
      </w:r>
      <w:r w:rsidRPr="588A5351" w:rsidR="10E7A608">
        <w:rPr>
          <w:rFonts w:ascii="Arial" w:hAnsi="Arial" w:eastAsia="Arial" w:cs="Arial"/>
          <w:noProof w:val="0"/>
          <w:color w:val="0E101A"/>
          <w:sz w:val="24"/>
          <w:szCs w:val="24"/>
          <w:lang w:val="en-US"/>
        </w:rPr>
        <w:t xml:space="preserve"> signals from the brain to the spinal cords and the muscles</w:t>
      </w:r>
      <w:r w:rsidRPr="588A5351" w:rsidR="525B368D">
        <w:rPr>
          <w:rFonts w:ascii="Arial" w:hAnsi="Arial" w:eastAsia="Arial" w:cs="Arial"/>
          <w:noProof w:val="0"/>
          <w:color w:val="0E101A"/>
          <w:sz w:val="24"/>
          <w:szCs w:val="24"/>
          <w:lang w:val="en-US"/>
        </w:rPr>
        <w:t xml:space="preserve"> </w:t>
      </w:r>
      <w:r w:rsidRPr="588A5351" w:rsidR="10E7A608">
        <w:rPr>
          <w:rFonts w:ascii="Arial" w:hAnsi="Arial" w:eastAsia="Arial" w:cs="Arial"/>
          <w:noProof w:val="0"/>
          <w:color w:val="0E101A"/>
          <w:sz w:val="24"/>
          <w:szCs w:val="24"/>
          <w:lang w:val="en-US"/>
        </w:rPr>
        <w:t xml:space="preserve">this will tell the muscles to contract or relax. The neuromuscular junction is the </w:t>
      </w:r>
      <w:r w:rsidRPr="588A5351" w:rsidR="10E7A608">
        <w:rPr>
          <w:rFonts w:ascii="Arial" w:hAnsi="Arial" w:eastAsia="Arial" w:cs="Arial"/>
          <w:noProof w:val="0"/>
          <w:color w:val="0E101A"/>
          <w:sz w:val="24"/>
          <w:szCs w:val="24"/>
          <w:lang w:val="en-US"/>
        </w:rPr>
        <w:t>pointwhere</w:t>
      </w:r>
      <w:r w:rsidRPr="588A5351" w:rsidR="10E7A608">
        <w:rPr>
          <w:rFonts w:ascii="Arial" w:hAnsi="Arial" w:eastAsia="Arial" w:cs="Arial"/>
          <w:noProof w:val="0"/>
          <w:color w:val="0E101A"/>
          <w:sz w:val="24"/>
          <w:szCs w:val="24"/>
          <w:lang w:val="en-US"/>
        </w:rPr>
        <w:t xml:space="preserve"> the motor neuron meets the muscle </w:t>
      </w:r>
      <w:r w:rsidRPr="588A5351" w:rsidR="10E7A608">
        <w:rPr>
          <w:rFonts w:ascii="Arial" w:hAnsi="Arial" w:eastAsia="Arial" w:cs="Arial"/>
          <w:noProof w:val="0"/>
          <w:color w:val="0E101A"/>
          <w:sz w:val="24"/>
          <w:szCs w:val="24"/>
          <w:lang w:val="en-US"/>
        </w:rPr>
        <w:t>fibres</w:t>
      </w:r>
      <w:r w:rsidRPr="588A5351" w:rsidR="0841EA4B">
        <w:rPr>
          <w:rFonts w:ascii="Arial" w:hAnsi="Arial" w:eastAsia="Arial" w:cs="Arial"/>
          <w:noProof w:val="0"/>
          <w:color w:val="0E101A"/>
          <w:sz w:val="24"/>
          <w:szCs w:val="24"/>
          <w:lang w:val="en-US"/>
        </w:rPr>
        <w:t xml:space="preserve">. </w:t>
      </w:r>
      <w:r w:rsidRPr="588A5351" w:rsidR="10E7A608">
        <w:rPr>
          <w:rFonts w:ascii="Arial" w:hAnsi="Arial" w:eastAsia="Arial" w:cs="Arial"/>
          <w:noProof w:val="0"/>
          <w:color w:val="0E101A"/>
          <w:sz w:val="24"/>
          <w:szCs w:val="24"/>
          <w:lang w:val="en-US"/>
        </w:rPr>
        <w:t>here the motor neuron releases a neurotransmitter called acetylcholine</w:t>
      </w:r>
      <w:r w:rsidRPr="588A5351" w:rsidR="5CDD0978">
        <w:rPr>
          <w:rFonts w:ascii="Arial" w:hAnsi="Arial" w:eastAsia="Arial" w:cs="Arial"/>
          <w:noProof w:val="0"/>
          <w:color w:val="0E101A"/>
          <w:sz w:val="24"/>
          <w:szCs w:val="24"/>
          <w:lang w:val="en-US"/>
        </w:rPr>
        <w:t xml:space="preserve">. </w:t>
      </w:r>
      <w:r w:rsidRPr="588A5351" w:rsidR="5CDD0978">
        <w:rPr>
          <w:rFonts w:ascii="Arial" w:hAnsi="Arial" w:eastAsia="Arial" w:cs="Arial"/>
          <w:noProof w:val="0"/>
          <w:color w:val="0E101A"/>
          <w:sz w:val="24"/>
          <w:szCs w:val="24"/>
          <w:lang w:val="en-US"/>
        </w:rPr>
        <w:t>t</w:t>
      </w:r>
      <w:r w:rsidRPr="588A5351" w:rsidR="10E7A608">
        <w:rPr>
          <w:rFonts w:ascii="Arial" w:hAnsi="Arial" w:eastAsia="Arial" w:cs="Arial"/>
          <w:noProof w:val="0"/>
          <w:color w:val="0E101A"/>
          <w:sz w:val="24"/>
          <w:szCs w:val="24"/>
          <w:lang w:val="en-US"/>
        </w:rPr>
        <w:t>his</w:t>
      </w:r>
      <w:r w:rsidRPr="588A5351" w:rsidR="10E7A608">
        <w:rPr>
          <w:rFonts w:ascii="Arial" w:hAnsi="Arial" w:eastAsia="Arial" w:cs="Arial"/>
          <w:noProof w:val="0"/>
          <w:color w:val="0E101A"/>
          <w:sz w:val="24"/>
          <w:szCs w:val="24"/>
          <w:lang w:val="en-US"/>
        </w:rPr>
        <w:t xml:space="preserve"> chemical activates the muscle </w:t>
      </w:r>
      <w:r w:rsidRPr="588A5351" w:rsidR="10E7A608">
        <w:rPr>
          <w:rFonts w:ascii="Arial" w:hAnsi="Arial" w:eastAsia="Arial" w:cs="Arial"/>
          <w:noProof w:val="0"/>
          <w:color w:val="0E101A"/>
          <w:sz w:val="24"/>
          <w:szCs w:val="24"/>
          <w:lang w:val="en-US"/>
        </w:rPr>
        <w:t>fibre</w:t>
      </w:r>
      <w:r w:rsidRPr="588A5351" w:rsidR="10E7A608">
        <w:rPr>
          <w:rFonts w:ascii="Arial" w:hAnsi="Arial" w:eastAsia="Arial" w:cs="Arial"/>
          <w:noProof w:val="0"/>
          <w:color w:val="0E101A"/>
          <w:sz w:val="24"/>
          <w:szCs w:val="24"/>
          <w:lang w:val="en-US"/>
        </w:rPr>
        <w:t xml:space="preserve"> and causes it to contract. The effects that exercise has in this system by strengthening the connection and allowing for a better</w:t>
      </w:r>
      <w:r w:rsidRPr="588A5351" w:rsidR="4DE22B0C">
        <w:rPr>
          <w:rFonts w:ascii="Arial" w:hAnsi="Arial" w:eastAsia="Arial" w:cs="Arial"/>
          <w:noProof w:val="0"/>
          <w:color w:val="0E101A"/>
          <w:sz w:val="24"/>
          <w:szCs w:val="24"/>
          <w:lang w:val="en-US"/>
        </w:rPr>
        <w:t xml:space="preserve"> movement and motor control</w:t>
      </w:r>
      <w:r w:rsidRPr="588A5351" w:rsidR="10E7A608">
        <w:rPr>
          <w:rFonts w:ascii="Arial" w:hAnsi="Arial" w:eastAsia="Arial" w:cs="Arial"/>
          <w:noProof w:val="0"/>
          <w:color w:val="0E101A"/>
          <w:sz w:val="24"/>
          <w:szCs w:val="24"/>
          <w:lang w:val="en-US"/>
        </w:rPr>
        <w:t xml:space="preserve"> </w:t>
      </w:r>
      <w:r w:rsidRPr="588A5351" w:rsidR="3095E755">
        <w:rPr>
          <w:rFonts w:ascii="Arial" w:hAnsi="Arial" w:eastAsia="Arial" w:cs="Arial"/>
          <w:noProof w:val="0"/>
          <w:color w:val="0E101A"/>
          <w:sz w:val="24"/>
          <w:szCs w:val="24"/>
          <w:lang w:val="en-US"/>
        </w:rPr>
        <w:t>(</w:t>
      </w:r>
      <w:r w:rsidRPr="588A5351" w:rsidR="3095E755">
        <w:rPr>
          <w:rFonts w:ascii="Arial" w:hAnsi="Arial" w:eastAsia="Arial" w:cs="Arial"/>
          <w:noProof w:val="0"/>
          <w:color w:val="000000" w:themeColor="text1" w:themeTint="FF" w:themeShade="FF"/>
          <w:sz w:val="24"/>
          <w:szCs w:val="24"/>
          <w:lang w:val="en-US"/>
        </w:rPr>
        <w:t>Carroll, T.J., Riek, S. and Carson, R.G 2001)</w:t>
      </w:r>
      <w:r w:rsidRPr="588A5351" w:rsidR="2C800A8C">
        <w:rPr>
          <w:rFonts w:ascii="Arial" w:hAnsi="Arial" w:eastAsia="Arial" w:cs="Arial"/>
          <w:noProof w:val="0"/>
          <w:color w:val="000000" w:themeColor="text1" w:themeTint="FF" w:themeShade="FF"/>
          <w:sz w:val="24"/>
          <w:szCs w:val="24"/>
          <w:lang w:val="en-US"/>
        </w:rPr>
        <w:t>.</w:t>
      </w:r>
    </w:p>
    <w:p w:rsidR="10E7A608" w:rsidP="588A5351" w:rsidRDefault="10E7A608" w14:paraId="66B035B3" w14:textId="53642BA8">
      <w:pPr>
        <w:spacing w:before="0" w:beforeAutospacing="off" w:after="0" w:afterAutospacing="off"/>
      </w:pPr>
      <w:r w:rsidRPr="588A5351" w:rsidR="10E7A608">
        <w:rPr>
          <w:rFonts w:ascii="Arial" w:hAnsi="Arial" w:eastAsia="Arial" w:cs="Arial"/>
          <w:noProof w:val="0"/>
          <w:color w:val="0E101A"/>
          <w:sz w:val="24"/>
          <w:szCs w:val="24"/>
          <w:lang w:val="en-US"/>
        </w:rPr>
        <w:t xml:space="preserve">  </w:t>
      </w:r>
    </w:p>
    <w:p w:rsidR="10E7A608" w:rsidP="588A5351" w:rsidRDefault="10E7A608" w14:paraId="73D42A57" w14:textId="1FDEA922">
      <w:pPr>
        <w:spacing w:before="0" w:beforeAutospacing="off" w:after="0" w:afterAutospacing="off"/>
      </w:pPr>
      <w:r w:rsidRPr="588A5351" w:rsidR="10E7A608">
        <w:rPr>
          <w:rFonts w:ascii="Arial" w:hAnsi="Arial" w:eastAsia="Arial" w:cs="Arial"/>
          <w:b w:val="1"/>
          <w:bCs w:val="1"/>
          <w:noProof w:val="0"/>
          <w:color w:val="0E101A"/>
          <w:sz w:val="24"/>
          <w:szCs w:val="24"/>
          <w:lang w:val="en-US"/>
        </w:rPr>
        <w:t>Adulthood</w:t>
      </w:r>
      <w:r w:rsidRPr="588A5351" w:rsidR="10E7A608">
        <w:rPr>
          <w:rFonts w:ascii="Arial" w:hAnsi="Arial" w:eastAsia="Arial" w:cs="Arial"/>
          <w:noProof w:val="0"/>
          <w:color w:val="0E101A"/>
          <w:sz w:val="24"/>
          <w:szCs w:val="24"/>
          <w:lang w:val="en-US"/>
        </w:rPr>
        <w:t xml:space="preserve">  </w:t>
      </w:r>
    </w:p>
    <w:p w:rsidR="10E7A608" w:rsidP="588A5351" w:rsidRDefault="10E7A608" w14:paraId="545E228B" w14:textId="39019815">
      <w:pPr>
        <w:spacing w:before="0" w:beforeAutospacing="off" w:after="0" w:afterAutospacing="off"/>
      </w:pPr>
      <w:r w:rsidRPr="588A5351" w:rsidR="10E7A608">
        <w:rPr>
          <w:rFonts w:ascii="Arial" w:hAnsi="Arial" w:eastAsia="Arial" w:cs="Arial"/>
          <w:b w:val="1"/>
          <w:bCs w:val="1"/>
          <w:noProof w:val="0"/>
          <w:color w:val="0E101A"/>
          <w:sz w:val="24"/>
          <w:szCs w:val="24"/>
          <w:u w:val="single"/>
          <w:lang w:val="en-US"/>
        </w:rPr>
        <w:t>Metabolic health</w:t>
      </w:r>
      <w:r w:rsidRPr="588A5351" w:rsidR="10E7A608">
        <w:rPr>
          <w:rFonts w:ascii="Arial" w:hAnsi="Arial" w:eastAsia="Arial" w:cs="Arial"/>
          <w:noProof w:val="0"/>
          <w:color w:val="0E101A"/>
          <w:sz w:val="24"/>
          <w:szCs w:val="24"/>
          <w:u w:val="single"/>
          <w:lang w:val="en-US"/>
        </w:rPr>
        <w:t>-</w:t>
      </w:r>
      <w:r w:rsidRPr="588A5351" w:rsidR="10E7A608">
        <w:rPr>
          <w:rFonts w:ascii="Arial" w:hAnsi="Arial" w:eastAsia="Arial" w:cs="Arial"/>
          <w:noProof w:val="0"/>
          <w:color w:val="0E101A"/>
          <w:sz w:val="24"/>
          <w:szCs w:val="24"/>
          <w:lang w:val="en-US"/>
        </w:rPr>
        <w:t xml:space="preserve"> Exercises help regulate blood sugar levels and improve insulin sensitivity. This, in turn, will help to reduce the risk of type 2 Diabetes. Exercise is also great for controlling weight by balancing energy expenditure and consumption, which can prevent obesity and other health conditions like hypertension, cardiovascular diseases, and certain cancers.  </w:t>
      </w:r>
    </w:p>
    <w:p w:rsidR="10E7A608" w:rsidP="588A5351" w:rsidRDefault="10E7A608" w14:paraId="571A5CA3" w14:textId="4E377CDB">
      <w:pPr>
        <w:spacing w:before="0" w:beforeAutospacing="off" w:after="0" w:afterAutospacing="off"/>
      </w:pPr>
      <w:r w:rsidRPr="588A5351" w:rsidR="10E7A608">
        <w:rPr>
          <w:rFonts w:ascii="Arial" w:hAnsi="Arial" w:eastAsia="Arial" w:cs="Arial"/>
          <w:b w:val="1"/>
          <w:bCs w:val="1"/>
          <w:noProof w:val="0"/>
          <w:color w:val="0E101A"/>
          <w:sz w:val="24"/>
          <w:szCs w:val="24"/>
          <w:u w:val="single"/>
          <w:lang w:val="en-US"/>
        </w:rPr>
        <w:t>Cardiovascular health</w:t>
      </w:r>
      <w:r w:rsidRPr="588A5351" w:rsidR="10E7A608">
        <w:rPr>
          <w:rFonts w:ascii="Arial" w:hAnsi="Arial" w:eastAsia="Arial" w:cs="Arial"/>
          <w:noProof w:val="0"/>
          <w:color w:val="0E101A"/>
          <w:sz w:val="24"/>
          <w:szCs w:val="24"/>
          <w:lang w:val="en-US"/>
        </w:rPr>
        <w:t xml:space="preserve">- when engaging in aerobic exercises such as running, cycling, and swimming for 30 minutes can </w:t>
      </w:r>
      <w:r w:rsidRPr="588A5351" w:rsidR="10E7A608">
        <w:rPr>
          <w:rFonts w:ascii="Arial" w:hAnsi="Arial" w:eastAsia="Arial" w:cs="Arial"/>
          <w:noProof w:val="0"/>
          <w:color w:val="0E101A"/>
          <w:sz w:val="24"/>
          <w:szCs w:val="24"/>
          <w:lang w:val="en-US"/>
        </w:rPr>
        <w:t>benefit</w:t>
      </w:r>
      <w:r w:rsidRPr="588A5351" w:rsidR="10E7A608">
        <w:rPr>
          <w:rFonts w:ascii="Arial" w:hAnsi="Arial" w:eastAsia="Arial" w:cs="Arial"/>
          <w:noProof w:val="0"/>
          <w:color w:val="0E101A"/>
          <w:sz w:val="24"/>
          <w:szCs w:val="24"/>
          <w:lang w:val="en-US"/>
        </w:rPr>
        <w:t xml:space="preserve"> the health of the heart by </w:t>
      </w:r>
      <w:r w:rsidRPr="588A5351" w:rsidR="10E7A608">
        <w:rPr>
          <w:rFonts w:ascii="Arial" w:hAnsi="Arial" w:eastAsia="Arial" w:cs="Arial"/>
          <w:noProof w:val="0"/>
          <w:color w:val="0E101A"/>
          <w:sz w:val="24"/>
          <w:szCs w:val="24"/>
          <w:lang w:val="en-US"/>
        </w:rPr>
        <w:t>reduceing</w:t>
      </w:r>
      <w:r w:rsidRPr="588A5351" w:rsidR="10E7A608">
        <w:rPr>
          <w:rFonts w:ascii="Arial" w:hAnsi="Arial" w:eastAsia="Arial" w:cs="Arial"/>
          <w:noProof w:val="0"/>
          <w:color w:val="0E101A"/>
          <w:sz w:val="24"/>
          <w:szCs w:val="24"/>
          <w:lang w:val="en-US"/>
        </w:rPr>
        <w:t xml:space="preserve"> high blood pressure and improve cholesterol levels. Regular exercise also enhances the elasticity of blood vessels and </w:t>
      </w:r>
      <w:r w:rsidRPr="588A5351" w:rsidR="10E7A608">
        <w:rPr>
          <w:rFonts w:ascii="Arial" w:hAnsi="Arial" w:eastAsia="Arial" w:cs="Arial"/>
          <w:noProof w:val="0"/>
          <w:color w:val="0E101A"/>
          <w:sz w:val="24"/>
          <w:szCs w:val="24"/>
          <w:lang w:val="en-US"/>
        </w:rPr>
        <w:t>allowing</w:t>
      </w:r>
      <w:r w:rsidRPr="588A5351" w:rsidR="10E7A608">
        <w:rPr>
          <w:rFonts w:ascii="Arial" w:hAnsi="Arial" w:eastAsia="Arial" w:cs="Arial"/>
          <w:noProof w:val="0"/>
          <w:color w:val="0E101A"/>
          <w:sz w:val="24"/>
          <w:szCs w:val="24"/>
          <w:lang w:val="en-US"/>
        </w:rPr>
        <w:t xml:space="preserve"> them to expand and contract more efficiently, which improves circulation. </w:t>
      </w:r>
      <w:r w:rsidRPr="588A5351" w:rsidR="10E7A608">
        <w:rPr>
          <w:rFonts w:ascii="Arial" w:hAnsi="Arial" w:eastAsia="Arial" w:cs="Arial"/>
          <w:noProof w:val="0"/>
          <w:color w:val="0E101A"/>
          <w:sz w:val="24"/>
          <w:szCs w:val="24"/>
          <w:lang w:val="en-US"/>
        </w:rPr>
        <w:t>Additionally</w:t>
      </w:r>
      <w:r w:rsidRPr="588A5351" w:rsidR="10E7A608">
        <w:rPr>
          <w:rFonts w:ascii="Arial" w:hAnsi="Arial" w:eastAsia="Arial" w:cs="Arial"/>
          <w:noProof w:val="0"/>
          <w:color w:val="0E101A"/>
          <w:sz w:val="24"/>
          <w:szCs w:val="24"/>
          <w:lang w:val="en-US"/>
        </w:rPr>
        <w:t xml:space="preserve"> exercise lowers the risk of </w:t>
      </w:r>
      <w:r w:rsidRPr="588A5351" w:rsidR="10E7A608">
        <w:rPr>
          <w:rFonts w:ascii="Arial" w:hAnsi="Arial" w:eastAsia="Arial" w:cs="Arial"/>
          <w:noProof w:val="0"/>
          <w:color w:val="0E101A"/>
          <w:sz w:val="24"/>
          <w:szCs w:val="24"/>
          <w:lang w:val="en-US"/>
        </w:rPr>
        <w:t>atherosclerosis</w:t>
      </w:r>
      <w:r w:rsidRPr="588A5351" w:rsidR="10E7A608">
        <w:rPr>
          <w:rFonts w:ascii="Arial" w:hAnsi="Arial" w:eastAsia="Arial" w:cs="Arial"/>
          <w:noProof w:val="0"/>
          <w:color w:val="0E101A"/>
          <w:sz w:val="24"/>
          <w:szCs w:val="24"/>
          <w:lang w:val="en-US"/>
        </w:rPr>
        <w:t xml:space="preserve"> a condition </w:t>
      </w:r>
      <w:r w:rsidRPr="588A5351" w:rsidR="10E7A608">
        <w:rPr>
          <w:rFonts w:ascii="Arial" w:hAnsi="Arial" w:eastAsia="Arial" w:cs="Arial"/>
          <w:noProof w:val="0"/>
          <w:color w:val="0E101A"/>
          <w:sz w:val="24"/>
          <w:szCs w:val="24"/>
          <w:lang w:val="en-US"/>
        </w:rPr>
        <w:t>characterised</w:t>
      </w:r>
      <w:r w:rsidRPr="588A5351" w:rsidR="10E7A608">
        <w:rPr>
          <w:rFonts w:ascii="Arial" w:hAnsi="Arial" w:eastAsia="Arial" w:cs="Arial"/>
          <w:noProof w:val="0"/>
          <w:color w:val="0E101A"/>
          <w:sz w:val="24"/>
          <w:szCs w:val="24"/>
          <w:lang w:val="en-US"/>
        </w:rPr>
        <w:t xml:space="preserve"> by clogged arteries due to fatty deposits that can block the flow of blood (Colberg, S. R. et al. 2016).  </w:t>
      </w:r>
    </w:p>
    <w:p w:rsidR="10E7A608" w:rsidP="588A5351" w:rsidRDefault="10E7A608" w14:paraId="2F223FF1" w14:textId="699EF120">
      <w:pPr>
        <w:spacing w:before="0" w:beforeAutospacing="off" w:after="0" w:afterAutospacing="off"/>
      </w:pPr>
      <w:r w:rsidRPr="588A5351" w:rsidR="10E7A608">
        <w:rPr>
          <w:rFonts w:ascii="Arial" w:hAnsi="Arial" w:eastAsia="Arial" w:cs="Arial"/>
          <w:noProof w:val="0"/>
          <w:color w:val="0E101A"/>
          <w:sz w:val="24"/>
          <w:szCs w:val="24"/>
          <w:lang w:val="en-US"/>
        </w:rPr>
        <w:t xml:space="preserve">  </w:t>
      </w:r>
    </w:p>
    <w:p w:rsidR="10E7A608" w:rsidP="588A5351" w:rsidRDefault="10E7A608" w14:paraId="618A7543" w14:textId="32184315">
      <w:pPr>
        <w:spacing w:before="0" w:beforeAutospacing="off" w:after="0" w:afterAutospacing="off"/>
      </w:pPr>
      <w:r w:rsidRPr="588A5351" w:rsidR="10E7A608">
        <w:rPr>
          <w:rFonts w:ascii="Arial" w:hAnsi="Arial" w:eastAsia="Arial" w:cs="Arial"/>
          <w:b w:val="1"/>
          <w:bCs w:val="1"/>
          <w:noProof w:val="0"/>
          <w:color w:val="0E101A"/>
          <w:sz w:val="24"/>
          <w:szCs w:val="24"/>
          <w:lang w:val="en-US"/>
        </w:rPr>
        <w:t xml:space="preserve">Elderly </w:t>
      </w:r>
      <w:r w:rsidRPr="588A5351" w:rsidR="10E7A608">
        <w:rPr>
          <w:rFonts w:ascii="Arial" w:hAnsi="Arial" w:eastAsia="Arial" w:cs="Arial"/>
          <w:noProof w:val="0"/>
          <w:color w:val="0E101A"/>
          <w:sz w:val="24"/>
          <w:szCs w:val="24"/>
          <w:lang w:val="en-US"/>
        </w:rPr>
        <w:t xml:space="preserve">  </w:t>
      </w:r>
    </w:p>
    <w:p w:rsidR="10E7A608" w:rsidP="588A5351" w:rsidRDefault="10E7A608" w14:paraId="2F422B4A" w14:textId="34F2773C">
      <w:pPr>
        <w:spacing w:before="0" w:beforeAutospacing="off" w:after="0" w:afterAutospacing="off"/>
      </w:pPr>
      <w:r w:rsidRPr="588A5351" w:rsidR="10E7A608">
        <w:rPr>
          <w:rFonts w:ascii="Arial" w:hAnsi="Arial" w:eastAsia="Arial" w:cs="Arial"/>
          <w:b w:val="1"/>
          <w:bCs w:val="1"/>
          <w:noProof w:val="0"/>
          <w:color w:val="0E101A"/>
          <w:sz w:val="24"/>
          <w:szCs w:val="24"/>
          <w:u w:val="single"/>
          <w:lang w:val="en-US"/>
        </w:rPr>
        <w:t>Reducing the Risk of Falls</w:t>
      </w:r>
      <w:r w:rsidRPr="588A5351" w:rsidR="10E7A608">
        <w:rPr>
          <w:rFonts w:ascii="Arial" w:hAnsi="Arial" w:eastAsia="Arial" w:cs="Arial"/>
          <w:noProof w:val="0"/>
          <w:color w:val="0E101A"/>
          <w:sz w:val="24"/>
          <w:szCs w:val="24"/>
          <w:u w:val="single"/>
          <w:lang w:val="en-US"/>
        </w:rPr>
        <w:t>-</w:t>
      </w:r>
      <w:r w:rsidRPr="588A5351" w:rsidR="10E7A608">
        <w:rPr>
          <w:rFonts w:ascii="Arial" w:hAnsi="Arial" w:eastAsia="Arial" w:cs="Arial"/>
          <w:noProof w:val="0"/>
          <w:color w:val="0E101A"/>
          <w:sz w:val="24"/>
          <w:szCs w:val="24"/>
          <w:lang w:val="en-US"/>
        </w:rPr>
        <w:t xml:space="preserve"> Balance exercises for older adults are essential in preventing falls and </w:t>
      </w:r>
      <w:r w:rsidRPr="588A5351" w:rsidR="10E7A608">
        <w:rPr>
          <w:rFonts w:ascii="Arial" w:hAnsi="Arial" w:eastAsia="Arial" w:cs="Arial"/>
          <w:noProof w:val="0"/>
          <w:color w:val="0E101A"/>
          <w:sz w:val="24"/>
          <w:szCs w:val="24"/>
          <w:lang w:val="en-US"/>
        </w:rPr>
        <w:t>minimising</w:t>
      </w:r>
      <w:r w:rsidRPr="588A5351" w:rsidR="10E7A608">
        <w:rPr>
          <w:rFonts w:ascii="Arial" w:hAnsi="Arial" w:eastAsia="Arial" w:cs="Arial"/>
          <w:noProof w:val="0"/>
          <w:color w:val="0E101A"/>
          <w:sz w:val="24"/>
          <w:szCs w:val="24"/>
          <w:lang w:val="en-US"/>
        </w:rPr>
        <w:t xml:space="preserve"> the risk of injuries. These exercises help individuals to gain better control of their body awareness and posture</w:t>
      </w:r>
      <w:r w:rsidRPr="588A5351" w:rsidR="10E7A608">
        <w:rPr>
          <w:rFonts w:ascii="Arial" w:hAnsi="Arial" w:eastAsia="Arial" w:cs="Arial"/>
          <w:noProof w:val="0"/>
          <w:color w:val="0E101A"/>
          <w:sz w:val="24"/>
          <w:szCs w:val="24"/>
          <w:lang w:val="en-US"/>
        </w:rPr>
        <w:t xml:space="preserve">.  </w:t>
      </w:r>
    </w:p>
    <w:p w:rsidR="10E7A608" w:rsidP="588A5351" w:rsidRDefault="10E7A608" w14:paraId="023C4010" w14:textId="0B13175F">
      <w:pPr>
        <w:spacing w:before="0" w:beforeAutospacing="off" w:after="0" w:afterAutospacing="off"/>
      </w:pPr>
      <w:r w:rsidRPr="588A5351" w:rsidR="10E7A608">
        <w:rPr>
          <w:rFonts w:ascii="Arial" w:hAnsi="Arial" w:eastAsia="Arial" w:cs="Arial"/>
          <w:noProof w:val="0"/>
          <w:color w:val="0E101A"/>
          <w:sz w:val="24"/>
          <w:szCs w:val="24"/>
          <w:lang w:val="en-US"/>
        </w:rPr>
        <w:t xml:space="preserve">  </w:t>
      </w:r>
    </w:p>
    <w:p w:rsidR="10E7A608" w:rsidP="588A5351" w:rsidRDefault="10E7A608" w14:paraId="79027B5B" w14:textId="6E22202E">
      <w:pPr>
        <w:spacing w:before="0" w:beforeAutospacing="off" w:after="0" w:afterAutospacing="off"/>
      </w:pPr>
      <w:r w:rsidRPr="588A5351" w:rsidR="10E7A608">
        <w:rPr>
          <w:rFonts w:ascii="Arial" w:hAnsi="Arial" w:eastAsia="Arial" w:cs="Arial"/>
          <w:b w:val="1"/>
          <w:bCs w:val="1"/>
          <w:noProof w:val="0"/>
          <w:color w:val="0E101A"/>
          <w:sz w:val="24"/>
          <w:szCs w:val="24"/>
          <w:u w:val="single"/>
          <w:lang w:val="en-US"/>
        </w:rPr>
        <w:t>Neuroplasticity</w:t>
      </w:r>
      <w:r w:rsidRPr="588A5351" w:rsidR="10E7A608">
        <w:rPr>
          <w:rFonts w:ascii="Arial" w:hAnsi="Arial" w:eastAsia="Arial" w:cs="Arial"/>
          <w:noProof w:val="0"/>
          <w:color w:val="0E101A"/>
          <w:sz w:val="24"/>
          <w:szCs w:val="24"/>
          <w:lang w:val="en-US"/>
        </w:rPr>
        <w:t xml:space="preserve">- when taking part in regular exercise, can improve the brain function and promote neuroplasticity which is the process of developing new neural connections. This is crucial for memory and cognitive function in older adults, as it helps reduce the risk of dementia, Alzheimer's disease, and mental decline (Liu &amp; Nusslock 2018).  </w:t>
      </w:r>
    </w:p>
    <w:p w:rsidR="10E7A608" w:rsidP="588A5351" w:rsidRDefault="10E7A608" w14:paraId="13BC60A3" w14:textId="41BDAD65">
      <w:pPr>
        <w:spacing w:before="0" w:beforeAutospacing="off" w:after="0" w:afterAutospacing="off"/>
        <w:rPr>
          <w:rFonts w:ascii="Arial" w:hAnsi="Arial" w:eastAsia="Arial" w:cs="Arial"/>
          <w:noProof w:val="0"/>
          <w:color w:val="0E101A"/>
          <w:sz w:val="24"/>
          <w:szCs w:val="24"/>
          <w:u w:val="single"/>
          <w:lang w:val="en-US"/>
        </w:rPr>
      </w:pPr>
      <w:r w:rsidRPr="588A5351" w:rsidR="10E7A608">
        <w:rPr>
          <w:rFonts w:ascii="Arial" w:hAnsi="Arial" w:eastAsia="Arial" w:cs="Arial"/>
          <w:noProof w:val="0"/>
          <w:color w:val="0E101A"/>
          <w:sz w:val="24"/>
          <w:szCs w:val="24"/>
          <w:u w:val="single"/>
          <w:lang w:val="en-US"/>
        </w:rPr>
        <w:t xml:space="preserve">  </w:t>
      </w:r>
    </w:p>
    <w:p w:rsidR="10E7A608" w:rsidP="588A5351" w:rsidRDefault="10E7A608" w14:paraId="64B9B028" w14:textId="5AD40301">
      <w:pPr>
        <w:spacing w:before="0" w:beforeAutospacing="off" w:after="0" w:afterAutospacing="off"/>
        <w:rPr>
          <w:rFonts w:ascii="Arial" w:hAnsi="Arial" w:eastAsia="Arial" w:cs="Arial"/>
          <w:noProof w:val="0"/>
          <w:color w:val="0E101A"/>
          <w:sz w:val="24"/>
          <w:szCs w:val="24"/>
          <w:lang w:val="en-US"/>
        </w:rPr>
      </w:pPr>
      <w:r w:rsidRPr="588A5351" w:rsidR="10E7A608">
        <w:rPr>
          <w:rFonts w:ascii="Arial" w:hAnsi="Arial" w:eastAsia="Arial" w:cs="Arial"/>
          <w:b w:val="1"/>
          <w:bCs w:val="1"/>
          <w:noProof w:val="0"/>
          <w:color w:val="0E101A"/>
          <w:sz w:val="24"/>
          <w:szCs w:val="24"/>
          <w:u w:val="single"/>
          <w:lang w:val="en-US"/>
        </w:rPr>
        <w:t>Enhanced Neurological Function</w:t>
      </w:r>
      <w:r w:rsidRPr="588A5351" w:rsidR="10E7A608">
        <w:rPr>
          <w:rFonts w:ascii="Arial" w:hAnsi="Arial" w:eastAsia="Arial" w:cs="Arial"/>
          <w:noProof w:val="0"/>
          <w:color w:val="0E101A"/>
          <w:sz w:val="24"/>
          <w:szCs w:val="24"/>
          <w:lang w:val="en-US"/>
        </w:rPr>
        <w:t xml:space="preserve">- Exercise promotes neuroplasticity and stimulates activities in the cerebellum, improving communication between the brain and muscles. The cerebellum, </w:t>
      </w:r>
      <w:r w:rsidRPr="588A5351" w:rsidR="10E7A608">
        <w:rPr>
          <w:rFonts w:ascii="Arial" w:hAnsi="Arial" w:eastAsia="Arial" w:cs="Arial"/>
          <w:noProof w:val="0"/>
          <w:color w:val="0E101A"/>
          <w:sz w:val="24"/>
          <w:szCs w:val="24"/>
          <w:lang w:val="en-US"/>
        </w:rPr>
        <w:t>located</w:t>
      </w:r>
      <w:r w:rsidRPr="588A5351" w:rsidR="10E7A608">
        <w:rPr>
          <w:rFonts w:ascii="Arial" w:hAnsi="Arial" w:eastAsia="Arial" w:cs="Arial"/>
          <w:noProof w:val="0"/>
          <w:color w:val="0E101A"/>
          <w:sz w:val="24"/>
          <w:szCs w:val="24"/>
          <w:lang w:val="en-US"/>
        </w:rPr>
        <w:t xml:space="preserve"> at the back of the brain, plays avital role in balance, coordination, and motor control. Engaging in exercises that focus on balance and coordination</w:t>
      </w:r>
      <w:r w:rsidRPr="588A5351" w:rsidR="7B0D4DEE">
        <w:rPr>
          <w:rFonts w:ascii="Arial" w:hAnsi="Arial" w:eastAsia="Arial" w:cs="Arial"/>
          <w:noProof w:val="0"/>
          <w:color w:val="0E101A"/>
          <w:sz w:val="24"/>
          <w:szCs w:val="24"/>
          <w:lang w:val="en-US"/>
        </w:rPr>
        <w:t xml:space="preserve"> </w:t>
      </w:r>
      <w:r w:rsidRPr="588A5351" w:rsidR="10E7A608">
        <w:rPr>
          <w:rFonts w:ascii="Arial" w:hAnsi="Arial" w:eastAsia="Arial" w:cs="Arial"/>
          <w:noProof w:val="0"/>
          <w:color w:val="0E101A"/>
          <w:sz w:val="24"/>
          <w:szCs w:val="24"/>
          <w:lang w:val="en-US"/>
        </w:rPr>
        <w:t xml:space="preserve">activates this area of the brain, leading to </w:t>
      </w:r>
      <w:r w:rsidRPr="588A5351" w:rsidR="62A3EF36">
        <w:rPr>
          <w:rFonts w:ascii="Arial" w:hAnsi="Arial" w:eastAsia="Arial" w:cs="Arial"/>
          <w:noProof w:val="0"/>
          <w:color w:val="0E101A"/>
          <w:sz w:val="24"/>
          <w:szCs w:val="24"/>
          <w:lang w:val="en-US"/>
        </w:rPr>
        <w:t>improvement in the</w:t>
      </w:r>
      <w:r w:rsidRPr="588A5351" w:rsidR="10E7A608">
        <w:rPr>
          <w:rFonts w:ascii="Arial" w:hAnsi="Arial" w:eastAsia="Arial" w:cs="Arial"/>
          <w:noProof w:val="0"/>
          <w:color w:val="0E101A"/>
          <w:sz w:val="24"/>
          <w:szCs w:val="24"/>
          <w:lang w:val="en-US"/>
        </w:rPr>
        <w:t xml:space="preserve"> processing</w:t>
      </w:r>
      <w:r w:rsidRPr="588A5351" w:rsidR="20BABBCA">
        <w:rPr>
          <w:rFonts w:ascii="Arial" w:hAnsi="Arial" w:eastAsia="Arial" w:cs="Arial"/>
          <w:noProof w:val="0"/>
          <w:color w:val="0E101A"/>
          <w:sz w:val="24"/>
          <w:szCs w:val="24"/>
          <w:lang w:val="en-US"/>
        </w:rPr>
        <w:t xml:space="preserve"> of</w:t>
      </w:r>
      <w:r w:rsidRPr="588A5351" w:rsidR="10E7A608">
        <w:rPr>
          <w:rFonts w:ascii="Arial" w:hAnsi="Arial" w:eastAsia="Arial" w:cs="Arial"/>
          <w:noProof w:val="0"/>
          <w:color w:val="0E101A"/>
          <w:sz w:val="24"/>
          <w:szCs w:val="24"/>
          <w:lang w:val="en-US"/>
        </w:rPr>
        <w:t xml:space="preserve"> and integration of information from the senses, including muscles, joints, and vision (Petzinger., G.M. et al 2013).   </w:t>
      </w:r>
    </w:p>
    <w:p w:rsidR="10E7A608" w:rsidP="588A5351" w:rsidRDefault="10E7A608" w14:paraId="30711705" w14:textId="16AD56D1">
      <w:pPr>
        <w:spacing w:before="0" w:beforeAutospacing="off" w:after="0" w:afterAutospacing="off"/>
      </w:pPr>
      <w:r w:rsidRPr="588A5351" w:rsidR="10E7A608">
        <w:rPr>
          <w:rFonts w:ascii="Arial" w:hAnsi="Arial" w:eastAsia="Arial" w:cs="Arial"/>
          <w:noProof w:val="0"/>
          <w:color w:val="0E101A"/>
          <w:sz w:val="24"/>
          <w:szCs w:val="24"/>
          <w:lang w:val="en-US"/>
        </w:rPr>
        <w:t xml:space="preserve"> </w:t>
      </w:r>
    </w:p>
    <w:p w:rsidR="10E7A608" w:rsidP="588A5351" w:rsidRDefault="10E7A608" w14:paraId="43FF0817" w14:textId="78BA0FE1">
      <w:pPr>
        <w:spacing w:before="0" w:beforeAutospacing="off" w:after="0" w:afterAutospacing="off"/>
        <w:rPr>
          <w:rFonts w:ascii="Arial" w:hAnsi="Arial" w:eastAsia="Arial" w:cs="Arial"/>
          <w:noProof w:val="0"/>
          <w:color w:val="0E101A"/>
          <w:sz w:val="24"/>
          <w:szCs w:val="24"/>
          <w:lang w:val="en-US"/>
        </w:rPr>
      </w:pPr>
      <w:r w:rsidRPr="588A5351" w:rsidR="10E7A608">
        <w:rPr>
          <w:rFonts w:ascii="Arial" w:hAnsi="Arial" w:eastAsia="Arial" w:cs="Arial"/>
          <w:b w:val="1"/>
          <w:bCs w:val="1"/>
          <w:noProof w:val="0"/>
          <w:color w:val="0E101A"/>
          <w:sz w:val="24"/>
          <w:szCs w:val="24"/>
          <w:u w:val="single"/>
          <w:lang w:val="en-US"/>
        </w:rPr>
        <w:t>Bone and muscle health</w:t>
      </w:r>
      <w:r w:rsidRPr="588A5351" w:rsidR="10E7A608">
        <w:rPr>
          <w:rFonts w:ascii="Arial" w:hAnsi="Arial" w:eastAsia="Arial" w:cs="Arial"/>
          <w:noProof w:val="0"/>
          <w:color w:val="0E101A"/>
          <w:sz w:val="24"/>
          <w:szCs w:val="24"/>
          <w:u w:val="single"/>
          <w:lang w:val="en-US"/>
        </w:rPr>
        <w:t xml:space="preserve"> </w:t>
      </w:r>
      <w:r w:rsidRPr="588A5351" w:rsidR="10E7A608">
        <w:rPr>
          <w:rFonts w:ascii="Arial" w:hAnsi="Arial" w:eastAsia="Arial" w:cs="Arial"/>
          <w:noProof w:val="0"/>
          <w:color w:val="0E101A"/>
          <w:sz w:val="24"/>
          <w:szCs w:val="24"/>
          <w:lang w:val="en-US"/>
        </w:rPr>
        <w:t>-</w:t>
      </w:r>
      <w:r w:rsidRPr="588A5351" w:rsidR="770EDC7E">
        <w:rPr>
          <w:rFonts w:ascii="Arial" w:hAnsi="Arial" w:eastAsia="Arial" w:cs="Arial"/>
          <w:noProof w:val="0"/>
          <w:color w:val="0E101A"/>
          <w:sz w:val="24"/>
          <w:szCs w:val="24"/>
          <w:lang w:val="en-US"/>
        </w:rPr>
        <w:t xml:space="preserve"> </w:t>
      </w:r>
      <w:r w:rsidRPr="588A5351" w:rsidR="770EDC7E">
        <w:rPr>
          <w:rFonts w:ascii="Arial" w:hAnsi="Arial" w:eastAsia="Arial" w:cs="Arial"/>
          <w:noProof w:val="0"/>
          <w:color w:val="0E101A"/>
          <w:sz w:val="24"/>
          <w:szCs w:val="24"/>
          <w:lang w:val="en-US"/>
        </w:rPr>
        <w:t xml:space="preserve">taking part in weight-bearing exercises puts mechanical loading onto the bones, which stimulates bone-forming cells called osteoblasts. This helps to increase bone density and prevent osteoporosis.  </w:t>
      </w:r>
    </w:p>
    <w:p w:rsidR="770EDC7E" w:rsidP="588A5351" w:rsidRDefault="770EDC7E" w14:paraId="766CDB2E" w14:textId="16247313">
      <w:pPr>
        <w:pStyle w:val="Normal"/>
        <w:spacing w:before="0" w:beforeAutospacing="off" w:after="0" w:afterAutospacing="off"/>
      </w:pPr>
      <w:r w:rsidRPr="588A5351" w:rsidR="770EDC7E">
        <w:rPr>
          <w:rFonts w:ascii="Arial" w:hAnsi="Arial" w:eastAsia="Arial" w:cs="Arial"/>
          <w:noProof w:val="0"/>
          <w:color w:val="0E101A"/>
          <w:sz w:val="24"/>
          <w:szCs w:val="24"/>
          <w:lang w:val="en-US"/>
        </w:rPr>
        <w:t xml:space="preserve">Exercise also stimulates collagen production, which is a protein that is essential for the health of bones and joints; this will help in keeping the elasticity and structure of the joints and bones. </w:t>
      </w:r>
    </w:p>
    <w:p w:rsidR="770EDC7E" w:rsidP="588A5351" w:rsidRDefault="770EDC7E" w14:paraId="7D7991B7" w14:textId="3FD887C2">
      <w:pPr>
        <w:pStyle w:val="Normal"/>
        <w:spacing w:before="0" w:beforeAutospacing="off" w:after="0" w:afterAutospacing="off"/>
      </w:pPr>
      <w:r w:rsidRPr="588A5351" w:rsidR="770EDC7E">
        <w:rPr>
          <w:rFonts w:ascii="Arial" w:hAnsi="Arial" w:eastAsia="Arial" w:cs="Arial"/>
          <w:noProof w:val="0"/>
          <w:color w:val="0E101A"/>
          <w:sz w:val="24"/>
          <w:szCs w:val="24"/>
          <w:lang w:val="en-US"/>
        </w:rPr>
        <w:t xml:space="preserve">Resistance training like </w:t>
      </w:r>
      <w:r w:rsidRPr="588A5351" w:rsidR="770EDC7E">
        <w:rPr>
          <w:rFonts w:ascii="Arial" w:hAnsi="Arial" w:eastAsia="Arial" w:cs="Arial"/>
          <w:noProof w:val="0"/>
          <w:color w:val="0E101A"/>
          <w:sz w:val="24"/>
          <w:szCs w:val="24"/>
          <w:lang w:val="en-US"/>
        </w:rPr>
        <w:t>weight lifting</w:t>
      </w:r>
      <w:r w:rsidRPr="588A5351" w:rsidR="770EDC7E">
        <w:rPr>
          <w:rFonts w:ascii="Arial" w:hAnsi="Arial" w:eastAsia="Arial" w:cs="Arial"/>
          <w:noProof w:val="0"/>
          <w:color w:val="0E101A"/>
          <w:sz w:val="24"/>
          <w:szCs w:val="24"/>
          <w:lang w:val="en-US"/>
        </w:rPr>
        <w:t xml:space="preserve"> can reduce muscle wasting, also called sarcopenia. Sarcopenia is caused by aging and inactivity.</w:t>
      </w:r>
    </w:p>
    <w:p w:rsidR="10E7A608" w:rsidP="588A5351" w:rsidRDefault="10E7A608" w14:paraId="00C99875" w14:textId="75A3E84F">
      <w:pPr>
        <w:pStyle w:val="Normal"/>
        <w:spacing w:before="0" w:beforeAutospacing="off" w:after="0" w:afterAutospacing="off"/>
      </w:pPr>
      <w:r w:rsidRPr="588A5351" w:rsidR="10E7A608">
        <w:rPr>
          <w:rFonts w:ascii="Arial" w:hAnsi="Arial" w:eastAsia="Arial" w:cs="Arial"/>
          <w:noProof w:val="0"/>
          <w:color w:val="0E101A"/>
          <w:sz w:val="24"/>
          <w:szCs w:val="24"/>
          <w:lang w:val="en-US"/>
        </w:rPr>
        <w:t xml:space="preserve"> </w:t>
      </w:r>
    </w:p>
    <w:p w:rsidR="588A5351" w:rsidP="588A5351" w:rsidRDefault="588A5351" w14:paraId="2A7A7E25" w14:textId="700B3A26">
      <w:pPr>
        <w:pStyle w:val="Normal"/>
        <w:spacing w:before="0" w:beforeAutospacing="off" w:after="0" w:afterAutospacing="off"/>
        <w:rPr>
          <w:rFonts w:ascii="Arial" w:hAnsi="Arial" w:eastAsia="Arial" w:cs="Arial"/>
          <w:noProof w:val="0"/>
          <w:color w:val="0E101A"/>
          <w:sz w:val="24"/>
          <w:szCs w:val="24"/>
          <w:lang w:val="en-US"/>
        </w:rPr>
      </w:pPr>
    </w:p>
    <w:p w:rsidR="588A5351" w:rsidP="588A5351" w:rsidRDefault="588A5351" w14:paraId="69A7E1AB" w14:textId="5D7C1644">
      <w:pPr>
        <w:pStyle w:val="Normal"/>
        <w:spacing w:before="0" w:beforeAutospacing="off" w:after="0" w:afterAutospacing="off"/>
        <w:rPr>
          <w:rFonts w:ascii="Arial" w:hAnsi="Arial" w:eastAsia="Arial" w:cs="Arial"/>
          <w:noProof w:val="0"/>
          <w:color w:val="0E101A"/>
          <w:sz w:val="24"/>
          <w:szCs w:val="24"/>
          <w:lang w:val="en-US"/>
        </w:rPr>
      </w:pPr>
    </w:p>
    <w:p w:rsidR="588A5351" w:rsidP="588A5351" w:rsidRDefault="588A5351" w14:paraId="261D2FDD" w14:textId="174359B1">
      <w:pPr>
        <w:pStyle w:val="Normal"/>
        <w:spacing w:before="0" w:beforeAutospacing="off" w:after="0" w:afterAutospacing="off"/>
        <w:rPr>
          <w:rFonts w:ascii="Arial" w:hAnsi="Arial" w:eastAsia="Arial" w:cs="Arial"/>
          <w:noProof w:val="0"/>
          <w:color w:val="0E101A"/>
          <w:sz w:val="24"/>
          <w:szCs w:val="24"/>
          <w:lang w:val="en-US"/>
        </w:rPr>
      </w:pPr>
    </w:p>
    <w:p w:rsidR="588A5351" w:rsidP="588A5351" w:rsidRDefault="588A5351" w14:paraId="417422F6" w14:textId="6B6F4008">
      <w:pPr>
        <w:pStyle w:val="Normal"/>
        <w:spacing w:before="0" w:beforeAutospacing="off" w:after="0" w:afterAutospacing="off"/>
        <w:rPr>
          <w:rFonts w:ascii="Arial" w:hAnsi="Arial" w:eastAsia="Arial" w:cs="Arial"/>
          <w:noProof w:val="0"/>
          <w:color w:val="0E101A"/>
          <w:sz w:val="24"/>
          <w:szCs w:val="24"/>
          <w:lang w:val="en-US"/>
        </w:rPr>
      </w:pPr>
    </w:p>
    <w:p w:rsidR="588A5351" w:rsidP="588A5351" w:rsidRDefault="588A5351" w14:paraId="6F953398" w14:textId="7F369FA3">
      <w:pPr>
        <w:pStyle w:val="Normal"/>
        <w:spacing w:before="0" w:beforeAutospacing="off" w:after="0" w:afterAutospacing="off"/>
        <w:rPr>
          <w:rFonts w:ascii="Arial" w:hAnsi="Arial" w:eastAsia="Arial" w:cs="Arial"/>
          <w:noProof w:val="0"/>
          <w:color w:val="0E101A"/>
          <w:sz w:val="24"/>
          <w:szCs w:val="24"/>
          <w:lang w:val="en-US"/>
        </w:rPr>
      </w:pPr>
    </w:p>
    <w:p w:rsidR="588A5351" w:rsidP="588A5351" w:rsidRDefault="588A5351" w14:paraId="3DC2E170" w14:textId="4832ED0A">
      <w:pPr>
        <w:pStyle w:val="Normal"/>
        <w:spacing w:before="0" w:beforeAutospacing="off" w:after="0" w:afterAutospacing="off"/>
        <w:rPr>
          <w:rFonts w:ascii="Arial" w:hAnsi="Arial" w:eastAsia="Arial" w:cs="Arial"/>
          <w:noProof w:val="0"/>
          <w:color w:val="0E101A"/>
          <w:sz w:val="24"/>
          <w:szCs w:val="24"/>
          <w:lang w:val="en-US"/>
        </w:rPr>
      </w:pPr>
    </w:p>
    <w:p w:rsidR="588A5351" w:rsidP="588A5351" w:rsidRDefault="588A5351" w14:paraId="1168103A" w14:textId="43CF6ADC">
      <w:pPr>
        <w:pStyle w:val="Normal"/>
        <w:spacing w:before="0" w:beforeAutospacing="off" w:after="0" w:afterAutospacing="off"/>
        <w:rPr>
          <w:rFonts w:ascii="Arial" w:hAnsi="Arial" w:eastAsia="Arial" w:cs="Arial"/>
          <w:noProof w:val="0"/>
          <w:color w:val="0E101A"/>
          <w:sz w:val="24"/>
          <w:szCs w:val="24"/>
          <w:lang w:val="en-US"/>
        </w:rPr>
      </w:pPr>
    </w:p>
    <w:p w:rsidR="588A5351" w:rsidP="588A5351" w:rsidRDefault="588A5351" w14:paraId="0A0DDB15" w14:textId="0C439568">
      <w:pPr>
        <w:pStyle w:val="Normal"/>
        <w:spacing w:before="0" w:beforeAutospacing="off" w:after="0" w:afterAutospacing="off"/>
        <w:rPr>
          <w:rFonts w:ascii="Arial" w:hAnsi="Arial" w:eastAsia="Arial" w:cs="Arial"/>
          <w:noProof w:val="0"/>
          <w:color w:val="0E101A"/>
          <w:sz w:val="24"/>
          <w:szCs w:val="24"/>
          <w:lang w:val="en-US"/>
        </w:rPr>
      </w:pPr>
    </w:p>
    <w:p w:rsidR="588A5351" w:rsidP="588A5351" w:rsidRDefault="588A5351" w14:paraId="209896CF" w14:textId="0F783768">
      <w:pPr>
        <w:pStyle w:val="Normal"/>
        <w:spacing w:before="0" w:beforeAutospacing="off" w:after="0" w:afterAutospacing="off"/>
        <w:rPr>
          <w:rFonts w:ascii="Arial" w:hAnsi="Arial" w:eastAsia="Arial" w:cs="Arial"/>
          <w:noProof w:val="0"/>
          <w:color w:val="0E101A"/>
          <w:sz w:val="24"/>
          <w:szCs w:val="24"/>
          <w:lang w:val="en-US"/>
        </w:rPr>
      </w:pPr>
    </w:p>
    <w:p w:rsidR="588A5351" w:rsidP="588A5351" w:rsidRDefault="588A5351" w14:paraId="246ED460" w14:textId="3F2D6A2E">
      <w:pPr>
        <w:pStyle w:val="Normal"/>
        <w:spacing w:before="0" w:beforeAutospacing="off" w:after="0" w:afterAutospacing="off"/>
        <w:rPr>
          <w:rFonts w:ascii="Arial" w:hAnsi="Arial" w:eastAsia="Arial" w:cs="Arial"/>
          <w:noProof w:val="0"/>
          <w:color w:val="0E101A"/>
          <w:sz w:val="24"/>
          <w:szCs w:val="24"/>
          <w:lang w:val="en-US"/>
        </w:rPr>
      </w:pPr>
    </w:p>
    <w:p w:rsidR="588A5351" w:rsidP="588A5351" w:rsidRDefault="588A5351" w14:paraId="650C34BB" w14:textId="306BDB31">
      <w:pPr>
        <w:pStyle w:val="Normal"/>
        <w:spacing w:before="0" w:beforeAutospacing="off" w:after="0" w:afterAutospacing="off"/>
        <w:rPr>
          <w:rFonts w:ascii="Arial" w:hAnsi="Arial" w:eastAsia="Arial" w:cs="Arial"/>
          <w:noProof w:val="0"/>
          <w:color w:val="0E101A"/>
          <w:sz w:val="24"/>
          <w:szCs w:val="24"/>
          <w:lang w:val="en-US"/>
        </w:rPr>
      </w:pPr>
    </w:p>
    <w:p w:rsidR="10E7A608" w:rsidP="588A5351" w:rsidRDefault="10E7A608" w14:paraId="1DFF4580" w14:textId="4836E3FE">
      <w:pPr>
        <w:spacing w:before="0" w:beforeAutospacing="off" w:after="0" w:afterAutospacing="off"/>
        <w:rPr>
          <w:rFonts w:ascii="Arial" w:hAnsi="Arial" w:eastAsia="Arial" w:cs="Arial"/>
          <w:b w:val="1"/>
          <w:bCs w:val="1"/>
          <w:noProof w:val="0"/>
          <w:color w:val="0E101A"/>
          <w:sz w:val="24"/>
          <w:szCs w:val="24"/>
          <w:u w:val="none"/>
          <w:lang w:val="en-US"/>
        </w:rPr>
      </w:pPr>
      <w:r w:rsidRPr="588A5351" w:rsidR="10E7A608">
        <w:rPr>
          <w:rFonts w:ascii="Arial" w:hAnsi="Arial" w:eastAsia="Arial" w:cs="Arial"/>
          <w:b w:val="1"/>
          <w:bCs w:val="1"/>
          <w:noProof w:val="0"/>
          <w:color w:val="0E101A"/>
          <w:sz w:val="24"/>
          <w:szCs w:val="24"/>
          <w:u w:val="single"/>
          <w:lang w:val="en-US"/>
        </w:rPr>
        <w:t>Conclusion</w:t>
      </w:r>
      <w:r w:rsidRPr="588A5351" w:rsidR="13526162">
        <w:rPr>
          <w:rFonts w:ascii="Arial" w:hAnsi="Arial" w:eastAsia="Arial" w:cs="Arial"/>
          <w:b w:val="1"/>
          <w:bCs w:val="1"/>
          <w:noProof w:val="0"/>
          <w:color w:val="0E101A"/>
          <w:sz w:val="24"/>
          <w:szCs w:val="24"/>
          <w:u w:val="none"/>
          <w:lang w:val="en-US"/>
        </w:rPr>
        <w:t xml:space="preserve"> </w:t>
      </w:r>
    </w:p>
    <w:p w:rsidR="5EE57BDA" w:rsidP="588A5351" w:rsidRDefault="5EE57BDA" w14:paraId="36A75196" w14:textId="7D9EE2E5">
      <w:pPr>
        <w:pStyle w:val="Normal"/>
        <w:spacing w:before="0" w:beforeAutospacing="off" w:after="0" w:afterAutospacing="off"/>
        <w:rPr>
          <w:rFonts w:ascii="Arial" w:hAnsi="Arial" w:eastAsia="Arial" w:cs="Arial"/>
          <w:b w:val="0"/>
          <w:bCs w:val="0"/>
          <w:noProof w:val="0"/>
          <w:color w:val="0E101A"/>
          <w:sz w:val="24"/>
          <w:szCs w:val="24"/>
          <w:u w:val="none"/>
          <w:lang w:val="en-US"/>
        </w:rPr>
      </w:pPr>
      <w:r w:rsidRPr="588A5351" w:rsidR="5EE57BDA">
        <w:rPr>
          <w:rFonts w:ascii="Arial" w:hAnsi="Arial" w:eastAsia="Arial" w:cs="Arial"/>
          <w:b w:val="0"/>
          <w:bCs w:val="0"/>
          <w:noProof w:val="0"/>
          <w:color w:val="0E101A"/>
          <w:sz w:val="24"/>
          <w:szCs w:val="24"/>
          <w:u w:val="none"/>
          <w:lang w:val="en-US"/>
        </w:rPr>
        <w:t xml:space="preserve">Exercise plays a crucial role in keeping healthy across the lifespan by offering numerous benefits to different systems of the body like bones, muscles and the mind. </w:t>
      </w:r>
    </w:p>
    <w:p w:rsidR="5EE57BDA" w:rsidP="588A5351" w:rsidRDefault="5EE57BDA" w14:paraId="07FF8952" w14:textId="6C53BB6E">
      <w:pPr>
        <w:pStyle w:val="Normal"/>
        <w:spacing w:before="0" w:beforeAutospacing="off" w:after="0" w:afterAutospacing="off"/>
      </w:pPr>
      <w:r w:rsidRPr="588A5351" w:rsidR="5EE57BDA">
        <w:rPr>
          <w:rFonts w:ascii="Arial" w:hAnsi="Arial" w:eastAsia="Arial" w:cs="Arial"/>
          <w:b w:val="0"/>
          <w:bCs w:val="0"/>
          <w:noProof w:val="0"/>
          <w:color w:val="0E101A"/>
          <w:sz w:val="24"/>
          <w:szCs w:val="24"/>
          <w:u w:val="none"/>
          <w:lang w:val="en-US"/>
        </w:rPr>
        <w:t xml:space="preserve">Being active In childhood and adolescence supports the growth and development of the muscles and helps to keep the mind active and developing; this is done by stimulating muscle hypertrophy through mico tears that are caused by resistance exercises and once repaired, they get stronger (Schoenfeld., B.J. 2010). Long-term potentiation (LTP) increases the function of the brain by strengthening the synapses between neurons, making it easier to perform tasks with less effort over time (Vints., W.A.J. et al. 2022). And how neuroplasticity aids in motor control by strengthening the connection of neurons and improving muscle movements (Carroll, T.J., Riek, S., and Carson, R.G. 2001). </w:t>
      </w:r>
    </w:p>
    <w:p w:rsidR="5EE57BDA" w:rsidP="588A5351" w:rsidRDefault="5EE57BDA" w14:paraId="062FE8FB" w14:textId="4AA9A5D7">
      <w:pPr>
        <w:pStyle w:val="Normal"/>
        <w:spacing w:before="0" w:beforeAutospacing="off" w:after="0" w:afterAutospacing="off"/>
      </w:pPr>
      <w:r w:rsidRPr="588A5351" w:rsidR="5EE57BDA">
        <w:rPr>
          <w:rFonts w:ascii="Arial" w:hAnsi="Arial" w:eastAsia="Arial" w:cs="Arial"/>
          <w:b w:val="0"/>
          <w:bCs w:val="0"/>
          <w:noProof w:val="0"/>
          <w:color w:val="0E101A"/>
          <w:sz w:val="24"/>
          <w:szCs w:val="24"/>
          <w:u w:val="none"/>
          <w:lang w:val="en-US"/>
        </w:rPr>
        <w:t xml:space="preserve"> </w:t>
      </w:r>
    </w:p>
    <w:p w:rsidR="5EE57BDA" w:rsidP="588A5351" w:rsidRDefault="5EE57BDA" w14:paraId="3E1B4DD9" w14:textId="189A4B86">
      <w:pPr>
        <w:pStyle w:val="Normal"/>
        <w:spacing w:before="0" w:beforeAutospacing="off" w:after="0" w:afterAutospacing="off"/>
      </w:pPr>
      <w:r w:rsidRPr="588A5351" w:rsidR="5EE57BDA">
        <w:rPr>
          <w:rFonts w:ascii="Arial" w:hAnsi="Arial" w:eastAsia="Arial" w:cs="Arial"/>
          <w:b w:val="0"/>
          <w:bCs w:val="0"/>
          <w:noProof w:val="0"/>
          <w:color w:val="0E101A"/>
          <w:sz w:val="24"/>
          <w:szCs w:val="24"/>
          <w:u w:val="none"/>
          <w:lang w:val="en-US"/>
        </w:rPr>
        <w:t xml:space="preserve">In adulthood, exercises help to improve metabolic health by building muscle and reducing fat as well as insulin sensitivity by regulating blood sugar levels; this can help to reduce the risk of type 2 Diabetes, in addition to doing regular aerobic exercises that last longer than 30 minutes will significantly improve cardiovascular health, and can help to reduce high blood presser and improve circulation.  </w:t>
      </w:r>
    </w:p>
    <w:p w:rsidR="5EE57BDA" w:rsidP="588A5351" w:rsidRDefault="5EE57BDA" w14:paraId="65EF313A" w14:textId="265A7F7E">
      <w:pPr>
        <w:pStyle w:val="Normal"/>
        <w:spacing w:before="0" w:beforeAutospacing="off" w:after="0" w:afterAutospacing="off"/>
      </w:pPr>
      <w:r w:rsidRPr="588A5351" w:rsidR="5EE57BDA">
        <w:rPr>
          <w:rFonts w:ascii="Arial" w:hAnsi="Arial" w:eastAsia="Arial" w:cs="Arial"/>
          <w:b w:val="0"/>
          <w:bCs w:val="0"/>
          <w:noProof w:val="0"/>
          <w:color w:val="0E101A"/>
          <w:sz w:val="24"/>
          <w:szCs w:val="24"/>
          <w:u w:val="none"/>
          <w:lang w:val="en-US"/>
        </w:rPr>
        <w:t xml:space="preserve"> </w:t>
      </w:r>
    </w:p>
    <w:p w:rsidR="5EE57BDA" w:rsidP="588A5351" w:rsidRDefault="5EE57BDA" w14:paraId="67B0BD88" w14:textId="78FE41D1">
      <w:pPr>
        <w:pStyle w:val="Normal"/>
        <w:spacing w:before="0" w:beforeAutospacing="off" w:after="0" w:afterAutospacing="off"/>
      </w:pPr>
      <w:r w:rsidRPr="588A5351" w:rsidR="5EE57BDA">
        <w:rPr>
          <w:rFonts w:ascii="Arial" w:hAnsi="Arial" w:eastAsia="Arial" w:cs="Arial"/>
          <w:b w:val="0"/>
          <w:bCs w:val="0"/>
          <w:noProof w:val="0"/>
          <w:color w:val="0E101A"/>
          <w:sz w:val="24"/>
          <w:szCs w:val="24"/>
          <w:u w:val="none"/>
          <w:lang w:val="en-US"/>
        </w:rPr>
        <w:t xml:space="preserve">For older people, keeping fit and active can maintain bone and muscle health; doing weight-bearing exercises can stimulate osteoblasts, which lead to stronger and dense bones that have less chance of breaking due to osteoporosis. Exercise also helps to combat sarcopenia, which is an age-related disease that causes muscle wasting. Additionally, exercise stimulates the production of collagen, which can help keep the bones and joints healthy. Neuroplasticity enhances and improves neurological function; this can help improve coordination, balance, and motor control, which can help prevent falls.  </w:t>
      </w:r>
    </w:p>
    <w:p w:rsidR="588A5351" w:rsidP="588A5351" w:rsidRDefault="588A5351" w14:paraId="26615622" w14:textId="07DFD775">
      <w:pPr>
        <w:pStyle w:val="Normal"/>
        <w:spacing w:before="0" w:beforeAutospacing="off" w:after="0" w:afterAutospacing="off"/>
        <w:rPr>
          <w:rFonts w:ascii="Arial" w:hAnsi="Arial" w:eastAsia="Arial" w:cs="Arial"/>
          <w:b w:val="0"/>
          <w:bCs w:val="0"/>
          <w:noProof w:val="0"/>
          <w:color w:val="0E101A"/>
          <w:sz w:val="24"/>
          <w:szCs w:val="24"/>
          <w:u w:val="none"/>
          <w:lang w:val="en-US"/>
        </w:rPr>
      </w:pPr>
    </w:p>
    <w:p w:rsidR="588A5351" w:rsidP="588A5351" w:rsidRDefault="588A5351" w14:paraId="368183B4" w14:textId="4C4E7A06">
      <w:pPr>
        <w:spacing w:before="0" w:beforeAutospacing="off" w:after="0" w:afterAutospacing="off"/>
        <w:ind w:left="0" w:right="0"/>
        <w:rPr>
          <w:rFonts w:ascii="Arial" w:hAnsi="Arial" w:eastAsia="Arial" w:cs="Arial"/>
          <w:b w:val="0"/>
          <w:bCs w:val="0"/>
          <w:noProof w:val="0"/>
          <w:color w:val="000000" w:themeColor="text1" w:themeTint="FF" w:themeShade="FF"/>
          <w:sz w:val="24"/>
          <w:szCs w:val="24"/>
          <w:u w:val="none"/>
          <w:lang w:val="en-US"/>
        </w:rPr>
      </w:pPr>
    </w:p>
    <w:p w:rsidR="588A5351" w:rsidP="588A5351" w:rsidRDefault="588A5351" w14:paraId="0FB093AB" w14:textId="22475DBB">
      <w:pPr>
        <w:spacing w:before="0" w:beforeAutospacing="off" w:after="0" w:afterAutospacing="off"/>
        <w:ind w:left="0" w:right="0"/>
        <w:rPr>
          <w:rFonts w:ascii="Arial" w:hAnsi="Arial" w:eastAsia="Arial" w:cs="Arial"/>
          <w:b w:val="0"/>
          <w:bCs w:val="0"/>
          <w:noProof w:val="0"/>
          <w:color w:val="000000" w:themeColor="text1" w:themeTint="FF" w:themeShade="FF"/>
          <w:sz w:val="24"/>
          <w:szCs w:val="24"/>
          <w:u w:val="none"/>
          <w:lang w:val="en-US"/>
        </w:rPr>
      </w:pPr>
    </w:p>
    <w:p w:rsidR="588A5351" w:rsidP="588A5351" w:rsidRDefault="588A5351" w14:paraId="36E8678A" w14:textId="51642646">
      <w:pPr>
        <w:spacing w:before="0" w:beforeAutospacing="off" w:after="0" w:afterAutospacing="off"/>
        <w:ind w:left="0" w:right="0"/>
        <w:rPr>
          <w:rFonts w:ascii="Arial" w:hAnsi="Arial" w:eastAsia="Arial" w:cs="Arial"/>
          <w:b w:val="0"/>
          <w:bCs w:val="0"/>
          <w:noProof w:val="0"/>
          <w:color w:val="000000" w:themeColor="text1" w:themeTint="FF" w:themeShade="FF"/>
          <w:sz w:val="24"/>
          <w:szCs w:val="24"/>
          <w:u w:val="none"/>
          <w:lang w:val="en-US"/>
        </w:rPr>
      </w:pPr>
    </w:p>
    <w:p w:rsidR="588A5351" w:rsidP="588A5351" w:rsidRDefault="588A5351" w14:paraId="1808824C" w14:textId="3CAC2EA0">
      <w:pPr>
        <w:spacing w:before="0" w:beforeAutospacing="off" w:after="0" w:afterAutospacing="off"/>
        <w:ind w:left="0" w:right="0"/>
        <w:rPr>
          <w:rFonts w:ascii="Arial" w:hAnsi="Arial" w:eastAsia="Arial" w:cs="Arial"/>
          <w:b w:val="0"/>
          <w:bCs w:val="0"/>
          <w:noProof w:val="0"/>
          <w:color w:val="000000" w:themeColor="text1" w:themeTint="FF" w:themeShade="FF"/>
          <w:sz w:val="24"/>
          <w:szCs w:val="24"/>
          <w:u w:val="none"/>
          <w:lang w:val="en-US"/>
        </w:rPr>
      </w:pPr>
    </w:p>
    <w:p w:rsidR="588A5351" w:rsidP="588A5351" w:rsidRDefault="588A5351" w14:paraId="4E44F614" w14:textId="1DA914D7">
      <w:pPr>
        <w:spacing w:before="0" w:beforeAutospacing="off" w:after="0" w:afterAutospacing="off"/>
        <w:ind w:left="0" w:right="0"/>
        <w:rPr>
          <w:rFonts w:ascii="Arial" w:hAnsi="Arial" w:eastAsia="Arial" w:cs="Arial"/>
          <w:b w:val="0"/>
          <w:bCs w:val="0"/>
          <w:noProof w:val="0"/>
          <w:color w:val="000000" w:themeColor="text1" w:themeTint="FF" w:themeShade="FF"/>
          <w:sz w:val="24"/>
          <w:szCs w:val="24"/>
          <w:u w:val="none"/>
          <w:lang w:val="en-US"/>
        </w:rPr>
      </w:pPr>
    </w:p>
    <w:p w:rsidR="588A5351" w:rsidP="588A5351" w:rsidRDefault="588A5351" w14:paraId="404423DA" w14:textId="56817D2A">
      <w:pPr>
        <w:pStyle w:val="Normal"/>
        <w:spacing w:before="0" w:beforeAutospacing="off" w:after="0" w:afterAutospacing="off"/>
        <w:ind w:left="0" w:right="0"/>
        <w:rPr>
          <w:rFonts w:ascii="Arial" w:hAnsi="Arial" w:eastAsia="Arial" w:cs="Arial"/>
          <w:noProof w:val="0"/>
          <w:color w:val="000000" w:themeColor="text1" w:themeTint="FF" w:themeShade="FF"/>
          <w:sz w:val="24"/>
          <w:szCs w:val="24"/>
          <w:lang w:val="en-US"/>
        </w:rPr>
      </w:pPr>
    </w:p>
    <w:p w:rsidR="588A5351" w:rsidP="588A5351" w:rsidRDefault="588A5351" w14:paraId="3F84F805" w14:textId="3FD61D92">
      <w:pPr>
        <w:pStyle w:val="Normal"/>
        <w:spacing w:before="0" w:beforeAutospacing="off" w:after="0" w:afterAutospacing="off"/>
        <w:ind w:left="0" w:right="0"/>
        <w:rPr>
          <w:rFonts w:ascii="Arial" w:hAnsi="Arial" w:eastAsia="Arial" w:cs="Arial"/>
          <w:noProof w:val="0"/>
          <w:color w:val="000000" w:themeColor="text1" w:themeTint="FF" w:themeShade="FF"/>
          <w:sz w:val="24"/>
          <w:szCs w:val="24"/>
          <w:lang w:val="en-US"/>
        </w:rPr>
      </w:pPr>
    </w:p>
    <w:p w:rsidR="588A5351" w:rsidP="588A5351" w:rsidRDefault="588A5351" w14:paraId="544FCD60" w14:textId="213F11AC">
      <w:pPr>
        <w:pStyle w:val="Normal"/>
        <w:spacing w:before="0" w:beforeAutospacing="off" w:after="0" w:afterAutospacing="off"/>
        <w:ind w:left="0" w:right="0"/>
        <w:rPr>
          <w:rFonts w:ascii="Arial" w:hAnsi="Arial" w:eastAsia="Arial" w:cs="Arial"/>
          <w:noProof w:val="0"/>
          <w:color w:val="000000" w:themeColor="text1" w:themeTint="FF" w:themeShade="FF"/>
          <w:sz w:val="24"/>
          <w:szCs w:val="24"/>
          <w:lang w:val="en-US"/>
        </w:rPr>
      </w:pPr>
    </w:p>
    <w:p w:rsidR="588A5351" w:rsidP="588A5351" w:rsidRDefault="588A5351" w14:paraId="501DFB4B" w14:textId="550B8CCC">
      <w:pPr>
        <w:pStyle w:val="Normal"/>
        <w:spacing w:before="0" w:beforeAutospacing="off" w:after="0" w:afterAutospacing="off"/>
        <w:ind w:left="0" w:right="0"/>
        <w:rPr>
          <w:rFonts w:ascii="Arial" w:hAnsi="Arial" w:eastAsia="Arial" w:cs="Arial"/>
          <w:noProof w:val="0"/>
          <w:color w:val="000000" w:themeColor="text1" w:themeTint="FF" w:themeShade="FF"/>
          <w:sz w:val="24"/>
          <w:szCs w:val="24"/>
          <w:lang w:val="en-US"/>
        </w:rPr>
      </w:pPr>
    </w:p>
    <w:p w:rsidR="588A5351" w:rsidP="588A5351" w:rsidRDefault="588A5351" w14:paraId="51877A52" w14:textId="1337DE92">
      <w:pPr>
        <w:pStyle w:val="Normal"/>
        <w:spacing w:before="0" w:beforeAutospacing="off" w:after="0" w:afterAutospacing="off"/>
        <w:ind w:left="0" w:right="0"/>
        <w:rPr>
          <w:rFonts w:ascii="Arial" w:hAnsi="Arial" w:eastAsia="Arial" w:cs="Arial"/>
          <w:noProof w:val="0"/>
          <w:color w:val="000000" w:themeColor="text1" w:themeTint="FF" w:themeShade="FF"/>
          <w:sz w:val="24"/>
          <w:szCs w:val="24"/>
          <w:lang w:val="en-US"/>
        </w:rPr>
      </w:pPr>
    </w:p>
    <w:p w:rsidR="588A5351" w:rsidP="588A5351" w:rsidRDefault="588A5351" w14:paraId="17B2227D" w14:textId="113E1679">
      <w:pPr>
        <w:pStyle w:val="Normal"/>
        <w:spacing w:before="0" w:beforeAutospacing="off" w:after="0" w:afterAutospacing="off"/>
        <w:ind w:left="0" w:right="0"/>
        <w:rPr>
          <w:rFonts w:ascii="Arial" w:hAnsi="Arial" w:eastAsia="Arial" w:cs="Arial"/>
          <w:noProof w:val="0"/>
          <w:color w:val="000000" w:themeColor="text1" w:themeTint="FF" w:themeShade="FF"/>
          <w:sz w:val="24"/>
          <w:szCs w:val="24"/>
          <w:lang w:val="en-US"/>
        </w:rPr>
      </w:pPr>
    </w:p>
    <w:p w:rsidR="588A5351" w:rsidP="588A5351" w:rsidRDefault="588A5351" w14:paraId="2EBBF5B2" w14:textId="6E3FE5CF">
      <w:pPr>
        <w:pStyle w:val="Normal"/>
        <w:spacing w:before="0" w:beforeAutospacing="off" w:after="0" w:afterAutospacing="off"/>
        <w:ind w:left="0" w:right="0"/>
        <w:rPr>
          <w:rFonts w:ascii="Arial" w:hAnsi="Arial" w:eastAsia="Arial" w:cs="Arial"/>
          <w:noProof w:val="0"/>
          <w:color w:val="000000" w:themeColor="text1" w:themeTint="FF" w:themeShade="FF"/>
          <w:sz w:val="24"/>
          <w:szCs w:val="24"/>
          <w:lang w:val="en-US"/>
        </w:rPr>
      </w:pPr>
    </w:p>
    <w:p w:rsidR="588A5351" w:rsidP="588A5351" w:rsidRDefault="588A5351" w14:paraId="3E2DA722" w14:textId="1523519C">
      <w:pPr>
        <w:pStyle w:val="Normal"/>
        <w:spacing w:before="0" w:beforeAutospacing="off" w:after="0" w:afterAutospacing="off"/>
        <w:ind w:left="0" w:right="0"/>
        <w:rPr>
          <w:rFonts w:ascii="Arial" w:hAnsi="Arial" w:eastAsia="Arial" w:cs="Arial"/>
          <w:noProof w:val="0"/>
          <w:color w:val="000000" w:themeColor="text1" w:themeTint="FF" w:themeShade="FF"/>
          <w:sz w:val="24"/>
          <w:szCs w:val="24"/>
          <w:lang w:val="en-US"/>
        </w:rPr>
      </w:pPr>
    </w:p>
    <w:p w:rsidR="588A5351" w:rsidP="588A5351" w:rsidRDefault="588A5351" w14:paraId="206D4FEC" w14:textId="5A0F9817">
      <w:pPr>
        <w:pStyle w:val="Normal"/>
        <w:spacing w:before="0" w:beforeAutospacing="off" w:after="0" w:afterAutospacing="off"/>
        <w:ind w:left="0" w:right="0"/>
        <w:rPr>
          <w:rFonts w:ascii="Arial" w:hAnsi="Arial" w:eastAsia="Arial" w:cs="Arial"/>
          <w:noProof w:val="0"/>
          <w:color w:val="000000" w:themeColor="text1" w:themeTint="FF" w:themeShade="FF"/>
          <w:sz w:val="24"/>
          <w:szCs w:val="24"/>
          <w:lang w:val="en-US"/>
        </w:rPr>
      </w:pPr>
    </w:p>
    <w:p w:rsidR="588A5351" w:rsidP="588A5351" w:rsidRDefault="588A5351" w14:paraId="25A1E149" w14:textId="51C0140F">
      <w:pPr>
        <w:pStyle w:val="Normal"/>
        <w:spacing w:before="0" w:beforeAutospacing="off" w:after="0" w:afterAutospacing="off"/>
        <w:ind w:left="0" w:right="0"/>
        <w:rPr>
          <w:rFonts w:ascii="Arial" w:hAnsi="Arial" w:eastAsia="Arial" w:cs="Arial"/>
          <w:noProof w:val="0"/>
          <w:color w:val="000000" w:themeColor="text1" w:themeTint="FF" w:themeShade="FF"/>
          <w:sz w:val="24"/>
          <w:szCs w:val="24"/>
          <w:lang w:val="en-US"/>
        </w:rPr>
      </w:pPr>
    </w:p>
    <w:p w:rsidR="18DCE05C" w:rsidP="588A5351" w:rsidRDefault="18DCE05C" w14:paraId="7DD8591F" w14:textId="16F53A3B">
      <w:pPr>
        <w:pStyle w:val="Normal"/>
        <w:spacing w:before="0" w:beforeAutospacing="off" w:after="0" w:afterAutospacing="off"/>
        <w:ind w:left="0" w:right="0"/>
        <w:rPr>
          <w:rFonts w:ascii="Arial" w:hAnsi="Arial" w:eastAsia="Arial" w:cs="Arial"/>
          <w:noProof w:val="0"/>
          <w:color w:val="000000" w:themeColor="text1" w:themeTint="FF" w:themeShade="FF"/>
          <w:sz w:val="24"/>
          <w:szCs w:val="24"/>
          <w:u w:val="single"/>
          <w:lang w:val="en-US"/>
        </w:rPr>
      </w:pPr>
      <w:r w:rsidRPr="588A5351" w:rsidR="18DCE05C">
        <w:rPr>
          <w:rFonts w:ascii="Arial" w:hAnsi="Arial" w:eastAsia="Arial" w:cs="Arial"/>
          <w:noProof w:val="0"/>
          <w:color w:val="000000" w:themeColor="text1" w:themeTint="FF" w:themeShade="FF"/>
          <w:sz w:val="24"/>
          <w:szCs w:val="24"/>
          <w:u w:val="single"/>
          <w:lang w:val="en-US"/>
        </w:rPr>
        <w:t>Reference</w:t>
      </w:r>
    </w:p>
    <w:p w:rsidR="4ECB6C6C" w:rsidP="588A5351" w:rsidRDefault="4ECB6C6C" w14:paraId="4E1ABD38" w14:textId="3A8D7776">
      <w:pPr>
        <w:pStyle w:val="Normal"/>
        <w:spacing w:before="0" w:beforeAutospacing="off" w:after="0" w:afterAutospacing="off"/>
        <w:ind w:left="0" w:right="0"/>
        <w:rPr>
          <w:rFonts w:ascii="Arial" w:hAnsi="Arial" w:eastAsia="Arial" w:cs="Arial"/>
          <w:b w:val="0"/>
          <w:bCs w:val="0"/>
          <w:noProof w:val="0"/>
          <w:color w:val="000000" w:themeColor="text1" w:themeTint="FF" w:themeShade="FF"/>
          <w:sz w:val="24"/>
          <w:szCs w:val="24"/>
          <w:u w:val="none"/>
          <w:lang w:val="en-US"/>
        </w:rPr>
      </w:pPr>
      <w:r w:rsidRPr="588A5351" w:rsidR="4ECB6C6C">
        <w:rPr>
          <w:rFonts w:ascii="Arial" w:hAnsi="Arial" w:eastAsia="Arial" w:cs="Arial"/>
          <w:noProof w:val="0"/>
          <w:color w:val="000000" w:themeColor="text1" w:themeTint="FF" w:themeShade="FF"/>
          <w:sz w:val="24"/>
          <w:szCs w:val="24"/>
          <w:lang w:val="en-US"/>
        </w:rPr>
        <w:t xml:space="preserve">Carroll, T.J., Riek, S. and Carson, R.G., (2001). Neural adaptations to resistance training: implications for movement control. </w:t>
      </w:r>
      <w:r w:rsidRPr="588A5351" w:rsidR="4ECB6C6C">
        <w:rPr>
          <w:rFonts w:ascii="Arial" w:hAnsi="Arial" w:eastAsia="Arial" w:cs="Arial"/>
          <w:i w:val="1"/>
          <w:iCs w:val="1"/>
          <w:noProof w:val="0"/>
          <w:color w:val="000000" w:themeColor="text1" w:themeTint="FF" w:themeShade="FF"/>
          <w:sz w:val="24"/>
          <w:szCs w:val="24"/>
          <w:lang w:val="en-US"/>
        </w:rPr>
        <w:t>Sports Medicine</w:t>
      </w:r>
      <w:r w:rsidRPr="588A5351" w:rsidR="4ECB6C6C">
        <w:rPr>
          <w:rFonts w:ascii="Arial" w:hAnsi="Arial" w:eastAsia="Arial" w:cs="Arial"/>
          <w:noProof w:val="0"/>
          <w:color w:val="000000" w:themeColor="text1" w:themeTint="FF" w:themeShade="FF"/>
          <w:sz w:val="24"/>
          <w:szCs w:val="24"/>
          <w:lang w:val="en-US"/>
        </w:rPr>
        <w:t xml:space="preserve">, 31(12), pp.829-840. </w:t>
      </w:r>
      <w:r w:rsidRPr="588A5351" w:rsidR="4ECB6C6C">
        <w:rPr>
          <w:rFonts w:ascii="Arial" w:hAnsi="Arial" w:eastAsia="Arial" w:cs="Arial"/>
          <w:noProof w:val="0"/>
          <w:color w:val="000000" w:themeColor="text1" w:themeTint="FF" w:themeShade="FF"/>
          <w:sz w:val="24"/>
          <w:szCs w:val="24"/>
          <w:lang w:val="en-US"/>
        </w:rPr>
        <w:t>doi</w:t>
      </w:r>
      <w:r w:rsidRPr="588A5351" w:rsidR="4ECB6C6C">
        <w:rPr>
          <w:rFonts w:ascii="Arial" w:hAnsi="Arial" w:eastAsia="Arial" w:cs="Arial"/>
          <w:noProof w:val="0"/>
          <w:color w:val="000000" w:themeColor="text1" w:themeTint="FF" w:themeShade="FF"/>
          <w:sz w:val="24"/>
          <w:szCs w:val="24"/>
          <w:lang w:val="en-US"/>
        </w:rPr>
        <w:t>: 10.2165/00007256-200131120-</w:t>
      </w:r>
      <w:r w:rsidRPr="588A5351" w:rsidR="4ECB6C6C">
        <w:rPr>
          <w:rFonts w:ascii="Arial" w:hAnsi="Arial" w:eastAsia="Arial" w:cs="Arial"/>
          <w:noProof w:val="0"/>
          <w:color w:val="000000" w:themeColor="text1" w:themeTint="FF" w:themeShade="FF"/>
          <w:sz w:val="24"/>
          <w:szCs w:val="24"/>
          <w:lang w:val="en-US"/>
        </w:rPr>
        <w:t>00001.(</w:t>
      </w:r>
      <w:r w:rsidRPr="588A5351" w:rsidR="4ECB6C6C">
        <w:rPr>
          <w:rFonts w:ascii="Arial" w:hAnsi="Arial" w:eastAsia="Arial" w:cs="Arial"/>
          <w:noProof w:val="0"/>
          <w:color w:val="000000" w:themeColor="text1" w:themeTint="FF" w:themeShade="FF"/>
          <w:sz w:val="24"/>
          <w:szCs w:val="24"/>
          <w:lang w:val="en-US"/>
        </w:rPr>
        <w:t>Accessed 20 March 2025)</w:t>
      </w:r>
    </w:p>
    <w:p w:rsidR="588A5351" w:rsidP="588A5351" w:rsidRDefault="588A5351" w14:paraId="5B0E3E91" w14:textId="507BD43A">
      <w:pPr>
        <w:pStyle w:val="Normal"/>
        <w:spacing w:before="0" w:beforeAutospacing="off" w:after="0" w:afterAutospacing="off"/>
        <w:ind w:left="0" w:right="0"/>
        <w:rPr>
          <w:rFonts w:ascii="Arial" w:hAnsi="Arial" w:eastAsia="Arial" w:cs="Arial"/>
          <w:noProof w:val="0"/>
          <w:color w:val="000000" w:themeColor="text1" w:themeTint="FF" w:themeShade="FF"/>
          <w:sz w:val="24"/>
          <w:szCs w:val="24"/>
          <w:lang w:val="en-US"/>
        </w:rPr>
      </w:pPr>
    </w:p>
    <w:p w:rsidR="036680D2" w:rsidP="588A5351" w:rsidRDefault="036680D2" w14:paraId="7996AC6A" w14:textId="1B10E8E5">
      <w:pPr>
        <w:pStyle w:val="Normal"/>
        <w:spacing w:before="0" w:beforeAutospacing="off" w:after="0" w:afterAutospacing="off"/>
        <w:ind w:left="0" w:right="0"/>
        <w:rPr>
          <w:rFonts w:ascii="Arial" w:hAnsi="Arial" w:eastAsia="Arial" w:cs="Arial"/>
          <w:noProof w:val="0"/>
          <w:color w:val="000000" w:themeColor="text1" w:themeTint="FF" w:themeShade="FF"/>
          <w:sz w:val="24"/>
          <w:szCs w:val="24"/>
          <w:lang w:val="en-US"/>
        </w:rPr>
      </w:pPr>
      <w:r w:rsidRPr="588A5351" w:rsidR="036680D2">
        <w:rPr>
          <w:rFonts w:ascii="Arial" w:hAnsi="Arial" w:eastAsia="Arial" w:cs="Arial"/>
          <w:noProof w:val="0"/>
          <w:color w:val="000000" w:themeColor="text1" w:themeTint="FF" w:themeShade="FF"/>
          <w:sz w:val="24"/>
          <w:szCs w:val="24"/>
          <w:lang w:val="en-US"/>
        </w:rPr>
        <w:t>Colberg, S.R., Sigal, R.J., Yardley, J.E., Riddell, M.C., Dunstan, D.W., Dempsey, P.C., Horton, E.S., Castorino, K., &amp; Tate, D.F.</w:t>
      </w:r>
      <w:r w:rsidRPr="588A5351" w:rsidR="5E841A99">
        <w:rPr>
          <w:rFonts w:ascii="Arial" w:hAnsi="Arial" w:eastAsia="Arial" w:cs="Arial"/>
          <w:noProof w:val="0"/>
          <w:color w:val="000000" w:themeColor="text1" w:themeTint="FF" w:themeShade="FF"/>
          <w:sz w:val="24"/>
          <w:szCs w:val="24"/>
          <w:lang w:val="en-US"/>
        </w:rPr>
        <w:t xml:space="preserve"> (11 October 2016). Physical activity/exercise and diabetes: A position statement of the American Diabetes Association. Diabetes Care, 39(11), 2065-2079. </w:t>
      </w:r>
      <w:hyperlink r:id="R48ef64d7285c4b01">
        <w:r w:rsidRPr="588A5351" w:rsidR="5E841A99">
          <w:rPr>
            <w:rStyle w:val="Hyperlink"/>
            <w:rFonts w:ascii="Arial" w:hAnsi="Arial" w:eastAsia="Arial" w:cs="Arial"/>
            <w:noProof w:val="0"/>
            <w:sz w:val="24"/>
            <w:szCs w:val="24"/>
            <w:lang w:val="en-US"/>
          </w:rPr>
          <w:t>https://doi.org/10.2337/dc16-1728(Accessed</w:t>
        </w:r>
      </w:hyperlink>
      <w:r w:rsidRPr="588A5351" w:rsidR="5E841A99">
        <w:rPr>
          <w:rFonts w:ascii="Arial" w:hAnsi="Arial" w:eastAsia="Arial" w:cs="Arial"/>
          <w:noProof w:val="0"/>
          <w:color w:val="000000" w:themeColor="text1" w:themeTint="FF" w:themeShade="FF"/>
          <w:sz w:val="24"/>
          <w:szCs w:val="24"/>
          <w:lang w:val="en-US"/>
        </w:rPr>
        <w:t xml:space="preserve"> 19 March 2025)</w:t>
      </w:r>
    </w:p>
    <w:p w:rsidR="588A5351" w:rsidP="588A5351" w:rsidRDefault="588A5351" w14:paraId="5C9F50EA" w14:textId="46B989FB">
      <w:pPr>
        <w:pStyle w:val="Normal"/>
        <w:spacing w:before="0" w:beforeAutospacing="off" w:after="0" w:afterAutospacing="off"/>
        <w:ind w:left="0" w:right="0"/>
        <w:rPr>
          <w:rFonts w:ascii="Arial" w:hAnsi="Arial" w:eastAsia="Arial" w:cs="Arial"/>
          <w:noProof w:val="0"/>
          <w:color w:val="000000" w:themeColor="text1" w:themeTint="FF" w:themeShade="FF"/>
          <w:sz w:val="24"/>
          <w:szCs w:val="24"/>
          <w:lang w:val="en-US"/>
        </w:rPr>
      </w:pPr>
    </w:p>
    <w:p w:rsidR="7D788007" w:rsidP="588A5351" w:rsidRDefault="7D788007" w14:paraId="22848498" w14:textId="32423D82">
      <w:pPr>
        <w:pStyle w:val="Normal"/>
        <w:spacing w:before="0" w:beforeAutospacing="off" w:after="0" w:afterAutospacing="off"/>
        <w:ind w:left="0" w:right="0"/>
        <w:rPr>
          <w:rFonts w:ascii="Arial" w:hAnsi="Arial" w:eastAsia="Arial" w:cs="Arial"/>
          <w:b w:val="0"/>
          <w:bCs w:val="0"/>
          <w:noProof w:val="0"/>
          <w:color w:val="000000" w:themeColor="text1" w:themeTint="FF" w:themeShade="FF"/>
          <w:sz w:val="24"/>
          <w:szCs w:val="24"/>
          <w:u w:val="none"/>
          <w:lang w:val="en-US"/>
        </w:rPr>
      </w:pPr>
      <w:r w:rsidRPr="588A5351" w:rsidR="7D788007">
        <w:rPr>
          <w:rFonts w:ascii="Arial" w:hAnsi="Arial" w:eastAsia="Arial" w:cs="Arial"/>
          <w:noProof w:val="0"/>
          <w:color w:val="000000" w:themeColor="text1" w:themeTint="FF" w:themeShade="FF"/>
          <w:sz w:val="24"/>
          <w:szCs w:val="24"/>
          <w:lang w:val="en-US"/>
        </w:rPr>
        <w:t>Basso., J. Suzuki., W. (28 March2017). The Effects of Acute Exercise on Mood, Cognition, Neurophysiology, and Neurochemical Pathways: A Review</w:t>
      </w:r>
      <w:r w:rsidRPr="588A5351" w:rsidR="7D788007">
        <w:rPr>
          <w:rFonts w:ascii="Arial" w:hAnsi="Arial" w:eastAsia="Arial" w:cs="Arial"/>
          <w:noProof w:val="0"/>
          <w:color w:val="000000" w:themeColor="text1" w:themeTint="FF" w:themeShade="FF"/>
          <w:sz w:val="24"/>
          <w:szCs w:val="24"/>
          <w:lang w:val="en-US"/>
        </w:rPr>
        <w:t xml:space="preserve">. </w:t>
      </w:r>
      <w:r w:rsidRPr="588A5351" w:rsidR="7D788007">
        <w:rPr>
          <w:rFonts w:ascii="Arial" w:hAnsi="Arial" w:eastAsia="Arial" w:cs="Arial"/>
          <w:i w:val="1"/>
          <w:iCs w:val="1"/>
          <w:noProof w:val="0"/>
          <w:color w:val="000000" w:themeColor="text1" w:themeTint="FF" w:themeShade="FF"/>
          <w:sz w:val="24"/>
          <w:szCs w:val="24"/>
          <w:lang w:val="en-US"/>
        </w:rPr>
        <w:t>Frontiers in Psychology</w:t>
      </w:r>
      <w:r w:rsidRPr="588A5351" w:rsidR="7D788007">
        <w:rPr>
          <w:rFonts w:ascii="Arial" w:hAnsi="Arial" w:eastAsia="Arial" w:cs="Arial"/>
          <w:noProof w:val="0"/>
          <w:color w:val="000000" w:themeColor="text1" w:themeTint="FF" w:themeShade="FF"/>
          <w:sz w:val="24"/>
          <w:szCs w:val="24"/>
          <w:lang w:val="en-US"/>
        </w:rPr>
        <w:t xml:space="preserve">, 6, pp.1-9. Available at: </w:t>
      </w:r>
      <w:hyperlink r:id="R9cde3c22e1534df6">
        <w:r w:rsidRPr="588A5351" w:rsidR="7D788007">
          <w:rPr>
            <w:rStyle w:val="Hyperlink"/>
            <w:rFonts w:ascii="Arial" w:hAnsi="Arial" w:eastAsia="Arial" w:cs="Arial"/>
            <w:noProof w:val="0"/>
            <w:sz w:val="24"/>
            <w:szCs w:val="24"/>
            <w:lang w:val="en-US"/>
          </w:rPr>
          <w:t>https://pmc.ncbi.nlm.nih.gov/articles/PMC5928534/</w:t>
        </w:r>
      </w:hyperlink>
      <w:r w:rsidRPr="588A5351" w:rsidR="7D788007">
        <w:rPr>
          <w:rFonts w:ascii="Arial" w:hAnsi="Arial" w:eastAsia="Arial" w:cs="Arial"/>
          <w:noProof w:val="0"/>
          <w:color w:val="000000" w:themeColor="text1" w:themeTint="FF" w:themeShade="FF"/>
          <w:sz w:val="24"/>
          <w:szCs w:val="24"/>
          <w:lang w:val="en-US"/>
        </w:rPr>
        <w:t xml:space="preserve"> (Accessed 7 March 2025).</w:t>
      </w:r>
    </w:p>
    <w:p w:rsidR="588A5351" w:rsidP="588A5351" w:rsidRDefault="588A5351" w14:paraId="4C5FF29B" w14:textId="3E544040">
      <w:pPr>
        <w:spacing w:before="0" w:beforeAutospacing="off" w:after="0" w:afterAutospacing="off"/>
        <w:ind w:left="0" w:right="0"/>
        <w:rPr>
          <w:rFonts w:ascii="Arial" w:hAnsi="Arial" w:eastAsia="Arial" w:cs="Arial"/>
          <w:noProof w:val="0"/>
          <w:color w:val="000000" w:themeColor="text1" w:themeTint="FF" w:themeShade="FF"/>
          <w:sz w:val="24"/>
          <w:szCs w:val="24"/>
          <w:lang w:val="en-US"/>
        </w:rPr>
      </w:pPr>
    </w:p>
    <w:p w:rsidR="6C96C0CA" w:rsidP="588A5351" w:rsidRDefault="6C96C0CA" w14:paraId="499DDB30" w14:textId="406AD3C2">
      <w:pPr>
        <w:spacing w:before="0" w:beforeAutospacing="off" w:after="0" w:afterAutospacing="off"/>
        <w:ind w:left="0" w:right="0"/>
      </w:pPr>
      <w:r w:rsidRPr="588A5351" w:rsidR="6C96C0CA">
        <w:rPr>
          <w:rFonts w:ascii="Arial" w:hAnsi="Arial" w:eastAsia="Arial" w:cs="Arial"/>
          <w:noProof w:val="0"/>
          <w:color w:val="000000" w:themeColor="text1" w:themeTint="FF" w:themeShade="FF"/>
          <w:sz w:val="24"/>
          <w:szCs w:val="24"/>
          <w:lang w:val="en-US"/>
        </w:rPr>
        <w:t xml:space="preserve">Laurens, C., de </w:t>
      </w:r>
      <w:r w:rsidRPr="588A5351" w:rsidR="6C96C0CA">
        <w:rPr>
          <w:rFonts w:ascii="Arial" w:hAnsi="Arial" w:eastAsia="Arial" w:cs="Arial"/>
          <w:noProof w:val="0"/>
          <w:color w:val="000000" w:themeColor="text1" w:themeTint="FF" w:themeShade="FF"/>
          <w:sz w:val="24"/>
          <w:szCs w:val="24"/>
          <w:lang w:val="en-US"/>
        </w:rPr>
        <w:t>Glisezinski</w:t>
      </w:r>
      <w:r w:rsidRPr="588A5351" w:rsidR="6C96C0CA">
        <w:rPr>
          <w:rFonts w:ascii="Arial" w:hAnsi="Arial" w:eastAsia="Arial" w:cs="Arial"/>
          <w:noProof w:val="0"/>
          <w:color w:val="000000" w:themeColor="text1" w:themeTint="FF" w:themeShade="FF"/>
          <w:sz w:val="24"/>
          <w:szCs w:val="24"/>
          <w:lang w:val="en-US"/>
        </w:rPr>
        <w:t xml:space="preserve">, I., Larrouy, D., Harant, I., &amp; Moro, C. (7 December 2020). Influence of Acute and Chronic Exercise on Abdominal Fat Lipolysis: An Update. </w:t>
      </w:r>
      <w:r w:rsidRPr="588A5351" w:rsidR="6C96C0CA">
        <w:rPr>
          <w:rFonts w:ascii="Arial" w:hAnsi="Arial" w:eastAsia="Arial" w:cs="Arial"/>
          <w:i w:val="1"/>
          <w:iCs w:val="1"/>
          <w:noProof w:val="0"/>
          <w:color w:val="000000" w:themeColor="text1" w:themeTint="FF" w:themeShade="FF"/>
          <w:sz w:val="24"/>
          <w:szCs w:val="24"/>
          <w:lang w:val="en-US"/>
        </w:rPr>
        <w:t>Frontiers in Physiology</w:t>
      </w:r>
      <w:r w:rsidRPr="588A5351" w:rsidR="6C96C0CA">
        <w:rPr>
          <w:rFonts w:ascii="Arial" w:hAnsi="Arial" w:eastAsia="Arial" w:cs="Arial"/>
          <w:noProof w:val="0"/>
          <w:color w:val="000000" w:themeColor="text1" w:themeTint="FF" w:themeShade="FF"/>
          <w:sz w:val="24"/>
          <w:szCs w:val="24"/>
          <w:lang w:val="en-US"/>
        </w:rPr>
        <w:t xml:space="preserve">, 11, 575363. </w:t>
      </w:r>
      <w:hyperlink r:id="Rbf579ce9808d48c2">
        <w:r w:rsidRPr="588A5351" w:rsidR="6C96C0CA">
          <w:rPr>
            <w:rStyle w:val="Hyperlink"/>
            <w:rFonts w:ascii="Arial" w:hAnsi="Arial" w:eastAsia="Arial" w:cs="Arial"/>
            <w:noProof w:val="0"/>
            <w:sz w:val="24"/>
            <w:szCs w:val="24"/>
            <w:lang w:val="en-US"/>
          </w:rPr>
          <w:t>https://doi.org/10.3389/fphys.2020.575363.(Accessed</w:t>
        </w:r>
      </w:hyperlink>
      <w:r w:rsidRPr="588A5351" w:rsidR="6C96C0CA">
        <w:rPr>
          <w:rFonts w:ascii="Arial" w:hAnsi="Arial" w:eastAsia="Arial" w:cs="Arial"/>
          <w:noProof w:val="0"/>
          <w:color w:val="000000" w:themeColor="text1" w:themeTint="FF" w:themeShade="FF"/>
          <w:sz w:val="24"/>
          <w:szCs w:val="24"/>
          <w:lang w:val="en-US"/>
        </w:rPr>
        <w:t xml:space="preserve"> 17 March)</w:t>
      </w:r>
    </w:p>
    <w:p w:rsidR="73AAC819" w:rsidP="588A5351" w:rsidRDefault="73AAC819" w14:paraId="7F493EC8" w14:textId="322146E4">
      <w:pPr>
        <w:spacing w:before="240" w:beforeAutospacing="off" w:after="240" w:afterAutospacing="off"/>
      </w:pPr>
      <w:r w:rsidRPr="588A5351" w:rsidR="73AAC819">
        <w:rPr>
          <w:rFonts w:ascii="Arial" w:hAnsi="Arial" w:eastAsia="Arial" w:cs="Arial"/>
          <w:noProof w:val="0"/>
          <w:color w:val="000000" w:themeColor="text1" w:themeTint="FF" w:themeShade="FF"/>
          <w:sz w:val="24"/>
          <w:szCs w:val="24"/>
          <w:lang w:val="en-US"/>
        </w:rPr>
        <w:t>Hong, R.</w:t>
      </w:r>
      <w:r w:rsidRPr="588A5351" w:rsidR="26F369A5">
        <w:rPr>
          <w:rFonts w:ascii="Arial" w:hAnsi="Arial" w:eastAsia="Arial" w:cs="Arial"/>
          <w:noProof w:val="0"/>
          <w:color w:val="000000" w:themeColor="text1" w:themeTint="FF" w:themeShade="FF"/>
          <w:sz w:val="24"/>
          <w:szCs w:val="24"/>
          <w:lang w:val="en-US"/>
        </w:rPr>
        <w:t>,</w:t>
      </w:r>
      <w:r w:rsidRPr="588A5351" w:rsidR="73AAC819">
        <w:rPr>
          <w:rFonts w:ascii="Arial" w:hAnsi="Arial" w:eastAsia="Arial" w:cs="Arial"/>
          <w:noProof w:val="0"/>
          <w:color w:val="000000" w:themeColor="text1" w:themeTint="FF" w:themeShade="FF"/>
          <w:sz w:val="24"/>
          <w:szCs w:val="24"/>
          <w:lang w:val="en-US"/>
        </w:rPr>
        <w:t xml:space="preserve"> </w:t>
      </w:r>
      <w:r w:rsidRPr="588A5351" w:rsidR="73AAC819">
        <w:rPr>
          <w:rFonts w:ascii="Arial" w:hAnsi="Arial" w:eastAsia="Arial" w:cs="Arial"/>
          <w:noProof w:val="0"/>
          <w:color w:val="000000" w:themeColor="text1" w:themeTint="FF" w:themeShade="FF"/>
          <w:sz w:val="24"/>
          <w:szCs w:val="24"/>
          <w:lang w:val="en-US"/>
        </w:rPr>
        <w:t>Kim,.</w:t>
      </w:r>
      <w:r w:rsidRPr="588A5351" w:rsidR="1F609595">
        <w:rPr>
          <w:rFonts w:ascii="Arial" w:hAnsi="Arial" w:eastAsia="Arial" w:cs="Arial"/>
          <w:noProof w:val="0"/>
          <w:color w:val="000000" w:themeColor="text1" w:themeTint="FF" w:themeShade="FF"/>
          <w:sz w:val="24"/>
          <w:szCs w:val="24"/>
          <w:lang w:val="en-US"/>
        </w:rPr>
        <w:t xml:space="preserve"> </w:t>
      </w:r>
      <w:r w:rsidRPr="588A5351" w:rsidR="73AAC819">
        <w:rPr>
          <w:rFonts w:ascii="Arial" w:hAnsi="Arial" w:eastAsia="Arial" w:cs="Arial"/>
          <w:noProof w:val="0"/>
          <w:color w:val="000000" w:themeColor="text1" w:themeTint="FF" w:themeShade="FF"/>
          <w:sz w:val="24"/>
          <w:szCs w:val="24"/>
          <w:lang w:val="en-US"/>
        </w:rPr>
        <w:t>S</w:t>
      </w:r>
      <w:r w:rsidRPr="588A5351" w:rsidR="73AAC819">
        <w:rPr>
          <w:rFonts w:ascii="Arial" w:hAnsi="Arial" w:eastAsia="Arial" w:cs="Arial"/>
          <w:noProof w:val="0"/>
          <w:color w:val="000000" w:themeColor="text1" w:themeTint="FF" w:themeShade="FF"/>
          <w:sz w:val="24"/>
          <w:szCs w:val="24"/>
          <w:lang w:val="en-US"/>
        </w:rPr>
        <w:t>.</w:t>
      </w:r>
      <w:r w:rsidRPr="588A5351" w:rsidR="74E00EE3">
        <w:rPr>
          <w:rFonts w:ascii="Arial" w:hAnsi="Arial" w:eastAsia="Arial" w:cs="Arial"/>
          <w:noProof w:val="0"/>
          <w:color w:val="000000" w:themeColor="text1" w:themeTint="FF" w:themeShade="FF"/>
          <w:sz w:val="24"/>
          <w:szCs w:val="24"/>
          <w:lang w:val="en-US"/>
        </w:rPr>
        <w:t xml:space="preserve">, </w:t>
      </w:r>
      <w:r w:rsidRPr="588A5351" w:rsidR="73AAC819">
        <w:rPr>
          <w:rFonts w:ascii="Arial" w:hAnsi="Arial" w:eastAsia="Arial" w:cs="Arial"/>
          <w:noProof w:val="0"/>
          <w:color w:val="000000" w:themeColor="text1" w:themeTint="FF" w:themeShade="FF"/>
          <w:sz w:val="24"/>
          <w:szCs w:val="24"/>
          <w:lang w:val="en-US"/>
        </w:rPr>
        <w:t xml:space="preserve">W. </w:t>
      </w:r>
      <w:r w:rsidRPr="588A5351" w:rsidR="3952234A">
        <w:rPr>
          <w:rFonts w:ascii="Arial" w:hAnsi="Arial" w:eastAsia="Arial" w:cs="Arial"/>
          <w:noProof w:val="0"/>
          <w:color w:val="000000" w:themeColor="text1" w:themeTint="FF" w:themeShade="FF"/>
          <w:sz w:val="24"/>
          <w:szCs w:val="24"/>
          <w:lang w:val="en-US"/>
        </w:rPr>
        <w:t xml:space="preserve">(30 November 2018) ‘The impact of physical activity and exercise on bone health and osteoporosis’, </w:t>
      </w:r>
      <w:r w:rsidRPr="588A5351" w:rsidR="3952234A">
        <w:rPr>
          <w:rFonts w:ascii="Arial" w:hAnsi="Arial" w:eastAsia="Arial" w:cs="Arial"/>
          <w:i w:val="1"/>
          <w:iCs w:val="1"/>
          <w:noProof w:val="0"/>
          <w:color w:val="000000" w:themeColor="text1" w:themeTint="FF" w:themeShade="FF"/>
          <w:sz w:val="24"/>
          <w:szCs w:val="24"/>
          <w:lang w:val="en-US"/>
        </w:rPr>
        <w:t>Journal of Bone Metabolism</w:t>
      </w:r>
      <w:r w:rsidRPr="588A5351" w:rsidR="3952234A">
        <w:rPr>
          <w:rFonts w:ascii="Arial" w:hAnsi="Arial" w:eastAsia="Arial" w:cs="Arial"/>
          <w:noProof w:val="0"/>
          <w:color w:val="000000" w:themeColor="text1" w:themeTint="FF" w:themeShade="FF"/>
          <w:sz w:val="24"/>
          <w:szCs w:val="24"/>
          <w:lang w:val="en-US"/>
        </w:rPr>
        <w:t xml:space="preserve">, 26(2), pp. 119-131. Available at: </w:t>
      </w:r>
      <w:hyperlink r:id="R28c71c816d804481">
        <w:r w:rsidRPr="588A5351" w:rsidR="3952234A">
          <w:rPr>
            <w:rStyle w:val="Hyperlink"/>
            <w:rFonts w:ascii="Arial" w:hAnsi="Arial" w:eastAsia="Arial" w:cs="Arial"/>
            <w:noProof w:val="0"/>
            <w:color w:val="000000" w:themeColor="text1" w:themeTint="FF" w:themeShade="FF"/>
            <w:sz w:val="24"/>
            <w:szCs w:val="24"/>
            <w:lang w:val="en-US"/>
          </w:rPr>
          <w:t>https://pmc.ncbi.nlm.nih.gov/articles/PMC6279907/</w:t>
        </w:r>
      </w:hyperlink>
      <w:r w:rsidRPr="588A5351" w:rsidR="3952234A">
        <w:rPr>
          <w:rFonts w:ascii="Arial" w:hAnsi="Arial" w:eastAsia="Arial" w:cs="Arial"/>
          <w:noProof w:val="0"/>
          <w:color w:val="000000" w:themeColor="text1" w:themeTint="FF" w:themeShade="FF"/>
          <w:sz w:val="24"/>
          <w:szCs w:val="24"/>
          <w:lang w:val="en-US"/>
        </w:rPr>
        <w:t xml:space="preserve"> (Accessed: 5 March 2025).</w:t>
      </w:r>
    </w:p>
    <w:p w:rsidR="7C6A4B29" w:rsidP="588A5351" w:rsidRDefault="7C6A4B29" w14:paraId="2C0614E0" w14:textId="01DE6ABC">
      <w:pPr>
        <w:spacing w:before="240" w:beforeAutospacing="off" w:after="240" w:afterAutospacing="off"/>
      </w:pPr>
      <w:r w:rsidRPr="588A5351" w:rsidR="7C6A4B29">
        <w:rPr>
          <w:rFonts w:ascii="Arial" w:hAnsi="Arial" w:eastAsia="Arial" w:cs="Arial"/>
          <w:noProof w:val="0"/>
          <w:color w:val="000000" w:themeColor="text1" w:themeTint="FF" w:themeShade="FF"/>
          <w:sz w:val="24"/>
          <w:szCs w:val="24"/>
          <w:lang w:val="en-US"/>
        </w:rPr>
        <w:t xml:space="preserve">Liu, P.Z., </w:t>
      </w:r>
      <w:r w:rsidRPr="588A5351" w:rsidR="7C6A4B29">
        <w:rPr>
          <w:rFonts w:ascii="Arial" w:hAnsi="Arial" w:eastAsia="Arial" w:cs="Arial"/>
          <w:noProof w:val="0"/>
          <w:color w:val="000000" w:themeColor="text1" w:themeTint="FF" w:themeShade="FF"/>
          <w:sz w:val="24"/>
          <w:szCs w:val="24"/>
          <w:lang w:val="en-US"/>
        </w:rPr>
        <w:t>Nusslock</w:t>
      </w:r>
      <w:r w:rsidRPr="588A5351" w:rsidR="7C6A4B29">
        <w:rPr>
          <w:rFonts w:ascii="Arial" w:hAnsi="Arial" w:eastAsia="Arial" w:cs="Arial"/>
          <w:noProof w:val="0"/>
          <w:color w:val="000000" w:themeColor="text1" w:themeTint="FF" w:themeShade="FF"/>
          <w:sz w:val="24"/>
          <w:szCs w:val="24"/>
          <w:lang w:val="en-US"/>
        </w:rPr>
        <w:t xml:space="preserve">., R (7 February 2018. Exercise-mediated neurogenesis in the hippocampus via BDNF. </w:t>
      </w:r>
      <w:r w:rsidRPr="588A5351" w:rsidR="7C6A4B29">
        <w:rPr>
          <w:rFonts w:ascii="Arial" w:hAnsi="Arial" w:eastAsia="Arial" w:cs="Arial"/>
          <w:i w:val="1"/>
          <w:iCs w:val="1"/>
          <w:noProof w:val="0"/>
          <w:color w:val="000000" w:themeColor="text1" w:themeTint="FF" w:themeShade="FF"/>
          <w:sz w:val="24"/>
          <w:szCs w:val="24"/>
          <w:lang w:val="en-US"/>
        </w:rPr>
        <w:t>Frontiers in Neuroscience</w:t>
      </w:r>
      <w:r w:rsidRPr="588A5351" w:rsidR="7C6A4B29">
        <w:rPr>
          <w:rFonts w:ascii="Arial" w:hAnsi="Arial" w:eastAsia="Arial" w:cs="Arial"/>
          <w:noProof w:val="0"/>
          <w:color w:val="000000" w:themeColor="text1" w:themeTint="FF" w:themeShade="FF"/>
          <w:sz w:val="24"/>
          <w:szCs w:val="24"/>
          <w:lang w:val="en-US"/>
        </w:rPr>
        <w:t>, 12, p.52. Available at: https://www.frontiersin.org/articles/10.3389/fnins.2018.00052/full (Accessed 19 March 2025).</w:t>
      </w:r>
    </w:p>
    <w:p w:rsidR="465536B1" w:rsidP="588A5351" w:rsidRDefault="465536B1" w14:paraId="530D7C89" w14:textId="5F438F55">
      <w:pPr>
        <w:pStyle w:val="Normal"/>
        <w:suppressLineNumbers w:val="0"/>
        <w:bidi w:val="0"/>
        <w:spacing w:before="0" w:beforeAutospacing="off" w:after="0" w:afterAutospacing="off"/>
        <w:ind w:left="0" w:right="0"/>
        <w:rPr>
          <w:rFonts w:ascii="Arial" w:hAnsi="Arial" w:eastAsia="Arial" w:cs="Arial"/>
          <w:b w:val="0"/>
          <w:bCs w:val="0"/>
          <w:noProof w:val="0"/>
          <w:color w:val="000000" w:themeColor="text1" w:themeTint="FF" w:themeShade="FF"/>
          <w:sz w:val="24"/>
          <w:szCs w:val="24"/>
          <w:u w:val="none"/>
          <w:lang w:val="en-US"/>
        </w:rPr>
      </w:pPr>
      <w:r w:rsidRPr="588A5351" w:rsidR="465536B1">
        <w:rPr>
          <w:rFonts w:ascii="Arial" w:hAnsi="Arial" w:eastAsia="Arial" w:cs="Arial"/>
          <w:b w:val="0"/>
          <w:bCs w:val="0"/>
          <w:noProof w:val="0"/>
          <w:color w:val="000000" w:themeColor="text1" w:themeTint="FF" w:themeShade="FF"/>
          <w:sz w:val="24"/>
          <w:szCs w:val="24"/>
          <w:u w:val="none"/>
          <w:lang w:val="en-US"/>
        </w:rPr>
        <w:t xml:space="preserve">Muscella., A. Stefano., E, </w:t>
      </w:r>
      <w:r w:rsidRPr="588A5351" w:rsidR="465536B1">
        <w:rPr>
          <w:rFonts w:ascii="Arial" w:hAnsi="Arial" w:eastAsia="Arial" w:cs="Arial"/>
          <w:b w:val="0"/>
          <w:bCs w:val="0"/>
          <w:noProof w:val="0"/>
          <w:color w:val="000000" w:themeColor="text1" w:themeTint="FF" w:themeShade="FF"/>
          <w:sz w:val="24"/>
          <w:szCs w:val="24"/>
          <w:u w:val="none"/>
          <w:lang w:val="en-US"/>
        </w:rPr>
        <w:t>Marsigliante</w:t>
      </w:r>
      <w:r w:rsidRPr="588A5351" w:rsidR="465536B1">
        <w:rPr>
          <w:rFonts w:ascii="Arial" w:hAnsi="Arial" w:eastAsia="Arial" w:cs="Arial"/>
          <w:b w:val="0"/>
          <w:bCs w:val="0"/>
          <w:noProof w:val="0"/>
          <w:color w:val="000000" w:themeColor="text1" w:themeTint="FF" w:themeShade="FF"/>
          <w:sz w:val="24"/>
          <w:szCs w:val="24"/>
          <w:u w:val="none"/>
          <w:lang w:val="en-US"/>
        </w:rPr>
        <w:t xml:space="preserve">., S (1 July 2020) 2018 Physical Activity Guidelines Advisory Committee systematic review: Benefits of physical activity and exercise for the health of the cardiovascular system’, </w:t>
      </w:r>
      <w:r w:rsidRPr="588A5351" w:rsidR="465536B1">
        <w:rPr>
          <w:rFonts w:ascii="Arial" w:hAnsi="Arial" w:eastAsia="Arial" w:cs="Arial"/>
          <w:i w:val="1"/>
          <w:iCs w:val="1"/>
          <w:noProof w:val="0"/>
          <w:color w:val="000000" w:themeColor="text1" w:themeTint="FF" w:themeShade="FF"/>
          <w:sz w:val="24"/>
          <w:szCs w:val="24"/>
          <w:lang w:val="en-US"/>
        </w:rPr>
        <w:t>Circulation</w:t>
      </w:r>
      <w:r w:rsidRPr="588A5351" w:rsidR="465536B1">
        <w:rPr>
          <w:rFonts w:ascii="Arial" w:hAnsi="Arial" w:eastAsia="Arial" w:cs="Arial"/>
          <w:noProof w:val="0"/>
          <w:color w:val="000000" w:themeColor="text1" w:themeTint="FF" w:themeShade="FF"/>
          <w:sz w:val="24"/>
          <w:szCs w:val="24"/>
          <w:lang w:val="en-US"/>
        </w:rPr>
        <w:t xml:space="preserve">, 142(2), pp. e135-e146. Available at: </w:t>
      </w:r>
      <w:hyperlink r:id="R0bfd684ce4364a64">
        <w:r w:rsidRPr="588A5351" w:rsidR="465536B1">
          <w:rPr>
            <w:rStyle w:val="Hyperlink"/>
            <w:rFonts w:ascii="Arial" w:hAnsi="Arial" w:eastAsia="Arial" w:cs="Arial"/>
            <w:noProof w:val="0"/>
            <w:sz w:val="24"/>
            <w:szCs w:val="24"/>
            <w:lang w:val="en-US"/>
          </w:rPr>
          <w:t>https://pubmed.ncbi.nlm.nih.gov/32442027/</w:t>
        </w:r>
      </w:hyperlink>
      <w:r w:rsidRPr="588A5351" w:rsidR="465536B1">
        <w:rPr>
          <w:rFonts w:ascii="Arial" w:hAnsi="Arial" w:eastAsia="Arial" w:cs="Arial"/>
          <w:noProof w:val="0"/>
          <w:color w:val="000000" w:themeColor="text1" w:themeTint="FF" w:themeShade="FF"/>
          <w:sz w:val="24"/>
          <w:szCs w:val="24"/>
          <w:lang w:val="en-US"/>
        </w:rPr>
        <w:t xml:space="preserve"> (Accessed: 6 March 2025).</w:t>
      </w:r>
    </w:p>
    <w:p w:rsidR="588A5351" w:rsidP="588A5351" w:rsidRDefault="588A5351" w14:paraId="41B50342" w14:textId="0B8DB9E0">
      <w:pPr>
        <w:pStyle w:val="Normal"/>
        <w:suppressLineNumbers w:val="0"/>
        <w:bidi w:val="0"/>
        <w:spacing w:before="0" w:beforeAutospacing="off" w:after="0" w:afterAutospacing="off"/>
        <w:ind w:left="0" w:right="0"/>
        <w:rPr>
          <w:rFonts w:ascii="Arial" w:hAnsi="Arial" w:eastAsia="Arial" w:cs="Arial"/>
          <w:noProof w:val="0"/>
          <w:color w:val="000000" w:themeColor="text1" w:themeTint="FF" w:themeShade="FF"/>
          <w:sz w:val="24"/>
          <w:szCs w:val="24"/>
          <w:lang w:val="en-US"/>
        </w:rPr>
      </w:pPr>
    </w:p>
    <w:p w:rsidR="60437315" w:rsidP="588A5351" w:rsidRDefault="60437315" w14:paraId="4EF786D9" w14:textId="46ED4009">
      <w:pPr>
        <w:bidi w:val="0"/>
        <w:spacing w:before="0" w:beforeAutospacing="off" w:after="0" w:afterAutospacing="off"/>
        <w:ind w:left="0" w:right="0"/>
      </w:pPr>
      <w:r w:rsidRPr="588A5351" w:rsidR="60437315">
        <w:rPr>
          <w:rFonts w:ascii="Arial" w:hAnsi="Arial" w:eastAsia="Arial" w:cs="Arial"/>
          <w:noProof w:val="0"/>
          <w:color w:val="000000" w:themeColor="text1" w:themeTint="FF" w:themeShade="FF"/>
          <w:sz w:val="24"/>
          <w:szCs w:val="24"/>
          <w:lang w:val="en-US"/>
        </w:rPr>
        <w:t xml:space="preserve">Huertas, J.R., </w:t>
      </w:r>
      <w:r w:rsidRPr="588A5351" w:rsidR="60437315">
        <w:rPr>
          <w:rFonts w:ascii="Arial" w:hAnsi="Arial" w:eastAsia="Arial" w:cs="Arial"/>
          <w:noProof w:val="0"/>
          <w:color w:val="000000" w:themeColor="text1" w:themeTint="FF" w:themeShade="FF"/>
          <w:sz w:val="24"/>
          <w:szCs w:val="24"/>
          <w:lang w:val="en-US"/>
        </w:rPr>
        <w:t>Casuso</w:t>
      </w:r>
      <w:r w:rsidRPr="588A5351" w:rsidR="60437315">
        <w:rPr>
          <w:rFonts w:ascii="Arial" w:hAnsi="Arial" w:eastAsia="Arial" w:cs="Arial"/>
          <w:noProof w:val="0"/>
          <w:color w:val="000000" w:themeColor="text1" w:themeTint="FF" w:themeShade="FF"/>
          <w:sz w:val="24"/>
          <w:szCs w:val="24"/>
          <w:lang w:val="en-US"/>
        </w:rPr>
        <w:t xml:space="preserve">, R.A., </w:t>
      </w:r>
      <w:r w:rsidRPr="588A5351" w:rsidR="60437315">
        <w:rPr>
          <w:rFonts w:ascii="Arial" w:hAnsi="Arial" w:eastAsia="Arial" w:cs="Arial"/>
          <w:noProof w:val="0"/>
          <w:color w:val="000000" w:themeColor="text1" w:themeTint="FF" w:themeShade="FF"/>
          <w:sz w:val="24"/>
          <w:szCs w:val="24"/>
          <w:lang w:val="en-US"/>
        </w:rPr>
        <w:t>Hernansanz</w:t>
      </w:r>
      <w:r w:rsidRPr="588A5351" w:rsidR="60437315">
        <w:rPr>
          <w:rFonts w:ascii="Arial" w:hAnsi="Arial" w:eastAsia="Arial" w:cs="Arial"/>
          <w:noProof w:val="0"/>
          <w:color w:val="000000" w:themeColor="text1" w:themeTint="FF" w:themeShade="FF"/>
          <w:sz w:val="24"/>
          <w:szCs w:val="24"/>
          <w:lang w:val="en-US"/>
        </w:rPr>
        <w:t xml:space="preserve"> Agustín, P. &amp; Cogliati, S. (</w:t>
      </w:r>
      <w:r w:rsidRPr="588A5351" w:rsidR="487D117F">
        <w:rPr>
          <w:rFonts w:ascii="Arial" w:hAnsi="Arial" w:eastAsia="Arial" w:cs="Arial"/>
          <w:noProof w:val="0"/>
          <w:color w:val="000000" w:themeColor="text1" w:themeTint="FF" w:themeShade="FF"/>
          <w:sz w:val="24"/>
          <w:szCs w:val="24"/>
          <w:lang w:val="en-US"/>
        </w:rPr>
        <w:t xml:space="preserve">19 June </w:t>
      </w:r>
      <w:r w:rsidRPr="588A5351" w:rsidR="60437315">
        <w:rPr>
          <w:rFonts w:ascii="Arial" w:hAnsi="Arial" w:eastAsia="Arial" w:cs="Arial"/>
          <w:noProof w:val="0"/>
          <w:color w:val="000000" w:themeColor="text1" w:themeTint="FF" w:themeShade="FF"/>
          <w:sz w:val="24"/>
          <w:szCs w:val="24"/>
          <w:lang w:val="en-US"/>
        </w:rPr>
        <w:t xml:space="preserve">2019). Stay Fit, Stay Young: Mitochondria in Movement: The Role of Exercise in the New Mitochondrial Paradigm. </w:t>
      </w:r>
      <w:r w:rsidRPr="588A5351" w:rsidR="60437315">
        <w:rPr>
          <w:rFonts w:ascii="Arial" w:hAnsi="Arial" w:eastAsia="Arial" w:cs="Arial"/>
          <w:i w:val="1"/>
          <w:iCs w:val="1"/>
          <w:noProof w:val="0"/>
          <w:color w:val="000000" w:themeColor="text1" w:themeTint="FF" w:themeShade="FF"/>
          <w:sz w:val="24"/>
          <w:szCs w:val="24"/>
          <w:lang w:val="en-US"/>
        </w:rPr>
        <w:t>Oxidative Medicine and Cellular Longevity</w:t>
      </w:r>
      <w:r w:rsidRPr="588A5351" w:rsidR="60437315">
        <w:rPr>
          <w:rFonts w:ascii="Arial" w:hAnsi="Arial" w:eastAsia="Arial" w:cs="Arial"/>
          <w:noProof w:val="0"/>
          <w:color w:val="000000" w:themeColor="text1" w:themeTint="FF" w:themeShade="FF"/>
          <w:sz w:val="24"/>
          <w:szCs w:val="24"/>
          <w:lang w:val="en-US"/>
        </w:rPr>
        <w:t xml:space="preserve">, 2019, 7058350. </w:t>
      </w:r>
      <w:hyperlink r:id="Rb1fa2888baad4663">
        <w:r w:rsidRPr="588A5351" w:rsidR="60437315">
          <w:rPr>
            <w:rStyle w:val="Hyperlink"/>
            <w:rFonts w:ascii="Arial" w:hAnsi="Arial" w:eastAsia="Arial" w:cs="Arial"/>
            <w:noProof w:val="0"/>
            <w:sz w:val="24"/>
            <w:szCs w:val="24"/>
            <w:lang w:val="en-US"/>
          </w:rPr>
          <w:t>https://doi.org/10.1155/2019/7058350</w:t>
        </w:r>
      </w:hyperlink>
      <w:r w:rsidRPr="588A5351" w:rsidR="60437315">
        <w:rPr>
          <w:rFonts w:ascii="Arial" w:hAnsi="Arial" w:eastAsia="Arial" w:cs="Arial"/>
          <w:noProof w:val="0"/>
          <w:color w:val="000000" w:themeColor="text1" w:themeTint="FF" w:themeShade="FF"/>
          <w:sz w:val="24"/>
          <w:szCs w:val="24"/>
          <w:lang w:val="en-US"/>
        </w:rPr>
        <w:t>. (18 March 2025)</w:t>
      </w:r>
    </w:p>
    <w:p w:rsidR="4384A58B" w:rsidP="588A5351" w:rsidRDefault="4384A58B" w14:paraId="30BDB464" w14:textId="5786C7AD">
      <w:pPr>
        <w:spacing w:before="240" w:beforeAutospacing="off" w:after="240" w:afterAutospacing="off"/>
      </w:pPr>
      <w:r w:rsidRPr="588A5351" w:rsidR="4384A58B">
        <w:rPr>
          <w:rFonts w:ascii="Arial" w:hAnsi="Arial" w:eastAsia="Arial" w:cs="Arial"/>
          <w:noProof w:val="0"/>
          <w:color w:val="000000" w:themeColor="text1" w:themeTint="FF" w:themeShade="FF"/>
          <w:sz w:val="24"/>
          <w:szCs w:val="24"/>
          <w:lang w:val="en-US"/>
        </w:rPr>
        <w:t xml:space="preserve">Nishikori, S., Yasuda, J., Murata, K., </w:t>
      </w:r>
      <w:r w:rsidRPr="588A5351" w:rsidR="4384A58B">
        <w:rPr>
          <w:rFonts w:ascii="Arial" w:hAnsi="Arial" w:eastAsia="Arial" w:cs="Arial"/>
          <w:noProof w:val="0"/>
          <w:color w:val="000000" w:themeColor="text1" w:themeTint="FF" w:themeShade="FF"/>
          <w:sz w:val="24"/>
          <w:szCs w:val="24"/>
          <w:lang w:val="en-US"/>
        </w:rPr>
        <w:t>Takegaki</w:t>
      </w:r>
      <w:r w:rsidRPr="588A5351" w:rsidR="4384A58B">
        <w:rPr>
          <w:rFonts w:ascii="Arial" w:hAnsi="Arial" w:eastAsia="Arial" w:cs="Arial"/>
          <w:noProof w:val="0"/>
          <w:color w:val="000000" w:themeColor="text1" w:themeTint="FF" w:themeShade="FF"/>
          <w:sz w:val="24"/>
          <w:szCs w:val="24"/>
          <w:lang w:val="en-US"/>
        </w:rPr>
        <w:t xml:space="preserve">, J., Harada, Y., Shirai, Y. &amp; Fujita, S., (13 May 2023). </w:t>
      </w:r>
      <w:r w:rsidRPr="588A5351" w:rsidR="4384A58B">
        <w:rPr>
          <w:rFonts w:ascii="Arial" w:hAnsi="Arial" w:eastAsia="Arial" w:cs="Arial"/>
          <w:b w:val="1"/>
          <w:bCs w:val="1"/>
          <w:noProof w:val="0"/>
          <w:color w:val="000000" w:themeColor="text1" w:themeTint="FF" w:themeShade="FF"/>
          <w:sz w:val="24"/>
          <w:szCs w:val="24"/>
          <w:lang w:val="en-US"/>
        </w:rPr>
        <w:t>The effect of resistance training on collagen production and skin rejuvenation in aging humans</w:t>
      </w:r>
      <w:r w:rsidRPr="588A5351" w:rsidR="4384A58B">
        <w:rPr>
          <w:rFonts w:ascii="Arial" w:hAnsi="Arial" w:eastAsia="Arial" w:cs="Arial"/>
          <w:noProof w:val="0"/>
          <w:color w:val="000000" w:themeColor="text1" w:themeTint="FF" w:themeShade="FF"/>
          <w:sz w:val="24"/>
          <w:szCs w:val="24"/>
          <w:lang w:val="en-US"/>
        </w:rPr>
        <w:t xml:space="preserve">. </w:t>
      </w:r>
      <w:r w:rsidRPr="588A5351" w:rsidR="4384A58B">
        <w:rPr>
          <w:rFonts w:ascii="Arial" w:hAnsi="Arial" w:eastAsia="Arial" w:cs="Arial"/>
          <w:i w:val="1"/>
          <w:iCs w:val="1"/>
          <w:noProof w:val="0"/>
          <w:color w:val="000000" w:themeColor="text1" w:themeTint="FF" w:themeShade="FF"/>
          <w:sz w:val="24"/>
          <w:szCs w:val="24"/>
          <w:lang w:val="en-US"/>
        </w:rPr>
        <w:t>Scientific Reports</w:t>
      </w:r>
      <w:r w:rsidRPr="588A5351" w:rsidR="4384A58B">
        <w:rPr>
          <w:rFonts w:ascii="Arial" w:hAnsi="Arial" w:eastAsia="Arial" w:cs="Arial"/>
          <w:noProof w:val="0"/>
          <w:color w:val="000000" w:themeColor="text1" w:themeTint="FF" w:themeShade="FF"/>
          <w:sz w:val="24"/>
          <w:szCs w:val="24"/>
          <w:lang w:val="en-US"/>
        </w:rPr>
        <w:t xml:space="preserve">, 13(1), pp.1-9. Available at: </w:t>
      </w:r>
      <w:hyperlink r:id="R746f75d15b154ba7">
        <w:r w:rsidRPr="588A5351" w:rsidR="4384A58B">
          <w:rPr>
            <w:rStyle w:val="Hyperlink"/>
            <w:rFonts w:ascii="Arial" w:hAnsi="Arial" w:eastAsia="Arial" w:cs="Arial"/>
            <w:noProof w:val="0"/>
            <w:sz w:val="24"/>
            <w:szCs w:val="24"/>
            <w:lang w:val="en-US"/>
          </w:rPr>
          <w:t>https://www.nature.com/articles/s41598-023-37207-9?utm_source=chatgpt.com</w:t>
        </w:r>
      </w:hyperlink>
      <w:r w:rsidRPr="588A5351" w:rsidR="4384A58B">
        <w:rPr>
          <w:rFonts w:ascii="Arial" w:hAnsi="Arial" w:eastAsia="Arial" w:cs="Arial"/>
          <w:noProof w:val="0"/>
          <w:color w:val="000000" w:themeColor="text1" w:themeTint="FF" w:themeShade="FF"/>
          <w:sz w:val="24"/>
          <w:szCs w:val="24"/>
          <w:lang w:val="en-US"/>
        </w:rPr>
        <w:t xml:space="preserve"> (Accessed 19 March 2025).</w:t>
      </w:r>
    </w:p>
    <w:p w:rsidR="1CD477AF" w:rsidP="588A5351" w:rsidRDefault="1CD477AF" w14:paraId="63C0C565" w14:textId="42283ABE">
      <w:pPr>
        <w:spacing w:before="240" w:beforeAutospacing="off" w:after="240" w:afterAutospacing="off"/>
      </w:pPr>
      <w:r w:rsidRPr="588A5351" w:rsidR="1CD477AF">
        <w:rPr>
          <w:rFonts w:ascii="Arial" w:hAnsi="Arial" w:eastAsia="Arial" w:cs="Arial"/>
          <w:noProof w:val="0"/>
          <w:color w:val="000000" w:themeColor="text1" w:themeTint="FF" w:themeShade="FF"/>
          <w:sz w:val="24"/>
          <w:szCs w:val="24"/>
          <w:lang w:val="en-US"/>
        </w:rPr>
        <w:t xml:space="preserve">Petzinger, G.M., Fisher, B.E., McEwen, S., Beeler, J.A., Walsh, J.P., &amp; </w:t>
      </w:r>
      <w:r w:rsidRPr="588A5351" w:rsidR="1CD477AF">
        <w:rPr>
          <w:rFonts w:ascii="Arial" w:hAnsi="Arial" w:eastAsia="Arial" w:cs="Arial"/>
          <w:noProof w:val="0"/>
          <w:color w:val="000000" w:themeColor="text1" w:themeTint="FF" w:themeShade="FF"/>
          <w:sz w:val="24"/>
          <w:szCs w:val="24"/>
          <w:lang w:val="en-US"/>
        </w:rPr>
        <w:t>Jakowec</w:t>
      </w:r>
      <w:r w:rsidRPr="588A5351" w:rsidR="1CD477AF">
        <w:rPr>
          <w:rFonts w:ascii="Arial" w:hAnsi="Arial" w:eastAsia="Arial" w:cs="Arial"/>
          <w:noProof w:val="0"/>
          <w:color w:val="000000" w:themeColor="text1" w:themeTint="FF" w:themeShade="FF"/>
          <w:sz w:val="24"/>
          <w:szCs w:val="24"/>
          <w:lang w:val="en-US"/>
        </w:rPr>
        <w:t xml:space="preserve">, M.W., (12 July 2013). Exercise-enhanced neuroplasticity targeting motor and cognitive circuitry in Parkinson’s disease. </w:t>
      </w:r>
      <w:r w:rsidRPr="588A5351" w:rsidR="1CD477AF">
        <w:rPr>
          <w:rFonts w:ascii="Arial" w:hAnsi="Arial" w:eastAsia="Arial" w:cs="Arial"/>
          <w:i w:val="1"/>
          <w:iCs w:val="1"/>
          <w:noProof w:val="0"/>
          <w:color w:val="000000" w:themeColor="text1" w:themeTint="FF" w:themeShade="FF"/>
          <w:sz w:val="24"/>
          <w:szCs w:val="24"/>
          <w:lang w:val="en-US"/>
        </w:rPr>
        <w:t>Lancet Neurology</w:t>
      </w:r>
      <w:r w:rsidRPr="588A5351" w:rsidR="1CD477AF">
        <w:rPr>
          <w:rFonts w:ascii="Arial" w:hAnsi="Arial" w:eastAsia="Arial" w:cs="Arial"/>
          <w:noProof w:val="0"/>
          <w:color w:val="000000" w:themeColor="text1" w:themeTint="FF" w:themeShade="FF"/>
          <w:sz w:val="24"/>
          <w:szCs w:val="24"/>
          <w:lang w:val="en-US"/>
        </w:rPr>
        <w:t xml:space="preserve">, 12(7), pp.716–726. </w:t>
      </w:r>
      <w:r w:rsidRPr="588A5351" w:rsidR="1CD477AF">
        <w:rPr>
          <w:rFonts w:ascii="Arial" w:hAnsi="Arial" w:eastAsia="Arial" w:cs="Arial"/>
          <w:noProof w:val="0"/>
          <w:color w:val="000000" w:themeColor="text1" w:themeTint="FF" w:themeShade="FF"/>
          <w:sz w:val="24"/>
          <w:szCs w:val="24"/>
          <w:lang w:val="en-US"/>
        </w:rPr>
        <w:t>doi</w:t>
      </w:r>
      <w:r w:rsidRPr="588A5351" w:rsidR="1CD477AF">
        <w:rPr>
          <w:rFonts w:ascii="Arial" w:hAnsi="Arial" w:eastAsia="Arial" w:cs="Arial"/>
          <w:noProof w:val="0"/>
          <w:color w:val="000000" w:themeColor="text1" w:themeTint="FF" w:themeShade="FF"/>
          <w:sz w:val="24"/>
          <w:szCs w:val="24"/>
          <w:lang w:val="en-US"/>
        </w:rPr>
        <w:t xml:space="preserve">: 10.1016/S1474-4422(13)70123-6. Available at: </w:t>
      </w:r>
      <w:hyperlink r:id="Re965417e750c434e">
        <w:r w:rsidRPr="588A5351" w:rsidR="1CD477AF">
          <w:rPr>
            <w:rStyle w:val="Hyperlink"/>
            <w:rFonts w:ascii="Arial" w:hAnsi="Arial" w:eastAsia="Arial" w:cs="Arial"/>
            <w:noProof w:val="0"/>
            <w:sz w:val="24"/>
            <w:szCs w:val="24"/>
            <w:lang w:val="en-US"/>
          </w:rPr>
          <w:t>https://www.ncbi.nlm.nih.gov/pmc/articles/PMC3690528/</w:t>
        </w:r>
      </w:hyperlink>
      <w:r w:rsidRPr="588A5351" w:rsidR="1CD477AF">
        <w:rPr>
          <w:rFonts w:ascii="Arial" w:hAnsi="Arial" w:eastAsia="Arial" w:cs="Arial"/>
          <w:noProof w:val="0"/>
          <w:color w:val="000000" w:themeColor="text1" w:themeTint="FF" w:themeShade="FF"/>
          <w:sz w:val="24"/>
          <w:szCs w:val="24"/>
          <w:lang w:val="en-US"/>
        </w:rPr>
        <w:t xml:space="preserve"> (Accessed 19 March 2025)</w:t>
      </w:r>
    </w:p>
    <w:p w:rsidR="30BB0486" w:rsidP="588A5351" w:rsidRDefault="30BB0486" w14:paraId="75D54E37" w14:textId="4C6E4AF9">
      <w:pPr>
        <w:spacing w:before="240" w:beforeAutospacing="off" w:after="240" w:afterAutospacing="off"/>
      </w:pPr>
      <w:r w:rsidRPr="588A5351" w:rsidR="30BB0486">
        <w:rPr>
          <w:rFonts w:ascii="Arial" w:hAnsi="Arial" w:eastAsia="Arial" w:cs="Arial"/>
          <w:noProof w:val="0"/>
          <w:color w:val="000000" w:themeColor="text1" w:themeTint="FF" w:themeShade="FF"/>
          <w:sz w:val="24"/>
          <w:szCs w:val="24"/>
          <w:lang w:val="en-US"/>
        </w:rPr>
        <w:t>Ross,</w:t>
      </w:r>
      <w:r w:rsidRPr="588A5351" w:rsidR="04C0A91C">
        <w:rPr>
          <w:rFonts w:ascii="Arial" w:hAnsi="Arial" w:eastAsia="Arial" w:cs="Arial"/>
          <w:noProof w:val="0"/>
          <w:color w:val="000000" w:themeColor="text1" w:themeTint="FF" w:themeShade="FF"/>
          <w:sz w:val="24"/>
          <w:szCs w:val="24"/>
          <w:lang w:val="en-US"/>
        </w:rPr>
        <w:t xml:space="preserve"> </w:t>
      </w:r>
      <w:r w:rsidRPr="588A5351" w:rsidR="30BB0486">
        <w:rPr>
          <w:rFonts w:ascii="Arial" w:hAnsi="Arial" w:eastAsia="Arial" w:cs="Arial"/>
          <w:noProof w:val="0"/>
          <w:color w:val="000000" w:themeColor="text1" w:themeTint="FF" w:themeShade="FF"/>
          <w:sz w:val="24"/>
          <w:szCs w:val="24"/>
          <w:lang w:val="en-US"/>
        </w:rPr>
        <w:t>M.</w:t>
      </w:r>
      <w:r w:rsidRPr="588A5351" w:rsidR="5CFAA438">
        <w:rPr>
          <w:rFonts w:ascii="Arial" w:hAnsi="Arial" w:eastAsia="Arial" w:cs="Arial"/>
          <w:noProof w:val="0"/>
          <w:color w:val="000000" w:themeColor="text1" w:themeTint="FF" w:themeShade="FF"/>
          <w:sz w:val="24"/>
          <w:szCs w:val="24"/>
          <w:lang w:val="en-US"/>
        </w:rPr>
        <w:t>,</w:t>
      </w:r>
      <w:r w:rsidRPr="588A5351" w:rsidR="30BB0486">
        <w:rPr>
          <w:rFonts w:ascii="Arial" w:hAnsi="Arial" w:eastAsia="Arial" w:cs="Arial"/>
          <w:noProof w:val="0"/>
          <w:color w:val="000000" w:themeColor="text1" w:themeTint="FF" w:themeShade="FF"/>
          <w:sz w:val="24"/>
          <w:szCs w:val="24"/>
          <w:lang w:val="en-US"/>
        </w:rPr>
        <w:t xml:space="preserve"> </w:t>
      </w:r>
      <w:r w:rsidRPr="588A5351" w:rsidR="30BB0486">
        <w:rPr>
          <w:rFonts w:ascii="Arial" w:hAnsi="Arial" w:eastAsia="Arial" w:cs="Arial"/>
          <w:noProof w:val="0"/>
          <w:color w:val="000000" w:themeColor="text1" w:themeTint="FF" w:themeShade="FF"/>
          <w:sz w:val="24"/>
          <w:szCs w:val="24"/>
          <w:lang w:val="en-US"/>
        </w:rPr>
        <w:t>Kargl,.</w:t>
      </w:r>
      <w:r w:rsidRPr="588A5351" w:rsidR="5EA18351">
        <w:rPr>
          <w:rFonts w:ascii="Arial" w:hAnsi="Arial" w:eastAsia="Arial" w:cs="Arial"/>
          <w:noProof w:val="0"/>
          <w:color w:val="000000" w:themeColor="text1" w:themeTint="FF" w:themeShade="FF"/>
          <w:sz w:val="24"/>
          <w:szCs w:val="24"/>
          <w:lang w:val="en-US"/>
        </w:rPr>
        <w:t xml:space="preserve"> </w:t>
      </w:r>
      <w:r w:rsidRPr="588A5351" w:rsidR="30BB0486">
        <w:rPr>
          <w:rFonts w:ascii="Arial" w:hAnsi="Arial" w:eastAsia="Arial" w:cs="Arial"/>
          <w:noProof w:val="0"/>
          <w:color w:val="000000" w:themeColor="text1" w:themeTint="FF" w:themeShade="FF"/>
          <w:sz w:val="24"/>
          <w:szCs w:val="24"/>
          <w:lang w:val="en-US"/>
        </w:rPr>
        <w:t>C</w:t>
      </w:r>
      <w:r w:rsidRPr="588A5351" w:rsidR="30BB0486">
        <w:rPr>
          <w:rFonts w:ascii="Arial" w:hAnsi="Arial" w:eastAsia="Arial" w:cs="Arial"/>
          <w:noProof w:val="0"/>
          <w:color w:val="000000" w:themeColor="text1" w:themeTint="FF" w:themeShade="FF"/>
          <w:sz w:val="24"/>
          <w:szCs w:val="24"/>
          <w:lang w:val="en-US"/>
        </w:rPr>
        <w:t>.</w:t>
      </w:r>
      <w:r w:rsidRPr="588A5351" w:rsidR="63F705EC">
        <w:rPr>
          <w:rFonts w:ascii="Arial" w:hAnsi="Arial" w:eastAsia="Arial" w:cs="Arial"/>
          <w:noProof w:val="0"/>
          <w:color w:val="000000" w:themeColor="text1" w:themeTint="FF" w:themeShade="FF"/>
          <w:sz w:val="24"/>
          <w:szCs w:val="24"/>
          <w:lang w:val="en-US"/>
        </w:rPr>
        <w:t xml:space="preserve">, </w:t>
      </w:r>
      <w:r w:rsidRPr="588A5351" w:rsidR="30BB0486">
        <w:rPr>
          <w:rFonts w:ascii="Arial" w:hAnsi="Arial" w:eastAsia="Arial" w:cs="Arial"/>
          <w:noProof w:val="0"/>
          <w:color w:val="000000" w:themeColor="text1" w:themeTint="FF" w:themeShade="FF"/>
          <w:sz w:val="24"/>
          <w:szCs w:val="24"/>
          <w:lang w:val="en-US"/>
        </w:rPr>
        <w:t>Ferguson, R.</w:t>
      </w:r>
      <w:r w:rsidRPr="588A5351" w:rsidR="75B300BD">
        <w:rPr>
          <w:rFonts w:ascii="Arial" w:hAnsi="Arial" w:eastAsia="Arial" w:cs="Arial"/>
          <w:noProof w:val="0"/>
          <w:color w:val="000000" w:themeColor="text1" w:themeTint="FF" w:themeShade="FF"/>
          <w:sz w:val="24"/>
          <w:szCs w:val="24"/>
          <w:lang w:val="en-US"/>
        </w:rPr>
        <w:t xml:space="preserve">, </w:t>
      </w:r>
      <w:r w:rsidRPr="588A5351" w:rsidR="30BB0486">
        <w:rPr>
          <w:rFonts w:ascii="Arial" w:hAnsi="Arial" w:eastAsia="Arial" w:cs="Arial"/>
          <w:noProof w:val="0"/>
          <w:color w:val="000000" w:themeColor="text1" w:themeTint="FF" w:themeShade="FF"/>
          <w:sz w:val="24"/>
          <w:szCs w:val="24"/>
          <w:lang w:val="en-US"/>
        </w:rPr>
        <w:t>Gavin,</w:t>
      </w:r>
      <w:r w:rsidRPr="588A5351" w:rsidR="14559CA8">
        <w:rPr>
          <w:rFonts w:ascii="Arial" w:hAnsi="Arial" w:eastAsia="Arial" w:cs="Arial"/>
          <w:noProof w:val="0"/>
          <w:color w:val="000000" w:themeColor="text1" w:themeTint="FF" w:themeShade="FF"/>
          <w:sz w:val="24"/>
          <w:szCs w:val="24"/>
          <w:lang w:val="en-US"/>
        </w:rPr>
        <w:t xml:space="preserve"> </w:t>
      </w:r>
      <w:r w:rsidRPr="588A5351" w:rsidR="30BB0486">
        <w:rPr>
          <w:rFonts w:ascii="Arial" w:hAnsi="Arial" w:eastAsia="Arial" w:cs="Arial"/>
          <w:noProof w:val="0"/>
          <w:color w:val="000000" w:themeColor="text1" w:themeTint="FF" w:themeShade="FF"/>
          <w:sz w:val="24"/>
          <w:szCs w:val="24"/>
          <w:lang w:val="en-US"/>
        </w:rPr>
        <w:t>T.</w:t>
      </w:r>
      <w:r w:rsidRPr="588A5351" w:rsidR="2839CC0B">
        <w:rPr>
          <w:rFonts w:ascii="Arial" w:hAnsi="Arial" w:eastAsia="Arial" w:cs="Arial"/>
          <w:noProof w:val="0"/>
          <w:color w:val="000000" w:themeColor="text1" w:themeTint="FF" w:themeShade="FF"/>
          <w:sz w:val="24"/>
          <w:szCs w:val="24"/>
          <w:lang w:val="en-US"/>
        </w:rPr>
        <w:t xml:space="preserve">, </w:t>
      </w:r>
      <w:r w:rsidRPr="588A5351" w:rsidR="30BB0486">
        <w:rPr>
          <w:rFonts w:ascii="Arial" w:hAnsi="Arial" w:eastAsia="Arial" w:cs="Arial"/>
          <w:noProof w:val="0"/>
          <w:color w:val="000000" w:themeColor="text1" w:themeTint="FF" w:themeShade="FF"/>
          <w:sz w:val="24"/>
          <w:szCs w:val="24"/>
          <w:lang w:val="en-US"/>
        </w:rPr>
        <w:t xml:space="preserve"> </w:t>
      </w:r>
      <w:r w:rsidRPr="588A5351" w:rsidR="30BB0486">
        <w:rPr>
          <w:rFonts w:ascii="Arial" w:hAnsi="Arial" w:eastAsia="Arial" w:cs="Arial"/>
          <w:noProof w:val="0"/>
          <w:color w:val="000000" w:themeColor="text1" w:themeTint="FF" w:themeShade="FF"/>
          <w:sz w:val="24"/>
          <w:szCs w:val="24"/>
          <w:lang w:val="en-US"/>
        </w:rPr>
        <w:t>Hellstan</w:t>
      </w:r>
      <w:r w:rsidRPr="588A5351" w:rsidR="30BB0486">
        <w:rPr>
          <w:rFonts w:ascii="Arial" w:hAnsi="Arial" w:eastAsia="Arial" w:cs="Arial"/>
          <w:noProof w:val="0"/>
          <w:color w:val="000000" w:themeColor="text1" w:themeTint="FF" w:themeShade="FF"/>
          <w:sz w:val="24"/>
          <w:szCs w:val="24"/>
          <w:lang w:val="en-US"/>
        </w:rPr>
        <w:t>,</w:t>
      </w:r>
      <w:r w:rsidRPr="588A5351" w:rsidR="75B06E99">
        <w:rPr>
          <w:rFonts w:ascii="Arial" w:hAnsi="Arial" w:eastAsia="Arial" w:cs="Arial"/>
          <w:noProof w:val="0"/>
          <w:color w:val="000000" w:themeColor="text1" w:themeTint="FF" w:themeShade="FF"/>
          <w:sz w:val="24"/>
          <w:szCs w:val="24"/>
          <w:lang w:val="en-US"/>
        </w:rPr>
        <w:t xml:space="preserve"> </w:t>
      </w:r>
      <w:r w:rsidRPr="588A5351" w:rsidR="30BB0486">
        <w:rPr>
          <w:rFonts w:ascii="Arial" w:hAnsi="Arial" w:eastAsia="Arial" w:cs="Arial"/>
          <w:noProof w:val="0"/>
          <w:color w:val="000000" w:themeColor="text1" w:themeTint="FF" w:themeShade="FF"/>
          <w:sz w:val="24"/>
          <w:szCs w:val="24"/>
          <w:lang w:val="en-US"/>
        </w:rPr>
        <w:t>Y.</w:t>
      </w:r>
      <w:r w:rsidRPr="588A5351" w:rsidR="30BB0486">
        <w:rPr>
          <w:rFonts w:ascii="Arial" w:hAnsi="Arial" w:eastAsia="Arial" w:cs="Arial"/>
          <w:noProof w:val="0"/>
          <w:color w:val="000000" w:themeColor="text1" w:themeTint="FF" w:themeShade="FF"/>
          <w:sz w:val="24"/>
          <w:szCs w:val="24"/>
          <w:lang w:val="en-US"/>
        </w:rPr>
        <w:t>(</w:t>
      </w:r>
      <w:r w:rsidRPr="588A5351" w:rsidR="30BB0486">
        <w:rPr>
          <w:rFonts w:ascii="Arial" w:hAnsi="Arial" w:eastAsia="Arial" w:cs="Arial"/>
          <w:noProof w:val="0"/>
          <w:color w:val="000000" w:themeColor="text1" w:themeTint="FF" w:themeShade="FF"/>
          <w:sz w:val="24"/>
          <w:szCs w:val="24"/>
          <w:lang w:val="en-US"/>
        </w:rPr>
        <w:t xml:space="preserve">30 January 2020) ‘Exercise-induced angiogenesis: Molecular mechanisms and therapeutic implications’, </w:t>
      </w:r>
      <w:r w:rsidRPr="588A5351" w:rsidR="30BB0486">
        <w:rPr>
          <w:rFonts w:ascii="Arial" w:hAnsi="Arial" w:eastAsia="Arial" w:cs="Arial"/>
          <w:i w:val="1"/>
          <w:iCs w:val="1"/>
          <w:noProof w:val="0"/>
          <w:color w:val="000000" w:themeColor="text1" w:themeTint="FF" w:themeShade="FF"/>
          <w:sz w:val="24"/>
          <w:szCs w:val="24"/>
          <w:lang w:val="en-US"/>
        </w:rPr>
        <w:t>Frontiers in Physiology</w:t>
      </w:r>
      <w:r w:rsidRPr="588A5351" w:rsidR="30BB0486">
        <w:rPr>
          <w:rFonts w:ascii="Arial" w:hAnsi="Arial" w:eastAsia="Arial" w:cs="Arial"/>
          <w:noProof w:val="0"/>
          <w:color w:val="000000" w:themeColor="text1" w:themeTint="FF" w:themeShade="FF"/>
          <w:sz w:val="24"/>
          <w:szCs w:val="24"/>
          <w:lang w:val="en-US"/>
        </w:rPr>
        <w:t xml:space="preserve">, 11, p. 587. Available at: </w:t>
      </w:r>
      <w:hyperlink r:id="R1d99a6b0110e42f7">
        <w:r w:rsidRPr="588A5351" w:rsidR="30BB0486">
          <w:rPr>
            <w:rStyle w:val="Hyperlink"/>
            <w:rFonts w:ascii="Arial" w:hAnsi="Arial" w:eastAsia="Arial" w:cs="Arial"/>
            <w:noProof w:val="0"/>
            <w:sz w:val="24"/>
            <w:szCs w:val="24"/>
            <w:lang w:val="en-US"/>
          </w:rPr>
          <w:t>https://pmc.ncbi.nlm.nih.gov/articles/PMC10276083/</w:t>
        </w:r>
      </w:hyperlink>
      <w:r w:rsidRPr="588A5351" w:rsidR="30BB0486">
        <w:rPr>
          <w:rFonts w:ascii="Arial" w:hAnsi="Arial" w:eastAsia="Arial" w:cs="Arial"/>
          <w:noProof w:val="0"/>
          <w:color w:val="000000" w:themeColor="text1" w:themeTint="FF" w:themeShade="FF"/>
          <w:sz w:val="24"/>
          <w:szCs w:val="24"/>
          <w:lang w:val="en-US"/>
        </w:rPr>
        <w:t xml:space="preserve"> (Accessed: 6 March 2025).</w:t>
      </w:r>
    </w:p>
    <w:p w:rsidR="5C93FFEE" w:rsidP="588A5351" w:rsidRDefault="5C93FFEE" w14:paraId="6B456EA4" w14:textId="17CB3C52">
      <w:pPr>
        <w:spacing w:before="0" w:beforeAutospacing="off" w:after="0" w:afterAutospacing="off"/>
        <w:ind w:left="0" w:right="0"/>
        <w:rPr>
          <w:rFonts w:ascii="Arial" w:hAnsi="Arial" w:eastAsia="Arial" w:cs="Arial"/>
          <w:noProof w:val="0"/>
          <w:color w:val="000000" w:themeColor="text1" w:themeTint="FF" w:themeShade="FF"/>
          <w:sz w:val="24"/>
          <w:szCs w:val="24"/>
          <w:lang w:val="en-US"/>
        </w:rPr>
      </w:pPr>
      <w:r w:rsidRPr="588A5351" w:rsidR="5C93FFEE">
        <w:rPr>
          <w:rFonts w:ascii="Arial" w:hAnsi="Arial" w:eastAsia="Arial" w:cs="Arial"/>
          <w:noProof w:val="0"/>
          <w:color w:val="000000" w:themeColor="text1" w:themeTint="FF" w:themeShade="FF"/>
          <w:sz w:val="24"/>
          <w:szCs w:val="24"/>
          <w:lang w:val="en-US"/>
        </w:rPr>
        <w:t>Sahlin., k</w:t>
      </w:r>
      <w:r w:rsidRPr="588A5351" w:rsidR="5C93FFEE">
        <w:rPr>
          <w:rFonts w:ascii="Arial" w:hAnsi="Arial" w:eastAsia="Arial" w:cs="Arial"/>
          <w:noProof w:val="0"/>
          <w:color w:val="000000" w:themeColor="text1" w:themeTint="FF" w:themeShade="FF"/>
          <w:sz w:val="24"/>
          <w:szCs w:val="24"/>
          <w:lang w:val="en-US"/>
        </w:rPr>
        <w:t>.  (</w:t>
      </w:r>
      <w:r w:rsidRPr="588A5351" w:rsidR="5C93FFEE">
        <w:rPr>
          <w:rFonts w:ascii="Arial" w:hAnsi="Arial" w:eastAsia="Arial" w:cs="Arial"/>
          <w:noProof w:val="0"/>
          <w:color w:val="000000" w:themeColor="text1" w:themeTint="FF" w:themeShade="FF"/>
          <w:sz w:val="24"/>
          <w:szCs w:val="24"/>
          <w:lang w:val="en-US"/>
        </w:rPr>
        <w:t>30 October 2014). Muscle Energetics During Explosive Activities and Potential Effects of Nutrition and Training. Sports Med. 167-173 DOI 10.1007/s40279-014-0256-9. (Accessed 18 March 2025)</w:t>
      </w:r>
    </w:p>
    <w:p w:rsidR="588A5351" w:rsidP="588A5351" w:rsidRDefault="588A5351" w14:paraId="150776C7" w14:textId="57E2BE09">
      <w:pPr>
        <w:spacing w:before="0" w:beforeAutospacing="off" w:after="0" w:afterAutospacing="off"/>
        <w:ind w:left="0" w:right="0"/>
        <w:rPr>
          <w:rFonts w:ascii="Arial" w:hAnsi="Arial" w:eastAsia="Arial" w:cs="Arial"/>
          <w:noProof w:val="0"/>
          <w:color w:val="000000" w:themeColor="text1" w:themeTint="FF" w:themeShade="FF"/>
          <w:sz w:val="24"/>
          <w:szCs w:val="24"/>
          <w:lang w:val="en-US"/>
        </w:rPr>
      </w:pPr>
    </w:p>
    <w:p w:rsidR="2EBA6C88" w:rsidP="588A5351" w:rsidRDefault="2EBA6C88" w14:paraId="7F1F47F2" w14:textId="505AA190">
      <w:pPr>
        <w:spacing w:before="0" w:beforeAutospacing="off" w:after="0" w:afterAutospacing="off"/>
        <w:ind w:left="0" w:right="0"/>
      </w:pPr>
      <w:r w:rsidRPr="588A5351" w:rsidR="2EBA6C88">
        <w:rPr>
          <w:rFonts w:ascii="Arial" w:hAnsi="Arial" w:eastAsia="Arial" w:cs="Arial"/>
          <w:noProof w:val="0"/>
          <w:color w:val="000000" w:themeColor="text1" w:themeTint="FF" w:themeShade="FF"/>
          <w:sz w:val="24"/>
          <w:szCs w:val="24"/>
          <w:lang w:val="en-US"/>
        </w:rPr>
        <w:t xml:space="preserve">Schoenfeld, B.J., (24 October 2010). The mechanisms of muscle hypertrophy and their application to resistance training. </w:t>
      </w:r>
      <w:r w:rsidRPr="588A5351" w:rsidR="2EBA6C88">
        <w:rPr>
          <w:rFonts w:ascii="Arial" w:hAnsi="Arial" w:eastAsia="Arial" w:cs="Arial"/>
          <w:i w:val="1"/>
          <w:iCs w:val="1"/>
          <w:noProof w:val="0"/>
          <w:color w:val="000000" w:themeColor="text1" w:themeTint="FF" w:themeShade="FF"/>
          <w:sz w:val="24"/>
          <w:szCs w:val="24"/>
          <w:lang w:val="en-US"/>
        </w:rPr>
        <w:t>Journal of Strength and Conditioning Research</w:t>
      </w:r>
      <w:r w:rsidRPr="588A5351" w:rsidR="2EBA6C88">
        <w:rPr>
          <w:rFonts w:ascii="Arial" w:hAnsi="Arial" w:eastAsia="Arial" w:cs="Arial"/>
          <w:noProof w:val="0"/>
          <w:color w:val="000000" w:themeColor="text1" w:themeTint="FF" w:themeShade="FF"/>
          <w:sz w:val="24"/>
          <w:szCs w:val="24"/>
          <w:lang w:val="en-US"/>
        </w:rPr>
        <w:t xml:space="preserve">, 24(10), pp.2857-2872. </w:t>
      </w:r>
      <w:r w:rsidRPr="588A5351" w:rsidR="2EBA6C88">
        <w:rPr>
          <w:rFonts w:ascii="Arial" w:hAnsi="Arial" w:eastAsia="Arial" w:cs="Arial"/>
          <w:noProof w:val="0"/>
          <w:color w:val="000000" w:themeColor="text1" w:themeTint="FF" w:themeShade="FF"/>
          <w:sz w:val="24"/>
          <w:szCs w:val="24"/>
          <w:lang w:val="en-US"/>
        </w:rPr>
        <w:t>doi</w:t>
      </w:r>
      <w:r w:rsidRPr="588A5351" w:rsidR="2EBA6C88">
        <w:rPr>
          <w:rFonts w:ascii="Arial" w:hAnsi="Arial" w:eastAsia="Arial" w:cs="Arial"/>
          <w:noProof w:val="0"/>
          <w:color w:val="000000" w:themeColor="text1" w:themeTint="FF" w:themeShade="FF"/>
          <w:sz w:val="24"/>
          <w:szCs w:val="24"/>
          <w:lang w:val="en-US"/>
        </w:rPr>
        <w:t>: 10.1519/JSC.0b013e3181e840f</w:t>
      </w:r>
      <w:r w:rsidRPr="588A5351" w:rsidR="2EBA6C88">
        <w:rPr>
          <w:rFonts w:ascii="Arial" w:hAnsi="Arial" w:eastAsia="Arial" w:cs="Arial"/>
          <w:noProof w:val="0"/>
          <w:color w:val="000000" w:themeColor="text1" w:themeTint="FF" w:themeShade="FF"/>
          <w:sz w:val="24"/>
          <w:szCs w:val="24"/>
          <w:lang w:val="en-US"/>
        </w:rPr>
        <w:t>3.(</w:t>
      </w:r>
      <w:r w:rsidRPr="588A5351" w:rsidR="2EBA6C88">
        <w:rPr>
          <w:rFonts w:ascii="Arial" w:hAnsi="Arial" w:eastAsia="Arial" w:cs="Arial"/>
          <w:noProof w:val="0"/>
          <w:color w:val="000000" w:themeColor="text1" w:themeTint="FF" w:themeShade="FF"/>
          <w:sz w:val="24"/>
          <w:szCs w:val="24"/>
          <w:lang w:val="en-US"/>
        </w:rPr>
        <w:t>Accessed 19 March 2025)</w:t>
      </w:r>
    </w:p>
    <w:p w:rsidR="0ECC164E" w:rsidP="588A5351" w:rsidRDefault="0ECC164E" w14:paraId="5C50E67A" w14:textId="34AABED1">
      <w:pPr>
        <w:spacing w:before="240" w:beforeAutospacing="off" w:after="240" w:afterAutospacing="off"/>
        <w:rPr>
          <w:rFonts w:ascii="Arial" w:hAnsi="Arial" w:eastAsia="Arial" w:cs="Arial"/>
          <w:b w:val="0"/>
          <w:bCs w:val="0"/>
          <w:noProof w:val="0"/>
          <w:color w:val="000000" w:themeColor="text1" w:themeTint="FF" w:themeShade="FF"/>
          <w:sz w:val="24"/>
          <w:szCs w:val="24"/>
          <w:u w:val="none"/>
          <w:lang w:val="en-US"/>
        </w:rPr>
      </w:pPr>
      <w:r w:rsidRPr="588A5351" w:rsidR="0ECC164E">
        <w:rPr>
          <w:rFonts w:ascii="Arial" w:hAnsi="Arial" w:eastAsia="Arial" w:cs="Arial"/>
          <w:b w:val="0"/>
          <w:bCs w:val="0"/>
          <w:noProof w:val="0"/>
          <w:color w:val="000000" w:themeColor="text1" w:themeTint="FF" w:themeShade="FF"/>
          <w:sz w:val="24"/>
          <w:szCs w:val="24"/>
          <w:u w:val="none"/>
          <w:lang w:val="en-US"/>
        </w:rPr>
        <w:t xml:space="preserve">Sharma., S. </w:t>
      </w:r>
      <w:r w:rsidRPr="588A5351" w:rsidR="0ECC164E">
        <w:rPr>
          <w:rFonts w:ascii="Arial" w:hAnsi="Arial" w:eastAsia="Arial" w:cs="Arial"/>
          <w:b w:val="0"/>
          <w:bCs w:val="0"/>
          <w:noProof w:val="0"/>
          <w:color w:val="000000" w:themeColor="text1" w:themeTint="FF" w:themeShade="FF"/>
          <w:sz w:val="24"/>
          <w:szCs w:val="24"/>
          <w:u w:val="none"/>
          <w:lang w:val="en-US"/>
        </w:rPr>
        <w:t>Merghani</w:t>
      </w:r>
      <w:r w:rsidRPr="588A5351" w:rsidR="0ECC164E">
        <w:rPr>
          <w:rFonts w:ascii="Arial" w:hAnsi="Arial" w:eastAsia="Arial" w:cs="Arial"/>
          <w:b w:val="0"/>
          <w:bCs w:val="0"/>
          <w:noProof w:val="0"/>
          <w:color w:val="000000" w:themeColor="text1" w:themeTint="FF" w:themeShade="FF"/>
          <w:sz w:val="24"/>
          <w:szCs w:val="24"/>
          <w:u w:val="none"/>
          <w:lang w:val="en-US"/>
        </w:rPr>
        <w:t xml:space="preserve">. A. Mont., L. (14 June 2015). </w:t>
      </w:r>
      <w:r w:rsidRPr="588A5351" w:rsidR="0ECC164E">
        <w:rPr>
          <w:rFonts w:ascii="Arial" w:hAnsi="Arial" w:eastAsia="Arial" w:cs="Arial"/>
          <w:b w:val="1"/>
          <w:bCs w:val="1"/>
          <w:noProof w:val="0"/>
          <w:color w:val="000000" w:themeColor="text1" w:themeTint="FF" w:themeShade="FF"/>
          <w:sz w:val="24"/>
          <w:szCs w:val="24"/>
          <w:lang w:val="en-US"/>
        </w:rPr>
        <w:t>Exercise characteristics and the cardiovascular system</w:t>
      </w:r>
      <w:r w:rsidRPr="588A5351" w:rsidR="0ECC164E">
        <w:rPr>
          <w:rFonts w:ascii="Arial" w:hAnsi="Arial" w:eastAsia="Arial" w:cs="Arial"/>
          <w:noProof w:val="0"/>
          <w:color w:val="000000" w:themeColor="text1" w:themeTint="FF" w:themeShade="FF"/>
          <w:sz w:val="24"/>
          <w:szCs w:val="24"/>
          <w:lang w:val="en-US"/>
        </w:rPr>
        <w:t xml:space="preserve">. </w:t>
      </w:r>
      <w:r w:rsidRPr="588A5351" w:rsidR="0ECC164E">
        <w:rPr>
          <w:rFonts w:ascii="Arial" w:hAnsi="Arial" w:eastAsia="Arial" w:cs="Arial"/>
          <w:i w:val="1"/>
          <w:iCs w:val="1"/>
          <w:noProof w:val="0"/>
          <w:color w:val="000000" w:themeColor="text1" w:themeTint="FF" w:themeShade="FF"/>
          <w:sz w:val="24"/>
          <w:szCs w:val="24"/>
          <w:lang w:val="en-US"/>
        </w:rPr>
        <w:t>European Heart Journal</w:t>
      </w:r>
      <w:r w:rsidRPr="588A5351" w:rsidR="0ECC164E">
        <w:rPr>
          <w:rFonts w:ascii="Arial" w:hAnsi="Arial" w:eastAsia="Arial" w:cs="Arial"/>
          <w:noProof w:val="0"/>
          <w:color w:val="000000" w:themeColor="text1" w:themeTint="FF" w:themeShade="FF"/>
          <w:sz w:val="24"/>
          <w:szCs w:val="24"/>
          <w:lang w:val="en-US"/>
        </w:rPr>
        <w:t xml:space="preserve">, 36(23), pp.1445-1453. Available at: </w:t>
      </w:r>
      <w:hyperlink r:id="R42da6e94e7b24b09">
        <w:r w:rsidRPr="588A5351" w:rsidR="0ECC164E">
          <w:rPr>
            <w:rStyle w:val="Hyperlink"/>
            <w:rFonts w:ascii="Arial" w:hAnsi="Arial" w:eastAsia="Arial" w:cs="Arial"/>
            <w:noProof w:val="0"/>
            <w:sz w:val="24"/>
            <w:szCs w:val="24"/>
            <w:lang w:val="en-US"/>
          </w:rPr>
          <w:t>https://academic.oup.com/eurheartj/article-abstract/36/23/1445/2293352?redirectedFrom=fulltext&amp;login=false</w:t>
        </w:r>
      </w:hyperlink>
      <w:r w:rsidRPr="588A5351" w:rsidR="0ECC164E">
        <w:rPr>
          <w:rFonts w:ascii="Arial" w:hAnsi="Arial" w:eastAsia="Arial" w:cs="Arial"/>
          <w:noProof w:val="0"/>
          <w:color w:val="000000" w:themeColor="text1" w:themeTint="FF" w:themeShade="FF"/>
          <w:sz w:val="24"/>
          <w:szCs w:val="24"/>
          <w:lang w:val="en-US"/>
        </w:rPr>
        <w:t xml:space="preserve"> (Accessed </w:t>
      </w:r>
      <w:r w:rsidRPr="588A5351" w:rsidR="64B0F3D4">
        <w:rPr>
          <w:rFonts w:ascii="Arial" w:hAnsi="Arial" w:eastAsia="Arial" w:cs="Arial"/>
          <w:noProof w:val="0"/>
          <w:color w:val="000000" w:themeColor="text1" w:themeTint="FF" w:themeShade="FF"/>
          <w:sz w:val="24"/>
          <w:szCs w:val="24"/>
          <w:lang w:val="en-US"/>
        </w:rPr>
        <w:t>7</w:t>
      </w:r>
      <w:r w:rsidRPr="588A5351" w:rsidR="0ECC164E">
        <w:rPr>
          <w:rFonts w:ascii="Arial" w:hAnsi="Arial" w:eastAsia="Arial" w:cs="Arial"/>
          <w:noProof w:val="0"/>
          <w:color w:val="000000" w:themeColor="text1" w:themeTint="FF" w:themeShade="FF"/>
          <w:sz w:val="24"/>
          <w:szCs w:val="24"/>
          <w:lang w:val="en-US"/>
        </w:rPr>
        <w:t xml:space="preserve"> March 2025).</w:t>
      </w:r>
    </w:p>
    <w:p w:rsidR="38C5F76B" w:rsidP="588A5351" w:rsidRDefault="38C5F76B" w14:paraId="1581D77D" w14:textId="1301A06C">
      <w:pPr>
        <w:pStyle w:val="Normal"/>
        <w:spacing w:before="240" w:beforeAutospacing="off" w:after="240" w:afterAutospacing="off"/>
        <w:rPr>
          <w:rFonts w:ascii="Arial" w:hAnsi="Arial" w:eastAsia="Arial" w:cs="Arial"/>
          <w:noProof w:val="0"/>
          <w:color w:val="000000" w:themeColor="text1" w:themeTint="FF" w:themeShade="FF"/>
          <w:sz w:val="24"/>
          <w:szCs w:val="24"/>
          <w:lang w:val="en-US"/>
        </w:rPr>
      </w:pPr>
      <w:r w:rsidRPr="588A5351" w:rsidR="38C5F76B">
        <w:rPr>
          <w:rFonts w:ascii="Arial" w:hAnsi="Arial" w:eastAsia="Arial" w:cs="Arial"/>
          <w:noProof w:val="0"/>
          <w:color w:val="000000" w:themeColor="text1" w:themeTint="FF" w:themeShade="FF"/>
          <w:sz w:val="24"/>
          <w:szCs w:val="24"/>
          <w:lang w:val="en-US"/>
        </w:rPr>
        <w:t>Torma</w:t>
      </w:r>
      <w:r w:rsidRPr="588A5351" w:rsidR="38C5F76B">
        <w:rPr>
          <w:rFonts w:ascii="Arial" w:hAnsi="Arial" w:eastAsia="Arial" w:cs="Arial"/>
          <w:noProof w:val="0"/>
          <w:color w:val="000000" w:themeColor="text1" w:themeTint="FF" w:themeShade="FF"/>
          <w:sz w:val="24"/>
          <w:szCs w:val="24"/>
          <w:lang w:val="en-US"/>
        </w:rPr>
        <w:t xml:space="preserve">., F. Gombos., Z. Jokai., M. Takeda., M. </w:t>
      </w:r>
      <w:r w:rsidRPr="588A5351" w:rsidR="38C5F76B">
        <w:rPr>
          <w:rFonts w:ascii="Arial" w:hAnsi="Arial" w:eastAsia="Arial" w:cs="Arial"/>
          <w:noProof w:val="0"/>
          <w:color w:val="000000" w:themeColor="text1" w:themeTint="FF" w:themeShade="FF"/>
          <w:sz w:val="24"/>
          <w:szCs w:val="24"/>
          <w:lang w:val="en-US"/>
        </w:rPr>
        <w:t>Mimura</w:t>
      </w:r>
      <w:r w:rsidRPr="588A5351" w:rsidR="38C5F76B">
        <w:rPr>
          <w:rFonts w:ascii="Arial" w:hAnsi="Arial" w:eastAsia="Arial" w:cs="Arial"/>
          <w:noProof w:val="0"/>
          <w:color w:val="000000" w:themeColor="text1" w:themeTint="FF" w:themeShade="FF"/>
          <w:sz w:val="24"/>
          <w:szCs w:val="24"/>
          <w:lang w:val="en-US"/>
        </w:rPr>
        <w:t xml:space="preserve">., T. </w:t>
      </w:r>
      <w:r w:rsidRPr="588A5351" w:rsidR="0776478A">
        <w:rPr>
          <w:rFonts w:ascii="Arial" w:hAnsi="Arial" w:eastAsia="Arial" w:cs="Arial"/>
          <w:noProof w:val="0"/>
          <w:color w:val="000000" w:themeColor="text1" w:themeTint="FF" w:themeShade="FF"/>
          <w:sz w:val="24"/>
          <w:szCs w:val="24"/>
          <w:lang w:val="en-US"/>
        </w:rPr>
        <w:t>Radak</w:t>
      </w:r>
      <w:r w:rsidRPr="588A5351" w:rsidR="0776478A">
        <w:rPr>
          <w:rFonts w:ascii="Arial" w:hAnsi="Arial" w:eastAsia="Arial" w:cs="Arial"/>
          <w:noProof w:val="0"/>
          <w:color w:val="000000" w:themeColor="text1" w:themeTint="FF" w:themeShade="FF"/>
          <w:sz w:val="24"/>
          <w:szCs w:val="24"/>
          <w:lang w:val="en-US"/>
        </w:rPr>
        <w:t xml:space="preserve">., Z. (11 </w:t>
      </w:r>
      <w:r w:rsidRPr="588A5351" w:rsidR="0776478A">
        <w:rPr>
          <w:rFonts w:ascii="Arial" w:hAnsi="Arial" w:eastAsia="Arial" w:cs="Arial"/>
          <w:noProof w:val="0"/>
          <w:color w:val="000000" w:themeColor="text1" w:themeTint="FF" w:themeShade="FF"/>
          <w:sz w:val="24"/>
          <w:szCs w:val="24"/>
          <w:lang w:val="en-US"/>
        </w:rPr>
        <w:t>September</w:t>
      </w:r>
      <w:r w:rsidRPr="588A5351" w:rsidR="0776478A">
        <w:rPr>
          <w:rFonts w:ascii="Arial" w:hAnsi="Arial" w:eastAsia="Arial" w:cs="Arial"/>
          <w:noProof w:val="0"/>
          <w:color w:val="000000" w:themeColor="text1" w:themeTint="FF" w:themeShade="FF"/>
          <w:sz w:val="24"/>
          <w:szCs w:val="24"/>
          <w:lang w:val="en-US"/>
        </w:rPr>
        <w:t xml:space="preserve"> 2019)</w:t>
      </w:r>
      <w:r w:rsidRPr="588A5351" w:rsidR="53183A3E">
        <w:rPr>
          <w:rFonts w:ascii="Arial" w:hAnsi="Arial" w:eastAsia="Arial" w:cs="Arial"/>
          <w:noProof w:val="0"/>
          <w:color w:val="000000" w:themeColor="text1" w:themeTint="FF" w:themeShade="FF"/>
          <w:sz w:val="24"/>
          <w:szCs w:val="24"/>
          <w:lang w:val="en-US"/>
        </w:rPr>
        <w:t xml:space="preserve">. High </w:t>
      </w:r>
      <w:r w:rsidRPr="588A5351" w:rsidR="53183A3E">
        <w:rPr>
          <w:rFonts w:ascii="Arial" w:hAnsi="Arial" w:eastAsia="Arial" w:cs="Arial"/>
          <w:noProof w:val="0"/>
          <w:color w:val="000000" w:themeColor="text1" w:themeTint="FF" w:themeShade="FF"/>
          <w:sz w:val="24"/>
          <w:szCs w:val="24"/>
          <w:lang w:val="en-US"/>
        </w:rPr>
        <w:t>intensity</w:t>
      </w:r>
      <w:r w:rsidRPr="588A5351" w:rsidR="53183A3E">
        <w:rPr>
          <w:rFonts w:ascii="Arial" w:hAnsi="Arial" w:eastAsia="Arial" w:cs="Arial"/>
          <w:noProof w:val="0"/>
          <w:color w:val="000000" w:themeColor="text1" w:themeTint="FF" w:themeShade="FF"/>
          <w:sz w:val="24"/>
          <w:szCs w:val="24"/>
          <w:lang w:val="en-US"/>
        </w:rPr>
        <w:t xml:space="preserve"> </w:t>
      </w:r>
      <w:r w:rsidRPr="588A5351" w:rsidR="53183A3E">
        <w:rPr>
          <w:rFonts w:ascii="Arial" w:hAnsi="Arial" w:eastAsia="Arial" w:cs="Arial"/>
          <w:noProof w:val="0"/>
          <w:color w:val="000000" w:themeColor="text1" w:themeTint="FF" w:themeShade="FF"/>
          <w:sz w:val="24"/>
          <w:szCs w:val="24"/>
          <w:lang w:val="en-US"/>
        </w:rPr>
        <w:t>interval</w:t>
      </w:r>
      <w:r w:rsidRPr="588A5351" w:rsidR="53183A3E">
        <w:rPr>
          <w:rFonts w:ascii="Arial" w:hAnsi="Arial" w:eastAsia="Arial" w:cs="Arial"/>
          <w:noProof w:val="0"/>
          <w:color w:val="000000" w:themeColor="text1" w:themeTint="FF" w:themeShade="FF"/>
          <w:sz w:val="24"/>
          <w:szCs w:val="24"/>
          <w:lang w:val="en-US"/>
        </w:rPr>
        <w:t xml:space="preserve"> training and </w:t>
      </w:r>
      <w:r w:rsidRPr="588A5351" w:rsidR="53183A3E">
        <w:rPr>
          <w:rFonts w:ascii="Arial" w:hAnsi="Arial" w:eastAsia="Arial" w:cs="Arial"/>
          <w:noProof w:val="0"/>
          <w:color w:val="000000" w:themeColor="text1" w:themeTint="FF" w:themeShade="FF"/>
          <w:sz w:val="24"/>
          <w:szCs w:val="24"/>
          <w:lang w:val="en-US"/>
        </w:rPr>
        <w:t>molecular</w:t>
      </w:r>
      <w:r w:rsidRPr="588A5351" w:rsidR="53183A3E">
        <w:rPr>
          <w:rFonts w:ascii="Arial" w:hAnsi="Arial" w:eastAsia="Arial" w:cs="Arial"/>
          <w:noProof w:val="0"/>
          <w:color w:val="000000" w:themeColor="text1" w:themeTint="FF" w:themeShade="FF"/>
          <w:sz w:val="24"/>
          <w:szCs w:val="24"/>
          <w:lang w:val="en-US"/>
        </w:rPr>
        <w:t xml:space="preserve"> adaptive </w:t>
      </w:r>
      <w:r w:rsidRPr="588A5351" w:rsidR="53183A3E">
        <w:rPr>
          <w:rFonts w:ascii="Arial" w:hAnsi="Arial" w:eastAsia="Arial" w:cs="Arial"/>
          <w:noProof w:val="0"/>
          <w:color w:val="000000" w:themeColor="text1" w:themeTint="FF" w:themeShade="FF"/>
          <w:sz w:val="24"/>
          <w:szCs w:val="24"/>
          <w:lang w:val="en-US"/>
        </w:rPr>
        <w:t>response</w:t>
      </w:r>
      <w:r w:rsidRPr="588A5351" w:rsidR="53183A3E">
        <w:rPr>
          <w:rFonts w:ascii="Arial" w:hAnsi="Arial" w:eastAsia="Arial" w:cs="Arial"/>
          <w:noProof w:val="0"/>
          <w:color w:val="000000" w:themeColor="text1" w:themeTint="FF" w:themeShade="FF"/>
          <w:sz w:val="24"/>
          <w:szCs w:val="24"/>
          <w:lang w:val="en-US"/>
        </w:rPr>
        <w:t xml:space="preserve"> of </w:t>
      </w:r>
      <w:r w:rsidRPr="588A5351" w:rsidR="53183A3E">
        <w:rPr>
          <w:rFonts w:ascii="Arial" w:hAnsi="Arial" w:eastAsia="Arial" w:cs="Arial"/>
          <w:noProof w:val="0"/>
          <w:color w:val="000000" w:themeColor="text1" w:themeTint="FF" w:themeShade="FF"/>
          <w:sz w:val="24"/>
          <w:szCs w:val="24"/>
          <w:lang w:val="en-US"/>
        </w:rPr>
        <w:t>skeletal</w:t>
      </w:r>
      <w:r w:rsidRPr="588A5351" w:rsidR="53183A3E">
        <w:rPr>
          <w:rFonts w:ascii="Arial" w:hAnsi="Arial" w:eastAsia="Arial" w:cs="Arial"/>
          <w:noProof w:val="0"/>
          <w:color w:val="000000" w:themeColor="text1" w:themeTint="FF" w:themeShade="FF"/>
          <w:sz w:val="24"/>
          <w:szCs w:val="24"/>
          <w:lang w:val="en-US"/>
        </w:rPr>
        <w:t xml:space="preserve"> muscle. </w:t>
      </w:r>
      <w:r w:rsidRPr="588A5351" w:rsidR="53183A3E">
        <w:rPr>
          <w:rFonts w:ascii="Arial" w:hAnsi="Arial" w:eastAsia="Arial" w:cs="Arial"/>
          <w:i w:val="1"/>
          <w:iCs w:val="1"/>
          <w:noProof w:val="0"/>
          <w:color w:val="000000" w:themeColor="text1" w:themeTint="FF" w:themeShade="FF"/>
          <w:sz w:val="24"/>
          <w:szCs w:val="24"/>
          <w:lang w:val="en-US"/>
        </w:rPr>
        <w:t xml:space="preserve">Sports </w:t>
      </w:r>
      <w:r w:rsidRPr="588A5351" w:rsidR="53183A3E">
        <w:rPr>
          <w:rFonts w:ascii="Arial" w:hAnsi="Arial" w:eastAsia="Arial" w:cs="Arial"/>
          <w:i w:val="1"/>
          <w:iCs w:val="1"/>
          <w:noProof w:val="0"/>
          <w:color w:val="000000" w:themeColor="text1" w:themeTint="FF" w:themeShade="FF"/>
          <w:sz w:val="24"/>
          <w:szCs w:val="24"/>
          <w:lang w:val="en-US"/>
        </w:rPr>
        <w:t>Medicine</w:t>
      </w:r>
      <w:r w:rsidRPr="588A5351" w:rsidR="53183A3E">
        <w:rPr>
          <w:rFonts w:ascii="Arial" w:hAnsi="Arial" w:eastAsia="Arial" w:cs="Arial"/>
          <w:i w:val="1"/>
          <w:iCs w:val="1"/>
          <w:noProof w:val="0"/>
          <w:color w:val="000000" w:themeColor="text1" w:themeTint="FF" w:themeShade="FF"/>
          <w:sz w:val="24"/>
          <w:szCs w:val="24"/>
          <w:lang w:val="en-US"/>
        </w:rPr>
        <w:t xml:space="preserve"> and </w:t>
      </w:r>
      <w:r w:rsidRPr="588A5351" w:rsidR="53183A3E">
        <w:rPr>
          <w:rFonts w:ascii="Arial" w:hAnsi="Arial" w:eastAsia="Arial" w:cs="Arial"/>
          <w:i w:val="1"/>
          <w:iCs w:val="1"/>
          <w:noProof w:val="0"/>
          <w:color w:val="000000" w:themeColor="text1" w:themeTint="FF" w:themeShade="FF"/>
          <w:sz w:val="24"/>
          <w:szCs w:val="24"/>
          <w:lang w:val="en-US"/>
        </w:rPr>
        <w:t>Health</w:t>
      </w:r>
      <w:r w:rsidRPr="588A5351" w:rsidR="53183A3E">
        <w:rPr>
          <w:rFonts w:ascii="Arial" w:hAnsi="Arial" w:eastAsia="Arial" w:cs="Arial"/>
          <w:i w:val="1"/>
          <w:iCs w:val="1"/>
          <w:noProof w:val="0"/>
          <w:color w:val="000000" w:themeColor="text1" w:themeTint="FF" w:themeShade="FF"/>
          <w:sz w:val="24"/>
          <w:szCs w:val="24"/>
          <w:lang w:val="en-US"/>
        </w:rPr>
        <w:t xml:space="preserve"> Science</w:t>
      </w:r>
      <w:r w:rsidRPr="588A5351" w:rsidR="53183A3E">
        <w:rPr>
          <w:rFonts w:ascii="Arial" w:hAnsi="Arial" w:eastAsia="Arial" w:cs="Arial"/>
          <w:noProof w:val="0"/>
          <w:color w:val="000000" w:themeColor="text1" w:themeTint="FF" w:themeShade="FF"/>
          <w:sz w:val="24"/>
          <w:szCs w:val="24"/>
          <w:lang w:val="en-US"/>
        </w:rPr>
        <w:t xml:space="preserve">, 1(1), 24–32. </w:t>
      </w:r>
      <w:hyperlink r:id="Rd73b59bd4d01494b">
        <w:r w:rsidRPr="588A5351" w:rsidR="53183A3E">
          <w:rPr>
            <w:rStyle w:val="Hyperlink"/>
            <w:rFonts w:ascii="Arial" w:hAnsi="Arial" w:eastAsia="Arial" w:cs="Arial"/>
            <w:noProof w:val="0"/>
            <w:sz w:val="24"/>
            <w:szCs w:val="24"/>
            <w:lang w:val="en-US"/>
          </w:rPr>
          <w:t>https://doi.org/10.1016/j.smhs.2019.08.003</w:t>
        </w:r>
      </w:hyperlink>
      <w:r w:rsidRPr="588A5351" w:rsidR="53183A3E">
        <w:rPr>
          <w:rFonts w:ascii="Arial" w:hAnsi="Arial" w:eastAsia="Arial" w:cs="Arial"/>
          <w:noProof w:val="0"/>
          <w:color w:val="000000" w:themeColor="text1" w:themeTint="FF" w:themeShade="FF"/>
          <w:sz w:val="24"/>
          <w:szCs w:val="24"/>
          <w:lang w:val="en-US"/>
        </w:rPr>
        <w:t xml:space="preserve">. </w:t>
      </w:r>
      <w:r w:rsidRPr="588A5351" w:rsidR="53183A3E">
        <w:rPr>
          <w:rFonts w:ascii="Arial" w:hAnsi="Arial" w:eastAsia="Arial" w:cs="Arial"/>
          <w:noProof w:val="0"/>
          <w:color w:val="000000" w:themeColor="text1" w:themeTint="FF" w:themeShade="FF"/>
          <w:sz w:val="24"/>
          <w:szCs w:val="24"/>
          <w:lang w:val="en-US"/>
        </w:rPr>
        <w:t>(</w:t>
      </w:r>
      <w:r w:rsidRPr="588A5351" w:rsidR="14ED7BEC">
        <w:rPr>
          <w:rFonts w:ascii="Arial" w:hAnsi="Arial" w:eastAsia="Arial" w:cs="Arial"/>
          <w:noProof w:val="0"/>
          <w:color w:val="000000" w:themeColor="text1" w:themeTint="FF" w:themeShade="FF"/>
          <w:sz w:val="24"/>
          <w:szCs w:val="24"/>
          <w:lang w:val="en-US"/>
        </w:rPr>
        <w:t xml:space="preserve"> </w:t>
      </w:r>
      <w:r w:rsidRPr="588A5351" w:rsidR="53183A3E">
        <w:rPr>
          <w:rFonts w:ascii="Arial" w:hAnsi="Arial" w:eastAsia="Arial" w:cs="Arial"/>
          <w:noProof w:val="0"/>
          <w:color w:val="000000" w:themeColor="text1" w:themeTint="FF" w:themeShade="FF"/>
          <w:sz w:val="24"/>
          <w:szCs w:val="24"/>
          <w:lang w:val="en-US"/>
        </w:rPr>
        <w:t>Accessed</w:t>
      </w:r>
      <w:r w:rsidRPr="588A5351" w:rsidR="53183A3E">
        <w:rPr>
          <w:rFonts w:ascii="Arial" w:hAnsi="Arial" w:eastAsia="Arial" w:cs="Arial"/>
          <w:noProof w:val="0"/>
          <w:color w:val="000000" w:themeColor="text1" w:themeTint="FF" w:themeShade="FF"/>
          <w:sz w:val="24"/>
          <w:szCs w:val="24"/>
          <w:lang w:val="en-US"/>
        </w:rPr>
        <w:t xml:space="preserve"> 18 March</w:t>
      </w:r>
      <w:r w:rsidRPr="588A5351" w:rsidR="0147B952">
        <w:rPr>
          <w:rFonts w:ascii="Arial" w:hAnsi="Arial" w:eastAsia="Arial" w:cs="Arial"/>
          <w:noProof w:val="0"/>
          <w:color w:val="000000" w:themeColor="text1" w:themeTint="FF" w:themeShade="FF"/>
          <w:sz w:val="24"/>
          <w:szCs w:val="24"/>
          <w:lang w:val="en-US"/>
        </w:rPr>
        <w:t xml:space="preserve"> 2025</w:t>
      </w:r>
      <w:r w:rsidRPr="588A5351" w:rsidR="53183A3E">
        <w:rPr>
          <w:rFonts w:ascii="Arial" w:hAnsi="Arial" w:eastAsia="Arial" w:cs="Arial"/>
          <w:noProof w:val="0"/>
          <w:color w:val="000000" w:themeColor="text1" w:themeTint="FF" w:themeShade="FF"/>
          <w:sz w:val="24"/>
          <w:szCs w:val="24"/>
          <w:lang w:val="en-US"/>
        </w:rPr>
        <w:t>)</w:t>
      </w:r>
    </w:p>
    <w:p w:rsidR="49E66FD6" w:rsidP="588A5351" w:rsidRDefault="49E66FD6" w14:paraId="2AC04432" w14:textId="3A93540F">
      <w:pPr>
        <w:spacing w:before="240" w:beforeAutospacing="off" w:after="240" w:afterAutospacing="off"/>
      </w:pPr>
      <w:r w:rsidRPr="588A5351" w:rsidR="49E66FD6">
        <w:rPr>
          <w:rFonts w:ascii="Arial" w:hAnsi="Arial" w:eastAsia="Arial" w:cs="Arial"/>
          <w:noProof w:val="0"/>
          <w:color w:val="000000" w:themeColor="text1" w:themeTint="FF" w:themeShade="FF"/>
          <w:sz w:val="24"/>
          <w:szCs w:val="24"/>
          <w:lang w:val="en-US"/>
        </w:rPr>
        <w:t>Vints</w:t>
      </w:r>
      <w:r w:rsidRPr="588A5351" w:rsidR="49E66FD6">
        <w:rPr>
          <w:rFonts w:ascii="Arial" w:hAnsi="Arial" w:eastAsia="Arial" w:cs="Arial"/>
          <w:noProof w:val="0"/>
          <w:color w:val="000000" w:themeColor="text1" w:themeTint="FF" w:themeShade="FF"/>
          <w:sz w:val="24"/>
          <w:szCs w:val="24"/>
          <w:lang w:val="en-US"/>
        </w:rPr>
        <w:t xml:space="preserve">, W.A.J., Levin, O., Fujiyama, H., </w:t>
      </w:r>
      <w:r w:rsidRPr="588A5351" w:rsidR="49E66FD6">
        <w:rPr>
          <w:rFonts w:ascii="Arial" w:hAnsi="Arial" w:eastAsia="Arial" w:cs="Arial"/>
          <w:noProof w:val="0"/>
          <w:color w:val="000000" w:themeColor="text1" w:themeTint="FF" w:themeShade="FF"/>
          <w:sz w:val="24"/>
          <w:szCs w:val="24"/>
          <w:lang w:val="en-US"/>
        </w:rPr>
        <w:t>Verbunt</w:t>
      </w:r>
      <w:r w:rsidRPr="588A5351" w:rsidR="49E66FD6">
        <w:rPr>
          <w:rFonts w:ascii="Arial" w:hAnsi="Arial" w:eastAsia="Arial" w:cs="Arial"/>
          <w:noProof w:val="0"/>
          <w:color w:val="000000" w:themeColor="text1" w:themeTint="FF" w:themeShade="FF"/>
          <w:sz w:val="24"/>
          <w:szCs w:val="24"/>
          <w:lang w:val="en-US"/>
        </w:rPr>
        <w:t xml:space="preserve">, J. and </w:t>
      </w:r>
      <w:r w:rsidRPr="588A5351" w:rsidR="49E66FD6">
        <w:rPr>
          <w:rFonts w:ascii="Arial" w:hAnsi="Arial" w:eastAsia="Arial" w:cs="Arial"/>
          <w:noProof w:val="0"/>
          <w:color w:val="000000" w:themeColor="text1" w:themeTint="FF" w:themeShade="FF"/>
          <w:sz w:val="24"/>
          <w:szCs w:val="24"/>
          <w:lang w:val="en-US"/>
        </w:rPr>
        <w:t>Masiulis</w:t>
      </w:r>
      <w:r w:rsidRPr="588A5351" w:rsidR="49E66FD6">
        <w:rPr>
          <w:rFonts w:ascii="Arial" w:hAnsi="Arial" w:eastAsia="Arial" w:cs="Arial"/>
          <w:noProof w:val="0"/>
          <w:color w:val="000000" w:themeColor="text1" w:themeTint="FF" w:themeShade="FF"/>
          <w:sz w:val="24"/>
          <w:szCs w:val="24"/>
          <w:lang w:val="en-US"/>
        </w:rPr>
        <w:t xml:space="preserve">, N., (2022). </w:t>
      </w:r>
      <w:r w:rsidRPr="588A5351" w:rsidR="49E66FD6">
        <w:rPr>
          <w:rFonts w:ascii="Arial" w:hAnsi="Arial" w:eastAsia="Arial" w:cs="Arial"/>
          <w:noProof w:val="0"/>
          <w:color w:val="000000" w:themeColor="text1" w:themeTint="FF" w:themeShade="FF"/>
          <w:sz w:val="24"/>
          <w:szCs w:val="24"/>
          <w:lang w:val="en-US"/>
        </w:rPr>
        <w:t>Exerkines</w:t>
      </w:r>
      <w:r w:rsidRPr="588A5351" w:rsidR="49E66FD6">
        <w:rPr>
          <w:rFonts w:ascii="Arial" w:hAnsi="Arial" w:eastAsia="Arial" w:cs="Arial"/>
          <w:noProof w:val="0"/>
          <w:color w:val="000000" w:themeColor="text1" w:themeTint="FF" w:themeShade="FF"/>
          <w:sz w:val="24"/>
          <w:szCs w:val="24"/>
          <w:lang w:val="en-US"/>
        </w:rPr>
        <w:t xml:space="preserve"> and long-term synaptic potentiation: Mechanisms of exercise-induced neuroplasticity. </w:t>
      </w:r>
      <w:r w:rsidRPr="588A5351" w:rsidR="49E66FD6">
        <w:rPr>
          <w:rFonts w:ascii="Arial" w:hAnsi="Arial" w:eastAsia="Arial" w:cs="Arial"/>
          <w:i w:val="1"/>
          <w:iCs w:val="1"/>
          <w:noProof w:val="0"/>
          <w:color w:val="000000" w:themeColor="text1" w:themeTint="FF" w:themeShade="FF"/>
          <w:sz w:val="24"/>
          <w:szCs w:val="24"/>
          <w:lang w:val="en-US"/>
        </w:rPr>
        <w:t>Frontiers in Neuroendocrinology</w:t>
      </w:r>
      <w:r w:rsidRPr="588A5351" w:rsidR="49E66FD6">
        <w:rPr>
          <w:rFonts w:ascii="Arial" w:hAnsi="Arial" w:eastAsia="Arial" w:cs="Arial"/>
          <w:noProof w:val="0"/>
          <w:color w:val="000000" w:themeColor="text1" w:themeTint="FF" w:themeShade="FF"/>
          <w:sz w:val="24"/>
          <w:szCs w:val="24"/>
          <w:lang w:val="en-US"/>
        </w:rPr>
        <w:t xml:space="preserve">, 66, p.100993. </w:t>
      </w:r>
      <w:r w:rsidRPr="588A5351" w:rsidR="49E66FD6">
        <w:rPr>
          <w:rFonts w:ascii="Arial" w:hAnsi="Arial" w:eastAsia="Arial" w:cs="Arial"/>
          <w:noProof w:val="0"/>
          <w:color w:val="000000" w:themeColor="text1" w:themeTint="FF" w:themeShade="FF"/>
          <w:sz w:val="24"/>
          <w:szCs w:val="24"/>
          <w:lang w:val="en-US"/>
        </w:rPr>
        <w:t>doi</w:t>
      </w:r>
      <w:r w:rsidRPr="588A5351" w:rsidR="49E66FD6">
        <w:rPr>
          <w:rFonts w:ascii="Arial" w:hAnsi="Arial" w:eastAsia="Arial" w:cs="Arial"/>
          <w:noProof w:val="0"/>
          <w:color w:val="000000" w:themeColor="text1" w:themeTint="FF" w:themeShade="FF"/>
          <w:sz w:val="24"/>
          <w:szCs w:val="24"/>
          <w:lang w:val="en-US"/>
        </w:rPr>
        <w:t>: 10.1016/j.yfrne.2022.100993. (Accessed 20</w:t>
      </w:r>
      <w:r w:rsidRPr="588A5351" w:rsidR="38E6FDA1">
        <w:rPr>
          <w:rFonts w:ascii="Arial" w:hAnsi="Arial" w:eastAsia="Arial" w:cs="Arial"/>
          <w:noProof w:val="0"/>
          <w:color w:val="000000" w:themeColor="text1" w:themeTint="FF" w:themeShade="FF"/>
          <w:sz w:val="24"/>
          <w:szCs w:val="24"/>
          <w:lang w:val="en-US"/>
        </w:rPr>
        <w:t xml:space="preserve"> March</w:t>
      </w:r>
      <w:r w:rsidRPr="588A5351" w:rsidR="49E66FD6">
        <w:rPr>
          <w:rFonts w:ascii="Arial" w:hAnsi="Arial" w:eastAsia="Arial" w:cs="Arial"/>
          <w:noProof w:val="0"/>
          <w:color w:val="000000" w:themeColor="text1" w:themeTint="FF" w:themeShade="FF"/>
          <w:sz w:val="24"/>
          <w:szCs w:val="24"/>
          <w:lang w:val="en-US"/>
        </w:rPr>
        <w:t xml:space="preserve"> 2025)</w:t>
      </w:r>
    </w:p>
    <w:p w:rsidR="588A5351" w:rsidP="588A5351" w:rsidRDefault="588A5351" w14:paraId="238F89F1" w14:textId="360B7B81">
      <w:pPr>
        <w:spacing w:before="0" w:beforeAutospacing="off" w:after="0" w:afterAutospacing="off"/>
        <w:ind w:left="720" w:right="0"/>
        <w:rPr>
          <w:rFonts w:ascii="Arial" w:hAnsi="Arial" w:eastAsia="Arial" w:cs="Arial"/>
          <w:b w:val="0"/>
          <w:bCs w:val="0"/>
          <w:noProof w:val="0"/>
          <w:color w:val="000000" w:themeColor="text1" w:themeTint="FF" w:themeShade="FF"/>
          <w:sz w:val="24"/>
          <w:szCs w:val="24"/>
          <w:u w:val="none"/>
          <w:lang w:val="en-US"/>
        </w:rPr>
      </w:pPr>
    </w:p>
    <w:p xmlns:wp14="http://schemas.microsoft.com/office/word/2010/wordml" w:rsidP="056FC88A" wp14:paraId="12D726C2" wp14:textId="0FF54030">
      <w:pPr>
        <w:spacing w:before="0" w:beforeAutospacing="off" w:after="0" w:afterAutospacing="off"/>
        <w:ind w:left="720" w:right="0"/>
        <w:rPr>
          <w:rFonts w:ascii="Arial" w:hAnsi="Arial" w:eastAsia="Arial" w:cs="Arial"/>
          <w:b w:val="0"/>
          <w:bCs w:val="0"/>
          <w:noProof w:val="0"/>
          <w:color w:val="000000" w:themeColor="text1" w:themeTint="FF" w:themeShade="FF"/>
          <w:sz w:val="24"/>
          <w:szCs w:val="24"/>
          <w:u w:val="none"/>
          <w:lang w:val="en-US"/>
        </w:rPr>
      </w:pPr>
    </w:p>
    <w:p xmlns:wp14="http://schemas.microsoft.com/office/word/2010/wordml" wp14:paraId="2C078E63" wp14:textId="3F5AA493"/>
    <w:sectPr>
      <w:pgSz w:w="12240" w:h="15840" w:orient="portrait"/>
      <w:pgMar w:top="1440" w:right="1440" w:bottom="1440" w:left="1440" w:header="720" w:footer="720" w:gutter="0"/>
      <w:cols w:space="720"/>
      <w:docGrid w:linePitch="360"/>
      <w:headerReference w:type="default" r:id="R64d266594a4d464e"/>
      <w:footerReference w:type="default" r:id="R39b87d2ec842472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88A5351" w:rsidTr="588A5351" w14:paraId="62217D02">
      <w:trPr>
        <w:trHeight w:val="300"/>
      </w:trPr>
      <w:tc>
        <w:tcPr>
          <w:tcW w:w="3120" w:type="dxa"/>
          <w:tcMar/>
        </w:tcPr>
        <w:p w:rsidR="588A5351" w:rsidP="588A5351" w:rsidRDefault="588A5351" w14:paraId="25A4EED9" w14:textId="191DD9F1">
          <w:pPr>
            <w:pStyle w:val="Header"/>
            <w:bidi w:val="0"/>
            <w:ind w:left="-115"/>
            <w:jc w:val="left"/>
          </w:pPr>
        </w:p>
      </w:tc>
      <w:tc>
        <w:tcPr>
          <w:tcW w:w="3120" w:type="dxa"/>
          <w:tcMar/>
        </w:tcPr>
        <w:p w:rsidR="588A5351" w:rsidP="588A5351" w:rsidRDefault="588A5351" w14:paraId="0D93172A" w14:textId="28F58D75">
          <w:pPr>
            <w:pStyle w:val="Header"/>
            <w:bidi w:val="0"/>
            <w:jc w:val="center"/>
          </w:pPr>
        </w:p>
      </w:tc>
      <w:tc>
        <w:tcPr>
          <w:tcW w:w="3120" w:type="dxa"/>
          <w:tcMar/>
        </w:tcPr>
        <w:p w:rsidR="588A5351" w:rsidP="588A5351" w:rsidRDefault="588A5351" w14:paraId="59ACAF15" w14:textId="5387920C">
          <w:pPr>
            <w:pStyle w:val="Header"/>
            <w:bidi w:val="0"/>
            <w:ind w:right="-115"/>
            <w:jc w:val="right"/>
          </w:pPr>
        </w:p>
      </w:tc>
    </w:tr>
  </w:tbl>
  <w:p w:rsidR="588A5351" w:rsidP="588A5351" w:rsidRDefault="588A5351" w14:paraId="5398DBA1" w14:textId="5EEDB9C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88A5351" w:rsidTr="588A5351" w14:paraId="60EE0A14">
      <w:trPr>
        <w:trHeight w:val="300"/>
      </w:trPr>
      <w:tc>
        <w:tcPr>
          <w:tcW w:w="3120" w:type="dxa"/>
          <w:tcMar/>
        </w:tcPr>
        <w:p w:rsidR="588A5351" w:rsidP="588A5351" w:rsidRDefault="588A5351" w14:paraId="5A36F55F" w14:textId="79F0C27F">
          <w:pPr>
            <w:pStyle w:val="Header"/>
            <w:bidi w:val="0"/>
            <w:ind w:left="-115"/>
            <w:jc w:val="left"/>
          </w:pPr>
          <w:r w:rsidR="588A5351">
            <w:rPr/>
            <w:t>BMST 5001/word count 1811</w:t>
          </w:r>
        </w:p>
      </w:tc>
      <w:tc>
        <w:tcPr>
          <w:tcW w:w="3120" w:type="dxa"/>
          <w:tcMar/>
        </w:tcPr>
        <w:p w:rsidR="588A5351" w:rsidP="588A5351" w:rsidRDefault="588A5351" w14:paraId="07B524A3" w14:textId="22954B70">
          <w:pPr>
            <w:pStyle w:val="Header"/>
            <w:bidi w:val="0"/>
            <w:jc w:val="center"/>
          </w:pPr>
        </w:p>
      </w:tc>
      <w:tc>
        <w:tcPr>
          <w:tcW w:w="3120" w:type="dxa"/>
          <w:tcMar/>
        </w:tcPr>
        <w:p w:rsidR="588A5351" w:rsidP="588A5351" w:rsidRDefault="588A5351" w14:paraId="6BCC86C5" w14:textId="0BADF316">
          <w:pPr>
            <w:pStyle w:val="Header"/>
            <w:bidi w:val="0"/>
            <w:ind w:right="-115"/>
            <w:jc w:val="right"/>
          </w:pPr>
          <w:r w:rsidR="588A5351">
            <w:rPr/>
            <w:t>2304127</w:t>
          </w:r>
        </w:p>
      </w:tc>
    </w:tr>
  </w:tbl>
  <w:p w:rsidR="588A5351" w:rsidP="588A5351" w:rsidRDefault="588A5351" w14:paraId="66882F23" w14:textId="29106637">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939808"/>
    <w:rsid w:val="0012C3CA"/>
    <w:rsid w:val="0016396C"/>
    <w:rsid w:val="0053555F"/>
    <w:rsid w:val="00E0DB6C"/>
    <w:rsid w:val="0116E2C5"/>
    <w:rsid w:val="0147B952"/>
    <w:rsid w:val="0189ECFF"/>
    <w:rsid w:val="01E72CF6"/>
    <w:rsid w:val="02089E89"/>
    <w:rsid w:val="024BB71D"/>
    <w:rsid w:val="02D6D498"/>
    <w:rsid w:val="02FC6D26"/>
    <w:rsid w:val="030EF656"/>
    <w:rsid w:val="0337F8C6"/>
    <w:rsid w:val="036680D2"/>
    <w:rsid w:val="03717CEB"/>
    <w:rsid w:val="0386D17B"/>
    <w:rsid w:val="03A5BC7A"/>
    <w:rsid w:val="03C79FC7"/>
    <w:rsid w:val="03EE8BAE"/>
    <w:rsid w:val="0478B29E"/>
    <w:rsid w:val="049306AB"/>
    <w:rsid w:val="04AB900F"/>
    <w:rsid w:val="04C0A91C"/>
    <w:rsid w:val="04C3352C"/>
    <w:rsid w:val="04F3B6CE"/>
    <w:rsid w:val="050BA32B"/>
    <w:rsid w:val="051080F8"/>
    <w:rsid w:val="0534CB59"/>
    <w:rsid w:val="056FC88A"/>
    <w:rsid w:val="05756EBB"/>
    <w:rsid w:val="05936222"/>
    <w:rsid w:val="062975C0"/>
    <w:rsid w:val="062F38D1"/>
    <w:rsid w:val="067CB2A6"/>
    <w:rsid w:val="0681AE5E"/>
    <w:rsid w:val="06C2B295"/>
    <w:rsid w:val="06E4F4D2"/>
    <w:rsid w:val="0707CF80"/>
    <w:rsid w:val="07219F25"/>
    <w:rsid w:val="073E36F5"/>
    <w:rsid w:val="075109DA"/>
    <w:rsid w:val="07584BAD"/>
    <w:rsid w:val="076A26A4"/>
    <w:rsid w:val="076A3C54"/>
    <w:rsid w:val="0776478A"/>
    <w:rsid w:val="079781C6"/>
    <w:rsid w:val="079ADD58"/>
    <w:rsid w:val="079F34DB"/>
    <w:rsid w:val="07A975DD"/>
    <w:rsid w:val="07C41393"/>
    <w:rsid w:val="07F18B7C"/>
    <w:rsid w:val="0841EA4B"/>
    <w:rsid w:val="0860C9D8"/>
    <w:rsid w:val="08616CF5"/>
    <w:rsid w:val="087FE21C"/>
    <w:rsid w:val="0885AF7E"/>
    <w:rsid w:val="08932C26"/>
    <w:rsid w:val="08BD2D92"/>
    <w:rsid w:val="08C3C5CE"/>
    <w:rsid w:val="08F06C18"/>
    <w:rsid w:val="08F6B0C3"/>
    <w:rsid w:val="09457BE3"/>
    <w:rsid w:val="09A6DF6A"/>
    <w:rsid w:val="09CCCFDD"/>
    <w:rsid w:val="09D97915"/>
    <w:rsid w:val="0A4D986B"/>
    <w:rsid w:val="0A637F08"/>
    <w:rsid w:val="0A878027"/>
    <w:rsid w:val="0A923D41"/>
    <w:rsid w:val="0AA4F9F7"/>
    <w:rsid w:val="0AC6384D"/>
    <w:rsid w:val="0B1EC357"/>
    <w:rsid w:val="0B24BD95"/>
    <w:rsid w:val="0B9F9D28"/>
    <w:rsid w:val="0BCB8097"/>
    <w:rsid w:val="0BCD6309"/>
    <w:rsid w:val="0BF5233A"/>
    <w:rsid w:val="0C14423E"/>
    <w:rsid w:val="0C32D031"/>
    <w:rsid w:val="0C385AF4"/>
    <w:rsid w:val="0C39220F"/>
    <w:rsid w:val="0C392A7B"/>
    <w:rsid w:val="0C72082F"/>
    <w:rsid w:val="0C72356F"/>
    <w:rsid w:val="0CD31271"/>
    <w:rsid w:val="0D39D39E"/>
    <w:rsid w:val="0D4FD95B"/>
    <w:rsid w:val="0D82D243"/>
    <w:rsid w:val="0D90D1A0"/>
    <w:rsid w:val="0D9491F0"/>
    <w:rsid w:val="0D97E3BA"/>
    <w:rsid w:val="0DA49CA7"/>
    <w:rsid w:val="0DBE91C0"/>
    <w:rsid w:val="0DC29476"/>
    <w:rsid w:val="0DC37A31"/>
    <w:rsid w:val="0DD83E5A"/>
    <w:rsid w:val="0E5E5B62"/>
    <w:rsid w:val="0E7E2357"/>
    <w:rsid w:val="0E99A91C"/>
    <w:rsid w:val="0ECC164E"/>
    <w:rsid w:val="0F114831"/>
    <w:rsid w:val="0FA8D3B9"/>
    <w:rsid w:val="0FC5767A"/>
    <w:rsid w:val="0FD37344"/>
    <w:rsid w:val="1052F2BD"/>
    <w:rsid w:val="106E6A6B"/>
    <w:rsid w:val="1092E674"/>
    <w:rsid w:val="1096EFC7"/>
    <w:rsid w:val="10E7A608"/>
    <w:rsid w:val="10FF1507"/>
    <w:rsid w:val="1144FFD5"/>
    <w:rsid w:val="1150119A"/>
    <w:rsid w:val="11939DD7"/>
    <w:rsid w:val="11B04EFE"/>
    <w:rsid w:val="121E3409"/>
    <w:rsid w:val="123A2C82"/>
    <w:rsid w:val="12621B22"/>
    <w:rsid w:val="12C124EC"/>
    <w:rsid w:val="12E305CF"/>
    <w:rsid w:val="1323594F"/>
    <w:rsid w:val="13526162"/>
    <w:rsid w:val="1394EB31"/>
    <w:rsid w:val="1394EFD4"/>
    <w:rsid w:val="13A7B087"/>
    <w:rsid w:val="13FA4631"/>
    <w:rsid w:val="1449BD38"/>
    <w:rsid w:val="144D570E"/>
    <w:rsid w:val="144E8531"/>
    <w:rsid w:val="14559CA8"/>
    <w:rsid w:val="14687474"/>
    <w:rsid w:val="14ED7BEC"/>
    <w:rsid w:val="14FCDFA8"/>
    <w:rsid w:val="150BBF1C"/>
    <w:rsid w:val="15177238"/>
    <w:rsid w:val="15D0B568"/>
    <w:rsid w:val="16C1B527"/>
    <w:rsid w:val="16C62962"/>
    <w:rsid w:val="16D8E0D5"/>
    <w:rsid w:val="16E34E54"/>
    <w:rsid w:val="16F14946"/>
    <w:rsid w:val="16F1F65B"/>
    <w:rsid w:val="1732FE8B"/>
    <w:rsid w:val="174FD735"/>
    <w:rsid w:val="175CE0EB"/>
    <w:rsid w:val="177B72AE"/>
    <w:rsid w:val="177F8AE5"/>
    <w:rsid w:val="17AD2720"/>
    <w:rsid w:val="17B7221E"/>
    <w:rsid w:val="17D28A86"/>
    <w:rsid w:val="17DFEF49"/>
    <w:rsid w:val="1800928C"/>
    <w:rsid w:val="181696D1"/>
    <w:rsid w:val="187C412C"/>
    <w:rsid w:val="18B54896"/>
    <w:rsid w:val="18DCE05C"/>
    <w:rsid w:val="1908988D"/>
    <w:rsid w:val="191DEDC0"/>
    <w:rsid w:val="19CE5190"/>
    <w:rsid w:val="19CE74DC"/>
    <w:rsid w:val="19D3613B"/>
    <w:rsid w:val="19D3B13F"/>
    <w:rsid w:val="1A3A73E7"/>
    <w:rsid w:val="1A6D4124"/>
    <w:rsid w:val="1A816C4A"/>
    <w:rsid w:val="1AD947C8"/>
    <w:rsid w:val="1AEF0D7C"/>
    <w:rsid w:val="1B079218"/>
    <w:rsid w:val="1B1007D1"/>
    <w:rsid w:val="1B160DD9"/>
    <w:rsid w:val="1B4EA49D"/>
    <w:rsid w:val="1B5D857B"/>
    <w:rsid w:val="1B87498C"/>
    <w:rsid w:val="1BAA588D"/>
    <w:rsid w:val="1BC31EA3"/>
    <w:rsid w:val="1C0C5E83"/>
    <w:rsid w:val="1C20415B"/>
    <w:rsid w:val="1C2BFD91"/>
    <w:rsid w:val="1C3B63E8"/>
    <w:rsid w:val="1C8892A7"/>
    <w:rsid w:val="1C98E2FC"/>
    <w:rsid w:val="1C9940B2"/>
    <w:rsid w:val="1CBC3142"/>
    <w:rsid w:val="1CC440BF"/>
    <w:rsid w:val="1CC8C257"/>
    <w:rsid w:val="1CD477AF"/>
    <w:rsid w:val="1CF79520"/>
    <w:rsid w:val="1CF9EAC0"/>
    <w:rsid w:val="1D1BC25A"/>
    <w:rsid w:val="1D1C2F74"/>
    <w:rsid w:val="1D71FEF3"/>
    <w:rsid w:val="1D99BE9F"/>
    <w:rsid w:val="1DEE8F28"/>
    <w:rsid w:val="1E504722"/>
    <w:rsid w:val="1E56CB7C"/>
    <w:rsid w:val="1E8918DF"/>
    <w:rsid w:val="1E8C6D7E"/>
    <w:rsid w:val="1ECEAEC6"/>
    <w:rsid w:val="1EE4212F"/>
    <w:rsid w:val="1EF43563"/>
    <w:rsid w:val="1F1272B2"/>
    <w:rsid w:val="1F4119EE"/>
    <w:rsid w:val="1F609595"/>
    <w:rsid w:val="1F73C94B"/>
    <w:rsid w:val="1FE24E3F"/>
    <w:rsid w:val="2004DE47"/>
    <w:rsid w:val="20B2587C"/>
    <w:rsid w:val="20BABBCA"/>
    <w:rsid w:val="20CB5838"/>
    <w:rsid w:val="20D6F634"/>
    <w:rsid w:val="21B5EB9B"/>
    <w:rsid w:val="21B97DED"/>
    <w:rsid w:val="22390F5E"/>
    <w:rsid w:val="225C0F4D"/>
    <w:rsid w:val="228FF4C7"/>
    <w:rsid w:val="22DB77F9"/>
    <w:rsid w:val="22E64D09"/>
    <w:rsid w:val="230BC6CC"/>
    <w:rsid w:val="231086F1"/>
    <w:rsid w:val="231FB734"/>
    <w:rsid w:val="233A79B0"/>
    <w:rsid w:val="23463249"/>
    <w:rsid w:val="23677F48"/>
    <w:rsid w:val="23962649"/>
    <w:rsid w:val="23C46191"/>
    <w:rsid w:val="23D8C307"/>
    <w:rsid w:val="23DE347F"/>
    <w:rsid w:val="23E82017"/>
    <w:rsid w:val="24195C79"/>
    <w:rsid w:val="241C2A86"/>
    <w:rsid w:val="2434B851"/>
    <w:rsid w:val="24493D51"/>
    <w:rsid w:val="2463D046"/>
    <w:rsid w:val="2481688C"/>
    <w:rsid w:val="2487208A"/>
    <w:rsid w:val="24CFF73E"/>
    <w:rsid w:val="24D23E6C"/>
    <w:rsid w:val="254A9B27"/>
    <w:rsid w:val="25B20EA8"/>
    <w:rsid w:val="25B4B726"/>
    <w:rsid w:val="25B8C1F8"/>
    <w:rsid w:val="25D13934"/>
    <w:rsid w:val="25F5B1CB"/>
    <w:rsid w:val="26350920"/>
    <w:rsid w:val="2635EB32"/>
    <w:rsid w:val="2641A96E"/>
    <w:rsid w:val="264BD69D"/>
    <w:rsid w:val="2653CDF4"/>
    <w:rsid w:val="265B7954"/>
    <w:rsid w:val="265D7BCF"/>
    <w:rsid w:val="2673B90D"/>
    <w:rsid w:val="26E4C069"/>
    <w:rsid w:val="26F369A5"/>
    <w:rsid w:val="27021F9F"/>
    <w:rsid w:val="273F626B"/>
    <w:rsid w:val="275BEA0B"/>
    <w:rsid w:val="277C100C"/>
    <w:rsid w:val="2788EA5A"/>
    <w:rsid w:val="2839CC0B"/>
    <w:rsid w:val="284078A7"/>
    <w:rsid w:val="284204F0"/>
    <w:rsid w:val="2863FA1D"/>
    <w:rsid w:val="2881D880"/>
    <w:rsid w:val="28858A87"/>
    <w:rsid w:val="28D50695"/>
    <w:rsid w:val="28EE92A8"/>
    <w:rsid w:val="294881D3"/>
    <w:rsid w:val="297E1D02"/>
    <w:rsid w:val="297F9925"/>
    <w:rsid w:val="29BDAE01"/>
    <w:rsid w:val="29D311CA"/>
    <w:rsid w:val="29F687F9"/>
    <w:rsid w:val="2A299211"/>
    <w:rsid w:val="2A5E09C0"/>
    <w:rsid w:val="2A6BC836"/>
    <w:rsid w:val="2A7870C0"/>
    <w:rsid w:val="2A7AD7AD"/>
    <w:rsid w:val="2A9C7097"/>
    <w:rsid w:val="2AD80892"/>
    <w:rsid w:val="2AEB387C"/>
    <w:rsid w:val="2AF59541"/>
    <w:rsid w:val="2AFB1BFB"/>
    <w:rsid w:val="2B4F4AC8"/>
    <w:rsid w:val="2B8AA75E"/>
    <w:rsid w:val="2BB4CA30"/>
    <w:rsid w:val="2BBE3FE6"/>
    <w:rsid w:val="2BE49B3C"/>
    <w:rsid w:val="2C800A8C"/>
    <w:rsid w:val="2CD2B323"/>
    <w:rsid w:val="2CD84957"/>
    <w:rsid w:val="2CE39AD2"/>
    <w:rsid w:val="2D2B1B2B"/>
    <w:rsid w:val="2D6D7303"/>
    <w:rsid w:val="2D83EBF4"/>
    <w:rsid w:val="2DEDFD93"/>
    <w:rsid w:val="2E11007D"/>
    <w:rsid w:val="2E132A08"/>
    <w:rsid w:val="2E2DE38B"/>
    <w:rsid w:val="2E3C9F9C"/>
    <w:rsid w:val="2E530BF9"/>
    <w:rsid w:val="2EB2A11E"/>
    <w:rsid w:val="2EBA6C88"/>
    <w:rsid w:val="2EF1C3A2"/>
    <w:rsid w:val="2EFEC5E8"/>
    <w:rsid w:val="2F11B37F"/>
    <w:rsid w:val="2F3B872A"/>
    <w:rsid w:val="2F4040F1"/>
    <w:rsid w:val="2F4F19AB"/>
    <w:rsid w:val="2FC00577"/>
    <w:rsid w:val="2FCE6C91"/>
    <w:rsid w:val="2FD25F0C"/>
    <w:rsid w:val="3002AD80"/>
    <w:rsid w:val="30350BC7"/>
    <w:rsid w:val="3054EF56"/>
    <w:rsid w:val="3095E755"/>
    <w:rsid w:val="30A1F655"/>
    <w:rsid w:val="30BB0486"/>
    <w:rsid w:val="31E5B15C"/>
    <w:rsid w:val="31F3911D"/>
    <w:rsid w:val="32318032"/>
    <w:rsid w:val="327AEA7C"/>
    <w:rsid w:val="32B81B96"/>
    <w:rsid w:val="32C2FEF6"/>
    <w:rsid w:val="3320BF64"/>
    <w:rsid w:val="33415067"/>
    <w:rsid w:val="335D4677"/>
    <w:rsid w:val="3361E571"/>
    <w:rsid w:val="336B95A2"/>
    <w:rsid w:val="339980EB"/>
    <w:rsid w:val="33BAD7E5"/>
    <w:rsid w:val="33C29B9E"/>
    <w:rsid w:val="33C5A027"/>
    <w:rsid w:val="33C8AC3F"/>
    <w:rsid w:val="341CEAAB"/>
    <w:rsid w:val="34DC66FC"/>
    <w:rsid w:val="351A795E"/>
    <w:rsid w:val="35622122"/>
    <w:rsid w:val="3569413B"/>
    <w:rsid w:val="356CCFD0"/>
    <w:rsid w:val="359E99A8"/>
    <w:rsid w:val="35F4DCD2"/>
    <w:rsid w:val="3625D113"/>
    <w:rsid w:val="363A5487"/>
    <w:rsid w:val="363EC1E9"/>
    <w:rsid w:val="366BE9F6"/>
    <w:rsid w:val="36F9CFCA"/>
    <w:rsid w:val="370E5205"/>
    <w:rsid w:val="3714DC03"/>
    <w:rsid w:val="37BC0C99"/>
    <w:rsid w:val="37CD975E"/>
    <w:rsid w:val="37EB8C1B"/>
    <w:rsid w:val="3851F74D"/>
    <w:rsid w:val="38C5F76B"/>
    <w:rsid w:val="38E6FDA1"/>
    <w:rsid w:val="3952234A"/>
    <w:rsid w:val="39697A2E"/>
    <w:rsid w:val="39822841"/>
    <w:rsid w:val="3A2F4513"/>
    <w:rsid w:val="3A30BB27"/>
    <w:rsid w:val="3A43B86F"/>
    <w:rsid w:val="3AA3ACE5"/>
    <w:rsid w:val="3AFC4DA8"/>
    <w:rsid w:val="3B0C89D4"/>
    <w:rsid w:val="3B36276E"/>
    <w:rsid w:val="3B3D0B84"/>
    <w:rsid w:val="3B80FF5E"/>
    <w:rsid w:val="3BB5962B"/>
    <w:rsid w:val="3BBC7BCD"/>
    <w:rsid w:val="3BC320E6"/>
    <w:rsid w:val="3C343821"/>
    <w:rsid w:val="3C409DB3"/>
    <w:rsid w:val="3C48C18D"/>
    <w:rsid w:val="3C776B0C"/>
    <w:rsid w:val="3C7CC62A"/>
    <w:rsid w:val="3C8E3154"/>
    <w:rsid w:val="3C99CDEA"/>
    <w:rsid w:val="3CC2D696"/>
    <w:rsid w:val="3D05A734"/>
    <w:rsid w:val="3D101F0F"/>
    <w:rsid w:val="3D38D20C"/>
    <w:rsid w:val="3D4E83E8"/>
    <w:rsid w:val="3D500F4F"/>
    <w:rsid w:val="3D65ED07"/>
    <w:rsid w:val="3DD09B98"/>
    <w:rsid w:val="3DF609B4"/>
    <w:rsid w:val="3E5D002E"/>
    <w:rsid w:val="3E60DD2E"/>
    <w:rsid w:val="3E85CE63"/>
    <w:rsid w:val="3E9807EB"/>
    <w:rsid w:val="3E9808EA"/>
    <w:rsid w:val="3F3320B3"/>
    <w:rsid w:val="3F49FFCB"/>
    <w:rsid w:val="3F605CE5"/>
    <w:rsid w:val="3F698F4F"/>
    <w:rsid w:val="3F6CF43C"/>
    <w:rsid w:val="3FF35990"/>
    <w:rsid w:val="406A92A0"/>
    <w:rsid w:val="40800932"/>
    <w:rsid w:val="40A1F634"/>
    <w:rsid w:val="40C8B942"/>
    <w:rsid w:val="40DF1FB3"/>
    <w:rsid w:val="4143D235"/>
    <w:rsid w:val="41455DE2"/>
    <w:rsid w:val="41DC0020"/>
    <w:rsid w:val="41F27185"/>
    <w:rsid w:val="41F33F2F"/>
    <w:rsid w:val="4254B860"/>
    <w:rsid w:val="42858E7B"/>
    <w:rsid w:val="42C118F4"/>
    <w:rsid w:val="4312A422"/>
    <w:rsid w:val="4342852C"/>
    <w:rsid w:val="4349F4E2"/>
    <w:rsid w:val="4350BCD1"/>
    <w:rsid w:val="4384A58B"/>
    <w:rsid w:val="43F6778D"/>
    <w:rsid w:val="43FAC3B4"/>
    <w:rsid w:val="440C597D"/>
    <w:rsid w:val="441459F9"/>
    <w:rsid w:val="44798ABD"/>
    <w:rsid w:val="4508519C"/>
    <w:rsid w:val="451AA615"/>
    <w:rsid w:val="452C153C"/>
    <w:rsid w:val="454BC768"/>
    <w:rsid w:val="4557A951"/>
    <w:rsid w:val="455E8C8E"/>
    <w:rsid w:val="456C065C"/>
    <w:rsid w:val="45870509"/>
    <w:rsid w:val="45C533DD"/>
    <w:rsid w:val="45EBFF7F"/>
    <w:rsid w:val="4606BCFB"/>
    <w:rsid w:val="46149BF6"/>
    <w:rsid w:val="4630DC4C"/>
    <w:rsid w:val="465536B1"/>
    <w:rsid w:val="46B128FD"/>
    <w:rsid w:val="46E713ED"/>
    <w:rsid w:val="47611FC8"/>
    <w:rsid w:val="47B14DB5"/>
    <w:rsid w:val="47C8045B"/>
    <w:rsid w:val="47D88E07"/>
    <w:rsid w:val="4808D106"/>
    <w:rsid w:val="48199BEC"/>
    <w:rsid w:val="483C2561"/>
    <w:rsid w:val="48545292"/>
    <w:rsid w:val="485890D0"/>
    <w:rsid w:val="48709A89"/>
    <w:rsid w:val="487D117F"/>
    <w:rsid w:val="48BCDA45"/>
    <w:rsid w:val="48D7B999"/>
    <w:rsid w:val="4900D421"/>
    <w:rsid w:val="49049070"/>
    <w:rsid w:val="492AA7E3"/>
    <w:rsid w:val="49B871A7"/>
    <w:rsid w:val="49DED606"/>
    <w:rsid w:val="49E66FD6"/>
    <w:rsid w:val="4A171BC2"/>
    <w:rsid w:val="4A6F89FD"/>
    <w:rsid w:val="4B4AB1F1"/>
    <w:rsid w:val="4B52426E"/>
    <w:rsid w:val="4B7F57A5"/>
    <w:rsid w:val="4B81A8A9"/>
    <w:rsid w:val="4BE9A399"/>
    <w:rsid w:val="4BF14167"/>
    <w:rsid w:val="4C01BACE"/>
    <w:rsid w:val="4C2D3426"/>
    <w:rsid w:val="4D59F70B"/>
    <w:rsid w:val="4D6EECF0"/>
    <w:rsid w:val="4DCA8E0D"/>
    <w:rsid w:val="4DD19327"/>
    <w:rsid w:val="4DE22B0C"/>
    <w:rsid w:val="4E0A83B2"/>
    <w:rsid w:val="4E37099D"/>
    <w:rsid w:val="4E6BCBB7"/>
    <w:rsid w:val="4E96C3A6"/>
    <w:rsid w:val="4E9D716F"/>
    <w:rsid w:val="4ECB6C6C"/>
    <w:rsid w:val="4F026D1B"/>
    <w:rsid w:val="4F0C6337"/>
    <w:rsid w:val="4FA5407B"/>
    <w:rsid w:val="500C3C1B"/>
    <w:rsid w:val="508D5A3D"/>
    <w:rsid w:val="50AE4AC0"/>
    <w:rsid w:val="50D8F040"/>
    <w:rsid w:val="50E30654"/>
    <w:rsid w:val="513314DD"/>
    <w:rsid w:val="5173FF92"/>
    <w:rsid w:val="518C88B5"/>
    <w:rsid w:val="51D0F96E"/>
    <w:rsid w:val="51E5BCA7"/>
    <w:rsid w:val="51F7C945"/>
    <w:rsid w:val="520EC5D5"/>
    <w:rsid w:val="525B368D"/>
    <w:rsid w:val="528DF171"/>
    <w:rsid w:val="52D4F5E1"/>
    <w:rsid w:val="53183A3E"/>
    <w:rsid w:val="534667B7"/>
    <w:rsid w:val="534EBD88"/>
    <w:rsid w:val="5353F0B7"/>
    <w:rsid w:val="537DCDDD"/>
    <w:rsid w:val="539CF9E2"/>
    <w:rsid w:val="53B0DCB8"/>
    <w:rsid w:val="53CDBC9B"/>
    <w:rsid w:val="54500C4B"/>
    <w:rsid w:val="5469F697"/>
    <w:rsid w:val="54B62BCD"/>
    <w:rsid w:val="54B7E5A3"/>
    <w:rsid w:val="54CFC699"/>
    <w:rsid w:val="54DB1568"/>
    <w:rsid w:val="54DFBFEF"/>
    <w:rsid w:val="5521F9F3"/>
    <w:rsid w:val="552D571C"/>
    <w:rsid w:val="5541B4E0"/>
    <w:rsid w:val="55798BFA"/>
    <w:rsid w:val="557A2958"/>
    <w:rsid w:val="55ADEBCD"/>
    <w:rsid w:val="55CD0537"/>
    <w:rsid w:val="560AD118"/>
    <w:rsid w:val="560F1371"/>
    <w:rsid w:val="56AE954E"/>
    <w:rsid w:val="56E3715A"/>
    <w:rsid w:val="574D165E"/>
    <w:rsid w:val="57D98753"/>
    <w:rsid w:val="57D993E4"/>
    <w:rsid w:val="5809C181"/>
    <w:rsid w:val="5875A06A"/>
    <w:rsid w:val="5884EF8E"/>
    <w:rsid w:val="588A5351"/>
    <w:rsid w:val="58A32DFD"/>
    <w:rsid w:val="58AD7B3E"/>
    <w:rsid w:val="58B64198"/>
    <w:rsid w:val="594C7728"/>
    <w:rsid w:val="59579095"/>
    <w:rsid w:val="595E5F8D"/>
    <w:rsid w:val="596FD817"/>
    <w:rsid w:val="597895E8"/>
    <w:rsid w:val="59D355C6"/>
    <w:rsid w:val="59EA32D6"/>
    <w:rsid w:val="5A018724"/>
    <w:rsid w:val="5A54BFBA"/>
    <w:rsid w:val="5A5FD907"/>
    <w:rsid w:val="5A7340F0"/>
    <w:rsid w:val="5A96E665"/>
    <w:rsid w:val="5AB75599"/>
    <w:rsid w:val="5B41E932"/>
    <w:rsid w:val="5B57FDC0"/>
    <w:rsid w:val="5B71AF7F"/>
    <w:rsid w:val="5B8F31E0"/>
    <w:rsid w:val="5B93D04C"/>
    <w:rsid w:val="5BA55F18"/>
    <w:rsid w:val="5BDE03E9"/>
    <w:rsid w:val="5BF7E6C7"/>
    <w:rsid w:val="5C4684D9"/>
    <w:rsid w:val="5C52E862"/>
    <w:rsid w:val="5C84EDF5"/>
    <w:rsid w:val="5C93FFEE"/>
    <w:rsid w:val="5CCDAF3A"/>
    <w:rsid w:val="5CDD0978"/>
    <w:rsid w:val="5CFAA438"/>
    <w:rsid w:val="5D335DA1"/>
    <w:rsid w:val="5D63C797"/>
    <w:rsid w:val="5D68764C"/>
    <w:rsid w:val="5E4E6DCE"/>
    <w:rsid w:val="5E841A99"/>
    <w:rsid w:val="5EA18351"/>
    <w:rsid w:val="5EE57BDA"/>
    <w:rsid w:val="5EF28CDD"/>
    <w:rsid w:val="5F03E73E"/>
    <w:rsid w:val="5F215216"/>
    <w:rsid w:val="5F3212F0"/>
    <w:rsid w:val="5F4E37CE"/>
    <w:rsid w:val="5F77F85D"/>
    <w:rsid w:val="5F8D8DA5"/>
    <w:rsid w:val="5F9402FD"/>
    <w:rsid w:val="5F96627D"/>
    <w:rsid w:val="5FB4625D"/>
    <w:rsid w:val="5FC4075B"/>
    <w:rsid w:val="5FD76C08"/>
    <w:rsid w:val="5FF974DD"/>
    <w:rsid w:val="6014A7C0"/>
    <w:rsid w:val="6030ED1D"/>
    <w:rsid w:val="603D091C"/>
    <w:rsid w:val="60437315"/>
    <w:rsid w:val="6045370C"/>
    <w:rsid w:val="60730D8A"/>
    <w:rsid w:val="60A528C0"/>
    <w:rsid w:val="60F17734"/>
    <w:rsid w:val="60F46EA0"/>
    <w:rsid w:val="616DA523"/>
    <w:rsid w:val="618A7E08"/>
    <w:rsid w:val="61ACCF5C"/>
    <w:rsid w:val="61CD5515"/>
    <w:rsid w:val="620BB6B1"/>
    <w:rsid w:val="6228CFF8"/>
    <w:rsid w:val="624A93A0"/>
    <w:rsid w:val="625558AA"/>
    <w:rsid w:val="626C7B14"/>
    <w:rsid w:val="62A3EF36"/>
    <w:rsid w:val="62A5523D"/>
    <w:rsid w:val="62D57658"/>
    <w:rsid w:val="63084F1F"/>
    <w:rsid w:val="63192ADD"/>
    <w:rsid w:val="63514396"/>
    <w:rsid w:val="6371D0F8"/>
    <w:rsid w:val="63DD5CDB"/>
    <w:rsid w:val="63F705EC"/>
    <w:rsid w:val="6414E38C"/>
    <w:rsid w:val="642F7E88"/>
    <w:rsid w:val="6484CD3F"/>
    <w:rsid w:val="64B0F3D4"/>
    <w:rsid w:val="64D18C76"/>
    <w:rsid w:val="65157F18"/>
    <w:rsid w:val="6574BF47"/>
    <w:rsid w:val="658BC760"/>
    <w:rsid w:val="6599751C"/>
    <w:rsid w:val="659B32FC"/>
    <w:rsid w:val="65D391ED"/>
    <w:rsid w:val="66286CEB"/>
    <w:rsid w:val="662E8529"/>
    <w:rsid w:val="6638203E"/>
    <w:rsid w:val="66492BF7"/>
    <w:rsid w:val="66822944"/>
    <w:rsid w:val="66B04E88"/>
    <w:rsid w:val="66CC8499"/>
    <w:rsid w:val="66FD1A91"/>
    <w:rsid w:val="6779F59B"/>
    <w:rsid w:val="67D17F63"/>
    <w:rsid w:val="67DC9541"/>
    <w:rsid w:val="67F8B1B7"/>
    <w:rsid w:val="6826CA75"/>
    <w:rsid w:val="6838604B"/>
    <w:rsid w:val="686B0A1C"/>
    <w:rsid w:val="689B4DD4"/>
    <w:rsid w:val="68A4EE0D"/>
    <w:rsid w:val="69021FA1"/>
    <w:rsid w:val="693C7777"/>
    <w:rsid w:val="69659BAF"/>
    <w:rsid w:val="6976C81E"/>
    <w:rsid w:val="69F7D310"/>
    <w:rsid w:val="6A4BA596"/>
    <w:rsid w:val="6A4FBEE5"/>
    <w:rsid w:val="6A5D19C3"/>
    <w:rsid w:val="6AB18B30"/>
    <w:rsid w:val="6ABFB50E"/>
    <w:rsid w:val="6AD749E8"/>
    <w:rsid w:val="6AEE59CE"/>
    <w:rsid w:val="6AF33B7F"/>
    <w:rsid w:val="6B16D1B9"/>
    <w:rsid w:val="6B1FA311"/>
    <w:rsid w:val="6B2F033C"/>
    <w:rsid w:val="6B3FF427"/>
    <w:rsid w:val="6B86DBD2"/>
    <w:rsid w:val="6B8C6A65"/>
    <w:rsid w:val="6B92A9FA"/>
    <w:rsid w:val="6BC9188E"/>
    <w:rsid w:val="6BCBF64C"/>
    <w:rsid w:val="6BE86BD6"/>
    <w:rsid w:val="6BEB5804"/>
    <w:rsid w:val="6BF4938E"/>
    <w:rsid w:val="6C435BAA"/>
    <w:rsid w:val="6C4E2F5E"/>
    <w:rsid w:val="6C4FC3B0"/>
    <w:rsid w:val="6C7660FF"/>
    <w:rsid w:val="6C96C0CA"/>
    <w:rsid w:val="6CA9EB47"/>
    <w:rsid w:val="6CF4D7B9"/>
    <w:rsid w:val="6D05DE53"/>
    <w:rsid w:val="6D19B9C1"/>
    <w:rsid w:val="6D1B7BA7"/>
    <w:rsid w:val="6D276996"/>
    <w:rsid w:val="6D328E8E"/>
    <w:rsid w:val="6D74525D"/>
    <w:rsid w:val="6D778FB2"/>
    <w:rsid w:val="6D967D3D"/>
    <w:rsid w:val="6D96B2A2"/>
    <w:rsid w:val="6DD4F161"/>
    <w:rsid w:val="6DDD48A4"/>
    <w:rsid w:val="6DE77468"/>
    <w:rsid w:val="6E4D1A50"/>
    <w:rsid w:val="6E5EA9D1"/>
    <w:rsid w:val="6F1AF034"/>
    <w:rsid w:val="6FF56E35"/>
    <w:rsid w:val="702BA1A2"/>
    <w:rsid w:val="705D0D73"/>
    <w:rsid w:val="7076B794"/>
    <w:rsid w:val="70B4BC8A"/>
    <w:rsid w:val="70EDCF4A"/>
    <w:rsid w:val="70F10DA6"/>
    <w:rsid w:val="70FCA441"/>
    <w:rsid w:val="7125F7BB"/>
    <w:rsid w:val="713E6584"/>
    <w:rsid w:val="71DD2AA1"/>
    <w:rsid w:val="71E035B4"/>
    <w:rsid w:val="722AD30C"/>
    <w:rsid w:val="725B1DC7"/>
    <w:rsid w:val="728238ED"/>
    <w:rsid w:val="7292AE01"/>
    <w:rsid w:val="72B44A85"/>
    <w:rsid w:val="736EC08D"/>
    <w:rsid w:val="73774433"/>
    <w:rsid w:val="73817BDE"/>
    <w:rsid w:val="73AAC819"/>
    <w:rsid w:val="73B4DFFB"/>
    <w:rsid w:val="73BE76C2"/>
    <w:rsid w:val="73CC7EB6"/>
    <w:rsid w:val="7416D822"/>
    <w:rsid w:val="7426C847"/>
    <w:rsid w:val="744A4E7D"/>
    <w:rsid w:val="74502D6F"/>
    <w:rsid w:val="748482FB"/>
    <w:rsid w:val="74A5FD86"/>
    <w:rsid w:val="74AAE17B"/>
    <w:rsid w:val="74E00EE3"/>
    <w:rsid w:val="74E06F5F"/>
    <w:rsid w:val="750EA59A"/>
    <w:rsid w:val="751785E8"/>
    <w:rsid w:val="75592C0C"/>
    <w:rsid w:val="756B5BC4"/>
    <w:rsid w:val="758A4AB5"/>
    <w:rsid w:val="75B06E99"/>
    <w:rsid w:val="75B300BD"/>
    <w:rsid w:val="75D57DD2"/>
    <w:rsid w:val="75F71818"/>
    <w:rsid w:val="76129AC0"/>
    <w:rsid w:val="768A1B3D"/>
    <w:rsid w:val="768CC36F"/>
    <w:rsid w:val="768F6B29"/>
    <w:rsid w:val="769DFF17"/>
    <w:rsid w:val="76B8F229"/>
    <w:rsid w:val="76CC719C"/>
    <w:rsid w:val="76D61652"/>
    <w:rsid w:val="76DD87B4"/>
    <w:rsid w:val="770B1096"/>
    <w:rsid w:val="770EDC7E"/>
    <w:rsid w:val="774F6C76"/>
    <w:rsid w:val="774FCFA9"/>
    <w:rsid w:val="7764F1C2"/>
    <w:rsid w:val="779E245A"/>
    <w:rsid w:val="77AA3919"/>
    <w:rsid w:val="77E93783"/>
    <w:rsid w:val="7850BF9F"/>
    <w:rsid w:val="786DA033"/>
    <w:rsid w:val="788DF776"/>
    <w:rsid w:val="78CF3623"/>
    <w:rsid w:val="78E9A320"/>
    <w:rsid w:val="78F6AB68"/>
    <w:rsid w:val="790301F1"/>
    <w:rsid w:val="791C738C"/>
    <w:rsid w:val="794D6B61"/>
    <w:rsid w:val="796E081B"/>
    <w:rsid w:val="79B3FBE4"/>
    <w:rsid w:val="79D51241"/>
    <w:rsid w:val="7A2BC3A7"/>
    <w:rsid w:val="7A441130"/>
    <w:rsid w:val="7A8F09FB"/>
    <w:rsid w:val="7ADE1A4B"/>
    <w:rsid w:val="7B0D4DEE"/>
    <w:rsid w:val="7B2F504A"/>
    <w:rsid w:val="7B39F0C0"/>
    <w:rsid w:val="7B60C299"/>
    <w:rsid w:val="7B991846"/>
    <w:rsid w:val="7BAF46C0"/>
    <w:rsid w:val="7C04635B"/>
    <w:rsid w:val="7C21B070"/>
    <w:rsid w:val="7C302071"/>
    <w:rsid w:val="7C664B37"/>
    <w:rsid w:val="7C6A4B29"/>
    <w:rsid w:val="7C9F9A9D"/>
    <w:rsid w:val="7CA3ADE1"/>
    <w:rsid w:val="7CB95A27"/>
    <w:rsid w:val="7CBA4465"/>
    <w:rsid w:val="7CCA0FB9"/>
    <w:rsid w:val="7CD7684A"/>
    <w:rsid w:val="7D13132F"/>
    <w:rsid w:val="7D2155B0"/>
    <w:rsid w:val="7D363A39"/>
    <w:rsid w:val="7D3B1C2F"/>
    <w:rsid w:val="7D3C86C0"/>
    <w:rsid w:val="7D788007"/>
    <w:rsid w:val="7E5E9ED7"/>
    <w:rsid w:val="7E7A986F"/>
    <w:rsid w:val="7E9AC1F8"/>
    <w:rsid w:val="7EAE9280"/>
    <w:rsid w:val="7ED1240B"/>
    <w:rsid w:val="7F0BA2BC"/>
    <w:rsid w:val="7F41C759"/>
    <w:rsid w:val="7F939808"/>
    <w:rsid w:val="7FA914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9808"/>
  <w15:chartTrackingRefBased/>
  <w15:docId w15:val="{1DDE98DF-FA99-41B3-A139-F0DD2295DAD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88A5351"/>
    <w:rPr>
      <w:color w:val="467886"/>
      <w:u w:val="single"/>
    </w:rPr>
  </w:style>
  <w:style w:type="paragraph" w:styleId="Header">
    <w:uiPriority w:val="99"/>
    <w:name w:val="header"/>
    <w:basedOn w:val="Normal"/>
    <w:unhideWhenUsed/>
    <w:rsid w:val="588A5351"/>
    <w:pPr>
      <w:tabs>
        <w:tab w:val="center" w:leader="none" w:pos="4680"/>
        <w:tab w:val="right" w:leader="none" w:pos="9360"/>
      </w:tabs>
      <w:spacing w:after="0" w:line="240" w:lineRule="auto"/>
    </w:pPr>
  </w:style>
  <w:style w:type="paragraph" w:styleId="Footer">
    <w:uiPriority w:val="99"/>
    <w:name w:val="footer"/>
    <w:basedOn w:val="Normal"/>
    <w:unhideWhenUsed/>
    <w:rsid w:val="588A535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2337/dc16-1728(Accessed" TargetMode="External" Id="R48ef64d7285c4b01" /><Relationship Type="http://schemas.openxmlformats.org/officeDocument/2006/relationships/hyperlink" Target="https://pmc.ncbi.nlm.nih.gov/articles/PMC5928534/" TargetMode="External" Id="R9cde3c22e1534df6" /><Relationship Type="http://schemas.openxmlformats.org/officeDocument/2006/relationships/hyperlink" Target="https://doi.org/10.3389/fphys.2020.575363.(Accessed" TargetMode="External" Id="Rbf579ce9808d48c2" /><Relationship Type="http://schemas.openxmlformats.org/officeDocument/2006/relationships/hyperlink" Target="https://pmc.ncbi.nlm.nih.gov/articles/PMC6279907/" TargetMode="External" Id="R28c71c816d804481" /><Relationship Type="http://schemas.openxmlformats.org/officeDocument/2006/relationships/hyperlink" Target="https://pubmed.ncbi.nlm.nih.gov/32442027/" TargetMode="External" Id="R0bfd684ce4364a64" /><Relationship Type="http://schemas.openxmlformats.org/officeDocument/2006/relationships/hyperlink" Target="https://doi.org/10.1155/2019/7058350" TargetMode="External" Id="Rb1fa2888baad4663" /><Relationship Type="http://schemas.openxmlformats.org/officeDocument/2006/relationships/hyperlink" Target="https://www.nature.com/articles/s41598-023-37207-9?utm_source=chatgpt.com" TargetMode="External" Id="R746f75d15b154ba7" /><Relationship Type="http://schemas.openxmlformats.org/officeDocument/2006/relationships/hyperlink" Target="https://www.ncbi.nlm.nih.gov/pmc/articles/PMC3690528/" TargetMode="External" Id="Re965417e750c434e" /><Relationship Type="http://schemas.openxmlformats.org/officeDocument/2006/relationships/hyperlink" Target="https://pmc.ncbi.nlm.nih.gov/articles/PMC10276083/" TargetMode="External" Id="R1d99a6b0110e42f7" /><Relationship Type="http://schemas.openxmlformats.org/officeDocument/2006/relationships/hyperlink" Target="https://academic.oup.com/eurheartj/article-abstract/36/23/1445/2293352?redirectedFrom=fulltext&amp;login=false" TargetMode="External" Id="R42da6e94e7b24b09" /><Relationship Type="http://schemas.openxmlformats.org/officeDocument/2006/relationships/hyperlink" Target="https://doi.org/10.1016/j.smhs.2019.08.003" TargetMode="External" Id="Rd73b59bd4d01494b" /><Relationship Type="http://schemas.openxmlformats.org/officeDocument/2006/relationships/header" Target="header.xml" Id="R64d266594a4d464e" /><Relationship Type="http://schemas.openxmlformats.org/officeDocument/2006/relationships/footer" Target="footer.xml" Id="R39b87d2ec842472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2025-03-05T11:11:47.2247704Z</dcterms:created>
  <dcterms:modified xsi:type="dcterms:W3CDTF">2025-03-21T00:11:33.8134300Z</dcterms:modified>
  <dc:creator>Naomi Eynon (2304127)</dc:creator>
  <lastModifiedBy>Naomi Eynon (2304127)</lastModifiedBy>
</coreProperties>
</file>