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8130087"/>
        <w:docPartObj>
          <w:docPartGallery w:val="Cover Pages"/>
          <w:docPartUnique/>
        </w:docPartObj>
      </w:sdtPr>
      <w:sdtContent>
        <w:p w14:paraId="5054BA94" w14:textId="070A8FF0" w:rsidR="00434F91" w:rsidRDefault="00434F91">
          <w:r>
            <w:rPr>
              <w:noProof/>
            </w:rPr>
            <mc:AlternateContent>
              <mc:Choice Requires="wps">
                <w:drawing>
                  <wp:anchor distT="0" distB="0" distL="114300" distR="114300" simplePos="0" relativeHeight="251661312" behindDoc="0" locked="0" layoutInCell="1" allowOverlap="1" wp14:anchorId="5D86A3A5" wp14:editId="1140CFA7">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3EE6091" w14:textId="1280E882" w:rsidR="00434F91" w:rsidRDefault="00434F91">
                                    <w:pPr>
                                      <w:pStyle w:val="NoSpacing"/>
                                      <w:spacing w:after="480"/>
                                      <w:rPr>
                                        <w:i/>
                                        <w:color w:val="262626" w:themeColor="text1" w:themeTint="D9"/>
                                        <w:sz w:val="32"/>
                                        <w:szCs w:val="32"/>
                                      </w:rPr>
                                    </w:pPr>
                                    <w:r>
                                      <w:rPr>
                                        <w:i/>
                                        <w:color w:val="262626" w:themeColor="text1" w:themeTint="D9"/>
                                        <w:sz w:val="32"/>
                                        <w:szCs w:val="32"/>
                                      </w:rPr>
                                      <w:t>Natasha John</w:t>
                                    </w:r>
                                    <w:r w:rsidR="003A0DD0">
                                      <w:rPr>
                                        <w:i/>
                                        <w:color w:val="262626" w:themeColor="text1" w:themeTint="D9"/>
                                        <w:sz w:val="32"/>
                                        <w:szCs w:val="32"/>
                                      </w:rPr>
                                      <w:t xml:space="preserve"> </w:t>
                                    </w:r>
                                  </w:p>
                                </w:sdtContent>
                              </w:sdt>
                              <w:p w14:paraId="2AFB6827" w14:textId="3C280B6F" w:rsidR="00434F91" w:rsidRDefault="003A0DD0">
                                <w:pPr>
                                  <w:pStyle w:val="NoSpacing"/>
                                  <w:rPr>
                                    <w:i/>
                                    <w:color w:val="262626" w:themeColor="text1" w:themeTint="D9"/>
                                    <w:sz w:val="26"/>
                                    <w:szCs w:val="26"/>
                                  </w:rPr>
                                </w:pPr>
                                <w:r>
                                  <w:rPr>
                                    <w:i/>
                                    <w:color w:val="262626" w:themeColor="text1" w:themeTint="D9"/>
                                    <w:sz w:val="26"/>
                                    <w:szCs w:val="26"/>
                                  </w:rPr>
                                  <w:t>1351144</w:t>
                                </w:r>
                                <w:r w:rsidR="00434F91">
                                  <w:rPr>
                                    <w:i/>
                                    <w:color w:val="262626" w:themeColor="text1" w:themeTint="D9"/>
                                    <w:sz w:val="26"/>
                                    <w:szCs w:val="26"/>
                                  </w:rPr>
                                  <w:t xml:space="preserve">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D86A3A5"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3EE6091" w14:textId="1280E882" w:rsidR="00434F91" w:rsidRDefault="00434F91">
                              <w:pPr>
                                <w:pStyle w:val="NoSpacing"/>
                                <w:spacing w:after="480"/>
                                <w:rPr>
                                  <w:i/>
                                  <w:color w:val="262626" w:themeColor="text1" w:themeTint="D9"/>
                                  <w:sz w:val="32"/>
                                  <w:szCs w:val="32"/>
                                </w:rPr>
                              </w:pPr>
                              <w:r>
                                <w:rPr>
                                  <w:i/>
                                  <w:color w:val="262626" w:themeColor="text1" w:themeTint="D9"/>
                                  <w:sz w:val="32"/>
                                  <w:szCs w:val="32"/>
                                </w:rPr>
                                <w:t>Natasha John</w:t>
                              </w:r>
                              <w:r w:rsidR="003A0DD0">
                                <w:rPr>
                                  <w:i/>
                                  <w:color w:val="262626" w:themeColor="text1" w:themeTint="D9"/>
                                  <w:sz w:val="32"/>
                                  <w:szCs w:val="32"/>
                                </w:rPr>
                                <w:t xml:space="preserve"> </w:t>
                              </w:r>
                            </w:p>
                          </w:sdtContent>
                        </w:sdt>
                        <w:p w14:paraId="2AFB6827" w14:textId="3C280B6F" w:rsidR="00434F91" w:rsidRDefault="003A0DD0">
                          <w:pPr>
                            <w:pStyle w:val="NoSpacing"/>
                            <w:rPr>
                              <w:i/>
                              <w:color w:val="262626" w:themeColor="text1" w:themeTint="D9"/>
                              <w:sz w:val="26"/>
                              <w:szCs w:val="26"/>
                            </w:rPr>
                          </w:pPr>
                          <w:r>
                            <w:rPr>
                              <w:i/>
                              <w:color w:val="262626" w:themeColor="text1" w:themeTint="D9"/>
                              <w:sz w:val="26"/>
                              <w:szCs w:val="26"/>
                            </w:rPr>
                            <w:t>1351144</w:t>
                          </w:r>
                          <w:r w:rsidR="00434F91">
                            <w:rPr>
                              <w:i/>
                              <w:color w:val="262626" w:themeColor="text1" w:themeTint="D9"/>
                              <w:sz w:val="26"/>
                              <w:szCs w:val="26"/>
                            </w:rPr>
                            <w:t xml:space="preserve">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E6B03EB" wp14:editId="6A824ECC">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CFA6BAB"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2415CED7" wp14:editId="73ACC2B4">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eastAsiaTheme="majorEastAsia" w:hAnsiTheme="majorHAnsi" w:cstheme="majorBidi"/>
                                    <w:i/>
                                    <w:iCs/>
                                    <w:spacing w:val="-10"/>
                                    <w:kern w:val="28"/>
                                    <w:sz w:val="144"/>
                                    <w:szCs w:val="144"/>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9D772F8" w14:textId="4B8A92AC" w:rsidR="00434F91" w:rsidRPr="00434F91" w:rsidRDefault="00434F91">
                                    <w:pPr>
                                      <w:pStyle w:val="NoSpacing"/>
                                      <w:spacing w:after="900"/>
                                      <w:rPr>
                                        <w:rFonts w:asciiTheme="majorHAnsi" w:hAnsiTheme="majorHAnsi"/>
                                        <w:i/>
                                        <w:iCs/>
                                        <w:caps/>
                                        <w:color w:val="262626" w:themeColor="text1" w:themeTint="D9"/>
                                        <w:sz w:val="144"/>
                                        <w:szCs w:val="144"/>
                                      </w:rPr>
                                    </w:pPr>
                                    <w:r w:rsidRPr="00434F91">
                                      <w:rPr>
                                        <w:rFonts w:asciiTheme="majorHAnsi" w:eastAsiaTheme="majorEastAsia" w:hAnsiTheme="majorHAnsi" w:cstheme="majorBidi"/>
                                        <w:i/>
                                        <w:iCs/>
                                        <w:spacing w:val="-10"/>
                                        <w:kern w:val="28"/>
                                        <w:sz w:val="144"/>
                                        <w:szCs w:val="144"/>
                                      </w:rPr>
                                      <w:t>Is there still a gender imbalance in art and design curricula?</w:t>
                                    </w:r>
                                  </w:p>
                                </w:sdtContent>
                              </w:sdt>
                              <w:sdt>
                                <w:sdtPr>
                                  <w:rPr>
                                    <w:rFonts w:ascii="Segoe UI" w:eastAsia="Times New Roman" w:hAnsi="Segoe UI" w:cs="Segoe UI"/>
                                    <w:b/>
                                    <w:bCs/>
                                    <w:color w:val="1D2125"/>
                                    <w:kern w:val="36"/>
                                    <w:sz w:val="36"/>
                                    <w:szCs w:val="36"/>
                                    <w:lang w:eastAsia="en-G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9623C8F" w14:textId="1CD01FDF" w:rsidR="00434F91" w:rsidRPr="003237C4" w:rsidRDefault="003237C4">
                                    <w:pPr>
                                      <w:pStyle w:val="NoSpacing"/>
                                      <w:rPr>
                                        <w:color w:val="262626" w:themeColor="text1" w:themeTint="D9"/>
                                        <w:sz w:val="36"/>
                                        <w:szCs w:val="36"/>
                                      </w:rPr>
                                    </w:pPr>
                                    <w:r w:rsidRPr="003237C4">
                                      <w:rPr>
                                        <w:rFonts w:ascii="Segoe UI" w:eastAsia="Times New Roman" w:hAnsi="Segoe UI" w:cs="Segoe UI"/>
                                        <w:b/>
                                        <w:bCs/>
                                        <w:color w:val="1D2125"/>
                                        <w:kern w:val="36"/>
                                        <w:sz w:val="36"/>
                                        <w:szCs w:val="36"/>
                                        <w:lang w:eastAsia="en-GB"/>
                                      </w:rPr>
                                      <w:t>ECPT6009</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2415CED7"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eastAsiaTheme="majorEastAsia" w:hAnsiTheme="majorHAnsi" w:cstheme="majorBidi"/>
                              <w:i/>
                              <w:iCs/>
                              <w:spacing w:val="-10"/>
                              <w:kern w:val="28"/>
                              <w:sz w:val="144"/>
                              <w:szCs w:val="144"/>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9D772F8" w14:textId="4B8A92AC" w:rsidR="00434F91" w:rsidRPr="00434F91" w:rsidRDefault="00434F91">
                              <w:pPr>
                                <w:pStyle w:val="NoSpacing"/>
                                <w:spacing w:after="900"/>
                                <w:rPr>
                                  <w:rFonts w:asciiTheme="majorHAnsi" w:hAnsiTheme="majorHAnsi"/>
                                  <w:i/>
                                  <w:iCs/>
                                  <w:caps/>
                                  <w:color w:val="262626" w:themeColor="text1" w:themeTint="D9"/>
                                  <w:sz w:val="144"/>
                                  <w:szCs w:val="144"/>
                                </w:rPr>
                              </w:pPr>
                              <w:r w:rsidRPr="00434F91">
                                <w:rPr>
                                  <w:rFonts w:asciiTheme="majorHAnsi" w:eastAsiaTheme="majorEastAsia" w:hAnsiTheme="majorHAnsi" w:cstheme="majorBidi"/>
                                  <w:i/>
                                  <w:iCs/>
                                  <w:spacing w:val="-10"/>
                                  <w:kern w:val="28"/>
                                  <w:sz w:val="144"/>
                                  <w:szCs w:val="144"/>
                                </w:rPr>
                                <w:t>Is there still a gender imbalance in art and design curricula?</w:t>
                              </w:r>
                            </w:p>
                          </w:sdtContent>
                        </w:sdt>
                        <w:sdt>
                          <w:sdtPr>
                            <w:rPr>
                              <w:rFonts w:ascii="Segoe UI" w:eastAsia="Times New Roman" w:hAnsi="Segoe UI" w:cs="Segoe UI"/>
                              <w:b/>
                              <w:bCs/>
                              <w:color w:val="1D2125"/>
                              <w:kern w:val="36"/>
                              <w:sz w:val="36"/>
                              <w:szCs w:val="36"/>
                              <w:lang w:eastAsia="en-G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9623C8F" w14:textId="1CD01FDF" w:rsidR="00434F91" w:rsidRPr="003237C4" w:rsidRDefault="003237C4">
                              <w:pPr>
                                <w:pStyle w:val="NoSpacing"/>
                                <w:rPr>
                                  <w:color w:val="262626" w:themeColor="text1" w:themeTint="D9"/>
                                  <w:sz w:val="36"/>
                                  <w:szCs w:val="36"/>
                                </w:rPr>
                              </w:pPr>
                              <w:r w:rsidRPr="003237C4">
                                <w:rPr>
                                  <w:rFonts w:ascii="Segoe UI" w:eastAsia="Times New Roman" w:hAnsi="Segoe UI" w:cs="Segoe UI"/>
                                  <w:b/>
                                  <w:bCs/>
                                  <w:color w:val="1D2125"/>
                                  <w:kern w:val="36"/>
                                  <w:sz w:val="36"/>
                                  <w:szCs w:val="36"/>
                                  <w:lang w:eastAsia="en-GB"/>
                                </w:rPr>
                                <w:t>ECPT6009</w:t>
                              </w:r>
                            </w:p>
                          </w:sdtContent>
                        </w:sdt>
                      </w:txbxContent>
                    </v:textbox>
                    <w10:wrap anchorx="page" anchory="page"/>
                  </v:shape>
                </w:pict>
              </mc:Fallback>
            </mc:AlternateContent>
          </w:r>
        </w:p>
        <w:p w14:paraId="252B8252" w14:textId="77777777" w:rsidR="003A0DD0" w:rsidRDefault="00434F91" w:rsidP="003A0DD0">
          <w:r>
            <w:br w:type="page"/>
          </w:r>
        </w:p>
      </w:sdtContent>
    </w:sdt>
    <w:p w14:paraId="358B3C4C" w14:textId="02F7D4B2" w:rsidR="003F0BCF" w:rsidRPr="003237C4" w:rsidRDefault="00F44389" w:rsidP="003F0BCF">
      <w:pPr>
        <w:rPr>
          <w:rFonts w:eastAsiaTheme="majorEastAsia" w:cstheme="minorHAnsi"/>
          <w:b/>
          <w:bCs/>
          <w:color w:val="DC7D0E" w:themeColor="accent2" w:themeShade="BF"/>
          <w:spacing w:val="-10"/>
          <w:kern w:val="28"/>
          <w:sz w:val="28"/>
          <w:szCs w:val="28"/>
        </w:rPr>
      </w:pPr>
      <w:r w:rsidRPr="003237C4">
        <w:rPr>
          <w:rFonts w:cstheme="minorHAnsi"/>
          <w:b/>
          <w:bCs/>
          <w:color w:val="DC7D0E" w:themeColor="accent2" w:themeShade="BF"/>
          <w:sz w:val="28"/>
          <w:szCs w:val="28"/>
        </w:rPr>
        <w:lastRenderedPageBreak/>
        <w:t>Introduction</w:t>
      </w:r>
    </w:p>
    <w:p w14:paraId="390A7F01" w14:textId="3CA8DA4B" w:rsidR="007F44AC" w:rsidRPr="00A5769E" w:rsidRDefault="004B6099" w:rsidP="003237C4">
      <w:pPr>
        <w:spacing w:line="480" w:lineRule="auto"/>
        <w:rPr>
          <w:rFonts w:cstheme="minorHAnsi"/>
          <w:sz w:val="24"/>
          <w:szCs w:val="24"/>
        </w:rPr>
      </w:pPr>
      <w:r w:rsidRPr="00A5769E">
        <w:rPr>
          <w:rFonts w:cstheme="minorHAnsi"/>
          <w:sz w:val="24"/>
          <w:szCs w:val="24"/>
        </w:rPr>
        <w:t xml:space="preserve">Within art and design education, there is more undergraduate </w:t>
      </w:r>
      <w:r w:rsidR="009F0689" w:rsidRPr="00A5769E">
        <w:rPr>
          <w:rFonts w:cstheme="minorHAnsi"/>
          <w:sz w:val="24"/>
          <w:szCs w:val="24"/>
        </w:rPr>
        <w:t>enrolment</w:t>
      </w:r>
      <w:r w:rsidR="00A12B6A" w:rsidRPr="00A5769E">
        <w:rPr>
          <w:rFonts w:cstheme="minorHAnsi"/>
          <w:sz w:val="24"/>
          <w:szCs w:val="24"/>
        </w:rPr>
        <w:t xml:space="preserve"> among women</w:t>
      </w:r>
      <w:r w:rsidR="00257B28" w:rsidRPr="00A5769E">
        <w:rPr>
          <w:rFonts w:cstheme="minorHAnsi"/>
          <w:sz w:val="24"/>
          <w:szCs w:val="24"/>
        </w:rPr>
        <w:t xml:space="preserve"> </w:t>
      </w:r>
      <w:r w:rsidR="004E7566" w:rsidRPr="00A5769E">
        <w:rPr>
          <w:rFonts w:cstheme="minorHAnsi"/>
          <w:sz w:val="24"/>
          <w:szCs w:val="24"/>
        </w:rPr>
        <w:t xml:space="preserve">on such courses </w:t>
      </w:r>
      <w:r w:rsidR="00A12B6A" w:rsidRPr="00A5769E">
        <w:rPr>
          <w:rFonts w:cstheme="minorHAnsi"/>
          <w:sz w:val="24"/>
          <w:szCs w:val="24"/>
        </w:rPr>
        <w:t>than men</w:t>
      </w:r>
      <w:r w:rsidR="006A187D" w:rsidRPr="00A5769E">
        <w:rPr>
          <w:rFonts w:cstheme="minorHAnsi"/>
          <w:sz w:val="24"/>
          <w:szCs w:val="24"/>
        </w:rPr>
        <w:t xml:space="preserve"> </w:t>
      </w:r>
      <w:sdt>
        <w:sdtPr>
          <w:rPr>
            <w:rFonts w:cstheme="minorHAnsi"/>
            <w:color w:val="000000"/>
            <w:sz w:val="24"/>
            <w:szCs w:val="24"/>
          </w:rPr>
          <w:tag w:val="MENDELEY_CITATION_v3_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"/>
          <w:id w:val="-453796803"/>
          <w:placeholder>
            <w:docPart w:val="E9B46AB5F2930A46A68319B7F0C9CBF0"/>
          </w:placeholder>
        </w:sdtPr>
        <w:sdtEndPr/>
        <w:sdtContent>
          <w:r w:rsidR="00187C57" w:rsidRPr="00A5769E">
            <w:rPr>
              <w:rFonts w:cstheme="minorHAnsi"/>
              <w:color w:val="000000"/>
              <w:sz w:val="24"/>
              <w:szCs w:val="24"/>
            </w:rPr>
            <w:t>(</w:t>
          </w:r>
          <w:proofErr w:type="spellStart"/>
          <w:r w:rsidR="00187C57" w:rsidRPr="00A5769E">
            <w:rPr>
              <w:rFonts w:cstheme="minorHAnsi"/>
              <w:color w:val="000000"/>
              <w:sz w:val="24"/>
              <w:szCs w:val="24"/>
            </w:rPr>
            <w:t>Tatlow</w:t>
          </w:r>
          <w:proofErr w:type="spellEnd"/>
          <w:r w:rsidR="00187C57" w:rsidRPr="00A5769E">
            <w:rPr>
              <w:rFonts w:cstheme="minorHAnsi"/>
              <w:color w:val="000000"/>
              <w:sz w:val="24"/>
              <w:szCs w:val="24"/>
            </w:rPr>
            <w:t>, 2023)</w:t>
          </w:r>
        </w:sdtContent>
      </w:sdt>
      <w:r w:rsidR="00A12B6A" w:rsidRPr="00A5769E">
        <w:rPr>
          <w:rFonts w:cstheme="minorHAnsi"/>
          <w:sz w:val="24"/>
          <w:szCs w:val="24"/>
        </w:rPr>
        <w:t xml:space="preserve">. By contrast, the professional creative industries are male-dominated, </w:t>
      </w:r>
      <w:r w:rsidR="000D0ADA" w:rsidRPr="00A5769E">
        <w:rPr>
          <w:rFonts w:cstheme="minorHAnsi"/>
          <w:sz w:val="24"/>
          <w:szCs w:val="24"/>
        </w:rPr>
        <w:t>with most professional artists, award</w:t>
      </w:r>
      <w:r w:rsidR="004149EA" w:rsidRPr="00A5769E">
        <w:rPr>
          <w:rFonts w:cstheme="minorHAnsi"/>
          <w:sz w:val="24"/>
          <w:szCs w:val="24"/>
        </w:rPr>
        <w:t>-winners, museum directors and others being male</w:t>
      </w:r>
      <w:r w:rsidR="00562C3E" w:rsidRPr="00A5769E">
        <w:rPr>
          <w:rFonts w:cstheme="minorHAnsi"/>
          <w:sz w:val="24"/>
          <w:szCs w:val="24"/>
        </w:rPr>
        <w:t xml:space="preserve"> </w:t>
      </w:r>
      <w:sdt>
        <w:sdtPr>
          <w:rPr>
            <w:rFonts w:cstheme="minorHAnsi"/>
            <w:color w:val="000000"/>
            <w:sz w:val="24"/>
            <w:szCs w:val="24"/>
          </w:rPr>
          <w:tag w:val="MENDELEY_CITATION_v3_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"/>
          <w:id w:val="1496371417"/>
          <w:placeholder>
            <w:docPart w:val="7CB15EA7E60F4541838720F3118A9AB4"/>
          </w:placeholder>
        </w:sdtPr>
        <w:sdtEndPr/>
        <w:sdtContent>
          <w:r w:rsidR="00B37C9A" w:rsidRPr="00A5769E">
            <w:rPr>
              <w:rFonts w:cstheme="minorHAnsi"/>
              <w:color w:val="000000"/>
              <w:sz w:val="24"/>
              <w:szCs w:val="24"/>
            </w:rPr>
            <w:t>(Carlson, 2016)</w:t>
          </w:r>
        </w:sdtContent>
      </w:sdt>
      <w:r w:rsidR="00DA5C07" w:rsidRPr="00A5769E">
        <w:rPr>
          <w:rFonts w:cstheme="minorHAnsi"/>
          <w:sz w:val="24"/>
          <w:szCs w:val="24"/>
        </w:rPr>
        <w:t xml:space="preserve">. Historically, male artists have </w:t>
      </w:r>
      <w:r w:rsidR="00591572" w:rsidRPr="00A5769E">
        <w:rPr>
          <w:rFonts w:cstheme="minorHAnsi"/>
          <w:sz w:val="24"/>
          <w:szCs w:val="24"/>
        </w:rPr>
        <w:t>also been included in the curriculum more than female artists</w:t>
      </w:r>
      <w:r w:rsidR="0036243D" w:rsidRPr="00A5769E">
        <w:rPr>
          <w:rFonts w:cstheme="minorHAnsi"/>
          <w:sz w:val="24"/>
          <w:szCs w:val="24"/>
        </w:rPr>
        <w:t xml:space="preserve">; </w:t>
      </w:r>
      <w:r w:rsidR="008F1E0B" w:rsidRPr="00A5769E">
        <w:rPr>
          <w:rFonts w:cstheme="minorHAnsi"/>
          <w:sz w:val="24"/>
          <w:szCs w:val="24"/>
        </w:rPr>
        <w:t xml:space="preserve">from </w:t>
      </w:r>
      <w:r w:rsidR="0036243D" w:rsidRPr="00A5769E">
        <w:rPr>
          <w:rFonts w:cstheme="minorHAnsi"/>
          <w:sz w:val="24"/>
          <w:szCs w:val="24"/>
        </w:rPr>
        <w:t xml:space="preserve">the </w:t>
      </w:r>
      <w:r w:rsidR="00F24A45" w:rsidRPr="00A5769E">
        <w:rPr>
          <w:rFonts w:cstheme="minorHAnsi"/>
          <w:sz w:val="24"/>
          <w:szCs w:val="24"/>
        </w:rPr>
        <w:t xml:space="preserve">Masters </w:t>
      </w:r>
      <w:r w:rsidR="0031690A" w:rsidRPr="00A5769E">
        <w:rPr>
          <w:rFonts w:cstheme="minorHAnsi"/>
          <w:sz w:val="24"/>
          <w:szCs w:val="24"/>
        </w:rPr>
        <w:t>(</w:t>
      </w:r>
      <w:r w:rsidR="005444B2" w:rsidRPr="00A5769E">
        <w:rPr>
          <w:rFonts w:cstheme="minorHAnsi"/>
          <w:sz w:val="24"/>
          <w:szCs w:val="24"/>
        </w:rPr>
        <w:t>Rembran</w:t>
      </w:r>
      <w:r w:rsidR="00794253" w:rsidRPr="00A5769E">
        <w:rPr>
          <w:rFonts w:cstheme="minorHAnsi"/>
          <w:sz w:val="24"/>
          <w:szCs w:val="24"/>
        </w:rPr>
        <w:t>d</w:t>
      </w:r>
      <w:r w:rsidR="005444B2" w:rsidRPr="00A5769E">
        <w:rPr>
          <w:rFonts w:cstheme="minorHAnsi"/>
          <w:sz w:val="24"/>
          <w:szCs w:val="24"/>
        </w:rPr>
        <w:t xml:space="preserve">t, </w:t>
      </w:r>
      <w:r w:rsidR="001441B0">
        <w:rPr>
          <w:rFonts w:cstheme="minorHAnsi"/>
          <w:sz w:val="24"/>
          <w:szCs w:val="24"/>
        </w:rPr>
        <w:t>Da</w:t>
      </w:r>
      <w:r w:rsidR="005444B2" w:rsidRPr="00A5769E">
        <w:rPr>
          <w:rFonts w:cstheme="minorHAnsi"/>
          <w:sz w:val="24"/>
          <w:szCs w:val="24"/>
        </w:rPr>
        <w:t xml:space="preserve"> Vinci, Monet</w:t>
      </w:r>
      <w:r w:rsidR="00AB2BF8">
        <w:rPr>
          <w:rFonts w:cstheme="minorHAnsi"/>
          <w:sz w:val="24"/>
          <w:szCs w:val="24"/>
        </w:rPr>
        <w:t xml:space="preserve"> etc</w:t>
      </w:r>
      <w:r w:rsidR="008F1E0B" w:rsidRPr="00A5769E">
        <w:rPr>
          <w:rFonts w:cstheme="minorHAnsi"/>
          <w:sz w:val="24"/>
          <w:szCs w:val="24"/>
        </w:rPr>
        <w:t xml:space="preserve">) to more </w:t>
      </w:r>
      <w:r w:rsidR="00636987">
        <w:rPr>
          <w:rFonts w:cstheme="minorHAnsi"/>
          <w:sz w:val="24"/>
          <w:szCs w:val="24"/>
        </w:rPr>
        <w:t xml:space="preserve">other </w:t>
      </w:r>
      <w:r w:rsidR="008F1E0B" w:rsidRPr="00A5769E">
        <w:rPr>
          <w:rFonts w:cstheme="minorHAnsi"/>
          <w:sz w:val="24"/>
          <w:szCs w:val="24"/>
        </w:rPr>
        <w:t xml:space="preserve">movements like </w:t>
      </w:r>
      <w:r w:rsidR="00636987">
        <w:rPr>
          <w:rFonts w:cstheme="minorHAnsi"/>
          <w:sz w:val="24"/>
          <w:szCs w:val="24"/>
        </w:rPr>
        <w:t>S</w:t>
      </w:r>
      <w:r w:rsidR="008F1E0B" w:rsidRPr="00A5769E">
        <w:rPr>
          <w:rFonts w:cstheme="minorHAnsi"/>
          <w:sz w:val="24"/>
          <w:szCs w:val="24"/>
        </w:rPr>
        <w:t xml:space="preserve">urrealism and </w:t>
      </w:r>
      <w:proofErr w:type="spellStart"/>
      <w:r w:rsidR="00636987">
        <w:rPr>
          <w:rFonts w:cstheme="minorHAnsi"/>
          <w:sz w:val="24"/>
          <w:szCs w:val="24"/>
        </w:rPr>
        <w:t>P</w:t>
      </w:r>
      <w:r w:rsidR="008F1E0B" w:rsidRPr="00A5769E">
        <w:rPr>
          <w:rFonts w:cstheme="minorHAnsi"/>
          <w:sz w:val="24"/>
          <w:szCs w:val="24"/>
        </w:rPr>
        <w:t>opart</w:t>
      </w:r>
      <w:proofErr w:type="spellEnd"/>
      <w:r w:rsidR="008F1E0B" w:rsidRPr="00A5769E">
        <w:rPr>
          <w:rFonts w:cstheme="minorHAnsi"/>
          <w:sz w:val="24"/>
          <w:szCs w:val="24"/>
        </w:rPr>
        <w:t xml:space="preserve"> (</w:t>
      </w:r>
      <w:proofErr w:type="spellStart"/>
      <w:r w:rsidR="008F1E0B" w:rsidRPr="00A5769E">
        <w:rPr>
          <w:rFonts w:cstheme="minorHAnsi"/>
          <w:sz w:val="24"/>
          <w:szCs w:val="24"/>
        </w:rPr>
        <w:t>Manr</w:t>
      </w:r>
      <w:r w:rsidR="00630B40" w:rsidRPr="00A5769E">
        <w:rPr>
          <w:rFonts w:cstheme="minorHAnsi"/>
          <w:sz w:val="24"/>
          <w:szCs w:val="24"/>
        </w:rPr>
        <w:t>ay</w:t>
      </w:r>
      <w:proofErr w:type="spellEnd"/>
      <w:r w:rsidR="00630B40" w:rsidRPr="00A5769E">
        <w:rPr>
          <w:rFonts w:cstheme="minorHAnsi"/>
          <w:sz w:val="24"/>
          <w:szCs w:val="24"/>
        </w:rPr>
        <w:t>, Dali,</w:t>
      </w:r>
      <w:r w:rsidR="00AB2BF8" w:rsidRPr="00AB2BF8">
        <w:rPr>
          <w:rFonts w:cstheme="minorHAnsi"/>
          <w:sz w:val="24"/>
          <w:szCs w:val="24"/>
        </w:rPr>
        <w:t xml:space="preserve"> </w:t>
      </w:r>
      <w:r w:rsidR="00AB2BF8" w:rsidRPr="00A5769E">
        <w:rPr>
          <w:rFonts w:cstheme="minorHAnsi"/>
          <w:sz w:val="24"/>
          <w:szCs w:val="24"/>
        </w:rPr>
        <w:t>Magritte</w:t>
      </w:r>
      <w:r w:rsidR="00AB2BF8">
        <w:rPr>
          <w:rFonts w:cstheme="minorHAnsi"/>
          <w:sz w:val="24"/>
          <w:szCs w:val="24"/>
        </w:rPr>
        <w:t>,</w:t>
      </w:r>
      <w:r w:rsidR="00630B40" w:rsidRPr="00A5769E">
        <w:rPr>
          <w:rFonts w:cstheme="minorHAnsi"/>
          <w:sz w:val="24"/>
          <w:szCs w:val="24"/>
        </w:rPr>
        <w:t xml:space="preserve"> Warho</w:t>
      </w:r>
      <w:r w:rsidR="00AB2BF8">
        <w:rPr>
          <w:rFonts w:cstheme="minorHAnsi"/>
          <w:sz w:val="24"/>
          <w:szCs w:val="24"/>
        </w:rPr>
        <w:t>l</w:t>
      </w:r>
      <w:r w:rsidR="00630B40" w:rsidRPr="00A5769E">
        <w:rPr>
          <w:rFonts w:cstheme="minorHAnsi"/>
          <w:sz w:val="24"/>
          <w:szCs w:val="24"/>
        </w:rPr>
        <w:t xml:space="preserve"> </w:t>
      </w:r>
      <w:r w:rsidR="002A1E2A" w:rsidRPr="00A5769E">
        <w:rPr>
          <w:rFonts w:cstheme="minorHAnsi"/>
          <w:sz w:val="24"/>
          <w:szCs w:val="24"/>
        </w:rPr>
        <w:t>etc</w:t>
      </w:r>
      <w:r w:rsidR="00AB2BF8">
        <w:rPr>
          <w:rFonts w:cstheme="minorHAnsi"/>
          <w:sz w:val="24"/>
          <w:szCs w:val="24"/>
        </w:rPr>
        <w:t>).</w:t>
      </w:r>
      <w:r w:rsidR="002A1E2A" w:rsidRPr="00A5769E">
        <w:rPr>
          <w:rFonts w:cstheme="minorHAnsi"/>
          <w:sz w:val="24"/>
          <w:szCs w:val="24"/>
        </w:rPr>
        <w:t xml:space="preserve"> </w:t>
      </w:r>
      <w:r w:rsidR="00C7786A" w:rsidRPr="00A5769E">
        <w:rPr>
          <w:rFonts w:cstheme="minorHAnsi"/>
          <w:sz w:val="24"/>
          <w:szCs w:val="24"/>
        </w:rPr>
        <w:t>It is much rarer to encounter female names in these list</w:t>
      </w:r>
      <w:r w:rsidR="00957FC7" w:rsidRPr="00A5769E">
        <w:rPr>
          <w:rFonts w:cstheme="minorHAnsi"/>
          <w:sz w:val="24"/>
          <w:szCs w:val="24"/>
        </w:rPr>
        <w:t>s</w:t>
      </w:r>
      <w:r w:rsidR="00182AB3" w:rsidRPr="00A5769E">
        <w:rPr>
          <w:rFonts w:cstheme="minorHAnsi"/>
          <w:sz w:val="24"/>
          <w:szCs w:val="24"/>
        </w:rPr>
        <w:t xml:space="preserve"> </w:t>
      </w:r>
      <w:r w:rsidR="006A6379" w:rsidRPr="00A5769E">
        <w:rPr>
          <w:rFonts w:cstheme="minorHAnsi"/>
          <w:sz w:val="24"/>
          <w:szCs w:val="24"/>
        </w:rPr>
        <w:t>(and rarer again to find non-binary names</w:t>
      </w:r>
      <w:r w:rsidR="009469C4" w:rsidRPr="00A5769E">
        <w:rPr>
          <w:rFonts w:cstheme="minorHAnsi"/>
          <w:sz w:val="24"/>
          <w:szCs w:val="24"/>
        </w:rPr>
        <w:t>; research is scarce in this area</w:t>
      </w:r>
      <w:r w:rsidR="00AB2BF8">
        <w:rPr>
          <w:rFonts w:cstheme="minorHAnsi"/>
          <w:sz w:val="24"/>
          <w:szCs w:val="24"/>
        </w:rPr>
        <w:t>).</w:t>
      </w:r>
    </w:p>
    <w:p w14:paraId="58E26D1A" w14:textId="198C422F" w:rsidR="00F2077D" w:rsidRPr="00A5769E" w:rsidRDefault="00F2077D" w:rsidP="003237C4">
      <w:pPr>
        <w:spacing w:line="480" w:lineRule="auto"/>
        <w:rPr>
          <w:rFonts w:cstheme="minorHAnsi"/>
          <w:sz w:val="24"/>
          <w:szCs w:val="24"/>
        </w:rPr>
      </w:pPr>
      <w:r w:rsidRPr="00A5769E">
        <w:rPr>
          <w:rFonts w:cstheme="minorHAnsi"/>
          <w:sz w:val="24"/>
          <w:szCs w:val="24"/>
        </w:rPr>
        <w:t>This is largely owing to society’s traditional</w:t>
      </w:r>
      <w:r w:rsidR="00385F2D" w:rsidRPr="00A5769E">
        <w:rPr>
          <w:rFonts w:cstheme="minorHAnsi"/>
          <w:sz w:val="24"/>
          <w:szCs w:val="24"/>
        </w:rPr>
        <w:t xml:space="preserve"> </w:t>
      </w:r>
      <w:r w:rsidR="00344F88" w:rsidRPr="00A5769E">
        <w:rPr>
          <w:rFonts w:cstheme="minorHAnsi"/>
          <w:sz w:val="24"/>
          <w:szCs w:val="24"/>
        </w:rPr>
        <w:t>patriarchal attitudes to gender roles</w:t>
      </w:r>
      <w:r w:rsidR="00DB01CD" w:rsidRPr="00A5769E">
        <w:rPr>
          <w:rFonts w:cstheme="minorHAnsi"/>
          <w:sz w:val="24"/>
          <w:szCs w:val="24"/>
        </w:rPr>
        <w:t xml:space="preserve">, which still have a legacy now </w:t>
      </w:r>
      <w:proofErr w:type="gramStart"/>
      <w:r w:rsidR="00DB01CD" w:rsidRPr="00A5769E">
        <w:rPr>
          <w:rFonts w:cstheme="minorHAnsi"/>
          <w:sz w:val="24"/>
          <w:szCs w:val="24"/>
        </w:rPr>
        <w:t>in spite of</w:t>
      </w:r>
      <w:proofErr w:type="gramEnd"/>
      <w:r w:rsidR="00DB01CD" w:rsidRPr="00A5769E">
        <w:rPr>
          <w:rFonts w:cstheme="minorHAnsi"/>
          <w:sz w:val="24"/>
          <w:szCs w:val="24"/>
        </w:rPr>
        <w:t xml:space="preserve"> social movements for women’s rights</w:t>
      </w:r>
      <w:r w:rsidR="00AA5A45" w:rsidRPr="00A5769E">
        <w:rPr>
          <w:rFonts w:cstheme="minorHAnsi"/>
          <w:sz w:val="24"/>
          <w:szCs w:val="24"/>
        </w:rPr>
        <w:t xml:space="preserve">. Many </w:t>
      </w:r>
      <w:r w:rsidR="00C55105" w:rsidRPr="00A5769E">
        <w:rPr>
          <w:rFonts w:cstheme="minorHAnsi"/>
          <w:sz w:val="24"/>
          <w:szCs w:val="24"/>
        </w:rPr>
        <w:t>women were denied access to many fields</w:t>
      </w:r>
      <w:r w:rsidR="00AE606B" w:rsidRPr="00A5769E">
        <w:rPr>
          <w:rFonts w:cstheme="minorHAnsi"/>
          <w:sz w:val="24"/>
          <w:szCs w:val="24"/>
        </w:rPr>
        <w:t xml:space="preserve">; however, </w:t>
      </w:r>
      <w:r w:rsidR="00AF2E3E" w:rsidRPr="00A5769E">
        <w:rPr>
          <w:rFonts w:cstheme="minorHAnsi"/>
          <w:sz w:val="24"/>
          <w:szCs w:val="24"/>
        </w:rPr>
        <w:t>in terms of art and design</w:t>
      </w:r>
      <w:r w:rsidR="00D13C35" w:rsidRPr="00A5769E">
        <w:rPr>
          <w:rFonts w:cstheme="minorHAnsi"/>
          <w:sz w:val="24"/>
          <w:szCs w:val="24"/>
        </w:rPr>
        <w:t xml:space="preserve">, </w:t>
      </w:r>
      <w:r w:rsidR="00051373" w:rsidRPr="00A5769E">
        <w:rPr>
          <w:rFonts w:cstheme="minorHAnsi"/>
          <w:sz w:val="24"/>
          <w:szCs w:val="24"/>
        </w:rPr>
        <w:t xml:space="preserve">numerous </w:t>
      </w:r>
      <w:r w:rsidR="00340292" w:rsidRPr="00A5769E">
        <w:rPr>
          <w:rFonts w:cstheme="minorHAnsi"/>
          <w:sz w:val="24"/>
          <w:szCs w:val="24"/>
        </w:rPr>
        <w:t>artistic fields that began as domestic crafts</w:t>
      </w:r>
      <w:r w:rsidR="000B58B5" w:rsidRPr="00A5769E">
        <w:rPr>
          <w:rFonts w:cstheme="minorHAnsi"/>
          <w:sz w:val="24"/>
          <w:szCs w:val="24"/>
        </w:rPr>
        <w:t xml:space="preserve"> - so-called women’s work - see a great deal of interest </w:t>
      </w:r>
      <w:r w:rsidR="00A92E08" w:rsidRPr="00A5769E">
        <w:rPr>
          <w:rFonts w:cstheme="minorHAnsi"/>
          <w:sz w:val="24"/>
          <w:szCs w:val="24"/>
        </w:rPr>
        <w:t xml:space="preserve">from female students. </w:t>
      </w:r>
      <w:r w:rsidR="00B33FE6" w:rsidRPr="00A5769E">
        <w:rPr>
          <w:rFonts w:cstheme="minorHAnsi"/>
          <w:sz w:val="24"/>
          <w:szCs w:val="24"/>
        </w:rPr>
        <w:t xml:space="preserve">An example of this is textiles; clothing manufacture was once the role of women in the home, while male pursuits </w:t>
      </w:r>
      <w:r w:rsidR="006C46B4" w:rsidRPr="00A5769E">
        <w:rPr>
          <w:rFonts w:cstheme="minorHAnsi"/>
          <w:sz w:val="24"/>
          <w:szCs w:val="24"/>
        </w:rPr>
        <w:t>were often restricted to more physical labour</w:t>
      </w:r>
      <w:r w:rsidR="00776F37" w:rsidRPr="00A5769E">
        <w:rPr>
          <w:rFonts w:cstheme="minorHAnsi"/>
          <w:sz w:val="24"/>
          <w:szCs w:val="24"/>
        </w:rPr>
        <w:t xml:space="preserve">. Today, </w:t>
      </w:r>
      <w:r w:rsidR="00415ADD" w:rsidRPr="00A5769E">
        <w:rPr>
          <w:rFonts w:cstheme="minorHAnsi"/>
          <w:sz w:val="24"/>
          <w:szCs w:val="24"/>
        </w:rPr>
        <w:t>textiles students skew significantly female</w:t>
      </w:r>
      <w:r w:rsidR="00250E3A" w:rsidRPr="00A5769E">
        <w:rPr>
          <w:rFonts w:cstheme="minorHAnsi"/>
          <w:sz w:val="24"/>
          <w:szCs w:val="24"/>
        </w:rPr>
        <w:t xml:space="preserve"> still</w:t>
      </w:r>
      <w:r w:rsidR="00954268" w:rsidRPr="00A5769E">
        <w:rPr>
          <w:rFonts w:cstheme="minorHAnsi"/>
          <w:sz w:val="24"/>
          <w:szCs w:val="24"/>
        </w:rPr>
        <w:t>, though male designers nevertheless dominate the fashion world.</w:t>
      </w:r>
      <w:r w:rsidR="0029733A" w:rsidRPr="00A5769E">
        <w:rPr>
          <w:rFonts w:cstheme="minorHAnsi"/>
          <w:sz w:val="24"/>
          <w:szCs w:val="24"/>
        </w:rPr>
        <w:t xml:space="preserve"> </w:t>
      </w:r>
    </w:p>
    <w:p w14:paraId="2693B91A" w14:textId="13D35CFC" w:rsidR="00CC0CB0" w:rsidRPr="00A5769E" w:rsidRDefault="00917EC4" w:rsidP="003237C4">
      <w:pPr>
        <w:spacing w:line="480" w:lineRule="auto"/>
        <w:rPr>
          <w:rFonts w:cstheme="minorHAnsi"/>
          <w:sz w:val="24"/>
          <w:szCs w:val="24"/>
        </w:rPr>
      </w:pPr>
      <w:r w:rsidRPr="00A5769E">
        <w:rPr>
          <w:rFonts w:cstheme="minorHAnsi"/>
          <w:sz w:val="24"/>
          <w:szCs w:val="24"/>
        </w:rPr>
        <w:t>Institutional academic</w:t>
      </w:r>
      <w:r w:rsidR="00634305" w:rsidRPr="00A5769E">
        <w:rPr>
          <w:rFonts w:cstheme="minorHAnsi"/>
          <w:sz w:val="24"/>
          <w:szCs w:val="24"/>
        </w:rPr>
        <w:t xml:space="preserve"> hierarchies </w:t>
      </w:r>
      <w:r w:rsidR="00BE547E" w:rsidRPr="00A5769E">
        <w:rPr>
          <w:rFonts w:cstheme="minorHAnsi"/>
          <w:sz w:val="24"/>
          <w:szCs w:val="24"/>
        </w:rPr>
        <w:t xml:space="preserve">also are </w:t>
      </w:r>
      <w:proofErr w:type="gramStart"/>
      <w:r w:rsidR="00BE547E" w:rsidRPr="00A5769E">
        <w:rPr>
          <w:rFonts w:cstheme="minorHAnsi"/>
          <w:sz w:val="24"/>
          <w:szCs w:val="24"/>
        </w:rPr>
        <w:t>male-dominated</w:t>
      </w:r>
      <w:proofErr w:type="gramEnd"/>
      <w:r w:rsidR="00BE547E" w:rsidRPr="00A5769E">
        <w:rPr>
          <w:rFonts w:cstheme="minorHAnsi"/>
          <w:sz w:val="24"/>
          <w:szCs w:val="24"/>
        </w:rPr>
        <w:t xml:space="preserve">, still. </w:t>
      </w:r>
      <w:r w:rsidR="00E74F10" w:rsidRPr="00A5769E">
        <w:rPr>
          <w:rFonts w:cstheme="minorHAnsi"/>
          <w:sz w:val="24"/>
          <w:szCs w:val="24"/>
        </w:rPr>
        <w:t>In the University of Wales Trinity St David</w:t>
      </w:r>
      <w:r w:rsidR="00AD4F4E" w:rsidRPr="00A5769E">
        <w:rPr>
          <w:rFonts w:cstheme="minorHAnsi"/>
          <w:sz w:val="24"/>
          <w:szCs w:val="24"/>
        </w:rPr>
        <w:t xml:space="preserve"> (UWTSD)</w:t>
      </w:r>
      <w:r w:rsidR="00E74F10" w:rsidRPr="00A5769E">
        <w:rPr>
          <w:rFonts w:cstheme="minorHAnsi"/>
          <w:sz w:val="24"/>
          <w:szCs w:val="24"/>
        </w:rPr>
        <w:t xml:space="preserve">, </w:t>
      </w:r>
      <w:r w:rsidR="003B3775" w:rsidRPr="00A5769E">
        <w:rPr>
          <w:rFonts w:cstheme="minorHAnsi"/>
          <w:sz w:val="24"/>
          <w:szCs w:val="24"/>
        </w:rPr>
        <w:t xml:space="preserve">lecturer genders between courses have a gendered skew between subjects – technical subjects (e.g. photography, film, music etc) skew male, while the more ‘emotional’ subjects (fine art, </w:t>
      </w:r>
      <w:r w:rsidR="00F50B9B" w:rsidRPr="00A5769E">
        <w:rPr>
          <w:rFonts w:cstheme="minorHAnsi"/>
          <w:sz w:val="24"/>
          <w:szCs w:val="24"/>
        </w:rPr>
        <w:t xml:space="preserve">surface pattern design, etc) have </w:t>
      </w:r>
      <w:r w:rsidR="00F64CA2" w:rsidRPr="00A5769E">
        <w:rPr>
          <w:rFonts w:cstheme="minorHAnsi"/>
          <w:sz w:val="24"/>
          <w:szCs w:val="24"/>
        </w:rPr>
        <w:t xml:space="preserve">a female skew. I </w:t>
      </w:r>
      <w:r w:rsidR="00482FE4" w:rsidRPr="00A5769E">
        <w:rPr>
          <w:rFonts w:cstheme="minorHAnsi"/>
          <w:sz w:val="24"/>
          <w:szCs w:val="24"/>
        </w:rPr>
        <w:t>have been a technical demonstrator</w:t>
      </w:r>
      <w:r w:rsidR="00A54A76" w:rsidRPr="00A5769E">
        <w:rPr>
          <w:rFonts w:cstheme="minorHAnsi"/>
          <w:sz w:val="24"/>
          <w:szCs w:val="24"/>
        </w:rPr>
        <w:t xml:space="preserve"> on the Art and Design Foundation course at UWTSD for five years, and this course skews female</w:t>
      </w:r>
      <w:r w:rsidR="0032675B" w:rsidRPr="00A5769E">
        <w:rPr>
          <w:rFonts w:cstheme="minorHAnsi"/>
          <w:sz w:val="24"/>
          <w:szCs w:val="24"/>
        </w:rPr>
        <w:t xml:space="preserve">. </w:t>
      </w:r>
      <w:r w:rsidR="00233343" w:rsidRPr="00A5769E">
        <w:rPr>
          <w:rFonts w:cstheme="minorHAnsi"/>
          <w:sz w:val="24"/>
          <w:szCs w:val="24"/>
        </w:rPr>
        <w:t xml:space="preserve">Above this lecturer level, however, </w:t>
      </w:r>
      <w:r w:rsidR="006815D2" w:rsidRPr="00A5769E">
        <w:rPr>
          <w:rFonts w:cstheme="minorHAnsi"/>
          <w:sz w:val="24"/>
          <w:szCs w:val="24"/>
        </w:rPr>
        <w:t xml:space="preserve">leadership roles in </w:t>
      </w:r>
      <w:r w:rsidR="004B5CE3" w:rsidRPr="00A5769E">
        <w:rPr>
          <w:rFonts w:cstheme="minorHAnsi"/>
          <w:sz w:val="24"/>
          <w:szCs w:val="24"/>
        </w:rPr>
        <w:t xml:space="preserve">the </w:t>
      </w:r>
      <w:r w:rsidR="004B5CE3" w:rsidRPr="00A5769E">
        <w:rPr>
          <w:rFonts w:cstheme="minorHAnsi"/>
          <w:sz w:val="24"/>
          <w:szCs w:val="24"/>
        </w:rPr>
        <w:lastRenderedPageBreak/>
        <w:t xml:space="preserve">university skew further and further male, with women in such positions of power becoming rarer. UWTSD, this year, </w:t>
      </w:r>
      <w:r w:rsidR="009A2771" w:rsidRPr="00A5769E">
        <w:rPr>
          <w:rFonts w:cstheme="minorHAnsi"/>
          <w:sz w:val="24"/>
          <w:szCs w:val="24"/>
        </w:rPr>
        <w:t>got its first female vice chancellor – in 200 years of operation.</w:t>
      </w:r>
    </w:p>
    <w:p w14:paraId="102408E2" w14:textId="7DD0F0FF" w:rsidR="00952F38" w:rsidRPr="00A5769E" w:rsidRDefault="00C916D2" w:rsidP="003237C4">
      <w:pPr>
        <w:spacing w:line="480" w:lineRule="auto"/>
        <w:rPr>
          <w:rFonts w:cstheme="minorHAnsi"/>
          <w:sz w:val="24"/>
          <w:szCs w:val="24"/>
        </w:rPr>
      </w:pPr>
      <w:r w:rsidRPr="00A5769E">
        <w:rPr>
          <w:rFonts w:cstheme="minorHAnsi"/>
          <w:sz w:val="24"/>
          <w:szCs w:val="24"/>
        </w:rPr>
        <w:t xml:space="preserve">This pattern is then echoed in the material we teach. </w:t>
      </w:r>
      <w:r w:rsidR="00EF1E3B" w:rsidRPr="00A5769E">
        <w:rPr>
          <w:rFonts w:cstheme="minorHAnsi"/>
          <w:sz w:val="24"/>
          <w:szCs w:val="24"/>
        </w:rPr>
        <w:t>The history of artists has been very male-dominated, and these are primarily the artists that are taught or used as case studies</w:t>
      </w:r>
      <w:r w:rsidR="000F7CE1" w:rsidRPr="00A5769E">
        <w:rPr>
          <w:rFonts w:cstheme="minorHAnsi"/>
          <w:sz w:val="24"/>
          <w:szCs w:val="24"/>
        </w:rPr>
        <w:t xml:space="preserve"> </w:t>
      </w:r>
      <w:sdt>
        <w:sdtPr>
          <w:rPr>
            <w:rFonts w:cstheme="minorHAnsi"/>
            <w:sz w:val="24"/>
            <w:szCs w:val="24"/>
          </w:rPr>
          <w:tag w:val="MENDELEY_CITATION_v3_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"/>
          <w:id w:val="-1026951418"/>
          <w:placeholder>
            <w:docPart w:val="EB75C5CD3702B34EA75C1591ADCAA61B"/>
          </w:placeholder>
        </w:sdtPr>
        <w:sdtEndPr/>
        <w:sdtContent>
          <w:r w:rsidR="000F7CE1" w:rsidRPr="00A5769E">
            <w:rPr>
              <w:rFonts w:eastAsia="Times New Roman" w:cstheme="minorHAnsi"/>
              <w:sz w:val="24"/>
              <w:szCs w:val="24"/>
            </w:rPr>
            <w:t>(Carlson, 2016; Downing &amp; Watson, 2004; Garber, 2003)</w:t>
          </w:r>
        </w:sdtContent>
      </w:sdt>
      <w:r w:rsidR="00EF1E3B" w:rsidRPr="00A5769E">
        <w:rPr>
          <w:rFonts w:cstheme="minorHAnsi"/>
          <w:sz w:val="24"/>
          <w:szCs w:val="24"/>
        </w:rPr>
        <w:t xml:space="preserve">. </w:t>
      </w:r>
      <w:r w:rsidR="00257BE3" w:rsidRPr="00A5769E">
        <w:rPr>
          <w:rFonts w:cstheme="minorHAnsi"/>
          <w:sz w:val="24"/>
          <w:szCs w:val="24"/>
        </w:rPr>
        <w:t xml:space="preserve">But it is vital for institutions to start challenging this pattern. </w:t>
      </w:r>
      <w:r w:rsidR="00C24380" w:rsidRPr="00A5769E">
        <w:rPr>
          <w:rFonts w:cstheme="minorHAnsi"/>
          <w:sz w:val="24"/>
          <w:szCs w:val="24"/>
        </w:rPr>
        <w:t xml:space="preserve">If the curriculum isn’t inclusive of non-male genders, then </w:t>
      </w:r>
      <w:r w:rsidR="00C27EE0" w:rsidRPr="00A5769E">
        <w:rPr>
          <w:rFonts w:cstheme="minorHAnsi"/>
          <w:sz w:val="24"/>
          <w:szCs w:val="24"/>
        </w:rPr>
        <w:t xml:space="preserve">there is a lack of representation to challenge those structures. </w:t>
      </w:r>
      <w:r w:rsidR="007D4663" w:rsidRPr="00A5769E">
        <w:rPr>
          <w:rFonts w:cstheme="minorHAnsi"/>
          <w:sz w:val="24"/>
          <w:szCs w:val="24"/>
        </w:rPr>
        <w:t xml:space="preserve">This then may have an impact </w:t>
      </w:r>
      <w:r w:rsidR="001152CE" w:rsidRPr="00A5769E">
        <w:rPr>
          <w:rFonts w:cstheme="minorHAnsi"/>
          <w:sz w:val="24"/>
          <w:szCs w:val="24"/>
        </w:rPr>
        <w:t>on female or non-binary students later choosing whether to pursue a formal career in art.</w:t>
      </w:r>
    </w:p>
    <w:p w14:paraId="532DE7D4" w14:textId="3C222EE0" w:rsidR="001152CE" w:rsidRPr="00A5769E" w:rsidRDefault="00CF0E5F" w:rsidP="003237C4">
      <w:pPr>
        <w:spacing w:line="480" w:lineRule="auto"/>
        <w:rPr>
          <w:rFonts w:cstheme="minorHAnsi"/>
          <w:sz w:val="24"/>
          <w:szCs w:val="24"/>
        </w:rPr>
      </w:pPr>
      <w:r w:rsidRPr="00A5769E">
        <w:rPr>
          <w:rFonts w:cstheme="minorHAnsi"/>
          <w:sz w:val="24"/>
          <w:szCs w:val="24"/>
        </w:rPr>
        <w:t xml:space="preserve">This report aims to </w:t>
      </w:r>
      <w:r w:rsidR="005C4DDB" w:rsidRPr="00A5769E">
        <w:rPr>
          <w:rFonts w:cstheme="minorHAnsi"/>
          <w:sz w:val="24"/>
          <w:szCs w:val="24"/>
        </w:rPr>
        <w:t xml:space="preserve">investigate the </w:t>
      </w:r>
      <w:r w:rsidR="000B7508" w:rsidRPr="00A5769E">
        <w:rPr>
          <w:rFonts w:cstheme="minorHAnsi"/>
          <w:sz w:val="24"/>
          <w:szCs w:val="24"/>
        </w:rPr>
        <w:t>gender imbalance within art and design education</w:t>
      </w:r>
      <w:r w:rsidR="0005329E" w:rsidRPr="00A5769E">
        <w:rPr>
          <w:rFonts w:cstheme="minorHAnsi"/>
          <w:sz w:val="24"/>
          <w:szCs w:val="24"/>
        </w:rPr>
        <w:t xml:space="preserve"> versus the professional creative industry </w:t>
      </w:r>
      <w:r w:rsidR="00CF1EED" w:rsidRPr="00A5769E">
        <w:rPr>
          <w:rFonts w:cstheme="minorHAnsi"/>
          <w:sz w:val="24"/>
          <w:szCs w:val="24"/>
        </w:rPr>
        <w:t xml:space="preserve">and </w:t>
      </w:r>
      <w:r w:rsidR="00A677A4" w:rsidRPr="00A5769E">
        <w:rPr>
          <w:rFonts w:cstheme="minorHAnsi"/>
          <w:sz w:val="24"/>
          <w:szCs w:val="24"/>
        </w:rPr>
        <w:t xml:space="preserve">critically reflecting on </w:t>
      </w:r>
      <w:r w:rsidR="002B65A7" w:rsidRPr="00A5769E">
        <w:rPr>
          <w:rFonts w:cstheme="minorHAnsi"/>
          <w:sz w:val="24"/>
          <w:szCs w:val="24"/>
        </w:rPr>
        <w:t>my own methods of</w:t>
      </w:r>
      <w:r w:rsidR="00CF1EED" w:rsidRPr="00A5769E">
        <w:rPr>
          <w:rFonts w:cstheme="minorHAnsi"/>
          <w:sz w:val="24"/>
          <w:szCs w:val="24"/>
        </w:rPr>
        <w:t xml:space="preserve"> </w:t>
      </w:r>
      <w:r w:rsidR="0024541C" w:rsidRPr="00A5769E">
        <w:rPr>
          <w:rFonts w:cstheme="minorHAnsi"/>
          <w:sz w:val="24"/>
          <w:szCs w:val="24"/>
        </w:rPr>
        <w:t xml:space="preserve">addressing </w:t>
      </w:r>
      <w:r w:rsidR="00644DD4" w:rsidRPr="00A5769E">
        <w:rPr>
          <w:rFonts w:cstheme="minorHAnsi"/>
          <w:sz w:val="24"/>
          <w:szCs w:val="24"/>
        </w:rPr>
        <w:t xml:space="preserve">this </w:t>
      </w:r>
      <w:r w:rsidR="008C484F" w:rsidRPr="00A5769E">
        <w:rPr>
          <w:rFonts w:cstheme="minorHAnsi"/>
          <w:sz w:val="24"/>
          <w:szCs w:val="24"/>
        </w:rPr>
        <w:t>to improve my inclusive practice in my own teaching environments.</w:t>
      </w:r>
      <w:r w:rsidR="002B65A7" w:rsidRPr="00A5769E">
        <w:rPr>
          <w:rFonts w:cstheme="minorHAnsi"/>
          <w:sz w:val="24"/>
          <w:szCs w:val="24"/>
        </w:rPr>
        <w:t xml:space="preserve"> </w:t>
      </w:r>
      <w:r w:rsidR="00F44389" w:rsidRPr="00A5769E">
        <w:rPr>
          <w:rFonts w:cstheme="minorHAnsi"/>
          <w:sz w:val="24"/>
          <w:szCs w:val="24"/>
        </w:rPr>
        <w:t>This will take the form of one cycle of action research.</w:t>
      </w:r>
    </w:p>
    <w:p w14:paraId="21A6236A" w14:textId="2286AE18" w:rsidR="00F44389" w:rsidRPr="00A5769E" w:rsidRDefault="00F44389" w:rsidP="003237C4">
      <w:pPr>
        <w:spacing w:line="480" w:lineRule="auto"/>
        <w:rPr>
          <w:rFonts w:cstheme="minorHAnsi"/>
          <w:sz w:val="24"/>
          <w:szCs w:val="24"/>
        </w:rPr>
      </w:pPr>
      <w:r w:rsidRPr="00A5769E">
        <w:rPr>
          <w:rFonts w:cstheme="minorHAnsi"/>
          <w:sz w:val="24"/>
          <w:szCs w:val="24"/>
        </w:rPr>
        <w:t>The questions addressed by this research are:</w:t>
      </w:r>
    </w:p>
    <w:p w14:paraId="0BB42797" w14:textId="4FD3C298" w:rsidR="00C8459D" w:rsidRPr="00A5769E" w:rsidRDefault="00F25625" w:rsidP="00F44389">
      <w:pPr>
        <w:pStyle w:val="ListParagraph"/>
        <w:numPr>
          <w:ilvl w:val="0"/>
          <w:numId w:val="1"/>
        </w:numPr>
        <w:rPr>
          <w:rFonts w:cstheme="minorHAnsi"/>
          <w:sz w:val="24"/>
          <w:szCs w:val="24"/>
        </w:rPr>
      </w:pPr>
      <w:r w:rsidRPr="00A5769E">
        <w:rPr>
          <w:rFonts w:cstheme="minorHAnsi"/>
          <w:sz w:val="24"/>
          <w:szCs w:val="24"/>
        </w:rPr>
        <w:t xml:space="preserve">Do my teaching materials and </w:t>
      </w:r>
      <w:r w:rsidR="000B7E9A" w:rsidRPr="00A5769E">
        <w:rPr>
          <w:rFonts w:cstheme="minorHAnsi"/>
          <w:sz w:val="24"/>
          <w:szCs w:val="24"/>
        </w:rPr>
        <w:t>learning activities</w:t>
      </w:r>
      <w:r w:rsidRPr="00A5769E">
        <w:rPr>
          <w:rFonts w:cstheme="minorHAnsi"/>
          <w:sz w:val="24"/>
          <w:szCs w:val="24"/>
        </w:rPr>
        <w:t xml:space="preserve"> </w:t>
      </w:r>
      <w:r w:rsidR="000B7E9A" w:rsidRPr="00A5769E">
        <w:rPr>
          <w:rFonts w:cstheme="minorHAnsi"/>
          <w:sz w:val="24"/>
          <w:szCs w:val="24"/>
        </w:rPr>
        <w:t>contribute to this gender imbalance</w:t>
      </w:r>
      <w:r w:rsidR="00C8459D" w:rsidRPr="00A5769E">
        <w:rPr>
          <w:rFonts w:cstheme="minorHAnsi"/>
          <w:sz w:val="24"/>
          <w:szCs w:val="24"/>
        </w:rPr>
        <w:t>?</w:t>
      </w:r>
    </w:p>
    <w:p w14:paraId="0EE19F3D" w14:textId="63B0FD5B" w:rsidR="00592E9C" w:rsidRPr="00A5769E" w:rsidRDefault="000B7E9A" w:rsidP="00F44389">
      <w:pPr>
        <w:pStyle w:val="ListParagraph"/>
        <w:numPr>
          <w:ilvl w:val="0"/>
          <w:numId w:val="1"/>
        </w:numPr>
        <w:rPr>
          <w:rFonts w:cstheme="minorHAnsi"/>
          <w:sz w:val="24"/>
          <w:szCs w:val="24"/>
        </w:rPr>
      </w:pPr>
      <w:r w:rsidRPr="00A5769E">
        <w:rPr>
          <w:rFonts w:cstheme="minorHAnsi"/>
          <w:sz w:val="24"/>
          <w:szCs w:val="24"/>
        </w:rPr>
        <w:t>If so, how can I improve my practice</w:t>
      </w:r>
      <w:r w:rsidR="00592E9C" w:rsidRPr="00A5769E">
        <w:rPr>
          <w:rFonts w:cstheme="minorHAnsi"/>
          <w:sz w:val="24"/>
          <w:szCs w:val="24"/>
        </w:rPr>
        <w:t>?</w:t>
      </w:r>
    </w:p>
    <w:p w14:paraId="310AA8BD" w14:textId="77777777" w:rsidR="00F44389" w:rsidRPr="00A5769E" w:rsidRDefault="00F44389" w:rsidP="00F44389">
      <w:pPr>
        <w:rPr>
          <w:rFonts w:cstheme="minorHAnsi"/>
          <w:sz w:val="24"/>
          <w:szCs w:val="24"/>
        </w:rPr>
      </w:pPr>
    </w:p>
    <w:p w14:paraId="4A0086D5" w14:textId="3DCE8BF5" w:rsidR="00F44389" w:rsidRDefault="00436459" w:rsidP="00436459">
      <w:pPr>
        <w:pStyle w:val="Heading1"/>
        <w:rPr>
          <w:rFonts w:asciiTheme="minorHAnsi" w:hAnsiTheme="minorHAnsi" w:cstheme="minorHAnsi"/>
          <w:b/>
          <w:bCs/>
          <w:color w:val="DC7D0E" w:themeColor="accent2" w:themeShade="BF"/>
          <w:sz w:val="28"/>
          <w:szCs w:val="28"/>
        </w:rPr>
      </w:pPr>
      <w:r w:rsidRPr="003237C4">
        <w:rPr>
          <w:rFonts w:asciiTheme="minorHAnsi" w:hAnsiTheme="minorHAnsi" w:cstheme="minorHAnsi"/>
          <w:b/>
          <w:bCs/>
          <w:color w:val="DC7D0E" w:themeColor="accent2" w:themeShade="BF"/>
          <w:sz w:val="28"/>
          <w:szCs w:val="28"/>
        </w:rPr>
        <w:t>Literature Review</w:t>
      </w:r>
    </w:p>
    <w:p w14:paraId="3C556754" w14:textId="77777777" w:rsidR="008856F4" w:rsidRPr="008856F4" w:rsidRDefault="008856F4" w:rsidP="008856F4"/>
    <w:p w14:paraId="38569F09" w14:textId="5AB09CB5" w:rsidR="002152E3" w:rsidRDefault="000843D1" w:rsidP="000731F2">
      <w:pPr>
        <w:pStyle w:val="Heading2"/>
        <w:rPr>
          <w:rFonts w:asciiTheme="minorHAnsi" w:hAnsiTheme="minorHAnsi" w:cstheme="minorHAnsi"/>
          <w:b/>
          <w:bCs/>
          <w:color w:val="DC7D0E" w:themeColor="accent2" w:themeShade="BF"/>
          <w:sz w:val="28"/>
          <w:szCs w:val="28"/>
        </w:rPr>
      </w:pPr>
      <w:r w:rsidRPr="003237C4">
        <w:rPr>
          <w:rFonts w:asciiTheme="minorHAnsi" w:hAnsiTheme="minorHAnsi" w:cstheme="minorHAnsi"/>
          <w:b/>
          <w:bCs/>
          <w:color w:val="DC7D0E" w:themeColor="accent2" w:themeShade="BF"/>
          <w:sz w:val="28"/>
          <w:szCs w:val="28"/>
        </w:rPr>
        <w:t xml:space="preserve">Gender and </w:t>
      </w:r>
      <w:r w:rsidR="00F872C8" w:rsidRPr="003237C4">
        <w:rPr>
          <w:rFonts w:asciiTheme="minorHAnsi" w:hAnsiTheme="minorHAnsi" w:cstheme="minorHAnsi"/>
          <w:b/>
          <w:bCs/>
          <w:color w:val="DC7D0E" w:themeColor="accent2" w:themeShade="BF"/>
          <w:sz w:val="28"/>
          <w:szCs w:val="28"/>
        </w:rPr>
        <w:t xml:space="preserve">Conversion Rates into Professional </w:t>
      </w:r>
      <w:r w:rsidRPr="003237C4">
        <w:rPr>
          <w:rFonts w:asciiTheme="minorHAnsi" w:hAnsiTheme="minorHAnsi" w:cstheme="minorHAnsi"/>
          <w:b/>
          <w:bCs/>
          <w:color w:val="DC7D0E" w:themeColor="accent2" w:themeShade="BF"/>
          <w:sz w:val="28"/>
          <w:szCs w:val="28"/>
        </w:rPr>
        <w:t>Practice</w:t>
      </w:r>
    </w:p>
    <w:p w14:paraId="13F021D0" w14:textId="77777777" w:rsidR="00222E0C" w:rsidRPr="00222E0C" w:rsidRDefault="00222E0C" w:rsidP="00222E0C"/>
    <w:p w14:paraId="3F6FAF3C" w14:textId="1F2AEBE5" w:rsidR="000B0A65" w:rsidRPr="00A5769E" w:rsidRDefault="002A22CB" w:rsidP="003237C4">
      <w:pPr>
        <w:spacing w:line="480" w:lineRule="auto"/>
        <w:rPr>
          <w:rFonts w:cstheme="minorHAnsi"/>
          <w:sz w:val="24"/>
          <w:szCs w:val="24"/>
        </w:rPr>
      </w:pPr>
      <w:r w:rsidRPr="00A5769E">
        <w:rPr>
          <w:rFonts w:cstheme="minorHAnsi"/>
          <w:sz w:val="24"/>
          <w:szCs w:val="24"/>
        </w:rPr>
        <w:t xml:space="preserve">Within the creative subjects, </w:t>
      </w:r>
      <w:r w:rsidR="008E18DF" w:rsidRPr="00A5769E">
        <w:rPr>
          <w:rFonts w:cstheme="minorHAnsi"/>
          <w:sz w:val="24"/>
          <w:szCs w:val="24"/>
        </w:rPr>
        <w:t>most undergraduate courses have a greater female population</w:t>
      </w:r>
      <w:r w:rsidR="00A20BEB" w:rsidRPr="00A5769E">
        <w:rPr>
          <w:rFonts w:cstheme="minorHAnsi"/>
          <w:sz w:val="24"/>
          <w:szCs w:val="24"/>
        </w:rPr>
        <w:t>.</w:t>
      </w:r>
      <w:r w:rsidR="00E35404" w:rsidRPr="00A5769E">
        <w:rPr>
          <w:rFonts w:cstheme="minorHAnsi"/>
          <w:sz w:val="24"/>
          <w:szCs w:val="24"/>
        </w:rPr>
        <w:t xml:space="preserve"> </w:t>
      </w:r>
      <w:r w:rsidR="00475DA2" w:rsidRPr="00A5769E">
        <w:rPr>
          <w:rFonts w:cstheme="minorHAnsi"/>
          <w:sz w:val="24"/>
          <w:szCs w:val="24"/>
        </w:rPr>
        <w:t>Technical subjects, such as music and photograp</w:t>
      </w:r>
      <w:r w:rsidR="00AB1068" w:rsidRPr="00A5769E">
        <w:rPr>
          <w:rFonts w:cstheme="minorHAnsi"/>
          <w:sz w:val="24"/>
          <w:szCs w:val="24"/>
        </w:rPr>
        <w:t>hy, have a more balanced range</w:t>
      </w:r>
      <w:r w:rsidR="00565B17" w:rsidRPr="00A5769E">
        <w:rPr>
          <w:rFonts w:cstheme="minorHAnsi"/>
          <w:sz w:val="24"/>
          <w:szCs w:val="24"/>
        </w:rPr>
        <w:t xml:space="preserve"> </w:t>
      </w:r>
      <w:sdt>
        <w:sdtPr>
          <w:rPr>
            <w:rFonts w:cstheme="minorHAnsi"/>
            <w:color w:val="000000"/>
            <w:sz w:val="24"/>
            <w:szCs w:val="24"/>
          </w:rPr>
          <w:tag w:val="MENDELEY_CITATION_v3_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"/>
          <w:id w:val="-1055156701"/>
          <w:placeholder>
            <w:docPart w:val="C5D95D3AB7CCC74096EFD60AD0FEEA9A"/>
          </w:placeholder>
        </w:sdtPr>
        <w:sdtEndPr/>
        <w:sdtContent>
          <w:r w:rsidR="00A11CC0" w:rsidRPr="00A5769E">
            <w:rPr>
              <w:rFonts w:cstheme="minorHAnsi"/>
              <w:color w:val="000000"/>
              <w:sz w:val="24"/>
              <w:szCs w:val="24"/>
            </w:rPr>
            <w:t>(</w:t>
          </w:r>
          <w:proofErr w:type="spellStart"/>
          <w:r w:rsidR="00A11CC0" w:rsidRPr="00A5769E">
            <w:rPr>
              <w:rFonts w:cstheme="minorHAnsi"/>
              <w:color w:val="000000"/>
              <w:sz w:val="24"/>
              <w:szCs w:val="24"/>
            </w:rPr>
            <w:t>Tatlow</w:t>
          </w:r>
          <w:proofErr w:type="spellEnd"/>
          <w:r w:rsidR="00A11CC0" w:rsidRPr="00A5769E">
            <w:rPr>
              <w:rFonts w:cstheme="minorHAnsi"/>
              <w:color w:val="000000"/>
              <w:sz w:val="24"/>
              <w:szCs w:val="24"/>
            </w:rPr>
            <w:t>, 2023)</w:t>
          </w:r>
        </w:sdtContent>
      </w:sdt>
      <w:r w:rsidR="000C0EFD" w:rsidRPr="00A5769E">
        <w:rPr>
          <w:rFonts w:cstheme="minorHAnsi"/>
          <w:color w:val="000000"/>
          <w:sz w:val="24"/>
          <w:szCs w:val="24"/>
        </w:rPr>
        <w:t>.</w:t>
      </w:r>
    </w:p>
    <w:p w14:paraId="0E34239D" w14:textId="334FB8D4" w:rsidR="00513AFE" w:rsidRPr="00A5769E" w:rsidRDefault="00513AFE" w:rsidP="00513AFE">
      <w:pPr>
        <w:pStyle w:val="Caption"/>
        <w:keepNext/>
        <w:rPr>
          <w:rFonts w:cstheme="minorHAnsi"/>
          <w:sz w:val="24"/>
          <w:szCs w:val="24"/>
        </w:rPr>
      </w:pPr>
      <w:r w:rsidRPr="00A5769E">
        <w:rPr>
          <w:rFonts w:cstheme="minorHAnsi"/>
          <w:sz w:val="24"/>
          <w:szCs w:val="24"/>
        </w:rPr>
        <w:lastRenderedPageBreak/>
        <w:t xml:space="preserve">Table </w:t>
      </w:r>
      <w:r w:rsidRPr="00A5769E">
        <w:rPr>
          <w:rFonts w:cstheme="minorHAnsi"/>
          <w:sz w:val="24"/>
          <w:szCs w:val="24"/>
        </w:rPr>
        <w:fldChar w:fldCharType="begin"/>
      </w:r>
      <w:r w:rsidRPr="00A5769E">
        <w:rPr>
          <w:rFonts w:cstheme="minorHAnsi"/>
          <w:sz w:val="24"/>
          <w:szCs w:val="24"/>
        </w:rPr>
        <w:instrText xml:space="preserve"> SEQ Table \* ARABIC </w:instrText>
      </w:r>
      <w:r w:rsidRPr="00A5769E">
        <w:rPr>
          <w:rFonts w:cstheme="minorHAnsi"/>
          <w:sz w:val="24"/>
          <w:szCs w:val="24"/>
        </w:rPr>
        <w:fldChar w:fldCharType="separate"/>
      </w:r>
      <w:r w:rsidR="00213F91" w:rsidRPr="00A5769E">
        <w:rPr>
          <w:rFonts w:cstheme="minorHAnsi"/>
          <w:noProof/>
          <w:sz w:val="24"/>
          <w:szCs w:val="24"/>
        </w:rPr>
        <w:t>1</w:t>
      </w:r>
      <w:r w:rsidRPr="00A5769E">
        <w:rPr>
          <w:rFonts w:cstheme="minorHAnsi"/>
          <w:sz w:val="24"/>
          <w:szCs w:val="24"/>
        </w:rPr>
        <w:fldChar w:fldCharType="end"/>
      </w:r>
      <w:r w:rsidRPr="00A5769E">
        <w:rPr>
          <w:rFonts w:cstheme="minorHAnsi"/>
          <w:sz w:val="24"/>
          <w:szCs w:val="24"/>
        </w:rPr>
        <w:t xml:space="preserve"> </w:t>
      </w:r>
      <w:proofErr w:type="spellStart"/>
      <w:r w:rsidRPr="00A5769E">
        <w:rPr>
          <w:rFonts w:cstheme="minorHAnsi"/>
          <w:sz w:val="24"/>
          <w:szCs w:val="24"/>
        </w:rPr>
        <w:t>Tatlow’s</w:t>
      </w:r>
      <w:proofErr w:type="spellEnd"/>
      <w:r w:rsidRPr="00A5769E">
        <w:rPr>
          <w:rFonts w:cstheme="minorHAnsi"/>
          <w:sz w:val="24"/>
          <w:szCs w:val="24"/>
        </w:rPr>
        <w:t xml:space="preserve"> (2023) extraction of the HESA data (2020)</w:t>
      </w:r>
    </w:p>
    <w:p w14:paraId="6CCC1F5A" w14:textId="6BAB37EB" w:rsidR="568831B8" w:rsidRPr="00A5769E" w:rsidRDefault="568831B8" w:rsidP="14DD4C1D">
      <w:pPr>
        <w:rPr>
          <w:rFonts w:cstheme="minorHAnsi"/>
          <w:sz w:val="24"/>
          <w:szCs w:val="24"/>
        </w:rPr>
      </w:pPr>
      <w:r w:rsidRPr="00A5769E">
        <w:rPr>
          <w:rFonts w:cstheme="minorHAnsi"/>
          <w:noProof/>
          <w:sz w:val="24"/>
          <w:szCs w:val="24"/>
        </w:rPr>
        <w:drawing>
          <wp:inline distT="0" distB="0" distL="0" distR="0" wp14:anchorId="02E969FB" wp14:editId="72EFBF03">
            <wp:extent cx="5040973" cy="1932272"/>
            <wp:effectExtent l="0" t="0" r="0" b="0"/>
            <wp:docPr id="391152906" name="Picture 39115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040973" cy="1932272"/>
                    </a:xfrm>
                    <a:prstGeom prst="rect">
                      <a:avLst/>
                    </a:prstGeom>
                  </pic:spPr>
                </pic:pic>
              </a:graphicData>
            </a:graphic>
          </wp:inline>
        </w:drawing>
      </w:r>
    </w:p>
    <w:p w14:paraId="56FE7EB2" w14:textId="70D42D39" w:rsidR="14DD4C1D" w:rsidRPr="00A5769E" w:rsidRDefault="7AA67A7B" w:rsidP="003237C4">
      <w:pPr>
        <w:spacing w:line="480" w:lineRule="auto"/>
        <w:rPr>
          <w:rFonts w:cstheme="minorHAnsi"/>
          <w:color w:val="000000" w:themeColor="text1"/>
          <w:sz w:val="24"/>
          <w:szCs w:val="24"/>
        </w:rPr>
      </w:pPr>
      <w:r w:rsidRPr="00A5769E">
        <w:rPr>
          <w:rFonts w:cstheme="minorHAnsi"/>
          <w:sz w:val="24"/>
          <w:szCs w:val="24"/>
        </w:rPr>
        <w:t xml:space="preserve">The table above shows the percentage </w:t>
      </w:r>
      <w:r w:rsidR="00F20469" w:rsidRPr="00A5769E">
        <w:rPr>
          <w:rFonts w:cstheme="minorHAnsi"/>
          <w:sz w:val="24"/>
          <w:szCs w:val="24"/>
        </w:rPr>
        <w:t xml:space="preserve">of the </w:t>
      </w:r>
      <w:r w:rsidRPr="00A5769E">
        <w:rPr>
          <w:rFonts w:cstheme="minorHAnsi"/>
          <w:sz w:val="24"/>
          <w:szCs w:val="24"/>
        </w:rPr>
        <w:t xml:space="preserve">female population studying creative subjects in Higher Education. </w:t>
      </w:r>
      <w:r w:rsidR="00EB403D" w:rsidRPr="00A5769E">
        <w:rPr>
          <w:rFonts w:cstheme="minorHAnsi"/>
          <w:sz w:val="24"/>
          <w:szCs w:val="24"/>
        </w:rPr>
        <w:t>Note that music is the only subject with a male majority</w:t>
      </w:r>
      <w:r w:rsidR="005D58CC" w:rsidRPr="00A5769E">
        <w:rPr>
          <w:rFonts w:cstheme="minorHAnsi"/>
          <w:sz w:val="24"/>
          <w:szCs w:val="24"/>
        </w:rPr>
        <w:t>, although</w:t>
      </w:r>
      <w:r w:rsidR="003E1DF8" w:rsidRPr="00A5769E">
        <w:rPr>
          <w:rFonts w:cstheme="minorHAnsi"/>
          <w:sz w:val="24"/>
          <w:szCs w:val="24"/>
        </w:rPr>
        <w:t xml:space="preserve"> with students </w:t>
      </w:r>
      <w:r w:rsidR="004C41F4" w:rsidRPr="00A5769E">
        <w:rPr>
          <w:rFonts w:cstheme="minorHAnsi"/>
          <w:sz w:val="24"/>
          <w:szCs w:val="24"/>
        </w:rPr>
        <w:t>the balance is still close to fifty</w:t>
      </w:r>
      <w:r w:rsidR="00256E4B" w:rsidRPr="00A5769E">
        <w:rPr>
          <w:rFonts w:cstheme="minorHAnsi"/>
          <w:sz w:val="24"/>
          <w:szCs w:val="24"/>
        </w:rPr>
        <w:t>-fifty</w:t>
      </w:r>
      <w:r w:rsidR="00EB403D" w:rsidRPr="00A5769E">
        <w:rPr>
          <w:rFonts w:cstheme="minorHAnsi"/>
          <w:sz w:val="24"/>
          <w:szCs w:val="24"/>
        </w:rPr>
        <w:t>.</w:t>
      </w:r>
      <w:r w:rsidR="00530137" w:rsidRPr="00A5769E">
        <w:rPr>
          <w:rFonts w:cstheme="minorHAnsi"/>
          <w:sz w:val="24"/>
          <w:szCs w:val="24"/>
        </w:rPr>
        <w:t xml:space="preserve"> </w:t>
      </w:r>
      <w:r w:rsidR="00256E4B" w:rsidRPr="00A5769E">
        <w:rPr>
          <w:rFonts w:cstheme="minorHAnsi"/>
          <w:sz w:val="24"/>
          <w:szCs w:val="24"/>
        </w:rPr>
        <w:t>But professionally</w:t>
      </w:r>
      <w:r w:rsidR="00530137" w:rsidRPr="00A5769E">
        <w:rPr>
          <w:rFonts w:cstheme="minorHAnsi"/>
          <w:sz w:val="24"/>
          <w:szCs w:val="24"/>
        </w:rPr>
        <w:t xml:space="preserve">, male artists and groups also dominate. Only 10% of songwriters and 2% of producers are women in the UK </w:t>
      </w:r>
      <w:sdt>
        <w:sdtPr>
          <w:rPr>
            <w:rFonts w:cstheme="minorHAnsi"/>
            <w:color w:val="000000"/>
            <w:sz w:val="24"/>
            <w:szCs w:val="24"/>
          </w:rPr>
          <w:tag w:val="MENDELEY_CITATION_v3_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"/>
          <w:id w:val="1243767180"/>
          <w:placeholder>
            <w:docPart w:val="50FFE73B7DD24145A3AB71A202F58253"/>
          </w:placeholder>
        </w:sdtPr>
        <w:sdtEndPr/>
        <w:sdtContent>
          <w:r w:rsidR="00A11CC0" w:rsidRPr="00A5769E">
            <w:rPr>
              <w:rFonts w:cstheme="minorHAnsi"/>
              <w:color w:val="000000"/>
              <w:sz w:val="24"/>
              <w:szCs w:val="24"/>
            </w:rPr>
            <w:t>(Werner</w:t>
          </w:r>
          <w:r w:rsidR="00F01B17" w:rsidRPr="00A5769E">
            <w:rPr>
              <w:rFonts w:cstheme="minorHAnsi"/>
              <w:color w:val="000000"/>
              <w:sz w:val="24"/>
              <w:szCs w:val="24"/>
            </w:rPr>
            <w:t xml:space="preserve"> et al., 2020)</w:t>
          </w:r>
        </w:sdtContent>
      </w:sdt>
      <w:r w:rsidR="00530137" w:rsidRPr="00A5769E">
        <w:rPr>
          <w:rFonts w:cstheme="minorHAnsi"/>
          <w:sz w:val="24"/>
          <w:szCs w:val="24"/>
        </w:rPr>
        <w:t xml:space="preserve">. </w:t>
      </w:r>
    </w:p>
    <w:p w14:paraId="027DC311" w14:textId="37474052" w:rsidR="001C7BF7" w:rsidRPr="00A5769E" w:rsidRDefault="3584E0E1" w:rsidP="003237C4">
      <w:pPr>
        <w:spacing w:line="480" w:lineRule="auto"/>
        <w:rPr>
          <w:rFonts w:eastAsia="Aptos" w:cstheme="minorHAnsi"/>
          <w:sz w:val="24"/>
          <w:szCs w:val="24"/>
        </w:rPr>
      </w:pPr>
      <w:r w:rsidRPr="00A5769E">
        <w:rPr>
          <w:rFonts w:eastAsia="Aptos" w:cstheme="minorHAnsi"/>
          <w:sz w:val="24"/>
          <w:szCs w:val="24"/>
        </w:rPr>
        <w:t xml:space="preserve">The </w:t>
      </w:r>
      <w:proofErr w:type="spellStart"/>
      <w:r w:rsidRPr="00A5769E">
        <w:rPr>
          <w:rFonts w:eastAsia="Aptos" w:cstheme="minorHAnsi"/>
          <w:sz w:val="24"/>
          <w:szCs w:val="24"/>
        </w:rPr>
        <w:t>Freelands</w:t>
      </w:r>
      <w:proofErr w:type="spellEnd"/>
      <w:r w:rsidRPr="00A5769E">
        <w:rPr>
          <w:rFonts w:eastAsia="Aptos" w:cstheme="minorHAnsi"/>
          <w:sz w:val="24"/>
          <w:szCs w:val="24"/>
        </w:rPr>
        <w:t xml:space="preserve"> Foundation commission an annual report based on data that highlights the representation of women artists in the UK which has been consecutively for 7 years. Last year, they included intersectional data that explores how gender, ethnicity, disability and social factors can influence opportunities for artists. Bonham-Carter (2022) states that inclusion is a major issue in the art world. She goes on to say that the reason for the report every year is to “demand public accountability for, and transparency on, the lack of representation of women artists in the UK.”</w:t>
      </w:r>
      <w:r w:rsidR="0028284D" w:rsidRPr="00A5769E">
        <w:rPr>
          <w:rFonts w:eastAsia="Aptos" w:cstheme="minorHAnsi"/>
          <w:sz w:val="24"/>
          <w:szCs w:val="24"/>
        </w:rPr>
        <w:t xml:space="preserve"> </w:t>
      </w:r>
    </w:p>
    <w:p w14:paraId="3E7BC5DD" w14:textId="5B884005" w:rsidR="00213F91" w:rsidRPr="00A5769E" w:rsidRDefault="56F0B480" w:rsidP="003237C4">
      <w:pPr>
        <w:spacing w:line="480" w:lineRule="auto"/>
        <w:rPr>
          <w:rFonts w:cstheme="minorHAnsi"/>
          <w:sz w:val="24"/>
          <w:szCs w:val="24"/>
        </w:rPr>
      </w:pPr>
      <w:r w:rsidRPr="00A5769E">
        <w:rPr>
          <w:rFonts w:eastAsia="Aptos" w:cstheme="minorHAnsi"/>
          <w:sz w:val="24"/>
          <w:szCs w:val="24"/>
        </w:rPr>
        <w:t>“In the U.K., 64% of undergraduates and 65% of postgraduates in creative arts and design are women, but 68% of the artists represented at top London commercial galleries are men.”</w:t>
      </w:r>
      <w:r w:rsidR="00DB0BE2">
        <w:rPr>
          <w:rFonts w:eastAsia="Aptos" w:cstheme="minorHAnsi"/>
          <w:sz w:val="24"/>
          <w:szCs w:val="24"/>
        </w:rPr>
        <w:t xml:space="preserve"> </w:t>
      </w:r>
      <w:sdt>
        <w:sdtPr>
          <w:rPr>
            <w:rFonts w:eastAsia="Aptos" w:cstheme="minorHAnsi"/>
            <w:color w:val="000000"/>
            <w:sz w:val="24"/>
            <w:szCs w:val="24"/>
          </w:rPr>
          <w:tag w:val="MENDELEY_CITATION_v3_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"/>
          <w:id w:val="-314032462"/>
          <w:placeholder>
            <w:docPart w:val="90541577AEE6C94DAD58B7ED71C2C227"/>
          </w:placeholder>
        </w:sdtPr>
        <w:sdtEndPr/>
        <w:sdtContent>
          <w:r w:rsidRPr="00A5769E">
            <w:rPr>
              <w:rFonts w:eastAsia="Aptos" w:cstheme="minorHAnsi"/>
              <w:color w:val="000000"/>
              <w:sz w:val="24"/>
              <w:szCs w:val="24"/>
            </w:rPr>
            <w:t>(Bonham-Carter, 2022)</w:t>
          </w:r>
          <w:r w:rsidR="00DB0BE2">
            <w:rPr>
              <w:rFonts w:eastAsia="Aptos" w:cstheme="minorHAnsi"/>
              <w:color w:val="000000"/>
              <w:sz w:val="24"/>
              <w:szCs w:val="24"/>
            </w:rPr>
            <w:t xml:space="preserve"> </w:t>
          </w:r>
          <w:r w:rsidR="00DB0BE2">
            <w:rPr>
              <w:rFonts w:eastAsia="Aptos" w:cstheme="minorHAnsi"/>
              <w:sz w:val="24"/>
              <w:szCs w:val="24"/>
            </w:rPr>
            <w:t>See Figure 1 for the data across 7 years.</w:t>
          </w:r>
        </w:sdtContent>
      </w:sdt>
    </w:p>
    <w:p w14:paraId="0215A847" w14:textId="77777777" w:rsidR="00E1071F" w:rsidRPr="00A5769E" w:rsidRDefault="761EC07A" w:rsidP="00E1071F">
      <w:pPr>
        <w:keepNext/>
        <w:rPr>
          <w:rFonts w:cstheme="minorHAnsi"/>
          <w:sz w:val="24"/>
          <w:szCs w:val="24"/>
        </w:rPr>
      </w:pPr>
      <w:r w:rsidRPr="00A5769E">
        <w:rPr>
          <w:rFonts w:cstheme="minorHAnsi"/>
          <w:noProof/>
          <w:sz w:val="24"/>
          <w:szCs w:val="24"/>
        </w:rPr>
        <w:lastRenderedPageBreak/>
        <w:drawing>
          <wp:inline distT="0" distB="0" distL="0" distR="0" wp14:anchorId="39A4EBBF" wp14:editId="29739BAD">
            <wp:extent cx="4838065" cy="4077855"/>
            <wp:effectExtent l="0" t="0" r="0" b="0"/>
            <wp:docPr id="1062283469" name="Picture 106228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t="28756"/>
                    <a:stretch/>
                  </pic:blipFill>
                  <pic:spPr bwMode="auto">
                    <a:xfrm>
                      <a:off x="0" y="0"/>
                      <a:ext cx="4838698" cy="4078389"/>
                    </a:xfrm>
                    <a:prstGeom prst="rect">
                      <a:avLst/>
                    </a:prstGeom>
                    <a:ln>
                      <a:noFill/>
                    </a:ln>
                    <a:extLst>
                      <a:ext uri="{53640926-AAD7-44D8-BBD7-CCE9431645EC}">
                        <a14:shadowObscured xmlns:a14="http://schemas.microsoft.com/office/drawing/2010/main"/>
                      </a:ext>
                    </a:extLst>
                  </pic:spPr>
                </pic:pic>
              </a:graphicData>
            </a:graphic>
          </wp:inline>
        </w:drawing>
      </w:r>
    </w:p>
    <w:p w14:paraId="39C641D9" w14:textId="2143C698" w:rsidR="00250BEB" w:rsidRDefault="00E1071F" w:rsidP="008856F4">
      <w:pPr>
        <w:pStyle w:val="Caption"/>
        <w:rPr>
          <w:rFonts w:cstheme="minorHAnsi"/>
          <w:sz w:val="24"/>
          <w:szCs w:val="24"/>
        </w:rPr>
      </w:pPr>
      <w:r w:rsidRPr="00A5769E">
        <w:rPr>
          <w:rFonts w:cstheme="minorHAnsi"/>
          <w:sz w:val="24"/>
          <w:szCs w:val="24"/>
        </w:rPr>
        <w:t xml:space="preserve">Figure </w:t>
      </w:r>
      <w:r w:rsidRPr="00A5769E">
        <w:rPr>
          <w:rFonts w:cstheme="minorHAnsi"/>
          <w:sz w:val="24"/>
          <w:szCs w:val="24"/>
        </w:rPr>
        <w:fldChar w:fldCharType="begin"/>
      </w:r>
      <w:r w:rsidRPr="00A5769E">
        <w:rPr>
          <w:rFonts w:cstheme="minorHAnsi"/>
          <w:sz w:val="24"/>
          <w:szCs w:val="24"/>
        </w:rPr>
        <w:instrText xml:space="preserve"> SEQ Figure \* ARABIC </w:instrText>
      </w:r>
      <w:r w:rsidRPr="00A5769E">
        <w:rPr>
          <w:rFonts w:cstheme="minorHAnsi"/>
          <w:sz w:val="24"/>
          <w:szCs w:val="24"/>
        </w:rPr>
        <w:fldChar w:fldCharType="separate"/>
      </w:r>
      <w:r w:rsidR="00112463" w:rsidRPr="00A5769E">
        <w:rPr>
          <w:rFonts w:cstheme="minorHAnsi"/>
          <w:noProof/>
          <w:sz w:val="24"/>
          <w:szCs w:val="24"/>
        </w:rPr>
        <w:t>1</w:t>
      </w:r>
      <w:r w:rsidRPr="00A5769E">
        <w:rPr>
          <w:rFonts w:cstheme="minorHAnsi"/>
          <w:sz w:val="24"/>
          <w:szCs w:val="24"/>
        </w:rPr>
        <w:fldChar w:fldCharType="end"/>
      </w:r>
      <w:r w:rsidR="00420EA6" w:rsidRPr="00A5769E">
        <w:rPr>
          <w:rFonts w:cstheme="minorHAnsi"/>
          <w:sz w:val="24"/>
          <w:szCs w:val="24"/>
        </w:rPr>
        <w:t xml:space="preserve"> </w:t>
      </w:r>
      <w:r w:rsidRPr="00A5769E">
        <w:rPr>
          <w:rFonts w:cstheme="minorHAnsi"/>
          <w:sz w:val="24"/>
          <w:szCs w:val="24"/>
        </w:rPr>
        <w:t xml:space="preserve">Extracted evidence from the </w:t>
      </w:r>
      <w:proofErr w:type="spellStart"/>
      <w:r w:rsidRPr="00A5769E">
        <w:rPr>
          <w:rFonts w:cstheme="minorHAnsi"/>
          <w:sz w:val="24"/>
          <w:szCs w:val="24"/>
        </w:rPr>
        <w:t>Freelands</w:t>
      </w:r>
      <w:proofErr w:type="spellEnd"/>
      <w:r w:rsidRPr="00A5769E">
        <w:rPr>
          <w:rFonts w:cstheme="minorHAnsi"/>
          <w:sz w:val="24"/>
          <w:szCs w:val="24"/>
        </w:rPr>
        <w:t xml:space="preserve"> Foundation report (2021)</w:t>
      </w:r>
    </w:p>
    <w:p w14:paraId="1FCCEE78" w14:textId="77777777" w:rsidR="008856F4" w:rsidRPr="008856F4" w:rsidRDefault="008856F4" w:rsidP="008856F4"/>
    <w:p w14:paraId="7A21E408" w14:textId="3473A710" w:rsidR="00250BEB" w:rsidRPr="00A5769E" w:rsidRDefault="17D123E9" w:rsidP="003237C4">
      <w:pPr>
        <w:spacing w:line="480" w:lineRule="auto"/>
        <w:rPr>
          <w:rFonts w:cstheme="minorHAnsi"/>
          <w:sz w:val="24"/>
          <w:szCs w:val="24"/>
        </w:rPr>
      </w:pPr>
      <w:r w:rsidRPr="00A5769E">
        <w:rPr>
          <w:rFonts w:eastAsia="Aptos" w:cstheme="minorHAnsi"/>
          <w:sz w:val="24"/>
          <w:szCs w:val="24"/>
        </w:rPr>
        <w:t>According to the National Museum of Women in the Arts (NMWA), there has never been a female director of the three most popular museums in the world which are the British Museum, the Louvre and the Metropolitan Museum of Art.</w:t>
      </w:r>
      <w:r w:rsidR="00250BEB" w:rsidRPr="00A5769E">
        <w:rPr>
          <w:rFonts w:eastAsia="Aptos" w:cstheme="minorHAnsi"/>
          <w:sz w:val="24"/>
          <w:szCs w:val="24"/>
        </w:rPr>
        <w:t xml:space="preserve"> </w:t>
      </w:r>
      <w:r w:rsidR="00250BEB" w:rsidRPr="00A5769E">
        <w:rPr>
          <w:rFonts w:cstheme="minorHAnsi"/>
          <w:sz w:val="24"/>
          <w:szCs w:val="24"/>
        </w:rPr>
        <w:t xml:space="preserve">Within museums, specifically exhibition design, these are male-dominated spaces </w:t>
      </w:r>
      <w:proofErr w:type="gramStart"/>
      <w:r w:rsidR="00250BEB" w:rsidRPr="00A5769E">
        <w:rPr>
          <w:rFonts w:cstheme="minorHAnsi"/>
          <w:sz w:val="24"/>
          <w:szCs w:val="24"/>
        </w:rPr>
        <w:t>in spite of</w:t>
      </w:r>
      <w:proofErr w:type="gramEnd"/>
      <w:r w:rsidR="00250BEB" w:rsidRPr="00A5769E">
        <w:rPr>
          <w:rFonts w:cstheme="minorHAnsi"/>
          <w:sz w:val="24"/>
          <w:szCs w:val="24"/>
        </w:rPr>
        <w:t xml:space="preserve"> education being female-led. </w:t>
      </w:r>
      <w:r w:rsidR="00DB0BE2" w:rsidRPr="00A5769E">
        <w:rPr>
          <w:rFonts w:cstheme="minorHAnsi"/>
          <w:sz w:val="24"/>
          <w:szCs w:val="24"/>
        </w:rPr>
        <w:t>Therefore,</w:t>
      </w:r>
      <w:r w:rsidR="00250BEB" w:rsidRPr="00A5769E">
        <w:rPr>
          <w:rFonts w:cstheme="minorHAnsi"/>
          <w:sz w:val="24"/>
          <w:szCs w:val="24"/>
        </w:rPr>
        <w:t xml:space="preserve"> male aesthetics and design features are the default setting (‘androcentrism’) while anything seen to have feminine traits (e.g. pastels, pink and flowers) are considered a deviation </w:t>
      </w:r>
      <w:sdt>
        <w:sdtPr>
          <w:rPr>
            <w:rFonts w:cstheme="minorHAnsi"/>
            <w:color w:val="000000"/>
            <w:sz w:val="24"/>
            <w:szCs w:val="24"/>
          </w:rPr>
          <w:tag w:val="MENDELEY_CITATION_v3_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"/>
          <w:id w:val="-915467564"/>
          <w:placeholder>
            <w:docPart w:val="7E648A62F89EE340ACB04D491E545314"/>
          </w:placeholder>
        </w:sdtPr>
        <w:sdtEndPr/>
        <w:sdtContent>
          <w:r w:rsidR="00A11CC0" w:rsidRPr="00A5769E">
            <w:rPr>
              <w:rFonts w:cstheme="minorHAnsi"/>
              <w:color w:val="000000"/>
              <w:sz w:val="24"/>
              <w:szCs w:val="24"/>
            </w:rPr>
            <w:t>(Place, 2023)</w:t>
          </w:r>
        </w:sdtContent>
      </w:sdt>
      <w:r w:rsidR="00250BEB" w:rsidRPr="00A5769E">
        <w:rPr>
          <w:rFonts w:cstheme="minorHAnsi"/>
          <w:color w:val="000000"/>
          <w:sz w:val="24"/>
          <w:szCs w:val="24"/>
        </w:rPr>
        <w:t>.</w:t>
      </w:r>
    </w:p>
    <w:p w14:paraId="50ACAAEA" w14:textId="0135FD99" w:rsidR="17D123E9" w:rsidRPr="00A5769E" w:rsidRDefault="17D123E9" w:rsidP="14DD4C1D">
      <w:pPr>
        <w:spacing w:after="0"/>
        <w:rPr>
          <w:rFonts w:cstheme="minorHAnsi"/>
          <w:sz w:val="24"/>
          <w:szCs w:val="24"/>
        </w:rPr>
      </w:pPr>
    </w:p>
    <w:p w14:paraId="5B6CF733" w14:textId="09F0072F" w:rsidR="14DD4C1D" w:rsidRPr="00A5769E" w:rsidRDefault="14DD4C1D" w:rsidP="14DD4C1D">
      <w:pPr>
        <w:pStyle w:val="ListParagraph"/>
        <w:rPr>
          <w:rFonts w:eastAsia="Aptos" w:cstheme="minorHAnsi"/>
          <w:sz w:val="24"/>
          <w:szCs w:val="24"/>
        </w:rPr>
      </w:pPr>
    </w:p>
    <w:p w14:paraId="5DF079FA" w14:textId="77777777" w:rsidR="008856F4" w:rsidRDefault="008856F4" w:rsidP="00736682">
      <w:pPr>
        <w:pStyle w:val="Heading2"/>
        <w:rPr>
          <w:rFonts w:asciiTheme="minorHAnsi" w:hAnsiTheme="minorHAnsi" w:cstheme="minorHAnsi"/>
          <w:b/>
          <w:bCs/>
          <w:color w:val="DC7D0E" w:themeColor="accent2" w:themeShade="BF"/>
          <w:sz w:val="28"/>
          <w:szCs w:val="28"/>
        </w:rPr>
      </w:pPr>
    </w:p>
    <w:p w14:paraId="0AFA81D3" w14:textId="77777777" w:rsidR="008856F4" w:rsidRDefault="008856F4" w:rsidP="00736682">
      <w:pPr>
        <w:pStyle w:val="Heading2"/>
        <w:rPr>
          <w:rFonts w:asciiTheme="minorHAnsi" w:hAnsiTheme="minorHAnsi" w:cstheme="minorHAnsi"/>
          <w:b/>
          <w:bCs/>
          <w:color w:val="DC7D0E" w:themeColor="accent2" w:themeShade="BF"/>
          <w:sz w:val="28"/>
          <w:szCs w:val="28"/>
        </w:rPr>
      </w:pPr>
    </w:p>
    <w:p w14:paraId="73936057" w14:textId="6D8463EE" w:rsidR="14DD4C1D" w:rsidRDefault="00B07777" w:rsidP="00736682">
      <w:pPr>
        <w:pStyle w:val="Heading2"/>
        <w:rPr>
          <w:rFonts w:asciiTheme="minorHAnsi" w:hAnsiTheme="minorHAnsi" w:cstheme="minorHAnsi"/>
          <w:b/>
          <w:bCs/>
          <w:color w:val="DC7D0E" w:themeColor="accent2" w:themeShade="BF"/>
          <w:sz w:val="28"/>
          <w:szCs w:val="28"/>
        </w:rPr>
      </w:pPr>
      <w:proofErr w:type="spellStart"/>
      <w:r w:rsidRPr="003237C4">
        <w:rPr>
          <w:rFonts w:asciiTheme="minorHAnsi" w:hAnsiTheme="minorHAnsi" w:cstheme="minorHAnsi"/>
          <w:b/>
          <w:bCs/>
          <w:color w:val="DC7D0E" w:themeColor="accent2" w:themeShade="BF"/>
          <w:sz w:val="28"/>
          <w:szCs w:val="28"/>
        </w:rPr>
        <w:t>Defiltering</w:t>
      </w:r>
      <w:proofErr w:type="spellEnd"/>
      <w:r w:rsidRPr="003237C4">
        <w:rPr>
          <w:rFonts w:asciiTheme="minorHAnsi" w:hAnsiTheme="minorHAnsi" w:cstheme="minorHAnsi"/>
          <w:b/>
          <w:bCs/>
          <w:color w:val="DC7D0E" w:themeColor="accent2" w:themeShade="BF"/>
          <w:sz w:val="28"/>
          <w:szCs w:val="28"/>
        </w:rPr>
        <w:t xml:space="preserve"> the Curriculum</w:t>
      </w:r>
    </w:p>
    <w:p w14:paraId="6857936C" w14:textId="77777777" w:rsidR="003237C4" w:rsidRPr="003237C4" w:rsidRDefault="003237C4" w:rsidP="003237C4"/>
    <w:p w14:paraId="04C0E524" w14:textId="09E3EF92" w:rsidR="00577A5C" w:rsidRPr="00A5769E" w:rsidRDefault="00107A60" w:rsidP="003237C4">
      <w:pPr>
        <w:spacing w:line="480" w:lineRule="auto"/>
        <w:rPr>
          <w:rFonts w:cstheme="minorHAnsi"/>
          <w:sz w:val="24"/>
          <w:szCs w:val="24"/>
        </w:rPr>
      </w:pPr>
      <w:r w:rsidRPr="00A5769E">
        <w:rPr>
          <w:rFonts w:cstheme="minorHAnsi"/>
          <w:sz w:val="24"/>
          <w:szCs w:val="24"/>
        </w:rPr>
        <w:t xml:space="preserve">Due to </w:t>
      </w:r>
      <w:r w:rsidR="00142F2E" w:rsidRPr="00A5769E">
        <w:rPr>
          <w:rFonts w:cstheme="minorHAnsi"/>
          <w:sz w:val="24"/>
          <w:szCs w:val="24"/>
        </w:rPr>
        <w:t>colonialism</w:t>
      </w:r>
      <w:r w:rsidR="002468C6" w:rsidRPr="00A5769E">
        <w:rPr>
          <w:rFonts w:cstheme="minorHAnsi"/>
          <w:sz w:val="24"/>
          <w:szCs w:val="24"/>
        </w:rPr>
        <w:t xml:space="preserve">, </w:t>
      </w:r>
      <w:r w:rsidR="00B51909" w:rsidRPr="00A5769E">
        <w:rPr>
          <w:rFonts w:cstheme="minorHAnsi"/>
          <w:sz w:val="24"/>
          <w:szCs w:val="24"/>
        </w:rPr>
        <w:t>it has left a</w:t>
      </w:r>
      <w:r w:rsidR="004238E5" w:rsidRPr="00A5769E">
        <w:rPr>
          <w:rFonts w:cstheme="minorHAnsi"/>
          <w:sz w:val="24"/>
          <w:szCs w:val="24"/>
        </w:rPr>
        <w:t>n imprint</w:t>
      </w:r>
      <w:r w:rsidR="009502B1" w:rsidRPr="00A5769E">
        <w:rPr>
          <w:rFonts w:cstheme="minorHAnsi"/>
          <w:sz w:val="24"/>
          <w:szCs w:val="24"/>
        </w:rPr>
        <w:t xml:space="preserve"> on </w:t>
      </w:r>
      <w:r w:rsidR="0071564B" w:rsidRPr="00A5769E">
        <w:rPr>
          <w:rFonts w:cstheme="minorHAnsi"/>
          <w:sz w:val="24"/>
          <w:szCs w:val="24"/>
        </w:rPr>
        <w:t>modern society, which has resulted in gender inequality, racism, ableism</w:t>
      </w:r>
      <w:r w:rsidR="00266439" w:rsidRPr="00A5769E">
        <w:rPr>
          <w:rFonts w:cstheme="minorHAnsi"/>
          <w:sz w:val="24"/>
          <w:szCs w:val="24"/>
        </w:rPr>
        <w:t xml:space="preserve">, queerphobia and </w:t>
      </w:r>
      <w:r w:rsidR="00694321" w:rsidRPr="00A5769E">
        <w:rPr>
          <w:rFonts w:cstheme="minorHAnsi"/>
          <w:sz w:val="24"/>
          <w:szCs w:val="24"/>
        </w:rPr>
        <w:t>many other</w:t>
      </w:r>
      <w:r w:rsidR="00F17DEF" w:rsidRPr="00A5769E">
        <w:rPr>
          <w:rFonts w:cstheme="minorHAnsi"/>
          <w:sz w:val="24"/>
          <w:szCs w:val="24"/>
        </w:rPr>
        <w:t xml:space="preserve"> social issues </w:t>
      </w:r>
      <w:sdt>
        <w:sdtPr>
          <w:rPr>
            <w:rFonts w:cstheme="minorHAnsi"/>
            <w:color w:val="000000"/>
            <w:sz w:val="24"/>
            <w:szCs w:val="24"/>
          </w:rPr>
          <w:tag w:val="MENDELEY_CITATION_v3_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"/>
          <w:id w:val="-1586834481"/>
          <w:placeholder>
            <w:docPart w:val="06C13BB28BC0FD4FBF8B401890CF41FA"/>
          </w:placeholder>
        </w:sdtPr>
        <w:sdtEndPr/>
        <w:sdtContent>
          <w:r w:rsidR="00A11CC0" w:rsidRPr="00A5769E">
            <w:rPr>
              <w:rFonts w:eastAsia="Times New Roman" w:cstheme="minorHAnsi"/>
              <w:color w:val="000000"/>
              <w:sz w:val="24"/>
              <w:szCs w:val="24"/>
            </w:rPr>
            <w:t>(</w:t>
          </w:r>
          <w:proofErr w:type="spellStart"/>
          <w:r w:rsidR="00A11CC0" w:rsidRPr="00A5769E">
            <w:rPr>
              <w:rFonts w:eastAsia="Times New Roman" w:cstheme="minorHAnsi"/>
              <w:color w:val="000000"/>
              <w:sz w:val="24"/>
              <w:szCs w:val="24"/>
            </w:rPr>
            <w:t>Morreira</w:t>
          </w:r>
          <w:proofErr w:type="spellEnd"/>
          <w:r w:rsidR="00A11CC0" w:rsidRPr="00A5769E">
            <w:rPr>
              <w:rFonts w:eastAsia="Times New Roman" w:cstheme="minorHAnsi"/>
              <w:color w:val="000000"/>
              <w:sz w:val="24"/>
              <w:szCs w:val="24"/>
            </w:rPr>
            <w:t xml:space="preserve"> et al., 2020; Winter</w:t>
          </w:r>
          <w:r w:rsidR="00F01B17" w:rsidRPr="00A5769E">
            <w:rPr>
              <w:rFonts w:eastAsia="Times New Roman" w:cstheme="minorHAnsi"/>
              <w:color w:val="000000"/>
              <w:sz w:val="24"/>
              <w:szCs w:val="24"/>
            </w:rPr>
            <w:t xml:space="preserve"> et al., 2024)</w:t>
          </w:r>
        </w:sdtContent>
      </w:sdt>
      <w:r w:rsidR="00F17DEF" w:rsidRPr="00A5769E">
        <w:rPr>
          <w:rFonts w:cstheme="minorHAnsi"/>
          <w:color w:val="000000"/>
          <w:sz w:val="24"/>
          <w:szCs w:val="24"/>
        </w:rPr>
        <w:t>.</w:t>
      </w:r>
      <w:r w:rsidR="00F17DEF" w:rsidRPr="00A5769E">
        <w:rPr>
          <w:rFonts w:cstheme="minorHAnsi"/>
          <w:sz w:val="24"/>
          <w:szCs w:val="24"/>
        </w:rPr>
        <w:t xml:space="preserve"> </w:t>
      </w:r>
      <w:r w:rsidR="00C24448" w:rsidRPr="00A5769E">
        <w:rPr>
          <w:rFonts w:cstheme="minorHAnsi"/>
          <w:sz w:val="24"/>
          <w:szCs w:val="24"/>
        </w:rPr>
        <w:t>Since the 1970s</w:t>
      </w:r>
      <w:r w:rsidR="00FE2272" w:rsidRPr="00A5769E">
        <w:rPr>
          <w:rFonts w:cstheme="minorHAnsi"/>
          <w:sz w:val="24"/>
          <w:szCs w:val="24"/>
        </w:rPr>
        <w:t>, the global south has</w:t>
      </w:r>
      <w:r w:rsidR="00C53E69" w:rsidRPr="00A5769E">
        <w:rPr>
          <w:rFonts w:cstheme="minorHAnsi"/>
          <w:sz w:val="24"/>
          <w:szCs w:val="24"/>
        </w:rPr>
        <w:t xml:space="preserve"> discussed colonialism within higher education</w:t>
      </w:r>
      <w:r w:rsidR="00197F0C" w:rsidRPr="00A5769E">
        <w:rPr>
          <w:rFonts w:cstheme="minorHAnsi"/>
          <w:sz w:val="24"/>
          <w:szCs w:val="24"/>
        </w:rPr>
        <w:t xml:space="preserve"> </w:t>
      </w:r>
      <w:sdt>
        <w:sdtPr>
          <w:rPr>
            <w:rFonts w:cstheme="minorHAnsi"/>
            <w:color w:val="000000"/>
            <w:sz w:val="24"/>
            <w:szCs w:val="24"/>
          </w:rPr>
          <w:tag w:val="MENDELEY_CITATION_v3_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"/>
          <w:id w:val="1410503597"/>
          <w:placeholder>
            <w:docPart w:val="998679C33A29174C8AFCE87CEECAA676"/>
          </w:placeholder>
        </w:sdtPr>
        <w:sdtEndPr/>
        <w:sdtContent>
          <w:r w:rsidR="00A11CC0" w:rsidRPr="00A5769E">
            <w:rPr>
              <w:rFonts w:cstheme="minorHAnsi"/>
              <w:color w:val="000000"/>
              <w:sz w:val="24"/>
              <w:szCs w:val="24"/>
            </w:rPr>
            <w:t>(Schilling</w:t>
          </w:r>
          <w:r w:rsidR="00F01B17" w:rsidRPr="00A5769E">
            <w:rPr>
              <w:rFonts w:cstheme="minorHAnsi"/>
              <w:color w:val="000000"/>
              <w:sz w:val="24"/>
              <w:szCs w:val="24"/>
            </w:rPr>
            <w:t xml:space="preserve"> et al.,</w:t>
          </w:r>
          <w:r w:rsidR="00A11CC0" w:rsidRPr="00A5769E">
            <w:rPr>
              <w:rFonts w:cstheme="minorHAnsi"/>
              <w:color w:val="000000"/>
              <w:sz w:val="24"/>
              <w:szCs w:val="24"/>
            </w:rPr>
            <w:t xml:space="preserve"> 1979)</w:t>
          </w:r>
        </w:sdtContent>
      </w:sdt>
      <w:r w:rsidR="00197F0C" w:rsidRPr="00A5769E">
        <w:rPr>
          <w:rFonts w:cstheme="minorHAnsi"/>
          <w:color w:val="000000"/>
          <w:sz w:val="24"/>
          <w:szCs w:val="24"/>
        </w:rPr>
        <w:t xml:space="preserve">, as have other areas </w:t>
      </w:r>
      <w:r w:rsidR="00387C07" w:rsidRPr="00A5769E">
        <w:rPr>
          <w:rFonts w:cstheme="minorHAnsi"/>
          <w:color w:val="000000"/>
          <w:sz w:val="24"/>
          <w:szCs w:val="24"/>
        </w:rPr>
        <w:t xml:space="preserve">that were affected heavily by colonial activity </w:t>
      </w:r>
      <w:sdt>
        <w:sdtPr>
          <w:rPr>
            <w:rFonts w:cstheme="minorHAnsi"/>
            <w:color w:val="000000"/>
            <w:sz w:val="24"/>
            <w:szCs w:val="24"/>
          </w:rPr>
          <w:tag w:val="MENDELEY_CITATION_v3_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"/>
          <w:id w:val="-1141953744"/>
          <w:placeholder>
            <w:docPart w:val="9C79CC35F7AD2644B780DC4FCB37F1DC"/>
          </w:placeholder>
        </w:sdtPr>
        <w:sdtEndPr/>
        <w:sdtContent>
          <w:r w:rsidR="00A11CC0" w:rsidRPr="00A5769E">
            <w:rPr>
              <w:rFonts w:cstheme="minorHAnsi"/>
              <w:color w:val="000000"/>
              <w:sz w:val="24"/>
              <w:szCs w:val="24"/>
            </w:rPr>
            <w:t>(</w:t>
          </w:r>
          <w:proofErr w:type="spellStart"/>
          <w:r w:rsidR="00F01B17" w:rsidRPr="00A5769E">
            <w:rPr>
              <w:rFonts w:cstheme="minorHAnsi"/>
              <w:color w:val="000000"/>
              <w:sz w:val="24"/>
              <w:szCs w:val="24"/>
            </w:rPr>
            <w:t>Arday</w:t>
          </w:r>
          <w:proofErr w:type="spellEnd"/>
          <w:r w:rsidR="00F01B17" w:rsidRPr="00A5769E">
            <w:rPr>
              <w:rFonts w:cstheme="minorHAnsi"/>
              <w:color w:val="000000"/>
              <w:sz w:val="24"/>
              <w:szCs w:val="24"/>
            </w:rPr>
            <w:t xml:space="preserve"> et al., 2021; </w:t>
          </w:r>
          <w:r w:rsidR="00A11CC0" w:rsidRPr="00A5769E">
            <w:rPr>
              <w:rFonts w:cstheme="minorHAnsi"/>
              <w:color w:val="000000"/>
              <w:sz w:val="24"/>
              <w:szCs w:val="24"/>
            </w:rPr>
            <w:t>Attas, 2019</w:t>
          </w:r>
          <w:r w:rsidR="00F01B17" w:rsidRPr="00A5769E">
            <w:rPr>
              <w:rFonts w:cstheme="minorHAnsi"/>
              <w:color w:val="000000"/>
              <w:sz w:val="24"/>
              <w:szCs w:val="24"/>
            </w:rPr>
            <w:t>)</w:t>
          </w:r>
        </w:sdtContent>
      </w:sdt>
      <w:r w:rsidR="00387C07" w:rsidRPr="00A5769E">
        <w:rPr>
          <w:rFonts w:cstheme="minorHAnsi"/>
          <w:color w:val="000000"/>
          <w:sz w:val="24"/>
          <w:szCs w:val="24"/>
        </w:rPr>
        <w:t>.</w:t>
      </w:r>
      <w:r w:rsidR="004C559F" w:rsidRPr="00A5769E">
        <w:rPr>
          <w:rFonts w:cstheme="minorHAnsi"/>
          <w:color w:val="000000"/>
          <w:sz w:val="24"/>
          <w:szCs w:val="24"/>
        </w:rPr>
        <w:t xml:space="preserve"> </w:t>
      </w:r>
      <w:r w:rsidR="00D776C1" w:rsidRPr="00A5769E">
        <w:rPr>
          <w:rFonts w:cstheme="minorHAnsi"/>
          <w:color w:val="000000"/>
          <w:sz w:val="24"/>
          <w:szCs w:val="24"/>
        </w:rPr>
        <w:t xml:space="preserve">The UK has been slow </w:t>
      </w:r>
      <w:r w:rsidR="00653DE0" w:rsidRPr="00A5769E">
        <w:rPr>
          <w:rFonts w:cstheme="minorHAnsi"/>
          <w:color w:val="000000"/>
          <w:sz w:val="24"/>
          <w:szCs w:val="24"/>
        </w:rPr>
        <w:t xml:space="preserve">at making progress in this area, but due to student activism there has been </w:t>
      </w:r>
      <w:r w:rsidR="00827A18" w:rsidRPr="00A5769E">
        <w:rPr>
          <w:rFonts w:cstheme="minorHAnsi"/>
          <w:color w:val="000000"/>
          <w:sz w:val="24"/>
          <w:szCs w:val="24"/>
        </w:rPr>
        <w:t xml:space="preserve">increased interest in </w:t>
      </w:r>
      <w:r w:rsidR="0040035F" w:rsidRPr="00A5769E">
        <w:rPr>
          <w:rFonts w:cstheme="minorHAnsi"/>
          <w:color w:val="000000"/>
          <w:sz w:val="24"/>
          <w:szCs w:val="24"/>
        </w:rPr>
        <w:t xml:space="preserve">decolonising higher education over the last ten years </w:t>
      </w:r>
      <w:sdt>
        <w:sdtPr>
          <w:rPr>
            <w:rFonts w:cstheme="minorHAnsi"/>
            <w:color w:val="000000"/>
            <w:sz w:val="24"/>
            <w:szCs w:val="24"/>
          </w:rPr>
          <w:tag w:val="MENDELEY_CITATION_v3_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"/>
          <w:id w:val="179402675"/>
          <w:placeholder>
            <w:docPart w:val="0AE69BEE48A6EB4FBADA13BE19078CF9"/>
          </w:placeholder>
        </w:sdtPr>
        <w:sdtEndPr/>
        <w:sdtContent>
          <w:r w:rsidR="00A11CC0" w:rsidRPr="00A5769E">
            <w:rPr>
              <w:rFonts w:cstheme="minorHAnsi"/>
              <w:color w:val="000000"/>
              <w:sz w:val="24"/>
              <w:szCs w:val="24"/>
            </w:rPr>
            <w:t>(Bhambra</w:t>
          </w:r>
          <w:r w:rsidR="00F01B17" w:rsidRPr="00A5769E">
            <w:rPr>
              <w:rFonts w:cstheme="minorHAnsi"/>
              <w:color w:val="000000"/>
              <w:sz w:val="24"/>
              <w:szCs w:val="24"/>
            </w:rPr>
            <w:t xml:space="preserve"> et al.,</w:t>
          </w:r>
          <w:r w:rsidR="00A11CC0" w:rsidRPr="00A5769E">
            <w:rPr>
              <w:rFonts w:cstheme="minorHAnsi"/>
              <w:color w:val="000000"/>
              <w:sz w:val="24"/>
              <w:szCs w:val="24"/>
            </w:rPr>
            <w:t xml:space="preserve"> 2020; Liyanage, 2020)</w:t>
          </w:r>
        </w:sdtContent>
      </w:sdt>
      <w:r w:rsidR="0040035F" w:rsidRPr="00A5769E">
        <w:rPr>
          <w:rFonts w:cstheme="minorHAnsi"/>
          <w:color w:val="000000"/>
          <w:sz w:val="24"/>
          <w:szCs w:val="24"/>
        </w:rPr>
        <w:t>.</w:t>
      </w:r>
      <w:r w:rsidR="007627D6" w:rsidRPr="00A5769E">
        <w:rPr>
          <w:rFonts w:cstheme="minorHAnsi"/>
          <w:color w:val="000000"/>
          <w:sz w:val="24"/>
          <w:szCs w:val="24"/>
        </w:rPr>
        <w:t xml:space="preserve"> </w:t>
      </w:r>
      <w:r w:rsidR="0085648B" w:rsidRPr="00A5769E">
        <w:rPr>
          <w:rFonts w:cstheme="minorHAnsi"/>
          <w:color w:val="000000"/>
          <w:sz w:val="24"/>
          <w:szCs w:val="24"/>
        </w:rPr>
        <w:t xml:space="preserve">Even though there has been progress in women’s </w:t>
      </w:r>
      <w:r w:rsidR="0003575C" w:rsidRPr="00A5769E">
        <w:rPr>
          <w:rFonts w:cstheme="minorHAnsi"/>
          <w:color w:val="000000"/>
          <w:sz w:val="24"/>
          <w:szCs w:val="24"/>
        </w:rPr>
        <w:t xml:space="preserve">educational </w:t>
      </w:r>
      <w:r w:rsidR="00116D56" w:rsidRPr="00A5769E">
        <w:rPr>
          <w:rFonts w:cstheme="minorHAnsi"/>
          <w:color w:val="000000"/>
          <w:sz w:val="24"/>
          <w:szCs w:val="24"/>
        </w:rPr>
        <w:t>presence</w:t>
      </w:r>
      <w:r w:rsidR="004C27B8" w:rsidRPr="00A5769E">
        <w:rPr>
          <w:rFonts w:cstheme="minorHAnsi"/>
          <w:color w:val="000000"/>
          <w:sz w:val="24"/>
          <w:szCs w:val="24"/>
        </w:rPr>
        <w:t xml:space="preserve"> in higher education, </w:t>
      </w:r>
      <w:r w:rsidR="00D47AF9" w:rsidRPr="00A5769E">
        <w:rPr>
          <w:rFonts w:cstheme="minorHAnsi"/>
          <w:color w:val="000000"/>
          <w:sz w:val="24"/>
          <w:szCs w:val="24"/>
        </w:rPr>
        <w:t xml:space="preserve">the academic structures </w:t>
      </w:r>
      <w:r w:rsidR="00577A5C" w:rsidRPr="00A5769E">
        <w:rPr>
          <w:rFonts w:cstheme="minorHAnsi"/>
          <w:color w:val="000000"/>
          <w:sz w:val="24"/>
          <w:szCs w:val="24"/>
        </w:rPr>
        <w:t xml:space="preserve">within universities are still strongly patriarchal </w:t>
      </w:r>
      <w:sdt>
        <w:sdtPr>
          <w:rPr>
            <w:rFonts w:cstheme="minorHAnsi"/>
            <w:color w:val="000000"/>
            <w:sz w:val="24"/>
            <w:szCs w:val="24"/>
          </w:rPr>
          <w:tag w:val="MENDELEY_CITATION_v3_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"/>
          <w:id w:val="2119252897"/>
          <w:placeholder>
            <w:docPart w:val="729AC317B2ADD14FA804F28FDC876DC8"/>
          </w:placeholder>
        </w:sdtPr>
        <w:sdtEndPr/>
        <w:sdtContent>
          <w:r w:rsidR="00A11CC0" w:rsidRPr="00A5769E">
            <w:rPr>
              <w:rFonts w:cstheme="minorHAnsi"/>
              <w:color w:val="000000"/>
              <w:sz w:val="24"/>
              <w:szCs w:val="24"/>
            </w:rPr>
            <w:t>(David, 2015)</w:t>
          </w:r>
        </w:sdtContent>
      </w:sdt>
      <w:r w:rsidR="00577A5C" w:rsidRPr="00A5769E">
        <w:rPr>
          <w:rFonts w:cstheme="minorHAnsi"/>
          <w:color w:val="000000"/>
          <w:sz w:val="24"/>
          <w:szCs w:val="24"/>
        </w:rPr>
        <w:t>.</w:t>
      </w:r>
    </w:p>
    <w:p w14:paraId="409D6645" w14:textId="7558E186" w:rsidR="14DD4C1D" w:rsidRPr="008856F4" w:rsidRDefault="0F23240B" w:rsidP="008856F4">
      <w:pPr>
        <w:spacing w:line="480" w:lineRule="auto"/>
        <w:rPr>
          <w:rFonts w:cstheme="minorHAnsi"/>
          <w:sz w:val="24"/>
          <w:szCs w:val="24"/>
        </w:rPr>
      </w:pPr>
      <w:r w:rsidRPr="00A5769E">
        <w:rPr>
          <w:rFonts w:eastAsia="Aptos" w:cstheme="minorHAnsi"/>
          <w:sz w:val="24"/>
          <w:szCs w:val="24"/>
        </w:rPr>
        <w:t>Francis (2000) states that Science, Technology, Engineering and Mathematics (STEM) subjects are viewed as masculine while the o</w:t>
      </w:r>
      <w:r w:rsidRPr="00A5769E">
        <w:rPr>
          <w:rFonts w:eastAsia="Aptos" w:cstheme="minorHAnsi"/>
          <w:color w:val="000000" w:themeColor="text1"/>
          <w:sz w:val="24"/>
          <w:szCs w:val="24"/>
        </w:rPr>
        <w:t xml:space="preserve">pposite is said for the Arts, which are viewed as feminine subjects within education. Francis goes on to say that these subjects form a hierarchy. STEM subjects </w:t>
      </w:r>
      <w:r w:rsidR="005B12EA" w:rsidRPr="00A5769E">
        <w:rPr>
          <w:rFonts w:eastAsia="Aptos" w:cstheme="minorHAnsi"/>
          <w:color w:val="000000" w:themeColor="text1"/>
          <w:sz w:val="24"/>
          <w:szCs w:val="24"/>
        </w:rPr>
        <w:t>represent</w:t>
      </w:r>
      <w:r w:rsidRPr="00A5769E">
        <w:rPr>
          <w:rFonts w:eastAsia="Aptos" w:cstheme="minorHAnsi"/>
          <w:color w:val="000000" w:themeColor="text1"/>
          <w:sz w:val="24"/>
          <w:szCs w:val="24"/>
        </w:rPr>
        <w:t xml:space="preserve"> </w:t>
      </w:r>
      <w:r w:rsidR="005B12EA" w:rsidRPr="00A5769E">
        <w:rPr>
          <w:rFonts w:eastAsia="Aptos" w:cstheme="minorHAnsi"/>
          <w:color w:val="000000" w:themeColor="text1"/>
          <w:sz w:val="24"/>
          <w:szCs w:val="24"/>
        </w:rPr>
        <w:t>“</w:t>
      </w:r>
      <w:r w:rsidRPr="00A5769E">
        <w:rPr>
          <w:rFonts w:eastAsia="Aptos" w:cstheme="minorHAnsi"/>
          <w:color w:val="000000" w:themeColor="text1"/>
          <w:sz w:val="24"/>
          <w:szCs w:val="24"/>
        </w:rPr>
        <w:t>rationality and objectivity</w:t>
      </w:r>
      <w:r w:rsidR="005B12EA" w:rsidRPr="00A5769E">
        <w:rPr>
          <w:rFonts w:eastAsia="Aptos" w:cstheme="minorHAnsi"/>
          <w:color w:val="000000" w:themeColor="text1"/>
          <w:sz w:val="24"/>
          <w:szCs w:val="24"/>
        </w:rPr>
        <w:t>”, while t</w:t>
      </w:r>
      <w:r w:rsidRPr="00A5769E">
        <w:rPr>
          <w:rFonts w:eastAsia="Aptos" w:cstheme="minorHAnsi"/>
          <w:color w:val="000000" w:themeColor="text1"/>
          <w:sz w:val="24"/>
          <w:szCs w:val="24"/>
        </w:rPr>
        <w:t xml:space="preserve">he Arts </w:t>
      </w:r>
      <w:proofErr w:type="gramStart"/>
      <w:r w:rsidR="007B59FC" w:rsidRPr="00A5769E">
        <w:rPr>
          <w:rFonts w:eastAsia="Aptos" w:cstheme="minorHAnsi"/>
          <w:color w:val="000000" w:themeColor="text1"/>
          <w:sz w:val="24"/>
          <w:szCs w:val="24"/>
        </w:rPr>
        <w:t>represent</w:t>
      </w:r>
      <w:r w:rsidRPr="00A5769E">
        <w:rPr>
          <w:rFonts w:eastAsia="Aptos" w:cstheme="minorHAnsi"/>
          <w:color w:val="000000" w:themeColor="text1"/>
          <w:sz w:val="24"/>
          <w:szCs w:val="24"/>
        </w:rPr>
        <w:t xml:space="preserve">  </w:t>
      </w:r>
      <w:r w:rsidR="005B12EA" w:rsidRPr="00A5769E">
        <w:rPr>
          <w:rFonts w:eastAsia="Aptos" w:cstheme="minorHAnsi"/>
          <w:color w:val="000000" w:themeColor="text1"/>
          <w:sz w:val="24"/>
          <w:szCs w:val="24"/>
        </w:rPr>
        <w:t>“</w:t>
      </w:r>
      <w:proofErr w:type="gramEnd"/>
      <w:r w:rsidRPr="00A5769E">
        <w:rPr>
          <w:rFonts w:eastAsia="Aptos" w:cstheme="minorHAnsi"/>
          <w:color w:val="000000" w:themeColor="text1"/>
          <w:sz w:val="24"/>
          <w:szCs w:val="24"/>
        </w:rPr>
        <w:t>emotion and subjectivity</w:t>
      </w:r>
      <w:r w:rsidR="005B12EA" w:rsidRPr="00A5769E">
        <w:rPr>
          <w:rFonts w:eastAsia="Aptos" w:cstheme="minorHAnsi"/>
          <w:color w:val="000000" w:themeColor="text1"/>
          <w:sz w:val="24"/>
          <w:szCs w:val="24"/>
        </w:rPr>
        <w:t>”</w:t>
      </w:r>
      <w:r w:rsidRPr="00A5769E">
        <w:rPr>
          <w:rFonts w:eastAsia="Aptos" w:cstheme="minorHAnsi"/>
          <w:color w:val="000000" w:themeColor="text1"/>
          <w:sz w:val="24"/>
          <w:szCs w:val="24"/>
        </w:rPr>
        <w:t>. By observing these traits as gendered inevitably leads to these subjects being masculine or feminine.</w:t>
      </w:r>
      <w:r w:rsidR="014821C6" w:rsidRPr="00A5769E">
        <w:rPr>
          <w:rFonts w:eastAsia="Aptos" w:cstheme="minorHAnsi"/>
          <w:color w:val="000000" w:themeColor="text1"/>
          <w:sz w:val="24"/>
          <w:szCs w:val="24"/>
        </w:rPr>
        <w:t xml:space="preserve"> </w:t>
      </w:r>
      <w:r w:rsidR="0FA2E6E3" w:rsidRPr="00A5769E">
        <w:rPr>
          <w:rFonts w:eastAsia="Aptos" w:cstheme="minorHAnsi"/>
          <w:color w:val="000000" w:themeColor="text1"/>
          <w:sz w:val="24"/>
          <w:szCs w:val="24"/>
        </w:rPr>
        <w:t xml:space="preserve">This makes it clear that is more female students </w:t>
      </w:r>
      <w:r w:rsidR="509902EB" w:rsidRPr="00A5769E">
        <w:rPr>
          <w:rFonts w:eastAsia="Aptos" w:cstheme="minorHAnsi"/>
          <w:color w:val="000000" w:themeColor="text1"/>
          <w:sz w:val="24"/>
          <w:szCs w:val="24"/>
        </w:rPr>
        <w:t>studying</w:t>
      </w:r>
      <w:r w:rsidR="0FA2E6E3" w:rsidRPr="00A5769E">
        <w:rPr>
          <w:rFonts w:eastAsia="Aptos" w:cstheme="minorHAnsi"/>
          <w:color w:val="000000" w:themeColor="text1"/>
          <w:sz w:val="24"/>
          <w:szCs w:val="24"/>
        </w:rPr>
        <w:t xml:space="preserve"> the Arts while t</w:t>
      </w:r>
      <w:r w:rsidR="7ABA676B" w:rsidRPr="00A5769E">
        <w:rPr>
          <w:rFonts w:eastAsia="Aptos" w:cstheme="minorHAnsi"/>
          <w:color w:val="000000" w:themeColor="text1"/>
          <w:sz w:val="24"/>
          <w:szCs w:val="24"/>
        </w:rPr>
        <w:t xml:space="preserve">here is more of a male dominance in the STEM </w:t>
      </w:r>
      <w:r w:rsidR="07F43313" w:rsidRPr="00A5769E">
        <w:rPr>
          <w:rFonts w:eastAsia="Aptos" w:cstheme="minorHAnsi"/>
          <w:color w:val="000000" w:themeColor="text1"/>
          <w:sz w:val="24"/>
          <w:szCs w:val="24"/>
        </w:rPr>
        <w:t>subjects</w:t>
      </w:r>
      <w:r w:rsidR="7ABA676B" w:rsidRPr="00A5769E">
        <w:rPr>
          <w:rFonts w:eastAsia="Aptos" w:cstheme="minorHAnsi"/>
          <w:color w:val="000000" w:themeColor="text1"/>
          <w:sz w:val="24"/>
          <w:szCs w:val="24"/>
        </w:rPr>
        <w:t xml:space="preserve"> </w:t>
      </w:r>
      <w:r w:rsidR="785A9E4B" w:rsidRPr="00A5769E">
        <w:rPr>
          <w:rFonts w:eastAsia="Aptos" w:cstheme="minorHAnsi"/>
          <w:color w:val="000000" w:themeColor="text1"/>
          <w:sz w:val="24"/>
          <w:szCs w:val="24"/>
        </w:rPr>
        <w:t>(</w:t>
      </w:r>
      <w:r w:rsidR="014821C6" w:rsidRPr="00A5769E">
        <w:rPr>
          <w:rFonts w:eastAsia="Aptos" w:cstheme="minorHAnsi"/>
          <w:color w:val="000000" w:themeColor="text1"/>
          <w:sz w:val="24"/>
          <w:szCs w:val="24"/>
        </w:rPr>
        <w:t>Hewitt 2020)</w:t>
      </w:r>
      <w:r w:rsidR="67E182A3" w:rsidRPr="00A5769E">
        <w:rPr>
          <w:rFonts w:eastAsia="Aptos" w:cstheme="minorHAnsi"/>
          <w:color w:val="000000" w:themeColor="text1"/>
          <w:sz w:val="24"/>
          <w:szCs w:val="24"/>
        </w:rPr>
        <w:t>.</w:t>
      </w:r>
    </w:p>
    <w:p w14:paraId="4EE794A7" w14:textId="2A5B03DF" w:rsidR="14DD4C1D" w:rsidRPr="008856F4" w:rsidRDefault="1A706A9A" w:rsidP="008856F4">
      <w:pPr>
        <w:spacing w:after="0" w:line="480" w:lineRule="auto"/>
        <w:rPr>
          <w:rFonts w:eastAsia="Aptos" w:cstheme="minorHAnsi"/>
          <w:sz w:val="24"/>
          <w:szCs w:val="24"/>
        </w:rPr>
      </w:pPr>
      <w:r w:rsidRPr="00A5769E">
        <w:rPr>
          <w:rFonts w:eastAsia="Aptos" w:cstheme="minorHAnsi"/>
          <w:sz w:val="24"/>
          <w:szCs w:val="24"/>
        </w:rPr>
        <w:t xml:space="preserve">White (2019) argues that having a feminist pedagogical approach will create a more inclusive environment where people’s gender doesn’t limit their ability. Even though this notion will aid all areas of study, it is particularly important within Art Education to benefit culture. By </w:t>
      </w:r>
      <w:r w:rsidRPr="00A5769E">
        <w:rPr>
          <w:rFonts w:eastAsia="Aptos" w:cstheme="minorHAnsi"/>
          <w:sz w:val="24"/>
          <w:szCs w:val="24"/>
        </w:rPr>
        <w:lastRenderedPageBreak/>
        <w:t xml:space="preserve">introducing students to the work of women masters it will allow for historical accuracy and develop the understanding of all people regardless of their identity. Even though there is a shift within society </w:t>
      </w:r>
      <w:proofErr w:type="gramStart"/>
      <w:r w:rsidRPr="00A5769E">
        <w:rPr>
          <w:rFonts w:eastAsia="Aptos" w:cstheme="minorHAnsi"/>
          <w:sz w:val="24"/>
          <w:szCs w:val="24"/>
        </w:rPr>
        <w:t>in regards to</w:t>
      </w:r>
      <w:proofErr w:type="gramEnd"/>
      <w:r w:rsidRPr="00A5769E">
        <w:rPr>
          <w:rFonts w:eastAsia="Aptos" w:cstheme="minorHAnsi"/>
          <w:sz w:val="24"/>
          <w:szCs w:val="24"/>
        </w:rPr>
        <w:t xml:space="preserve"> gender roles, women have still been factored out from history. Therefore, women should be included within the history of art and the curricula needs to adapt to represent this.</w:t>
      </w:r>
    </w:p>
    <w:p w14:paraId="36BCAF39" w14:textId="2F6B2943" w:rsidR="00B07777" w:rsidRDefault="00B07777" w:rsidP="00B07777">
      <w:pPr>
        <w:pStyle w:val="Heading2"/>
        <w:rPr>
          <w:rFonts w:asciiTheme="minorHAnsi" w:hAnsiTheme="minorHAnsi" w:cstheme="minorHAnsi"/>
          <w:b/>
          <w:bCs/>
          <w:color w:val="DC7D0E" w:themeColor="accent2" w:themeShade="BF"/>
          <w:sz w:val="28"/>
          <w:szCs w:val="28"/>
        </w:rPr>
      </w:pPr>
      <w:r w:rsidRPr="003237C4">
        <w:rPr>
          <w:rFonts w:asciiTheme="minorHAnsi" w:hAnsiTheme="minorHAnsi" w:cstheme="minorHAnsi"/>
          <w:b/>
          <w:bCs/>
          <w:color w:val="DC7D0E" w:themeColor="accent2" w:themeShade="BF"/>
          <w:sz w:val="28"/>
          <w:szCs w:val="28"/>
        </w:rPr>
        <w:t>Professional Artists in Education</w:t>
      </w:r>
    </w:p>
    <w:p w14:paraId="46E05B9F" w14:textId="77777777" w:rsidR="003237C4" w:rsidRPr="003237C4" w:rsidRDefault="003237C4" w:rsidP="003237C4"/>
    <w:p w14:paraId="7EF063F9" w14:textId="16484E03" w:rsidR="00D1645C" w:rsidRPr="00A5769E" w:rsidRDefault="00FF14A9" w:rsidP="003237C4">
      <w:pPr>
        <w:spacing w:line="480" w:lineRule="auto"/>
        <w:rPr>
          <w:rFonts w:cstheme="minorHAnsi"/>
          <w:sz w:val="24"/>
          <w:szCs w:val="24"/>
        </w:rPr>
      </w:pPr>
      <w:r w:rsidRPr="00A5769E">
        <w:rPr>
          <w:rFonts w:cstheme="minorHAnsi"/>
          <w:sz w:val="24"/>
          <w:szCs w:val="24"/>
        </w:rPr>
        <w:t xml:space="preserve">Within art education, </w:t>
      </w:r>
      <w:r w:rsidR="00403B8F" w:rsidRPr="00A5769E">
        <w:rPr>
          <w:rFonts w:cstheme="minorHAnsi"/>
          <w:sz w:val="24"/>
          <w:szCs w:val="24"/>
        </w:rPr>
        <w:t>artists and case studies that are taught in the curriculum are mostly male</w:t>
      </w:r>
      <w:r w:rsidR="00D977E4" w:rsidRPr="00A5769E">
        <w:rPr>
          <w:rFonts w:cstheme="minorHAnsi"/>
          <w:sz w:val="24"/>
          <w:szCs w:val="24"/>
        </w:rPr>
        <w:t xml:space="preserve"> and white</w:t>
      </w:r>
      <w:r w:rsidR="00D874B1" w:rsidRPr="00A5769E">
        <w:rPr>
          <w:rFonts w:cstheme="minorHAnsi"/>
          <w:sz w:val="24"/>
          <w:szCs w:val="24"/>
        </w:rPr>
        <w:t>,</w:t>
      </w:r>
      <w:r w:rsidR="00807457" w:rsidRPr="00A5769E">
        <w:rPr>
          <w:rFonts w:cstheme="minorHAnsi"/>
          <w:sz w:val="24"/>
          <w:szCs w:val="24"/>
        </w:rPr>
        <w:t xml:space="preserve"> </w:t>
      </w:r>
      <w:r w:rsidR="00AE2E91" w:rsidRPr="00A5769E">
        <w:rPr>
          <w:rFonts w:cstheme="minorHAnsi"/>
          <w:sz w:val="24"/>
          <w:szCs w:val="24"/>
        </w:rPr>
        <w:t xml:space="preserve">from </w:t>
      </w:r>
      <w:r w:rsidR="002F29F8" w:rsidRPr="00A5769E">
        <w:rPr>
          <w:rFonts w:cstheme="minorHAnsi"/>
          <w:sz w:val="24"/>
          <w:szCs w:val="24"/>
        </w:rPr>
        <w:t xml:space="preserve">secondary upwards </w:t>
      </w:r>
      <w:sdt>
        <w:sdtPr>
          <w:rPr>
            <w:rFonts w:cstheme="minorHAnsi"/>
            <w:color w:val="000000"/>
            <w:sz w:val="24"/>
            <w:szCs w:val="24"/>
          </w:rPr>
          <w:tag w:val="MENDELEY_CITATION_v3_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"/>
          <w:id w:val="1065767625"/>
          <w:placeholder>
            <w:docPart w:val="22E67A8DE2D5ED4391EFAC51C6629ADF"/>
          </w:placeholder>
        </w:sdtPr>
        <w:sdtEndPr/>
        <w:sdtContent>
          <w:r w:rsidR="002F29F8" w:rsidRPr="00A5769E">
            <w:rPr>
              <w:rFonts w:eastAsia="Times New Roman" w:cstheme="minorHAnsi"/>
              <w:sz w:val="24"/>
              <w:szCs w:val="24"/>
            </w:rPr>
            <w:t xml:space="preserve">(Downing </w:t>
          </w:r>
          <w:r w:rsidR="00F01B17" w:rsidRPr="00A5769E">
            <w:rPr>
              <w:rFonts w:eastAsia="Times New Roman" w:cstheme="minorHAnsi"/>
              <w:sz w:val="24"/>
              <w:szCs w:val="24"/>
            </w:rPr>
            <w:t>&amp;</w:t>
          </w:r>
          <w:r w:rsidR="002F29F8" w:rsidRPr="00A5769E">
            <w:rPr>
              <w:rFonts w:eastAsia="Times New Roman" w:cstheme="minorHAnsi"/>
              <w:sz w:val="24"/>
              <w:szCs w:val="24"/>
            </w:rPr>
            <w:t xml:space="preserve"> Watson, 2004)</w:t>
          </w:r>
        </w:sdtContent>
      </w:sdt>
      <w:r w:rsidR="002F29F8" w:rsidRPr="00A5769E">
        <w:rPr>
          <w:rFonts w:cstheme="minorHAnsi"/>
          <w:sz w:val="24"/>
          <w:szCs w:val="24"/>
        </w:rPr>
        <w:t xml:space="preserve">. </w:t>
      </w:r>
      <w:r w:rsidR="00E70F1D" w:rsidRPr="00A5769E">
        <w:rPr>
          <w:rFonts w:cstheme="minorHAnsi"/>
          <w:sz w:val="24"/>
          <w:szCs w:val="24"/>
        </w:rPr>
        <w:t xml:space="preserve">The </w:t>
      </w:r>
      <w:r w:rsidR="004C4807" w:rsidRPr="00A5769E">
        <w:rPr>
          <w:rFonts w:cstheme="minorHAnsi"/>
          <w:sz w:val="24"/>
          <w:szCs w:val="24"/>
        </w:rPr>
        <w:t>‘default’ art</w:t>
      </w:r>
      <w:r w:rsidR="008701CC" w:rsidRPr="00A5769E">
        <w:rPr>
          <w:rFonts w:cstheme="minorHAnsi"/>
          <w:sz w:val="24"/>
          <w:szCs w:val="24"/>
        </w:rPr>
        <w:t xml:space="preserve"> aesthetic and philosophy </w:t>
      </w:r>
      <w:proofErr w:type="gramStart"/>
      <w:r w:rsidR="008701CC" w:rsidRPr="00A5769E">
        <w:rPr>
          <w:rFonts w:cstheme="minorHAnsi"/>
          <w:sz w:val="24"/>
          <w:szCs w:val="24"/>
        </w:rPr>
        <w:t>is</w:t>
      </w:r>
      <w:proofErr w:type="gramEnd"/>
      <w:r w:rsidR="008701CC" w:rsidRPr="00A5769E">
        <w:rPr>
          <w:rFonts w:cstheme="minorHAnsi"/>
          <w:sz w:val="24"/>
          <w:szCs w:val="24"/>
        </w:rPr>
        <w:t xml:space="preserve"> often straight, white and male</w:t>
      </w:r>
      <w:r w:rsidR="00CC6BD1" w:rsidRPr="00A5769E">
        <w:rPr>
          <w:rFonts w:cstheme="minorHAnsi"/>
          <w:sz w:val="24"/>
          <w:szCs w:val="24"/>
        </w:rPr>
        <w:t xml:space="preserve">, </w:t>
      </w:r>
      <w:r w:rsidR="00E937D8" w:rsidRPr="00A5769E">
        <w:rPr>
          <w:rFonts w:cstheme="minorHAnsi"/>
          <w:sz w:val="24"/>
          <w:szCs w:val="24"/>
        </w:rPr>
        <w:t xml:space="preserve">which </w:t>
      </w:r>
      <w:r w:rsidR="006623B3" w:rsidRPr="00A5769E">
        <w:rPr>
          <w:rFonts w:cstheme="minorHAnsi"/>
          <w:sz w:val="24"/>
          <w:szCs w:val="24"/>
        </w:rPr>
        <w:t xml:space="preserve">becomes a self-perpetuating cycle </w:t>
      </w:r>
      <w:r w:rsidR="00113513" w:rsidRPr="00A5769E">
        <w:rPr>
          <w:rFonts w:cstheme="minorHAnsi"/>
          <w:sz w:val="24"/>
          <w:szCs w:val="24"/>
        </w:rPr>
        <w:t>–</w:t>
      </w:r>
      <w:r w:rsidR="006623B3" w:rsidRPr="00A5769E">
        <w:rPr>
          <w:rFonts w:cstheme="minorHAnsi"/>
          <w:sz w:val="24"/>
          <w:szCs w:val="24"/>
        </w:rPr>
        <w:t xml:space="preserve"> </w:t>
      </w:r>
      <w:r w:rsidR="00113513" w:rsidRPr="00A5769E">
        <w:rPr>
          <w:rFonts w:cstheme="minorHAnsi"/>
          <w:sz w:val="24"/>
          <w:szCs w:val="24"/>
        </w:rPr>
        <w:t>as educators are teaching</w:t>
      </w:r>
      <w:r w:rsidR="006623B3" w:rsidRPr="00A5769E">
        <w:rPr>
          <w:rFonts w:cstheme="minorHAnsi"/>
          <w:sz w:val="24"/>
          <w:szCs w:val="24"/>
        </w:rPr>
        <w:t xml:space="preserve"> </w:t>
      </w:r>
      <w:r w:rsidR="000D6B3D" w:rsidRPr="00A5769E">
        <w:rPr>
          <w:rFonts w:cstheme="minorHAnsi"/>
          <w:sz w:val="24"/>
          <w:szCs w:val="24"/>
        </w:rPr>
        <w:t xml:space="preserve">these male figures, </w:t>
      </w:r>
      <w:r w:rsidR="00DA7179" w:rsidRPr="00A5769E">
        <w:rPr>
          <w:rFonts w:cstheme="minorHAnsi"/>
          <w:sz w:val="24"/>
          <w:szCs w:val="24"/>
        </w:rPr>
        <w:t>their teaching streamlines into this default</w:t>
      </w:r>
      <w:r w:rsidR="006F4C0F" w:rsidRPr="00A5769E">
        <w:rPr>
          <w:rFonts w:cstheme="minorHAnsi"/>
          <w:sz w:val="24"/>
          <w:szCs w:val="24"/>
        </w:rPr>
        <w:t xml:space="preserve">, </w:t>
      </w:r>
      <w:r w:rsidR="00612699" w:rsidRPr="00A5769E">
        <w:rPr>
          <w:rFonts w:cstheme="minorHAnsi"/>
          <w:sz w:val="24"/>
          <w:szCs w:val="24"/>
        </w:rPr>
        <w:t>which means</w:t>
      </w:r>
      <w:r w:rsidR="009025FD" w:rsidRPr="00A5769E">
        <w:rPr>
          <w:rFonts w:cstheme="minorHAnsi"/>
          <w:sz w:val="24"/>
          <w:szCs w:val="24"/>
        </w:rPr>
        <w:t xml:space="preserve"> </w:t>
      </w:r>
      <w:r w:rsidR="00932402" w:rsidRPr="00A5769E">
        <w:rPr>
          <w:rFonts w:cstheme="minorHAnsi"/>
          <w:sz w:val="24"/>
          <w:szCs w:val="24"/>
        </w:rPr>
        <w:t>white</w:t>
      </w:r>
      <w:r w:rsidR="00420EEF" w:rsidRPr="00A5769E">
        <w:rPr>
          <w:rFonts w:cstheme="minorHAnsi"/>
          <w:sz w:val="24"/>
          <w:szCs w:val="24"/>
        </w:rPr>
        <w:t xml:space="preserve"> men are further </w:t>
      </w:r>
      <w:r w:rsidR="009F2954" w:rsidRPr="00A5769E">
        <w:rPr>
          <w:rFonts w:cstheme="minorHAnsi"/>
          <w:sz w:val="24"/>
          <w:szCs w:val="24"/>
        </w:rPr>
        <w:t>considered the norm</w:t>
      </w:r>
      <w:r w:rsidR="008E20BA" w:rsidRPr="00A5769E">
        <w:rPr>
          <w:rFonts w:cstheme="minorHAnsi"/>
          <w:sz w:val="24"/>
          <w:szCs w:val="24"/>
        </w:rPr>
        <w:t xml:space="preserve"> </w:t>
      </w:r>
      <w:sdt>
        <w:sdtPr>
          <w:rPr>
            <w:rFonts w:cstheme="minorHAnsi"/>
            <w:color w:val="000000"/>
            <w:sz w:val="24"/>
            <w:szCs w:val="24"/>
          </w:rPr>
          <w:tag w:val="MENDELEY_CITATION_v3_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"/>
          <w:id w:val="737754464"/>
          <w:placeholder>
            <w:docPart w:val="85A0F899984CAC4B9AE679B3435499D3"/>
          </w:placeholder>
        </w:sdtPr>
        <w:sdtEndPr/>
        <w:sdtContent>
          <w:r w:rsidR="008E20BA" w:rsidRPr="00A5769E">
            <w:rPr>
              <w:rFonts w:cstheme="minorHAnsi"/>
              <w:color w:val="000000"/>
              <w:sz w:val="24"/>
              <w:szCs w:val="24"/>
            </w:rPr>
            <w:t>(Carlson, 2016)</w:t>
          </w:r>
        </w:sdtContent>
      </w:sdt>
      <w:r w:rsidR="008E20BA" w:rsidRPr="00A5769E">
        <w:rPr>
          <w:rFonts w:cstheme="minorHAnsi"/>
          <w:sz w:val="24"/>
          <w:szCs w:val="24"/>
        </w:rPr>
        <w:t>.</w:t>
      </w:r>
      <w:r w:rsidR="0089149D" w:rsidRPr="00A5769E">
        <w:rPr>
          <w:rFonts w:cstheme="minorHAnsi"/>
          <w:sz w:val="24"/>
          <w:szCs w:val="24"/>
        </w:rPr>
        <w:t xml:space="preserve"> </w:t>
      </w:r>
      <w:r w:rsidR="00A66CC9" w:rsidRPr="00A5769E">
        <w:rPr>
          <w:rFonts w:cstheme="minorHAnsi"/>
          <w:sz w:val="24"/>
          <w:szCs w:val="24"/>
        </w:rPr>
        <w:t>This could have a negative impact on students</w:t>
      </w:r>
      <w:r w:rsidR="00DB3D25" w:rsidRPr="00A5769E">
        <w:rPr>
          <w:rFonts w:cstheme="minorHAnsi"/>
          <w:sz w:val="24"/>
          <w:szCs w:val="24"/>
        </w:rPr>
        <w:t xml:space="preserve">’ perceptions </w:t>
      </w:r>
      <w:r w:rsidR="009F3668" w:rsidRPr="00A5769E">
        <w:rPr>
          <w:rFonts w:cstheme="minorHAnsi"/>
          <w:sz w:val="24"/>
          <w:szCs w:val="24"/>
        </w:rPr>
        <w:t xml:space="preserve">of </w:t>
      </w:r>
      <w:r w:rsidR="002469A1" w:rsidRPr="00A5769E">
        <w:rPr>
          <w:rFonts w:cstheme="minorHAnsi"/>
          <w:sz w:val="24"/>
          <w:szCs w:val="24"/>
        </w:rPr>
        <w:t xml:space="preserve">the </w:t>
      </w:r>
      <w:r w:rsidR="00443975" w:rsidRPr="00A5769E">
        <w:rPr>
          <w:rFonts w:cstheme="minorHAnsi"/>
          <w:sz w:val="24"/>
          <w:szCs w:val="24"/>
        </w:rPr>
        <w:t xml:space="preserve">sphere of art and design, </w:t>
      </w:r>
      <w:r w:rsidR="00434A51" w:rsidRPr="00A5769E">
        <w:rPr>
          <w:rFonts w:cstheme="minorHAnsi"/>
          <w:sz w:val="24"/>
          <w:szCs w:val="24"/>
        </w:rPr>
        <w:t xml:space="preserve">as </w:t>
      </w:r>
      <w:r w:rsidR="007D290A" w:rsidRPr="00A5769E">
        <w:rPr>
          <w:rFonts w:cstheme="minorHAnsi"/>
          <w:sz w:val="24"/>
          <w:szCs w:val="24"/>
        </w:rPr>
        <w:t>it reaffirms gender bias.</w:t>
      </w:r>
    </w:p>
    <w:p w14:paraId="364D3EB1" w14:textId="04DFA1F8" w:rsidR="00461828" w:rsidRPr="00A5769E" w:rsidRDefault="00883087" w:rsidP="003237C4">
      <w:pPr>
        <w:spacing w:line="480" w:lineRule="auto"/>
        <w:rPr>
          <w:rFonts w:cstheme="minorHAnsi"/>
          <w:sz w:val="24"/>
          <w:szCs w:val="24"/>
        </w:rPr>
      </w:pPr>
      <w:r w:rsidRPr="00A5769E">
        <w:rPr>
          <w:rFonts w:cstheme="minorHAnsi"/>
          <w:sz w:val="24"/>
          <w:szCs w:val="24"/>
        </w:rPr>
        <w:t xml:space="preserve">Teaching resources </w:t>
      </w:r>
      <w:r w:rsidR="00370AFF" w:rsidRPr="00A5769E">
        <w:rPr>
          <w:rFonts w:cstheme="minorHAnsi"/>
          <w:sz w:val="24"/>
          <w:szCs w:val="24"/>
        </w:rPr>
        <w:t xml:space="preserve">often </w:t>
      </w:r>
      <w:r w:rsidR="00DE2333" w:rsidRPr="00A5769E">
        <w:rPr>
          <w:rFonts w:cstheme="minorHAnsi"/>
          <w:sz w:val="24"/>
          <w:szCs w:val="24"/>
        </w:rPr>
        <w:t>do</w:t>
      </w:r>
      <w:r w:rsidR="00246882" w:rsidRPr="00A5769E">
        <w:rPr>
          <w:rFonts w:cstheme="minorHAnsi"/>
          <w:sz w:val="24"/>
          <w:szCs w:val="24"/>
        </w:rPr>
        <w:t xml:space="preserve"> not </w:t>
      </w:r>
      <w:r w:rsidR="00861A59" w:rsidRPr="00A5769E">
        <w:rPr>
          <w:rFonts w:cstheme="minorHAnsi"/>
          <w:sz w:val="24"/>
          <w:szCs w:val="24"/>
        </w:rPr>
        <w:t xml:space="preserve">showcase the </w:t>
      </w:r>
      <w:r w:rsidR="0075621C" w:rsidRPr="00A5769E">
        <w:rPr>
          <w:rFonts w:cstheme="minorHAnsi"/>
          <w:sz w:val="24"/>
          <w:szCs w:val="24"/>
        </w:rPr>
        <w:t xml:space="preserve">true diversity of </w:t>
      </w:r>
      <w:r w:rsidR="003A43DD" w:rsidRPr="00A5769E">
        <w:rPr>
          <w:rFonts w:cstheme="minorHAnsi"/>
          <w:sz w:val="24"/>
          <w:szCs w:val="24"/>
        </w:rPr>
        <w:t>students within the educational setting</w:t>
      </w:r>
      <w:r w:rsidR="009A133F" w:rsidRPr="00A5769E">
        <w:rPr>
          <w:rFonts w:cstheme="minorHAnsi"/>
          <w:sz w:val="24"/>
          <w:szCs w:val="24"/>
        </w:rPr>
        <w:t xml:space="preserve">, </w:t>
      </w:r>
      <w:r w:rsidR="002D6998" w:rsidRPr="00A5769E">
        <w:rPr>
          <w:rFonts w:cstheme="minorHAnsi"/>
          <w:sz w:val="24"/>
          <w:szCs w:val="24"/>
        </w:rPr>
        <w:t>which adds to a hidden curriculum that informs students</w:t>
      </w:r>
      <w:r w:rsidR="00D17C4E" w:rsidRPr="00A5769E">
        <w:rPr>
          <w:rFonts w:cstheme="minorHAnsi"/>
          <w:sz w:val="24"/>
          <w:szCs w:val="24"/>
        </w:rPr>
        <w:t xml:space="preserve"> that the straight, white man </w:t>
      </w:r>
      <w:r w:rsidR="005C4901" w:rsidRPr="00A5769E">
        <w:rPr>
          <w:rFonts w:cstheme="minorHAnsi"/>
          <w:sz w:val="24"/>
          <w:szCs w:val="24"/>
        </w:rPr>
        <w:t>“holds the political power and have made almost all the important decisions and discoveries”</w:t>
      </w:r>
      <w:r w:rsidR="006E3BA6" w:rsidRPr="00A5769E">
        <w:rPr>
          <w:rFonts w:cstheme="minorHAnsi"/>
          <w:sz w:val="24"/>
          <w:szCs w:val="24"/>
        </w:rPr>
        <w:t xml:space="preserve"> </w:t>
      </w:r>
      <w:sdt>
        <w:sdtPr>
          <w:rPr>
            <w:rFonts w:cstheme="minorHAnsi"/>
            <w:color w:val="000000"/>
            <w:sz w:val="24"/>
            <w:szCs w:val="24"/>
          </w:rPr>
          <w:tag w:val="MENDELEY_CITATION_v3_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"/>
          <w:id w:val="-1992167842"/>
          <w:placeholder>
            <w:docPart w:val="C0F5BCB6760F014296940AE005739FB3"/>
          </w:placeholder>
        </w:sdtPr>
        <w:sdtEndPr/>
        <w:sdtContent>
          <w:r w:rsidR="00426D11" w:rsidRPr="00A5769E">
            <w:rPr>
              <w:rFonts w:cstheme="minorHAnsi"/>
              <w:color w:val="000000"/>
              <w:sz w:val="24"/>
              <w:szCs w:val="24"/>
            </w:rPr>
            <w:t>(Garber, 2003)</w:t>
          </w:r>
        </w:sdtContent>
      </w:sdt>
      <w:r w:rsidR="006E3BA6" w:rsidRPr="00A5769E">
        <w:rPr>
          <w:rFonts w:cstheme="minorHAnsi"/>
          <w:sz w:val="24"/>
          <w:szCs w:val="24"/>
        </w:rPr>
        <w:t>.</w:t>
      </w:r>
    </w:p>
    <w:p w14:paraId="33755890" w14:textId="61AF52E8" w:rsidR="492CC0F3" w:rsidRPr="00A5769E" w:rsidRDefault="56583029" w:rsidP="003237C4">
      <w:pPr>
        <w:spacing w:line="480" w:lineRule="auto"/>
        <w:rPr>
          <w:rFonts w:eastAsia="Calibri" w:cstheme="minorHAnsi"/>
          <w:sz w:val="24"/>
          <w:szCs w:val="24"/>
        </w:rPr>
      </w:pPr>
      <w:r w:rsidRPr="00A5769E">
        <w:rPr>
          <w:rFonts w:cstheme="minorHAnsi"/>
          <w:sz w:val="24"/>
          <w:szCs w:val="24"/>
        </w:rPr>
        <w:t>The findings of</w:t>
      </w:r>
      <w:r w:rsidR="0049C908" w:rsidRPr="00A5769E">
        <w:rPr>
          <w:rFonts w:cstheme="minorHAnsi"/>
          <w:sz w:val="24"/>
          <w:szCs w:val="24"/>
        </w:rPr>
        <w:t xml:space="preserve"> the </w:t>
      </w:r>
      <w:proofErr w:type="spellStart"/>
      <w:r w:rsidR="0049C908" w:rsidRPr="00A5769E">
        <w:rPr>
          <w:rFonts w:cstheme="minorHAnsi"/>
          <w:sz w:val="24"/>
          <w:szCs w:val="24"/>
        </w:rPr>
        <w:t>WomenCount</w:t>
      </w:r>
      <w:proofErr w:type="spellEnd"/>
      <w:r w:rsidR="0049C908" w:rsidRPr="00A5769E">
        <w:rPr>
          <w:rFonts w:cstheme="minorHAnsi"/>
          <w:sz w:val="24"/>
          <w:szCs w:val="24"/>
        </w:rPr>
        <w:t xml:space="preserve"> Leaders in Higher Education Report (2018)</w:t>
      </w:r>
      <w:r w:rsidR="35460DB6" w:rsidRPr="00A5769E">
        <w:rPr>
          <w:rFonts w:cstheme="minorHAnsi"/>
          <w:sz w:val="24"/>
          <w:szCs w:val="24"/>
        </w:rPr>
        <w:t xml:space="preserve"> (WCLHE)</w:t>
      </w:r>
      <w:r w:rsidR="0049C908" w:rsidRPr="00A5769E">
        <w:rPr>
          <w:rFonts w:cstheme="minorHAnsi"/>
          <w:sz w:val="24"/>
          <w:szCs w:val="24"/>
        </w:rPr>
        <w:t xml:space="preserve"> </w:t>
      </w:r>
      <w:r w:rsidR="03E8B871" w:rsidRPr="00A5769E">
        <w:rPr>
          <w:rFonts w:cstheme="minorHAnsi"/>
          <w:sz w:val="24"/>
          <w:szCs w:val="24"/>
        </w:rPr>
        <w:t xml:space="preserve">show that </w:t>
      </w:r>
      <w:r w:rsidR="03E8B871" w:rsidRPr="00A5769E">
        <w:rPr>
          <w:rFonts w:eastAsia="Calibri" w:cstheme="minorHAnsi"/>
          <w:sz w:val="24"/>
          <w:szCs w:val="24"/>
        </w:rPr>
        <w:t>29% of Higher Education Inst</w:t>
      </w:r>
      <w:r w:rsidR="20C5B27D" w:rsidRPr="00A5769E">
        <w:rPr>
          <w:rFonts w:eastAsia="Calibri" w:cstheme="minorHAnsi"/>
          <w:sz w:val="24"/>
          <w:szCs w:val="24"/>
        </w:rPr>
        <w:t xml:space="preserve">itutions </w:t>
      </w:r>
      <w:r w:rsidR="03E8B871" w:rsidRPr="00A5769E">
        <w:rPr>
          <w:rFonts w:eastAsia="Calibri" w:cstheme="minorHAnsi"/>
          <w:sz w:val="24"/>
          <w:szCs w:val="24"/>
        </w:rPr>
        <w:t xml:space="preserve">have a woman Vice-Chancellor </w:t>
      </w:r>
      <w:r w:rsidR="74A964DB" w:rsidRPr="00A5769E">
        <w:rPr>
          <w:rFonts w:eastAsia="Calibri" w:cstheme="minorHAnsi"/>
          <w:sz w:val="24"/>
          <w:szCs w:val="24"/>
        </w:rPr>
        <w:t>(this has grown by 12% since 2013)</w:t>
      </w:r>
      <w:r w:rsidR="4E21FA77" w:rsidRPr="00A5769E">
        <w:rPr>
          <w:rFonts w:eastAsia="Calibri" w:cstheme="minorHAnsi"/>
          <w:sz w:val="24"/>
          <w:szCs w:val="24"/>
        </w:rPr>
        <w:t>.</w:t>
      </w:r>
      <w:r w:rsidR="002A76AA" w:rsidRPr="00A5769E">
        <w:rPr>
          <w:rFonts w:eastAsia="Calibri" w:cstheme="minorHAnsi"/>
          <w:sz w:val="24"/>
          <w:szCs w:val="24"/>
        </w:rPr>
        <w:t xml:space="preserve"> </w:t>
      </w:r>
      <w:r w:rsidR="03E8B871" w:rsidRPr="00A5769E">
        <w:rPr>
          <w:rFonts w:eastAsia="Calibri" w:cstheme="minorHAnsi"/>
          <w:sz w:val="24"/>
          <w:szCs w:val="24"/>
        </w:rPr>
        <w:t>37% of executive or senior teams are women</w:t>
      </w:r>
      <w:r w:rsidR="002A76AA" w:rsidRPr="00A5769E">
        <w:rPr>
          <w:rFonts w:eastAsia="Calibri" w:cstheme="minorHAnsi"/>
          <w:sz w:val="24"/>
          <w:szCs w:val="24"/>
        </w:rPr>
        <w:t xml:space="preserve">, and </w:t>
      </w:r>
      <w:r w:rsidR="492CC0F3" w:rsidRPr="00A5769E">
        <w:rPr>
          <w:rFonts w:eastAsia="Calibri" w:cstheme="minorHAnsi"/>
          <w:sz w:val="24"/>
          <w:szCs w:val="24"/>
        </w:rPr>
        <w:t>3</w:t>
      </w:r>
      <w:r w:rsidR="03E8B871" w:rsidRPr="00A5769E">
        <w:rPr>
          <w:rFonts w:eastAsia="Calibri" w:cstheme="minorHAnsi"/>
          <w:sz w:val="24"/>
          <w:szCs w:val="24"/>
        </w:rPr>
        <w:t>1% of top tier of academic faculties or schools are headed by a woman</w:t>
      </w:r>
      <w:r w:rsidR="005E586B" w:rsidRPr="00A5769E">
        <w:rPr>
          <w:rFonts w:eastAsia="Calibri" w:cstheme="minorHAnsi"/>
          <w:sz w:val="24"/>
          <w:szCs w:val="24"/>
        </w:rPr>
        <w:t xml:space="preserve"> </w:t>
      </w:r>
      <w:sdt>
        <w:sdtPr>
          <w:rPr>
            <w:rFonts w:eastAsia="Calibri" w:cstheme="minorHAnsi"/>
            <w:color w:val="000000"/>
            <w:sz w:val="24"/>
            <w:szCs w:val="24"/>
          </w:rPr>
          <w:tag w:val="MENDELEY_CITATION_v3_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"/>
          <w:id w:val="1328564625"/>
          <w:placeholder>
            <w:docPart w:val="42FC8B8FE2E55F4BA2885A2E1E119E7D"/>
          </w:placeholder>
        </w:sdtPr>
        <w:sdtEndPr/>
        <w:sdtContent>
          <w:r w:rsidR="005E586B" w:rsidRPr="00A5769E">
            <w:rPr>
              <w:rFonts w:eastAsia="Calibri" w:cstheme="minorHAnsi"/>
              <w:color w:val="000000"/>
              <w:sz w:val="24"/>
              <w:szCs w:val="24"/>
            </w:rPr>
            <w:t>(</w:t>
          </w:r>
          <w:proofErr w:type="spellStart"/>
          <w:r w:rsidR="005E586B" w:rsidRPr="00A5769E">
            <w:rPr>
              <w:rFonts w:eastAsia="Calibri" w:cstheme="minorHAnsi"/>
              <w:color w:val="000000"/>
              <w:sz w:val="24"/>
              <w:szCs w:val="24"/>
            </w:rPr>
            <w:t>Jarboe</w:t>
          </w:r>
          <w:proofErr w:type="spellEnd"/>
          <w:r w:rsidR="005E586B" w:rsidRPr="00A5769E">
            <w:rPr>
              <w:rFonts w:eastAsia="Calibri" w:cstheme="minorHAnsi"/>
              <w:color w:val="000000"/>
              <w:sz w:val="24"/>
              <w:szCs w:val="24"/>
            </w:rPr>
            <w:t>, 2018)</w:t>
          </w:r>
        </w:sdtContent>
      </w:sdt>
      <w:r w:rsidR="7A137135" w:rsidRPr="00A5769E">
        <w:rPr>
          <w:rFonts w:eastAsia="Calibri" w:cstheme="minorHAnsi"/>
          <w:sz w:val="24"/>
          <w:szCs w:val="24"/>
        </w:rPr>
        <w:t xml:space="preserve">. </w:t>
      </w:r>
    </w:p>
    <w:p w14:paraId="4DD7867C" w14:textId="77777777" w:rsidR="00112463" w:rsidRPr="00A5769E" w:rsidRDefault="273CE004" w:rsidP="00112463">
      <w:pPr>
        <w:keepNext/>
        <w:rPr>
          <w:rFonts w:cstheme="minorHAnsi"/>
          <w:sz w:val="24"/>
          <w:szCs w:val="24"/>
        </w:rPr>
      </w:pPr>
      <w:r w:rsidRPr="00A5769E">
        <w:rPr>
          <w:rFonts w:cstheme="minorHAnsi"/>
          <w:noProof/>
          <w:sz w:val="24"/>
          <w:szCs w:val="24"/>
        </w:rPr>
        <w:lastRenderedPageBreak/>
        <w:drawing>
          <wp:inline distT="0" distB="0" distL="0" distR="0" wp14:anchorId="1A2D0F44" wp14:editId="08526AEA">
            <wp:extent cx="5724524" cy="2867025"/>
            <wp:effectExtent l="0" t="0" r="0" b="0"/>
            <wp:docPr id="143938212" name="Picture 14393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2867025"/>
                    </a:xfrm>
                    <a:prstGeom prst="rect">
                      <a:avLst/>
                    </a:prstGeom>
                  </pic:spPr>
                </pic:pic>
              </a:graphicData>
            </a:graphic>
          </wp:inline>
        </w:drawing>
      </w:r>
    </w:p>
    <w:p w14:paraId="0726DFC3" w14:textId="2560D63A" w:rsidR="273CE004" w:rsidRPr="00A5769E" w:rsidRDefault="00112463" w:rsidP="00112463">
      <w:pPr>
        <w:pStyle w:val="Caption"/>
        <w:rPr>
          <w:rFonts w:eastAsia="Calibri" w:cstheme="minorHAnsi"/>
          <w:sz w:val="24"/>
          <w:szCs w:val="24"/>
        </w:rPr>
      </w:pPr>
      <w:r w:rsidRPr="00A5769E">
        <w:rPr>
          <w:rFonts w:cstheme="minorHAnsi"/>
          <w:sz w:val="24"/>
          <w:szCs w:val="24"/>
        </w:rPr>
        <w:t xml:space="preserve">Figure </w:t>
      </w:r>
      <w:r w:rsidRPr="00A5769E">
        <w:rPr>
          <w:rFonts w:cstheme="minorHAnsi"/>
          <w:sz w:val="24"/>
          <w:szCs w:val="24"/>
        </w:rPr>
        <w:fldChar w:fldCharType="begin"/>
      </w:r>
      <w:r w:rsidRPr="00A5769E">
        <w:rPr>
          <w:rFonts w:cstheme="minorHAnsi"/>
          <w:sz w:val="24"/>
          <w:szCs w:val="24"/>
        </w:rPr>
        <w:instrText xml:space="preserve"> SEQ Figure \* ARABIC </w:instrText>
      </w:r>
      <w:r w:rsidRPr="00A5769E">
        <w:rPr>
          <w:rFonts w:cstheme="minorHAnsi"/>
          <w:sz w:val="24"/>
          <w:szCs w:val="24"/>
        </w:rPr>
        <w:fldChar w:fldCharType="separate"/>
      </w:r>
      <w:r w:rsidRPr="00A5769E">
        <w:rPr>
          <w:rFonts w:cstheme="minorHAnsi"/>
          <w:noProof/>
          <w:sz w:val="24"/>
          <w:szCs w:val="24"/>
        </w:rPr>
        <w:t>2</w:t>
      </w:r>
      <w:r w:rsidRPr="00A5769E">
        <w:rPr>
          <w:rFonts w:cstheme="minorHAnsi"/>
          <w:sz w:val="24"/>
          <w:szCs w:val="24"/>
        </w:rPr>
        <w:fldChar w:fldCharType="end"/>
      </w:r>
      <w:r w:rsidRPr="00A5769E">
        <w:rPr>
          <w:rFonts w:cstheme="minorHAnsi"/>
          <w:sz w:val="24"/>
          <w:szCs w:val="24"/>
        </w:rPr>
        <w:t xml:space="preserve"> Data extracted from the WCLHE (2018) report</w:t>
      </w:r>
    </w:p>
    <w:p w14:paraId="1400BEE1" w14:textId="4AF7596A" w:rsidR="57BE177A" w:rsidRPr="00A5769E" w:rsidRDefault="57BE177A" w:rsidP="003237C4">
      <w:pPr>
        <w:spacing w:line="480" w:lineRule="auto"/>
        <w:rPr>
          <w:rFonts w:cstheme="minorHAnsi"/>
          <w:sz w:val="24"/>
          <w:szCs w:val="24"/>
        </w:rPr>
      </w:pPr>
      <w:r w:rsidRPr="00A5769E">
        <w:rPr>
          <w:rFonts w:cstheme="minorHAnsi"/>
          <w:sz w:val="24"/>
          <w:szCs w:val="24"/>
        </w:rPr>
        <w:t xml:space="preserve">This data </w:t>
      </w:r>
      <w:r w:rsidR="20E60524" w:rsidRPr="00A5769E">
        <w:rPr>
          <w:rFonts w:cstheme="minorHAnsi"/>
          <w:sz w:val="24"/>
          <w:szCs w:val="24"/>
        </w:rPr>
        <w:t>has been collected from 162 Higher Education Institutions (HEI) websites.</w:t>
      </w:r>
      <w:r w:rsidR="363B9B3E" w:rsidRPr="00A5769E">
        <w:rPr>
          <w:rFonts w:cstheme="minorHAnsi"/>
          <w:sz w:val="24"/>
          <w:szCs w:val="24"/>
        </w:rPr>
        <w:t xml:space="preserve"> This includes faculties, schools and academic departments. From looking at this data, we ca</w:t>
      </w:r>
      <w:r w:rsidR="532C61D2" w:rsidRPr="00A5769E">
        <w:rPr>
          <w:rFonts w:cstheme="minorHAnsi"/>
          <w:sz w:val="24"/>
          <w:szCs w:val="24"/>
        </w:rPr>
        <w:t>n see that there has been no change</w:t>
      </w:r>
      <w:r w:rsidR="006F0617" w:rsidRPr="00A5769E">
        <w:rPr>
          <w:rFonts w:cstheme="minorHAnsi"/>
          <w:sz w:val="24"/>
          <w:szCs w:val="24"/>
        </w:rPr>
        <w:t xml:space="preserve"> between 2016 and 2018</w:t>
      </w:r>
      <w:r w:rsidR="532C61D2" w:rsidRPr="00A5769E">
        <w:rPr>
          <w:rFonts w:cstheme="minorHAnsi"/>
          <w:sz w:val="24"/>
          <w:szCs w:val="24"/>
        </w:rPr>
        <w:t xml:space="preserve"> in the percentage of women </w:t>
      </w:r>
      <w:r w:rsidR="62F9E410" w:rsidRPr="00A5769E">
        <w:rPr>
          <w:rFonts w:cstheme="minorHAnsi"/>
          <w:sz w:val="24"/>
          <w:szCs w:val="24"/>
        </w:rPr>
        <w:t>within the academic</w:t>
      </w:r>
      <w:r w:rsidR="617CD8A1" w:rsidRPr="00A5769E">
        <w:rPr>
          <w:rFonts w:cstheme="minorHAnsi"/>
          <w:sz w:val="24"/>
          <w:szCs w:val="24"/>
        </w:rPr>
        <w:t xml:space="preserve"> hierarchy</w:t>
      </w:r>
      <w:r w:rsidR="00F367F2" w:rsidRPr="00A5769E">
        <w:rPr>
          <w:rFonts w:cstheme="minorHAnsi"/>
          <w:sz w:val="24"/>
          <w:szCs w:val="24"/>
        </w:rPr>
        <w:t xml:space="preserve"> </w:t>
      </w:r>
      <w:sdt>
        <w:sdtPr>
          <w:rPr>
            <w:rFonts w:cstheme="minorHAnsi"/>
            <w:color w:val="000000"/>
            <w:sz w:val="24"/>
            <w:szCs w:val="24"/>
          </w:rPr>
          <w:tag w:val="MENDELEY_CITATION_v3_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"/>
          <w:id w:val="-301773840"/>
          <w:placeholder>
            <w:docPart w:val="B9A1EB565889BE49B1ADAC0242024875"/>
          </w:placeholder>
        </w:sdtPr>
        <w:sdtEndPr/>
        <w:sdtContent>
          <w:r w:rsidR="00AE6553" w:rsidRPr="00A5769E">
            <w:rPr>
              <w:rFonts w:cstheme="minorHAnsi"/>
              <w:color w:val="000000"/>
              <w:sz w:val="24"/>
              <w:szCs w:val="24"/>
            </w:rPr>
            <w:t>(</w:t>
          </w:r>
          <w:proofErr w:type="spellStart"/>
          <w:r w:rsidR="00AE6553" w:rsidRPr="00A5769E">
            <w:rPr>
              <w:rFonts w:cstheme="minorHAnsi"/>
              <w:color w:val="000000"/>
              <w:sz w:val="24"/>
              <w:szCs w:val="24"/>
            </w:rPr>
            <w:t>Jarboe</w:t>
          </w:r>
          <w:proofErr w:type="spellEnd"/>
          <w:r w:rsidR="00AE6553" w:rsidRPr="00A5769E">
            <w:rPr>
              <w:rFonts w:cstheme="minorHAnsi"/>
              <w:color w:val="000000"/>
              <w:sz w:val="24"/>
              <w:szCs w:val="24"/>
            </w:rPr>
            <w:t>, 2018)</w:t>
          </w:r>
        </w:sdtContent>
      </w:sdt>
      <w:r w:rsidR="617CD8A1" w:rsidRPr="00A5769E">
        <w:rPr>
          <w:rFonts w:cstheme="minorHAnsi"/>
          <w:sz w:val="24"/>
          <w:szCs w:val="24"/>
        </w:rPr>
        <w:t>.</w:t>
      </w:r>
    </w:p>
    <w:p w14:paraId="64FF4576" w14:textId="303CE81A" w:rsidR="14DD4C1D" w:rsidRPr="00A5769E" w:rsidRDefault="14DD4C1D" w:rsidP="14DD4C1D">
      <w:pPr>
        <w:rPr>
          <w:rFonts w:cstheme="minorHAnsi"/>
          <w:sz w:val="24"/>
          <w:szCs w:val="24"/>
        </w:rPr>
      </w:pPr>
    </w:p>
    <w:p w14:paraId="2AC9AF44" w14:textId="77777777" w:rsidR="00463A38" w:rsidRPr="00A5769E" w:rsidRDefault="00463A38" w:rsidP="00463A38">
      <w:pPr>
        <w:rPr>
          <w:rFonts w:cstheme="minorHAnsi"/>
          <w:sz w:val="24"/>
          <w:szCs w:val="24"/>
        </w:rPr>
      </w:pPr>
    </w:p>
    <w:p w14:paraId="799B7010" w14:textId="77777777" w:rsidR="00463A38" w:rsidRPr="00A5769E" w:rsidRDefault="00463A38" w:rsidP="00463A38">
      <w:pPr>
        <w:rPr>
          <w:rFonts w:cstheme="minorHAnsi"/>
          <w:sz w:val="24"/>
          <w:szCs w:val="24"/>
        </w:rPr>
      </w:pPr>
    </w:p>
    <w:p w14:paraId="2D5161E9" w14:textId="77777777" w:rsidR="001E4B8E" w:rsidRPr="00A5769E" w:rsidRDefault="001E4B8E">
      <w:pPr>
        <w:rPr>
          <w:rFonts w:eastAsiaTheme="majorEastAsia" w:cstheme="minorHAnsi"/>
          <w:color w:val="7C9163" w:themeColor="accent1" w:themeShade="BF"/>
          <w:sz w:val="24"/>
          <w:szCs w:val="24"/>
        </w:rPr>
      </w:pPr>
      <w:r w:rsidRPr="00A5769E">
        <w:rPr>
          <w:rFonts w:cstheme="minorHAnsi"/>
          <w:sz w:val="24"/>
          <w:szCs w:val="24"/>
        </w:rPr>
        <w:br w:type="page"/>
      </w:r>
    </w:p>
    <w:p w14:paraId="01B3152D" w14:textId="553A0151" w:rsidR="00463A38" w:rsidRPr="003237C4" w:rsidRDefault="001E4B8E" w:rsidP="001E4B8E">
      <w:pPr>
        <w:pStyle w:val="Heading1"/>
        <w:rPr>
          <w:rFonts w:asciiTheme="minorHAnsi" w:hAnsiTheme="minorHAnsi" w:cstheme="minorHAnsi"/>
          <w:b/>
          <w:bCs/>
          <w:color w:val="DC7D0E" w:themeColor="accent2" w:themeShade="BF"/>
          <w:sz w:val="28"/>
          <w:szCs w:val="28"/>
        </w:rPr>
      </w:pPr>
      <w:r w:rsidRPr="003237C4">
        <w:rPr>
          <w:rFonts w:asciiTheme="minorHAnsi" w:hAnsiTheme="minorHAnsi" w:cstheme="minorHAnsi"/>
          <w:b/>
          <w:bCs/>
          <w:color w:val="DC7D0E" w:themeColor="accent2" w:themeShade="BF"/>
          <w:sz w:val="28"/>
          <w:szCs w:val="28"/>
        </w:rPr>
        <w:lastRenderedPageBreak/>
        <w:t>Methodology</w:t>
      </w:r>
    </w:p>
    <w:p w14:paraId="180AEB27" w14:textId="77777777" w:rsidR="003237C4" w:rsidRPr="003237C4" w:rsidRDefault="003237C4" w:rsidP="003237C4"/>
    <w:p w14:paraId="23D2B003" w14:textId="74FAF792" w:rsidR="001E4B8E" w:rsidRPr="00A5769E" w:rsidRDefault="00041DEF" w:rsidP="003237C4">
      <w:pPr>
        <w:spacing w:line="480" w:lineRule="auto"/>
        <w:rPr>
          <w:rFonts w:cstheme="minorHAnsi"/>
          <w:sz w:val="24"/>
          <w:szCs w:val="24"/>
        </w:rPr>
      </w:pPr>
      <w:r w:rsidRPr="00A5769E">
        <w:rPr>
          <w:rFonts w:cstheme="minorHAnsi"/>
          <w:sz w:val="24"/>
          <w:szCs w:val="24"/>
        </w:rPr>
        <w:t xml:space="preserve">The data gathered is drawn from the last five years of </w:t>
      </w:r>
      <w:r w:rsidR="00BD072E" w:rsidRPr="00A5769E">
        <w:rPr>
          <w:rFonts w:cstheme="minorHAnsi"/>
          <w:sz w:val="24"/>
          <w:szCs w:val="24"/>
        </w:rPr>
        <w:t xml:space="preserve">working </w:t>
      </w:r>
      <w:r w:rsidR="00AB1C49" w:rsidRPr="00A5769E">
        <w:rPr>
          <w:rFonts w:cstheme="minorHAnsi"/>
          <w:sz w:val="24"/>
          <w:szCs w:val="24"/>
        </w:rPr>
        <w:t xml:space="preserve">on the Level 4 </w:t>
      </w:r>
      <w:proofErr w:type="spellStart"/>
      <w:r w:rsidR="00AB1C49" w:rsidRPr="00A5769E">
        <w:rPr>
          <w:rFonts w:cstheme="minorHAnsi"/>
          <w:sz w:val="24"/>
          <w:szCs w:val="24"/>
        </w:rPr>
        <w:t>CertHE</w:t>
      </w:r>
      <w:proofErr w:type="spellEnd"/>
      <w:r w:rsidR="00AB1C49" w:rsidRPr="00A5769E">
        <w:rPr>
          <w:rFonts w:cstheme="minorHAnsi"/>
          <w:sz w:val="24"/>
          <w:szCs w:val="24"/>
        </w:rPr>
        <w:t xml:space="preserve"> Art and Design Foundation course at UWTSD. The data are the gender breakdown of the students that have studied on the course over those five years. </w:t>
      </w:r>
      <w:r w:rsidR="00E441E4" w:rsidRPr="00A5769E">
        <w:rPr>
          <w:rFonts w:cstheme="minorHAnsi"/>
          <w:sz w:val="24"/>
          <w:szCs w:val="24"/>
        </w:rPr>
        <w:t xml:space="preserve">The categories are male, female or </w:t>
      </w:r>
      <w:r w:rsidR="00471BB3" w:rsidRPr="00A5769E">
        <w:rPr>
          <w:rFonts w:cstheme="minorHAnsi"/>
          <w:sz w:val="24"/>
          <w:szCs w:val="24"/>
        </w:rPr>
        <w:t>non-binary</w:t>
      </w:r>
      <w:r w:rsidR="00D82053" w:rsidRPr="00A5769E">
        <w:rPr>
          <w:rFonts w:cstheme="minorHAnsi"/>
          <w:sz w:val="24"/>
          <w:szCs w:val="24"/>
        </w:rPr>
        <w:t>. Trans-identifying students are included within their chosen category (i.e</w:t>
      </w:r>
      <w:r w:rsidR="00C57D01" w:rsidRPr="00A5769E">
        <w:rPr>
          <w:rFonts w:cstheme="minorHAnsi"/>
          <w:sz w:val="24"/>
          <w:szCs w:val="24"/>
        </w:rPr>
        <w:t>.</w:t>
      </w:r>
      <w:r w:rsidR="00D82053" w:rsidRPr="00A5769E">
        <w:rPr>
          <w:rFonts w:cstheme="minorHAnsi"/>
          <w:sz w:val="24"/>
          <w:szCs w:val="24"/>
        </w:rPr>
        <w:t xml:space="preserve"> a trans woman would be included in the ‘female’ category.)</w:t>
      </w:r>
      <w:r w:rsidR="00850880" w:rsidRPr="00A5769E">
        <w:rPr>
          <w:rFonts w:cstheme="minorHAnsi"/>
          <w:sz w:val="24"/>
          <w:szCs w:val="24"/>
        </w:rPr>
        <w:t xml:space="preserve"> </w:t>
      </w:r>
      <w:r w:rsidR="0057149B" w:rsidRPr="00A5769E">
        <w:rPr>
          <w:rFonts w:cstheme="minorHAnsi"/>
          <w:sz w:val="24"/>
          <w:szCs w:val="24"/>
        </w:rPr>
        <w:t>No other data were collected</w:t>
      </w:r>
      <w:r w:rsidR="00686628" w:rsidRPr="00A5769E">
        <w:rPr>
          <w:rFonts w:cstheme="minorHAnsi"/>
          <w:sz w:val="24"/>
          <w:szCs w:val="24"/>
        </w:rPr>
        <w:t xml:space="preserve">, </w:t>
      </w:r>
      <w:r w:rsidR="006F7AAB" w:rsidRPr="00A5769E">
        <w:rPr>
          <w:rFonts w:cstheme="minorHAnsi"/>
          <w:sz w:val="24"/>
          <w:szCs w:val="24"/>
        </w:rPr>
        <w:t>so no students can be personally identified. T</w:t>
      </w:r>
      <w:r w:rsidR="006811B6" w:rsidRPr="00A5769E">
        <w:rPr>
          <w:rFonts w:cstheme="minorHAnsi"/>
          <w:sz w:val="24"/>
          <w:szCs w:val="24"/>
        </w:rPr>
        <w:t xml:space="preserve">he students </w:t>
      </w:r>
      <w:r w:rsidR="006F7AAB" w:rsidRPr="00A5769E">
        <w:rPr>
          <w:rFonts w:cstheme="minorHAnsi"/>
          <w:sz w:val="24"/>
          <w:szCs w:val="24"/>
        </w:rPr>
        <w:t xml:space="preserve">also </w:t>
      </w:r>
      <w:r w:rsidR="006811B6" w:rsidRPr="00A5769E">
        <w:rPr>
          <w:rFonts w:cstheme="minorHAnsi"/>
          <w:sz w:val="24"/>
          <w:szCs w:val="24"/>
        </w:rPr>
        <w:t xml:space="preserve">consented </w:t>
      </w:r>
      <w:r w:rsidR="004F7BC4" w:rsidRPr="00A5769E">
        <w:rPr>
          <w:rFonts w:cstheme="minorHAnsi"/>
          <w:sz w:val="24"/>
          <w:szCs w:val="24"/>
        </w:rPr>
        <w:t>for the university to record it at enrolment</w:t>
      </w:r>
      <w:r w:rsidR="006A7E56" w:rsidRPr="00A5769E">
        <w:rPr>
          <w:rFonts w:cstheme="minorHAnsi"/>
          <w:sz w:val="24"/>
          <w:szCs w:val="24"/>
        </w:rPr>
        <w:t xml:space="preserve">; as such, no </w:t>
      </w:r>
      <w:r w:rsidR="006F7AAB" w:rsidRPr="00A5769E">
        <w:rPr>
          <w:rFonts w:cstheme="minorHAnsi"/>
          <w:sz w:val="24"/>
          <w:szCs w:val="24"/>
        </w:rPr>
        <w:t>further ethics permissions were required.</w:t>
      </w:r>
    </w:p>
    <w:p w14:paraId="727372E0" w14:textId="359164B2" w:rsidR="00460D84" w:rsidRPr="00A5769E" w:rsidRDefault="006D20E1" w:rsidP="003237C4">
      <w:pPr>
        <w:spacing w:line="480" w:lineRule="auto"/>
        <w:rPr>
          <w:rFonts w:cstheme="minorHAnsi"/>
          <w:sz w:val="24"/>
          <w:szCs w:val="24"/>
        </w:rPr>
      </w:pPr>
      <w:r w:rsidRPr="00A5769E">
        <w:rPr>
          <w:rFonts w:cstheme="minorHAnsi"/>
          <w:sz w:val="24"/>
          <w:szCs w:val="24"/>
        </w:rPr>
        <w:t>The data were then averaged</w:t>
      </w:r>
      <w:r w:rsidR="0030794E" w:rsidRPr="00A5769E">
        <w:rPr>
          <w:rFonts w:cstheme="minorHAnsi"/>
          <w:sz w:val="24"/>
          <w:szCs w:val="24"/>
        </w:rPr>
        <w:t xml:space="preserve"> </w:t>
      </w:r>
      <w:proofErr w:type="gramStart"/>
      <w:r w:rsidR="00DE6945" w:rsidRPr="00A5769E">
        <w:rPr>
          <w:rFonts w:cstheme="minorHAnsi"/>
          <w:sz w:val="24"/>
          <w:szCs w:val="24"/>
        </w:rPr>
        <w:t>in order to</w:t>
      </w:r>
      <w:proofErr w:type="gramEnd"/>
      <w:r w:rsidR="00DE6945" w:rsidRPr="00A5769E">
        <w:rPr>
          <w:rFonts w:cstheme="minorHAnsi"/>
          <w:sz w:val="24"/>
          <w:szCs w:val="24"/>
        </w:rPr>
        <w:t xml:space="preserve"> </w:t>
      </w:r>
      <w:r w:rsidR="004B591B" w:rsidRPr="00A5769E">
        <w:rPr>
          <w:rFonts w:cstheme="minorHAnsi"/>
          <w:sz w:val="24"/>
          <w:szCs w:val="24"/>
        </w:rPr>
        <w:t>identify overall trends rather than simply viewing it year by year</w:t>
      </w:r>
      <w:r w:rsidR="008651B7" w:rsidRPr="00A5769E">
        <w:rPr>
          <w:rFonts w:cstheme="minorHAnsi"/>
          <w:sz w:val="24"/>
          <w:szCs w:val="24"/>
        </w:rPr>
        <w:t xml:space="preserve">. </w:t>
      </w:r>
      <w:r w:rsidR="00F92A5A" w:rsidRPr="00A5769E">
        <w:rPr>
          <w:rFonts w:cstheme="minorHAnsi"/>
          <w:sz w:val="24"/>
          <w:szCs w:val="24"/>
        </w:rPr>
        <w:t xml:space="preserve">I then </w:t>
      </w:r>
      <w:r w:rsidR="00DE6945" w:rsidRPr="00A5769E">
        <w:rPr>
          <w:rFonts w:cstheme="minorHAnsi"/>
          <w:sz w:val="24"/>
          <w:szCs w:val="24"/>
        </w:rPr>
        <w:t>produce</w:t>
      </w:r>
      <w:r w:rsidR="00F92A5A" w:rsidRPr="00A5769E">
        <w:rPr>
          <w:rFonts w:cstheme="minorHAnsi"/>
          <w:sz w:val="24"/>
          <w:szCs w:val="24"/>
        </w:rPr>
        <w:t>d</w:t>
      </w:r>
      <w:r w:rsidR="00252525" w:rsidRPr="00A5769E">
        <w:rPr>
          <w:rFonts w:cstheme="minorHAnsi"/>
          <w:sz w:val="24"/>
          <w:szCs w:val="24"/>
        </w:rPr>
        <w:t xml:space="preserve"> </w:t>
      </w:r>
      <w:r w:rsidR="00E246EA" w:rsidRPr="00A5769E">
        <w:rPr>
          <w:rFonts w:cstheme="minorHAnsi"/>
          <w:sz w:val="24"/>
          <w:szCs w:val="24"/>
        </w:rPr>
        <w:t>graphs</w:t>
      </w:r>
      <w:r w:rsidR="00F92A5A" w:rsidRPr="00A5769E">
        <w:rPr>
          <w:rFonts w:cstheme="minorHAnsi"/>
          <w:sz w:val="24"/>
          <w:szCs w:val="24"/>
        </w:rPr>
        <w:t xml:space="preserve"> so display </w:t>
      </w:r>
      <w:r w:rsidR="000078BC" w:rsidRPr="00A5769E">
        <w:rPr>
          <w:rFonts w:cstheme="minorHAnsi"/>
          <w:sz w:val="24"/>
          <w:szCs w:val="24"/>
        </w:rPr>
        <w:t>it visually.</w:t>
      </w:r>
    </w:p>
    <w:p w14:paraId="18EDA830" w14:textId="436E9209" w:rsidR="00876738" w:rsidRPr="00A5769E" w:rsidRDefault="00615D9D" w:rsidP="003237C4">
      <w:pPr>
        <w:spacing w:line="480" w:lineRule="auto"/>
        <w:rPr>
          <w:rFonts w:cstheme="minorHAnsi"/>
          <w:sz w:val="24"/>
          <w:szCs w:val="24"/>
        </w:rPr>
      </w:pPr>
      <w:r w:rsidRPr="00A5769E">
        <w:rPr>
          <w:rFonts w:cstheme="minorHAnsi"/>
          <w:sz w:val="24"/>
          <w:szCs w:val="24"/>
        </w:rPr>
        <w:t>I the</w:t>
      </w:r>
      <w:r w:rsidR="009451E4" w:rsidRPr="00A5769E">
        <w:rPr>
          <w:rFonts w:cstheme="minorHAnsi"/>
          <w:sz w:val="24"/>
          <w:szCs w:val="24"/>
        </w:rPr>
        <w:t xml:space="preserve">n produced a table by looking at my own practice and lecture materials. I </w:t>
      </w:r>
      <w:r w:rsidR="00A071C5" w:rsidRPr="00A5769E">
        <w:rPr>
          <w:rFonts w:cstheme="minorHAnsi"/>
          <w:sz w:val="24"/>
          <w:szCs w:val="24"/>
        </w:rPr>
        <w:t xml:space="preserve">recorded </w:t>
      </w:r>
      <w:r w:rsidR="005365D1" w:rsidRPr="00A5769E">
        <w:rPr>
          <w:rFonts w:cstheme="minorHAnsi"/>
          <w:sz w:val="24"/>
          <w:szCs w:val="24"/>
        </w:rPr>
        <w:t xml:space="preserve">the genders of the artists that I </w:t>
      </w:r>
      <w:r w:rsidR="001B5D58" w:rsidRPr="00A5769E">
        <w:rPr>
          <w:rFonts w:cstheme="minorHAnsi"/>
          <w:sz w:val="24"/>
          <w:szCs w:val="24"/>
        </w:rPr>
        <w:t xml:space="preserve">teach to the students, or mention within case studies, tutorials, and other session. </w:t>
      </w:r>
      <w:r w:rsidR="006E730D" w:rsidRPr="00A5769E">
        <w:rPr>
          <w:rFonts w:cstheme="minorHAnsi"/>
          <w:sz w:val="24"/>
          <w:szCs w:val="24"/>
        </w:rPr>
        <w:t>The reason for this is to see if there is any gender imbalance within my own teaching practice.</w:t>
      </w:r>
    </w:p>
    <w:p w14:paraId="527802F9" w14:textId="260CA5C3" w:rsidR="0047228E" w:rsidRPr="00A5769E" w:rsidRDefault="00F65B4A" w:rsidP="00BE1D27">
      <w:pPr>
        <w:spacing w:line="480" w:lineRule="auto"/>
        <w:rPr>
          <w:rFonts w:cstheme="minorHAnsi"/>
          <w:sz w:val="24"/>
          <w:szCs w:val="24"/>
        </w:rPr>
      </w:pPr>
      <w:r w:rsidRPr="00A5769E">
        <w:rPr>
          <w:rFonts w:cstheme="minorHAnsi"/>
          <w:sz w:val="24"/>
          <w:szCs w:val="24"/>
        </w:rPr>
        <w:t xml:space="preserve">Finally, </w:t>
      </w:r>
      <w:r w:rsidR="005F0D08" w:rsidRPr="00A5769E">
        <w:rPr>
          <w:rFonts w:cstheme="minorHAnsi"/>
          <w:sz w:val="24"/>
          <w:szCs w:val="24"/>
        </w:rPr>
        <w:t xml:space="preserve">I </w:t>
      </w:r>
      <w:r w:rsidR="00D54505" w:rsidRPr="00A5769E">
        <w:rPr>
          <w:rFonts w:cstheme="minorHAnsi"/>
          <w:sz w:val="24"/>
          <w:szCs w:val="24"/>
        </w:rPr>
        <w:t xml:space="preserve">compared these data from </w:t>
      </w:r>
      <w:proofErr w:type="gramStart"/>
      <w:r w:rsidR="00D54505" w:rsidRPr="00A5769E">
        <w:rPr>
          <w:rFonts w:cstheme="minorHAnsi"/>
          <w:sz w:val="24"/>
          <w:szCs w:val="24"/>
        </w:rPr>
        <w:t xml:space="preserve">both </w:t>
      </w:r>
      <w:r w:rsidR="00006149" w:rsidRPr="00A5769E">
        <w:rPr>
          <w:rFonts w:cstheme="minorHAnsi"/>
          <w:sz w:val="24"/>
          <w:szCs w:val="24"/>
        </w:rPr>
        <w:t>of these</w:t>
      </w:r>
      <w:proofErr w:type="gramEnd"/>
      <w:r w:rsidR="00006149" w:rsidRPr="00A5769E">
        <w:rPr>
          <w:rFonts w:cstheme="minorHAnsi"/>
          <w:sz w:val="24"/>
          <w:szCs w:val="24"/>
        </w:rPr>
        <w:t xml:space="preserve"> </w:t>
      </w:r>
      <w:r w:rsidR="002E5FBD" w:rsidRPr="00A5769E">
        <w:rPr>
          <w:rFonts w:cstheme="minorHAnsi"/>
          <w:sz w:val="24"/>
          <w:szCs w:val="24"/>
        </w:rPr>
        <w:t>methods</w:t>
      </w:r>
      <w:r w:rsidR="001A6D47" w:rsidRPr="00A5769E">
        <w:rPr>
          <w:rFonts w:cstheme="minorHAnsi"/>
          <w:sz w:val="24"/>
          <w:szCs w:val="24"/>
        </w:rPr>
        <w:t xml:space="preserve"> </w:t>
      </w:r>
      <w:r w:rsidR="00AB6C7F" w:rsidRPr="00A5769E">
        <w:rPr>
          <w:rFonts w:cstheme="minorHAnsi"/>
          <w:sz w:val="24"/>
          <w:szCs w:val="24"/>
        </w:rPr>
        <w:t xml:space="preserve">to see if there </w:t>
      </w:r>
      <w:r w:rsidR="00927669" w:rsidRPr="00A5769E">
        <w:rPr>
          <w:rFonts w:cstheme="minorHAnsi"/>
          <w:sz w:val="24"/>
          <w:szCs w:val="24"/>
        </w:rPr>
        <w:t>are any discrepancies within my own teaching practice</w:t>
      </w:r>
      <w:r w:rsidR="003971AC" w:rsidRPr="00A5769E">
        <w:rPr>
          <w:rFonts w:cstheme="minorHAnsi"/>
          <w:sz w:val="24"/>
          <w:szCs w:val="24"/>
        </w:rPr>
        <w:t xml:space="preserve">. </w:t>
      </w:r>
      <w:r w:rsidR="001F5BB1" w:rsidRPr="00A5769E">
        <w:rPr>
          <w:rFonts w:cstheme="minorHAnsi"/>
          <w:sz w:val="24"/>
          <w:szCs w:val="24"/>
        </w:rPr>
        <w:t xml:space="preserve">I then </w:t>
      </w:r>
      <w:r w:rsidR="00A30B2C" w:rsidRPr="00A5769E">
        <w:rPr>
          <w:rFonts w:cstheme="minorHAnsi"/>
          <w:sz w:val="24"/>
          <w:szCs w:val="24"/>
        </w:rPr>
        <w:t xml:space="preserve">found solutions to </w:t>
      </w:r>
      <w:r w:rsidR="008C7111" w:rsidRPr="00A5769E">
        <w:rPr>
          <w:rFonts w:cstheme="minorHAnsi"/>
          <w:sz w:val="24"/>
          <w:szCs w:val="24"/>
        </w:rPr>
        <w:t xml:space="preserve">improve </w:t>
      </w:r>
      <w:r w:rsidR="006C4217" w:rsidRPr="00A5769E">
        <w:rPr>
          <w:rFonts w:cstheme="minorHAnsi"/>
          <w:sz w:val="24"/>
          <w:szCs w:val="24"/>
        </w:rPr>
        <w:t xml:space="preserve">my </w:t>
      </w:r>
      <w:r w:rsidR="006F2C77" w:rsidRPr="00A5769E">
        <w:rPr>
          <w:rFonts w:cstheme="minorHAnsi"/>
          <w:sz w:val="24"/>
          <w:szCs w:val="24"/>
        </w:rPr>
        <w:t>inclusive practice in this area.</w:t>
      </w:r>
    </w:p>
    <w:p w14:paraId="5415EC89" w14:textId="2CC83227" w:rsidR="0047228E" w:rsidRDefault="00E17F38" w:rsidP="00E17F38">
      <w:pPr>
        <w:pStyle w:val="Heading1"/>
        <w:rPr>
          <w:rFonts w:asciiTheme="minorHAnsi" w:hAnsiTheme="minorHAnsi" w:cstheme="minorHAnsi"/>
          <w:b/>
          <w:bCs/>
          <w:color w:val="DC7D0E" w:themeColor="accent2" w:themeShade="BF"/>
          <w:sz w:val="28"/>
          <w:szCs w:val="28"/>
        </w:rPr>
      </w:pPr>
      <w:r w:rsidRPr="003237C4">
        <w:rPr>
          <w:rFonts w:asciiTheme="minorHAnsi" w:hAnsiTheme="minorHAnsi" w:cstheme="minorHAnsi"/>
          <w:b/>
          <w:bCs/>
          <w:color w:val="DC7D0E" w:themeColor="accent2" w:themeShade="BF"/>
          <w:sz w:val="28"/>
          <w:szCs w:val="28"/>
        </w:rPr>
        <w:t>Results and Analysis</w:t>
      </w:r>
    </w:p>
    <w:p w14:paraId="12AC9F77" w14:textId="77777777" w:rsidR="003237C4" w:rsidRPr="003237C4" w:rsidRDefault="003237C4" w:rsidP="003237C4"/>
    <w:p w14:paraId="787D2B81" w14:textId="2896260D" w:rsidR="00E17F38" w:rsidRPr="00A5769E" w:rsidRDefault="00C35D7B" w:rsidP="003237C4">
      <w:pPr>
        <w:spacing w:line="480" w:lineRule="auto"/>
        <w:rPr>
          <w:rFonts w:cstheme="minorHAnsi"/>
          <w:sz w:val="24"/>
          <w:szCs w:val="24"/>
        </w:rPr>
      </w:pPr>
      <w:r w:rsidRPr="00A5769E">
        <w:rPr>
          <w:rFonts w:cstheme="minorHAnsi"/>
          <w:sz w:val="24"/>
          <w:szCs w:val="24"/>
        </w:rPr>
        <w:t>Figure</w:t>
      </w:r>
      <w:r w:rsidR="00724DFA" w:rsidRPr="00A5769E">
        <w:rPr>
          <w:rFonts w:cstheme="minorHAnsi"/>
          <w:sz w:val="24"/>
          <w:szCs w:val="24"/>
        </w:rPr>
        <w:t xml:space="preserve"> </w:t>
      </w:r>
      <w:r w:rsidR="00F63AC8" w:rsidRPr="00A5769E">
        <w:rPr>
          <w:rFonts w:cstheme="minorHAnsi"/>
          <w:sz w:val="24"/>
          <w:szCs w:val="24"/>
        </w:rPr>
        <w:t>3</w:t>
      </w:r>
      <w:r w:rsidR="00724DFA" w:rsidRPr="00A5769E">
        <w:rPr>
          <w:rFonts w:cstheme="minorHAnsi"/>
          <w:sz w:val="24"/>
          <w:szCs w:val="24"/>
        </w:rPr>
        <w:t xml:space="preserve"> shows the results of the genders of students on the course from 2019 – 2024 (five years). </w:t>
      </w:r>
      <w:r w:rsidR="001E4478" w:rsidRPr="00A5769E">
        <w:rPr>
          <w:rFonts w:cstheme="minorHAnsi"/>
          <w:sz w:val="24"/>
          <w:szCs w:val="24"/>
        </w:rPr>
        <w:t xml:space="preserve">This </w:t>
      </w:r>
      <w:r w:rsidR="003A1236" w:rsidRPr="00A5769E">
        <w:rPr>
          <w:rFonts w:cstheme="minorHAnsi"/>
          <w:sz w:val="24"/>
          <w:szCs w:val="24"/>
        </w:rPr>
        <w:t xml:space="preserve">data is then averaged in Figure </w:t>
      </w:r>
      <w:r w:rsidR="00043DE5" w:rsidRPr="00A5769E">
        <w:rPr>
          <w:rFonts w:cstheme="minorHAnsi"/>
          <w:sz w:val="24"/>
          <w:szCs w:val="24"/>
        </w:rPr>
        <w:t>4</w:t>
      </w:r>
      <w:r w:rsidR="003A1236" w:rsidRPr="00A5769E">
        <w:rPr>
          <w:rFonts w:cstheme="minorHAnsi"/>
          <w:sz w:val="24"/>
          <w:szCs w:val="24"/>
        </w:rPr>
        <w:t>.</w:t>
      </w:r>
    </w:p>
    <w:p w14:paraId="6F5CAFDF" w14:textId="77777777" w:rsidR="003A1236" w:rsidRPr="00A5769E" w:rsidRDefault="009A6D09" w:rsidP="003A1236">
      <w:pPr>
        <w:keepNext/>
        <w:rPr>
          <w:rFonts w:cstheme="minorHAnsi"/>
          <w:sz w:val="24"/>
          <w:szCs w:val="24"/>
        </w:rPr>
      </w:pPr>
      <w:r w:rsidRPr="00A5769E">
        <w:rPr>
          <w:rFonts w:cstheme="minorHAnsi"/>
          <w:noProof/>
          <w:sz w:val="24"/>
          <w:szCs w:val="24"/>
        </w:rPr>
        <w:lastRenderedPageBreak/>
        <w:drawing>
          <wp:inline distT="0" distB="0" distL="0" distR="0" wp14:anchorId="08BE8ABA" wp14:editId="083B9BDC">
            <wp:extent cx="5486400" cy="3200400"/>
            <wp:effectExtent l="0" t="0" r="0" b="0"/>
            <wp:docPr id="37978957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0B62D25" w14:textId="38800E36" w:rsidR="00B322AD" w:rsidRPr="00A5769E" w:rsidRDefault="003A1236" w:rsidP="003A1236">
      <w:pPr>
        <w:pStyle w:val="Caption"/>
        <w:rPr>
          <w:rFonts w:cstheme="minorHAnsi"/>
          <w:sz w:val="24"/>
          <w:szCs w:val="24"/>
        </w:rPr>
      </w:pPr>
      <w:r w:rsidRPr="00A5769E">
        <w:rPr>
          <w:rFonts w:cstheme="minorHAnsi"/>
          <w:sz w:val="24"/>
          <w:szCs w:val="24"/>
        </w:rPr>
        <w:t>Figure</w:t>
      </w:r>
      <w:r w:rsidR="0015354F" w:rsidRPr="00A5769E">
        <w:rPr>
          <w:rFonts w:cstheme="minorHAnsi"/>
          <w:sz w:val="24"/>
          <w:szCs w:val="24"/>
        </w:rPr>
        <w:t>3</w:t>
      </w:r>
      <w:r w:rsidRPr="00A5769E">
        <w:rPr>
          <w:rFonts w:cstheme="minorHAnsi"/>
          <w:sz w:val="24"/>
          <w:szCs w:val="24"/>
        </w:rPr>
        <w:t xml:space="preserve"> </w:t>
      </w:r>
      <w:r w:rsidRPr="00A5769E">
        <w:rPr>
          <w:rFonts w:cstheme="minorHAnsi"/>
          <w:sz w:val="24"/>
          <w:szCs w:val="24"/>
        </w:rPr>
        <w:fldChar w:fldCharType="begin"/>
      </w:r>
      <w:r w:rsidRPr="00A5769E">
        <w:rPr>
          <w:rFonts w:cstheme="minorHAnsi"/>
          <w:sz w:val="24"/>
          <w:szCs w:val="24"/>
        </w:rPr>
        <w:instrText xml:space="preserve"> SEQ Figure \* ARABIC </w:instrText>
      </w:r>
      <w:r w:rsidR="00BE1D27" w:rsidRPr="00A5769E">
        <w:rPr>
          <w:rFonts w:cstheme="minorHAnsi"/>
          <w:sz w:val="24"/>
          <w:szCs w:val="24"/>
        </w:rPr>
        <w:fldChar w:fldCharType="separate"/>
      </w:r>
      <w:r w:rsidRPr="00A5769E">
        <w:rPr>
          <w:rFonts w:cstheme="minorHAnsi"/>
          <w:sz w:val="24"/>
          <w:szCs w:val="24"/>
        </w:rPr>
        <w:fldChar w:fldCharType="end"/>
      </w:r>
      <w:r w:rsidRPr="00A5769E">
        <w:rPr>
          <w:rFonts w:cstheme="minorHAnsi"/>
          <w:sz w:val="24"/>
          <w:szCs w:val="24"/>
        </w:rPr>
        <w:t>. Gender of students from 2019-2024</w:t>
      </w:r>
    </w:p>
    <w:p w14:paraId="6D94F8DF" w14:textId="77777777" w:rsidR="003A1236" w:rsidRPr="00A5769E" w:rsidRDefault="00117507" w:rsidP="003A1236">
      <w:pPr>
        <w:keepNext/>
        <w:rPr>
          <w:rFonts w:cstheme="minorHAnsi"/>
          <w:sz w:val="24"/>
          <w:szCs w:val="24"/>
        </w:rPr>
      </w:pPr>
      <w:r w:rsidRPr="00A5769E">
        <w:rPr>
          <w:rFonts w:cstheme="minorHAnsi"/>
          <w:noProof/>
          <w:sz w:val="24"/>
          <w:szCs w:val="24"/>
        </w:rPr>
        <w:drawing>
          <wp:inline distT="0" distB="0" distL="0" distR="0" wp14:anchorId="10F0FE3A" wp14:editId="66631ED9">
            <wp:extent cx="5486400" cy="3200400"/>
            <wp:effectExtent l="0" t="0" r="0" b="0"/>
            <wp:docPr id="116034158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F8FBDF9" w14:textId="63718B10" w:rsidR="003F66FD" w:rsidRPr="00A5769E" w:rsidRDefault="003A1236" w:rsidP="003A1236">
      <w:pPr>
        <w:pStyle w:val="Caption"/>
        <w:rPr>
          <w:rFonts w:cstheme="minorHAnsi"/>
          <w:sz w:val="24"/>
          <w:szCs w:val="24"/>
        </w:rPr>
      </w:pPr>
      <w:r w:rsidRPr="00A5769E">
        <w:rPr>
          <w:rFonts w:cstheme="minorHAnsi"/>
          <w:sz w:val="24"/>
          <w:szCs w:val="24"/>
        </w:rPr>
        <w:t>Figure</w:t>
      </w:r>
      <w:r w:rsidR="0015354F" w:rsidRPr="00A5769E">
        <w:rPr>
          <w:rFonts w:cstheme="minorHAnsi"/>
          <w:sz w:val="24"/>
          <w:szCs w:val="24"/>
        </w:rPr>
        <w:t xml:space="preserve"> 4</w:t>
      </w:r>
      <w:r w:rsidRPr="00A5769E">
        <w:rPr>
          <w:rFonts w:cstheme="minorHAnsi"/>
          <w:sz w:val="24"/>
          <w:szCs w:val="24"/>
        </w:rPr>
        <w:fldChar w:fldCharType="begin"/>
      </w:r>
      <w:r w:rsidRPr="00A5769E">
        <w:rPr>
          <w:rFonts w:cstheme="minorHAnsi"/>
          <w:sz w:val="24"/>
          <w:szCs w:val="24"/>
        </w:rPr>
        <w:instrText xml:space="preserve"> SEQ Figure \* ARABIC </w:instrText>
      </w:r>
      <w:r w:rsidR="00BE1D27" w:rsidRPr="00A5769E">
        <w:rPr>
          <w:rFonts w:cstheme="minorHAnsi"/>
          <w:sz w:val="24"/>
          <w:szCs w:val="24"/>
        </w:rPr>
        <w:fldChar w:fldCharType="separate"/>
      </w:r>
      <w:r w:rsidRPr="00A5769E">
        <w:rPr>
          <w:rFonts w:cstheme="minorHAnsi"/>
          <w:sz w:val="24"/>
          <w:szCs w:val="24"/>
        </w:rPr>
        <w:fldChar w:fldCharType="end"/>
      </w:r>
      <w:r w:rsidRPr="00A5769E">
        <w:rPr>
          <w:rFonts w:cstheme="minorHAnsi"/>
          <w:sz w:val="24"/>
          <w:szCs w:val="24"/>
        </w:rPr>
        <w:t>. Average gender numbers across five years</w:t>
      </w:r>
    </w:p>
    <w:p w14:paraId="10E1A4A9" w14:textId="30C57A21" w:rsidR="003A1236" w:rsidRPr="00A5769E" w:rsidRDefault="005B782D" w:rsidP="003237C4">
      <w:pPr>
        <w:spacing w:line="480" w:lineRule="auto"/>
        <w:rPr>
          <w:rFonts w:cstheme="minorHAnsi"/>
          <w:sz w:val="24"/>
          <w:szCs w:val="24"/>
        </w:rPr>
      </w:pPr>
      <w:r w:rsidRPr="00A5769E">
        <w:rPr>
          <w:rFonts w:cstheme="minorHAnsi"/>
          <w:sz w:val="24"/>
          <w:szCs w:val="24"/>
        </w:rPr>
        <w:t xml:space="preserve">From these results, </w:t>
      </w:r>
      <w:r w:rsidR="000731CA" w:rsidRPr="00A5769E">
        <w:rPr>
          <w:rFonts w:cstheme="minorHAnsi"/>
          <w:sz w:val="24"/>
          <w:szCs w:val="24"/>
        </w:rPr>
        <w:t xml:space="preserve">it shows that there has been gender imbalance in the Art and Design Foundation course over the past </w:t>
      </w:r>
      <w:r w:rsidR="0042315D" w:rsidRPr="00A5769E">
        <w:rPr>
          <w:rFonts w:cstheme="minorHAnsi"/>
          <w:sz w:val="24"/>
          <w:szCs w:val="24"/>
        </w:rPr>
        <w:t>five years. There have been significantly more female students than male or non-binary.</w:t>
      </w:r>
      <w:r w:rsidR="00572FCD" w:rsidRPr="00A5769E">
        <w:rPr>
          <w:rFonts w:cstheme="minorHAnsi"/>
          <w:sz w:val="24"/>
          <w:szCs w:val="24"/>
        </w:rPr>
        <w:t xml:space="preserve"> </w:t>
      </w:r>
      <w:r w:rsidR="00D13CD8" w:rsidRPr="00A5769E">
        <w:rPr>
          <w:rFonts w:cstheme="minorHAnsi"/>
          <w:sz w:val="24"/>
          <w:szCs w:val="24"/>
        </w:rPr>
        <w:t xml:space="preserve">It is clear in Figure </w:t>
      </w:r>
      <w:r w:rsidR="00043DE5" w:rsidRPr="00A5769E">
        <w:rPr>
          <w:rFonts w:cstheme="minorHAnsi"/>
          <w:sz w:val="24"/>
          <w:szCs w:val="24"/>
        </w:rPr>
        <w:t>3</w:t>
      </w:r>
      <w:r w:rsidR="00D13CD8" w:rsidRPr="00A5769E">
        <w:rPr>
          <w:rFonts w:cstheme="minorHAnsi"/>
          <w:sz w:val="24"/>
          <w:szCs w:val="24"/>
        </w:rPr>
        <w:t xml:space="preserve"> that this has been consistent over the five years.</w:t>
      </w:r>
    </w:p>
    <w:p w14:paraId="39D031D4" w14:textId="1D1DF786" w:rsidR="003A1236" w:rsidRPr="00A5769E" w:rsidRDefault="00793695" w:rsidP="008856F4">
      <w:pPr>
        <w:spacing w:line="480" w:lineRule="auto"/>
        <w:rPr>
          <w:rFonts w:cstheme="minorHAnsi"/>
          <w:sz w:val="24"/>
          <w:szCs w:val="24"/>
        </w:rPr>
      </w:pPr>
      <w:r w:rsidRPr="00A5769E">
        <w:rPr>
          <w:rFonts w:cstheme="minorHAnsi"/>
          <w:sz w:val="24"/>
          <w:szCs w:val="24"/>
        </w:rPr>
        <w:lastRenderedPageBreak/>
        <w:t xml:space="preserve">Table </w:t>
      </w:r>
      <w:r w:rsidR="00EF19C5" w:rsidRPr="00A5769E">
        <w:rPr>
          <w:rFonts w:cstheme="minorHAnsi"/>
          <w:sz w:val="24"/>
          <w:szCs w:val="24"/>
        </w:rPr>
        <w:t>2</w:t>
      </w:r>
      <w:r w:rsidRPr="00A5769E">
        <w:rPr>
          <w:rFonts w:cstheme="minorHAnsi"/>
          <w:sz w:val="24"/>
          <w:szCs w:val="24"/>
        </w:rPr>
        <w:t xml:space="preserve"> shows a list of the artist</w:t>
      </w:r>
      <w:r w:rsidR="00FD0EA2" w:rsidRPr="00A5769E">
        <w:rPr>
          <w:rFonts w:cstheme="minorHAnsi"/>
          <w:sz w:val="24"/>
          <w:szCs w:val="24"/>
        </w:rPr>
        <w:t xml:space="preserve">s I have taught by their gender identity. </w:t>
      </w:r>
      <w:r w:rsidR="003514D9" w:rsidRPr="00A5769E">
        <w:rPr>
          <w:rFonts w:cstheme="minorHAnsi"/>
          <w:sz w:val="24"/>
          <w:szCs w:val="24"/>
        </w:rPr>
        <w:t xml:space="preserve">It is evident from this table that I </w:t>
      </w:r>
      <w:r w:rsidR="007A3CDB" w:rsidRPr="00A5769E">
        <w:rPr>
          <w:rFonts w:cstheme="minorHAnsi"/>
          <w:sz w:val="24"/>
          <w:szCs w:val="24"/>
        </w:rPr>
        <w:t>have taught more male artists than female or non-binary.</w:t>
      </w:r>
    </w:p>
    <w:p w14:paraId="6FA909BC" w14:textId="2045FF9B" w:rsidR="00FD0EA2" w:rsidRPr="00A5769E" w:rsidRDefault="00FD0EA2" w:rsidP="00FD0EA2">
      <w:pPr>
        <w:pStyle w:val="Caption"/>
        <w:keepNext/>
        <w:rPr>
          <w:rFonts w:cstheme="minorHAnsi"/>
          <w:sz w:val="24"/>
          <w:szCs w:val="24"/>
        </w:rPr>
      </w:pPr>
      <w:r w:rsidRPr="00A5769E">
        <w:rPr>
          <w:rFonts w:cstheme="minorHAnsi"/>
          <w:sz w:val="24"/>
          <w:szCs w:val="24"/>
        </w:rPr>
        <w:t>Table</w:t>
      </w:r>
      <w:r w:rsidR="0015354F" w:rsidRPr="00A5769E">
        <w:rPr>
          <w:rFonts w:cstheme="minorHAnsi"/>
          <w:sz w:val="24"/>
          <w:szCs w:val="24"/>
        </w:rPr>
        <w:t xml:space="preserve"> 2</w:t>
      </w:r>
      <w:r w:rsidRPr="00A5769E">
        <w:rPr>
          <w:rFonts w:cstheme="minorHAnsi"/>
          <w:sz w:val="24"/>
          <w:szCs w:val="24"/>
        </w:rPr>
        <w:fldChar w:fldCharType="begin"/>
      </w:r>
      <w:r w:rsidRPr="00A5769E">
        <w:rPr>
          <w:rFonts w:cstheme="minorHAnsi"/>
          <w:sz w:val="24"/>
          <w:szCs w:val="24"/>
        </w:rPr>
        <w:instrText xml:space="preserve"> SEQ Table \* ARABIC </w:instrText>
      </w:r>
      <w:r w:rsidR="00BE1D27" w:rsidRPr="00A5769E">
        <w:rPr>
          <w:rFonts w:cstheme="minorHAnsi"/>
          <w:sz w:val="24"/>
          <w:szCs w:val="24"/>
        </w:rPr>
        <w:fldChar w:fldCharType="separate"/>
      </w:r>
      <w:r w:rsidRPr="00A5769E">
        <w:rPr>
          <w:rFonts w:cstheme="minorHAnsi"/>
          <w:sz w:val="24"/>
          <w:szCs w:val="24"/>
        </w:rPr>
        <w:fldChar w:fldCharType="end"/>
      </w:r>
      <w:r w:rsidRPr="00A5769E">
        <w:rPr>
          <w:rFonts w:cstheme="minorHAnsi"/>
          <w:sz w:val="24"/>
          <w:szCs w:val="24"/>
        </w:rPr>
        <w:t>. List of artists I have taught and their gender</w:t>
      </w:r>
    </w:p>
    <w:tbl>
      <w:tblPr>
        <w:tblStyle w:val="GridTable4-Accent6"/>
        <w:tblW w:w="0" w:type="auto"/>
        <w:tblLook w:val="04A0" w:firstRow="1" w:lastRow="0" w:firstColumn="1" w:lastColumn="0" w:noHBand="0" w:noVBand="1"/>
      </w:tblPr>
      <w:tblGrid>
        <w:gridCol w:w="3007"/>
        <w:gridCol w:w="3009"/>
        <w:gridCol w:w="3000"/>
      </w:tblGrid>
      <w:tr w:rsidR="004725B3" w:rsidRPr="00A5769E" w14:paraId="1DF40C2D" w14:textId="77777777" w:rsidTr="00F10C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824A7EB" w14:textId="0D43EB57" w:rsidR="004725B3" w:rsidRPr="00A5769E" w:rsidRDefault="00F10C85" w:rsidP="004725B3">
            <w:pPr>
              <w:rPr>
                <w:rFonts w:cstheme="minorHAnsi"/>
                <w:sz w:val="24"/>
                <w:szCs w:val="24"/>
              </w:rPr>
            </w:pPr>
            <w:r w:rsidRPr="00A5769E">
              <w:rPr>
                <w:rFonts w:cstheme="minorHAnsi"/>
                <w:sz w:val="24"/>
                <w:szCs w:val="24"/>
              </w:rPr>
              <w:t>Male</w:t>
            </w:r>
          </w:p>
        </w:tc>
        <w:tc>
          <w:tcPr>
            <w:tcW w:w="3081" w:type="dxa"/>
          </w:tcPr>
          <w:p w14:paraId="714ABFCE" w14:textId="0914F01A" w:rsidR="004725B3" w:rsidRPr="00A5769E" w:rsidRDefault="00F10C85" w:rsidP="004725B3">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A5769E">
              <w:rPr>
                <w:rFonts w:cstheme="minorHAnsi"/>
                <w:sz w:val="24"/>
                <w:szCs w:val="24"/>
              </w:rPr>
              <w:t>Female</w:t>
            </w:r>
          </w:p>
        </w:tc>
        <w:tc>
          <w:tcPr>
            <w:tcW w:w="3081" w:type="dxa"/>
          </w:tcPr>
          <w:p w14:paraId="5BAD2F14" w14:textId="5A83A8F4" w:rsidR="004725B3" w:rsidRPr="00A5769E" w:rsidRDefault="00471BB3" w:rsidP="004725B3">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A5769E">
              <w:rPr>
                <w:rFonts w:cstheme="minorHAnsi"/>
                <w:sz w:val="24"/>
                <w:szCs w:val="24"/>
              </w:rPr>
              <w:t>Non-Binary</w:t>
            </w:r>
          </w:p>
        </w:tc>
      </w:tr>
      <w:tr w:rsidR="004725B3" w:rsidRPr="00A5769E" w14:paraId="663EFFAB" w14:textId="77777777" w:rsidTr="00F10C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683E221" w14:textId="691E5DF5" w:rsidR="004725B3" w:rsidRPr="00A5769E" w:rsidRDefault="00704609" w:rsidP="004725B3">
            <w:pPr>
              <w:rPr>
                <w:rFonts w:cstheme="minorHAnsi"/>
                <w:sz w:val="24"/>
                <w:szCs w:val="24"/>
              </w:rPr>
            </w:pPr>
            <w:r w:rsidRPr="00A5769E">
              <w:rPr>
                <w:rFonts w:cstheme="minorHAnsi"/>
                <w:sz w:val="24"/>
                <w:szCs w:val="24"/>
              </w:rPr>
              <w:t>Grayson Perry</w:t>
            </w:r>
          </w:p>
        </w:tc>
        <w:tc>
          <w:tcPr>
            <w:tcW w:w="3081" w:type="dxa"/>
          </w:tcPr>
          <w:p w14:paraId="7C86E646" w14:textId="26ABB5F9" w:rsidR="004725B3" w:rsidRPr="00A5769E" w:rsidRDefault="38C52ACC" w:rsidP="004725B3">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A5769E">
              <w:rPr>
                <w:rFonts w:cstheme="minorHAnsi"/>
                <w:sz w:val="24"/>
                <w:szCs w:val="24"/>
              </w:rPr>
              <w:t>Frida</w:t>
            </w:r>
            <w:r w:rsidR="00985CE5" w:rsidRPr="00A5769E">
              <w:rPr>
                <w:rFonts w:cstheme="minorHAnsi"/>
                <w:sz w:val="24"/>
                <w:szCs w:val="24"/>
              </w:rPr>
              <w:t xml:space="preserve"> Kahlo</w:t>
            </w:r>
          </w:p>
        </w:tc>
        <w:tc>
          <w:tcPr>
            <w:tcW w:w="3081" w:type="dxa"/>
          </w:tcPr>
          <w:p w14:paraId="5E3D06E9" w14:textId="485317C0" w:rsidR="004725B3" w:rsidRPr="00A5769E" w:rsidRDefault="003E3D2F" w:rsidP="004725B3">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A5769E">
              <w:rPr>
                <w:rFonts w:cstheme="minorHAnsi"/>
                <w:sz w:val="24"/>
                <w:szCs w:val="24"/>
              </w:rPr>
              <w:t>Kae Tempest</w:t>
            </w:r>
          </w:p>
        </w:tc>
      </w:tr>
      <w:tr w:rsidR="004725B3" w:rsidRPr="00A5769E" w14:paraId="295C3AE1" w14:textId="77777777" w:rsidTr="00F10C85">
        <w:tc>
          <w:tcPr>
            <w:cnfStyle w:val="001000000000" w:firstRow="0" w:lastRow="0" w:firstColumn="1" w:lastColumn="0" w:oddVBand="0" w:evenVBand="0" w:oddHBand="0" w:evenHBand="0" w:firstRowFirstColumn="0" w:firstRowLastColumn="0" w:lastRowFirstColumn="0" w:lastRowLastColumn="0"/>
            <w:tcW w:w="3080" w:type="dxa"/>
          </w:tcPr>
          <w:p w14:paraId="19E339F6" w14:textId="4122674D" w:rsidR="004725B3" w:rsidRPr="00A5769E" w:rsidRDefault="00CC50AA" w:rsidP="004725B3">
            <w:pPr>
              <w:rPr>
                <w:rFonts w:cstheme="minorHAnsi"/>
                <w:sz w:val="24"/>
                <w:szCs w:val="24"/>
              </w:rPr>
            </w:pPr>
            <w:r w:rsidRPr="00A5769E">
              <w:rPr>
                <w:rFonts w:cstheme="minorHAnsi"/>
                <w:sz w:val="24"/>
                <w:szCs w:val="24"/>
              </w:rPr>
              <w:t>Jonathan</w:t>
            </w:r>
            <w:r w:rsidR="002960D4" w:rsidRPr="00A5769E">
              <w:rPr>
                <w:rFonts w:cstheme="minorHAnsi"/>
                <w:sz w:val="24"/>
                <w:szCs w:val="24"/>
              </w:rPr>
              <w:t xml:space="preserve"> </w:t>
            </w:r>
            <w:proofErr w:type="spellStart"/>
            <w:r w:rsidR="002960D4" w:rsidRPr="00A5769E">
              <w:rPr>
                <w:rFonts w:cstheme="minorHAnsi"/>
                <w:sz w:val="24"/>
                <w:szCs w:val="24"/>
              </w:rPr>
              <w:t>Hoefler</w:t>
            </w:r>
            <w:proofErr w:type="spellEnd"/>
          </w:p>
        </w:tc>
        <w:tc>
          <w:tcPr>
            <w:tcW w:w="3081" w:type="dxa"/>
          </w:tcPr>
          <w:p w14:paraId="3D3348FE" w14:textId="2CADC678" w:rsidR="004725B3" w:rsidRPr="00A5769E" w:rsidRDefault="00C4156C" w:rsidP="004725B3">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A5769E">
              <w:rPr>
                <w:rFonts w:cstheme="minorHAnsi"/>
                <w:sz w:val="24"/>
                <w:szCs w:val="24"/>
              </w:rPr>
              <w:t>Vivienne Westwood</w:t>
            </w:r>
          </w:p>
        </w:tc>
        <w:tc>
          <w:tcPr>
            <w:tcW w:w="3081" w:type="dxa"/>
          </w:tcPr>
          <w:p w14:paraId="7383FBB5" w14:textId="77777777" w:rsidR="004725B3" w:rsidRPr="00A5769E" w:rsidRDefault="004725B3" w:rsidP="004725B3">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4725B3" w:rsidRPr="00A5769E" w14:paraId="6C803107" w14:textId="77777777" w:rsidTr="00F10C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24B8169" w14:textId="04A89D98" w:rsidR="004725B3" w:rsidRPr="00A5769E" w:rsidRDefault="00C4156C" w:rsidP="004725B3">
            <w:pPr>
              <w:rPr>
                <w:rFonts w:cstheme="minorHAnsi"/>
                <w:sz w:val="24"/>
                <w:szCs w:val="24"/>
              </w:rPr>
            </w:pPr>
            <w:r w:rsidRPr="00A5769E">
              <w:rPr>
                <w:rFonts w:cstheme="minorHAnsi"/>
                <w:sz w:val="24"/>
                <w:szCs w:val="24"/>
              </w:rPr>
              <w:t>Alexander McQueen</w:t>
            </w:r>
          </w:p>
        </w:tc>
        <w:tc>
          <w:tcPr>
            <w:tcW w:w="3081" w:type="dxa"/>
          </w:tcPr>
          <w:p w14:paraId="35B07169" w14:textId="1BBAD7C5" w:rsidR="004725B3" w:rsidRPr="00A5769E" w:rsidRDefault="00C4156C" w:rsidP="004725B3">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A5769E">
              <w:rPr>
                <w:rFonts w:cstheme="minorHAnsi"/>
                <w:sz w:val="24"/>
                <w:szCs w:val="24"/>
              </w:rPr>
              <w:t>Sophie C</w:t>
            </w:r>
            <w:r w:rsidR="002968BE" w:rsidRPr="00A5769E">
              <w:rPr>
                <w:rFonts w:cstheme="minorHAnsi"/>
                <w:sz w:val="24"/>
                <w:szCs w:val="24"/>
              </w:rPr>
              <w:t>alle</w:t>
            </w:r>
          </w:p>
        </w:tc>
        <w:tc>
          <w:tcPr>
            <w:tcW w:w="3081" w:type="dxa"/>
          </w:tcPr>
          <w:p w14:paraId="4CFBA1EF" w14:textId="77777777" w:rsidR="004725B3" w:rsidRPr="00A5769E" w:rsidRDefault="004725B3" w:rsidP="004725B3">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4725B3" w:rsidRPr="00A5769E" w14:paraId="29F9A981" w14:textId="77777777" w:rsidTr="00F10C85">
        <w:tc>
          <w:tcPr>
            <w:cnfStyle w:val="001000000000" w:firstRow="0" w:lastRow="0" w:firstColumn="1" w:lastColumn="0" w:oddVBand="0" w:evenVBand="0" w:oddHBand="0" w:evenHBand="0" w:firstRowFirstColumn="0" w:firstRowLastColumn="0" w:lastRowFirstColumn="0" w:lastRowLastColumn="0"/>
            <w:tcW w:w="3080" w:type="dxa"/>
          </w:tcPr>
          <w:p w14:paraId="0CE5C644" w14:textId="12D7FF7E" w:rsidR="00D4700A" w:rsidRPr="00A5769E" w:rsidRDefault="00D4700A" w:rsidP="004725B3">
            <w:pPr>
              <w:rPr>
                <w:rFonts w:cstheme="minorHAnsi"/>
                <w:b w:val="0"/>
                <w:bCs w:val="0"/>
                <w:sz w:val="24"/>
                <w:szCs w:val="24"/>
              </w:rPr>
            </w:pPr>
            <w:r w:rsidRPr="00A5769E">
              <w:rPr>
                <w:rFonts w:cstheme="minorHAnsi"/>
                <w:sz w:val="24"/>
                <w:szCs w:val="24"/>
              </w:rPr>
              <w:t>David Hockney</w:t>
            </w:r>
          </w:p>
        </w:tc>
        <w:tc>
          <w:tcPr>
            <w:tcW w:w="3081" w:type="dxa"/>
          </w:tcPr>
          <w:p w14:paraId="65F3E7C2" w14:textId="53A87B51" w:rsidR="004725B3" w:rsidRPr="00A5769E" w:rsidRDefault="00644CD6" w:rsidP="004725B3">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A5769E">
              <w:rPr>
                <w:rFonts w:cstheme="minorHAnsi"/>
                <w:sz w:val="24"/>
                <w:szCs w:val="24"/>
              </w:rPr>
              <w:t>Barbara Kruger</w:t>
            </w:r>
          </w:p>
        </w:tc>
        <w:tc>
          <w:tcPr>
            <w:tcW w:w="3081" w:type="dxa"/>
          </w:tcPr>
          <w:p w14:paraId="590EDB23" w14:textId="77777777" w:rsidR="004725B3" w:rsidRPr="00A5769E" w:rsidRDefault="004725B3" w:rsidP="004725B3">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4725B3" w:rsidRPr="00A5769E" w14:paraId="0CA61B3A" w14:textId="77777777" w:rsidTr="00F10C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9E880E5" w14:textId="1A0B094A" w:rsidR="004725B3" w:rsidRPr="00A5769E" w:rsidRDefault="00FF03E5" w:rsidP="004725B3">
            <w:pPr>
              <w:rPr>
                <w:rFonts w:cstheme="minorHAnsi"/>
                <w:sz w:val="24"/>
                <w:szCs w:val="24"/>
              </w:rPr>
            </w:pPr>
            <w:r w:rsidRPr="00A5769E">
              <w:rPr>
                <w:rFonts w:cstheme="minorHAnsi"/>
                <w:sz w:val="24"/>
                <w:szCs w:val="24"/>
              </w:rPr>
              <w:t>Gilbert and George</w:t>
            </w:r>
          </w:p>
        </w:tc>
        <w:tc>
          <w:tcPr>
            <w:tcW w:w="3081" w:type="dxa"/>
          </w:tcPr>
          <w:p w14:paraId="17A5B287" w14:textId="77777777" w:rsidR="004725B3" w:rsidRPr="00A5769E" w:rsidRDefault="004725B3" w:rsidP="004725B3">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3081" w:type="dxa"/>
          </w:tcPr>
          <w:p w14:paraId="4ABE96A5" w14:textId="77777777" w:rsidR="004725B3" w:rsidRPr="00A5769E" w:rsidRDefault="004725B3" w:rsidP="004725B3">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4725B3" w:rsidRPr="00A5769E" w14:paraId="653A4B78" w14:textId="77777777" w:rsidTr="00F10C85">
        <w:tc>
          <w:tcPr>
            <w:cnfStyle w:val="001000000000" w:firstRow="0" w:lastRow="0" w:firstColumn="1" w:lastColumn="0" w:oddVBand="0" w:evenVBand="0" w:oddHBand="0" w:evenHBand="0" w:firstRowFirstColumn="0" w:firstRowLastColumn="0" w:lastRowFirstColumn="0" w:lastRowLastColumn="0"/>
            <w:tcW w:w="3080" w:type="dxa"/>
          </w:tcPr>
          <w:p w14:paraId="5B6F2708" w14:textId="459501E2" w:rsidR="004725B3" w:rsidRPr="00A5769E" w:rsidRDefault="006C1F49" w:rsidP="004725B3">
            <w:pPr>
              <w:rPr>
                <w:rFonts w:cstheme="minorHAnsi"/>
                <w:sz w:val="24"/>
                <w:szCs w:val="24"/>
              </w:rPr>
            </w:pPr>
            <w:r w:rsidRPr="00A5769E">
              <w:rPr>
                <w:rFonts w:cstheme="minorHAnsi"/>
                <w:sz w:val="24"/>
                <w:szCs w:val="24"/>
              </w:rPr>
              <w:t>Andy Warhol</w:t>
            </w:r>
          </w:p>
        </w:tc>
        <w:tc>
          <w:tcPr>
            <w:tcW w:w="3081" w:type="dxa"/>
          </w:tcPr>
          <w:p w14:paraId="52394921" w14:textId="77777777" w:rsidR="004725B3" w:rsidRPr="00A5769E" w:rsidRDefault="004725B3" w:rsidP="004725B3">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081" w:type="dxa"/>
          </w:tcPr>
          <w:p w14:paraId="7AB74E0D" w14:textId="77777777" w:rsidR="004725B3" w:rsidRPr="00A5769E" w:rsidRDefault="004725B3" w:rsidP="004725B3">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4725B3" w:rsidRPr="00A5769E" w14:paraId="690A1DEF" w14:textId="77777777" w:rsidTr="00F10C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86E3973" w14:textId="315773D8" w:rsidR="004725B3" w:rsidRPr="00A5769E" w:rsidRDefault="006C1F49" w:rsidP="004725B3">
            <w:pPr>
              <w:rPr>
                <w:rFonts w:cstheme="minorHAnsi"/>
                <w:sz w:val="24"/>
                <w:szCs w:val="24"/>
              </w:rPr>
            </w:pPr>
            <w:r w:rsidRPr="00A5769E">
              <w:rPr>
                <w:rFonts w:cstheme="minorHAnsi"/>
                <w:sz w:val="24"/>
                <w:szCs w:val="24"/>
              </w:rPr>
              <w:t xml:space="preserve">Jean Michel </w:t>
            </w:r>
            <w:r w:rsidR="167FBB75" w:rsidRPr="00A5769E">
              <w:rPr>
                <w:rFonts w:cstheme="minorHAnsi"/>
                <w:sz w:val="24"/>
                <w:szCs w:val="24"/>
              </w:rPr>
              <w:t>Basquiat</w:t>
            </w:r>
          </w:p>
        </w:tc>
        <w:tc>
          <w:tcPr>
            <w:tcW w:w="3081" w:type="dxa"/>
          </w:tcPr>
          <w:p w14:paraId="079EB81D" w14:textId="77777777" w:rsidR="004725B3" w:rsidRPr="00A5769E" w:rsidRDefault="004725B3" w:rsidP="004725B3">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3081" w:type="dxa"/>
          </w:tcPr>
          <w:p w14:paraId="6F09E103" w14:textId="77777777" w:rsidR="004725B3" w:rsidRPr="00A5769E" w:rsidRDefault="004725B3" w:rsidP="004725B3">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644CD6" w:rsidRPr="00A5769E" w14:paraId="5C8909B1" w14:textId="77777777" w:rsidTr="00F10C85">
        <w:tc>
          <w:tcPr>
            <w:cnfStyle w:val="001000000000" w:firstRow="0" w:lastRow="0" w:firstColumn="1" w:lastColumn="0" w:oddVBand="0" w:evenVBand="0" w:oddHBand="0" w:evenHBand="0" w:firstRowFirstColumn="0" w:firstRowLastColumn="0" w:lastRowFirstColumn="0" w:lastRowLastColumn="0"/>
            <w:tcW w:w="3080" w:type="dxa"/>
          </w:tcPr>
          <w:p w14:paraId="6182D165" w14:textId="26BEF8BE" w:rsidR="00644CD6" w:rsidRPr="00A5769E" w:rsidRDefault="00644CD6" w:rsidP="004725B3">
            <w:pPr>
              <w:rPr>
                <w:rFonts w:cstheme="minorHAnsi"/>
                <w:sz w:val="24"/>
                <w:szCs w:val="24"/>
              </w:rPr>
            </w:pPr>
            <w:r w:rsidRPr="00A5769E">
              <w:rPr>
                <w:rFonts w:cstheme="minorHAnsi"/>
                <w:sz w:val="24"/>
                <w:szCs w:val="24"/>
              </w:rPr>
              <w:t xml:space="preserve">Keith </w:t>
            </w:r>
            <w:proofErr w:type="spellStart"/>
            <w:r w:rsidR="51EDDE4B" w:rsidRPr="00A5769E">
              <w:rPr>
                <w:rFonts w:cstheme="minorHAnsi"/>
                <w:sz w:val="24"/>
                <w:szCs w:val="24"/>
              </w:rPr>
              <w:t>H</w:t>
            </w:r>
            <w:r w:rsidR="5F453D0D" w:rsidRPr="00A5769E">
              <w:rPr>
                <w:rFonts w:cstheme="minorHAnsi"/>
                <w:sz w:val="24"/>
                <w:szCs w:val="24"/>
              </w:rPr>
              <w:t>arring</w:t>
            </w:r>
            <w:proofErr w:type="spellEnd"/>
          </w:p>
        </w:tc>
        <w:tc>
          <w:tcPr>
            <w:tcW w:w="3081" w:type="dxa"/>
          </w:tcPr>
          <w:p w14:paraId="72A7FAB0" w14:textId="77777777" w:rsidR="00644CD6" w:rsidRPr="00A5769E" w:rsidRDefault="00644CD6" w:rsidP="004725B3">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081" w:type="dxa"/>
          </w:tcPr>
          <w:p w14:paraId="31491A77" w14:textId="77777777" w:rsidR="00644CD6" w:rsidRPr="00A5769E" w:rsidRDefault="00644CD6" w:rsidP="004725B3">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bl>
    <w:p w14:paraId="2DC993A1" w14:textId="018D9A82" w:rsidR="007A3CDB" w:rsidRPr="00A5769E" w:rsidRDefault="007A3CDB" w:rsidP="004725B3">
      <w:pPr>
        <w:rPr>
          <w:rFonts w:cstheme="minorHAnsi"/>
          <w:sz w:val="24"/>
          <w:szCs w:val="24"/>
        </w:rPr>
      </w:pPr>
    </w:p>
    <w:p w14:paraId="7D2CC7F1" w14:textId="7F7F30CB" w:rsidR="0631A882" w:rsidRPr="00A5769E" w:rsidRDefault="0631A882" w:rsidP="003237C4">
      <w:pPr>
        <w:spacing w:line="480" w:lineRule="auto"/>
        <w:rPr>
          <w:rFonts w:cstheme="minorHAnsi"/>
          <w:sz w:val="24"/>
          <w:szCs w:val="24"/>
        </w:rPr>
      </w:pPr>
      <w:r w:rsidRPr="00A5769E">
        <w:rPr>
          <w:rFonts w:cstheme="minorHAnsi"/>
          <w:sz w:val="24"/>
          <w:szCs w:val="24"/>
        </w:rPr>
        <w:t xml:space="preserve">Table </w:t>
      </w:r>
      <w:r w:rsidR="00EF19C5" w:rsidRPr="00A5769E">
        <w:rPr>
          <w:rFonts w:cstheme="minorHAnsi"/>
          <w:sz w:val="24"/>
          <w:szCs w:val="24"/>
        </w:rPr>
        <w:t>2</w:t>
      </w:r>
      <w:r w:rsidRPr="00A5769E">
        <w:rPr>
          <w:rFonts w:cstheme="minorHAnsi"/>
          <w:sz w:val="24"/>
          <w:szCs w:val="24"/>
        </w:rPr>
        <w:t xml:space="preserve"> shows that there is a gender imbalance within my professional practice. Even though I would say that </w:t>
      </w:r>
      <w:r w:rsidR="2CE7FDA5" w:rsidRPr="00A5769E">
        <w:rPr>
          <w:rFonts w:cstheme="minorHAnsi"/>
          <w:sz w:val="24"/>
          <w:szCs w:val="24"/>
        </w:rPr>
        <w:t>inclusivity and gender balance is important to me this table shows the opposite. This is because of unconscious bias within my prac</w:t>
      </w:r>
      <w:r w:rsidR="52ECCFC5" w:rsidRPr="00A5769E">
        <w:rPr>
          <w:rFonts w:cstheme="minorHAnsi"/>
          <w:sz w:val="24"/>
          <w:szCs w:val="24"/>
        </w:rPr>
        <w:t>tice.</w:t>
      </w:r>
    </w:p>
    <w:p w14:paraId="2B11EAD2" w14:textId="7FF463F5" w:rsidR="22D590FD" w:rsidRPr="00A5769E" w:rsidRDefault="22D590FD" w:rsidP="003237C4">
      <w:pPr>
        <w:spacing w:line="480" w:lineRule="auto"/>
        <w:rPr>
          <w:rFonts w:cstheme="minorHAnsi"/>
          <w:sz w:val="24"/>
          <w:szCs w:val="24"/>
        </w:rPr>
      </w:pPr>
      <w:r w:rsidRPr="00A5769E">
        <w:rPr>
          <w:rFonts w:cstheme="minorHAnsi"/>
          <w:sz w:val="24"/>
          <w:szCs w:val="24"/>
        </w:rPr>
        <w:t xml:space="preserve">Stereotypes are not always our conscious thoughts. </w:t>
      </w:r>
      <w:r w:rsidR="4E9C51B6" w:rsidRPr="00A5769E">
        <w:rPr>
          <w:rFonts w:cstheme="minorHAnsi"/>
          <w:sz w:val="24"/>
          <w:szCs w:val="24"/>
        </w:rPr>
        <w:t xml:space="preserve">Even though people can be aware and have knowledge of stereotypes they may not necessarily </w:t>
      </w:r>
      <w:r w:rsidR="16ECB1DC" w:rsidRPr="00A5769E">
        <w:rPr>
          <w:rFonts w:cstheme="minorHAnsi"/>
          <w:sz w:val="24"/>
          <w:szCs w:val="24"/>
        </w:rPr>
        <w:t xml:space="preserve">believe </w:t>
      </w:r>
      <w:r w:rsidR="4E9C51B6" w:rsidRPr="00A5769E">
        <w:rPr>
          <w:rFonts w:cstheme="minorHAnsi"/>
          <w:sz w:val="24"/>
          <w:szCs w:val="24"/>
        </w:rPr>
        <w:t>them</w:t>
      </w:r>
      <w:r w:rsidR="6B86083D" w:rsidRPr="00A5769E">
        <w:rPr>
          <w:rFonts w:cstheme="minorHAnsi"/>
          <w:sz w:val="24"/>
          <w:szCs w:val="24"/>
        </w:rPr>
        <w:t xml:space="preserve">. </w:t>
      </w:r>
      <w:r w:rsidR="40EEF35D" w:rsidRPr="00A5769E">
        <w:rPr>
          <w:rFonts w:cstheme="minorHAnsi"/>
          <w:sz w:val="24"/>
          <w:szCs w:val="24"/>
        </w:rPr>
        <w:t xml:space="preserve">Regardless, unconscious thought patterns </w:t>
      </w:r>
      <w:r w:rsidR="75FC301A" w:rsidRPr="00A5769E">
        <w:rPr>
          <w:rFonts w:cstheme="minorHAnsi"/>
          <w:sz w:val="24"/>
          <w:szCs w:val="24"/>
        </w:rPr>
        <w:t xml:space="preserve">can influence current situations. </w:t>
      </w:r>
      <w:r w:rsidR="480B63F8" w:rsidRPr="00A5769E">
        <w:rPr>
          <w:rFonts w:cstheme="minorHAnsi"/>
          <w:sz w:val="24"/>
          <w:szCs w:val="24"/>
        </w:rPr>
        <w:t>This results in</w:t>
      </w:r>
      <w:r w:rsidR="75FC301A" w:rsidRPr="00A5769E">
        <w:rPr>
          <w:rFonts w:cstheme="minorHAnsi"/>
          <w:sz w:val="24"/>
          <w:szCs w:val="24"/>
        </w:rPr>
        <w:t xml:space="preserve"> </w:t>
      </w:r>
      <w:r w:rsidR="64CB0315" w:rsidRPr="00A5769E">
        <w:rPr>
          <w:rFonts w:cstheme="minorHAnsi"/>
          <w:sz w:val="24"/>
          <w:szCs w:val="24"/>
        </w:rPr>
        <w:t>unconscious bias</w:t>
      </w:r>
      <w:r w:rsidR="001730F8" w:rsidRPr="00A5769E">
        <w:rPr>
          <w:rFonts w:eastAsia="Calibri" w:cstheme="minorHAnsi"/>
          <w:sz w:val="24"/>
          <w:szCs w:val="24"/>
        </w:rPr>
        <w:t xml:space="preserve"> </w:t>
      </w:r>
      <w:sdt>
        <w:sdtPr>
          <w:rPr>
            <w:rFonts w:eastAsia="Calibri" w:cstheme="minorHAnsi"/>
            <w:color w:val="000000"/>
            <w:sz w:val="24"/>
            <w:szCs w:val="24"/>
          </w:rPr>
          <w:tag w:val="MENDELEY_CITATION_v3_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"/>
          <w:id w:val="79560082"/>
          <w:placeholder>
            <w:docPart w:val="3F8D19C282BF4747969D60BBB7B486DA"/>
          </w:placeholder>
        </w:sdtPr>
        <w:sdtEndPr/>
        <w:sdtContent>
          <w:r w:rsidR="001730F8" w:rsidRPr="00A5769E">
            <w:rPr>
              <w:rFonts w:eastAsia="Times New Roman" w:cstheme="minorHAnsi"/>
              <w:color w:val="000000"/>
              <w:sz w:val="24"/>
              <w:szCs w:val="24"/>
            </w:rPr>
            <w:t>(Devine</w:t>
          </w:r>
          <w:r w:rsidR="00501334" w:rsidRPr="00A5769E">
            <w:rPr>
              <w:rFonts w:eastAsia="Times New Roman" w:cstheme="minorHAnsi"/>
              <w:color w:val="000000"/>
              <w:sz w:val="24"/>
              <w:szCs w:val="24"/>
            </w:rPr>
            <w:t xml:space="preserve"> et al., 2012)</w:t>
          </w:r>
        </w:sdtContent>
      </w:sdt>
      <w:r w:rsidR="001730F8" w:rsidRPr="00A5769E">
        <w:rPr>
          <w:rFonts w:eastAsia="Calibri" w:cstheme="minorHAnsi"/>
          <w:sz w:val="24"/>
          <w:szCs w:val="24"/>
        </w:rPr>
        <w:t>.</w:t>
      </w:r>
    </w:p>
    <w:p w14:paraId="453D509C" w14:textId="18C2DADF" w:rsidR="14DD4C1D" w:rsidRPr="00A5769E" w:rsidRDefault="3D7AD2AC" w:rsidP="003237C4">
      <w:pPr>
        <w:spacing w:line="480" w:lineRule="auto"/>
        <w:rPr>
          <w:rFonts w:eastAsia="Calibri" w:cstheme="minorHAnsi"/>
          <w:sz w:val="24"/>
          <w:szCs w:val="24"/>
        </w:rPr>
      </w:pPr>
      <w:r w:rsidRPr="00A5769E">
        <w:rPr>
          <w:rFonts w:eastAsia="Calibri" w:cstheme="minorHAnsi"/>
          <w:sz w:val="24"/>
          <w:szCs w:val="24"/>
        </w:rPr>
        <w:t xml:space="preserve">Oberai and Anand (2018) </w:t>
      </w:r>
      <w:r w:rsidR="0CED5567" w:rsidRPr="00A5769E">
        <w:rPr>
          <w:rFonts w:eastAsia="Calibri" w:cstheme="minorHAnsi"/>
          <w:sz w:val="24"/>
          <w:szCs w:val="24"/>
        </w:rPr>
        <w:t xml:space="preserve">conducted a study </w:t>
      </w:r>
      <w:r w:rsidRPr="00A5769E">
        <w:rPr>
          <w:rFonts w:eastAsia="Calibri" w:cstheme="minorHAnsi"/>
          <w:sz w:val="24"/>
          <w:szCs w:val="24"/>
        </w:rPr>
        <w:t xml:space="preserve">on why gender bias </w:t>
      </w:r>
      <w:r w:rsidR="0CED5567" w:rsidRPr="00A5769E">
        <w:rPr>
          <w:rFonts w:eastAsia="Calibri" w:cstheme="minorHAnsi"/>
          <w:sz w:val="24"/>
          <w:szCs w:val="24"/>
        </w:rPr>
        <w:t>is happening within</w:t>
      </w:r>
      <w:r w:rsidRPr="00A5769E">
        <w:rPr>
          <w:rFonts w:eastAsia="Calibri" w:cstheme="minorHAnsi"/>
          <w:sz w:val="24"/>
          <w:szCs w:val="24"/>
        </w:rPr>
        <w:t xml:space="preserve"> society. </w:t>
      </w:r>
      <w:r w:rsidR="5C6DBB24" w:rsidRPr="00A5769E">
        <w:rPr>
          <w:rFonts w:eastAsia="Calibri" w:cstheme="minorHAnsi"/>
          <w:sz w:val="24"/>
          <w:szCs w:val="24"/>
        </w:rPr>
        <w:t>They found</w:t>
      </w:r>
      <w:r w:rsidRPr="00A5769E">
        <w:rPr>
          <w:rFonts w:eastAsia="Calibri" w:cstheme="minorHAnsi"/>
          <w:sz w:val="24"/>
          <w:szCs w:val="24"/>
        </w:rPr>
        <w:t xml:space="preserve"> that the </w:t>
      </w:r>
      <w:r w:rsidR="5C6DBB24" w:rsidRPr="00A5769E">
        <w:rPr>
          <w:rFonts w:eastAsia="Calibri" w:cstheme="minorHAnsi"/>
          <w:sz w:val="24"/>
          <w:szCs w:val="24"/>
        </w:rPr>
        <w:t>issue is due to society's prehistoric</w:t>
      </w:r>
      <w:r w:rsidRPr="00A5769E">
        <w:rPr>
          <w:rFonts w:eastAsia="Calibri" w:cstheme="minorHAnsi"/>
          <w:sz w:val="24"/>
          <w:szCs w:val="24"/>
        </w:rPr>
        <w:t xml:space="preserve"> beliefs about men and women. </w:t>
      </w:r>
      <w:r w:rsidR="7D33A4AD" w:rsidRPr="00A5769E">
        <w:rPr>
          <w:rFonts w:eastAsia="Calibri" w:cstheme="minorHAnsi"/>
          <w:sz w:val="24"/>
          <w:szCs w:val="24"/>
        </w:rPr>
        <w:t>As an example,</w:t>
      </w:r>
      <w:r w:rsidRPr="00A5769E">
        <w:rPr>
          <w:rFonts w:eastAsia="Calibri" w:cstheme="minorHAnsi"/>
          <w:sz w:val="24"/>
          <w:szCs w:val="24"/>
        </w:rPr>
        <w:t xml:space="preserve"> men are </w:t>
      </w:r>
      <w:r w:rsidR="7D33A4AD" w:rsidRPr="00A5769E">
        <w:rPr>
          <w:rFonts w:eastAsia="Calibri" w:cstheme="minorHAnsi"/>
          <w:sz w:val="24"/>
          <w:szCs w:val="24"/>
        </w:rPr>
        <w:t xml:space="preserve">taught to be strong and </w:t>
      </w:r>
      <w:r w:rsidRPr="00A5769E">
        <w:rPr>
          <w:rFonts w:eastAsia="Calibri" w:cstheme="minorHAnsi"/>
          <w:sz w:val="24"/>
          <w:szCs w:val="24"/>
        </w:rPr>
        <w:t>assertive</w:t>
      </w:r>
      <w:r w:rsidR="7D33A4AD" w:rsidRPr="00A5769E">
        <w:rPr>
          <w:rFonts w:eastAsia="Calibri" w:cstheme="minorHAnsi"/>
          <w:sz w:val="24"/>
          <w:szCs w:val="24"/>
        </w:rPr>
        <w:t xml:space="preserve"> whereas</w:t>
      </w:r>
      <w:r w:rsidRPr="00A5769E">
        <w:rPr>
          <w:rFonts w:eastAsia="Calibri" w:cstheme="minorHAnsi"/>
          <w:sz w:val="24"/>
          <w:szCs w:val="24"/>
        </w:rPr>
        <w:t xml:space="preserve"> women are </w:t>
      </w:r>
      <w:r w:rsidR="7D33A4AD" w:rsidRPr="00A5769E">
        <w:rPr>
          <w:rFonts w:eastAsia="Calibri" w:cstheme="minorHAnsi"/>
          <w:sz w:val="24"/>
          <w:szCs w:val="24"/>
        </w:rPr>
        <w:t xml:space="preserve">seen as emotional and </w:t>
      </w:r>
      <w:r w:rsidRPr="00A5769E">
        <w:rPr>
          <w:rFonts w:eastAsia="Calibri" w:cstheme="minorHAnsi"/>
          <w:sz w:val="24"/>
          <w:szCs w:val="24"/>
        </w:rPr>
        <w:t>caring</w:t>
      </w:r>
      <w:r w:rsidR="7D33A4AD" w:rsidRPr="00A5769E">
        <w:rPr>
          <w:rFonts w:eastAsia="Calibri" w:cstheme="minorHAnsi"/>
          <w:sz w:val="24"/>
          <w:szCs w:val="24"/>
        </w:rPr>
        <w:t>.</w:t>
      </w:r>
      <w:r w:rsidRPr="00A5769E">
        <w:rPr>
          <w:rFonts w:eastAsia="Calibri" w:cstheme="minorHAnsi"/>
          <w:sz w:val="24"/>
          <w:szCs w:val="24"/>
        </w:rPr>
        <w:t xml:space="preserve"> These </w:t>
      </w:r>
      <w:r w:rsidR="7D33A4AD" w:rsidRPr="00A5769E">
        <w:rPr>
          <w:rFonts w:eastAsia="Calibri" w:cstheme="minorHAnsi"/>
          <w:sz w:val="24"/>
          <w:szCs w:val="24"/>
        </w:rPr>
        <w:t xml:space="preserve">are generalised traits </w:t>
      </w:r>
      <w:r w:rsidR="0E16ABAF" w:rsidRPr="00A5769E">
        <w:rPr>
          <w:rFonts w:eastAsia="Calibri" w:cstheme="minorHAnsi"/>
          <w:sz w:val="24"/>
          <w:szCs w:val="24"/>
        </w:rPr>
        <w:t>given to the different genders</w:t>
      </w:r>
      <w:r w:rsidR="00501334" w:rsidRPr="00A5769E">
        <w:rPr>
          <w:rFonts w:eastAsia="Calibri" w:cstheme="minorHAnsi"/>
          <w:sz w:val="24"/>
          <w:szCs w:val="24"/>
        </w:rPr>
        <w:t xml:space="preserve"> </w:t>
      </w:r>
      <w:sdt>
        <w:sdtPr>
          <w:rPr>
            <w:rFonts w:eastAsia="Calibri" w:cstheme="minorHAnsi"/>
            <w:color w:val="000000"/>
            <w:sz w:val="24"/>
            <w:szCs w:val="24"/>
          </w:rPr>
          <w:tag w:val="MENDELEY_CITATION_v3_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"/>
          <w:id w:val="1039479127"/>
          <w:placeholder>
            <w:docPart w:val="3F8D19C282BF4747969D60BBB7B486DA"/>
          </w:placeholder>
        </w:sdtPr>
        <w:sdtEndPr/>
        <w:sdtContent>
          <w:r w:rsidR="00501334" w:rsidRPr="00A5769E">
            <w:rPr>
              <w:rFonts w:eastAsia="Times New Roman" w:cstheme="minorHAnsi"/>
              <w:sz w:val="24"/>
              <w:szCs w:val="24"/>
            </w:rPr>
            <w:t xml:space="preserve">(Oberai </w:t>
          </w:r>
          <w:r w:rsidR="00F01B17" w:rsidRPr="00A5769E">
            <w:rPr>
              <w:rFonts w:eastAsia="Times New Roman" w:cstheme="minorHAnsi"/>
              <w:sz w:val="24"/>
              <w:szCs w:val="24"/>
            </w:rPr>
            <w:t>&amp;</w:t>
          </w:r>
          <w:r w:rsidR="00501334" w:rsidRPr="00A5769E">
            <w:rPr>
              <w:rFonts w:eastAsia="Times New Roman" w:cstheme="minorHAnsi"/>
              <w:sz w:val="24"/>
              <w:szCs w:val="24"/>
            </w:rPr>
            <w:t xml:space="preserve"> Anand, 2018)</w:t>
          </w:r>
        </w:sdtContent>
      </w:sdt>
      <w:r w:rsidR="0E16ABAF" w:rsidRPr="00A5769E">
        <w:rPr>
          <w:rFonts w:eastAsia="Calibri" w:cstheme="minorHAnsi"/>
          <w:sz w:val="24"/>
          <w:szCs w:val="24"/>
        </w:rPr>
        <w:t>.</w:t>
      </w:r>
    </w:p>
    <w:p w14:paraId="5AFA5F61" w14:textId="2ADEA399" w:rsidR="198B7D46" w:rsidRPr="00A5769E" w:rsidRDefault="198B7D46" w:rsidP="003237C4">
      <w:pPr>
        <w:spacing w:line="480" w:lineRule="auto"/>
        <w:rPr>
          <w:rFonts w:eastAsia="Calibri" w:cstheme="minorHAnsi"/>
          <w:sz w:val="24"/>
          <w:szCs w:val="24"/>
        </w:rPr>
      </w:pPr>
      <w:r w:rsidRPr="00A5769E">
        <w:rPr>
          <w:rFonts w:eastAsia="Calibri" w:cstheme="minorHAnsi"/>
          <w:sz w:val="24"/>
          <w:szCs w:val="24"/>
        </w:rPr>
        <w:lastRenderedPageBreak/>
        <w:t xml:space="preserve">Within the science research </w:t>
      </w:r>
      <w:proofErr w:type="gramStart"/>
      <w:r w:rsidRPr="00A5769E">
        <w:rPr>
          <w:rFonts w:eastAsia="Calibri" w:cstheme="minorHAnsi"/>
          <w:sz w:val="24"/>
          <w:szCs w:val="24"/>
        </w:rPr>
        <w:t>field</w:t>
      </w:r>
      <w:proofErr w:type="gramEnd"/>
      <w:r w:rsidRPr="00A5769E">
        <w:rPr>
          <w:rFonts w:eastAsia="Calibri" w:cstheme="minorHAnsi"/>
          <w:sz w:val="24"/>
          <w:szCs w:val="24"/>
        </w:rPr>
        <w:t xml:space="preserve"> they have discovered a variety of different possible </w:t>
      </w:r>
      <w:r w:rsidR="57793F66" w:rsidRPr="00A5769E">
        <w:rPr>
          <w:rFonts w:eastAsia="Calibri" w:cstheme="minorHAnsi"/>
          <w:sz w:val="24"/>
          <w:szCs w:val="24"/>
        </w:rPr>
        <w:t xml:space="preserve">origins for </w:t>
      </w:r>
      <w:r w:rsidR="02FBBB51" w:rsidRPr="00A5769E">
        <w:rPr>
          <w:rFonts w:eastAsia="Calibri" w:cstheme="minorHAnsi"/>
          <w:sz w:val="24"/>
          <w:szCs w:val="24"/>
        </w:rPr>
        <w:t>unconscious</w:t>
      </w:r>
      <w:r w:rsidR="57793F66" w:rsidRPr="00A5769E">
        <w:rPr>
          <w:rFonts w:eastAsia="Calibri" w:cstheme="minorHAnsi"/>
          <w:sz w:val="24"/>
          <w:szCs w:val="24"/>
        </w:rPr>
        <w:t xml:space="preserve"> bias</w:t>
      </w:r>
      <w:r w:rsidR="4A02C2B3" w:rsidRPr="00A5769E">
        <w:rPr>
          <w:rFonts w:eastAsia="Calibri" w:cstheme="minorHAnsi"/>
          <w:sz w:val="24"/>
          <w:szCs w:val="24"/>
        </w:rPr>
        <w:t xml:space="preserve"> and</w:t>
      </w:r>
      <w:r w:rsidR="57793F66" w:rsidRPr="00A5769E">
        <w:rPr>
          <w:rFonts w:eastAsia="Calibri" w:cstheme="minorHAnsi"/>
          <w:sz w:val="24"/>
          <w:szCs w:val="24"/>
        </w:rPr>
        <w:t xml:space="preserve"> how this can have a negative effect on education </w:t>
      </w:r>
      <w:r w:rsidR="59993D6F" w:rsidRPr="00A5769E">
        <w:rPr>
          <w:rFonts w:eastAsia="Calibri" w:cstheme="minorHAnsi"/>
          <w:sz w:val="24"/>
          <w:szCs w:val="24"/>
        </w:rPr>
        <w:t>environments</w:t>
      </w:r>
      <w:r w:rsidR="335E0FFA" w:rsidRPr="00A5769E">
        <w:rPr>
          <w:rFonts w:eastAsia="Calibri" w:cstheme="minorHAnsi"/>
          <w:sz w:val="24"/>
          <w:szCs w:val="24"/>
        </w:rPr>
        <w:t xml:space="preserve">. </w:t>
      </w:r>
      <w:r w:rsidR="45C37071" w:rsidRPr="00A5769E">
        <w:rPr>
          <w:rFonts w:eastAsia="Calibri" w:cstheme="minorHAnsi"/>
          <w:sz w:val="24"/>
          <w:szCs w:val="24"/>
        </w:rPr>
        <w:t>Here are the</w:t>
      </w:r>
      <w:r w:rsidR="335E0FFA" w:rsidRPr="00A5769E">
        <w:rPr>
          <w:rFonts w:eastAsia="Calibri" w:cstheme="minorHAnsi"/>
          <w:sz w:val="24"/>
          <w:szCs w:val="24"/>
        </w:rPr>
        <w:t xml:space="preserve"> insights from Dee &amp; </w:t>
      </w:r>
      <w:proofErr w:type="spellStart"/>
      <w:r w:rsidR="335E0FFA" w:rsidRPr="00A5769E">
        <w:rPr>
          <w:rFonts w:eastAsia="Calibri" w:cstheme="minorHAnsi"/>
          <w:sz w:val="24"/>
          <w:szCs w:val="24"/>
        </w:rPr>
        <w:t>Gershenson</w:t>
      </w:r>
      <w:r w:rsidR="1560728C" w:rsidRPr="00A5769E">
        <w:rPr>
          <w:rFonts w:eastAsia="Calibri" w:cstheme="minorHAnsi"/>
          <w:sz w:val="24"/>
          <w:szCs w:val="24"/>
        </w:rPr>
        <w:t>’s</w:t>
      </w:r>
      <w:proofErr w:type="spellEnd"/>
      <w:r w:rsidR="335E0FFA" w:rsidRPr="00A5769E">
        <w:rPr>
          <w:rFonts w:eastAsia="Calibri" w:cstheme="minorHAnsi"/>
          <w:sz w:val="24"/>
          <w:szCs w:val="24"/>
        </w:rPr>
        <w:t xml:space="preserve"> (2017)</w:t>
      </w:r>
      <w:r w:rsidR="44770432" w:rsidRPr="00A5769E">
        <w:rPr>
          <w:rFonts w:eastAsia="Calibri" w:cstheme="minorHAnsi"/>
          <w:sz w:val="24"/>
          <w:szCs w:val="24"/>
        </w:rPr>
        <w:t xml:space="preserve"> </w:t>
      </w:r>
      <w:r w:rsidR="6E185380" w:rsidRPr="00A5769E">
        <w:rPr>
          <w:rFonts w:eastAsia="Calibri" w:cstheme="minorHAnsi"/>
          <w:sz w:val="24"/>
          <w:szCs w:val="24"/>
        </w:rPr>
        <w:t>paper:</w:t>
      </w:r>
    </w:p>
    <w:p w14:paraId="1E656554" w14:textId="0CF2D482" w:rsidR="4EBF6D81" w:rsidRPr="00A5769E" w:rsidRDefault="4EBF6D81" w:rsidP="14DD4C1D">
      <w:pPr>
        <w:pStyle w:val="ListParagraph"/>
        <w:numPr>
          <w:ilvl w:val="0"/>
          <w:numId w:val="2"/>
        </w:numPr>
        <w:rPr>
          <w:rFonts w:eastAsia="Calibri" w:cstheme="minorHAnsi"/>
          <w:sz w:val="24"/>
          <w:szCs w:val="24"/>
        </w:rPr>
      </w:pPr>
      <w:r w:rsidRPr="00A5769E">
        <w:rPr>
          <w:rFonts w:eastAsia="Calibri" w:cstheme="minorHAnsi"/>
          <w:sz w:val="24"/>
          <w:szCs w:val="24"/>
        </w:rPr>
        <w:t xml:space="preserve">As humans we consciously and unconsciously keep </w:t>
      </w:r>
      <w:r w:rsidR="75D33146" w:rsidRPr="00A5769E">
        <w:rPr>
          <w:rFonts w:eastAsia="Calibri" w:cstheme="minorHAnsi"/>
          <w:sz w:val="24"/>
          <w:szCs w:val="24"/>
        </w:rPr>
        <w:t>encounters and experiences</w:t>
      </w:r>
      <w:r w:rsidRPr="00A5769E">
        <w:rPr>
          <w:rFonts w:eastAsia="Calibri" w:cstheme="minorHAnsi"/>
          <w:sz w:val="24"/>
          <w:szCs w:val="24"/>
        </w:rPr>
        <w:t xml:space="preserve"> in our brains</w:t>
      </w:r>
      <w:r w:rsidR="29F4671A" w:rsidRPr="00A5769E">
        <w:rPr>
          <w:rFonts w:eastAsia="Calibri" w:cstheme="minorHAnsi"/>
          <w:sz w:val="24"/>
          <w:szCs w:val="24"/>
        </w:rPr>
        <w:t xml:space="preserve">. These are our memories that at a later stage can influence our automatic </w:t>
      </w:r>
      <w:r w:rsidR="208AC8B8" w:rsidRPr="00A5769E">
        <w:rPr>
          <w:rFonts w:eastAsia="Calibri" w:cstheme="minorHAnsi"/>
          <w:sz w:val="24"/>
          <w:szCs w:val="24"/>
        </w:rPr>
        <w:t>responses. This is vital to cognitive functioning</w:t>
      </w:r>
      <w:r w:rsidR="7E330711" w:rsidRPr="00A5769E">
        <w:rPr>
          <w:rFonts w:eastAsia="Calibri" w:cstheme="minorHAnsi"/>
          <w:sz w:val="24"/>
          <w:szCs w:val="24"/>
        </w:rPr>
        <w:t xml:space="preserve"> and cannot be switched off.</w:t>
      </w:r>
    </w:p>
    <w:p w14:paraId="4C523298" w14:textId="398DA2DD" w:rsidR="3FD56A33" w:rsidRDefault="7E330711" w:rsidP="2EB21EAB">
      <w:pPr>
        <w:pStyle w:val="ListParagraph"/>
        <w:numPr>
          <w:ilvl w:val="0"/>
          <w:numId w:val="2"/>
        </w:numPr>
        <w:rPr>
          <w:rFonts w:eastAsia="Calibri" w:cstheme="minorHAnsi"/>
          <w:sz w:val="24"/>
          <w:szCs w:val="24"/>
        </w:rPr>
      </w:pPr>
      <w:r w:rsidRPr="00A5769E">
        <w:rPr>
          <w:rFonts w:eastAsia="Calibri" w:cstheme="minorHAnsi"/>
          <w:sz w:val="24"/>
          <w:szCs w:val="24"/>
        </w:rPr>
        <w:t xml:space="preserve">If people are </w:t>
      </w:r>
      <w:r w:rsidR="4B1523CF" w:rsidRPr="00A5769E">
        <w:rPr>
          <w:rFonts w:eastAsia="Calibri" w:cstheme="minorHAnsi"/>
          <w:sz w:val="24"/>
          <w:szCs w:val="24"/>
        </w:rPr>
        <w:t>exposed to unconscious bias, it can change the</w:t>
      </w:r>
      <w:r w:rsidR="1DE5F7F1" w:rsidRPr="00A5769E">
        <w:rPr>
          <w:rFonts w:eastAsia="Calibri" w:cstheme="minorHAnsi"/>
          <w:sz w:val="24"/>
          <w:szCs w:val="24"/>
        </w:rPr>
        <w:t xml:space="preserve"> </w:t>
      </w:r>
      <w:proofErr w:type="gramStart"/>
      <w:r w:rsidR="1DE5F7F1" w:rsidRPr="00A5769E">
        <w:rPr>
          <w:rFonts w:eastAsia="Calibri" w:cstheme="minorHAnsi"/>
          <w:sz w:val="24"/>
          <w:szCs w:val="24"/>
        </w:rPr>
        <w:t>behaviour</w:t>
      </w:r>
      <w:proofErr w:type="gramEnd"/>
      <w:r w:rsidR="1DE5F7F1" w:rsidRPr="00A5769E">
        <w:rPr>
          <w:rFonts w:eastAsia="Calibri" w:cstheme="minorHAnsi"/>
          <w:sz w:val="24"/>
          <w:szCs w:val="24"/>
        </w:rPr>
        <w:t xml:space="preserve"> or the stereotyped groups and they abide by the stereotypes where they are tr</w:t>
      </w:r>
      <w:r w:rsidR="2B36DD3C" w:rsidRPr="00A5769E">
        <w:rPr>
          <w:rFonts w:eastAsia="Calibri" w:cstheme="minorHAnsi"/>
          <w:sz w:val="24"/>
          <w:szCs w:val="24"/>
        </w:rPr>
        <w:t>ue or false.</w:t>
      </w:r>
    </w:p>
    <w:p w14:paraId="062AFACC" w14:textId="77777777" w:rsidR="00BE1D27" w:rsidRPr="00A5769E" w:rsidRDefault="00BE1D27" w:rsidP="00BE1D27">
      <w:pPr>
        <w:pStyle w:val="ListParagraph"/>
        <w:rPr>
          <w:rFonts w:eastAsia="Calibri" w:cstheme="minorHAnsi"/>
          <w:sz w:val="24"/>
          <w:szCs w:val="24"/>
        </w:rPr>
      </w:pPr>
    </w:p>
    <w:p w14:paraId="79B06CEA" w14:textId="77DFE0C8" w:rsidR="14DD4C1D" w:rsidRPr="008856F4" w:rsidRDefault="002E649A" w:rsidP="008856F4">
      <w:pPr>
        <w:spacing w:line="480" w:lineRule="auto"/>
        <w:rPr>
          <w:rFonts w:eastAsia="Calibri" w:cstheme="minorHAnsi"/>
          <w:sz w:val="24"/>
          <w:szCs w:val="24"/>
        </w:rPr>
      </w:pPr>
      <w:r w:rsidRPr="00A5769E">
        <w:rPr>
          <w:rFonts w:eastAsia="Calibri" w:cstheme="minorHAnsi"/>
          <w:sz w:val="24"/>
          <w:szCs w:val="24"/>
        </w:rPr>
        <w:t xml:space="preserve">Unconscious bias </w:t>
      </w:r>
      <w:r w:rsidR="00CC4785" w:rsidRPr="00A5769E">
        <w:rPr>
          <w:rFonts w:eastAsia="Calibri" w:cstheme="minorHAnsi"/>
          <w:sz w:val="24"/>
          <w:szCs w:val="24"/>
        </w:rPr>
        <w:t xml:space="preserve">is particularly important for teachers to challenge, due to their </w:t>
      </w:r>
      <w:r w:rsidR="00942E2A" w:rsidRPr="00A5769E">
        <w:rPr>
          <w:rFonts w:eastAsia="Calibri" w:cstheme="minorHAnsi"/>
          <w:sz w:val="24"/>
          <w:szCs w:val="24"/>
        </w:rPr>
        <w:t xml:space="preserve">job roles and responsibilities at the forefront of society </w:t>
      </w:r>
      <w:r w:rsidR="007729FA" w:rsidRPr="00A5769E">
        <w:rPr>
          <w:rFonts w:eastAsia="Calibri" w:cstheme="minorHAnsi"/>
          <w:sz w:val="24"/>
          <w:szCs w:val="24"/>
        </w:rPr>
        <w:t>as</w:t>
      </w:r>
      <w:r w:rsidR="00CB4B75" w:rsidRPr="00A5769E">
        <w:rPr>
          <w:rFonts w:eastAsia="Calibri" w:cstheme="minorHAnsi"/>
          <w:sz w:val="24"/>
          <w:szCs w:val="24"/>
        </w:rPr>
        <w:t xml:space="preserve"> facilitators of </w:t>
      </w:r>
      <w:r w:rsidR="008A0696" w:rsidRPr="00A5769E">
        <w:rPr>
          <w:rFonts w:eastAsia="Calibri" w:cstheme="minorHAnsi"/>
          <w:sz w:val="24"/>
          <w:szCs w:val="24"/>
        </w:rPr>
        <w:t>student development.</w:t>
      </w:r>
      <w:r w:rsidR="0094045B" w:rsidRPr="00A5769E">
        <w:rPr>
          <w:rFonts w:eastAsia="Calibri" w:cstheme="minorHAnsi"/>
          <w:sz w:val="24"/>
          <w:szCs w:val="24"/>
        </w:rPr>
        <w:t xml:space="preserve"> They have a duty to </w:t>
      </w:r>
      <w:r w:rsidR="00BC7F71" w:rsidRPr="00A5769E">
        <w:rPr>
          <w:rFonts w:eastAsia="Calibri" w:cstheme="minorHAnsi"/>
          <w:sz w:val="24"/>
          <w:szCs w:val="24"/>
        </w:rPr>
        <w:t xml:space="preserve">promote diversity and inclusivity, </w:t>
      </w:r>
      <w:r w:rsidR="00AA5744" w:rsidRPr="00A5769E">
        <w:rPr>
          <w:rFonts w:eastAsia="Calibri" w:cstheme="minorHAnsi"/>
          <w:sz w:val="24"/>
          <w:szCs w:val="24"/>
        </w:rPr>
        <w:t xml:space="preserve">both as a duty of care and in accordance with the </w:t>
      </w:r>
      <w:sdt>
        <w:sdtPr>
          <w:rPr>
            <w:rFonts w:eastAsia="Calibri" w:cstheme="minorHAnsi"/>
            <w:color w:val="000000"/>
            <w:sz w:val="24"/>
            <w:szCs w:val="24"/>
          </w:rPr>
          <w:tag w:val="MENDELEY_CITATION_v3_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"/>
          <w:id w:val="-1243639741"/>
          <w:placeholder>
            <w:docPart w:val="E92D799E1EBF8A4DB8A95BBEB716286E"/>
          </w:placeholder>
        </w:sdtPr>
        <w:sdtEndPr/>
        <w:sdtContent>
          <w:r w:rsidR="0048707A" w:rsidRPr="00A5769E">
            <w:rPr>
              <w:rFonts w:eastAsia="Calibri" w:cstheme="minorHAnsi"/>
              <w:color w:val="000000"/>
              <w:sz w:val="24"/>
              <w:szCs w:val="24"/>
            </w:rPr>
            <w:t>(</w:t>
          </w:r>
          <w:r w:rsidR="00AA5744" w:rsidRPr="00A5769E">
            <w:rPr>
              <w:rFonts w:eastAsia="Calibri" w:cstheme="minorHAnsi"/>
              <w:color w:val="000000"/>
              <w:sz w:val="24"/>
              <w:szCs w:val="24"/>
            </w:rPr>
            <w:t>Equality Act</w:t>
          </w:r>
          <w:r w:rsidR="0048707A" w:rsidRPr="00A5769E">
            <w:rPr>
              <w:rFonts w:eastAsia="Calibri" w:cstheme="minorHAnsi"/>
              <w:color w:val="000000"/>
              <w:sz w:val="24"/>
              <w:szCs w:val="24"/>
            </w:rPr>
            <w:t xml:space="preserve">, </w:t>
          </w:r>
          <w:r w:rsidR="00AA5744" w:rsidRPr="00A5769E">
            <w:rPr>
              <w:rFonts w:eastAsia="Calibri" w:cstheme="minorHAnsi"/>
              <w:color w:val="000000"/>
              <w:sz w:val="24"/>
              <w:szCs w:val="24"/>
            </w:rPr>
            <w:t>2010)</w:t>
          </w:r>
        </w:sdtContent>
      </w:sdt>
      <w:r w:rsidR="00AA5744" w:rsidRPr="00A5769E">
        <w:rPr>
          <w:rFonts w:eastAsia="Calibri" w:cstheme="minorHAnsi"/>
          <w:color w:val="000000"/>
          <w:sz w:val="24"/>
          <w:szCs w:val="24"/>
        </w:rPr>
        <w:t>.</w:t>
      </w:r>
      <w:r w:rsidR="00F673C7" w:rsidRPr="00A5769E">
        <w:rPr>
          <w:rFonts w:eastAsia="Calibri" w:cstheme="minorHAnsi"/>
          <w:color w:val="000000"/>
          <w:sz w:val="24"/>
          <w:szCs w:val="24"/>
        </w:rPr>
        <w:t xml:space="preserve"> </w:t>
      </w:r>
      <w:r w:rsidR="00A23F7A" w:rsidRPr="00A5769E">
        <w:rPr>
          <w:rFonts w:eastAsia="Calibri" w:cstheme="minorHAnsi"/>
          <w:color w:val="000000"/>
          <w:sz w:val="24"/>
          <w:szCs w:val="24"/>
        </w:rPr>
        <w:t xml:space="preserve">If teachers do not challenge their own unconscious biases, this could have an impact on their </w:t>
      </w:r>
      <w:r w:rsidR="00616E7E" w:rsidRPr="00A5769E">
        <w:rPr>
          <w:rFonts w:eastAsia="Calibri" w:cstheme="minorHAnsi"/>
          <w:color w:val="000000"/>
          <w:sz w:val="24"/>
          <w:szCs w:val="24"/>
        </w:rPr>
        <w:t xml:space="preserve">perception and choices towards </w:t>
      </w:r>
      <w:r w:rsidR="00327279" w:rsidRPr="00A5769E">
        <w:rPr>
          <w:rFonts w:eastAsia="Calibri" w:cstheme="minorHAnsi"/>
          <w:color w:val="000000"/>
          <w:sz w:val="24"/>
          <w:szCs w:val="24"/>
        </w:rPr>
        <w:t>students</w:t>
      </w:r>
      <w:r w:rsidR="00DA7BE8" w:rsidRPr="00A5769E">
        <w:rPr>
          <w:rFonts w:eastAsia="Calibri" w:cstheme="minorHAnsi"/>
          <w:color w:val="000000"/>
          <w:sz w:val="24"/>
          <w:szCs w:val="24"/>
        </w:rPr>
        <w:t>, particularly of marginalised characteristics</w:t>
      </w:r>
      <w:r w:rsidR="00C11499" w:rsidRPr="00A5769E">
        <w:rPr>
          <w:rFonts w:eastAsia="Calibri" w:cstheme="minorHAnsi"/>
          <w:color w:val="000000"/>
          <w:sz w:val="24"/>
          <w:szCs w:val="24"/>
        </w:rPr>
        <w:t xml:space="preserve"> </w:t>
      </w:r>
      <w:sdt>
        <w:sdtPr>
          <w:rPr>
            <w:rFonts w:eastAsia="Calibri" w:cstheme="minorHAnsi"/>
            <w:color w:val="000000"/>
            <w:sz w:val="24"/>
            <w:szCs w:val="24"/>
          </w:rPr>
          <w:tag w:val="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"/>
          <w:id w:val="-1312637514"/>
          <w:placeholder>
            <w:docPart w:val="3F8D19C282BF4747969D60BBB7B486DA"/>
          </w:placeholder>
        </w:sdtPr>
        <w:sdtEndPr/>
        <w:sdtContent>
          <w:r w:rsidR="00EC55E4" w:rsidRPr="00A5769E">
            <w:rPr>
              <w:rFonts w:eastAsia="Times New Roman" w:cstheme="minorHAnsi"/>
              <w:sz w:val="24"/>
              <w:szCs w:val="24"/>
            </w:rPr>
            <w:t>(</w:t>
          </w:r>
          <w:r w:rsidR="00F01B17" w:rsidRPr="00A5769E">
            <w:rPr>
              <w:rFonts w:eastAsia="Times New Roman" w:cstheme="minorHAnsi"/>
              <w:sz w:val="24"/>
              <w:szCs w:val="24"/>
            </w:rPr>
            <w:t xml:space="preserve">Ashmore et al., 2019; </w:t>
          </w:r>
          <w:r w:rsidR="00EC55E4" w:rsidRPr="00A5769E">
            <w:rPr>
              <w:rFonts w:eastAsia="Times New Roman" w:cstheme="minorHAnsi"/>
              <w:sz w:val="24"/>
              <w:szCs w:val="24"/>
            </w:rPr>
            <w:t xml:space="preserve">Dee </w:t>
          </w:r>
          <w:r w:rsidR="00F01B17" w:rsidRPr="00A5769E">
            <w:rPr>
              <w:rFonts w:eastAsia="Times New Roman" w:cstheme="minorHAnsi"/>
              <w:sz w:val="24"/>
              <w:szCs w:val="24"/>
            </w:rPr>
            <w:t>&amp;</w:t>
          </w:r>
          <w:r w:rsidR="00EC55E4" w:rsidRPr="00A5769E">
            <w:rPr>
              <w:rFonts w:eastAsia="Times New Roman" w:cstheme="minorHAnsi"/>
              <w:sz w:val="24"/>
              <w:szCs w:val="24"/>
            </w:rPr>
            <w:t xml:space="preserve"> </w:t>
          </w:r>
          <w:proofErr w:type="spellStart"/>
          <w:r w:rsidR="00EC55E4" w:rsidRPr="00A5769E">
            <w:rPr>
              <w:rFonts w:eastAsia="Times New Roman" w:cstheme="minorHAnsi"/>
              <w:sz w:val="24"/>
              <w:szCs w:val="24"/>
            </w:rPr>
            <w:t>Gershenson</w:t>
          </w:r>
          <w:proofErr w:type="spellEnd"/>
          <w:r w:rsidR="00EC55E4" w:rsidRPr="00A5769E">
            <w:rPr>
              <w:rFonts w:eastAsia="Times New Roman" w:cstheme="minorHAnsi"/>
              <w:sz w:val="24"/>
              <w:szCs w:val="24"/>
            </w:rPr>
            <w:t>, 2017)</w:t>
          </w:r>
        </w:sdtContent>
      </w:sdt>
      <w:r w:rsidR="00E97006" w:rsidRPr="00A5769E">
        <w:rPr>
          <w:rFonts w:eastAsia="Calibri" w:cstheme="minorHAnsi"/>
          <w:color w:val="000000"/>
          <w:sz w:val="24"/>
          <w:szCs w:val="24"/>
        </w:rPr>
        <w:t>.</w:t>
      </w:r>
    </w:p>
    <w:p w14:paraId="3EF0A38F" w14:textId="298AE5AF" w:rsidR="001B0359" w:rsidRDefault="00C2085A" w:rsidP="00C2085A">
      <w:pPr>
        <w:pStyle w:val="Heading2"/>
        <w:rPr>
          <w:rFonts w:asciiTheme="minorHAnsi" w:hAnsiTheme="minorHAnsi" w:cstheme="minorHAnsi"/>
          <w:b/>
          <w:bCs/>
          <w:color w:val="DC7D0E" w:themeColor="accent2" w:themeShade="BF"/>
          <w:sz w:val="28"/>
          <w:szCs w:val="28"/>
        </w:rPr>
      </w:pPr>
      <w:r w:rsidRPr="003237C4">
        <w:rPr>
          <w:rFonts w:asciiTheme="minorHAnsi" w:hAnsiTheme="minorHAnsi" w:cstheme="minorHAnsi"/>
          <w:b/>
          <w:bCs/>
          <w:color w:val="DC7D0E" w:themeColor="accent2" w:themeShade="BF"/>
          <w:sz w:val="28"/>
          <w:szCs w:val="28"/>
        </w:rPr>
        <w:t>Potential Solutions</w:t>
      </w:r>
    </w:p>
    <w:p w14:paraId="7C785D89" w14:textId="77777777" w:rsidR="00BE1D27" w:rsidRPr="00BE1D27" w:rsidRDefault="00BE1D27" w:rsidP="00BE1D27"/>
    <w:p w14:paraId="6E6837DA" w14:textId="7C175F52" w:rsidR="5A4ACB66" w:rsidRPr="00A5769E" w:rsidRDefault="00001973" w:rsidP="00451C3D">
      <w:pPr>
        <w:spacing w:line="480" w:lineRule="auto"/>
        <w:rPr>
          <w:rFonts w:eastAsia="Calibri" w:cstheme="minorHAnsi"/>
          <w:sz w:val="24"/>
          <w:szCs w:val="24"/>
        </w:rPr>
      </w:pPr>
      <w:r w:rsidRPr="00A5769E">
        <w:rPr>
          <w:rFonts w:eastAsia="Calibri" w:cstheme="minorHAnsi"/>
          <w:sz w:val="24"/>
          <w:szCs w:val="24"/>
        </w:rPr>
        <w:t xml:space="preserve">The first solution </w:t>
      </w:r>
      <w:r w:rsidR="003A4EF4" w:rsidRPr="00A5769E">
        <w:rPr>
          <w:rFonts w:eastAsia="Calibri" w:cstheme="minorHAnsi"/>
          <w:sz w:val="24"/>
          <w:szCs w:val="24"/>
        </w:rPr>
        <w:t xml:space="preserve">of these findings </w:t>
      </w:r>
      <w:r w:rsidR="00F02702" w:rsidRPr="00A5769E">
        <w:rPr>
          <w:rFonts w:eastAsia="Calibri" w:cstheme="minorHAnsi"/>
          <w:sz w:val="24"/>
          <w:szCs w:val="24"/>
        </w:rPr>
        <w:t xml:space="preserve">is to reduce my unconscious bias within my own teaching practice. </w:t>
      </w:r>
      <w:r w:rsidR="5A4ACB66" w:rsidRPr="00A5769E">
        <w:rPr>
          <w:rFonts w:eastAsia="Calibri" w:cstheme="minorHAnsi"/>
          <w:sz w:val="24"/>
          <w:szCs w:val="24"/>
        </w:rPr>
        <w:t xml:space="preserve">If we are aware of our own unconscious bias, without </w:t>
      </w:r>
      <w:r w:rsidR="25F6819D" w:rsidRPr="00A5769E">
        <w:rPr>
          <w:rFonts w:eastAsia="Calibri" w:cstheme="minorHAnsi"/>
          <w:sz w:val="24"/>
          <w:szCs w:val="24"/>
        </w:rPr>
        <w:t>blaming or shaming ourselves</w:t>
      </w:r>
      <w:r w:rsidR="5A4ACB66" w:rsidRPr="00A5769E">
        <w:rPr>
          <w:rFonts w:eastAsia="Calibri" w:cstheme="minorHAnsi"/>
          <w:sz w:val="24"/>
          <w:szCs w:val="24"/>
        </w:rPr>
        <w:t xml:space="preserve">, then we can develop the motivation to reduce it </w:t>
      </w:r>
      <w:sdt>
        <w:sdtPr>
          <w:rPr>
            <w:rFonts w:eastAsia="Calibri" w:cstheme="minorHAnsi"/>
            <w:color w:val="000000"/>
            <w:sz w:val="24"/>
            <w:szCs w:val="24"/>
          </w:rPr>
          <w:tag w:val="MENDELEY_CITATION_v3_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"/>
          <w:id w:val="2144771489"/>
          <w:placeholder>
            <w:docPart w:val="3F8D19C282BF4747969D60BBB7B486DA"/>
          </w:placeholder>
        </w:sdtPr>
        <w:sdtEndPr/>
        <w:sdtContent>
          <w:r w:rsidR="00C3357F" w:rsidRPr="00A5769E">
            <w:rPr>
              <w:rFonts w:eastAsia="Times New Roman" w:cstheme="minorHAnsi"/>
              <w:sz w:val="24"/>
              <w:szCs w:val="24"/>
            </w:rPr>
            <w:t>(</w:t>
          </w:r>
          <w:r w:rsidR="00484181" w:rsidRPr="00A5769E">
            <w:rPr>
              <w:rFonts w:eastAsia="Times New Roman" w:cstheme="minorHAnsi"/>
              <w:sz w:val="24"/>
              <w:szCs w:val="24"/>
            </w:rPr>
            <w:t xml:space="preserve">Devine </w:t>
          </w:r>
          <w:r w:rsidR="00F01B17" w:rsidRPr="00A5769E">
            <w:rPr>
              <w:rFonts w:eastAsia="Times New Roman" w:cstheme="minorHAnsi"/>
              <w:sz w:val="24"/>
              <w:szCs w:val="24"/>
            </w:rPr>
            <w:t>&amp;</w:t>
          </w:r>
          <w:r w:rsidR="00484181" w:rsidRPr="00A5769E">
            <w:rPr>
              <w:rFonts w:eastAsia="Times New Roman" w:cstheme="minorHAnsi"/>
              <w:sz w:val="24"/>
              <w:szCs w:val="24"/>
            </w:rPr>
            <w:t xml:space="preserve"> Monteith</w:t>
          </w:r>
          <w:r w:rsidR="5A4ACB66" w:rsidRPr="00A5769E">
            <w:rPr>
              <w:rFonts w:eastAsia="Times New Roman" w:cstheme="minorHAnsi"/>
              <w:sz w:val="24"/>
              <w:szCs w:val="24"/>
            </w:rPr>
            <w:t>, 1993</w:t>
          </w:r>
          <w:r w:rsidR="00C3357F" w:rsidRPr="00A5769E">
            <w:rPr>
              <w:rFonts w:eastAsia="Times New Roman" w:cstheme="minorHAnsi"/>
              <w:sz w:val="24"/>
              <w:szCs w:val="24"/>
            </w:rPr>
            <w:t>)</w:t>
          </w:r>
        </w:sdtContent>
      </w:sdt>
      <w:r w:rsidR="00484181" w:rsidRPr="00A5769E">
        <w:rPr>
          <w:rFonts w:eastAsia="Calibri" w:cstheme="minorHAnsi"/>
          <w:sz w:val="24"/>
          <w:szCs w:val="24"/>
        </w:rPr>
        <w:t xml:space="preserve">. </w:t>
      </w:r>
      <w:r w:rsidR="5A4ACB66" w:rsidRPr="00A5769E">
        <w:rPr>
          <w:rFonts w:eastAsia="Calibri" w:cstheme="minorHAnsi"/>
          <w:sz w:val="24"/>
          <w:szCs w:val="24"/>
        </w:rPr>
        <w:t>We should be encouraged to apprise people through their individual unique characteristics instead of their social groups (Blair, 2002)</w:t>
      </w:r>
      <w:r w:rsidR="00892E60" w:rsidRPr="00A5769E">
        <w:rPr>
          <w:rFonts w:eastAsia="Calibri" w:cstheme="minorHAnsi"/>
          <w:sz w:val="24"/>
          <w:szCs w:val="24"/>
        </w:rPr>
        <w:t>, b</w:t>
      </w:r>
      <w:r w:rsidR="5A4ACB66" w:rsidRPr="00A5769E">
        <w:rPr>
          <w:rFonts w:eastAsia="Calibri" w:cstheme="minorHAnsi"/>
          <w:sz w:val="24"/>
          <w:szCs w:val="24"/>
        </w:rPr>
        <w:t xml:space="preserve">y improving on our empathy and seeing things from different perspectives (Dovidio et al., 2004; </w:t>
      </w:r>
      <w:proofErr w:type="spellStart"/>
      <w:r w:rsidR="5A4ACB66" w:rsidRPr="00A5769E">
        <w:rPr>
          <w:rFonts w:eastAsia="Calibri" w:cstheme="minorHAnsi"/>
          <w:sz w:val="24"/>
          <w:szCs w:val="24"/>
        </w:rPr>
        <w:t>Okonofua</w:t>
      </w:r>
      <w:proofErr w:type="spellEnd"/>
      <w:r w:rsidR="5A4ACB66" w:rsidRPr="00A5769E">
        <w:rPr>
          <w:rFonts w:eastAsia="Calibri" w:cstheme="minorHAnsi"/>
          <w:sz w:val="24"/>
          <w:szCs w:val="24"/>
        </w:rPr>
        <w:t xml:space="preserve">, </w:t>
      </w:r>
      <w:proofErr w:type="spellStart"/>
      <w:r w:rsidR="5A4ACB66" w:rsidRPr="00A5769E">
        <w:rPr>
          <w:rFonts w:eastAsia="Calibri" w:cstheme="minorHAnsi"/>
          <w:sz w:val="24"/>
          <w:szCs w:val="24"/>
        </w:rPr>
        <w:t>Paunesku</w:t>
      </w:r>
      <w:proofErr w:type="spellEnd"/>
      <w:r w:rsidR="5A4ACB66" w:rsidRPr="00A5769E">
        <w:rPr>
          <w:rFonts w:eastAsia="Calibri" w:cstheme="minorHAnsi"/>
          <w:sz w:val="24"/>
          <w:szCs w:val="24"/>
        </w:rPr>
        <w:t>, &amp; Walton, 2016).</w:t>
      </w:r>
    </w:p>
    <w:p w14:paraId="14FC0E20" w14:textId="1F00D034" w:rsidR="00765F8E" w:rsidRPr="00A5769E" w:rsidRDefault="00765F8E" w:rsidP="00451C3D">
      <w:pPr>
        <w:spacing w:line="480" w:lineRule="auto"/>
        <w:rPr>
          <w:rFonts w:eastAsia="Calibri" w:cstheme="minorHAnsi"/>
          <w:sz w:val="24"/>
          <w:szCs w:val="24"/>
        </w:rPr>
      </w:pPr>
      <w:r w:rsidRPr="00A5769E">
        <w:rPr>
          <w:rFonts w:eastAsia="Calibri" w:cstheme="minorHAnsi"/>
          <w:sz w:val="24"/>
          <w:szCs w:val="24"/>
        </w:rPr>
        <w:t>I will do this by</w:t>
      </w:r>
      <w:r w:rsidR="00C14A3A" w:rsidRPr="00A5769E">
        <w:rPr>
          <w:rFonts w:eastAsia="Calibri" w:cstheme="minorHAnsi"/>
          <w:sz w:val="24"/>
          <w:szCs w:val="24"/>
        </w:rPr>
        <w:t xml:space="preserve"> </w:t>
      </w:r>
      <w:r w:rsidR="0070739B" w:rsidRPr="00A5769E">
        <w:rPr>
          <w:rFonts w:eastAsia="Calibri" w:cstheme="minorHAnsi"/>
          <w:sz w:val="24"/>
          <w:szCs w:val="24"/>
        </w:rPr>
        <w:t>planning</w:t>
      </w:r>
      <w:r w:rsidR="0097241F" w:rsidRPr="00A5769E">
        <w:rPr>
          <w:rFonts w:eastAsia="Calibri" w:cstheme="minorHAnsi"/>
          <w:sz w:val="24"/>
          <w:szCs w:val="24"/>
        </w:rPr>
        <w:t xml:space="preserve"> lessons and curricula that have gender parity </w:t>
      </w:r>
      <w:r w:rsidR="00D462C0" w:rsidRPr="00A5769E">
        <w:rPr>
          <w:rFonts w:eastAsia="Calibri" w:cstheme="minorHAnsi"/>
          <w:sz w:val="24"/>
          <w:szCs w:val="24"/>
        </w:rPr>
        <w:t xml:space="preserve">in the case studies used. </w:t>
      </w:r>
      <w:r w:rsidR="009A15AB" w:rsidRPr="00A5769E">
        <w:rPr>
          <w:rFonts w:eastAsia="Calibri" w:cstheme="minorHAnsi"/>
          <w:sz w:val="24"/>
          <w:szCs w:val="24"/>
        </w:rPr>
        <w:t xml:space="preserve">This is not an issue </w:t>
      </w:r>
      <w:r w:rsidR="00CF0028" w:rsidRPr="00A5769E">
        <w:rPr>
          <w:rFonts w:eastAsia="Calibri" w:cstheme="minorHAnsi"/>
          <w:sz w:val="24"/>
          <w:szCs w:val="24"/>
        </w:rPr>
        <w:t xml:space="preserve">restricted to my own practice, of course, so I will also coordinate with colleagues across the department </w:t>
      </w:r>
      <w:r w:rsidR="000E7E56" w:rsidRPr="00A5769E">
        <w:rPr>
          <w:rFonts w:eastAsia="Calibri" w:cstheme="minorHAnsi"/>
          <w:sz w:val="24"/>
          <w:szCs w:val="24"/>
        </w:rPr>
        <w:t>to work on this area to improve inclusivity</w:t>
      </w:r>
      <w:r w:rsidR="000B4DE3" w:rsidRPr="00A5769E">
        <w:rPr>
          <w:rFonts w:eastAsia="Calibri" w:cstheme="minorHAnsi"/>
          <w:sz w:val="24"/>
          <w:szCs w:val="24"/>
        </w:rPr>
        <w:t xml:space="preserve"> and </w:t>
      </w:r>
      <w:r w:rsidR="000B4DE3" w:rsidRPr="00A5769E">
        <w:rPr>
          <w:rFonts w:eastAsia="Calibri" w:cstheme="minorHAnsi"/>
          <w:sz w:val="24"/>
          <w:szCs w:val="24"/>
        </w:rPr>
        <w:lastRenderedPageBreak/>
        <w:t>diversity</w:t>
      </w:r>
      <w:r w:rsidR="0028263C" w:rsidRPr="00A5769E">
        <w:rPr>
          <w:rFonts w:eastAsia="Calibri" w:cstheme="minorHAnsi"/>
          <w:sz w:val="24"/>
          <w:szCs w:val="24"/>
        </w:rPr>
        <w:t xml:space="preserve">. </w:t>
      </w:r>
      <w:r w:rsidR="00D76A62" w:rsidRPr="00A5769E">
        <w:rPr>
          <w:rFonts w:eastAsia="Calibri" w:cstheme="minorHAnsi"/>
          <w:sz w:val="24"/>
          <w:szCs w:val="24"/>
        </w:rPr>
        <w:t xml:space="preserve">As </w:t>
      </w:r>
      <w:r w:rsidR="00876BA2" w:rsidRPr="00A5769E">
        <w:rPr>
          <w:rFonts w:eastAsia="Calibri" w:cstheme="minorHAnsi"/>
          <w:sz w:val="24"/>
          <w:szCs w:val="24"/>
        </w:rPr>
        <w:t xml:space="preserve">part of continuing professional </w:t>
      </w:r>
      <w:proofErr w:type="gramStart"/>
      <w:r w:rsidR="00876BA2" w:rsidRPr="00A5769E">
        <w:rPr>
          <w:rFonts w:eastAsia="Calibri" w:cstheme="minorHAnsi"/>
          <w:sz w:val="24"/>
          <w:szCs w:val="24"/>
        </w:rPr>
        <w:t>development</w:t>
      </w:r>
      <w:proofErr w:type="gramEnd"/>
      <w:r w:rsidR="00876BA2" w:rsidRPr="00A5769E">
        <w:rPr>
          <w:rFonts w:eastAsia="Calibri" w:cstheme="minorHAnsi"/>
          <w:sz w:val="24"/>
          <w:szCs w:val="24"/>
        </w:rPr>
        <w:t xml:space="preserve"> I will seek training opportunities from the institution and also participate in any conferences based on these issues through the Universities and Colleges Union</w:t>
      </w:r>
      <w:r w:rsidR="00F405A1" w:rsidRPr="00A5769E">
        <w:rPr>
          <w:rFonts w:eastAsia="Calibri" w:cstheme="minorHAnsi"/>
          <w:sz w:val="24"/>
          <w:szCs w:val="24"/>
        </w:rPr>
        <w:t xml:space="preserve">, which hold interactive webinars for members </w:t>
      </w:r>
      <w:sdt>
        <w:sdtPr>
          <w:rPr>
            <w:rFonts w:eastAsia="Calibri" w:cstheme="minorHAnsi"/>
            <w:color w:val="000000"/>
            <w:sz w:val="24"/>
            <w:szCs w:val="24"/>
          </w:rPr>
          <w:tag w:val="MENDELEY_CITATION_v3_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"/>
          <w:id w:val="-511608504"/>
          <w:placeholder>
            <w:docPart w:val="24E71683719DA742AD886FAC10DAE100"/>
          </w:placeholder>
        </w:sdtPr>
        <w:sdtEndPr/>
        <w:sdtContent>
          <w:r w:rsidR="00101C3B" w:rsidRPr="00A5769E">
            <w:rPr>
              <w:rFonts w:eastAsia="Calibri" w:cstheme="minorHAnsi"/>
              <w:color w:val="000000"/>
              <w:sz w:val="24"/>
              <w:szCs w:val="24"/>
            </w:rPr>
            <w:t>(UCU, 2024)</w:t>
          </w:r>
        </w:sdtContent>
      </w:sdt>
      <w:r w:rsidR="00F405A1" w:rsidRPr="00A5769E">
        <w:rPr>
          <w:rFonts w:eastAsia="Calibri" w:cstheme="minorHAnsi"/>
          <w:sz w:val="24"/>
          <w:szCs w:val="24"/>
        </w:rPr>
        <w:t>.</w:t>
      </w:r>
      <w:r w:rsidR="00101C3B" w:rsidRPr="00A5769E">
        <w:rPr>
          <w:rFonts w:eastAsia="Calibri" w:cstheme="minorHAnsi"/>
          <w:sz w:val="24"/>
          <w:szCs w:val="24"/>
        </w:rPr>
        <w:t xml:space="preserve"> </w:t>
      </w:r>
    </w:p>
    <w:p w14:paraId="65AADCBB" w14:textId="33C97183" w:rsidR="008F4B41" w:rsidRPr="00A5769E" w:rsidRDefault="00637572" w:rsidP="00451C3D">
      <w:pPr>
        <w:spacing w:line="480" w:lineRule="auto"/>
        <w:rPr>
          <w:rFonts w:cstheme="minorHAnsi"/>
          <w:sz w:val="24"/>
          <w:szCs w:val="24"/>
        </w:rPr>
      </w:pPr>
      <w:r w:rsidRPr="00A5769E">
        <w:rPr>
          <w:rFonts w:eastAsia="Calibri" w:cstheme="minorHAnsi"/>
          <w:sz w:val="24"/>
          <w:szCs w:val="24"/>
        </w:rPr>
        <w:t xml:space="preserve">The </w:t>
      </w:r>
      <w:r w:rsidR="00913F98" w:rsidRPr="00A5769E">
        <w:rPr>
          <w:rFonts w:eastAsia="Calibri" w:cstheme="minorHAnsi"/>
          <w:sz w:val="24"/>
          <w:szCs w:val="24"/>
        </w:rPr>
        <w:t>second solution is that e</w:t>
      </w:r>
      <w:r w:rsidR="008F4B41" w:rsidRPr="00A5769E">
        <w:rPr>
          <w:rFonts w:cstheme="minorHAnsi"/>
          <w:sz w:val="24"/>
          <w:szCs w:val="24"/>
        </w:rPr>
        <w:t>ducators should also create safe spaces for students to feel able to challenge th</w:t>
      </w:r>
      <w:r w:rsidR="0C1B8B24" w:rsidRPr="00A5769E">
        <w:rPr>
          <w:rFonts w:cstheme="minorHAnsi"/>
          <w:sz w:val="24"/>
          <w:szCs w:val="24"/>
        </w:rPr>
        <w:t>e</w:t>
      </w:r>
      <w:r w:rsidR="008F4B41" w:rsidRPr="00A5769E">
        <w:rPr>
          <w:rFonts w:cstheme="minorHAnsi"/>
          <w:sz w:val="24"/>
          <w:szCs w:val="24"/>
        </w:rPr>
        <w:t xml:space="preserve"> status quo. Because of the controlled environment of the educational setting, these discussions can be amicable, respectful and constructive. </w:t>
      </w:r>
      <w:r w:rsidR="65A004D7" w:rsidRPr="00A5769E">
        <w:rPr>
          <w:rFonts w:cstheme="minorHAnsi"/>
          <w:color w:val="000000" w:themeColor="text1"/>
          <w:sz w:val="24"/>
          <w:szCs w:val="24"/>
        </w:rPr>
        <w:t xml:space="preserve">Freedman (1994) argues that creating nurturing environments so that students can analyse visual culture will help students, no matter their age, understand the importance of different interpretations. </w:t>
      </w:r>
      <w:r w:rsidR="0099285F" w:rsidRPr="00A5769E">
        <w:rPr>
          <w:rFonts w:cstheme="minorHAnsi"/>
          <w:sz w:val="24"/>
          <w:szCs w:val="24"/>
        </w:rPr>
        <w:t>I will do this</w:t>
      </w:r>
      <w:r w:rsidR="65A004D7" w:rsidRPr="00A5769E">
        <w:rPr>
          <w:rFonts w:cstheme="minorHAnsi"/>
          <w:sz w:val="24"/>
          <w:szCs w:val="24"/>
        </w:rPr>
        <w:t xml:space="preserve"> through </w:t>
      </w:r>
      <w:r w:rsidR="65A004D7" w:rsidRPr="00A5769E">
        <w:rPr>
          <w:rFonts w:cstheme="minorHAnsi"/>
          <w:color w:val="000000" w:themeColor="text1"/>
          <w:sz w:val="24"/>
          <w:szCs w:val="24"/>
        </w:rPr>
        <w:t>small group numbers and critiques.</w:t>
      </w:r>
      <w:r w:rsidR="65A004D7" w:rsidRPr="00A5769E">
        <w:rPr>
          <w:rFonts w:cstheme="minorHAnsi"/>
          <w:sz w:val="24"/>
          <w:szCs w:val="24"/>
        </w:rPr>
        <w:t xml:space="preserve"> </w:t>
      </w:r>
      <w:r w:rsidR="008F4B41" w:rsidRPr="00A5769E">
        <w:rPr>
          <w:rFonts w:cstheme="minorHAnsi"/>
          <w:sz w:val="24"/>
          <w:szCs w:val="24"/>
        </w:rPr>
        <w:t xml:space="preserve">This would also then lead to interesting and progressive discussions. Art has a great role to challenge </w:t>
      </w:r>
      <w:proofErr w:type="gramStart"/>
      <w:r w:rsidR="008F4B41" w:rsidRPr="00A5769E">
        <w:rPr>
          <w:rFonts w:cstheme="minorHAnsi"/>
          <w:sz w:val="24"/>
          <w:szCs w:val="24"/>
        </w:rPr>
        <w:t>society, and</w:t>
      </w:r>
      <w:proofErr w:type="gramEnd"/>
      <w:r w:rsidR="008F4B41" w:rsidRPr="00A5769E">
        <w:rPr>
          <w:rFonts w:cstheme="minorHAnsi"/>
          <w:sz w:val="24"/>
          <w:szCs w:val="24"/>
        </w:rPr>
        <w:t xml:space="preserve"> can help to push boundaries; this could lead to greater support and recognition of marginalised voices</w:t>
      </w:r>
      <w:r w:rsidR="007D2060" w:rsidRPr="00A5769E">
        <w:rPr>
          <w:rFonts w:cstheme="minorHAnsi"/>
          <w:sz w:val="24"/>
          <w:szCs w:val="24"/>
        </w:rPr>
        <w:t xml:space="preserve"> </w:t>
      </w:r>
      <w:sdt>
        <w:sdtPr>
          <w:rPr>
            <w:rFonts w:cstheme="minorHAnsi"/>
            <w:color w:val="000000"/>
            <w:sz w:val="24"/>
            <w:szCs w:val="24"/>
          </w:rPr>
          <w:tag w:val="MENDELEY_CITATION_v3_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5IiwicGFyc2UtbmFtZXMiOmZhbHNlLCJkcm9wcGluZy1wYXJ0aWNsZSI6IiIsIm5vbi1kcm9wcGluZy1wYXJ0aWNsZSI6IiJ9XSwiaXNzdWVkIjp7ImRhdGUtcGFydHMiOltbMjAxOV1dfSwicHVibGlzaGVyLXBsYWNlIjoiTG9uZG9uIiwicGFnZSI6IjU3LTc4IiwiZWRpdGlvbiI6IjNyZCIsInB1Ymxpc2hlciI6Ik9wZW4gVW5pdmVyc2l0eSBQcmVzcyIsImNvbnRhaW5lci10aXRsZS1zaG9ydCI6IiJ9LCJpc1RlbXBvcmFyeSI6ZmFsc2V9XX0="/>
          <w:id w:val="2025435467"/>
          <w:placeholder>
            <w:docPart w:val="5B89BCB5B321574B9E06966ABFE1B415"/>
          </w:placeholder>
        </w:sdtPr>
        <w:sdtEndPr/>
        <w:sdtContent>
          <w:r w:rsidR="007D2060" w:rsidRPr="00A5769E">
            <w:rPr>
              <w:rFonts w:eastAsia="Times New Roman" w:cstheme="minorHAnsi"/>
              <w:color w:val="000000"/>
              <w:sz w:val="24"/>
              <w:szCs w:val="24"/>
            </w:rPr>
            <w:t>(</w:t>
          </w:r>
          <w:r w:rsidR="00AC7A77" w:rsidRPr="00A5769E">
            <w:rPr>
              <w:rFonts w:eastAsia="Times New Roman" w:cstheme="minorHAnsi"/>
              <w:color w:val="000000"/>
              <w:sz w:val="24"/>
              <w:szCs w:val="24"/>
            </w:rPr>
            <w:t xml:space="preserve">Ashmore et al., </w:t>
          </w:r>
          <w:r w:rsidR="00F01B17" w:rsidRPr="00A5769E">
            <w:rPr>
              <w:rFonts w:eastAsia="Times New Roman" w:cstheme="minorHAnsi"/>
              <w:color w:val="000000"/>
              <w:sz w:val="24"/>
              <w:szCs w:val="24"/>
            </w:rPr>
            <w:t>2019; Freedman, 1994)</w:t>
          </w:r>
        </w:sdtContent>
      </w:sdt>
      <w:r w:rsidR="008F4B41" w:rsidRPr="00A5769E">
        <w:rPr>
          <w:rFonts w:cstheme="minorHAnsi"/>
          <w:sz w:val="24"/>
          <w:szCs w:val="24"/>
        </w:rPr>
        <w:t>.</w:t>
      </w:r>
    </w:p>
    <w:p w14:paraId="625143F7" w14:textId="4CFCCCDD" w:rsidR="14DD4C1D" w:rsidRPr="00A5769E" w:rsidRDefault="00C57DE1" w:rsidP="006A3F12">
      <w:pPr>
        <w:spacing w:line="480" w:lineRule="auto"/>
        <w:rPr>
          <w:rFonts w:cstheme="minorHAnsi"/>
          <w:sz w:val="24"/>
          <w:szCs w:val="24"/>
        </w:rPr>
      </w:pPr>
      <w:r w:rsidRPr="00A5769E">
        <w:rPr>
          <w:rFonts w:cstheme="minorHAnsi"/>
          <w:sz w:val="24"/>
          <w:szCs w:val="24"/>
        </w:rPr>
        <w:t>As this is a single</w:t>
      </w:r>
      <w:r w:rsidR="002D33FD" w:rsidRPr="00A5769E">
        <w:rPr>
          <w:rFonts w:cstheme="minorHAnsi"/>
          <w:sz w:val="24"/>
          <w:szCs w:val="24"/>
        </w:rPr>
        <w:t xml:space="preserve"> cycle of </w:t>
      </w:r>
      <w:r w:rsidRPr="00A5769E">
        <w:rPr>
          <w:rFonts w:cstheme="minorHAnsi"/>
          <w:sz w:val="24"/>
          <w:szCs w:val="24"/>
        </w:rPr>
        <w:t xml:space="preserve">action </w:t>
      </w:r>
      <w:r w:rsidR="002D33FD" w:rsidRPr="00A5769E">
        <w:rPr>
          <w:rFonts w:cstheme="minorHAnsi"/>
          <w:sz w:val="24"/>
          <w:szCs w:val="24"/>
        </w:rPr>
        <w:t>research</w:t>
      </w:r>
      <w:r w:rsidRPr="00A5769E">
        <w:rPr>
          <w:rFonts w:cstheme="minorHAnsi"/>
          <w:sz w:val="24"/>
          <w:szCs w:val="24"/>
        </w:rPr>
        <w:t>, t</w:t>
      </w:r>
      <w:r w:rsidR="115F3F60" w:rsidRPr="00A5769E">
        <w:rPr>
          <w:rFonts w:cstheme="minorHAnsi"/>
          <w:sz w:val="24"/>
          <w:szCs w:val="24"/>
        </w:rPr>
        <w:t>h</w:t>
      </w:r>
      <w:r w:rsidR="002D33FD" w:rsidRPr="00A5769E">
        <w:rPr>
          <w:rFonts w:cstheme="minorHAnsi"/>
          <w:sz w:val="24"/>
          <w:szCs w:val="24"/>
        </w:rPr>
        <w:t>e next cycle</w:t>
      </w:r>
      <w:r w:rsidR="1790339E" w:rsidRPr="00A5769E">
        <w:rPr>
          <w:rFonts w:cstheme="minorHAnsi"/>
          <w:sz w:val="24"/>
          <w:szCs w:val="24"/>
        </w:rPr>
        <w:t xml:space="preserve"> </w:t>
      </w:r>
      <w:r w:rsidR="002D33FD" w:rsidRPr="00A5769E">
        <w:rPr>
          <w:rFonts w:cstheme="minorHAnsi"/>
          <w:sz w:val="24"/>
          <w:szCs w:val="24"/>
        </w:rPr>
        <w:t xml:space="preserve">will </w:t>
      </w:r>
      <w:r w:rsidR="34C19CE0" w:rsidRPr="00A5769E">
        <w:rPr>
          <w:rFonts w:cstheme="minorHAnsi"/>
          <w:sz w:val="24"/>
          <w:szCs w:val="24"/>
        </w:rPr>
        <w:t xml:space="preserve">be </w:t>
      </w:r>
      <w:r w:rsidR="008B3F7B" w:rsidRPr="00A5769E">
        <w:rPr>
          <w:rFonts w:cstheme="minorHAnsi"/>
          <w:sz w:val="24"/>
          <w:szCs w:val="24"/>
        </w:rPr>
        <w:t>exploring intersectionality</w:t>
      </w:r>
      <w:r w:rsidR="00E46938" w:rsidRPr="00A5769E">
        <w:rPr>
          <w:rFonts w:cstheme="minorHAnsi"/>
          <w:sz w:val="24"/>
          <w:szCs w:val="24"/>
        </w:rPr>
        <w:t xml:space="preserve"> </w:t>
      </w:r>
      <w:r w:rsidR="2E6D41AD" w:rsidRPr="00A5769E">
        <w:rPr>
          <w:rFonts w:cstheme="minorHAnsi"/>
          <w:sz w:val="24"/>
          <w:szCs w:val="24"/>
        </w:rPr>
        <w:t>and how certain</w:t>
      </w:r>
      <w:r w:rsidR="00657797" w:rsidRPr="00A5769E">
        <w:rPr>
          <w:rFonts w:cstheme="minorHAnsi"/>
          <w:sz w:val="24"/>
          <w:szCs w:val="24"/>
        </w:rPr>
        <w:t xml:space="preserve"> </w:t>
      </w:r>
      <w:r w:rsidR="2E6D41AD" w:rsidRPr="00A5769E">
        <w:rPr>
          <w:rFonts w:cstheme="minorHAnsi"/>
          <w:sz w:val="24"/>
          <w:szCs w:val="24"/>
        </w:rPr>
        <w:t>factors</w:t>
      </w:r>
      <w:r w:rsidR="00657797" w:rsidRPr="00A5769E">
        <w:rPr>
          <w:rFonts w:cstheme="minorHAnsi"/>
          <w:sz w:val="24"/>
          <w:szCs w:val="24"/>
        </w:rPr>
        <w:t xml:space="preserve"> such as race, sexual orientation</w:t>
      </w:r>
      <w:r w:rsidR="00C67DA0" w:rsidRPr="00A5769E">
        <w:rPr>
          <w:rFonts w:cstheme="minorHAnsi"/>
          <w:sz w:val="24"/>
          <w:szCs w:val="24"/>
        </w:rPr>
        <w:t>, class,</w:t>
      </w:r>
      <w:r w:rsidR="00657797" w:rsidRPr="00A5769E">
        <w:rPr>
          <w:rFonts w:cstheme="minorHAnsi"/>
          <w:sz w:val="24"/>
          <w:szCs w:val="24"/>
        </w:rPr>
        <w:t xml:space="preserve"> and disability</w:t>
      </w:r>
      <w:r w:rsidR="45E76FB4" w:rsidRPr="00A5769E">
        <w:rPr>
          <w:rFonts w:cstheme="minorHAnsi"/>
          <w:sz w:val="24"/>
          <w:szCs w:val="24"/>
        </w:rPr>
        <w:t xml:space="preserve"> combined can </w:t>
      </w:r>
      <w:r w:rsidR="34224394" w:rsidRPr="00A5769E">
        <w:rPr>
          <w:rFonts w:cstheme="minorHAnsi"/>
          <w:sz w:val="24"/>
          <w:szCs w:val="24"/>
        </w:rPr>
        <w:t>affect</w:t>
      </w:r>
      <w:r w:rsidR="45E76FB4" w:rsidRPr="00A5769E">
        <w:rPr>
          <w:rFonts w:cstheme="minorHAnsi"/>
          <w:sz w:val="24"/>
          <w:szCs w:val="24"/>
        </w:rPr>
        <w:t xml:space="preserve"> </w:t>
      </w:r>
      <w:r w:rsidR="612B06D2" w:rsidRPr="00A5769E">
        <w:rPr>
          <w:rFonts w:cstheme="minorHAnsi"/>
          <w:sz w:val="24"/>
          <w:szCs w:val="24"/>
        </w:rPr>
        <w:t>individuals'</w:t>
      </w:r>
      <w:r w:rsidR="45E76FB4" w:rsidRPr="00A5769E">
        <w:rPr>
          <w:rFonts w:cstheme="minorHAnsi"/>
          <w:sz w:val="24"/>
          <w:szCs w:val="24"/>
        </w:rPr>
        <w:t xml:space="preserve"> growth and </w:t>
      </w:r>
      <w:r w:rsidR="4E8DB0F9" w:rsidRPr="00A5769E">
        <w:rPr>
          <w:rFonts w:cstheme="minorHAnsi"/>
          <w:sz w:val="24"/>
          <w:szCs w:val="24"/>
        </w:rPr>
        <w:t>opportunities</w:t>
      </w:r>
      <w:r w:rsidR="45E76FB4" w:rsidRPr="00A5769E">
        <w:rPr>
          <w:rFonts w:cstheme="minorHAnsi"/>
          <w:sz w:val="24"/>
          <w:szCs w:val="24"/>
        </w:rPr>
        <w:t>.</w:t>
      </w:r>
    </w:p>
    <w:p w14:paraId="2C7EE633" w14:textId="183D568A" w:rsidR="00443FBB" w:rsidRDefault="00443FBB" w:rsidP="00443FBB">
      <w:pPr>
        <w:pStyle w:val="Heading1"/>
        <w:rPr>
          <w:rFonts w:asciiTheme="minorHAnsi" w:hAnsiTheme="minorHAnsi" w:cstheme="minorHAnsi"/>
          <w:b/>
          <w:bCs/>
          <w:color w:val="DC7D0E" w:themeColor="accent2" w:themeShade="BF"/>
          <w:sz w:val="28"/>
          <w:szCs w:val="28"/>
        </w:rPr>
      </w:pPr>
      <w:r w:rsidRPr="003237C4">
        <w:rPr>
          <w:rFonts w:asciiTheme="minorHAnsi" w:hAnsiTheme="minorHAnsi" w:cstheme="minorHAnsi"/>
          <w:b/>
          <w:bCs/>
          <w:color w:val="DC7D0E" w:themeColor="accent2" w:themeShade="BF"/>
          <w:sz w:val="28"/>
          <w:szCs w:val="28"/>
        </w:rPr>
        <w:t>Conclusion</w:t>
      </w:r>
    </w:p>
    <w:p w14:paraId="70F372BC" w14:textId="77777777" w:rsidR="008856F4" w:rsidRPr="008856F4" w:rsidRDefault="008856F4" w:rsidP="008856F4"/>
    <w:p w14:paraId="465D9AAC" w14:textId="2FE49C90" w:rsidR="00D07362" w:rsidRPr="00A5769E" w:rsidRDefault="000560CB" w:rsidP="006A3F12">
      <w:pPr>
        <w:spacing w:line="480" w:lineRule="auto"/>
        <w:rPr>
          <w:rFonts w:cstheme="minorHAnsi"/>
          <w:sz w:val="24"/>
          <w:szCs w:val="24"/>
        </w:rPr>
      </w:pPr>
      <w:r w:rsidRPr="00A5769E">
        <w:rPr>
          <w:rFonts w:cstheme="minorHAnsi"/>
          <w:sz w:val="24"/>
          <w:szCs w:val="24"/>
        </w:rPr>
        <w:t xml:space="preserve">In summary, there is an imbalance in the gender balance of conversion </w:t>
      </w:r>
      <w:r w:rsidR="5E13DE66" w:rsidRPr="00A5769E">
        <w:rPr>
          <w:rFonts w:cstheme="minorHAnsi"/>
          <w:sz w:val="24"/>
          <w:szCs w:val="24"/>
        </w:rPr>
        <w:t>rates</w:t>
      </w:r>
      <w:r w:rsidRPr="00A5769E">
        <w:rPr>
          <w:rFonts w:cstheme="minorHAnsi"/>
          <w:sz w:val="24"/>
          <w:szCs w:val="24"/>
        </w:rPr>
        <w:t xml:space="preserve"> of students to professional practitioners in art and design. This may be owing to a lack of representation in professional artists studied</w:t>
      </w:r>
      <w:r w:rsidR="00A03763" w:rsidRPr="00A5769E">
        <w:rPr>
          <w:rFonts w:cstheme="minorHAnsi"/>
          <w:sz w:val="24"/>
          <w:szCs w:val="24"/>
        </w:rPr>
        <w:t xml:space="preserve"> in higher education</w:t>
      </w:r>
      <w:r w:rsidR="00A20E09" w:rsidRPr="00A5769E">
        <w:rPr>
          <w:rFonts w:cstheme="minorHAnsi"/>
          <w:sz w:val="24"/>
          <w:szCs w:val="24"/>
        </w:rPr>
        <w:t>, and to societ</w:t>
      </w:r>
      <w:r w:rsidR="005226B4" w:rsidRPr="00A5769E">
        <w:rPr>
          <w:rFonts w:cstheme="minorHAnsi"/>
          <w:sz w:val="24"/>
          <w:szCs w:val="24"/>
        </w:rPr>
        <w:t>y’s biases</w:t>
      </w:r>
      <w:r w:rsidRPr="00A5769E">
        <w:rPr>
          <w:rFonts w:cstheme="minorHAnsi"/>
          <w:sz w:val="24"/>
          <w:szCs w:val="24"/>
        </w:rPr>
        <w:t xml:space="preserve">. </w:t>
      </w:r>
    </w:p>
    <w:p w14:paraId="605004E6" w14:textId="2BF8C1CA" w:rsidR="000560CB" w:rsidRPr="00A5769E" w:rsidRDefault="005226B4" w:rsidP="006A3F12">
      <w:pPr>
        <w:spacing w:line="480" w:lineRule="auto"/>
        <w:rPr>
          <w:rFonts w:cstheme="minorHAnsi"/>
          <w:sz w:val="24"/>
          <w:szCs w:val="24"/>
        </w:rPr>
      </w:pPr>
      <w:r w:rsidRPr="00A5769E">
        <w:rPr>
          <w:rFonts w:cstheme="minorHAnsi"/>
          <w:sz w:val="24"/>
          <w:szCs w:val="24"/>
        </w:rPr>
        <w:lastRenderedPageBreak/>
        <w:t xml:space="preserve">In my own practice, </w:t>
      </w:r>
      <w:r w:rsidR="000560CB" w:rsidRPr="00A5769E">
        <w:rPr>
          <w:rFonts w:cstheme="minorHAnsi"/>
          <w:sz w:val="24"/>
          <w:szCs w:val="24"/>
        </w:rPr>
        <w:t xml:space="preserve">I believed I was using </w:t>
      </w:r>
      <w:r w:rsidR="006E5177" w:rsidRPr="00A5769E">
        <w:rPr>
          <w:rFonts w:cstheme="minorHAnsi"/>
          <w:sz w:val="24"/>
          <w:szCs w:val="24"/>
        </w:rPr>
        <w:t>an even balance of genders within my teaching material</w:t>
      </w:r>
      <w:r w:rsidR="000560CB" w:rsidRPr="00A5769E">
        <w:rPr>
          <w:rFonts w:cstheme="minorHAnsi"/>
          <w:sz w:val="24"/>
          <w:szCs w:val="24"/>
        </w:rPr>
        <w:t xml:space="preserve">, but </w:t>
      </w:r>
      <w:r w:rsidR="006E5177" w:rsidRPr="00A5769E">
        <w:rPr>
          <w:rFonts w:cstheme="minorHAnsi"/>
          <w:sz w:val="24"/>
          <w:szCs w:val="24"/>
        </w:rPr>
        <w:t xml:space="preserve">through looking at the data here </w:t>
      </w:r>
      <w:r w:rsidR="000560CB" w:rsidRPr="00A5769E">
        <w:rPr>
          <w:rFonts w:cstheme="minorHAnsi"/>
          <w:sz w:val="24"/>
          <w:szCs w:val="24"/>
        </w:rPr>
        <w:t>discovered I was</w:t>
      </w:r>
      <w:r w:rsidR="006E5177" w:rsidRPr="00A5769E">
        <w:rPr>
          <w:rFonts w:cstheme="minorHAnsi"/>
          <w:sz w:val="24"/>
          <w:szCs w:val="24"/>
        </w:rPr>
        <w:t xml:space="preserve"> no</w:t>
      </w:r>
      <w:r w:rsidR="000560CB" w:rsidRPr="00A5769E">
        <w:rPr>
          <w:rFonts w:cstheme="minorHAnsi"/>
          <w:sz w:val="24"/>
          <w:szCs w:val="24"/>
        </w:rPr>
        <w:t>t because of unc</w:t>
      </w:r>
      <w:r w:rsidR="00EE7D13" w:rsidRPr="00A5769E">
        <w:rPr>
          <w:rFonts w:cstheme="minorHAnsi"/>
          <w:sz w:val="24"/>
          <w:szCs w:val="24"/>
        </w:rPr>
        <w:t>onscious bias. This is an area in which my curriculum needs to be unfiltered.</w:t>
      </w:r>
    </w:p>
    <w:p w14:paraId="78DDFF39" w14:textId="14586AE3" w:rsidR="00AC7A77" w:rsidRPr="00A5769E" w:rsidRDefault="00EE7D13" w:rsidP="006A3F12">
      <w:pPr>
        <w:spacing w:line="480" w:lineRule="auto"/>
        <w:rPr>
          <w:rFonts w:cstheme="minorHAnsi"/>
          <w:sz w:val="24"/>
          <w:szCs w:val="24"/>
        </w:rPr>
      </w:pPr>
      <w:r w:rsidRPr="00A5769E">
        <w:rPr>
          <w:rFonts w:cstheme="minorHAnsi"/>
          <w:sz w:val="24"/>
          <w:szCs w:val="24"/>
        </w:rPr>
        <w:t>In future, I will</w:t>
      </w:r>
      <w:r w:rsidR="00956259" w:rsidRPr="00A5769E">
        <w:rPr>
          <w:rFonts w:cstheme="minorHAnsi"/>
          <w:sz w:val="24"/>
          <w:szCs w:val="24"/>
        </w:rPr>
        <w:t xml:space="preserve"> </w:t>
      </w:r>
      <w:r w:rsidR="00861110" w:rsidRPr="00A5769E">
        <w:rPr>
          <w:rFonts w:cstheme="minorHAnsi"/>
          <w:sz w:val="24"/>
          <w:szCs w:val="24"/>
        </w:rPr>
        <w:t xml:space="preserve">include a gender balance in my teaching </w:t>
      </w:r>
      <w:r w:rsidR="00BE1D27" w:rsidRPr="00A5769E">
        <w:rPr>
          <w:rFonts w:cstheme="minorHAnsi"/>
          <w:sz w:val="24"/>
          <w:szCs w:val="24"/>
        </w:rPr>
        <w:t>materials and</w:t>
      </w:r>
      <w:r w:rsidR="00577850" w:rsidRPr="00A5769E">
        <w:rPr>
          <w:rFonts w:cstheme="minorHAnsi"/>
          <w:sz w:val="24"/>
          <w:szCs w:val="24"/>
        </w:rPr>
        <w:t xml:space="preserve"> encourage colleagues to do the same therefore </w:t>
      </w:r>
      <w:r w:rsidR="00B36AE1" w:rsidRPr="00A5769E">
        <w:rPr>
          <w:rFonts w:cstheme="minorHAnsi"/>
          <w:sz w:val="24"/>
          <w:szCs w:val="24"/>
        </w:rPr>
        <w:t>increasing inclusivity in my practice</w:t>
      </w:r>
      <w:r w:rsidR="00577850" w:rsidRPr="00A5769E">
        <w:rPr>
          <w:rFonts w:cstheme="minorHAnsi"/>
          <w:sz w:val="24"/>
          <w:szCs w:val="24"/>
        </w:rPr>
        <w:t xml:space="preserve">. I will </w:t>
      </w:r>
      <w:r w:rsidR="0036372D" w:rsidRPr="00A5769E">
        <w:rPr>
          <w:rFonts w:cstheme="minorHAnsi"/>
          <w:sz w:val="24"/>
          <w:szCs w:val="24"/>
        </w:rPr>
        <w:t xml:space="preserve">reduce my unconscious bias </w:t>
      </w:r>
      <w:r w:rsidR="00A04820" w:rsidRPr="00A5769E">
        <w:rPr>
          <w:rFonts w:cstheme="minorHAnsi"/>
          <w:sz w:val="24"/>
          <w:szCs w:val="24"/>
        </w:rPr>
        <w:t xml:space="preserve">by </w:t>
      </w:r>
      <w:r w:rsidR="004C0DEB" w:rsidRPr="00A5769E">
        <w:rPr>
          <w:rFonts w:cstheme="minorHAnsi"/>
          <w:sz w:val="24"/>
          <w:szCs w:val="24"/>
        </w:rPr>
        <w:t xml:space="preserve">attending CPD sessions on this subject area and any available training. I will also </w:t>
      </w:r>
      <w:r w:rsidR="004B4583" w:rsidRPr="00A5769E">
        <w:rPr>
          <w:rFonts w:cstheme="minorHAnsi"/>
          <w:sz w:val="24"/>
          <w:szCs w:val="24"/>
        </w:rPr>
        <w:t xml:space="preserve">use small groups and critiques to create a safe space for my students to </w:t>
      </w:r>
      <w:r w:rsidR="00EC6932" w:rsidRPr="00A5769E">
        <w:rPr>
          <w:rFonts w:cstheme="minorHAnsi"/>
          <w:sz w:val="24"/>
          <w:szCs w:val="24"/>
        </w:rPr>
        <w:t>challenge the status quo in my classroom.</w:t>
      </w:r>
      <w:r w:rsidR="008856F4">
        <w:rPr>
          <w:rFonts w:cstheme="minorHAnsi"/>
          <w:sz w:val="24"/>
          <w:szCs w:val="24"/>
        </w:rPr>
        <w:t xml:space="preserve"> </w:t>
      </w:r>
      <w:r w:rsidR="00AC7A77" w:rsidRPr="00A5769E">
        <w:rPr>
          <w:rFonts w:cstheme="minorHAnsi"/>
          <w:sz w:val="24"/>
          <w:szCs w:val="24"/>
        </w:rPr>
        <w:t>The next cycle of research will include intersectionality.</w:t>
      </w:r>
    </w:p>
    <w:p w14:paraId="0E472A5B" w14:textId="77777777" w:rsidR="00C604D7" w:rsidRPr="00A5769E" w:rsidRDefault="00C604D7" w:rsidP="00C604D7">
      <w:pPr>
        <w:rPr>
          <w:rFonts w:cstheme="minorHAnsi"/>
          <w:sz w:val="24"/>
          <w:szCs w:val="24"/>
        </w:rPr>
      </w:pPr>
    </w:p>
    <w:p w14:paraId="7D23A087" w14:textId="614E7F78" w:rsidR="00C604D7" w:rsidRDefault="00C604D7" w:rsidP="00C604D7">
      <w:pPr>
        <w:pStyle w:val="Heading1"/>
        <w:rPr>
          <w:rFonts w:asciiTheme="minorHAnsi" w:hAnsiTheme="minorHAnsi" w:cstheme="minorHAnsi"/>
          <w:b/>
          <w:bCs/>
          <w:color w:val="DC7D0E" w:themeColor="accent2" w:themeShade="BF"/>
          <w:sz w:val="28"/>
          <w:szCs w:val="28"/>
        </w:rPr>
      </w:pPr>
      <w:r w:rsidRPr="003237C4">
        <w:rPr>
          <w:rFonts w:asciiTheme="minorHAnsi" w:hAnsiTheme="minorHAnsi" w:cstheme="minorHAnsi"/>
          <w:b/>
          <w:bCs/>
          <w:color w:val="DC7D0E" w:themeColor="accent2" w:themeShade="BF"/>
          <w:sz w:val="28"/>
          <w:szCs w:val="28"/>
        </w:rPr>
        <w:t>References</w:t>
      </w:r>
    </w:p>
    <w:p w14:paraId="2ACDC2B3" w14:textId="77777777" w:rsidR="003237C4" w:rsidRPr="003237C4" w:rsidRDefault="003237C4" w:rsidP="003237C4"/>
    <w:sdt>
      <w:sdtPr>
        <w:rPr>
          <w:rFonts w:cstheme="minorHAnsi"/>
          <w:sz w:val="24"/>
          <w:szCs w:val="24"/>
        </w:rPr>
        <w:tag w:val="MENDELEY_BIBLIOGRAPHY"/>
        <w:id w:val="2006695637"/>
        <w:placeholder>
          <w:docPart w:val="5B89BCB5B321574B9E06966ABFE1B415"/>
        </w:placeholder>
      </w:sdtPr>
      <w:sdtEndPr/>
      <w:sdtContent>
        <w:p w14:paraId="1FB4BC08" w14:textId="77777777" w:rsidR="00187C57" w:rsidRPr="00A5769E" w:rsidRDefault="00187C57">
          <w:pPr>
            <w:autoSpaceDE w:val="0"/>
            <w:autoSpaceDN w:val="0"/>
            <w:ind w:left="480" w:hanging="480"/>
            <w:divId w:val="1404645011"/>
            <w:rPr>
              <w:rFonts w:eastAsia="Times New Roman" w:cstheme="minorHAnsi"/>
              <w:kern w:val="0"/>
              <w:sz w:val="24"/>
              <w:szCs w:val="24"/>
              <w14:ligatures w14:val="none"/>
            </w:rPr>
          </w:pPr>
          <w:proofErr w:type="spellStart"/>
          <w:r w:rsidRPr="00A5769E">
            <w:rPr>
              <w:rFonts w:eastAsia="Times New Roman" w:cstheme="minorHAnsi"/>
              <w:sz w:val="24"/>
              <w:szCs w:val="24"/>
            </w:rPr>
            <w:t>Arday</w:t>
          </w:r>
          <w:proofErr w:type="spellEnd"/>
          <w:r w:rsidRPr="00A5769E">
            <w:rPr>
              <w:rFonts w:eastAsia="Times New Roman" w:cstheme="minorHAnsi"/>
              <w:sz w:val="24"/>
              <w:szCs w:val="24"/>
            </w:rPr>
            <w:t xml:space="preserve">, J., Zoe </w:t>
          </w:r>
          <w:proofErr w:type="spellStart"/>
          <w:r w:rsidRPr="00A5769E">
            <w:rPr>
              <w:rFonts w:eastAsia="Times New Roman" w:cstheme="minorHAnsi"/>
              <w:sz w:val="24"/>
              <w:szCs w:val="24"/>
            </w:rPr>
            <w:t>Belluigi</w:t>
          </w:r>
          <w:proofErr w:type="spellEnd"/>
          <w:r w:rsidRPr="00A5769E">
            <w:rPr>
              <w:rFonts w:eastAsia="Times New Roman" w:cstheme="minorHAnsi"/>
              <w:sz w:val="24"/>
              <w:szCs w:val="24"/>
            </w:rPr>
            <w:t xml:space="preserve">, D., &amp; Thomas, D. (2021). Attempting to break the chain: reimaging inclusive pedagogy and decolonising the curriculum within the academy. </w:t>
          </w:r>
          <w:r w:rsidRPr="00A5769E">
            <w:rPr>
              <w:rFonts w:eastAsia="Times New Roman" w:cstheme="minorHAnsi"/>
              <w:i/>
              <w:iCs/>
              <w:sz w:val="24"/>
              <w:szCs w:val="24"/>
            </w:rPr>
            <w:t>Educational Philosophy and Theory</w:t>
          </w:r>
          <w:r w:rsidRPr="00A5769E">
            <w:rPr>
              <w:rFonts w:eastAsia="Times New Roman" w:cstheme="minorHAnsi"/>
              <w:sz w:val="24"/>
              <w:szCs w:val="24"/>
            </w:rPr>
            <w:t xml:space="preserve">, </w:t>
          </w:r>
          <w:r w:rsidRPr="00A5769E">
            <w:rPr>
              <w:rFonts w:eastAsia="Times New Roman" w:cstheme="minorHAnsi"/>
              <w:i/>
              <w:iCs/>
              <w:sz w:val="24"/>
              <w:szCs w:val="24"/>
            </w:rPr>
            <w:t>53</w:t>
          </w:r>
          <w:r w:rsidRPr="00A5769E">
            <w:rPr>
              <w:rFonts w:eastAsia="Times New Roman" w:cstheme="minorHAnsi"/>
              <w:sz w:val="24"/>
              <w:szCs w:val="24"/>
            </w:rPr>
            <w:t>(3). https://doi.org/10.1080/00131857.2020.1773257</w:t>
          </w:r>
        </w:p>
        <w:p w14:paraId="739E494F" w14:textId="77777777" w:rsidR="00187C57" w:rsidRPr="00A5769E" w:rsidRDefault="00187C57">
          <w:pPr>
            <w:autoSpaceDE w:val="0"/>
            <w:autoSpaceDN w:val="0"/>
            <w:ind w:left="480" w:hanging="480"/>
            <w:divId w:val="1212620310"/>
            <w:rPr>
              <w:rFonts w:eastAsia="Times New Roman" w:cstheme="minorHAnsi"/>
              <w:sz w:val="24"/>
              <w:szCs w:val="24"/>
            </w:rPr>
          </w:pPr>
          <w:r w:rsidRPr="00A5769E">
            <w:rPr>
              <w:rFonts w:eastAsia="Times New Roman" w:cstheme="minorHAnsi"/>
              <w:sz w:val="24"/>
              <w:szCs w:val="24"/>
            </w:rPr>
            <w:t xml:space="preserve">Ashmore, L., Avis, J., Dalton, J., </w:t>
          </w:r>
          <w:proofErr w:type="spellStart"/>
          <w:r w:rsidRPr="00A5769E">
            <w:rPr>
              <w:rFonts w:eastAsia="Times New Roman" w:cstheme="minorHAnsi"/>
              <w:sz w:val="24"/>
              <w:szCs w:val="24"/>
            </w:rPr>
            <w:t>Hadwen</w:t>
          </w:r>
          <w:proofErr w:type="spellEnd"/>
          <w:r w:rsidRPr="00A5769E">
            <w:rPr>
              <w:rFonts w:eastAsia="Times New Roman" w:cstheme="minorHAnsi"/>
              <w:sz w:val="24"/>
              <w:szCs w:val="24"/>
            </w:rPr>
            <w:t xml:space="preserve">, D., Lavender, K., Noel, P., Rennie, S., Salter, E., Swindells, D., Terry, R., &amp; Thomas, P. (2019). Equality and Diversity. In J. Avis, R. Fisher, &amp; R. Thompson (Eds.), </w:t>
          </w:r>
          <w:r w:rsidRPr="00A5769E">
            <w:rPr>
              <w:rFonts w:eastAsia="Times New Roman" w:cstheme="minorHAnsi"/>
              <w:i/>
              <w:iCs/>
              <w:sz w:val="24"/>
              <w:szCs w:val="24"/>
            </w:rPr>
            <w:t>Teaching in lifelong learning: a guide to theory and practice</w:t>
          </w:r>
          <w:r w:rsidRPr="00A5769E">
            <w:rPr>
              <w:rFonts w:eastAsia="Times New Roman" w:cstheme="minorHAnsi"/>
              <w:sz w:val="24"/>
              <w:szCs w:val="24"/>
            </w:rPr>
            <w:t xml:space="preserve"> (3rd ed., pp. 57–78). Open University Press.</w:t>
          </w:r>
        </w:p>
        <w:p w14:paraId="1A6F43B4" w14:textId="77777777" w:rsidR="00187C57" w:rsidRPr="00A5769E" w:rsidRDefault="00187C57">
          <w:pPr>
            <w:autoSpaceDE w:val="0"/>
            <w:autoSpaceDN w:val="0"/>
            <w:ind w:left="480" w:hanging="480"/>
            <w:divId w:val="1034572314"/>
            <w:rPr>
              <w:rFonts w:eastAsia="Times New Roman" w:cstheme="minorHAnsi"/>
              <w:sz w:val="24"/>
              <w:szCs w:val="24"/>
            </w:rPr>
          </w:pPr>
          <w:r w:rsidRPr="00A5769E">
            <w:rPr>
              <w:rFonts w:eastAsia="Times New Roman" w:cstheme="minorHAnsi"/>
              <w:sz w:val="24"/>
              <w:szCs w:val="24"/>
            </w:rPr>
            <w:t xml:space="preserve">Attas, R. (2019). Strategies for Settler Decolonization: Decolonial Pedagogies in a Popular Music Analysis Course. </w:t>
          </w:r>
          <w:r w:rsidRPr="00A5769E">
            <w:rPr>
              <w:rFonts w:eastAsia="Times New Roman" w:cstheme="minorHAnsi"/>
              <w:i/>
              <w:iCs/>
              <w:sz w:val="24"/>
              <w:szCs w:val="24"/>
            </w:rPr>
            <w:t>Canadian Journal of Higher Education</w:t>
          </w:r>
          <w:r w:rsidRPr="00A5769E">
            <w:rPr>
              <w:rFonts w:eastAsia="Times New Roman" w:cstheme="minorHAnsi"/>
              <w:sz w:val="24"/>
              <w:szCs w:val="24"/>
            </w:rPr>
            <w:t xml:space="preserve">, </w:t>
          </w:r>
          <w:r w:rsidRPr="00A5769E">
            <w:rPr>
              <w:rFonts w:eastAsia="Times New Roman" w:cstheme="minorHAnsi"/>
              <w:i/>
              <w:iCs/>
              <w:sz w:val="24"/>
              <w:szCs w:val="24"/>
            </w:rPr>
            <w:t>49</w:t>
          </w:r>
          <w:r w:rsidRPr="00A5769E">
            <w:rPr>
              <w:rFonts w:eastAsia="Times New Roman" w:cstheme="minorHAnsi"/>
              <w:sz w:val="24"/>
              <w:szCs w:val="24"/>
            </w:rPr>
            <w:t>(1). https://doi.org/10.47678/cjhe.v49i1.188281</w:t>
          </w:r>
        </w:p>
        <w:p w14:paraId="3985085D" w14:textId="77777777" w:rsidR="00187C57" w:rsidRPr="00A5769E" w:rsidRDefault="00187C57">
          <w:pPr>
            <w:autoSpaceDE w:val="0"/>
            <w:autoSpaceDN w:val="0"/>
            <w:ind w:left="480" w:hanging="480"/>
            <w:divId w:val="1132945934"/>
            <w:rPr>
              <w:rFonts w:eastAsia="Times New Roman" w:cstheme="minorHAnsi"/>
              <w:sz w:val="24"/>
              <w:szCs w:val="24"/>
            </w:rPr>
          </w:pPr>
          <w:r w:rsidRPr="00A5769E">
            <w:rPr>
              <w:rFonts w:eastAsia="Times New Roman" w:cstheme="minorHAnsi"/>
              <w:sz w:val="24"/>
              <w:szCs w:val="24"/>
            </w:rPr>
            <w:t xml:space="preserve">Bhambra, G. K., </w:t>
          </w:r>
          <w:proofErr w:type="spellStart"/>
          <w:r w:rsidRPr="00A5769E">
            <w:rPr>
              <w:rFonts w:eastAsia="Times New Roman" w:cstheme="minorHAnsi"/>
              <w:sz w:val="24"/>
              <w:szCs w:val="24"/>
            </w:rPr>
            <w:t>Nişancıoğlu</w:t>
          </w:r>
          <w:proofErr w:type="spellEnd"/>
          <w:r w:rsidRPr="00A5769E">
            <w:rPr>
              <w:rFonts w:eastAsia="Times New Roman" w:cstheme="minorHAnsi"/>
              <w:sz w:val="24"/>
              <w:szCs w:val="24"/>
            </w:rPr>
            <w:t xml:space="preserve">, K., &amp; </w:t>
          </w:r>
          <w:proofErr w:type="spellStart"/>
          <w:r w:rsidRPr="00A5769E">
            <w:rPr>
              <w:rFonts w:eastAsia="Times New Roman" w:cstheme="minorHAnsi"/>
              <w:sz w:val="24"/>
              <w:szCs w:val="24"/>
            </w:rPr>
            <w:t>Gebrial</w:t>
          </w:r>
          <w:proofErr w:type="spellEnd"/>
          <w:r w:rsidRPr="00A5769E">
            <w:rPr>
              <w:rFonts w:eastAsia="Times New Roman" w:cstheme="minorHAnsi"/>
              <w:sz w:val="24"/>
              <w:szCs w:val="24"/>
            </w:rPr>
            <w:t xml:space="preserve">, D. (2020). Decolonising the university in 2020. In </w:t>
          </w:r>
          <w:r w:rsidRPr="00A5769E">
            <w:rPr>
              <w:rFonts w:eastAsia="Times New Roman" w:cstheme="minorHAnsi"/>
              <w:i/>
              <w:iCs/>
              <w:sz w:val="24"/>
              <w:szCs w:val="24"/>
            </w:rPr>
            <w:t>Identities</w:t>
          </w:r>
          <w:r w:rsidRPr="00A5769E">
            <w:rPr>
              <w:rFonts w:eastAsia="Times New Roman" w:cstheme="minorHAnsi"/>
              <w:sz w:val="24"/>
              <w:szCs w:val="24"/>
            </w:rPr>
            <w:t xml:space="preserve"> (Vol. 27, Issue 4). https://doi.org/10.1080/1070289X.2020.1753415</w:t>
          </w:r>
        </w:p>
        <w:p w14:paraId="3F9EA590" w14:textId="77777777" w:rsidR="00187C57" w:rsidRPr="00A5769E" w:rsidRDefault="00187C57">
          <w:pPr>
            <w:autoSpaceDE w:val="0"/>
            <w:autoSpaceDN w:val="0"/>
            <w:ind w:left="480" w:hanging="480"/>
            <w:divId w:val="1330674599"/>
            <w:rPr>
              <w:rFonts w:eastAsia="Times New Roman" w:cstheme="minorHAnsi"/>
              <w:sz w:val="24"/>
              <w:szCs w:val="24"/>
            </w:rPr>
          </w:pPr>
          <w:r w:rsidRPr="00A5769E">
            <w:rPr>
              <w:rFonts w:eastAsia="Times New Roman" w:cstheme="minorHAnsi"/>
              <w:sz w:val="24"/>
              <w:szCs w:val="24"/>
            </w:rPr>
            <w:t xml:space="preserve">Bonham-Carter, C. (2022). </w:t>
          </w:r>
          <w:r w:rsidRPr="00A5769E">
            <w:rPr>
              <w:rFonts w:eastAsia="Times New Roman" w:cstheme="minorHAnsi"/>
              <w:i/>
              <w:iCs/>
              <w:sz w:val="24"/>
              <w:szCs w:val="24"/>
            </w:rPr>
            <w:t>Representation of Women Artists in the UK</w:t>
          </w:r>
          <w:r w:rsidRPr="00A5769E">
            <w:rPr>
              <w:rFonts w:eastAsia="Times New Roman" w:cstheme="minorHAnsi"/>
              <w:sz w:val="24"/>
              <w:szCs w:val="24"/>
            </w:rPr>
            <w:t>. https://freelandsfoundation.imgix.net/documents/Representation-of-Women-Artists-in-the-UK-Research-in-2021.pdf</w:t>
          </w:r>
        </w:p>
        <w:p w14:paraId="44424D9E" w14:textId="77777777" w:rsidR="00187C57" w:rsidRPr="00A5769E" w:rsidRDefault="00187C57">
          <w:pPr>
            <w:autoSpaceDE w:val="0"/>
            <w:autoSpaceDN w:val="0"/>
            <w:ind w:left="480" w:hanging="480"/>
            <w:divId w:val="1534001811"/>
            <w:rPr>
              <w:rFonts w:eastAsia="Times New Roman" w:cstheme="minorHAnsi"/>
              <w:sz w:val="24"/>
              <w:szCs w:val="24"/>
            </w:rPr>
          </w:pPr>
          <w:r w:rsidRPr="00A5769E">
            <w:rPr>
              <w:rFonts w:eastAsia="Times New Roman" w:cstheme="minorHAnsi"/>
              <w:sz w:val="24"/>
              <w:szCs w:val="24"/>
            </w:rPr>
            <w:t xml:space="preserve">Carlson, A. (2016). </w:t>
          </w:r>
          <w:r w:rsidRPr="00A5769E">
            <w:rPr>
              <w:rFonts w:eastAsia="Times New Roman" w:cstheme="minorHAnsi"/>
              <w:i/>
              <w:iCs/>
              <w:sz w:val="24"/>
              <w:szCs w:val="24"/>
            </w:rPr>
            <w:t>Let’s Talk About the “Universal” (White, Male) Artist</w:t>
          </w:r>
          <w:r w:rsidRPr="00A5769E">
            <w:rPr>
              <w:rFonts w:eastAsia="Times New Roman" w:cstheme="minorHAnsi"/>
              <w:sz w:val="24"/>
              <w:szCs w:val="24"/>
            </w:rPr>
            <w:t>. Mn Artists. https://mnartists.walkerart.org/lets-talk-about-the-universal-white-male-artist</w:t>
          </w:r>
        </w:p>
        <w:p w14:paraId="3EA88B1A" w14:textId="77777777" w:rsidR="00187C57" w:rsidRPr="00A5769E" w:rsidRDefault="00187C57">
          <w:pPr>
            <w:autoSpaceDE w:val="0"/>
            <w:autoSpaceDN w:val="0"/>
            <w:ind w:left="480" w:hanging="480"/>
            <w:divId w:val="1483354956"/>
            <w:rPr>
              <w:rFonts w:eastAsia="Times New Roman" w:cstheme="minorHAnsi"/>
              <w:sz w:val="24"/>
              <w:szCs w:val="24"/>
            </w:rPr>
          </w:pPr>
          <w:r w:rsidRPr="00A5769E">
            <w:rPr>
              <w:rFonts w:eastAsia="Times New Roman" w:cstheme="minorHAnsi"/>
              <w:sz w:val="24"/>
              <w:szCs w:val="24"/>
            </w:rPr>
            <w:lastRenderedPageBreak/>
            <w:t xml:space="preserve">David, M. E. (2015). Women and gender equality in higher education? </w:t>
          </w:r>
          <w:r w:rsidRPr="00A5769E">
            <w:rPr>
              <w:rFonts w:eastAsia="Times New Roman" w:cstheme="minorHAnsi"/>
              <w:i/>
              <w:iCs/>
              <w:sz w:val="24"/>
              <w:szCs w:val="24"/>
            </w:rPr>
            <w:t>Education Sciences</w:t>
          </w:r>
          <w:r w:rsidRPr="00A5769E">
            <w:rPr>
              <w:rFonts w:eastAsia="Times New Roman" w:cstheme="minorHAnsi"/>
              <w:sz w:val="24"/>
              <w:szCs w:val="24"/>
            </w:rPr>
            <w:t xml:space="preserve">, </w:t>
          </w:r>
          <w:r w:rsidRPr="00A5769E">
            <w:rPr>
              <w:rFonts w:eastAsia="Times New Roman" w:cstheme="minorHAnsi"/>
              <w:i/>
              <w:iCs/>
              <w:sz w:val="24"/>
              <w:szCs w:val="24"/>
            </w:rPr>
            <w:t>5</w:t>
          </w:r>
          <w:r w:rsidRPr="00A5769E">
            <w:rPr>
              <w:rFonts w:eastAsia="Times New Roman" w:cstheme="minorHAnsi"/>
              <w:sz w:val="24"/>
              <w:szCs w:val="24"/>
            </w:rPr>
            <w:t>(1). https://doi.org/10.3390/educsci5010010</w:t>
          </w:r>
        </w:p>
        <w:p w14:paraId="62ED4314" w14:textId="77777777" w:rsidR="00187C57" w:rsidRPr="00A5769E" w:rsidRDefault="00187C57">
          <w:pPr>
            <w:autoSpaceDE w:val="0"/>
            <w:autoSpaceDN w:val="0"/>
            <w:ind w:left="480" w:hanging="480"/>
            <w:divId w:val="184639811"/>
            <w:rPr>
              <w:rFonts w:eastAsia="Times New Roman" w:cstheme="minorHAnsi"/>
              <w:sz w:val="24"/>
              <w:szCs w:val="24"/>
            </w:rPr>
          </w:pPr>
          <w:r w:rsidRPr="00A5769E">
            <w:rPr>
              <w:rFonts w:eastAsia="Times New Roman" w:cstheme="minorHAnsi"/>
              <w:sz w:val="24"/>
              <w:szCs w:val="24"/>
            </w:rPr>
            <w:t xml:space="preserve">Dee, T., &amp; Gershenson, S. (2017). Unconscious Bias in the Classroom: Evidence and Opportunities. </w:t>
          </w:r>
          <w:r w:rsidRPr="00A5769E">
            <w:rPr>
              <w:rFonts w:eastAsia="Times New Roman" w:cstheme="minorHAnsi"/>
              <w:i/>
              <w:iCs/>
              <w:sz w:val="24"/>
              <w:szCs w:val="24"/>
            </w:rPr>
            <w:t xml:space="preserve">Stanford </w:t>
          </w:r>
          <w:proofErr w:type="spellStart"/>
          <w:r w:rsidRPr="00A5769E">
            <w:rPr>
              <w:rFonts w:eastAsia="Times New Roman" w:cstheme="minorHAnsi"/>
              <w:i/>
              <w:iCs/>
              <w:sz w:val="24"/>
              <w:szCs w:val="24"/>
            </w:rPr>
            <w:t>Center</w:t>
          </w:r>
          <w:proofErr w:type="spellEnd"/>
          <w:r w:rsidRPr="00A5769E">
            <w:rPr>
              <w:rFonts w:eastAsia="Times New Roman" w:cstheme="minorHAnsi"/>
              <w:i/>
              <w:iCs/>
              <w:sz w:val="24"/>
              <w:szCs w:val="24"/>
            </w:rPr>
            <w:t xml:space="preserve"> for Education Policy Analysis</w:t>
          </w:r>
          <w:r w:rsidRPr="00A5769E">
            <w:rPr>
              <w:rFonts w:eastAsia="Times New Roman" w:cstheme="minorHAnsi"/>
              <w:sz w:val="24"/>
              <w:szCs w:val="24"/>
            </w:rPr>
            <w:t>.</w:t>
          </w:r>
        </w:p>
        <w:p w14:paraId="43333FEA" w14:textId="77777777" w:rsidR="00187C57" w:rsidRPr="00A5769E" w:rsidRDefault="00187C57">
          <w:pPr>
            <w:autoSpaceDE w:val="0"/>
            <w:autoSpaceDN w:val="0"/>
            <w:ind w:left="480" w:hanging="480"/>
            <w:divId w:val="1633559421"/>
            <w:rPr>
              <w:rFonts w:eastAsia="Times New Roman" w:cstheme="minorHAnsi"/>
              <w:sz w:val="24"/>
              <w:szCs w:val="24"/>
            </w:rPr>
          </w:pPr>
          <w:r w:rsidRPr="00A5769E">
            <w:rPr>
              <w:rFonts w:eastAsia="Times New Roman" w:cstheme="minorHAnsi"/>
              <w:sz w:val="24"/>
              <w:szCs w:val="24"/>
            </w:rPr>
            <w:t xml:space="preserve">Devine, P. G., Forscher, P. S., Austin, A. J., &amp; Cox, W. T. L. (2012). Long-term reduction in implicit race bias: A prejudice habit-breaking intervention. </w:t>
          </w:r>
          <w:r w:rsidRPr="00A5769E">
            <w:rPr>
              <w:rFonts w:eastAsia="Times New Roman" w:cstheme="minorHAnsi"/>
              <w:i/>
              <w:iCs/>
              <w:sz w:val="24"/>
              <w:szCs w:val="24"/>
            </w:rPr>
            <w:t>Journal of Experimental Social Psychology</w:t>
          </w:r>
          <w:r w:rsidRPr="00A5769E">
            <w:rPr>
              <w:rFonts w:eastAsia="Times New Roman" w:cstheme="minorHAnsi"/>
              <w:sz w:val="24"/>
              <w:szCs w:val="24"/>
            </w:rPr>
            <w:t xml:space="preserve">, </w:t>
          </w:r>
          <w:r w:rsidRPr="00A5769E">
            <w:rPr>
              <w:rFonts w:eastAsia="Times New Roman" w:cstheme="minorHAnsi"/>
              <w:i/>
              <w:iCs/>
              <w:sz w:val="24"/>
              <w:szCs w:val="24"/>
            </w:rPr>
            <w:t>48</w:t>
          </w:r>
          <w:r w:rsidRPr="00A5769E">
            <w:rPr>
              <w:rFonts w:eastAsia="Times New Roman" w:cstheme="minorHAnsi"/>
              <w:sz w:val="24"/>
              <w:szCs w:val="24"/>
            </w:rPr>
            <w:t>(6). https://doi.org/10.1016/j.jesp.2012.06.003</w:t>
          </w:r>
        </w:p>
        <w:p w14:paraId="2027D232" w14:textId="77777777" w:rsidR="00187C57" w:rsidRPr="00A5769E" w:rsidRDefault="00187C57">
          <w:pPr>
            <w:autoSpaceDE w:val="0"/>
            <w:autoSpaceDN w:val="0"/>
            <w:ind w:left="480" w:hanging="480"/>
            <w:divId w:val="339162673"/>
            <w:rPr>
              <w:rFonts w:eastAsia="Times New Roman" w:cstheme="minorHAnsi"/>
              <w:sz w:val="24"/>
              <w:szCs w:val="24"/>
            </w:rPr>
          </w:pPr>
          <w:r w:rsidRPr="00A5769E">
            <w:rPr>
              <w:rFonts w:eastAsia="Times New Roman" w:cstheme="minorHAnsi"/>
              <w:sz w:val="24"/>
              <w:szCs w:val="24"/>
            </w:rPr>
            <w:t xml:space="preserve">Devine, P. G., &amp; Monteith, M. J. (1993). The Role of Discrepancy-Associated Affect in Prejudice Reduction. In </w:t>
          </w:r>
          <w:r w:rsidRPr="00A5769E">
            <w:rPr>
              <w:rFonts w:eastAsia="Times New Roman" w:cstheme="minorHAnsi"/>
              <w:i/>
              <w:iCs/>
              <w:sz w:val="24"/>
              <w:szCs w:val="24"/>
            </w:rPr>
            <w:t>Affect, Cognition and Stereotyping</w:t>
          </w:r>
          <w:r w:rsidRPr="00A5769E">
            <w:rPr>
              <w:rFonts w:eastAsia="Times New Roman" w:cstheme="minorHAnsi"/>
              <w:sz w:val="24"/>
              <w:szCs w:val="24"/>
            </w:rPr>
            <w:t>. https://doi.org/10.1016/b978-0-08-088579-7.50018-1</w:t>
          </w:r>
        </w:p>
        <w:p w14:paraId="32B78801" w14:textId="77777777" w:rsidR="00187C57" w:rsidRPr="00A5769E" w:rsidRDefault="00187C57">
          <w:pPr>
            <w:autoSpaceDE w:val="0"/>
            <w:autoSpaceDN w:val="0"/>
            <w:ind w:left="480" w:hanging="480"/>
            <w:divId w:val="112208708"/>
            <w:rPr>
              <w:rFonts w:eastAsia="Times New Roman" w:cstheme="minorHAnsi"/>
              <w:sz w:val="24"/>
              <w:szCs w:val="24"/>
            </w:rPr>
          </w:pPr>
          <w:r w:rsidRPr="00A5769E">
            <w:rPr>
              <w:rFonts w:eastAsia="Times New Roman" w:cstheme="minorHAnsi"/>
              <w:sz w:val="24"/>
              <w:szCs w:val="24"/>
            </w:rPr>
            <w:t xml:space="preserve">Downing, D., &amp; Watson, R. (2004). </w:t>
          </w:r>
          <w:r w:rsidRPr="00A5769E">
            <w:rPr>
              <w:rFonts w:eastAsia="Times New Roman" w:cstheme="minorHAnsi"/>
              <w:i/>
              <w:iCs/>
              <w:sz w:val="24"/>
              <w:szCs w:val="24"/>
            </w:rPr>
            <w:t>School art. What’s in it? Exploring visual art in secondary schools</w:t>
          </w:r>
          <w:r w:rsidRPr="00A5769E">
            <w:rPr>
              <w:rFonts w:eastAsia="Times New Roman" w:cstheme="minorHAnsi"/>
              <w:sz w:val="24"/>
              <w:szCs w:val="24"/>
            </w:rPr>
            <w:t>. https://www.nfer.ac.uk/publications/school-art-whats-in-it-exploring-visual-arts-in-secondary-schools/#:~:text=Exploring%20visual%20arts%20in%20secondary%20schools,-Dick%20Downing%2C%20Ruth&amp;text=Based%20on%20interviews%20with%2054,looks%20the%20way%20it%20does.</w:t>
          </w:r>
        </w:p>
        <w:p w14:paraId="45E95EE9" w14:textId="77777777" w:rsidR="00187C57" w:rsidRPr="00A5769E" w:rsidRDefault="00187C57">
          <w:pPr>
            <w:autoSpaceDE w:val="0"/>
            <w:autoSpaceDN w:val="0"/>
            <w:ind w:left="480" w:hanging="480"/>
            <w:divId w:val="1662392974"/>
            <w:rPr>
              <w:rFonts w:eastAsia="Times New Roman" w:cstheme="minorHAnsi"/>
              <w:sz w:val="24"/>
              <w:szCs w:val="24"/>
            </w:rPr>
          </w:pPr>
          <w:r w:rsidRPr="00A5769E">
            <w:rPr>
              <w:rFonts w:eastAsia="Times New Roman" w:cstheme="minorHAnsi"/>
              <w:sz w:val="24"/>
              <w:szCs w:val="24"/>
            </w:rPr>
            <w:t xml:space="preserve">Equality Act. (2010). </w:t>
          </w:r>
          <w:r w:rsidRPr="00A5769E">
            <w:rPr>
              <w:rFonts w:eastAsia="Times New Roman" w:cstheme="minorHAnsi"/>
              <w:i/>
              <w:iCs/>
              <w:sz w:val="24"/>
              <w:szCs w:val="24"/>
            </w:rPr>
            <w:t>Equality Act 2010</w:t>
          </w:r>
          <w:r w:rsidRPr="00A5769E">
            <w:rPr>
              <w:rFonts w:eastAsia="Times New Roman" w:cstheme="minorHAnsi"/>
              <w:sz w:val="24"/>
              <w:szCs w:val="24"/>
            </w:rPr>
            <w:t>. UK Public General Acts. https://www.legislation.gov.uk/ukpga/2010/15/contents</w:t>
          </w:r>
        </w:p>
        <w:p w14:paraId="24EAF49A" w14:textId="77777777" w:rsidR="00187C57" w:rsidRPr="00A5769E" w:rsidRDefault="00187C57">
          <w:pPr>
            <w:autoSpaceDE w:val="0"/>
            <w:autoSpaceDN w:val="0"/>
            <w:ind w:left="480" w:hanging="480"/>
            <w:divId w:val="1432311727"/>
            <w:rPr>
              <w:rFonts w:eastAsia="Times New Roman" w:cstheme="minorHAnsi"/>
              <w:sz w:val="24"/>
              <w:szCs w:val="24"/>
            </w:rPr>
          </w:pPr>
          <w:r w:rsidRPr="00A5769E">
            <w:rPr>
              <w:rFonts w:eastAsia="Times New Roman" w:cstheme="minorHAnsi"/>
              <w:sz w:val="24"/>
              <w:szCs w:val="24"/>
            </w:rPr>
            <w:t xml:space="preserve">Freedman, K. (1994). Interpreting Gender and Visual Culture in Art Classrooms. </w:t>
          </w:r>
          <w:r w:rsidRPr="00A5769E">
            <w:rPr>
              <w:rFonts w:eastAsia="Times New Roman" w:cstheme="minorHAnsi"/>
              <w:i/>
              <w:iCs/>
              <w:sz w:val="24"/>
              <w:szCs w:val="24"/>
            </w:rPr>
            <w:t>Studies in Art Education</w:t>
          </w:r>
          <w:r w:rsidRPr="00A5769E">
            <w:rPr>
              <w:rFonts w:eastAsia="Times New Roman" w:cstheme="minorHAnsi"/>
              <w:sz w:val="24"/>
              <w:szCs w:val="24"/>
            </w:rPr>
            <w:t xml:space="preserve">, </w:t>
          </w:r>
          <w:r w:rsidRPr="00A5769E">
            <w:rPr>
              <w:rFonts w:eastAsia="Times New Roman" w:cstheme="minorHAnsi"/>
              <w:i/>
              <w:iCs/>
              <w:sz w:val="24"/>
              <w:szCs w:val="24"/>
            </w:rPr>
            <w:t>35</w:t>
          </w:r>
          <w:r w:rsidRPr="00A5769E">
            <w:rPr>
              <w:rFonts w:eastAsia="Times New Roman" w:cstheme="minorHAnsi"/>
              <w:sz w:val="24"/>
              <w:szCs w:val="24"/>
            </w:rPr>
            <w:t>(3). https://doi.org/10.2307/1320217</w:t>
          </w:r>
        </w:p>
        <w:p w14:paraId="64B67742" w14:textId="77777777" w:rsidR="00187C57" w:rsidRPr="00A5769E" w:rsidRDefault="00187C57">
          <w:pPr>
            <w:autoSpaceDE w:val="0"/>
            <w:autoSpaceDN w:val="0"/>
            <w:ind w:left="480" w:hanging="480"/>
            <w:divId w:val="31343342"/>
            <w:rPr>
              <w:rFonts w:eastAsia="Times New Roman" w:cstheme="minorHAnsi"/>
              <w:sz w:val="24"/>
              <w:szCs w:val="24"/>
            </w:rPr>
          </w:pPr>
          <w:r w:rsidRPr="00A5769E">
            <w:rPr>
              <w:rFonts w:eastAsia="Times New Roman" w:cstheme="minorHAnsi"/>
              <w:sz w:val="24"/>
              <w:szCs w:val="24"/>
            </w:rPr>
            <w:t xml:space="preserve">Garber, E. (2003). Teaching about Gender Issues in the Art Education Classroom: Myra </w:t>
          </w:r>
          <w:proofErr w:type="spellStart"/>
          <w:r w:rsidRPr="00A5769E">
            <w:rPr>
              <w:rFonts w:eastAsia="Times New Roman" w:cstheme="minorHAnsi"/>
              <w:sz w:val="24"/>
              <w:szCs w:val="24"/>
            </w:rPr>
            <w:t>Sadker</w:t>
          </w:r>
          <w:proofErr w:type="spellEnd"/>
          <w:r w:rsidRPr="00A5769E">
            <w:rPr>
              <w:rFonts w:eastAsia="Times New Roman" w:cstheme="minorHAnsi"/>
              <w:sz w:val="24"/>
              <w:szCs w:val="24"/>
            </w:rPr>
            <w:t xml:space="preserve"> Day. </w:t>
          </w:r>
          <w:r w:rsidRPr="00A5769E">
            <w:rPr>
              <w:rFonts w:eastAsia="Times New Roman" w:cstheme="minorHAnsi"/>
              <w:i/>
              <w:iCs/>
              <w:sz w:val="24"/>
              <w:szCs w:val="24"/>
            </w:rPr>
            <w:t>Studies in Art Education</w:t>
          </w:r>
          <w:r w:rsidRPr="00A5769E">
            <w:rPr>
              <w:rFonts w:eastAsia="Times New Roman" w:cstheme="minorHAnsi"/>
              <w:sz w:val="24"/>
              <w:szCs w:val="24"/>
            </w:rPr>
            <w:t xml:space="preserve">, </w:t>
          </w:r>
          <w:r w:rsidRPr="00A5769E">
            <w:rPr>
              <w:rFonts w:eastAsia="Times New Roman" w:cstheme="minorHAnsi"/>
              <w:i/>
              <w:iCs/>
              <w:sz w:val="24"/>
              <w:szCs w:val="24"/>
            </w:rPr>
            <w:t>45</w:t>
          </w:r>
          <w:r w:rsidRPr="00A5769E">
            <w:rPr>
              <w:rFonts w:eastAsia="Times New Roman" w:cstheme="minorHAnsi"/>
              <w:sz w:val="24"/>
              <w:szCs w:val="24"/>
            </w:rPr>
            <w:t>(1). https://doi.org/10.1080/00393541.2003.11651756</w:t>
          </w:r>
        </w:p>
        <w:p w14:paraId="470A0B79" w14:textId="77777777" w:rsidR="00187C57" w:rsidRPr="00A5769E" w:rsidRDefault="00187C57">
          <w:pPr>
            <w:autoSpaceDE w:val="0"/>
            <w:autoSpaceDN w:val="0"/>
            <w:ind w:left="480" w:hanging="480"/>
            <w:divId w:val="1345088097"/>
            <w:rPr>
              <w:rFonts w:eastAsia="Times New Roman" w:cstheme="minorHAnsi"/>
              <w:sz w:val="24"/>
              <w:szCs w:val="24"/>
            </w:rPr>
          </w:pPr>
          <w:proofErr w:type="spellStart"/>
          <w:r w:rsidRPr="00A5769E">
            <w:rPr>
              <w:rFonts w:eastAsia="Times New Roman" w:cstheme="minorHAnsi"/>
              <w:sz w:val="24"/>
              <w:szCs w:val="24"/>
            </w:rPr>
            <w:t>Jarboe</w:t>
          </w:r>
          <w:proofErr w:type="spellEnd"/>
          <w:r w:rsidRPr="00A5769E">
            <w:rPr>
              <w:rFonts w:eastAsia="Times New Roman" w:cstheme="minorHAnsi"/>
              <w:sz w:val="24"/>
              <w:szCs w:val="24"/>
            </w:rPr>
            <w:t xml:space="preserve">, N. (2018). </w:t>
          </w:r>
          <w:proofErr w:type="spellStart"/>
          <w:r w:rsidRPr="00A5769E">
            <w:rPr>
              <w:rFonts w:eastAsia="Times New Roman" w:cstheme="minorHAnsi"/>
              <w:i/>
              <w:iCs/>
              <w:sz w:val="24"/>
              <w:szCs w:val="24"/>
            </w:rPr>
            <w:t>WomenCount</w:t>
          </w:r>
          <w:proofErr w:type="spellEnd"/>
          <w:r w:rsidRPr="00A5769E">
            <w:rPr>
              <w:rFonts w:eastAsia="Times New Roman" w:cstheme="minorHAnsi"/>
              <w:i/>
              <w:iCs/>
              <w:sz w:val="24"/>
              <w:szCs w:val="24"/>
            </w:rPr>
            <w:t xml:space="preserve"> Leaders in Higher Education 2018</w:t>
          </w:r>
          <w:r w:rsidRPr="00A5769E">
            <w:rPr>
              <w:rFonts w:eastAsia="Times New Roman" w:cstheme="minorHAnsi"/>
              <w:sz w:val="24"/>
              <w:szCs w:val="24"/>
            </w:rPr>
            <w:t>. https://women-count.org/wp-content/uploads/2018/11/womencount-report-2018_web-version_new-final.pdf</w:t>
          </w:r>
        </w:p>
        <w:p w14:paraId="6766FB65" w14:textId="77777777" w:rsidR="00187C57" w:rsidRPr="00A5769E" w:rsidRDefault="00187C57">
          <w:pPr>
            <w:autoSpaceDE w:val="0"/>
            <w:autoSpaceDN w:val="0"/>
            <w:ind w:left="480" w:hanging="480"/>
            <w:divId w:val="1165248304"/>
            <w:rPr>
              <w:rFonts w:eastAsia="Times New Roman" w:cstheme="minorHAnsi"/>
              <w:sz w:val="24"/>
              <w:szCs w:val="24"/>
            </w:rPr>
          </w:pPr>
          <w:r w:rsidRPr="00A5769E">
            <w:rPr>
              <w:rFonts w:eastAsia="Times New Roman" w:cstheme="minorHAnsi"/>
              <w:sz w:val="24"/>
              <w:szCs w:val="24"/>
            </w:rPr>
            <w:t xml:space="preserve">Liyanage, M. (2020). Miseducation: decolonising curricula, culture and pedagogy in UK universities. </w:t>
          </w:r>
          <w:r w:rsidRPr="00A5769E">
            <w:rPr>
              <w:rFonts w:eastAsia="Times New Roman" w:cstheme="minorHAnsi"/>
              <w:i/>
              <w:iCs/>
              <w:sz w:val="24"/>
              <w:szCs w:val="24"/>
            </w:rPr>
            <w:t>Higher Education Policy Institute</w:t>
          </w:r>
          <w:r w:rsidRPr="00A5769E">
            <w:rPr>
              <w:rFonts w:eastAsia="Times New Roman" w:cstheme="minorHAnsi"/>
              <w:sz w:val="24"/>
              <w:szCs w:val="24"/>
            </w:rPr>
            <w:t>.</w:t>
          </w:r>
        </w:p>
        <w:p w14:paraId="74C734BE" w14:textId="77777777" w:rsidR="00187C57" w:rsidRPr="00A5769E" w:rsidRDefault="00187C57">
          <w:pPr>
            <w:autoSpaceDE w:val="0"/>
            <w:autoSpaceDN w:val="0"/>
            <w:ind w:left="480" w:hanging="480"/>
            <w:divId w:val="511798014"/>
            <w:rPr>
              <w:rFonts w:eastAsia="Times New Roman" w:cstheme="minorHAnsi"/>
              <w:sz w:val="24"/>
              <w:szCs w:val="24"/>
            </w:rPr>
          </w:pPr>
          <w:proofErr w:type="spellStart"/>
          <w:r w:rsidRPr="00A5769E">
            <w:rPr>
              <w:rFonts w:eastAsia="Times New Roman" w:cstheme="minorHAnsi"/>
              <w:sz w:val="24"/>
              <w:szCs w:val="24"/>
            </w:rPr>
            <w:t>Morreira</w:t>
          </w:r>
          <w:proofErr w:type="spellEnd"/>
          <w:r w:rsidRPr="00A5769E">
            <w:rPr>
              <w:rFonts w:eastAsia="Times New Roman" w:cstheme="minorHAnsi"/>
              <w:sz w:val="24"/>
              <w:szCs w:val="24"/>
            </w:rPr>
            <w:t xml:space="preserve">, S., Luckett, K., Kumalo, S. H., &amp; </w:t>
          </w:r>
          <w:proofErr w:type="spellStart"/>
          <w:r w:rsidRPr="00A5769E">
            <w:rPr>
              <w:rFonts w:eastAsia="Times New Roman" w:cstheme="minorHAnsi"/>
              <w:sz w:val="24"/>
              <w:szCs w:val="24"/>
            </w:rPr>
            <w:t>Ramgotra</w:t>
          </w:r>
          <w:proofErr w:type="spellEnd"/>
          <w:r w:rsidRPr="00A5769E">
            <w:rPr>
              <w:rFonts w:eastAsia="Times New Roman" w:cstheme="minorHAnsi"/>
              <w:sz w:val="24"/>
              <w:szCs w:val="24"/>
            </w:rPr>
            <w:t xml:space="preserve">, M. (2020). Confronting the complexities of decolonising curricula and pedagogy in higher education. </w:t>
          </w:r>
          <w:r w:rsidRPr="00A5769E">
            <w:rPr>
              <w:rFonts w:eastAsia="Times New Roman" w:cstheme="minorHAnsi"/>
              <w:i/>
              <w:iCs/>
              <w:sz w:val="24"/>
              <w:szCs w:val="24"/>
            </w:rPr>
            <w:t xml:space="preserve">Third World </w:t>
          </w:r>
          <w:proofErr w:type="spellStart"/>
          <w:r w:rsidRPr="00A5769E">
            <w:rPr>
              <w:rFonts w:eastAsia="Times New Roman" w:cstheme="minorHAnsi"/>
              <w:i/>
              <w:iCs/>
              <w:sz w:val="24"/>
              <w:szCs w:val="24"/>
            </w:rPr>
            <w:t>Thematics</w:t>
          </w:r>
          <w:proofErr w:type="spellEnd"/>
          <w:r w:rsidRPr="00A5769E">
            <w:rPr>
              <w:rFonts w:eastAsia="Times New Roman" w:cstheme="minorHAnsi"/>
              <w:i/>
              <w:iCs/>
              <w:sz w:val="24"/>
              <w:szCs w:val="24"/>
            </w:rPr>
            <w:t>: A TWQ Journal</w:t>
          </w:r>
          <w:r w:rsidRPr="00A5769E">
            <w:rPr>
              <w:rFonts w:eastAsia="Times New Roman" w:cstheme="minorHAnsi"/>
              <w:sz w:val="24"/>
              <w:szCs w:val="24"/>
            </w:rPr>
            <w:t xml:space="preserve">, </w:t>
          </w:r>
          <w:r w:rsidRPr="00A5769E">
            <w:rPr>
              <w:rFonts w:eastAsia="Times New Roman" w:cstheme="minorHAnsi"/>
              <w:i/>
              <w:iCs/>
              <w:sz w:val="24"/>
              <w:szCs w:val="24"/>
            </w:rPr>
            <w:t>5</w:t>
          </w:r>
          <w:r w:rsidRPr="00A5769E">
            <w:rPr>
              <w:rFonts w:eastAsia="Times New Roman" w:cstheme="minorHAnsi"/>
              <w:sz w:val="24"/>
              <w:szCs w:val="24"/>
            </w:rPr>
            <w:t>(1–2). https://doi.org/10.1080/23802014.2020.1798278</w:t>
          </w:r>
        </w:p>
        <w:p w14:paraId="193F622C" w14:textId="77777777" w:rsidR="00187C57" w:rsidRPr="00A5769E" w:rsidRDefault="00187C57">
          <w:pPr>
            <w:autoSpaceDE w:val="0"/>
            <w:autoSpaceDN w:val="0"/>
            <w:ind w:left="480" w:hanging="480"/>
            <w:divId w:val="1179928213"/>
            <w:rPr>
              <w:rFonts w:eastAsia="Times New Roman" w:cstheme="minorHAnsi"/>
              <w:sz w:val="24"/>
              <w:szCs w:val="24"/>
            </w:rPr>
          </w:pPr>
          <w:r w:rsidRPr="00A5769E">
            <w:rPr>
              <w:rFonts w:eastAsia="Times New Roman" w:cstheme="minorHAnsi"/>
              <w:sz w:val="24"/>
              <w:szCs w:val="24"/>
            </w:rPr>
            <w:t xml:space="preserve">Oberai, H., &amp; Anand, I. M. (2018). Unconscious bias: thinking without thinking. In </w:t>
          </w:r>
          <w:r w:rsidRPr="00A5769E">
            <w:rPr>
              <w:rFonts w:eastAsia="Times New Roman" w:cstheme="minorHAnsi"/>
              <w:i/>
              <w:iCs/>
              <w:sz w:val="24"/>
              <w:szCs w:val="24"/>
            </w:rPr>
            <w:t>Human Resource Management International Digest</w:t>
          </w:r>
          <w:r w:rsidRPr="00A5769E">
            <w:rPr>
              <w:rFonts w:eastAsia="Times New Roman" w:cstheme="minorHAnsi"/>
              <w:sz w:val="24"/>
              <w:szCs w:val="24"/>
            </w:rPr>
            <w:t xml:space="preserve"> (Vol. 26, Issue 6). https://doi.org/10.1108/HRMID-05-2018-0102</w:t>
          </w:r>
        </w:p>
        <w:p w14:paraId="2FA60348" w14:textId="77777777" w:rsidR="00187C57" w:rsidRPr="00A5769E" w:rsidRDefault="00187C57">
          <w:pPr>
            <w:autoSpaceDE w:val="0"/>
            <w:autoSpaceDN w:val="0"/>
            <w:ind w:left="480" w:hanging="480"/>
            <w:divId w:val="1812360040"/>
            <w:rPr>
              <w:rFonts w:eastAsia="Times New Roman" w:cstheme="minorHAnsi"/>
              <w:sz w:val="24"/>
              <w:szCs w:val="24"/>
            </w:rPr>
          </w:pPr>
          <w:r w:rsidRPr="00A5769E">
            <w:rPr>
              <w:rFonts w:eastAsia="Times New Roman" w:cstheme="minorHAnsi"/>
              <w:sz w:val="24"/>
              <w:szCs w:val="24"/>
            </w:rPr>
            <w:t xml:space="preserve">Place, A. (2023). Introduction: On the personal and the political in design. In </w:t>
          </w:r>
          <w:r w:rsidRPr="00A5769E">
            <w:rPr>
              <w:rFonts w:eastAsia="Times New Roman" w:cstheme="minorHAnsi"/>
              <w:i/>
              <w:iCs/>
              <w:sz w:val="24"/>
              <w:szCs w:val="24"/>
            </w:rPr>
            <w:t>Feminist Designer</w:t>
          </w:r>
          <w:r w:rsidRPr="00A5769E">
            <w:rPr>
              <w:rFonts w:eastAsia="Times New Roman" w:cstheme="minorHAnsi"/>
              <w:sz w:val="24"/>
              <w:szCs w:val="24"/>
            </w:rPr>
            <w:t>. https://doi.org/10.7551/mitpress/14269.003.0003</w:t>
          </w:r>
        </w:p>
        <w:p w14:paraId="0ED8BE12" w14:textId="77777777" w:rsidR="00187C57" w:rsidRPr="00A5769E" w:rsidRDefault="00187C57">
          <w:pPr>
            <w:autoSpaceDE w:val="0"/>
            <w:autoSpaceDN w:val="0"/>
            <w:ind w:left="480" w:hanging="480"/>
            <w:divId w:val="187187742"/>
            <w:rPr>
              <w:rFonts w:eastAsia="Times New Roman" w:cstheme="minorHAnsi"/>
              <w:sz w:val="24"/>
              <w:szCs w:val="24"/>
            </w:rPr>
          </w:pPr>
          <w:r w:rsidRPr="00A5769E">
            <w:rPr>
              <w:rFonts w:eastAsia="Times New Roman" w:cstheme="minorHAnsi"/>
              <w:sz w:val="24"/>
              <w:szCs w:val="24"/>
            </w:rPr>
            <w:lastRenderedPageBreak/>
            <w:t xml:space="preserve">Schilling, D. G., Mazrui, A. A., &amp; </w:t>
          </w:r>
          <w:proofErr w:type="spellStart"/>
          <w:r w:rsidRPr="00A5769E">
            <w:rPr>
              <w:rFonts w:eastAsia="Times New Roman" w:cstheme="minorHAnsi"/>
              <w:sz w:val="24"/>
              <w:szCs w:val="24"/>
            </w:rPr>
            <w:t>Wandira</w:t>
          </w:r>
          <w:proofErr w:type="spellEnd"/>
          <w:r w:rsidRPr="00A5769E">
            <w:rPr>
              <w:rFonts w:eastAsia="Times New Roman" w:cstheme="minorHAnsi"/>
              <w:sz w:val="24"/>
              <w:szCs w:val="24"/>
            </w:rPr>
            <w:t xml:space="preserve">, A. (1979). Political Values and the Educated Class in Africa. </w:t>
          </w:r>
          <w:r w:rsidRPr="00A5769E">
            <w:rPr>
              <w:rFonts w:eastAsia="Times New Roman" w:cstheme="minorHAnsi"/>
              <w:i/>
              <w:iCs/>
              <w:sz w:val="24"/>
              <w:szCs w:val="24"/>
            </w:rPr>
            <w:t>The International Journal of African Historical Studies</w:t>
          </w:r>
          <w:r w:rsidRPr="00A5769E">
            <w:rPr>
              <w:rFonts w:eastAsia="Times New Roman" w:cstheme="minorHAnsi"/>
              <w:sz w:val="24"/>
              <w:szCs w:val="24"/>
            </w:rPr>
            <w:t xml:space="preserve">, </w:t>
          </w:r>
          <w:r w:rsidRPr="00A5769E">
            <w:rPr>
              <w:rFonts w:eastAsia="Times New Roman" w:cstheme="minorHAnsi"/>
              <w:i/>
              <w:iCs/>
              <w:sz w:val="24"/>
              <w:szCs w:val="24"/>
            </w:rPr>
            <w:t>12</w:t>
          </w:r>
          <w:r w:rsidRPr="00A5769E">
            <w:rPr>
              <w:rFonts w:eastAsia="Times New Roman" w:cstheme="minorHAnsi"/>
              <w:sz w:val="24"/>
              <w:szCs w:val="24"/>
            </w:rPr>
            <w:t>(3). https://doi.org/10.2307/218429</w:t>
          </w:r>
        </w:p>
        <w:p w14:paraId="2C007502" w14:textId="77777777" w:rsidR="00187C57" w:rsidRPr="00A5769E" w:rsidRDefault="00187C57">
          <w:pPr>
            <w:autoSpaceDE w:val="0"/>
            <w:autoSpaceDN w:val="0"/>
            <w:ind w:left="480" w:hanging="480"/>
            <w:divId w:val="663432370"/>
            <w:rPr>
              <w:rFonts w:eastAsia="Times New Roman" w:cstheme="minorHAnsi"/>
              <w:sz w:val="24"/>
              <w:szCs w:val="24"/>
            </w:rPr>
          </w:pPr>
          <w:proofErr w:type="spellStart"/>
          <w:r w:rsidRPr="00A5769E">
            <w:rPr>
              <w:rFonts w:eastAsia="Times New Roman" w:cstheme="minorHAnsi"/>
              <w:sz w:val="24"/>
              <w:szCs w:val="24"/>
            </w:rPr>
            <w:t>Tatlow</w:t>
          </w:r>
          <w:proofErr w:type="spellEnd"/>
          <w:r w:rsidRPr="00A5769E">
            <w:rPr>
              <w:rFonts w:eastAsia="Times New Roman" w:cstheme="minorHAnsi"/>
              <w:sz w:val="24"/>
              <w:szCs w:val="24"/>
            </w:rPr>
            <w:t xml:space="preserve">, S. (2023). Exploring issues in categorisation of higher music education courses through FOI surveys of gender demographics in UK higher education institutions. </w:t>
          </w:r>
          <w:r w:rsidRPr="00A5769E">
            <w:rPr>
              <w:rFonts w:eastAsia="Times New Roman" w:cstheme="minorHAnsi"/>
              <w:i/>
              <w:iCs/>
              <w:sz w:val="24"/>
              <w:szCs w:val="24"/>
            </w:rPr>
            <w:t>British Journal of Music Education</w:t>
          </w:r>
          <w:r w:rsidRPr="00A5769E">
            <w:rPr>
              <w:rFonts w:eastAsia="Times New Roman" w:cstheme="minorHAnsi"/>
              <w:sz w:val="24"/>
              <w:szCs w:val="24"/>
            </w:rPr>
            <w:t xml:space="preserve">, </w:t>
          </w:r>
          <w:r w:rsidRPr="00A5769E">
            <w:rPr>
              <w:rFonts w:eastAsia="Times New Roman" w:cstheme="minorHAnsi"/>
              <w:i/>
              <w:iCs/>
              <w:sz w:val="24"/>
              <w:szCs w:val="24"/>
            </w:rPr>
            <w:t>40</w:t>
          </w:r>
          <w:r w:rsidRPr="00A5769E">
            <w:rPr>
              <w:rFonts w:eastAsia="Times New Roman" w:cstheme="minorHAnsi"/>
              <w:sz w:val="24"/>
              <w:szCs w:val="24"/>
            </w:rPr>
            <w:t>(2). https://doi.org/10.1017/S0265051722000249</w:t>
          </w:r>
        </w:p>
        <w:p w14:paraId="2895979C" w14:textId="77777777" w:rsidR="00187C57" w:rsidRPr="00A5769E" w:rsidRDefault="00187C57">
          <w:pPr>
            <w:autoSpaceDE w:val="0"/>
            <w:autoSpaceDN w:val="0"/>
            <w:ind w:left="480" w:hanging="480"/>
            <w:divId w:val="1186754301"/>
            <w:rPr>
              <w:rFonts w:eastAsia="Times New Roman" w:cstheme="minorHAnsi"/>
              <w:sz w:val="24"/>
              <w:szCs w:val="24"/>
            </w:rPr>
          </w:pPr>
          <w:r w:rsidRPr="00A5769E">
            <w:rPr>
              <w:rFonts w:eastAsia="Times New Roman" w:cstheme="minorHAnsi"/>
              <w:sz w:val="24"/>
              <w:szCs w:val="24"/>
            </w:rPr>
            <w:t xml:space="preserve">UCU. (2024). </w:t>
          </w:r>
          <w:r w:rsidRPr="00A5769E">
            <w:rPr>
              <w:rFonts w:eastAsia="Times New Roman" w:cstheme="minorHAnsi"/>
              <w:i/>
              <w:iCs/>
              <w:sz w:val="24"/>
              <w:szCs w:val="24"/>
            </w:rPr>
            <w:t>UCU Continuing Professional Development</w:t>
          </w:r>
          <w:r w:rsidRPr="00A5769E">
            <w:rPr>
              <w:rFonts w:eastAsia="Times New Roman" w:cstheme="minorHAnsi"/>
              <w:sz w:val="24"/>
              <w:szCs w:val="24"/>
            </w:rPr>
            <w:t>. https://cpd.web.ucu.org.uk/about-ucus-cpd-programme/</w:t>
          </w:r>
        </w:p>
        <w:p w14:paraId="0DE5F2E6" w14:textId="77777777" w:rsidR="00187C57" w:rsidRPr="00A5769E" w:rsidRDefault="00187C57">
          <w:pPr>
            <w:autoSpaceDE w:val="0"/>
            <w:autoSpaceDN w:val="0"/>
            <w:ind w:left="480" w:hanging="480"/>
            <w:divId w:val="205145799"/>
            <w:rPr>
              <w:rFonts w:eastAsia="Times New Roman" w:cstheme="minorHAnsi"/>
              <w:sz w:val="24"/>
              <w:szCs w:val="24"/>
            </w:rPr>
          </w:pPr>
          <w:r w:rsidRPr="00A5769E">
            <w:rPr>
              <w:rFonts w:eastAsia="Times New Roman" w:cstheme="minorHAnsi"/>
              <w:sz w:val="24"/>
              <w:szCs w:val="24"/>
            </w:rPr>
            <w:t xml:space="preserve">Werner, A., Gadir, T., &amp; De Boise, S. (2020). Broadening research in gender and music practice. </w:t>
          </w:r>
          <w:r w:rsidRPr="00A5769E">
            <w:rPr>
              <w:rFonts w:eastAsia="Times New Roman" w:cstheme="minorHAnsi"/>
              <w:i/>
              <w:iCs/>
              <w:sz w:val="24"/>
              <w:szCs w:val="24"/>
            </w:rPr>
            <w:t>Popular Music</w:t>
          </w:r>
          <w:r w:rsidRPr="00A5769E">
            <w:rPr>
              <w:rFonts w:eastAsia="Times New Roman" w:cstheme="minorHAnsi"/>
              <w:sz w:val="24"/>
              <w:szCs w:val="24"/>
            </w:rPr>
            <w:t xml:space="preserve">, </w:t>
          </w:r>
          <w:r w:rsidRPr="00A5769E">
            <w:rPr>
              <w:rFonts w:eastAsia="Times New Roman" w:cstheme="minorHAnsi"/>
              <w:i/>
              <w:iCs/>
              <w:sz w:val="24"/>
              <w:szCs w:val="24"/>
            </w:rPr>
            <w:t>39</w:t>
          </w:r>
          <w:r w:rsidRPr="00A5769E">
            <w:rPr>
              <w:rFonts w:eastAsia="Times New Roman" w:cstheme="minorHAnsi"/>
              <w:sz w:val="24"/>
              <w:szCs w:val="24"/>
            </w:rPr>
            <w:t>(3–4). https://doi.org/10.1017/S0261143020000495</w:t>
          </w:r>
        </w:p>
        <w:p w14:paraId="49A41003" w14:textId="77777777" w:rsidR="00187C57" w:rsidRPr="00A5769E" w:rsidRDefault="00187C57">
          <w:pPr>
            <w:autoSpaceDE w:val="0"/>
            <w:autoSpaceDN w:val="0"/>
            <w:ind w:left="480" w:hanging="480"/>
            <w:divId w:val="1345399127"/>
            <w:rPr>
              <w:rFonts w:eastAsia="Times New Roman" w:cstheme="minorHAnsi"/>
              <w:sz w:val="24"/>
              <w:szCs w:val="24"/>
            </w:rPr>
          </w:pPr>
          <w:r w:rsidRPr="00A5769E">
            <w:rPr>
              <w:rFonts w:eastAsia="Times New Roman" w:cstheme="minorHAnsi"/>
              <w:sz w:val="24"/>
              <w:szCs w:val="24"/>
            </w:rPr>
            <w:t xml:space="preserve">Winter, J., Webb, O., &amp; Turner, R. (2024). Decolonising the curriculum: A survey of current practice in a modern UK university. </w:t>
          </w:r>
          <w:r w:rsidRPr="00A5769E">
            <w:rPr>
              <w:rFonts w:eastAsia="Times New Roman" w:cstheme="minorHAnsi"/>
              <w:i/>
              <w:iCs/>
              <w:sz w:val="24"/>
              <w:szCs w:val="24"/>
            </w:rPr>
            <w:t>Innovations in Education and Teaching International</w:t>
          </w:r>
          <w:r w:rsidRPr="00A5769E">
            <w:rPr>
              <w:rFonts w:eastAsia="Times New Roman" w:cstheme="minorHAnsi"/>
              <w:sz w:val="24"/>
              <w:szCs w:val="24"/>
            </w:rPr>
            <w:t xml:space="preserve">, </w:t>
          </w:r>
          <w:r w:rsidRPr="00A5769E">
            <w:rPr>
              <w:rFonts w:eastAsia="Times New Roman" w:cstheme="minorHAnsi"/>
              <w:i/>
              <w:iCs/>
              <w:sz w:val="24"/>
              <w:szCs w:val="24"/>
            </w:rPr>
            <w:t>61</w:t>
          </w:r>
          <w:r w:rsidRPr="00A5769E">
            <w:rPr>
              <w:rFonts w:eastAsia="Times New Roman" w:cstheme="minorHAnsi"/>
              <w:sz w:val="24"/>
              <w:szCs w:val="24"/>
            </w:rPr>
            <w:t>(1). https://doi.org/10.1080/14703297.2022.2121305</w:t>
          </w:r>
        </w:p>
        <w:p w14:paraId="3878951E" w14:textId="36070E3E" w:rsidR="0005162E" w:rsidRDefault="00A11CC0" w:rsidP="0005162E">
          <w:r w:rsidRPr="00A5769E">
            <w:rPr>
              <w:rFonts w:eastAsia="Times New Roman" w:cstheme="minorHAnsi"/>
              <w:sz w:val="24"/>
              <w:szCs w:val="24"/>
            </w:rPr>
            <w:t> </w:t>
          </w:r>
        </w:p>
      </w:sdtContent>
    </w:sdt>
    <w:sectPr w:rsidR="0005162E" w:rsidSect="00434F9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84959"/>
    <w:multiLevelType w:val="hybridMultilevel"/>
    <w:tmpl w:val="2BE68984"/>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263BAD"/>
    <w:multiLevelType w:val="hybridMultilevel"/>
    <w:tmpl w:val="3A08AC72"/>
    <w:lvl w:ilvl="0" w:tplc="34147536">
      <w:start w:val="1"/>
      <w:numFmt w:val="bullet"/>
      <w:lvlText w:val=""/>
      <w:lvlJc w:val="left"/>
      <w:pPr>
        <w:ind w:left="720" w:hanging="360"/>
      </w:pPr>
      <w:rPr>
        <w:rFonts w:ascii="Symbol" w:hAnsi="Symbol" w:hint="default"/>
      </w:rPr>
    </w:lvl>
    <w:lvl w:ilvl="1" w:tplc="378078E6">
      <w:start w:val="1"/>
      <w:numFmt w:val="bullet"/>
      <w:lvlText w:val="o"/>
      <w:lvlJc w:val="left"/>
      <w:pPr>
        <w:ind w:left="1440" w:hanging="360"/>
      </w:pPr>
      <w:rPr>
        <w:rFonts w:ascii="Courier New" w:hAnsi="Courier New" w:hint="default"/>
      </w:rPr>
    </w:lvl>
    <w:lvl w:ilvl="2" w:tplc="91F4AD2C">
      <w:start w:val="1"/>
      <w:numFmt w:val="bullet"/>
      <w:lvlText w:val=""/>
      <w:lvlJc w:val="left"/>
      <w:pPr>
        <w:ind w:left="2160" w:hanging="360"/>
      </w:pPr>
      <w:rPr>
        <w:rFonts w:ascii="Wingdings" w:hAnsi="Wingdings" w:hint="default"/>
      </w:rPr>
    </w:lvl>
    <w:lvl w:ilvl="3" w:tplc="F3D84C4E">
      <w:start w:val="1"/>
      <w:numFmt w:val="bullet"/>
      <w:lvlText w:val=""/>
      <w:lvlJc w:val="left"/>
      <w:pPr>
        <w:ind w:left="2880" w:hanging="360"/>
      </w:pPr>
      <w:rPr>
        <w:rFonts w:ascii="Symbol" w:hAnsi="Symbol" w:hint="default"/>
      </w:rPr>
    </w:lvl>
    <w:lvl w:ilvl="4" w:tplc="B60C90D8">
      <w:start w:val="1"/>
      <w:numFmt w:val="bullet"/>
      <w:lvlText w:val="o"/>
      <w:lvlJc w:val="left"/>
      <w:pPr>
        <w:ind w:left="3600" w:hanging="360"/>
      </w:pPr>
      <w:rPr>
        <w:rFonts w:ascii="Courier New" w:hAnsi="Courier New" w:hint="default"/>
      </w:rPr>
    </w:lvl>
    <w:lvl w:ilvl="5" w:tplc="3D88FD6A">
      <w:start w:val="1"/>
      <w:numFmt w:val="bullet"/>
      <w:lvlText w:val=""/>
      <w:lvlJc w:val="left"/>
      <w:pPr>
        <w:ind w:left="4320" w:hanging="360"/>
      </w:pPr>
      <w:rPr>
        <w:rFonts w:ascii="Wingdings" w:hAnsi="Wingdings" w:hint="default"/>
      </w:rPr>
    </w:lvl>
    <w:lvl w:ilvl="6" w:tplc="54C479C8">
      <w:start w:val="1"/>
      <w:numFmt w:val="bullet"/>
      <w:lvlText w:val=""/>
      <w:lvlJc w:val="left"/>
      <w:pPr>
        <w:ind w:left="5040" w:hanging="360"/>
      </w:pPr>
      <w:rPr>
        <w:rFonts w:ascii="Symbol" w:hAnsi="Symbol" w:hint="default"/>
      </w:rPr>
    </w:lvl>
    <w:lvl w:ilvl="7" w:tplc="92E4A80A">
      <w:start w:val="1"/>
      <w:numFmt w:val="bullet"/>
      <w:lvlText w:val="o"/>
      <w:lvlJc w:val="left"/>
      <w:pPr>
        <w:ind w:left="5760" w:hanging="360"/>
      </w:pPr>
      <w:rPr>
        <w:rFonts w:ascii="Courier New" w:hAnsi="Courier New" w:hint="default"/>
      </w:rPr>
    </w:lvl>
    <w:lvl w:ilvl="8" w:tplc="36EC76FA">
      <w:start w:val="1"/>
      <w:numFmt w:val="bullet"/>
      <w:lvlText w:val=""/>
      <w:lvlJc w:val="left"/>
      <w:pPr>
        <w:ind w:left="6480" w:hanging="360"/>
      </w:pPr>
      <w:rPr>
        <w:rFonts w:ascii="Wingdings" w:hAnsi="Wingdings" w:hint="default"/>
      </w:rPr>
    </w:lvl>
  </w:abstractNum>
  <w:num w:numId="1" w16cid:durableId="200092458">
    <w:abstractNumId w:val="0"/>
  </w:num>
  <w:num w:numId="2" w16cid:durableId="278072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59D"/>
    <w:rsid w:val="00001973"/>
    <w:rsid w:val="00003368"/>
    <w:rsid w:val="000042F9"/>
    <w:rsid w:val="000060B5"/>
    <w:rsid w:val="00006149"/>
    <w:rsid w:val="000078BC"/>
    <w:rsid w:val="00014960"/>
    <w:rsid w:val="00014EBB"/>
    <w:rsid w:val="00017646"/>
    <w:rsid w:val="000205B8"/>
    <w:rsid w:val="00021C18"/>
    <w:rsid w:val="00021F9B"/>
    <w:rsid w:val="00026205"/>
    <w:rsid w:val="0003120F"/>
    <w:rsid w:val="000351E3"/>
    <w:rsid w:val="000353C9"/>
    <w:rsid w:val="00035433"/>
    <w:rsid w:val="0003575C"/>
    <w:rsid w:val="00041DEF"/>
    <w:rsid w:val="000432D6"/>
    <w:rsid w:val="00043DE5"/>
    <w:rsid w:val="00044ADA"/>
    <w:rsid w:val="00045C11"/>
    <w:rsid w:val="000477C0"/>
    <w:rsid w:val="00051373"/>
    <w:rsid w:val="0005162E"/>
    <w:rsid w:val="00051990"/>
    <w:rsid w:val="0005329E"/>
    <w:rsid w:val="00054B42"/>
    <w:rsid w:val="000560CB"/>
    <w:rsid w:val="00056950"/>
    <w:rsid w:val="00057FEA"/>
    <w:rsid w:val="00063F80"/>
    <w:rsid w:val="00066854"/>
    <w:rsid w:val="00067C5A"/>
    <w:rsid w:val="0007264E"/>
    <w:rsid w:val="000731CA"/>
    <w:rsid w:val="000731F2"/>
    <w:rsid w:val="0007444C"/>
    <w:rsid w:val="0007652F"/>
    <w:rsid w:val="0007760F"/>
    <w:rsid w:val="00077B67"/>
    <w:rsid w:val="00082D20"/>
    <w:rsid w:val="00083782"/>
    <w:rsid w:val="000843D1"/>
    <w:rsid w:val="000845FB"/>
    <w:rsid w:val="00087A3E"/>
    <w:rsid w:val="00091060"/>
    <w:rsid w:val="000918A2"/>
    <w:rsid w:val="00092096"/>
    <w:rsid w:val="000923B7"/>
    <w:rsid w:val="00093411"/>
    <w:rsid w:val="00094399"/>
    <w:rsid w:val="0009672F"/>
    <w:rsid w:val="000A03D1"/>
    <w:rsid w:val="000A2B18"/>
    <w:rsid w:val="000A3F6A"/>
    <w:rsid w:val="000A49ED"/>
    <w:rsid w:val="000A6AEF"/>
    <w:rsid w:val="000A6BD8"/>
    <w:rsid w:val="000B017A"/>
    <w:rsid w:val="000B0A65"/>
    <w:rsid w:val="000B4DE3"/>
    <w:rsid w:val="000B58B5"/>
    <w:rsid w:val="000B7508"/>
    <w:rsid w:val="000B7E9A"/>
    <w:rsid w:val="000C0EFD"/>
    <w:rsid w:val="000C2538"/>
    <w:rsid w:val="000C6397"/>
    <w:rsid w:val="000D0ADA"/>
    <w:rsid w:val="000D41A8"/>
    <w:rsid w:val="000D6413"/>
    <w:rsid w:val="000D6B3D"/>
    <w:rsid w:val="000D72A8"/>
    <w:rsid w:val="000D7AF0"/>
    <w:rsid w:val="000E0D36"/>
    <w:rsid w:val="000E508F"/>
    <w:rsid w:val="000E72D4"/>
    <w:rsid w:val="000E7E31"/>
    <w:rsid w:val="000E7E56"/>
    <w:rsid w:val="000F2345"/>
    <w:rsid w:val="000F286B"/>
    <w:rsid w:val="000F308F"/>
    <w:rsid w:val="000F65D0"/>
    <w:rsid w:val="000F74FB"/>
    <w:rsid w:val="000F7CE1"/>
    <w:rsid w:val="00101C3B"/>
    <w:rsid w:val="00107A60"/>
    <w:rsid w:val="0011014D"/>
    <w:rsid w:val="00110C4E"/>
    <w:rsid w:val="00111A56"/>
    <w:rsid w:val="00112463"/>
    <w:rsid w:val="00113513"/>
    <w:rsid w:val="00113E83"/>
    <w:rsid w:val="00114753"/>
    <w:rsid w:val="001152CE"/>
    <w:rsid w:val="00115B54"/>
    <w:rsid w:val="0011664B"/>
    <w:rsid w:val="00116912"/>
    <w:rsid w:val="00116D56"/>
    <w:rsid w:val="00117507"/>
    <w:rsid w:val="001205E3"/>
    <w:rsid w:val="00125CF3"/>
    <w:rsid w:val="00126616"/>
    <w:rsid w:val="0012749F"/>
    <w:rsid w:val="00127B47"/>
    <w:rsid w:val="0014101E"/>
    <w:rsid w:val="00142F2E"/>
    <w:rsid w:val="00142FAC"/>
    <w:rsid w:val="00143798"/>
    <w:rsid w:val="001441B0"/>
    <w:rsid w:val="00144729"/>
    <w:rsid w:val="00146B97"/>
    <w:rsid w:val="001507B4"/>
    <w:rsid w:val="0015239C"/>
    <w:rsid w:val="00152D8B"/>
    <w:rsid w:val="0015354F"/>
    <w:rsid w:val="00160213"/>
    <w:rsid w:val="00161DB9"/>
    <w:rsid w:val="001621A6"/>
    <w:rsid w:val="001633B5"/>
    <w:rsid w:val="00163C17"/>
    <w:rsid w:val="0017148C"/>
    <w:rsid w:val="001730F8"/>
    <w:rsid w:val="001805A4"/>
    <w:rsid w:val="00182AB3"/>
    <w:rsid w:val="00182BF8"/>
    <w:rsid w:val="00187C57"/>
    <w:rsid w:val="00190C14"/>
    <w:rsid w:val="001912CC"/>
    <w:rsid w:val="00195C81"/>
    <w:rsid w:val="00196C92"/>
    <w:rsid w:val="00197F0C"/>
    <w:rsid w:val="001A6D47"/>
    <w:rsid w:val="001B0359"/>
    <w:rsid w:val="001B0839"/>
    <w:rsid w:val="001B2A63"/>
    <w:rsid w:val="001B327C"/>
    <w:rsid w:val="001B32DB"/>
    <w:rsid w:val="001B46B1"/>
    <w:rsid w:val="001B5D58"/>
    <w:rsid w:val="001B6675"/>
    <w:rsid w:val="001C1B4E"/>
    <w:rsid w:val="001C7BF7"/>
    <w:rsid w:val="001D0E9C"/>
    <w:rsid w:val="001D1F03"/>
    <w:rsid w:val="001D29C3"/>
    <w:rsid w:val="001D5286"/>
    <w:rsid w:val="001D5436"/>
    <w:rsid w:val="001D7D2D"/>
    <w:rsid w:val="001D7DFC"/>
    <w:rsid w:val="001E0737"/>
    <w:rsid w:val="001E4478"/>
    <w:rsid w:val="001E4B8E"/>
    <w:rsid w:val="001F36AC"/>
    <w:rsid w:val="001F51E5"/>
    <w:rsid w:val="001F5BB1"/>
    <w:rsid w:val="0020159E"/>
    <w:rsid w:val="00204685"/>
    <w:rsid w:val="00207ADB"/>
    <w:rsid w:val="00207B2F"/>
    <w:rsid w:val="00207C3D"/>
    <w:rsid w:val="00213F91"/>
    <w:rsid w:val="002152E3"/>
    <w:rsid w:val="0021622D"/>
    <w:rsid w:val="00216B6A"/>
    <w:rsid w:val="002176F8"/>
    <w:rsid w:val="002221F6"/>
    <w:rsid w:val="00222E0C"/>
    <w:rsid w:val="00231022"/>
    <w:rsid w:val="002328E2"/>
    <w:rsid w:val="00233343"/>
    <w:rsid w:val="0023638A"/>
    <w:rsid w:val="0024207F"/>
    <w:rsid w:val="00244530"/>
    <w:rsid w:val="002448BA"/>
    <w:rsid w:val="00244CA9"/>
    <w:rsid w:val="0024541C"/>
    <w:rsid w:val="00246882"/>
    <w:rsid w:val="002468C6"/>
    <w:rsid w:val="002469A1"/>
    <w:rsid w:val="00250BEB"/>
    <w:rsid w:val="00250E3A"/>
    <w:rsid w:val="002518BC"/>
    <w:rsid w:val="00251A5E"/>
    <w:rsid w:val="00252525"/>
    <w:rsid w:val="00253778"/>
    <w:rsid w:val="00255645"/>
    <w:rsid w:val="00256E4B"/>
    <w:rsid w:val="00257B28"/>
    <w:rsid w:val="00257BE3"/>
    <w:rsid w:val="00266439"/>
    <w:rsid w:val="00266658"/>
    <w:rsid w:val="00270D40"/>
    <w:rsid w:val="00271912"/>
    <w:rsid w:val="00273AE8"/>
    <w:rsid w:val="002746C9"/>
    <w:rsid w:val="00275A59"/>
    <w:rsid w:val="00276D17"/>
    <w:rsid w:val="00281BB3"/>
    <w:rsid w:val="0028263C"/>
    <w:rsid w:val="0028264C"/>
    <w:rsid w:val="0028284D"/>
    <w:rsid w:val="0028788B"/>
    <w:rsid w:val="00290274"/>
    <w:rsid w:val="00292292"/>
    <w:rsid w:val="0029408F"/>
    <w:rsid w:val="00295761"/>
    <w:rsid w:val="002960D4"/>
    <w:rsid w:val="002968BE"/>
    <w:rsid w:val="0029733A"/>
    <w:rsid w:val="00297511"/>
    <w:rsid w:val="002A08CB"/>
    <w:rsid w:val="002A1E2A"/>
    <w:rsid w:val="002A22CB"/>
    <w:rsid w:val="002A59F1"/>
    <w:rsid w:val="002A5DD9"/>
    <w:rsid w:val="002A6929"/>
    <w:rsid w:val="002A75D1"/>
    <w:rsid w:val="002A76AA"/>
    <w:rsid w:val="002A7ADA"/>
    <w:rsid w:val="002B0841"/>
    <w:rsid w:val="002B1E1B"/>
    <w:rsid w:val="002B374D"/>
    <w:rsid w:val="002B65A7"/>
    <w:rsid w:val="002C1B41"/>
    <w:rsid w:val="002D33FD"/>
    <w:rsid w:val="002D4BBC"/>
    <w:rsid w:val="002D6998"/>
    <w:rsid w:val="002D75EE"/>
    <w:rsid w:val="002D7AA0"/>
    <w:rsid w:val="002E244D"/>
    <w:rsid w:val="002E5FBD"/>
    <w:rsid w:val="002E631F"/>
    <w:rsid w:val="002E649A"/>
    <w:rsid w:val="002F019A"/>
    <w:rsid w:val="002F08EF"/>
    <w:rsid w:val="002F1492"/>
    <w:rsid w:val="002F29F8"/>
    <w:rsid w:val="002F5DC5"/>
    <w:rsid w:val="002F672F"/>
    <w:rsid w:val="002F78A1"/>
    <w:rsid w:val="00300466"/>
    <w:rsid w:val="0030460B"/>
    <w:rsid w:val="00304ECB"/>
    <w:rsid w:val="003066EA"/>
    <w:rsid w:val="0030794E"/>
    <w:rsid w:val="00307C58"/>
    <w:rsid w:val="00307F0D"/>
    <w:rsid w:val="00312E0E"/>
    <w:rsid w:val="0031690A"/>
    <w:rsid w:val="003176C4"/>
    <w:rsid w:val="003237C4"/>
    <w:rsid w:val="0032675B"/>
    <w:rsid w:val="00327279"/>
    <w:rsid w:val="00330E54"/>
    <w:rsid w:val="00340292"/>
    <w:rsid w:val="00342107"/>
    <w:rsid w:val="003433B5"/>
    <w:rsid w:val="00343E86"/>
    <w:rsid w:val="00344F88"/>
    <w:rsid w:val="003514D9"/>
    <w:rsid w:val="003526CB"/>
    <w:rsid w:val="0035317D"/>
    <w:rsid w:val="00355724"/>
    <w:rsid w:val="00356A55"/>
    <w:rsid w:val="003610B4"/>
    <w:rsid w:val="00361AA9"/>
    <w:rsid w:val="0036243D"/>
    <w:rsid w:val="0036372D"/>
    <w:rsid w:val="00365371"/>
    <w:rsid w:val="003702EB"/>
    <w:rsid w:val="00370692"/>
    <w:rsid w:val="00370ABB"/>
    <w:rsid w:val="00370AFF"/>
    <w:rsid w:val="00371DE3"/>
    <w:rsid w:val="0037296D"/>
    <w:rsid w:val="00372F59"/>
    <w:rsid w:val="003817F6"/>
    <w:rsid w:val="00385286"/>
    <w:rsid w:val="00385F2D"/>
    <w:rsid w:val="00387C07"/>
    <w:rsid w:val="003971AC"/>
    <w:rsid w:val="003A0DD0"/>
    <w:rsid w:val="003A1236"/>
    <w:rsid w:val="003A147C"/>
    <w:rsid w:val="003A182F"/>
    <w:rsid w:val="003A2826"/>
    <w:rsid w:val="003A2A2B"/>
    <w:rsid w:val="003A42AC"/>
    <w:rsid w:val="003A43DD"/>
    <w:rsid w:val="003A4AEA"/>
    <w:rsid w:val="003A4EF4"/>
    <w:rsid w:val="003A7552"/>
    <w:rsid w:val="003B3775"/>
    <w:rsid w:val="003B6B8E"/>
    <w:rsid w:val="003C31CA"/>
    <w:rsid w:val="003C3E31"/>
    <w:rsid w:val="003C42E4"/>
    <w:rsid w:val="003D4771"/>
    <w:rsid w:val="003E1DF8"/>
    <w:rsid w:val="003E3499"/>
    <w:rsid w:val="003E3D2F"/>
    <w:rsid w:val="003E436A"/>
    <w:rsid w:val="003E7E55"/>
    <w:rsid w:val="003F0BCF"/>
    <w:rsid w:val="003F28EB"/>
    <w:rsid w:val="003F66FD"/>
    <w:rsid w:val="0040035F"/>
    <w:rsid w:val="00400DA5"/>
    <w:rsid w:val="00403B8F"/>
    <w:rsid w:val="00403CDE"/>
    <w:rsid w:val="00405682"/>
    <w:rsid w:val="00413C6B"/>
    <w:rsid w:val="004149EA"/>
    <w:rsid w:val="00415ADD"/>
    <w:rsid w:val="004208EF"/>
    <w:rsid w:val="00420D4F"/>
    <w:rsid w:val="00420EA6"/>
    <w:rsid w:val="00420EEF"/>
    <w:rsid w:val="00422D17"/>
    <w:rsid w:val="0042315D"/>
    <w:rsid w:val="0042351E"/>
    <w:rsid w:val="0042387A"/>
    <w:rsid w:val="004238E5"/>
    <w:rsid w:val="00426D11"/>
    <w:rsid w:val="00433324"/>
    <w:rsid w:val="00434A51"/>
    <w:rsid w:val="00434F91"/>
    <w:rsid w:val="00436459"/>
    <w:rsid w:val="00436C40"/>
    <w:rsid w:val="00442D84"/>
    <w:rsid w:val="00443975"/>
    <w:rsid w:val="00443FBB"/>
    <w:rsid w:val="00445A9A"/>
    <w:rsid w:val="004505EF"/>
    <w:rsid w:val="00450621"/>
    <w:rsid w:val="00451C3D"/>
    <w:rsid w:val="00460D84"/>
    <w:rsid w:val="00461760"/>
    <w:rsid w:val="00461828"/>
    <w:rsid w:val="00463A38"/>
    <w:rsid w:val="00466A5F"/>
    <w:rsid w:val="0046C6AF"/>
    <w:rsid w:val="00471BB3"/>
    <w:rsid w:val="00471C44"/>
    <w:rsid w:val="0047228E"/>
    <w:rsid w:val="004725B3"/>
    <w:rsid w:val="00475DA2"/>
    <w:rsid w:val="00476D86"/>
    <w:rsid w:val="00477EDB"/>
    <w:rsid w:val="00482FE4"/>
    <w:rsid w:val="00484181"/>
    <w:rsid w:val="00485E89"/>
    <w:rsid w:val="00486EDD"/>
    <w:rsid w:val="0048707A"/>
    <w:rsid w:val="00490FDD"/>
    <w:rsid w:val="00491E9B"/>
    <w:rsid w:val="00491FCA"/>
    <w:rsid w:val="00494F13"/>
    <w:rsid w:val="0049C908"/>
    <w:rsid w:val="004A7218"/>
    <w:rsid w:val="004B4583"/>
    <w:rsid w:val="004B591B"/>
    <w:rsid w:val="004B5CE3"/>
    <w:rsid w:val="004B6099"/>
    <w:rsid w:val="004B62BC"/>
    <w:rsid w:val="004C0DEB"/>
    <w:rsid w:val="004C139A"/>
    <w:rsid w:val="004C27B8"/>
    <w:rsid w:val="004C41F4"/>
    <w:rsid w:val="004C4807"/>
    <w:rsid w:val="004C559F"/>
    <w:rsid w:val="004C5D40"/>
    <w:rsid w:val="004C7AB7"/>
    <w:rsid w:val="004D0EE6"/>
    <w:rsid w:val="004D150F"/>
    <w:rsid w:val="004D1DD5"/>
    <w:rsid w:val="004E3F91"/>
    <w:rsid w:val="004E46B4"/>
    <w:rsid w:val="004E4D73"/>
    <w:rsid w:val="004E7566"/>
    <w:rsid w:val="004F0924"/>
    <w:rsid w:val="004F1C81"/>
    <w:rsid w:val="004F7BC4"/>
    <w:rsid w:val="00501334"/>
    <w:rsid w:val="005043DA"/>
    <w:rsid w:val="0051321B"/>
    <w:rsid w:val="00513AFE"/>
    <w:rsid w:val="00515882"/>
    <w:rsid w:val="005226B4"/>
    <w:rsid w:val="00523B3A"/>
    <w:rsid w:val="00524E74"/>
    <w:rsid w:val="00527214"/>
    <w:rsid w:val="00530137"/>
    <w:rsid w:val="00533E7D"/>
    <w:rsid w:val="005365D1"/>
    <w:rsid w:val="00541769"/>
    <w:rsid w:val="005444B2"/>
    <w:rsid w:val="00544938"/>
    <w:rsid w:val="00545E8E"/>
    <w:rsid w:val="0054746E"/>
    <w:rsid w:val="0055334C"/>
    <w:rsid w:val="0055528D"/>
    <w:rsid w:val="00562C3E"/>
    <w:rsid w:val="00565B17"/>
    <w:rsid w:val="0057149B"/>
    <w:rsid w:val="00572FCD"/>
    <w:rsid w:val="00574ADD"/>
    <w:rsid w:val="00577850"/>
    <w:rsid w:val="00577A5C"/>
    <w:rsid w:val="00580583"/>
    <w:rsid w:val="005818A1"/>
    <w:rsid w:val="005834DC"/>
    <w:rsid w:val="00586EB4"/>
    <w:rsid w:val="00587A5A"/>
    <w:rsid w:val="0059094F"/>
    <w:rsid w:val="00591572"/>
    <w:rsid w:val="00592E9C"/>
    <w:rsid w:val="005943C1"/>
    <w:rsid w:val="00597178"/>
    <w:rsid w:val="005A3880"/>
    <w:rsid w:val="005A4ACD"/>
    <w:rsid w:val="005A60B2"/>
    <w:rsid w:val="005A6C8C"/>
    <w:rsid w:val="005A722B"/>
    <w:rsid w:val="005A7F92"/>
    <w:rsid w:val="005B12EA"/>
    <w:rsid w:val="005B6587"/>
    <w:rsid w:val="005B6FC8"/>
    <w:rsid w:val="005B7406"/>
    <w:rsid w:val="005B782D"/>
    <w:rsid w:val="005C4543"/>
    <w:rsid w:val="005C4901"/>
    <w:rsid w:val="005C4DDB"/>
    <w:rsid w:val="005D58CC"/>
    <w:rsid w:val="005E586B"/>
    <w:rsid w:val="005E7042"/>
    <w:rsid w:val="005F0863"/>
    <w:rsid w:val="005F0D08"/>
    <w:rsid w:val="005F1FEB"/>
    <w:rsid w:val="005F5794"/>
    <w:rsid w:val="005F77F2"/>
    <w:rsid w:val="0060017E"/>
    <w:rsid w:val="006027CE"/>
    <w:rsid w:val="00604CD2"/>
    <w:rsid w:val="006072A3"/>
    <w:rsid w:val="00610412"/>
    <w:rsid w:val="00612699"/>
    <w:rsid w:val="00613373"/>
    <w:rsid w:val="006138DB"/>
    <w:rsid w:val="00615D9D"/>
    <w:rsid w:val="00616E7E"/>
    <w:rsid w:val="00621781"/>
    <w:rsid w:val="00621908"/>
    <w:rsid w:val="006268D6"/>
    <w:rsid w:val="00630B40"/>
    <w:rsid w:val="006315E6"/>
    <w:rsid w:val="00634305"/>
    <w:rsid w:val="00636987"/>
    <w:rsid w:val="00637572"/>
    <w:rsid w:val="00641F4C"/>
    <w:rsid w:val="0064227C"/>
    <w:rsid w:val="00642638"/>
    <w:rsid w:val="00644CD6"/>
    <w:rsid w:val="00644DD4"/>
    <w:rsid w:val="00645D8D"/>
    <w:rsid w:val="00646D6D"/>
    <w:rsid w:val="00646FCD"/>
    <w:rsid w:val="00647CA9"/>
    <w:rsid w:val="00653BB1"/>
    <w:rsid w:val="00653DE0"/>
    <w:rsid w:val="00654052"/>
    <w:rsid w:val="00657797"/>
    <w:rsid w:val="00657CD3"/>
    <w:rsid w:val="00660403"/>
    <w:rsid w:val="00661B5B"/>
    <w:rsid w:val="006623B3"/>
    <w:rsid w:val="0067287B"/>
    <w:rsid w:val="00674E88"/>
    <w:rsid w:val="006774EB"/>
    <w:rsid w:val="006811B6"/>
    <w:rsid w:val="006815D2"/>
    <w:rsid w:val="00683E6E"/>
    <w:rsid w:val="00686628"/>
    <w:rsid w:val="006872FB"/>
    <w:rsid w:val="0069265A"/>
    <w:rsid w:val="00692DBB"/>
    <w:rsid w:val="00694321"/>
    <w:rsid w:val="006A1619"/>
    <w:rsid w:val="006A187D"/>
    <w:rsid w:val="006A3F12"/>
    <w:rsid w:val="006A5901"/>
    <w:rsid w:val="006A6379"/>
    <w:rsid w:val="006A7BF1"/>
    <w:rsid w:val="006A7E56"/>
    <w:rsid w:val="006B4F01"/>
    <w:rsid w:val="006B5486"/>
    <w:rsid w:val="006B72F8"/>
    <w:rsid w:val="006C1751"/>
    <w:rsid w:val="006C1F49"/>
    <w:rsid w:val="006C4023"/>
    <w:rsid w:val="006C4217"/>
    <w:rsid w:val="006C46B4"/>
    <w:rsid w:val="006D0AFD"/>
    <w:rsid w:val="006D20E1"/>
    <w:rsid w:val="006D3547"/>
    <w:rsid w:val="006E0D86"/>
    <w:rsid w:val="006E3A6F"/>
    <w:rsid w:val="006E3BA6"/>
    <w:rsid w:val="006E5177"/>
    <w:rsid w:val="006E6021"/>
    <w:rsid w:val="006E730D"/>
    <w:rsid w:val="006E73A0"/>
    <w:rsid w:val="006F0617"/>
    <w:rsid w:val="006F08BF"/>
    <w:rsid w:val="006F0BFC"/>
    <w:rsid w:val="006F1779"/>
    <w:rsid w:val="006F1BBD"/>
    <w:rsid w:val="006F2A71"/>
    <w:rsid w:val="006F2C77"/>
    <w:rsid w:val="006F4844"/>
    <w:rsid w:val="006F4C0F"/>
    <w:rsid w:val="006F7AAB"/>
    <w:rsid w:val="00704609"/>
    <w:rsid w:val="00704B42"/>
    <w:rsid w:val="0070689D"/>
    <w:rsid w:val="0070739B"/>
    <w:rsid w:val="00707BF3"/>
    <w:rsid w:val="0071564B"/>
    <w:rsid w:val="00715F31"/>
    <w:rsid w:val="007201B2"/>
    <w:rsid w:val="00724DFA"/>
    <w:rsid w:val="0073266A"/>
    <w:rsid w:val="00732AE0"/>
    <w:rsid w:val="00736682"/>
    <w:rsid w:val="0074078D"/>
    <w:rsid w:val="0074401F"/>
    <w:rsid w:val="00744DC1"/>
    <w:rsid w:val="0074527E"/>
    <w:rsid w:val="007516A1"/>
    <w:rsid w:val="00751FC8"/>
    <w:rsid w:val="0075621C"/>
    <w:rsid w:val="007627D6"/>
    <w:rsid w:val="0076334B"/>
    <w:rsid w:val="00765302"/>
    <w:rsid w:val="00765F8E"/>
    <w:rsid w:val="007665F9"/>
    <w:rsid w:val="00770D34"/>
    <w:rsid w:val="00771205"/>
    <w:rsid w:val="00771731"/>
    <w:rsid w:val="00771CF4"/>
    <w:rsid w:val="007729FA"/>
    <w:rsid w:val="00772D3A"/>
    <w:rsid w:val="007754BB"/>
    <w:rsid w:val="00776F37"/>
    <w:rsid w:val="00790248"/>
    <w:rsid w:val="00793695"/>
    <w:rsid w:val="00793CF5"/>
    <w:rsid w:val="00794253"/>
    <w:rsid w:val="0079614E"/>
    <w:rsid w:val="00797366"/>
    <w:rsid w:val="007A2220"/>
    <w:rsid w:val="007A3AEA"/>
    <w:rsid w:val="007A3CDB"/>
    <w:rsid w:val="007A7A96"/>
    <w:rsid w:val="007B45C3"/>
    <w:rsid w:val="007B59FC"/>
    <w:rsid w:val="007C164E"/>
    <w:rsid w:val="007C2E83"/>
    <w:rsid w:val="007C572B"/>
    <w:rsid w:val="007C5B75"/>
    <w:rsid w:val="007D15DB"/>
    <w:rsid w:val="007D2060"/>
    <w:rsid w:val="007D290A"/>
    <w:rsid w:val="007D4663"/>
    <w:rsid w:val="007D7B63"/>
    <w:rsid w:val="007E67D0"/>
    <w:rsid w:val="007F1E3D"/>
    <w:rsid w:val="007F243C"/>
    <w:rsid w:val="007F44AC"/>
    <w:rsid w:val="007F56F2"/>
    <w:rsid w:val="007F66F3"/>
    <w:rsid w:val="0080039C"/>
    <w:rsid w:val="008003CE"/>
    <w:rsid w:val="0080658E"/>
    <w:rsid w:val="00806946"/>
    <w:rsid w:val="00807457"/>
    <w:rsid w:val="008127B3"/>
    <w:rsid w:val="008209FE"/>
    <w:rsid w:val="00821A27"/>
    <w:rsid w:val="00822FB5"/>
    <w:rsid w:val="0082408A"/>
    <w:rsid w:val="00826D13"/>
    <w:rsid w:val="00827A18"/>
    <w:rsid w:val="00832A86"/>
    <w:rsid w:val="00833CA6"/>
    <w:rsid w:val="00835B7F"/>
    <w:rsid w:val="00850880"/>
    <w:rsid w:val="0085648B"/>
    <w:rsid w:val="00857613"/>
    <w:rsid w:val="00861110"/>
    <w:rsid w:val="00861940"/>
    <w:rsid w:val="00861A59"/>
    <w:rsid w:val="008647EC"/>
    <w:rsid w:val="00864D38"/>
    <w:rsid w:val="008651B7"/>
    <w:rsid w:val="00866522"/>
    <w:rsid w:val="008701CC"/>
    <w:rsid w:val="00870BAD"/>
    <w:rsid w:val="00871B8A"/>
    <w:rsid w:val="00874307"/>
    <w:rsid w:val="008761F3"/>
    <w:rsid w:val="00876738"/>
    <w:rsid w:val="00876BA2"/>
    <w:rsid w:val="00883087"/>
    <w:rsid w:val="008856F4"/>
    <w:rsid w:val="0089149D"/>
    <w:rsid w:val="00892E60"/>
    <w:rsid w:val="00894075"/>
    <w:rsid w:val="00894CDF"/>
    <w:rsid w:val="00895DBB"/>
    <w:rsid w:val="00897320"/>
    <w:rsid w:val="008A0696"/>
    <w:rsid w:val="008A7AB9"/>
    <w:rsid w:val="008B092F"/>
    <w:rsid w:val="008B2482"/>
    <w:rsid w:val="008B3074"/>
    <w:rsid w:val="008B375D"/>
    <w:rsid w:val="008B39C8"/>
    <w:rsid w:val="008B3F7B"/>
    <w:rsid w:val="008B6230"/>
    <w:rsid w:val="008B7577"/>
    <w:rsid w:val="008C461A"/>
    <w:rsid w:val="008C484F"/>
    <w:rsid w:val="008C4E81"/>
    <w:rsid w:val="008C6A6F"/>
    <w:rsid w:val="008C7111"/>
    <w:rsid w:val="008D0964"/>
    <w:rsid w:val="008D3768"/>
    <w:rsid w:val="008D4CD1"/>
    <w:rsid w:val="008D6B81"/>
    <w:rsid w:val="008D79F2"/>
    <w:rsid w:val="008E18DF"/>
    <w:rsid w:val="008E20BA"/>
    <w:rsid w:val="008F0515"/>
    <w:rsid w:val="008F1E0B"/>
    <w:rsid w:val="008F26CB"/>
    <w:rsid w:val="008F326A"/>
    <w:rsid w:val="008F3957"/>
    <w:rsid w:val="008F39CF"/>
    <w:rsid w:val="008F440E"/>
    <w:rsid w:val="008F4B41"/>
    <w:rsid w:val="009025FD"/>
    <w:rsid w:val="00903D7D"/>
    <w:rsid w:val="00913F98"/>
    <w:rsid w:val="00917EC4"/>
    <w:rsid w:val="00924287"/>
    <w:rsid w:val="009250C7"/>
    <w:rsid w:val="0092617B"/>
    <w:rsid w:val="0092648A"/>
    <w:rsid w:val="00926AC4"/>
    <w:rsid w:val="00927669"/>
    <w:rsid w:val="00930165"/>
    <w:rsid w:val="00932402"/>
    <w:rsid w:val="00933977"/>
    <w:rsid w:val="0093693B"/>
    <w:rsid w:val="0094045B"/>
    <w:rsid w:val="00941230"/>
    <w:rsid w:val="00942E2A"/>
    <w:rsid w:val="0094310F"/>
    <w:rsid w:val="00944375"/>
    <w:rsid w:val="009445D7"/>
    <w:rsid w:val="009451E4"/>
    <w:rsid w:val="009452D6"/>
    <w:rsid w:val="009469C4"/>
    <w:rsid w:val="009502B1"/>
    <w:rsid w:val="00952F38"/>
    <w:rsid w:val="00954268"/>
    <w:rsid w:val="00956259"/>
    <w:rsid w:val="00957308"/>
    <w:rsid w:val="00957FC7"/>
    <w:rsid w:val="0096496B"/>
    <w:rsid w:val="00971F07"/>
    <w:rsid w:val="0097241F"/>
    <w:rsid w:val="00981380"/>
    <w:rsid w:val="00981695"/>
    <w:rsid w:val="00985CE5"/>
    <w:rsid w:val="00987084"/>
    <w:rsid w:val="00990CAE"/>
    <w:rsid w:val="0099285F"/>
    <w:rsid w:val="00996536"/>
    <w:rsid w:val="009A133F"/>
    <w:rsid w:val="009A15AB"/>
    <w:rsid w:val="009A2771"/>
    <w:rsid w:val="009A6D09"/>
    <w:rsid w:val="009B0A49"/>
    <w:rsid w:val="009B2FF0"/>
    <w:rsid w:val="009C14A2"/>
    <w:rsid w:val="009C1E3B"/>
    <w:rsid w:val="009C46D4"/>
    <w:rsid w:val="009C50D3"/>
    <w:rsid w:val="009C6663"/>
    <w:rsid w:val="009D7E6B"/>
    <w:rsid w:val="009E08F3"/>
    <w:rsid w:val="009E2F86"/>
    <w:rsid w:val="009E4231"/>
    <w:rsid w:val="009E4586"/>
    <w:rsid w:val="009E70DE"/>
    <w:rsid w:val="009E784D"/>
    <w:rsid w:val="009F0385"/>
    <w:rsid w:val="009F0689"/>
    <w:rsid w:val="009F0AF3"/>
    <w:rsid w:val="009F2954"/>
    <w:rsid w:val="009F3668"/>
    <w:rsid w:val="009F75AE"/>
    <w:rsid w:val="009F7684"/>
    <w:rsid w:val="009F7A77"/>
    <w:rsid w:val="009F7D3E"/>
    <w:rsid w:val="00A03763"/>
    <w:rsid w:val="00A04820"/>
    <w:rsid w:val="00A06332"/>
    <w:rsid w:val="00A071C5"/>
    <w:rsid w:val="00A11CC0"/>
    <w:rsid w:val="00A12B6A"/>
    <w:rsid w:val="00A13433"/>
    <w:rsid w:val="00A13C97"/>
    <w:rsid w:val="00A147B5"/>
    <w:rsid w:val="00A20BEB"/>
    <w:rsid w:val="00A20E09"/>
    <w:rsid w:val="00A21CED"/>
    <w:rsid w:val="00A23F7A"/>
    <w:rsid w:val="00A30B2C"/>
    <w:rsid w:val="00A36511"/>
    <w:rsid w:val="00A37A74"/>
    <w:rsid w:val="00A40D4E"/>
    <w:rsid w:val="00A40F39"/>
    <w:rsid w:val="00A4318E"/>
    <w:rsid w:val="00A44B7D"/>
    <w:rsid w:val="00A53946"/>
    <w:rsid w:val="00A54369"/>
    <w:rsid w:val="00A54A76"/>
    <w:rsid w:val="00A5769E"/>
    <w:rsid w:val="00A57B40"/>
    <w:rsid w:val="00A60E72"/>
    <w:rsid w:val="00A63325"/>
    <w:rsid w:val="00A66CC9"/>
    <w:rsid w:val="00A66D02"/>
    <w:rsid w:val="00A677A4"/>
    <w:rsid w:val="00A75178"/>
    <w:rsid w:val="00A76960"/>
    <w:rsid w:val="00A7747C"/>
    <w:rsid w:val="00A77965"/>
    <w:rsid w:val="00A8200B"/>
    <w:rsid w:val="00A8250C"/>
    <w:rsid w:val="00A85BBC"/>
    <w:rsid w:val="00A91961"/>
    <w:rsid w:val="00A928FC"/>
    <w:rsid w:val="00A92E08"/>
    <w:rsid w:val="00A95717"/>
    <w:rsid w:val="00AA1034"/>
    <w:rsid w:val="00AA5744"/>
    <w:rsid w:val="00AA5A45"/>
    <w:rsid w:val="00AA6BB0"/>
    <w:rsid w:val="00AA7F6C"/>
    <w:rsid w:val="00AB0AA4"/>
    <w:rsid w:val="00AB1068"/>
    <w:rsid w:val="00AB1107"/>
    <w:rsid w:val="00AB1C49"/>
    <w:rsid w:val="00AB2BF8"/>
    <w:rsid w:val="00AB5C4A"/>
    <w:rsid w:val="00AB6C7F"/>
    <w:rsid w:val="00AC53C6"/>
    <w:rsid w:val="00AC6C9A"/>
    <w:rsid w:val="00AC753F"/>
    <w:rsid w:val="00AC7A77"/>
    <w:rsid w:val="00AD1516"/>
    <w:rsid w:val="00AD1C24"/>
    <w:rsid w:val="00AD4507"/>
    <w:rsid w:val="00AD4F4E"/>
    <w:rsid w:val="00AD548B"/>
    <w:rsid w:val="00AD581A"/>
    <w:rsid w:val="00AE182B"/>
    <w:rsid w:val="00AE280D"/>
    <w:rsid w:val="00AE2E91"/>
    <w:rsid w:val="00AE606B"/>
    <w:rsid w:val="00AE6553"/>
    <w:rsid w:val="00AF1D90"/>
    <w:rsid w:val="00AF296B"/>
    <w:rsid w:val="00AF2E3E"/>
    <w:rsid w:val="00B02F3A"/>
    <w:rsid w:val="00B06BD6"/>
    <w:rsid w:val="00B07777"/>
    <w:rsid w:val="00B1514A"/>
    <w:rsid w:val="00B203DE"/>
    <w:rsid w:val="00B206ED"/>
    <w:rsid w:val="00B20FE3"/>
    <w:rsid w:val="00B22BC6"/>
    <w:rsid w:val="00B23227"/>
    <w:rsid w:val="00B24285"/>
    <w:rsid w:val="00B26708"/>
    <w:rsid w:val="00B313B3"/>
    <w:rsid w:val="00B322AD"/>
    <w:rsid w:val="00B33FE6"/>
    <w:rsid w:val="00B34352"/>
    <w:rsid w:val="00B36419"/>
    <w:rsid w:val="00B36AE1"/>
    <w:rsid w:val="00B37C9A"/>
    <w:rsid w:val="00B43124"/>
    <w:rsid w:val="00B4596D"/>
    <w:rsid w:val="00B472E2"/>
    <w:rsid w:val="00B5026D"/>
    <w:rsid w:val="00B50AE2"/>
    <w:rsid w:val="00B510BE"/>
    <w:rsid w:val="00B51378"/>
    <w:rsid w:val="00B51909"/>
    <w:rsid w:val="00B54E4D"/>
    <w:rsid w:val="00B54EAB"/>
    <w:rsid w:val="00B54FDF"/>
    <w:rsid w:val="00B57C45"/>
    <w:rsid w:val="00B628B5"/>
    <w:rsid w:val="00B72152"/>
    <w:rsid w:val="00B727E8"/>
    <w:rsid w:val="00B73AB1"/>
    <w:rsid w:val="00B752C7"/>
    <w:rsid w:val="00B75559"/>
    <w:rsid w:val="00B8465D"/>
    <w:rsid w:val="00B85945"/>
    <w:rsid w:val="00B86E02"/>
    <w:rsid w:val="00B91BFF"/>
    <w:rsid w:val="00B92BCA"/>
    <w:rsid w:val="00B97E8D"/>
    <w:rsid w:val="00BA1E15"/>
    <w:rsid w:val="00BA20CA"/>
    <w:rsid w:val="00BA30F5"/>
    <w:rsid w:val="00BA742E"/>
    <w:rsid w:val="00BB010F"/>
    <w:rsid w:val="00BB0611"/>
    <w:rsid w:val="00BB234B"/>
    <w:rsid w:val="00BB306B"/>
    <w:rsid w:val="00BB6070"/>
    <w:rsid w:val="00BB797D"/>
    <w:rsid w:val="00BC1ADC"/>
    <w:rsid w:val="00BC2846"/>
    <w:rsid w:val="00BC506C"/>
    <w:rsid w:val="00BC76D0"/>
    <w:rsid w:val="00BC7F71"/>
    <w:rsid w:val="00BD072E"/>
    <w:rsid w:val="00BD0877"/>
    <w:rsid w:val="00BD1129"/>
    <w:rsid w:val="00BD2224"/>
    <w:rsid w:val="00BD3538"/>
    <w:rsid w:val="00BD7A71"/>
    <w:rsid w:val="00BE17BF"/>
    <w:rsid w:val="00BE1D27"/>
    <w:rsid w:val="00BE547E"/>
    <w:rsid w:val="00BF6521"/>
    <w:rsid w:val="00C04794"/>
    <w:rsid w:val="00C11499"/>
    <w:rsid w:val="00C118DC"/>
    <w:rsid w:val="00C1213C"/>
    <w:rsid w:val="00C14532"/>
    <w:rsid w:val="00C14A3A"/>
    <w:rsid w:val="00C204DA"/>
    <w:rsid w:val="00C2085A"/>
    <w:rsid w:val="00C236EA"/>
    <w:rsid w:val="00C24380"/>
    <w:rsid w:val="00C2441F"/>
    <w:rsid w:val="00C24448"/>
    <w:rsid w:val="00C272A4"/>
    <w:rsid w:val="00C27EE0"/>
    <w:rsid w:val="00C30332"/>
    <w:rsid w:val="00C3051F"/>
    <w:rsid w:val="00C31A3A"/>
    <w:rsid w:val="00C3357F"/>
    <w:rsid w:val="00C346EB"/>
    <w:rsid w:val="00C35D7B"/>
    <w:rsid w:val="00C36ED7"/>
    <w:rsid w:val="00C4156C"/>
    <w:rsid w:val="00C41872"/>
    <w:rsid w:val="00C420FE"/>
    <w:rsid w:val="00C426DB"/>
    <w:rsid w:val="00C53E69"/>
    <w:rsid w:val="00C55105"/>
    <w:rsid w:val="00C57D01"/>
    <w:rsid w:val="00C57DE1"/>
    <w:rsid w:val="00C604D7"/>
    <w:rsid w:val="00C604F1"/>
    <w:rsid w:val="00C638DE"/>
    <w:rsid w:val="00C67126"/>
    <w:rsid w:val="00C67DA0"/>
    <w:rsid w:val="00C76F2B"/>
    <w:rsid w:val="00C7786A"/>
    <w:rsid w:val="00C77ADA"/>
    <w:rsid w:val="00C817DC"/>
    <w:rsid w:val="00C83261"/>
    <w:rsid w:val="00C83EAA"/>
    <w:rsid w:val="00C8459D"/>
    <w:rsid w:val="00C8503C"/>
    <w:rsid w:val="00C85785"/>
    <w:rsid w:val="00C87137"/>
    <w:rsid w:val="00C87C7D"/>
    <w:rsid w:val="00C90C72"/>
    <w:rsid w:val="00C916D2"/>
    <w:rsid w:val="00C96ACC"/>
    <w:rsid w:val="00CA4B23"/>
    <w:rsid w:val="00CA5DEF"/>
    <w:rsid w:val="00CA7028"/>
    <w:rsid w:val="00CA72D3"/>
    <w:rsid w:val="00CA7A02"/>
    <w:rsid w:val="00CB2A70"/>
    <w:rsid w:val="00CB435A"/>
    <w:rsid w:val="00CB48B5"/>
    <w:rsid w:val="00CB4B75"/>
    <w:rsid w:val="00CB572B"/>
    <w:rsid w:val="00CB5825"/>
    <w:rsid w:val="00CC0CB0"/>
    <w:rsid w:val="00CC2180"/>
    <w:rsid w:val="00CC3BA9"/>
    <w:rsid w:val="00CC4785"/>
    <w:rsid w:val="00CC50AA"/>
    <w:rsid w:val="00CC66CB"/>
    <w:rsid w:val="00CC6BD1"/>
    <w:rsid w:val="00CD6A1C"/>
    <w:rsid w:val="00CE08E8"/>
    <w:rsid w:val="00CF0028"/>
    <w:rsid w:val="00CF086F"/>
    <w:rsid w:val="00CF0D10"/>
    <w:rsid w:val="00CF0E5F"/>
    <w:rsid w:val="00CF1EED"/>
    <w:rsid w:val="00CF4756"/>
    <w:rsid w:val="00D009BF"/>
    <w:rsid w:val="00D07362"/>
    <w:rsid w:val="00D074CC"/>
    <w:rsid w:val="00D13A90"/>
    <w:rsid w:val="00D13C35"/>
    <w:rsid w:val="00D13CD8"/>
    <w:rsid w:val="00D1645C"/>
    <w:rsid w:val="00D17C4E"/>
    <w:rsid w:val="00D21474"/>
    <w:rsid w:val="00D2190C"/>
    <w:rsid w:val="00D21E8E"/>
    <w:rsid w:val="00D27CCB"/>
    <w:rsid w:val="00D312FF"/>
    <w:rsid w:val="00D320F3"/>
    <w:rsid w:val="00D3472B"/>
    <w:rsid w:val="00D40637"/>
    <w:rsid w:val="00D41AA5"/>
    <w:rsid w:val="00D42763"/>
    <w:rsid w:val="00D43816"/>
    <w:rsid w:val="00D462C0"/>
    <w:rsid w:val="00D4700A"/>
    <w:rsid w:val="00D47AF9"/>
    <w:rsid w:val="00D47BBC"/>
    <w:rsid w:val="00D5095A"/>
    <w:rsid w:val="00D521DC"/>
    <w:rsid w:val="00D52801"/>
    <w:rsid w:val="00D53176"/>
    <w:rsid w:val="00D54505"/>
    <w:rsid w:val="00D558E5"/>
    <w:rsid w:val="00D62ED9"/>
    <w:rsid w:val="00D66210"/>
    <w:rsid w:val="00D66896"/>
    <w:rsid w:val="00D726E1"/>
    <w:rsid w:val="00D739DC"/>
    <w:rsid w:val="00D76A62"/>
    <w:rsid w:val="00D776C1"/>
    <w:rsid w:val="00D801C5"/>
    <w:rsid w:val="00D82053"/>
    <w:rsid w:val="00D851A9"/>
    <w:rsid w:val="00D874B1"/>
    <w:rsid w:val="00D902B8"/>
    <w:rsid w:val="00D9091D"/>
    <w:rsid w:val="00D90E10"/>
    <w:rsid w:val="00D977E4"/>
    <w:rsid w:val="00DA042B"/>
    <w:rsid w:val="00DA05E7"/>
    <w:rsid w:val="00DA4803"/>
    <w:rsid w:val="00DA4C83"/>
    <w:rsid w:val="00DA56B9"/>
    <w:rsid w:val="00DA5A39"/>
    <w:rsid w:val="00DA5C07"/>
    <w:rsid w:val="00DA6207"/>
    <w:rsid w:val="00DA7179"/>
    <w:rsid w:val="00DA7BE8"/>
    <w:rsid w:val="00DB01CD"/>
    <w:rsid w:val="00DB0BE2"/>
    <w:rsid w:val="00DB0DE8"/>
    <w:rsid w:val="00DB1296"/>
    <w:rsid w:val="00DB1A8F"/>
    <w:rsid w:val="00DB2957"/>
    <w:rsid w:val="00DB2FFE"/>
    <w:rsid w:val="00DB35FC"/>
    <w:rsid w:val="00DB3D25"/>
    <w:rsid w:val="00DC201A"/>
    <w:rsid w:val="00DC30ED"/>
    <w:rsid w:val="00DC4D6C"/>
    <w:rsid w:val="00DC577B"/>
    <w:rsid w:val="00DD1322"/>
    <w:rsid w:val="00DD3D7C"/>
    <w:rsid w:val="00DD4F74"/>
    <w:rsid w:val="00DD53E4"/>
    <w:rsid w:val="00DD743C"/>
    <w:rsid w:val="00DE2333"/>
    <w:rsid w:val="00DE6945"/>
    <w:rsid w:val="00DE728C"/>
    <w:rsid w:val="00DF40AE"/>
    <w:rsid w:val="00DF4B49"/>
    <w:rsid w:val="00E1071F"/>
    <w:rsid w:val="00E169A5"/>
    <w:rsid w:val="00E17F38"/>
    <w:rsid w:val="00E20880"/>
    <w:rsid w:val="00E21454"/>
    <w:rsid w:val="00E21D98"/>
    <w:rsid w:val="00E246EA"/>
    <w:rsid w:val="00E275B7"/>
    <w:rsid w:val="00E27A73"/>
    <w:rsid w:val="00E33E4F"/>
    <w:rsid w:val="00E34F7A"/>
    <w:rsid w:val="00E35404"/>
    <w:rsid w:val="00E3627A"/>
    <w:rsid w:val="00E421A4"/>
    <w:rsid w:val="00E441E4"/>
    <w:rsid w:val="00E46938"/>
    <w:rsid w:val="00E46B4A"/>
    <w:rsid w:val="00E4782A"/>
    <w:rsid w:val="00E605A0"/>
    <w:rsid w:val="00E62885"/>
    <w:rsid w:val="00E632C6"/>
    <w:rsid w:val="00E64410"/>
    <w:rsid w:val="00E65EA7"/>
    <w:rsid w:val="00E70F1D"/>
    <w:rsid w:val="00E7434B"/>
    <w:rsid w:val="00E74F10"/>
    <w:rsid w:val="00E75A79"/>
    <w:rsid w:val="00E81C29"/>
    <w:rsid w:val="00E910BE"/>
    <w:rsid w:val="00E91DD4"/>
    <w:rsid w:val="00E922F3"/>
    <w:rsid w:val="00E937D8"/>
    <w:rsid w:val="00E960D4"/>
    <w:rsid w:val="00E97006"/>
    <w:rsid w:val="00EA05AE"/>
    <w:rsid w:val="00EA0728"/>
    <w:rsid w:val="00EA1ACB"/>
    <w:rsid w:val="00EA24E6"/>
    <w:rsid w:val="00EA6698"/>
    <w:rsid w:val="00EA7C99"/>
    <w:rsid w:val="00EB2303"/>
    <w:rsid w:val="00EB3E82"/>
    <w:rsid w:val="00EB403D"/>
    <w:rsid w:val="00EB6928"/>
    <w:rsid w:val="00EC317E"/>
    <w:rsid w:val="00EC40C9"/>
    <w:rsid w:val="00EC55E4"/>
    <w:rsid w:val="00EC6932"/>
    <w:rsid w:val="00ED3015"/>
    <w:rsid w:val="00ED3AEB"/>
    <w:rsid w:val="00ED4616"/>
    <w:rsid w:val="00EE40DA"/>
    <w:rsid w:val="00EE6F2A"/>
    <w:rsid w:val="00EE7D13"/>
    <w:rsid w:val="00EF19C5"/>
    <w:rsid w:val="00EF1AE8"/>
    <w:rsid w:val="00EF1E3B"/>
    <w:rsid w:val="00EF26DC"/>
    <w:rsid w:val="00EF3452"/>
    <w:rsid w:val="00EF39AA"/>
    <w:rsid w:val="00F01B17"/>
    <w:rsid w:val="00F02702"/>
    <w:rsid w:val="00F02F89"/>
    <w:rsid w:val="00F04267"/>
    <w:rsid w:val="00F109BF"/>
    <w:rsid w:val="00F10C85"/>
    <w:rsid w:val="00F10F39"/>
    <w:rsid w:val="00F17272"/>
    <w:rsid w:val="00F17C3C"/>
    <w:rsid w:val="00F17DEF"/>
    <w:rsid w:val="00F20469"/>
    <w:rsid w:val="00F2077D"/>
    <w:rsid w:val="00F217C1"/>
    <w:rsid w:val="00F22764"/>
    <w:rsid w:val="00F23C66"/>
    <w:rsid w:val="00F23E08"/>
    <w:rsid w:val="00F23E1E"/>
    <w:rsid w:val="00F24A45"/>
    <w:rsid w:val="00F25625"/>
    <w:rsid w:val="00F25D67"/>
    <w:rsid w:val="00F3056D"/>
    <w:rsid w:val="00F31F2C"/>
    <w:rsid w:val="00F32D80"/>
    <w:rsid w:val="00F339F9"/>
    <w:rsid w:val="00F34E08"/>
    <w:rsid w:val="00F358AF"/>
    <w:rsid w:val="00F367F2"/>
    <w:rsid w:val="00F4006D"/>
    <w:rsid w:val="00F405A1"/>
    <w:rsid w:val="00F42BFF"/>
    <w:rsid w:val="00F44372"/>
    <w:rsid w:val="00F44389"/>
    <w:rsid w:val="00F45FE4"/>
    <w:rsid w:val="00F46E05"/>
    <w:rsid w:val="00F50B9B"/>
    <w:rsid w:val="00F510A7"/>
    <w:rsid w:val="00F5128A"/>
    <w:rsid w:val="00F53010"/>
    <w:rsid w:val="00F55439"/>
    <w:rsid w:val="00F61EAA"/>
    <w:rsid w:val="00F62CA9"/>
    <w:rsid w:val="00F63AC8"/>
    <w:rsid w:val="00F64CA2"/>
    <w:rsid w:val="00F65B4A"/>
    <w:rsid w:val="00F673C7"/>
    <w:rsid w:val="00F67CC7"/>
    <w:rsid w:val="00F757A3"/>
    <w:rsid w:val="00F75CF0"/>
    <w:rsid w:val="00F77128"/>
    <w:rsid w:val="00F8052D"/>
    <w:rsid w:val="00F81F7E"/>
    <w:rsid w:val="00F8691A"/>
    <w:rsid w:val="00F872C8"/>
    <w:rsid w:val="00F8781A"/>
    <w:rsid w:val="00F92A5A"/>
    <w:rsid w:val="00F92E35"/>
    <w:rsid w:val="00F93A58"/>
    <w:rsid w:val="00F93D4E"/>
    <w:rsid w:val="00FA4452"/>
    <w:rsid w:val="00FB06EE"/>
    <w:rsid w:val="00FB3FAF"/>
    <w:rsid w:val="00FB4151"/>
    <w:rsid w:val="00FB41B0"/>
    <w:rsid w:val="00FB600C"/>
    <w:rsid w:val="00FB684D"/>
    <w:rsid w:val="00FB6A7E"/>
    <w:rsid w:val="00FB7425"/>
    <w:rsid w:val="00FC18EF"/>
    <w:rsid w:val="00FC7696"/>
    <w:rsid w:val="00FD0D8A"/>
    <w:rsid w:val="00FD0EA2"/>
    <w:rsid w:val="00FD2852"/>
    <w:rsid w:val="00FE2272"/>
    <w:rsid w:val="00FE3A0D"/>
    <w:rsid w:val="00FE4123"/>
    <w:rsid w:val="00FE53FB"/>
    <w:rsid w:val="00FE61C9"/>
    <w:rsid w:val="00FF03E5"/>
    <w:rsid w:val="00FF14A9"/>
    <w:rsid w:val="00FF34F7"/>
    <w:rsid w:val="00FF48EE"/>
    <w:rsid w:val="01137A89"/>
    <w:rsid w:val="014821C6"/>
    <w:rsid w:val="01561E9C"/>
    <w:rsid w:val="018DFAAB"/>
    <w:rsid w:val="019C7DB4"/>
    <w:rsid w:val="01D7DAE4"/>
    <w:rsid w:val="02743FA3"/>
    <w:rsid w:val="02A0913A"/>
    <w:rsid w:val="02FBBB51"/>
    <w:rsid w:val="03230833"/>
    <w:rsid w:val="039E1B93"/>
    <w:rsid w:val="03E8B871"/>
    <w:rsid w:val="03FDD43C"/>
    <w:rsid w:val="044567A5"/>
    <w:rsid w:val="04A185C6"/>
    <w:rsid w:val="04AE6AB6"/>
    <w:rsid w:val="04E67CB5"/>
    <w:rsid w:val="0522AD73"/>
    <w:rsid w:val="05F1A46E"/>
    <w:rsid w:val="0631A882"/>
    <w:rsid w:val="0677B219"/>
    <w:rsid w:val="069E6E27"/>
    <w:rsid w:val="06D90AC2"/>
    <w:rsid w:val="078A1B5B"/>
    <w:rsid w:val="07F43313"/>
    <w:rsid w:val="081E1D77"/>
    <w:rsid w:val="088690CB"/>
    <w:rsid w:val="08F6147E"/>
    <w:rsid w:val="09825209"/>
    <w:rsid w:val="0998DA23"/>
    <w:rsid w:val="0A6918CB"/>
    <w:rsid w:val="0B910A9F"/>
    <w:rsid w:val="0BB0E82D"/>
    <w:rsid w:val="0C1B8B24"/>
    <w:rsid w:val="0C411007"/>
    <w:rsid w:val="0C6C1CCC"/>
    <w:rsid w:val="0CAA9F6D"/>
    <w:rsid w:val="0CED5567"/>
    <w:rsid w:val="0DFA22D1"/>
    <w:rsid w:val="0E16ABAF"/>
    <w:rsid w:val="0E862655"/>
    <w:rsid w:val="0F23240B"/>
    <w:rsid w:val="0F57BAD9"/>
    <w:rsid w:val="0FA2E6E3"/>
    <w:rsid w:val="0FE8CBC8"/>
    <w:rsid w:val="10119C53"/>
    <w:rsid w:val="11225F5A"/>
    <w:rsid w:val="115F3F60"/>
    <w:rsid w:val="11E35B73"/>
    <w:rsid w:val="11E71B5C"/>
    <w:rsid w:val="121E6825"/>
    <w:rsid w:val="123F031F"/>
    <w:rsid w:val="13198E38"/>
    <w:rsid w:val="1321CD7C"/>
    <w:rsid w:val="138C9EB0"/>
    <w:rsid w:val="13C32613"/>
    <w:rsid w:val="142C0AB7"/>
    <w:rsid w:val="14DD4C1D"/>
    <w:rsid w:val="15459282"/>
    <w:rsid w:val="1560728C"/>
    <w:rsid w:val="1560F9E2"/>
    <w:rsid w:val="167FBB75"/>
    <w:rsid w:val="16D74A7A"/>
    <w:rsid w:val="16ECB1DC"/>
    <w:rsid w:val="172245B4"/>
    <w:rsid w:val="1724441B"/>
    <w:rsid w:val="173EFFBD"/>
    <w:rsid w:val="1790339E"/>
    <w:rsid w:val="17D123E9"/>
    <w:rsid w:val="18517FF1"/>
    <w:rsid w:val="194B4EC3"/>
    <w:rsid w:val="198B7D46"/>
    <w:rsid w:val="19973B9E"/>
    <w:rsid w:val="19C807A4"/>
    <w:rsid w:val="19D941F4"/>
    <w:rsid w:val="19F066D9"/>
    <w:rsid w:val="1A09F155"/>
    <w:rsid w:val="1A706A9A"/>
    <w:rsid w:val="1BF4EF58"/>
    <w:rsid w:val="1CDD1C5F"/>
    <w:rsid w:val="1D6099D9"/>
    <w:rsid w:val="1DE5F7F1"/>
    <w:rsid w:val="1E127CEA"/>
    <w:rsid w:val="1E2344FD"/>
    <w:rsid w:val="1E2614F9"/>
    <w:rsid w:val="1F06F624"/>
    <w:rsid w:val="1F97911E"/>
    <w:rsid w:val="208467A2"/>
    <w:rsid w:val="208AC8B8"/>
    <w:rsid w:val="20C5B27D"/>
    <w:rsid w:val="20E60524"/>
    <w:rsid w:val="20EBBA60"/>
    <w:rsid w:val="20EBF41B"/>
    <w:rsid w:val="213679B5"/>
    <w:rsid w:val="2156C54F"/>
    <w:rsid w:val="21D06F12"/>
    <w:rsid w:val="21D17094"/>
    <w:rsid w:val="22D590FD"/>
    <w:rsid w:val="24399087"/>
    <w:rsid w:val="248D3721"/>
    <w:rsid w:val="25B5E421"/>
    <w:rsid w:val="25F6819D"/>
    <w:rsid w:val="26438C5A"/>
    <w:rsid w:val="26F0319A"/>
    <w:rsid w:val="27163EB0"/>
    <w:rsid w:val="273CE004"/>
    <w:rsid w:val="274ADC89"/>
    <w:rsid w:val="276CF535"/>
    <w:rsid w:val="28052C20"/>
    <w:rsid w:val="280AFDC2"/>
    <w:rsid w:val="28E46968"/>
    <w:rsid w:val="28E937B9"/>
    <w:rsid w:val="29EF9906"/>
    <w:rsid w:val="29F4671A"/>
    <w:rsid w:val="2A2251B8"/>
    <w:rsid w:val="2B2E7AC3"/>
    <w:rsid w:val="2B36DD3C"/>
    <w:rsid w:val="2B7B1113"/>
    <w:rsid w:val="2BF989E4"/>
    <w:rsid w:val="2CE7FDA5"/>
    <w:rsid w:val="2D46E239"/>
    <w:rsid w:val="2E1D97D2"/>
    <w:rsid w:val="2E6D41AD"/>
    <w:rsid w:val="2EB21EAB"/>
    <w:rsid w:val="2EDD150B"/>
    <w:rsid w:val="2F6D12A1"/>
    <w:rsid w:val="2F6D6AC1"/>
    <w:rsid w:val="3028FA47"/>
    <w:rsid w:val="30320428"/>
    <w:rsid w:val="309C52E1"/>
    <w:rsid w:val="3134D6E3"/>
    <w:rsid w:val="31B448A2"/>
    <w:rsid w:val="31FA6529"/>
    <w:rsid w:val="3345C76A"/>
    <w:rsid w:val="335E0FFA"/>
    <w:rsid w:val="33743453"/>
    <w:rsid w:val="33FDCD32"/>
    <w:rsid w:val="3409CAFA"/>
    <w:rsid w:val="341255BF"/>
    <w:rsid w:val="34224394"/>
    <w:rsid w:val="34C19CE0"/>
    <w:rsid w:val="34EE3E9F"/>
    <w:rsid w:val="35460DB6"/>
    <w:rsid w:val="3584E0E1"/>
    <w:rsid w:val="363B9B3E"/>
    <w:rsid w:val="36ACDE12"/>
    <w:rsid w:val="373154FC"/>
    <w:rsid w:val="376F9ED4"/>
    <w:rsid w:val="38C52ACC"/>
    <w:rsid w:val="38EB4A99"/>
    <w:rsid w:val="3913B58F"/>
    <w:rsid w:val="392E7D75"/>
    <w:rsid w:val="397187AE"/>
    <w:rsid w:val="39C66FCE"/>
    <w:rsid w:val="39D02F9A"/>
    <w:rsid w:val="39FE67D8"/>
    <w:rsid w:val="3B3CC0BF"/>
    <w:rsid w:val="3BE8A479"/>
    <w:rsid w:val="3C14BEBE"/>
    <w:rsid w:val="3C2382D3"/>
    <w:rsid w:val="3CD2B37E"/>
    <w:rsid w:val="3CEC7BB4"/>
    <w:rsid w:val="3D7AD2AC"/>
    <w:rsid w:val="3D8AD453"/>
    <w:rsid w:val="3E135D76"/>
    <w:rsid w:val="3E255ACC"/>
    <w:rsid w:val="3EE93CC5"/>
    <w:rsid w:val="3F9E1F54"/>
    <w:rsid w:val="3FD56A33"/>
    <w:rsid w:val="40D636F3"/>
    <w:rsid w:val="40EEF35D"/>
    <w:rsid w:val="4134F01B"/>
    <w:rsid w:val="424D35F0"/>
    <w:rsid w:val="42D0F50A"/>
    <w:rsid w:val="430F9FBB"/>
    <w:rsid w:val="437E5592"/>
    <w:rsid w:val="43D1D72D"/>
    <w:rsid w:val="43FFC817"/>
    <w:rsid w:val="44770432"/>
    <w:rsid w:val="44C99B57"/>
    <w:rsid w:val="45C37071"/>
    <w:rsid w:val="45E76FB4"/>
    <w:rsid w:val="46264DD0"/>
    <w:rsid w:val="46D3BDB2"/>
    <w:rsid w:val="46F2FF4C"/>
    <w:rsid w:val="46FACA0D"/>
    <w:rsid w:val="475CE72E"/>
    <w:rsid w:val="4781A171"/>
    <w:rsid w:val="478FAB5B"/>
    <w:rsid w:val="480B63F8"/>
    <w:rsid w:val="48695E8A"/>
    <w:rsid w:val="48F04AB5"/>
    <w:rsid w:val="492CC0F3"/>
    <w:rsid w:val="49B0D1DF"/>
    <w:rsid w:val="4A02C2B3"/>
    <w:rsid w:val="4B0A3EBB"/>
    <w:rsid w:val="4B0B0B84"/>
    <w:rsid w:val="4B1523CF"/>
    <w:rsid w:val="4B54F46D"/>
    <w:rsid w:val="4B92D573"/>
    <w:rsid w:val="4B95950B"/>
    <w:rsid w:val="4E21FA77"/>
    <w:rsid w:val="4E850CB0"/>
    <w:rsid w:val="4E8DB0F9"/>
    <w:rsid w:val="4E9C51B6"/>
    <w:rsid w:val="4EBF6D81"/>
    <w:rsid w:val="4F137BA1"/>
    <w:rsid w:val="4FF4B4B5"/>
    <w:rsid w:val="505CFA83"/>
    <w:rsid w:val="509902EB"/>
    <w:rsid w:val="515A05A7"/>
    <w:rsid w:val="51EDDE4B"/>
    <w:rsid w:val="52ECCFC5"/>
    <w:rsid w:val="532C61D2"/>
    <w:rsid w:val="5345BE94"/>
    <w:rsid w:val="536D4FB2"/>
    <w:rsid w:val="53A5C55C"/>
    <w:rsid w:val="5410BD55"/>
    <w:rsid w:val="5507B1F8"/>
    <w:rsid w:val="55DDC950"/>
    <w:rsid w:val="56583029"/>
    <w:rsid w:val="568831B8"/>
    <w:rsid w:val="56F0B480"/>
    <w:rsid w:val="57793F66"/>
    <w:rsid w:val="57BE177A"/>
    <w:rsid w:val="58270215"/>
    <w:rsid w:val="58BA6FFB"/>
    <w:rsid w:val="58C1F7DF"/>
    <w:rsid w:val="5913C1DC"/>
    <w:rsid w:val="596347B2"/>
    <w:rsid w:val="59993D6F"/>
    <w:rsid w:val="59B58801"/>
    <w:rsid w:val="59FE8573"/>
    <w:rsid w:val="5A4ACB66"/>
    <w:rsid w:val="5A5D6399"/>
    <w:rsid w:val="5A87B13B"/>
    <w:rsid w:val="5AFD0282"/>
    <w:rsid w:val="5C194CC3"/>
    <w:rsid w:val="5C6DBB24"/>
    <w:rsid w:val="5C82EF07"/>
    <w:rsid w:val="5CD80099"/>
    <w:rsid w:val="5CE8742C"/>
    <w:rsid w:val="5CF9AE3D"/>
    <w:rsid w:val="5E13DE66"/>
    <w:rsid w:val="5E481412"/>
    <w:rsid w:val="5F453D0D"/>
    <w:rsid w:val="5F99FF7A"/>
    <w:rsid w:val="605CF647"/>
    <w:rsid w:val="60BBCEED"/>
    <w:rsid w:val="60D5D129"/>
    <w:rsid w:val="612B06D2"/>
    <w:rsid w:val="617CD8A1"/>
    <w:rsid w:val="61F1877A"/>
    <w:rsid w:val="62B73565"/>
    <w:rsid w:val="62BEDEAB"/>
    <w:rsid w:val="62F9E410"/>
    <w:rsid w:val="6333691E"/>
    <w:rsid w:val="637B86F1"/>
    <w:rsid w:val="63C14308"/>
    <w:rsid w:val="64179D16"/>
    <w:rsid w:val="6445AB59"/>
    <w:rsid w:val="64CB0315"/>
    <w:rsid w:val="64E89368"/>
    <w:rsid w:val="650F83A2"/>
    <w:rsid w:val="65A004D7"/>
    <w:rsid w:val="65CEDA2A"/>
    <w:rsid w:val="66A612BA"/>
    <w:rsid w:val="67E182A3"/>
    <w:rsid w:val="69BB51A0"/>
    <w:rsid w:val="69CAAFAC"/>
    <w:rsid w:val="6B5C8FD8"/>
    <w:rsid w:val="6B86083D"/>
    <w:rsid w:val="6BF0754F"/>
    <w:rsid w:val="6D0B441F"/>
    <w:rsid w:val="6E185380"/>
    <w:rsid w:val="6EFB2A94"/>
    <w:rsid w:val="6F26841D"/>
    <w:rsid w:val="6F6D059C"/>
    <w:rsid w:val="701AF8E6"/>
    <w:rsid w:val="70F8FBEC"/>
    <w:rsid w:val="710FA806"/>
    <w:rsid w:val="7118B00E"/>
    <w:rsid w:val="719F75C3"/>
    <w:rsid w:val="726FD7A8"/>
    <w:rsid w:val="72AD3299"/>
    <w:rsid w:val="734A5FD2"/>
    <w:rsid w:val="73681C94"/>
    <w:rsid w:val="73B5F169"/>
    <w:rsid w:val="73F8F2AA"/>
    <w:rsid w:val="740B2710"/>
    <w:rsid w:val="743DC2AF"/>
    <w:rsid w:val="74A964DB"/>
    <w:rsid w:val="75164BF8"/>
    <w:rsid w:val="75762C46"/>
    <w:rsid w:val="75D33146"/>
    <w:rsid w:val="75F938BB"/>
    <w:rsid w:val="75FC301A"/>
    <w:rsid w:val="761EC07A"/>
    <w:rsid w:val="76CC154C"/>
    <w:rsid w:val="7729D246"/>
    <w:rsid w:val="785A9E4B"/>
    <w:rsid w:val="787967C7"/>
    <w:rsid w:val="793B5F2C"/>
    <w:rsid w:val="79E0D8FF"/>
    <w:rsid w:val="7A137135"/>
    <w:rsid w:val="7A9036F2"/>
    <w:rsid w:val="7A9FEB25"/>
    <w:rsid w:val="7AA67A7B"/>
    <w:rsid w:val="7ABA676B"/>
    <w:rsid w:val="7AD3FEF1"/>
    <w:rsid w:val="7B698A52"/>
    <w:rsid w:val="7C050D01"/>
    <w:rsid w:val="7CD9929C"/>
    <w:rsid w:val="7D33A4AD"/>
    <w:rsid w:val="7D42946C"/>
    <w:rsid w:val="7DD3ED7C"/>
    <w:rsid w:val="7E330711"/>
    <w:rsid w:val="7EAF076C"/>
    <w:rsid w:val="7FDBE8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240A1"/>
  <w15:chartTrackingRefBased/>
  <w15:docId w15:val="{2A691729-1089-4F70-838F-262BF34DF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389"/>
    <w:pPr>
      <w:keepNext/>
      <w:keepLines/>
      <w:spacing w:before="240" w:after="0"/>
      <w:outlineLvl w:val="0"/>
    </w:pPr>
    <w:rPr>
      <w:rFonts w:asciiTheme="majorHAnsi" w:eastAsiaTheme="majorEastAsia" w:hAnsiTheme="majorHAnsi" w:cstheme="majorBidi"/>
      <w:color w:val="7C9163" w:themeColor="accent1" w:themeShade="BF"/>
      <w:sz w:val="32"/>
      <w:szCs w:val="32"/>
    </w:rPr>
  </w:style>
  <w:style w:type="paragraph" w:styleId="Heading2">
    <w:name w:val="heading 2"/>
    <w:basedOn w:val="Normal"/>
    <w:next w:val="Normal"/>
    <w:link w:val="Heading2Char"/>
    <w:uiPriority w:val="9"/>
    <w:unhideWhenUsed/>
    <w:qFormat/>
    <w:rsid w:val="002B0841"/>
    <w:pPr>
      <w:keepNext/>
      <w:keepLines/>
      <w:spacing w:before="40" w:after="0"/>
      <w:outlineLvl w:val="1"/>
    </w:pPr>
    <w:rPr>
      <w:rFonts w:asciiTheme="majorHAnsi" w:eastAsiaTheme="majorEastAsia" w:hAnsiTheme="majorHAnsi" w:cstheme="majorBidi"/>
      <w:color w:val="7C9163"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59D"/>
    <w:pPr>
      <w:ind w:left="720"/>
      <w:contextualSpacing/>
    </w:pPr>
  </w:style>
  <w:style w:type="character" w:styleId="PlaceholderText">
    <w:name w:val="Placeholder Text"/>
    <w:basedOn w:val="DefaultParagraphFont"/>
    <w:uiPriority w:val="99"/>
    <w:semiHidden/>
    <w:rsid w:val="002D4BBC"/>
    <w:rPr>
      <w:color w:val="666666"/>
    </w:rPr>
  </w:style>
  <w:style w:type="character" w:styleId="Hyperlink">
    <w:name w:val="Hyperlink"/>
    <w:basedOn w:val="DefaultParagraphFont"/>
    <w:uiPriority w:val="99"/>
    <w:unhideWhenUsed/>
    <w:rsid w:val="001D5286"/>
    <w:rPr>
      <w:color w:val="8E58B6" w:themeColor="hyperlink"/>
      <w:u w:val="single"/>
    </w:rPr>
  </w:style>
  <w:style w:type="character" w:styleId="UnresolvedMention">
    <w:name w:val="Unresolved Mention"/>
    <w:basedOn w:val="DefaultParagraphFont"/>
    <w:uiPriority w:val="99"/>
    <w:semiHidden/>
    <w:unhideWhenUsed/>
    <w:rsid w:val="001D5286"/>
    <w:rPr>
      <w:color w:val="605E5C"/>
      <w:shd w:val="clear" w:color="auto" w:fill="E1DFDD"/>
    </w:rPr>
  </w:style>
  <w:style w:type="table" w:styleId="TableGrid">
    <w:name w:val="Table Grid"/>
    <w:basedOn w:val="TableNormal"/>
    <w:uiPriority w:val="39"/>
    <w:rsid w:val="00472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F10C85"/>
    <w:pPr>
      <w:spacing w:after="0" w:line="240" w:lineRule="auto"/>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color w:val="FFFFFF" w:themeColor="background1"/>
      </w:rPr>
      <w:tblPr/>
      <w:tcPr>
        <w:tcBorders>
          <w:top w:val="single" w:sz="4" w:space="0" w:color="809EC2" w:themeColor="accent6"/>
          <w:left w:val="single" w:sz="4" w:space="0" w:color="809EC2" w:themeColor="accent6"/>
          <w:bottom w:val="single" w:sz="4" w:space="0" w:color="809EC2" w:themeColor="accent6"/>
          <w:right w:val="single" w:sz="4" w:space="0" w:color="809EC2" w:themeColor="accent6"/>
          <w:insideH w:val="nil"/>
          <w:insideV w:val="nil"/>
        </w:tcBorders>
        <w:shd w:val="clear" w:color="auto" w:fill="809EC2" w:themeFill="accent6"/>
      </w:tcPr>
    </w:tblStylePr>
    <w:tblStylePr w:type="lastRow">
      <w:rPr>
        <w:b/>
        <w:bCs/>
      </w:rPr>
      <w:tblPr/>
      <w:tcPr>
        <w:tcBorders>
          <w:top w:val="double" w:sz="4" w:space="0" w:color="809EC2" w:themeColor="accent6"/>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character" w:customStyle="1" w:styleId="Heading1Char">
    <w:name w:val="Heading 1 Char"/>
    <w:basedOn w:val="DefaultParagraphFont"/>
    <w:link w:val="Heading1"/>
    <w:uiPriority w:val="9"/>
    <w:rsid w:val="00F44389"/>
    <w:rPr>
      <w:rFonts w:asciiTheme="majorHAnsi" w:eastAsiaTheme="majorEastAsia" w:hAnsiTheme="majorHAnsi" w:cstheme="majorBidi"/>
      <w:color w:val="7C9163" w:themeColor="accent1" w:themeShade="BF"/>
      <w:sz w:val="32"/>
      <w:szCs w:val="32"/>
    </w:rPr>
  </w:style>
  <w:style w:type="paragraph" w:styleId="Caption">
    <w:name w:val="caption"/>
    <w:basedOn w:val="Normal"/>
    <w:next w:val="Normal"/>
    <w:uiPriority w:val="35"/>
    <w:unhideWhenUsed/>
    <w:qFormat/>
    <w:rsid w:val="003A1236"/>
    <w:pPr>
      <w:spacing w:after="200" w:line="240" w:lineRule="auto"/>
    </w:pPr>
    <w:rPr>
      <w:i/>
      <w:iCs/>
      <w:color w:val="444D26" w:themeColor="text2"/>
      <w:sz w:val="18"/>
      <w:szCs w:val="18"/>
    </w:rPr>
  </w:style>
  <w:style w:type="character" w:customStyle="1" w:styleId="Heading2Char">
    <w:name w:val="Heading 2 Char"/>
    <w:basedOn w:val="DefaultParagraphFont"/>
    <w:link w:val="Heading2"/>
    <w:uiPriority w:val="9"/>
    <w:rsid w:val="002B0841"/>
    <w:rPr>
      <w:rFonts w:asciiTheme="majorHAnsi" w:eastAsiaTheme="majorEastAsia" w:hAnsiTheme="majorHAnsi" w:cstheme="majorBidi"/>
      <w:color w:val="7C9163" w:themeColor="accent1" w:themeShade="BF"/>
      <w:sz w:val="26"/>
      <w:szCs w:val="26"/>
    </w:rPr>
  </w:style>
  <w:style w:type="paragraph" w:styleId="Title">
    <w:name w:val="Title"/>
    <w:basedOn w:val="Normal"/>
    <w:next w:val="Normal"/>
    <w:link w:val="TitleChar"/>
    <w:uiPriority w:val="10"/>
    <w:qFormat/>
    <w:rsid w:val="002878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88B"/>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3F0BCF"/>
    <w:pPr>
      <w:spacing w:after="0" w:line="240" w:lineRule="auto"/>
    </w:pPr>
    <w:rPr>
      <w:kern w:val="0"/>
      <w:lang w:val="en-US"/>
      <w14:ligatures w14:val="none"/>
    </w:rPr>
  </w:style>
  <w:style w:type="character" w:customStyle="1" w:styleId="NoSpacingChar">
    <w:name w:val="No Spacing Char"/>
    <w:basedOn w:val="DefaultParagraphFont"/>
    <w:link w:val="NoSpacing"/>
    <w:uiPriority w:val="1"/>
    <w:rsid w:val="003F0BCF"/>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4236">
      <w:bodyDiv w:val="1"/>
      <w:marLeft w:val="0"/>
      <w:marRight w:val="0"/>
      <w:marTop w:val="0"/>
      <w:marBottom w:val="0"/>
      <w:divBdr>
        <w:top w:val="none" w:sz="0" w:space="0" w:color="auto"/>
        <w:left w:val="none" w:sz="0" w:space="0" w:color="auto"/>
        <w:bottom w:val="none" w:sz="0" w:space="0" w:color="auto"/>
        <w:right w:val="none" w:sz="0" w:space="0" w:color="auto"/>
      </w:divBdr>
      <w:divsChild>
        <w:div w:id="350884788">
          <w:marLeft w:val="480"/>
          <w:marRight w:val="0"/>
          <w:marTop w:val="0"/>
          <w:marBottom w:val="0"/>
          <w:divBdr>
            <w:top w:val="none" w:sz="0" w:space="0" w:color="auto"/>
            <w:left w:val="none" w:sz="0" w:space="0" w:color="auto"/>
            <w:bottom w:val="none" w:sz="0" w:space="0" w:color="auto"/>
            <w:right w:val="none" w:sz="0" w:space="0" w:color="auto"/>
          </w:divBdr>
        </w:div>
        <w:div w:id="463889341">
          <w:marLeft w:val="480"/>
          <w:marRight w:val="0"/>
          <w:marTop w:val="0"/>
          <w:marBottom w:val="0"/>
          <w:divBdr>
            <w:top w:val="none" w:sz="0" w:space="0" w:color="auto"/>
            <w:left w:val="none" w:sz="0" w:space="0" w:color="auto"/>
            <w:bottom w:val="none" w:sz="0" w:space="0" w:color="auto"/>
            <w:right w:val="none" w:sz="0" w:space="0" w:color="auto"/>
          </w:divBdr>
        </w:div>
        <w:div w:id="1076246190">
          <w:marLeft w:val="480"/>
          <w:marRight w:val="0"/>
          <w:marTop w:val="0"/>
          <w:marBottom w:val="0"/>
          <w:divBdr>
            <w:top w:val="none" w:sz="0" w:space="0" w:color="auto"/>
            <w:left w:val="none" w:sz="0" w:space="0" w:color="auto"/>
            <w:bottom w:val="none" w:sz="0" w:space="0" w:color="auto"/>
            <w:right w:val="none" w:sz="0" w:space="0" w:color="auto"/>
          </w:divBdr>
        </w:div>
        <w:div w:id="1271626643">
          <w:marLeft w:val="480"/>
          <w:marRight w:val="0"/>
          <w:marTop w:val="0"/>
          <w:marBottom w:val="0"/>
          <w:divBdr>
            <w:top w:val="none" w:sz="0" w:space="0" w:color="auto"/>
            <w:left w:val="none" w:sz="0" w:space="0" w:color="auto"/>
            <w:bottom w:val="none" w:sz="0" w:space="0" w:color="auto"/>
            <w:right w:val="none" w:sz="0" w:space="0" w:color="auto"/>
          </w:divBdr>
        </w:div>
        <w:div w:id="1292634849">
          <w:marLeft w:val="480"/>
          <w:marRight w:val="0"/>
          <w:marTop w:val="0"/>
          <w:marBottom w:val="0"/>
          <w:divBdr>
            <w:top w:val="none" w:sz="0" w:space="0" w:color="auto"/>
            <w:left w:val="none" w:sz="0" w:space="0" w:color="auto"/>
            <w:bottom w:val="none" w:sz="0" w:space="0" w:color="auto"/>
            <w:right w:val="none" w:sz="0" w:space="0" w:color="auto"/>
          </w:divBdr>
        </w:div>
        <w:div w:id="1575580700">
          <w:marLeft w:val="480"/>
          <w:marRight w:val="0"/>
          <w:marTop w:val="0"/>
          <w:marBottom w:val="0"/>
          <w:divBdr>
            <w:top w:val="none" w:sz="0" w:space="0" w:color="auto"/>
            <w:left w:val="none" w:sz="0" w:space="0" w:color="auto"/>
            <w:bottom w:val="none" w:sz="0" w:space="0" w:color="auto"/>
            <w:right w:val="none" w:sz="0" w:space="0" w:color="auto"/>
          </w:divBdr>
        </w:div>
        <w:div w:id="1641960536">
          <w:marLeft w:val="480"/>
          <w:marRight w:val="0"/>
          <w:marTop w:val="0"/>
          <w:marBottom w:val="0"/>
          <w:divBdr>
            <w:top w:val="none" w:sz="0" w:space="0" w:color="auto"/>
            <w:left w:val="none" w:sz="0" w:space="0" w:color="auto"/>
            <w:bottom w:val="none" w:sz="0" w:space="0" w:color="auto"/>
            <w:right w:val="none" w:sz="0" w:space="0" w:color="auto"/>
          </w:divBdr>
        </w:div>
        <w:div w:id="1679578475">
          <w:marLeft w:val="480"/>
          <w:marRight w:val="0"/>
          <w:marTop w:val="0"/>
          <w:marBottom w:val="0"/>
          <w:divBdr>
            <w:top w:val="none" w:sz="0" w:space="0" w:color="auto"/>
            <w:left w:val="none" w:sz="0" w:space="0" w:color="auto"/>
            <w:bottom w:val="none" w:sz="0" w:space="0" w:color="auto"/>
            <w:right w:val="none" w:sz="0" w:space="0" w:color="auto"/>
          </w:divBdr>
        </w:div>
        <w:div w:id="1680497285">
          <w:marLeft w:val="480"/>
          <w:marRight w:val="0"/>
          <w:marTop w:val="0"/>
          <w:marBottom w:val="0"/>
          <w:divBdr>
            <w:top w:val="none" w:sz="0" w:space="0" w:color="auto"/>
            <w:left w:val="none" w:sz="0" w:space="0" w:color="auto"/>
            <w:bottom w:val="none" w:sz="0" w:space="0" w:color="auto"/>
            <w:right w:val="none" w:sz="0" w:space="0" w:color="auto"/>
          </w:divBdr>
        </w:div>
        <w:div w:id="1859464409">
          <w:marLeft w:val="480"/>
          <w:marRight w:val="0"/>
          <w:marTop w:val="0"/>
          <w:marBottom w:val="0"/>
          <w:divBdr>
            <w:top w:val="none" w:sz="0" w:space="0" w:color="auto"/>
            <w:left w:val="none" w:sz="0" w:space="0" w:color="auto"/>
            <w:bottom w:val="none" w:sz="0" w:space="0" w:color="auto"/>
            <w:right w:val="none" w:sz="0" w:space="0" w:color="auto"/>
          </w:divBdr>
        </w:div>
        <w:div w:id="1870144168">
          <w:marLeft w:val="480"/>
          <w:marRight w:val="0"/>
          <w:marTop w:val="0"/>
          <w:marBottom w:val="0"/>
          <w:divBdr>
            <w:top w:val="none" w:sz="0" w:space="0" w:color="auto"/>
            <w:left w:val="none" w:sz="0" w:space="0" w:color="auto"/>
            <w:bottom w:val="none" w:sz="0" w:space="0" w:color="auto"/>
            <w:right w:val="none" w:sz="0" w:space="0" w:color="auto"/>
          </w:divBdr>
        </w:div>
        <w:div w:id="1967616515">
          <w:marLeft w:val="480"/>
          <w:marRight w:val="0"/>
          <w:marTop w:val="0"/>
          <w:marBottom w:val="0"/>
          <w:divBdr>
            <w:top w:val="none" w:sz="0" w:space="0" w:color="auto"/>
            <w:left w:val="none" w:sz="0" w:space="0" w:color="auto"/>
            <w:bottom w:val="none" w:sz="0" w:space="0" w:color="auto"/>
            <w:right w:val="none" w:sz="0" w:space="0" w:color="auto"/>
          </w:divBdr>
        </w:div>
        <w:div w:id="1970040929">
          <w:marLeft w:val="480"/>
          <w:marRight w:val="0"/>
          <w:marTop w:val="0"/>
          <w:marBottom w:val="0"/>
          <w:divBdr>
            <w:top w:val="none" w:sz="0" w:space="0" w:color="auto"/>
            <w:left w:val="none" w:sz="0" w:space="0" w:color="auto"/>
            <w:bottom w:val="none" w:sz="0" w:space="0" w:color="auto"/>
            <w:right w:val="none" w:sz="0" w:space="0" w:color="auto"/>
          </w:divBdr>
        </w:div>
        <w:div w:id="2063212478">
          <w:marLeft w:val="480"/>
          <w:marRight w:val="0"/>
          <w:marTop w:val="0"/>
          <w:marBottom w:val="0"/>
          <w:divBdr>
            <w:top w:val="none" w:sz="0" w:space="0" w:color="auto"/>
            <w:left w:val="none" w:sz="0" w:space="0" w:color="auto"/>
            <w:bottom w:val="none" w:sz="0" w:space="0" w:color="auto"/>
            <w:right w:val="none" w:sz="0" w:space="0" w:color="auto"/>
          </w:divBdr>
        </w:div>
      </w:divsChild>
    </w:div>
    <w:div w:id="21518989">
      <w:bodyDiv w:val="1"/>
      <w:marLeft w:val="0"/>
      <w:marRight w:val="0"/>
      <w:marTop w:val="0"/>
      <w:marBottom w:val="0"/>
      <w:divBdr>
        <w:top w:val="none" w:sz="0" w:space="0" w:color="auto"/>
        <w:left w:val="none" w:sz="0" w:space="0" w:color="auto"/>
        <w:bottom w:val="none" w:sz="0" w:space="0" w:color="auto"/>
        <w:right w:val="none" w:sz="0" w:space="0" w:color="auto"/>
      </w:divBdr>
    </w:div>
    <w:div w:id="24598621">
      <w:bodyDiv w:val="1"/>
      <w:marLeft w:val="0"/>
      <w:marRight w:val="0"/>
      <w:marTop w:val="0"/>
      <w:marBottom w:val="0"/>
      <w:divBdr>
        <w:top w:val="none" w:sz="0" w:space="0" w:color="auto"/>
        <w:left w:val="none" w:sz="0" w:space="0" w:color="auto"/>
        <w:bottom w:val="none" w:sz="0" w:space="0" w:color="auto"/>
        <w:right w:val="none" w:sz="0" w:space="0" w:color="auto"/>
      </w:divBdr>
      <w:divsChild>
        <w:div w:id="1641153379">
          <w:marLeft w:val="480"/>
          <w:marRight w:val="0"/>
          <w:marTop w:val="0"/>
          <w:marBottom w:val="0"/>
          <w:divBdr>
            <w:top w:val="none" w:sz="0" w:space="0" w:color="auto"/>
            <w:left w:val="none" w:sz="0" w:space="0" w:color="auto"/>
            <w:bottom w:val="none" w:sz="0" w:space="0" w:color="auto"/>
            <w:right w:val="none" w:sz="0" w:space="0" w:color="auto"/>
          </w:divBdr>
        </w:div>
        <w:div w:id="1664815909">
          <w:marLeft w:val="480"/>
          <w:marRight w:val="0"/>
          <w:marTop w:val="0"/>
          <w:marBottom w:val="0"/>
          <w:divBdr>
            <w:top w:val="none" w:sz="0" w:space="0" w:color="auto"/>
            <w:left w:val="none" w:sz="0" w:space="0" w:color="auto"/>
            <w:bottom w:val="none" w:sz="0" w:space="0" w:color="auto"/>
            <w:right w:val="none" w:sz="0" w:space="0" w:color="auto"/>
          </w:divBdr>
        </w:div>
      </w:divsChild>
    </w:div>
    <w:div w:id="29383209">
      <w:bodyDiv w:val="1"/>
      <w:marLeft w:val="0"/>
      <w:marRight w:val="0"/>
      <w:marTop w:val="0"/>
      <w:marBottom w:val="0"/>
      <w:divBdr>
        <w:top w:val="none" w:sz="0" w:space="0" w:color="auto"/>
        <w:left w:val="none" w:sz="0" w:space="0" w:color="auto"/>
        <w:bottom w:val="none" w:sz="0" w:space="0" w:color="auto"/>
        <w:right w:val="none" w:sz="0" w:space="0" w:color="auto"/>
      </w:divBdr>
      <w:divsChild>
        <w:div w:id="213465975">
          <w:marLeft w:val="480"/>
          <w:marRight w:val="0"/>
          <w:marTop w:val="0"/>
          <w:marBottom w:val="0"/>
          <w:divBdr>
            <w:top w:val="none" w:sz="0" w:space="0" w:color="auto"/>
            <w:left w:val="none" w:sz="0" w:space="0" w:color="auto"/>
            <w:bottom w:val="none" w:sz="0" w:space="0" w:color="auto"/>
            <w:right w:val="none" w:sz="0" w:space="0" w:color="auto"/>
          </w:divBdr>
        </w:div>
        <w:div w:id="476149480">
          <w:marLeft w:val="480"/>
          <w:marRight w:val="0"/>
          <w:marTop w:val="0"/>
          <w:marBottom w:val="0"/>
          <w:divBdr>
            <w:top w:val="none" w:sz="0" w:space="0" w:color="auto"/>
            <w:left w:val="none" w:sz="0" w:space="0" w:color="auto"/>
            <w:bottom w:val="none" w:sz="0" w:space="0" w:color="auto"/>
            <w:right w:val="none" w:sz="0" w:space="0" w:color="auto"/>
          </w:divBdr>
        </w:div>
        <w:div w:id="699165973">
          <w:marLeft w:val="480"/>
          <w:marRight w:val="0"/>
          <w:marTop w:val="0"/>
          <w:marBottom w:val="0"/>
          <w:divBdr>
            <w:top w:val="none" w:sz="0" w:space="0" w:color="auto"/>
            <w:left w:val="none" w:sz="0" w:space="0" w:color="auto"/>
            <w:bottom w:val="none" w:sz="0" w:space="0" w:color="auto"/>
            <w:right w:val="none" w:sz="0" w:space="0" w:color="auto"/>
          </w:divBdr>
        </w:div>
        <w:div w:id="732124066">
          <w:marLeft w:val="480"/>
          <w:marRight w:val="0"/>
          <w:marTop w:val="0"/>
          <w:marBottom w:val="0"/>
          <w:divBdr>
            <w:top w:val="none" w:sz="0" w:space="0" w:color="auto"/>
            <w:left w:val="none" w:sz="0" w:space="0" w:color="auto"/>
            <w:bottom w:val="none" w:sz="0" w:space="0" w:color="auto"/>
            <w:right w:val="none" w:sz="0" w:space="0" w:color="auto"/>
          </w:divBdr>
        </w:div>
        <w:div w:id="749077901">
          <w:marLeft w:val="480"/>
          <w:marRight w:val="0"/>
          <w:marTop w:val="0"/>
          <w:marBottom w:val="0"/>
          <w:divBdr>
            <w:top w:val="none" w:sz="0" w:space="0" w:color="auto"/>
            <w:left w:val="none" w:sz="0" w:space="0" w:color="auto"/>
            <w:bottom w:val="none" w:sz="0" w:space="0" w:color="auto"/>
            <w:right w:val="none" w:sz="0" w:space="0" w:color="auto"/>
          </w:divBdr>
        </w:div>
        <w:div w:id="859246384">
          <w:marLeft w:val="480"/>
          <w:marRight w:val="0"/>
          <w:marTop w:val="0"/>
          <w:marBottom w:val="0"/>
          <w:divBdr>
            <w:top w:val="none" w:sz="0" w:space="0" w:color="auto"/>
            <w:left w:val="none" w:sz="0" w:space="0" w:color="auto"/>
            <w:bottom w:val="none" w:sz="0" w:space="0" w:color="auto"/>
            <w:right w:val="none" w:sz="0" w:space="0" w:color="auto"/>
          </w:divBdr>
        </w:div>
        <w:div w:id="860705354">
          <w:marLeft w:val="480"/>
          <w:marRight w:val="0"/>
          <w:marTop w:val="0"/>
          <w:marBottom w:val="0"/>
          <w:divBdr>
            <w:top w:val="none" w:sz="0" w:space="0" w:color="auto"/>
            <w:left w:val="none" w:sz="0" w:space="0" w:color="auto"/>
            <w:bottom w:val="none" w:sz="0" w:space="0" w:color="auto"/>
            <w:right w:val="none" w:sz="0" w:space="0" w:color="auto"/>
          </w:divBdr>
        </w:div>
        <w:div w:id="936015255">
          <w:marLeft w:val="480"/>
          <w:marRight w:val="0"/>
          <w:marTop w:val="0"/>
          <w:marBottom w:val="0"/>
          <w:divBdr>
            <w:top w:val="none" w:sz="0" w:space="0" w:color="auto"/>
            <w:left w:val="none" w:sz="0" w:space="0" w:color="auto"/>
            <w:bottom w:val="none" w:sz="0" w:space="0" w:color="auto"/>
            <w:right w:val="none" w:sz="0" w:space="0" w:color="auto"/>
          </w:divBdr>
        </w:div>
        <w:div w:id="1025836951">
          <w:marLeft w:val="480"/>
          <w:marRight w:val="0"/>
          <w:marTop w:val="0"/>
          <w:marBottom w:val="0"/>
          <w:divBdr>
            <w:top w:val="none" w:sz="0" w:space="0" w:color="auto"/>
            <w:left w:val="none" w:sz="0" w:space="0" w:color="auto"/>
            <w:bottom w:val="none" w:sz="0" w:space="0" w:color="auto"/>
            <w:right w:val="none" w:sz="0" w:space="0" w:color="auto"/>
          </w:divBdr>
        </w:div>
        <w:div w:id="1224026643">
          <w:marLeft w:val="480"/>
          <w:marRight w:val="0"/>
          <w:marTop w:val="0"/>
          <w:marBottom w:val="0"/>
          <w:divBdr>
            <w:top w:val="none" w:sz="0" w:space="0" w:color="auto"/>
            <w:left w:val="none" w:sz="0" w:space="0" w:color="auto"/>
            <w:bottom w:val="none" w:sz="0" w:space="0" w:color="auto"/>
            <w:right w:val="none" w:sz="0" w:space="0" w:color="auto"/>
          </w:divBdr>
        </w:div>
        <w:div w:id="1230263209">
          <w:marLeft w:val="480"/>
          <w:marRight w:val="0"/>
          <w:marTop w:val="0"/>
          <w:marBottom w:val="0"/>
          <w:divBdr>
            <w:top w:val="none" w:sz="0" w:space="0" w:color="auto"/>
            <w:left w:val="none" w:sz="0" w:space="0" w:color="auto"/>
            <w:bottom w:val="none" w:sz="0" w:space="0" w:color="auto"/>
            <w:right w:val="none" w:sz="0" w:space="0" w:color="auto"/>
          </w:divBdr>
        </w:div>
        <w:div w:id="1843813994">
          <w:marLeft w:val="480"/>
          <w:marRight w:val="0"/>
          <w:marTop w:val="0"/>
          <w:marBottom w:val="0"/>
          <w:divBdr>
            <w:top w:val="none" w:sz="0" w:space="0" w:color="auto"/>
            <w:left w:val="none" w:sz="0" w:space="0" w:color="auto"/>
            <w:bottom w:val="none" w:sz="0" w:space="0" w:color="auto"/>
            <w:right w:val="none" w:sz="0" w:space="0" w:color="auto"/>
          </w:divBdr>
        </w:div>
        <w:div w:id="1847406455">
          <w:marLeft w:val="480"/>
          <w:marRight w:val="0"/>
          <w:marTop w:val="0"/>
          <w:marBottom w:val="0"/>
          <w:divBdr>
            <w:top w:val="none" w:sz="0" w:space="0" w:color="auto"/>
            <w:left w:val="none" w:sz="0" w:space="0" w:color="auto"/>
            <w:bottom w:val="none" w:sz="0" w:space="0" w:color="auto"/>
            <w:right w:val="none" w:sz="0" w:space="0" w:color="auto"/>
          </w:divBdr>
        </w:div>
        <w:div w:id="1915047869">
          <w:marLeft w:val="480"/>
          <w:marRight w:val="0"/>
          <w:marTop w:val="0"/>
          <w:marBottom w:val="0"/>
          <w:divBdr>
            <w:top w:val="none" w:sz="0" w:space="0" w:color="auto"/>
            <w:left w:val="none" w:sz="0" w:space="0" w:color="auto"/>
            <w:bottom w:val="none" w:sz="0" w:space="0" w:color="auto"/>
            <w:right w:val="none" w:sz="0" w:space="0" w:color="auto"/>
          </w:divBdr>
        </w:div>
        <w:div w:id="1980574504">
          <w:marLeft w:val="480"/>
          <w:marRight w:val="0"/>
          <w:marTop w:val="0"/>
          <w:marBottom w:val="0"/>
          <w:divBdr>
            <w:top w:val="none" w:sz="0" w:space="0" w:color="auto"/>
            <w:left w:val="none" w:sz="0" w:space="0" w:color="auto"/>
            <w:bottom w:val="none" w:sz="0" w:space="0" w:color="auto"/>
            <w:right w:val="none" w:sz="0" w:space="0" w:color="auto"/>
          </w:divBdr>
        </w:div>
        <w:div w:id="1985238817">
          <w:marLeft w:val="480"/>
          <w:marRight w:val="0"/>
          <w:marTop w:val="0"/>
          <w:marBottom w:val="0"/>
          <w:divBdr>
            <w:top w:val="none" w:sz="0" w:space="0" w:color="auto"/>
            <w:left w:val="none" w:sz="0" w:space="0" w:color="auto"/>
            <w:bottom w:val="none" w:sz="0" w:space="0" w:color="auto"/>
            <w:right w:val="none" w:sz="0" w:space="0" w:color="auto"/>
          </w:divBdr>
        </w:div>
      </w:divsChild>
    </w:div>
    <w:div w:id="58406696">
      <w:bodyDiv w:val="1"/>
      <w:marLeft w:val="0"/>
      <w:marRight w:val="0"/>
      <w:marTop w:val="0"/>
      <w:marBottom w:val="0"/>
      <w:divBdr>
        <w:top w:val="none" w:sz="0" w:space="0" w:color="auto"/>
        <w:left w:val="none" w:sz="0" w:space="0" w:color="auto"/>
        <w:bottom w:val="none" w:sz="0" w:space="0" w:color="auto"/>
        <w:right w:val="none" w:sz="0" w:space="0" w:color="auto"/>
      </w:divBdr>
      <w:divsChild>
        <w:div w:id="9644328">
          <w:marLeft w:val="0"/>
          <w:marRight w:val="0"/>
          <w:marTop w:val="0"/>
          <w:marBottom w:val="0"/>
          <w:divBdr>
            <w:top w:val="none" w:sz="0" w:space="0" w:color="auto"/>
            <w:left w:val="none" w:sz="0" w:space="0" w:color="auto"/>
            <w:bottom w:val="none" w:sz="0" w:space="0" w:color="auto"/>
            <w:right w:val="none" w:sz="0" w:space="0" w:color="auto"/>
          </w:divBdr>
        </w:div>
        <w:div w:id="1225793607">
          <w:marLeft w:val="0"/>
          <w:marRight w:val="0"/>
          <w:marTop w:val="0"/>
          <w:marBottom w:val="0"/>
          <w:divBdr>
            <w:top w:val="none" w:sz="0" w:space="0" w:color="auto"/>
            <w:left w:val="none" w:sz="0" w:space="0" w:color="auto"/>
            <w:bottom w:val="none" w:sz="0" w:space="0" w:color="auto"/>
            <w:right w:val="none" w:sz="0" w:space="0" w:color="auto"/>
          </w:divBdr>
        </w:div>
        <w:div w:id="1388264726">
          <w:marLeft w:val="0"/>
          <w:marRight w:val="0"/>
          <w:marTop w:val="0"/>
          <w:marBottom w:val="0"/>
          <w:divBdr>
            <w:top w:val="none" w:sz="0" w:space="0" w:color="auto"/>
            <w:left w:val="none" w:sz="0" w:space="0" w:color="auto"/>
            <w:bottom w:val="none" w:sz="0" w:space="0" w:color="auto"/>
            <w:right w:val="none" w:sz="0" w:space="0" w:color="auto"/>
          </w:divBdr>
        </w:div>
      </w:divsChild>
    </w:div>
    <w:div w:id="66194307">
      <w:bodyDiv w:val="1"/>
      <w:marLeft w:val="0"/>
      <w:marRight w:val="0"/>
      <w:marTop w:val="0"/>
      <w:marBottom w:val="0"/>
      <w:divBdr>
        <w:top w:val="none" w:sz="0" w:space="0" w:color="auto"/>
        <w:left w:val="none" w:sz="0" w:space="0" w:color="auto"/>
        <w:bottom w:val="none" w:sz="0" w:space="0" w:color="auto"/>
        <w:right w:val="none" w:sz="0" w:space="0" w:color="auto"/>
      </w:divBdr>
      <w:divsChild>
        <w:div w:id="158274462">
          <w:marLeft w:val="480"/>
          <w:marRight w:val="0"/>
          <w:marTop w:val="0"/>
          <w:marBottom w:val="0"/>
          <w:divBdr>
            <w:top w:val="none" w:sz="0" w:space="0" w:color="auto"/>
            <w:left w:val="none" w:sz="0" w:space="0" w:color="auto"/>
            <w:bottom w:val="none" w:sz="0" w:space="0" w:color="auto"/>
            <w:right w:val="none" w:sz="0" w:space="0" w:color="auto"/>
          </w:divBdr>
        </w:div>
        <w:div w:id="255553486">
          <w:marLeft w:val="480"/>
          <w:marRight w:val="0"/>
          <w:marTop w:val="0"/>
          <w:marBottom w:val="0"/>
          <w:divBdr>
            <w:top w:val="none" w:sz="0" w:space="0" w:color="auto"/>
            <w:left w:val="none" w:sz="0" w:space="0" w:color="auto"/>
            <w:bottom w:val="none" w:sz="0" w:space="0" w:color="auto"/>
            <w:right w:val="none" w:sz="0" w:space="0" w:color="auto"/>
          </w:divBdr>
        </w:div>
        <w:div w:id="1054961615">
          <w:marLeft w:val="480"/>
          <w:marRight w:val="0"/>
          <w:marTop w:val="0"/>
          <w:marBottom w:val="0"/>
          <w:divBdr>
            <w:top w:val="none" w:sz="0" w:space="0" w:color="auto"/>
            <w:left w:val="none" w:sz="0" w:space="0" w:color="auto"/>
            <w:bottom w:val="none" w:sz="0" w:space="0" w:color="auto"/>
            <w:right w:val="none" w:sz="0" w:space="0" w:color="auto"/>
          </w:divBdr>
        </w:div>
        <w:div w:id="1632858860">
          <w:marLeft w:val="480"/>
          <w:marRight w:val="0"/>
          <w:marTop w:val="0"/>
          <w:marBottom w:val="0"/>
          <w:divBdr>
            <w:top w:val="none" w:sz="0" w:space="0" w:color="auto"/>
            <w:left w:val="none" w:sz="0" w:space="0" w:color="auto"/>
            <w:bottom w:val="none" w:sz="0" w:space="0" w:color="auto"/>
            <w:right w:val="none" w:sz="0" w:space="0" w:color="auto"/>
          </w:divBdr>
        </w:div>
        <w:div w:id="1920481077">
          <w:marLeft w:val="480"/>
          <w:marRight w:val="0"/>
          <w:marTop w:val="0"/>
          <w:marBottom w:val="0"/>
          <w:divBdr>
            <w:top w:val="none" w:sz="0" w:space="0" w:color="auto"/>
            <w:left w:val="none" w:sz="0" w:space="0" w:color="auto"/>
            <w:bottom w:val="none" w:sz="0" w:space="0" w:color="auto"/>
            <w:right w:val="none" w:sz="0" w:space="0" w:color="auto"/>
          </w:divBdr>
        </w:div>
        <w:div w:id="2146968293">
          <w:marLeft w:val="480"/>
          <w:marRight w:val="0"/>
          <w:marTop w:val="0"/>
          <w:marBottom w:val="0"/>
          <w:divBdr>
            <w:top w:val="none" w:sz="0" w:space="0" w:color="auto"/>
            <w:left w:val="none" w:sz="0" w:space="0" w:color="auto"/>
            <w:bottom w:val="none" w:sz="0" w:space="0" w:color="auto"/>
            <w:right w:val="none" w:sz="0" w:space="0" w:color="auto"/>
          </w:divBdr>
        </w:div>
      </w:divsChild>
    </w:div>
    <w:div w:id="89592596">
      <w:bodyDiv w:val="1"/>
      <w:marLeft w:val="0"/>
      <w:marRight w:val="0"/>
      <w:marTop w:val="0"/>
      <w:marBottom w:val="0"/>
      <w:divBdr>
        <w:top w:val="none" w:sz="0" w:space="0" w:color="auto"/>
        <w:left w:val="none" w:sz="0" w:space="0" w:color="auto"/>
        <w:bottom w:val="none" w:sz="0" w:space="0" w:color="auto"/>
        <w:right w:val="none" w:sz="0" w:space="0" w:color="auto"/>
      </w:divBdr>
      <w:divsChild>
        <w:div w:id="39985508">
          <w:marLeft w:val="480"/>
          <w:marRight w:val="0"/>
          <w:marTop w:val="0"/>
          <w:marBottom w:val="0"/>
          <w:divBdr>
            <w:top w:val="none" w:sz="0" w:space="0" w:color="auto"/>
            <w:left w:val="none" w:sz="0" w:space="0" w:color="auto"/>
            <w:bottom w:val="none" w:sz="0" w:space="0" w:color="auto"/>
            <w:right w:val="none" w:sz="0" w:space="0" w:color="auto"/>
          </w:divBdr>
        </w:div>
        <w:div w:id="85461999">
          <w:marLeft w:val="480"/>
          <w:marRight w:val="0"/>
          <w:marTop w:val="0"/>
          <w:marBottom w:val="0"/>
          <w:divBdr>
            <w:top w:val="none" w:sz="0" w:space="0" w:color="auto"/>
            <w:left w:val="none" w:sz="0" w:space="0" w:color="auto"/>
            <w:bottom w:val="none" w:sz="0" w:space="0" w:color="auto"/>
            <w:right w:val="none" w:sz="0" w:space="0" w:color="auto"/>
          </w:divBdr>
        </w:div>
        <w:div w:id="95902610">
          <w:marLeft w:val="480"/>
          <w:marRight w:val="0"/>
          <w:marTop w:val="0"/>
          <w:marBottom w:val="0"/>
          <w:divBdr>
            <w:top w:val="none" w:sz="0" w:space="0" w:color="auto"/>
            <w:left w:val="none" w:sz="0" w:space="0" w:color="auto"/>
            <w:bottom w:val="none" w:sz="0" w:space="0" w:color="auto"/>
            <w:right w:val="none" w:sz="0" w:space="0" w:color="auto"/>
          </w:divBdr>
        </w:div>
        <w:div w:id="284628497">
          <w:marLeft w:val="480"/>
          <w:marRight w:val="0"/>
          <w:marTop w:val="0"/>
          <w:marBottom w:val="0"/>
          <w:divBdr>
            <w:top w:val="none" w:sz="0" w:space="0" w:color="auto"/>
            <w:left w:val="none" w:sz="0" w:space="0" w:color="auto"/>
            <w:bottom w:val="none" w:sz="0" w:space="0" w:color="auto"/>
            <w:right w:val="none" w:sz="0" w:space="0" w:color="auto"/>
          </w:divBdr>
        </w:div>
        <w:div w:id="671832176">
          <w:marLeft w:val="480"/>
          <w:marRight w:val="0"/>
          <w:marTop w:val="0"/>
          <w:marBottom w:val="0"/>
          <w:divBdr>
            <w:top w:val="none" w:sz="0" w:space="0" w:color="auto"/>
            <w:left w:val="none" w:sz="0" w:space="0" w:color="auto"/>
            <w:bottom w:val="none" w:sz="0" w:space="0" w:color="auto"/>
            <w:right w:val="none" w:sz="0" w:space="0" w:color="auto"/>
          </w:divBdr>
        </w:div>
        <w:div w:id="783503210">
          <w:marLeft w:val="480"/>
          <w:marRight w:val="0"/>
          <w:marTop w:val="0"/>
          <w:marBottom w:val="0"/>
          <w:divBdr>
            <w:top w:val="none" w:sz="0" w:space="0" w:color="auto"/>
            <w:left w:val="none" w:sz="0" w:space="0" w:color="auto"/>
            <w:bottom w:val="none" w:sz="0" w:space="0" w:color="auto"/>
            <w:right w:val="none" w:sz="0" w:space="0" w:color="auto"/>
          </w:divBdr>
        </w:div>
        <w:div w:id="833452921">
          <w:marLeft w:val="480"/>
          <w:marRight w:val="0"/>
          <w:marTop w:val="0"/>
          <w:marBottom w:val="0"/>
          <w:divBdr>
            <w:top w:val="none" w:sz="0" w:space="0" w:color="auto"/>
            <w:left w:val="none" w:sz="0" w:space="0" w:color="auto"/>
            <w:bottom w:val="none" w:sz="0" w:space="0" w:color="auto"/>
            <w:right w:val="none" w:sz="0" w:space="0" w:color="auto"/>
          </w:divBdr>
        </w:div>
        <w:div w:id="1005744336">
          <w:marLeft w:val="480"/>
          <w:marRight w:val="0"/>
          <w:marTop w:val="0"/>
          <w:marBottom w:val="0"/>
          <w:divBdr>
            <w:top w:val="none" w:sz="0" w:space="0" w:color="auto"/>
            <w:left w:val="none" w:sz="0" w:space="0" w:color="auto"/>
            <w:bottom w:val="none" w:sz="0" w:space="0" w:color="auto"/>
            <w:right w:val="none" w:sz="0" w:space="0" w:color="auto"/>
          </w:divBdr>
        </w:div>
        <w:div w:id="1469858314">
          <w:marLeft w:val="480"/>
          <w:marRight w:val="0"/>
          <w:marTop w:val="0"/>
          <w:marBottom w:val="0"/>
          <w:divBdr>
            <w:top w:val="none" w:sz="0" w:space="0" w:color="auto"/>
            <w:left w:val="none" w:sz="0" w:space="0" w:color="auto"/>
            <w:bottom w:val="none" w:sz="0" w:space="0" w:color="auto"/>
            <w:right w:val="none" w:sz="0" w:space="0" w:color="auto"/>
          </w:divBdr>
        </w:div>
        <w:div w:id="1766075767">
          <w:marLeft w:val="480"/>
          <w:marRight w:val="0"/>
          <w:marTop w:val="0"/>
          <w:marBottom w:val="0"/>
          <w:divBdr>
            <w:top w:val="none" w:sz="0" w:space="0" w:color="auto"/>
            <w:left w:val="none" w:sz="0" w:space="0" w:color="auto"/>
            <w:bottom w:val="none" w:sz="0" w:space="0" w:color="auto"/>
            <w:right w:val="none" w:sz="0" w:space="0" w:color="auto"/>
          </w:divBdr>
        </w:div>
        <w:div w:id="2096509028">
          <w:marLeft w:val="480"/>
          <w:marRight w:val="0"/>
          <w:marTop w:val="0"/>
          <w:marBottom w:val="0"/>
          <w:divBdr>
            <w:top w:val="none" w:sz="0" w:space="0" w:color="auto"/>
            <w:left w:val="none" w:sz="0" w:space="0" w:color="auto"/>
            <w:bottom w:val="none" w:sz="0" w:space="0" w:color="auto"/>
            <w:right w:val="none" w:sz="0" w:space="0" w:color="auto"/>
          </w:divBdr>
        </w:div>
      </w:divsChild>
    </w:div>
    <w:div w:id="106700028">
      <w:bodyDiv w:val="1"/>
      <w:marLeft w:val="0"/>
      <w:marRight w:val="0"/>
      <w:marTop w:val="0"/>
      <w:marBottom w:val="0"/>
      <w:divBdr>
        <w:top w:val="none" w:sz="0" w:space="0" w:color="auto"/>
        <w:left w:val="none" w:sz="0" w:space="0" w:color="auto"/>
        <w:bottom w:val="none" w:sz="0" w:space="0" w:color="auto"/>
        <w:right w:val="none" w:sz="0" w:space="0" w:color="auto"/>
      </w:divBdr>
      <w:divsChild>
        <w:div w:id="40331400">
          <w:marLeft w:val="480"/>
          <w:marRight w:val="0"/>
          <w:marTop w:val="0"/>
          <w:marBottom w:val="0"/>
          <w:divBdr>
            <w:top w:val="none" w:sz="0" w:space="0" w:color="auto"/>
            <w:left w:val="none" w:sz="0" w:space="0" w:color="auto"/>
            <w:bottom w:val="none" w:sz="0" w:space="0" w:color="auto"/>
            <w:right w:val="none" w:sz="0" w:space="0" w:color="auto"/>
          </w:divBdr>
        </w:div>
        <w:div w:id="220678731">
          <w:marLeft w:val="480"/>
          <w:marRight w:val="0"/>
          <w:marTop w:val="0"/>
          <w:marBottom w:val="0"/>
          <w:divBdr>
            <w:top w:val="none" w:sz="0" w:space="0" w:color="auto"/>
            <w:left w:val="none" w:sz="0" w:space="0" w:color="auto"/>
            <w:bottom w:val="none" w:sz="0" w:space="0" w:color="auto"/>
            <w:right w:val="none" w:sz="0" w:space="0" w:color="auto"/>
          </w:divBdr>
        </w:div>
        <w:div w:id="387580772">
          <w:marLeft w:val="480"/>
          <w:marRight w:val="0"/>
          <w:marTop w:val="0"/>
          <w:marBottom w:val="0"/>
          <w:divBdr>
            <w:top w:val="none" w:sz="0" w:space="0" w:color="auto"/>
            <w:left w:val="none" w:sz="0" w:space="0" w:color="auto"/>
            <w:bottom w:val="none" w:sz="0" w:space="0" w:color="auto"/>
            <w:right w:val="none" w:sz="0" w:space="0" w:color="auto"/>
          </w:divBdr>
        </w:div>
        <w:div w:id="471949128">
          <w:marLeft w:val="480"/>
          <w:marRight w:val="0"/>
          <w:marTop w:val="0"/>
          <w:marBottom w:val="0"/>
          <w:divBdr>
            <w:top w:val="none" w:sz="0" w:space="0" w:color="auto"/>
            <w:left w:val="none" w:sz="0" w:space="0" w:color="auto"/>
            <w:bottom w:val="none" w:sz="0" w:space="0" w:color="auto"/>
            <w:right w:val="none" w:sz="0" w:space="0" w:color="auto"/>
          </w:divBdr>
        </w:div>
        <w:div w:id="647591964">
          <w:marLeft w:val="480"/>
          <w:marRight w:val="0"/>
          <w:marTop w:val="0"/>
          <w:marBottom w:val="0"/>
          <w:divBdr>
            <w:top w:val="none" w:sz="0" w:space="0" w:color="auto"/>
            <w:left w:val="none" w:sz="0" w:space="0" w:color="auto"/>
            <w:bottom w:val="none" w:sz="0" w:space="0" w:color="auto"/>
            <w:right w:val="none" w:sz="0" w:space="0" w:color="auto"/>
          </w:divBdr>
        </w:div>
        <w:div w:id="843595909">
          <w:marLeft w:val="480"/>
          <w:marRight w:val="0"/>
          <w:marTop w:val="0"/>
          <w:marBottom w:val="0"/>
          <w:divBdr>
            <w:top w:val="none" w:sz="0" w:space="0" w:color="auto"/>
            <w:left w:val="none" w:sz="0" w:space="0" w:color="auto"/>
            <w:bottom w:val="none" w:sz="0" w:space="0" w:color="auto"/>
            <w:right w:val="none" w:sz="0" w:space="0" w:color="auto"/>
          </w:divBdr>
        </w:div>
        <w:div w:id="857701425">
          <w:marLeft w:val="480"/>
          <w:marRight w:val="0"/>
          <w:marTop w:val="0"/>
          <w:marBottom w:val="0"/>
          <w:divBdr>
            <w:top w:val="none" w:sz="0" w:space="0" w:color="auto"/>
            <w:left w:val="none" w:sz="0" w:space="0" w:color="auto"/>
            <w:bottom w:val="none" w:sz="0" w:space="0" w:color="auto"/>
            <w:right w:val="none" w:sz="0" w:space="0" w:color="auto"/>
          </w:divBdr>
        </w:div>
        <w:div w:id="916596201">
          <w:marLeft w:val="480"/>
          <w:marRight w:val="0"/>
          <w:marTop w:val="0"/>
          <w:marBottom w:val="0"/>
          <w:divBdr>
            <w:top w:val="none" w:sz="0" w:space="0" w:color="auto"/>
            <w:left w:val="none" w:sz="0" w:space="0" w:color="auto"/>
            <w:bottom w:val="none" w:sz="0" w:space="0" w:color="auto"/>
            <w:right w:val="none" w:sz="0" w:space="0" w:color="auto"/>
          </w:divBdr>
        </w:div>
        <w:div w:id="1020550657">
          <w:marLeft w:val="480"/>
          <w:marRight w:val="0"/>
          <w:marTop w:val="0"/>
          <w:marBottom w:val="0"/>
          <w:divBdr>
            <w:top w:val="none" w:sz="0" w:space="0" w:color="auto"/>
            <w:left w:val="none" w:sz="0" w:space="0" w:color="auto"/>
            <w:bottom w:val="none" w:sz="0" w:space="0" w:color="auto"/>
            <w:right w:val="none" w:sz="0" w:space="0" w:color="auto"/>
          </w:divBdr>
        </w:div>
        <w:div w:id="1139885766">
          <w:marLeft w:val="480"/>
          <w:marRight w:val="0"/>
          <w:marTop w:val="0"/>
          <w:marBottom w:val="0"/>
          <w:divBdr>
            <w:top w:val="none" w:sz="0" w:space="0" w:color="auto"/>
            <w:left w:val="none" w:sz="0" w:space="0" w:color="auto"/>
            <w:bottom w:val="none" w:sz="0" w:space="0" w:color="auto"/>
            <w:right w:val="none" w:sz="0" w:space="0" w:color="auto"/>
          </w:divBdr>
        </w:div>
        <w:div w:id="1151747062">
          <w:marLeft w:val="480"/>
          <w:marRight w:val="0"/>
          <w:marTop w:val="0"/>
          <w:marBottom w:val="0"/>
          <w:divBdr>
            <w:top w:val="none" w:sz="0" w:space="0" w:color="auto"/>
            <w:left w:val="none" w:sz="0" w:space="0" w:color="auto"/>
            <w:bottom w:val="none" w:sz="0" w:space="0" w:color="auto"/>
            <w:right w:val="none" w:sz="0" w:space="0" w:color="auto"/>
          </w:divBdr>
        </w:div>
        <w:div w:id="1206942872">
          <w:marLeft w:val="480"/>
          <w:marRight w:val="0"/>
          <w:marTop w:val="0"/>
          <w:marBottom w:val="0"/>
          <w:divBdr>
            <w:top w:val="none" w:sz="0" w:space="0" w:color="auto"/>
            <w:left w:val="none" w:sz="0" w:space="0" w:color="auto"/>
            <w:bottom w:val="none" w:sz="0" w:space="0" w:color="auto"/>
            <w:right w:val="none" w:sz="0" w:space="0" w:color="auto"/>
          </w:divBdr>
        </w:div>
        <w:div w:id="1379014524">
          <w:marLeft w:val="480"/>
          <w:marRight w:val="0"/>
          <w:marTop w:val="0"/>
          <w:marBottom w:val="0"/>
          <w:divBdr>
            <w:top w:val="none" w:sz="0" w:space="0" w:color="auto"/>
            <w:left w:val="none" w:sz="0" w:space="0" w:color="auto"/>
            <w:bottom w:val="none" w:sz="0" w:space="0" w:color="auto"/>
            <w:right w:val="none" w:sz="0" w:space="0" w:color="auto"/>
          </w:divBdr>
        </w:div>
        <w:div w:id="1539899892">
          <w:marLeft w:val="480"/>
          <w:marRight w:val="0"/>
          <w:marTop w:val="0"/>
          <w:marBottom w:val="0"/>
          <w:divBdr>
            <w:top w:val="none" w:sz="0" w:space="0" w:color="auto"/>
            <w:left w:val="none" w:sz="0" w:space="0" w:color="auto"/>
            <w:bottom w:val="none" w:sz="0" w:space="0" w:color="auto"/>
            <w:right w:val="none" w:sz="0" w:space="0" w:color="auto"/>
          </w:divBdr>
        </w:div>
        <w:div w:id="1566062959">
          <w:marLeft w:val="480"/>
          <w:marRight w:val="0"/>
          <w:marTop w:val="0"/>
          <w:marBottom w:val="0"/>
          <w:divBdr>
            <w:top w:val="none" w:sz="0" w:space="0" w:color="auto"/>
            <w:left w:val="none" w:sz="0" w:space="0" w:color="auto"/>
            <w:bottom w:val="none" w:sz="0" w:space="0" w:color="auto"/>
            <w:right w:val="none" w:sz="0" w:space="0" w:color="auto"/>
          </w:divBdr>
        </w:div>
        <w:div w:id="1799646294">
          <w:marLeft w:val="480"/>
          <w:marRight w:val="0"/>
          <w:marTop w:val="0"/>
          <w:marBottom w:val="0"/>
          <w:divBdr>
            <w:top w:val="none" w:sz="0" w:space="0" w:color="auto"/>
            <w:left w:val="none" w:sz="0" w:space="0" w:color="auto"/>
            <w:bottom w:val="none" w:sz="0" w:space="0" w:color="auto"/>
            <w:right w:val="none" w:sz="0" w:space="0" w:color="auto"/>
          </w:divBdr>
        </w:div>
        <w:div w:id="1806465125">
          <w:marLeft w:val="480"/>
          <w:marRight w:val="0"/>
          <w:marTop w:val="0"/>
          <w:marBottom w:val="0"/>
          <w:divBdr>
            <w:top w:val="none" w:sz="0" w:space="0" w:color="auto"/>
            <w:left w:val="none" w:sz="0" w:space="0" w:color="auto"/>
            <w:bottom w:val="none" w:sz="0" w:space="0" w:color="auto"/>
            <w:right w:val="none" w:sz="0" w:space="0" w:color="auto"/>
          </w:divBdr>
        </w:div>
        <w:div w:id="1821076616">
          <w:marLeft w:val="480"/>
          <w:marRight w:val="0"/>
          <w:marTop w:val="0"/>
          <w:marBottom w:val="0"/>
          <w:divBdr>
            <w:top w:val="none" w:sz="0" w:space="0" w:color="auto"/>
            <w:left w:val="none" w:sz="0" w:space="0" w:color="auto"/>
            <w:bottom w:val="none" w:sz="0" w:space="0" w:color="auto"/>
            <w:right w:val="none" w:sz="0" w:space="0" w:color="auto"/>
          </w:divBdr>
        </w:div>
        <w:div w:id="1927879127">
          <w:marLeft w:val="480"/>
          <w:marRight w:val="0"/>
          <w:marTop w:val="0"/>
          <w:marBottom w:val="0"/>
          <w:divBdr>
            <w:top w:val="none" w:sz="0" w:space="0" w:color="auto"/>
            <w:left w:val="none" w:sz="0" w:space="0" w:color="auto"/>
            <w:bottom w:val="none" w:sz="0" w:space="0" w:color="auto"/>
            <w:right w:val="none" w:sz="0" w:space="0" w:color="auto"/>
          </w:divBdr>
        </w:div>
        <w:div w:id="1964845328">
          <w:marLeft w:val="480"/>
          <w:marRight w:val="0"/>
          <w:marTop w:val="0"/>
          <w:marBottom w:val="0"/>
          <w:divBdr>
            <w:top w:val="none" w:sz="0" w:space="0" w:color="auto"/>
            <w:left w:val="none" w:sz="0" w:space="0" w:color="auto"/>
            <w:bottom w:val="none" w:sz="0" w:space="0" w:color="auto"/>
            <w:right w:val="none" w:sz="0" w:space="0" w:color="auto"/>
          </w:divBdr>
        </w:div>
        <w:div w:id="2035185506">
          <w:marLeft w:val="480"/>
          <w:marRight w:val="0"/>
          <w:marTop w:val="0"/>
          <w:marBottom w:val="0"/>
          <w:divBdr>
            <w:top w:val="none" w:sz="0" w:space="0" w:color="auto"/>
            <w:left w:val="none" w:sz="0" w:space="0" w:color="auto"/>
            <w:bottom w:val="none" w:sz="0" w:space="0" w:color="auto"/>
            <w:right w:val="none" w:sz="0" w:space="0" w:color="auto"/>
          </w:divBdr>
        </w:div>
      </w:divsChild>
    </w:div>
    <w:div w:id="109594905">
      <w:bodyDiv w:val="1"/>
      <w:marLeft w:val="0"/>
      <w:marRight w:val="0"/>
      <w:marTop w:val="0"/>
      <w:marBottom w:val="0"/>
      <w:divBdr>
        <w:top w:val="none" w:sz="0" w:space="0" w:color="auto"/>
        <w:left w:val="none" w:sz="0" w:space="0" w:color="auto"/>
        <w:bottom w:val="none" w:sz="0" w:space="0" w:color="auto"/>
        <w:right w:val="none" w:sz="0" w:space="0" w:color="auto"/>
      </w:divBdr>
    </w:div>
    <w:div w:id="120463605">
      <w:bodyDiv w:val="1"/>
      <w:marLeft w:val="0"/>
      <w:marRight w:val="0"/>
      <w:marTop w:val="0"/>
      <w:marBottom w:val="0"/>
      <w:divBdr>
        <w:top w:val="none" w:sz="0" w:space="0" w:color="auto"/>
        <w:left w:val="none" w:sz="0" w:space="0" w:color="auto"/>
        <w:bottom w:val="none" w:sz="0" w:space="0" w:color="auto"/>
        <w:right w:val="none" w:sz="0" w:space="0" w:color="auto"/>
      </w:divBdr>
    </w:div>
    <w:div w:id="131337492">
      <w:bodyDiv w:val="1"/>
      <w:marLeft w:val="0"/>
      <w:marRight w:val="0"/>
      <w:marTop w:val="0"/>
      <w:marBottom w:val="0"/>
      <w:divBdr>
        <w:top w:val="none" w:sz="0" w:space="0" w:color="auto"/>
        <w:left w:val="none" w:sz="0" w:space="0" w:color="auto"/>
        <w:bottom w:val="none" w:sz="0" w:space="0" w:color="auto"/>
        <w:right w:val="none" w:sz="0" w:space="0" w:color="auto"/>
      </w:divBdr>
      <w:divsChild>
        <w:div w:id="38285685">
          <w:marLeft w:val="480"/>
          <w:marRight w:val="0"/>
          <w:marTop w:val="0"/>
          <w:marBottom w:val="0"/>
          <w:divBdr>
            <w:top w:val="none" w:sz="0" w:space="0" w:color="auto"/>
            <w:left w:val="none" w:sz="0" w:space="0" w:color="auto"/>
            <w:bottom w:val="none" w:sz="0" w:space="0" w:color="auto"/>
            <w:right w:val="none" w:sz="0" w:space="0" w:color="auto"/>
          </w:divBdr>
        </w:div>
        <w:div w:id="209612201">
          <w:marLeft w:val="480"/>
          <w:marRight w:val="0"/>
          <w:marTop w:val="0"/>
          <w:marBottom w:val="0"/>
          <w:divBdr>
            <w:top w:val="none" w:sz="0" w:space="0" w:color="auto"/>
            <w:left w:val="none" w:sz="0" w:space="0" w:color="auto"/>
            <w:bottom w:val="none" w:sz="0" w:space="0" w:color="auto"/>
            <w:right w:val="none" w:sz="0" w:space="0" w:color="auto"/>
          </w:divBdr>
        </w:div>
        <w:div w:id="216209653">
          <w:marLeft w:val="480"/>
          <w:marRight w:val="0"/>
          <w:marTop w:val="0"/>
          <w:marBottom w:val="0"/>
          <w:divBdr>
            <w:top w:val="none" w:sz="0" w:space="0" w:color="auto"/>
            <w:left w:val="none" w:sz="0" w:space="0" w:color="auto"/>
            <w:bottom w:val="none" w:sz="0" w:space="0" w:color="auto"/>
            <w:right w:val="none" w:sz="0" w:space="0" w:color="auto"/>
          </w:divBdr>
        </w:div>
        <w:div w:id="314379938">
          <w:marLeft w:val="480"/>
          <w:marRight w:val="0"/>
          <w:marTop w:val="0"/>
          <w:marBottom w:val="0"/>
          <w:divBdr>
            <w:top w:val="none" w:sz="0" w:space="0" w:color="auto"/>
            <w:left w:val="none" w:sz="0" w:space="0" w:color="auto"/>
            <w:bottom w:val="none" w:sz="0" w:space="0" w:color="auto"/>
            <w:right w:val="none" w:sz="0" w:space="0" w:color="auto"/>
          </w:divBdr>
        </w:div>
        <w:div w:id="484129003">
          <w:marLeft w:val="480"/>
          <w:marRight w:val="0"/>
          <w:marTop w:val="0"/>
          <w:marBottom w:val="0"/>
          <w:divBdr>
            <w:top w:val="none" w:sz="0" w:space="0" w:color="auto"/>
            <w:left w:val="none" w:sz="0" w:space="0" w:color="auto"/>
            <w:bottom w:val="none" w:sz="0" w:space="0" w:color="auto"/>
            <w:right w:val="none" w:sz="0" w:space="0" w:color="auto"/>
          </w:divBdr>
        </w:div>
        <w:div w:id="530535975">
          <w:marLeft w:val="480"/>
          <w:marRight w:val="0"/>
          <w:marTop w:val="0"/>
          <w:marBottom w:val="0"/>
          <w:divBdr>
            <w:top w:val="none" w:sz="0" w:space="0" w:color="auto"/>
            <w:left w:val="none" w:sz="0" w:space="0" w:color="auto"/>
            <w:bottom w:val="none" w:sz="0" w:space="0" w:color="auto"/>
            <w:right w:val="none" w:sz="0" w:space="0" w:color="auto"/>
          </w:divBdr>
        </w:div>
        <w:div w:id="533231576">
          <w:marLeft w:val="480"/>
          <w:marRight w:val="0"/>
          <w:marTop w:val="0"/>
          <w:marBottom w:val="0"/>
          <w:divBdr>
            <w:top w:val="none" w:sz="0" w:space="0" w:color="auto"/>
            <w:left w:val="none" w:sz="0" w:space="0" w:color="auto"/>
            <w:bottom w:val="none" w:sz="0" w:space="0" w:color="auto"/>
            <w:right w:val="none" w:sz="0" w:space="0" w:color="auto"/>
          </w:divBdr>
        </w:div>
        <w:div w:id="544869781">
          <w:marLeft w:val="480"/>
          <w:marRight w:val="0"/>
          <w:marTop w:val="0"/>
          <w:marBottom w:val="0"/>
          <w:divBdr>
            <w:top w:val="none" w:sz="0" w:space="0" w:color="auto"/>
            <w:left w:val="none" w:sz="0" w:space="0" w:color="auto"/>
            <w:bottom w:val="none" w:sz="0" w:space="0" w:color="auto"/>
            <w:right w:val="none" w:sz="0" w:space="0" w:color="auto"/>
          </w:divBdr>
        </w:div>
        <w:div w:id="611547144">
          <w:marLeft w:val="480"/>
          <w:marRight w:val="0"/>
          <w:marTop w:val="0"/>
          <w:marBottom w:val="0"/>
          <w:divBdr>
            <w:top w:val="none" w:sz="0" w:space="0" w:color="auto"/>
            <w:left w:val="none" w:sz="0" w:space="0" w:color="auto"/>
            <w:bottom w:val="none" w:sz="0" w:space="0" w:color="auto"/>
            <w:right w:val="none" w:sz="0" w:space="0" w:color="auto"/>
          </w:divBdr>
        </w:div>
        <w:div w:id="646275968">
          <w:marLeft w:val="480"/>
          <w:marRight w:val="0"/>
          <w:marTop w:val="0"/>
          <w:marBottom w:val="0"/>
          <w:divBdr>
            <w:top w:val="none" w:sz="0" w:space="0" w:color="auto"/>
            <w:left w:val="none" w:sz="0" w:space="0" w:color="auto"/>
            <w:bottom w:val="none" w:sz="0" w:space="0" w:color="auto"/>
            <w:right w:val="none" w:sz="0" w:space="0" w:color="auto"/>
          </w:divBdr>
        </w:div>
        <w:div w:id="822936213">
          <w:marLeft w:val="480"/>
          <w:marRight w:val="0"/>
          <w:marTop w:val="0"/>
          <w:marBottom w:val="0"/>
          <w:divBdr>
            <w:top w:val="none" w:sz="0" w:space="0" w:color="auto"/>
            <w:left w:val="none" w:sz="0" w:space="0" w:color="auto"/>
            <w:bottom w:val="none" w:sz="0" w:space="0" w:color="auto"/>
            <w:right w:val="none" w:sz="0" w:space="0" w:color="auto"/>
          </w:divBdr>
        </w:div>
        <w:div w:id="859516110">
          <w:marLeft w:val="480"/>
          <w:marRight w:val="0"/>
          <w:marTop w:val="0"/>
          <w:marBottom w:val="0"/>
          <w:divBdr>
            <w:top w:val="none" w:sz="0" w:space="0" w:color="auto"/>
            <w:left w:val="none" w:sz="0" w:space="0" w:color="auto"/>
            <w:bottom w:val="none" w:sz="0" w:space="0" w:color="auto"/>
            <w:right w:val="none" w:sz="0" w:space="0" w:color="auto"/>
          </w:divBdr>
        </w:div>
        <w:div w:id="866144035">
          <w:marLeft w:val="480"/>
          <w:marRight w:val="0"/>
          <w:marTop w:val="0"/>
          <w:marBottom w:val="0"/>
          <w:divBdr>
            <w:top w:val="none" w:sz="0" w:space="0" w:color="auto"/>
            <w:left w:val="none" w:sz="0" w:space="0" w:color="auto"/>
            <w:bottom w:val="none" w:sz="0" w:space="0" w:color="auto"/>
            <w:right w:val="none" w:sz="0" w:space="0" w:color="auto"/>
          </w:divBdr>
        </w:div>
        <w:div w:id="979842049">
          <w:marLeft w:val="480"/>
          <w:marRight w:val="0"/>
          <w:marTop w:val="0"/>
          <w:marBottom w:val="0"/>
          <w:divBdr>
            <w:top w:val="none" w:sz="0" w:space="0" w:color="auto"/>
            <w:left w:val="none" w:sz="0" w:space="0" w:color="auto"/>
            <w:bottom w:val="none" w:sz="0" w:space="0" w:color="auto"/>
            <w:right w:val="none" w:sz="0" w:space="0" w:color="auto"/>
          </w:divBdr>
        </w:div>
        <w:div w:id="1371416969">
          <w:marLeft w:val="480"/>
          <w:marRight w:val="0"/>
          <w:marTop w:val="0"/>
          <w:marBottom w:val="0"/>
          <w:divBdr>
            <w:top w:val="none" w:sz="0" w:space="0" w:color="auto"/>
            <w:left w:val="none" w:sz="0" w:space="0" w:color="auto"/>
            <w:bottom w:val="none" w:sz="0" w:space="0" w:color="auto"/>
            <w:right w:val="none" w:sz="0" w:space="0" w:color="auto"/>
          </w:divBdr>
        </w:div>
        <w:div w:id="1444808388">
          <w:marLeft w:val="480"/>
          <w:marRight w:val="0"/>
          <w:marTop w:val="0"/>
          <w:marBottom w:val="0"/>
          <w:divBdr>
            <w:top w:val="none" w:sz="0" w:space="0" w:color="auto"/>
            <w:left w:val="none" w:sz="0" w:space="0" w:color="auto"/>
            <w:bottom w:val="none" w:sz="0" w:space="0" w:color="auto"/>
            <w:right w:val="none" w:sz="0" w:space="0" w:color="auto"/>
          </w:divBdr>
        </w:div>
        <w:div w:id="1475681471">
          <w:marLeft w:val="480"/>
          <w:marRight w:val="0"/>
          <w:marTop w:val="0"/>
          <w:marBottom w:val="0"/>
          <w:divBdr>
            <w:top w:val="none" w:sz="0" w:space="0" w:color="auto"/>
            <w:left w:val="none" w:sz="0" w:space="0" w:color="auto"/>
            <w:bottom w:val="none" w:sz="0" w:space="0" w:color="auto"/>
            <w:right w:val="none" w:sz="0" w:space="0" w:color="auto"/>
          </w:divBdr>
        </w:div>
        <w:div w:id="1524515239">
          <w:marLeft w:val="480"/>
          <w:marRight w:val="0"/>
          <w:marTop w:val="0"/>
          <w:marBottom w:val="0"/>
          <w:divBdr>
            <w:top w:val="none" w:sz="0" w:space="0" w:color="auto"/>
            <w:left w:val="none" w:sz="0" w:space="0" w:color="auto"/>
            <w:bottom w:val="none" w:sz="0" w:space="0" w:color="auto"/>
            <w:right w:val="none" w:sz="0" w:space="0" w:color="auto"/>
          </w:divBdr>
        </w:div>
        <w:div w:id="1531529957">
          <w:marLeft w:val="480"/>
          <w:marRight w:val="0"/>
          <w:marTop w:val="0"/>
          <w:marBottom w:val="0"/>
          <w:divBdr>
            <w:top w:val="none" w:sz="0" w:space="0" w:color="auto"/>
            <w:left w:val="none" w:sz="0" w:space="0" w:color="auto"/>
            <w:bottom w:val="none" w:sz="0" w:space="0" w:color="auto"/>
            <w:right w:val="none" w:sz="0" w:space="0" w:color="auto"/>
          </w:divBdr>
        </w:div>
        <w:div w:id="1671522432">
          <w:marLeft w:val="480"/>
          <w:marRight w:val="0"/>
          <w:marTop w:val="0"/>
          <w:marBottom w:val="0"/>
          <w:divBdr>
            <w:top w:val="none" w:sz="0" w:space="0" w:color="auto"/>
            <w:left w:val="none" w:sz="0" w:space="0" w:color="auto"/>
            <w:bottom w:val="none" w:sz="0" w:space="0" w:color="auto"/>
            <w:right w:val="none" w:sz="0" w:space="0" w:color="auto"/>
          </w:divBdr>
        </w:div>
        <w:div w:id="1746731285">
          <w:marLeft w:val="480"/>
          <w:marRight w:val="0"/>
          <w:marTop w:val="0"/>
          <w:marBottom w:val="0"/>
          <w:divBdr>
            <w:top w:val="none" w:sz="0" w:space="0" w:color="auto"/>
            <w:left w:val="none" w:sz="0" w:space="0" w:color="auto"/>
            <w:bottom w:val="none" w:sz="0" w:space="0" w:color="auto"/>
            <w:right w:val="none" w:sz="0" w:space="0" w:color="auto"/>
          </w:divBdr>
        </w:div>
        <w:div w:id="1752848932">
          <w:marLeft w:val="480"/>
          <w:marRight w:val="0"/>
          <w:marTop w:val="0"/>
          <w:marBottom w:val="0"/>
          <w:divBdr>
            <w:top w:val="none" w:sz="0" w:space="0" w:color="auto"/>
            <w:left w:val="none" w:sz="0" w:space="0" w:color="auto"/>
            <w:bottom w:val="none" w:sz="0" w:space="0" w:color="auto"/>
            <w:right w:val="none" w:sz="0" w:space="0" w:color="auto"/>
          </w:divBdr>
        </w:div>
        <w:div w:id="1843470194">
          <w:marLeft w:val="480"/>
          <w:marRight w:val="0"/>
          <w:marTop w:val="0"/>
          <w:marBottom w:val="0"/>
          <w:divBdr>
            <w:top w:val="none" w:sz="0" w:space="0" w:color="auto"/>
            <w:left w:val="none" w:sz="0" w:space="0" w:color="auto"/>
            <w:bottom w:val="none" w:sz="0" w:space="0" w:color="auto"/>
            <w:right w:val="none" w:sz="0" w:space="0" w:color="auto"/>
          </w:divBdr>
        </w:div>
        <w:div w:id="2114855427">
          <w:marLeft w:val="480"/>
          <w:marRight w:val="0"/>
          <w:marTop w:val="0"/>
          <w:marBottom w:val="0"/>
          <w:divBdr>
            <w:top w:val="none" w:sz="0" w:space="0" w:color="auto"/>
            <w:left w:val="none" w:sz="0" w:space="0" w:color="auto"/>
            <w:bottom w:val="none" w:sz="0" w:space="0" w:color="auto"/>
            <w:right w:val="none" w:sz="0" w:space="0" w:color="auto"/>
          </w:divBdr>
        </w:div>
      </w:divsChild>
    </w:div>
    <w:div w:id="141776969">
      <w:bodyDiv w:val="1"/>
      <w:marLeft w:val="0"/>
      <w:marRight w:val="0"/>
      <w:marTop w:val="0"/>
      <w:marBottom w:val="0"/>
      <w:divBdr>
        <w:top w:val="none" w:sz="0" w:space="0" w:color="auto"/>
        <w:left w:val="none" w:sz="0" w:space="0" w:color="auto"/>
        <w:bottom w:val="none" w:sz="0" w:space="0" w:color="auto"/>
        <w:right w:val="none" w:sz="0" w:space="0" w:color="auto"/>
      </w:divBdr>
    </w:div>
    <w:div w:id="169030319">
      <w:bodyDiv w:val="1"/>
      <w:marLeft w:val="0"/>
      <w:marRight w:val="0"/>
      <w:marTop w:val="0"/>
      <w:marBottom w:val="0"/>
      <w:divBdr>
        <w:top w:val="none" w:sz="0" w:space="0" w:color="auto"/>
        <w:left w:val="none" w:sz="0" w:space="0" w:color="auto"/>
        <w:bottom w:val="none" w:sz="0" w:space="0" w:color="auto"/>
        <w:right w:val="none" w:sz="0" w:space="0" w:color="auto"/>
      </w:divBdr>
      <w:divsChild>
        <w:div w:id="19747571">
          <w:marLeft w:val="480"/>
          <w:marRight w:val="0"/>
          <w:marTop w:val="0"/>
          <w:marBottom w:val="0"/>
          <w:divBdr>
            <w:top w:val="none" w:sz="0" w:space="0" w:color="auto"/>
            <w:left w:val="none" w:sz="0" w:space="0" w:color="auto"/>
            <w:bottom w:val="none" w:sz="0" w:space="0" w:color="auto"/>
            <w:right w:val="none" w:sz="0" w:space="0" w:color="auto"/>
          </w:divBdr>
        </w:div>
        <w:div w:id="20280918">
          <w:marLeft w:val="480"/>
          <w:marRight w:val="0"/>
          <w:marTop w:val="0"/>
          <w:marBottom w:val="0"/>
          <w:divBdr>
            <w:top w:val="none" w:sz="0" w:space="0" w:color="auto"/>
            <w:left w:val="none" w:sz="0" w:space="0" w:color="auto"/>
            <w:bottom w:val="none" w:sz="0" w:space="0" w:color="auto"/>
            <w:right w:val="none" w:sz="0" w:space="0" w:color="auto"/>
          </w:divBdr>
        </w:div>
        <w:div w:id="314146204">
          <w:marLeft w:val="480"/>
          <w:marRight w:val="0"/>
          <w:marTop w:val="0"/>
          <w:marBottom w:val="0"/>
          <w:divBdr>
            <w:top w:val="none" w:sz="0" w:space="0" w:color="auto"/>
            <w:left w:val="none" w:sz="0" w:space="0" w:color="auto"/>
            <w:bottom w:val="none" w:sz="0" w:space="0" w:color="auto"/>
            <w:right w:val="none" w:sz="0" w:space="0" w:color="auto"/>
          </w:divBdr>
        </w:div>
        <w:div w:id="1105810750">
          <w:marLeft w:val="480"/>
          <w:marRight w:val="0"/>
          <w:marTop w:val="0"/>
          <w:marBottom w:val="0"/>
          <w:divBdr>
            <w:top w:val="none" w:sz="0" w:space="0" w:color="auto"/>
            <w:left w:val="none" w:sz="0" w:space="0" w:color="auto"/>
            <w:bottom w:val="none" w:sz="0" w:space="0" w:color="auto"/>
            <w:right w:val="none" w:sz="0" w:space="0" w:color="auto"/>
          </w:divBdr>
        </w:div>
        <w:div w:id="1241523453">
          <w:marLeft w:val="480"/>
          <w:marRight w:val="0"/>
          <w:marTop w:val="0"/>
          <w:marBottom w:val="0"/>
          <w:divBdr>
            <w:top w:val="none" w:sz="0" w:space="0" w:color="auto"/>
            <w:left w:val="none" w:sz="0" w:space="0" w:color="auto"/>
            <w:bottom w:val="none" w:sz="0" w:space="0" w:color="auto"/>
            <w:right w:val="none" w:sz="0" w:space="0" w:color="auto"/>
          </w:divBdr>
        </w:div>
        <w:div w:id="1365252547">
          <w:marLeft w:val="480"/>
          <w:marRight w:val="0"/>
          <w:marTop w:val="0"/>
          <w:marBottom w:val="0"/>
          <w:divBdr>
            <w:top w:val="none" w:sz="0" w:space="0" w:color="auto"/>
            <w:left w:val="none" w:sz="0" w:space="0" w:color="auto"/>
            <w:bottom w:val="none" w:sz="0" w:space="0" w:color="auto"/>
            <w:right w:val="none" w:sz="0" w:space="0" w:color="auto"/>
          </w:divBdr>
        </w:div>
        <w:div w:id="1476725359">
          <w:marLeft w:val="480"/>
          <w:marRight w:val="0"/>
          <w:marTop w:val="0"/>
          <w:marBottom w:val="0"/>
          <w:divBdr>
            <w:top w:val="none" w:sz="0" w:space="0" w:color="auto"/>
            <w:left w:val="none" w:sz="0" w:space="0" w:color="auto"/>
            <w:bottom w:val="none" w:sz="0" w:space="0" w:color="auto"/>
            <w:right w:val="none" w:sz="0" w:space="0" w:color="auto"/>
          </w:divBdr>
        </w:div>
        <w:div w:id="1601404767">
          <w:marLeft w:val="480"/>
          <w:marRight w:val="0"/>
          <w:marTop w:val="0"/>
          <w:marBottom w:val="0"/>
          <w:divBdr>
            <w:top w:val="none" w:sz="0" w:space="0" w:color="auto"/>
            <w:left w:val="none" w:sz="0" w:space="0" w:color="auto"/>
            <w:bottom w:val="none" w:sz="0" w:space="0" w:color="auto"/>
            <w:right w:val="none" w:sz="0" w:space="0" w:color="auto"/>
          </w:divBdr>
        </w:div>
        <w:div w:id="1870100043">
          <w:marLeft w:val="480"/>
          <w:marRight w:val="0"/>
          <w:marTop w:val="0"/>
          <w:marBottom w:val="0"/>
          <w:divBdr>
            <w:top w:val="none" w:sz="0" w:space="0" w:color="auto"/>
            <w:left w:val="none" w:sz="0" w:space="0" w:color="auto"/>
            <w:bottom w:val="none" w:sz="0" w:space="0" w:color="auto"/>
            <w:right w:val="none" w:sz="0" w:space="0" w:color="auto"/>
          </w:divBdr>
        </w:div>
        <w:div w:id="2002614047">
          <w:marLeft w:val="480"/>
          <w:marRight w:val="0"/>
          <w:marTop w:val="0"/>
          <w:marBottom w:val="0"/>
          <w:divBdr>
            <w:top w:val="none" w:sz="0" w:space="0" w:color="auto"/>
            <w:left w:val="none" w:sz="0" w:space="0" w:color="auto"/>
            <w:bottom w:val="none" w:sz="0" w:space="0" w:color="auto"/>
            <w:right w:val="none" w:sz="0" w:space="0" w:color="auto"/>
          </w:divBdr>
        </w:div>
      </w:divsChild>
    </w:div>
    <w:div w:id="185414709">
      <w:bodyDiv w:val="1"/>
      <w:marLeft w:val="0"/>
      <w:marRight w:val="0"/>
      <w:marTop w:val="0"/>
      <w:marBottom w:val="0"/>
      <w:divBdr>
        <w:top w:val="none" w:sz="0" w:space="0" w:color="auto"/>
        <w:left w:val="none" w:sz="0" w:space="0" w:color="auto"/>
        <w:bottom w:val="none" w:sz="0" w:space="0" w:color="auto"/>
        <w:right w:val="none" w:sz="0" w:space="0" w:color="auto"/>
      </w:divBdr>
    </w:div>
    <w:div w:id="190413083">
      <w:bodyDiv w:val="1"/>
      <w:marLeft w:val="0"/>
      <w:marRight w:val="0"/>
      <w:marTop w:val="0"/>
      <w:marBottom w:val="0"/>
      <w:divBdr>
        <w:top w:val="none" w:sz="0" w:space="0" w:color="auto"/>
        <w:left w:val="none" w:sz="0" w:space="0" w:color="auto"/>
        <w:bottom w:val="none" w:sz="0" w:space="0" w:color="auto"/>
        <w:right w:val="none" w:sz="0" w:space="0" w:color="auto"/>
      </w:divBdr>
    </w:div>
    <w:div w:id="197158845">
      <w:bodyDiv w:val="1"/>
      <w:marLeft w:val="0"/>
      <w:marRight w:val="0"/>
      <w:marTop w:val="0"/>
      <w:marBottom w:val="0"/>
      <w:divBdr>
        <w:top w:val="none" w:sz="0" w:space="0" w:color="auto"/>
        <w:left w:val="none" w:sz="0" w:space="0" w:color="auto"/>
        <w:bottom w:val="none" w:sz="0" w:space="0" w:color="auto"/>
        <w:right w:val="none" w:sz="0" w:space="0" w:color="auto"/>
      </w:divBdr>
      <w:divsChild>
        <w:div w:id="170067434">
          <w:marLeft w:val="0"/>
          <w:marRight w:val="0"/>
          <w:marTop w:val="0"/>
          <w:marBottom w:val="0"/>
          <w:divBdr>
            <w:top w:val="none" w:sz="0" w:space="0" w:color="auto"/>
            <w:left w:val="none" w:sz="0" w:space="0" w:color="auto"/>
            <w:bottom w:val="none" w:sz="0" w:space="0" w:color="auto"/>
            <w:right w:val="none" w:sz="0" w:space="0" w:color="auto"/>
          </w:divBdr>
        </w:div>
        <w:div w:id="210044070">
          <w:marLeft w:val="0"/>
          <w:marRight w:val="0"/>
          <w:marTop w:val="0"/>
          <w:marBottom w:val="0"/>
          <w:divBdr>
            <w:top w:val="none" w:sz="0" w:space="0" w:color="auto"/>
            <w:left w:val="none" w:sz="0" w:space="0" w:color="auto"/>
            <w:bottom w:val="none" w:sz="0" w:space="0" w:color="auto"/>
            <w:right w:val="none" w:sz="0" w:space="0" w:color="auto"/>
          </w:divBdr>
        </w:div>
        <w:div w:id="335424464">
          <w:marLeft w:val="0"/>
          <w:marRight w:val="0"/>
          <w:marTop w:val="0"/>
          <w:marBottom w:val="0"/>
          <w:divBdr>
            <w:top w:val="none" w:sz="0" w:space="0" w:color="auto"/>
            <w:left w:val="none" w:sz="0" w:space="0" w:color="auto"/>
            <w:bottom w:val="none" w:sz="0" w:space="0" w:color="auto"/>
            <w:right w:val="none" w:sz="0" w:space="0" w:color="auto"/>
          </w:divBdr>
        </w:div>
        <w:div w:id="514854250">
          <w:marLeft w:val="0"/>
          <w:marRight w:val="0"/>
          <w:marTop w:val="0"/>
          <w:marBottom w:val="0"/>
          <w:divBdr>
            <w:top w:val="none" w:sz="0" w:space="0" w:color="auto"/>
            <w:left w:val="none" w:sz="0" w:space="0" w:color="auto"/>
            <w:bottom w:val="none" w:sz="0" w:space="0" w:color="auto"/>
            <w:right w:val="none" w:sz="0" w:space="0" w:color="auto"/>
          </w:divBdr>
        </w:div>
        <w:div w:id="681319305">
          <w:marLeft w:val="0"/>
          <w:marRight w:val="0"/>
          <w:marTop w:val="0"/>
          <w:marBottom w:val="0"/>
          <w:divBdr>
            <w:top w:val="none" w:sz="0" w:space="0" w:color="auto"/>
            <w:left w:val="none" w:sz="0" w:space="0" w:color="auto"/>
            <w:bottom w:val="none" w:sz="0" w:space="0" w:color="auto"/>
            <w:right w:val="none" w:sz="0" w:space="0" w:color="auto"/>
          </w:divBdr>
        </w:div>
        <w:div w:id="732117259">
          <w:marLeft w:val="0"/>
          <w:marRight w:val="0"/>
          <w:marTop w:val="0"/>
          <w:marBottom w:val="0"/>
          <w:divBdr>
            <w:top w:val="none" w:sz="0" w:space="0" w:color="auto"/>
            <w:left w:val="none" w:sz="0" w:space="0" w:color="auto"/>
            <w:bottom w:val="none" w:sz="0" w:space="0" w:color="auto"/>
            <w:right w:val="none" w:sz="0" w:space="0" w:color="auto"/>
          </w:divBdr>
        </w:div>
        <w:div w:id="942542288">
          <w:marLeft w:val="0"/>
          <w:marRight w:val="0"/>
          <w:marTop w:val="0"/>
          <w:marBottom w:val="0"/>
          <w:divBdr>
            <w:top w:val="none" w:sz="0" w:space="0" w:color="auto"/>
            <w:left w:val="none" w:sz="0" w:space="0" w:color="auto"/>
            <w:bottom w:val="none" w:sz="0" w:space="0" w:color="auto"/>
            <w:right w:val="none" w:sz="0" w:space="0" w:color="auto"/>
          </w:divBdr>
        </w:div>
        <w:div w:id="1247031950">
          <w:marLeft w:val="0"/>
          <w:marRight w:val="0"/>
          <w:marTop w:val="0"/>
          <w:marBottom w:val="0"/>
          <w:divBdr>
            <w:top w:val="none" w:sz="0" w:space="0" w:color="auto"/>
            <w:left w:val="none" w:sz="0" w:space="0" w:color="auto"/>
            <w:bottom w:val="none" w:sz="0" w:space="0" w:color="auto"/>
            <w:right w:val="none" w:sz="0" w:space="0" w:color="auto"/>
          </w:divBdr>
        </w:div>
        <w:div w:id="1318342919">
          <w:marLeft w:val="0"/>
          <w:marRight w:val="0"/>
          <w:marTop w:val="0"/>
          <w:marBottom w:val="0"/>
          <w:divBdr>
            <w:top w:val="none" w:sz="0" w:space="0" w:color="auto"/>
            <w:left w:val="none" w:sz="0" w:space="0" w:color="auto"/>
            <w:bottom w:val="none" w:sz="0" w:space="0" w:color="auto"/>
            <w:right w:val="none" w:sz="0" w:space="0" w:color="auto"/>
          </w:divBdr>
        </w:div>
        <w:div w:id="1333683233">
          <w:marLeft w:val="0"/>
          <w:marRight w:val="0"/>
          <w:marTop w:val="0"/>
          <w:marBottom w:val="0"/>
          <w:divBdr>
            <w:top w:val="none" w:sz="0" w:space="0" w:color="auto"/>
            <w:left w:val="none" w:sz="0" w:space="0" w:color="auto"/>
            <w:bottom w:val="none" w:sz="0" w:space="0" w:color="auto"/>
            <w:right w:val="none" w:sz="0" w:space="0" w:color="auto"/>
          </w:divBdr>
        </w:div>
        <w:div w:id="1429734209">
          <w:marLeft w:val="0"/>
          <w:marRight w:val="0"/>
          <w:marTop w:val="0"/>
          <w:marBottom w:val="0"/>
          <w:divBdr>
            <w:top w:val="none" w:sz="0" w:space="0" w:color="auto"/>
            <w:left w:val="none" w:sz="0" w:space="0" w:color="auto"/>
            <w:bottom w:val="none" w:sz="0" w:space="0" w:color="auto"/>
            <w:right w:val="none" w:sz="0" w:space="0" w:color="auto"/>
          </w:divBdr>
        </w:div>
        <w:div w:id="1450322785">
          <w:marLeft w:val="0"/>
          <w:marRight w:val="0"/>
          <w:marTop w:val="0"/>
          <w:marBottom w:val="0"/>
          <w:divBdr>
            <w:top w:val="none" w:sz="0" w:space="0" w:color="auto"/>
            <w:left w:val="none" w:sz="0" w:space="0" w:color="auto"/>
            <w:bottom w:val="none" w:sz="0" w:space="0" w:color="auto"/>
            <w:right w:val="none" w:sz="0" w:space="0" w:color="auto"/>
          </w:divBdr>
        </w:div>
        <w:div w:id="1456485016">
          <w:marLeft w:val="0"/>
          <w:marRight w:val="0"/>
          <w:marTop w:val="0"/>
          <w:marBottom w:val="0"/>
          <w:divBdr>
            <w:top w:val="none" w:sz="0" w:space="0" w:color="auto"/>
            <w:left w:val="none" w:sz="0" w:space="0" w:color="auto"/>
            <w:bottom w:val="none" w:sz="0" w:space="0" w:color="auto"/>
            <w:right w:val="none" w:sz="0" w:space="0" w:color="auto"/>
          </w:divBdr>
        </w:div>
        <w:div w:id="1472478036">
          <w:marLeft w:val="0"/>
          <w:marRight w:val="0"/>
          <w:marTop w:val="0"/>
          <w:marBottom w:val="0"/>
          <w:divBdr>
            <w:top w:val="none" w:sz="0" w:space="0" w:color="auto"/>
            <w:left w:val="none" w:sz="0" w:space="0" w:color="auto"/>
            <w:bottom w:val="none" w:sz="0" w:space="0" w:color="auto"/>
            <w:right w:val="none" w:sz="0" w:space="0" w:color="auto"/>
          </w:divBdr>
        </w:div>
        <w:div w:id="1521702760">
          <w:marLeft w:val="0"/>
          <w:marRight w:val="0"/>
          <w:marTop w:val="0"/>
          <w:marBottom w:val="0"/>
          <w:divBdr>
            <w:top w:val="none" w:sz="0" w:space="0" w:color="auto"/>
            <w:left w:val="none" w:sz="0" w:space="0" w:color="auto"/>
            <w:bottom w:val="none" w:sz="0" w:space="0" w:color="auto"/>
            <w:right w:val="none" w:sz="0" w:space="0" w:color="auto"/>
          </w:divBdr>
        </w:div>
        <w:div w:id="1584142847">
          <w:marLeft w:val="0"/>
          <w:marRight w:val="0"/>
          <w:marTop w:val="0"/>
          <w:marBottom w:val="0"/>
          <w:divBdr>
            <w:top w:val="none" w:sz="0" w:space="0" w:color="auto"/>
            <w:left w:val="none" w:sz="0" w:space="0" w:color="auto"/>
            <w:bottom w:val="none" w:sz="0" w:space="0" w:color="auto"/>
            <w:right w:val="none" w:sz="0" w:space="0" w:color="auto"/>
          </w:divBdr>
        </w:div>
        <w:div w:id="1770076341">
          <w:marLeft w:val="0"/>
          <w:marRight w:val="0"/>
          <w:marTop w:val="0"/>
          <w:marBottom w:val="0"/>
          <w:divBdr>
            <w:top w:val="none" w:sz="0" w:space="0" w:color="auto"/>
            <w:left w:val="none" w:sz="0" w:space="0" w:color="auto"/>
            <w:bottom w:val="none" w:sz="0" w:space="0" w:color="auto"/>
            <w:right w:val="none" w:sz="0" w:space="0" w:color="auto"/>
          </w:divBdr>
        </w:div>
        <w:div w:id="1813985703">
          <w:marLeft w:val="0"/>
          <w:marRight w:val="0"/>
          <w:marTop w:val="0"/>
          <w:marBottom w:val="0"/>
          <w:divBdr>
            <w:top w:val="none" w:sz="0" w:space="0" w:color="auto"/>
            <w:left w:val="none" w:sz="0" w:space="0" w:color="auto"/>
            <w:bottom w:val="none" w:sz="0" w:space="0" w:color="auto"/>
            <w:right w:val="none" w:sz="0" w:space="0" w:color="auto"/>
          </w:divBdr>
        </w:div>
        <w:div w:id="1889757871">
          <w:marLeft w:val="0"/>
          <w:marRight w:val="0"/>
          <w:marTop w:val="0"/>
          <w:marBottom w:val="0"/>
          <w:divBdr>
            <w:top w:val="none" w:sz="0" w:space="0" w:color="auto"/>
            <w:left w:val="none" w:sz="0" w:space="0" w:color="auto"/>
            <w:bottom w:val="none" w:sz="0" w:space="0" w:color="auto"/>
            <w:right w:val="none" w:sz="0" w:space="0" w:color="auto"/>
          </w:divBdr>
        </w:div>
        <w:div w:id="1995522990">
          <w:marLeft w:val="0"/>
          <w:marRight w:val="0"/>
          <w:marTop w:val="0"/>
          <w:marBottom w:val="0"/>
          <w:divBdr>
            <w:top w:val="none" w:sz="0" w:space="0" w:color="auto"/>
            <w:left w:val="none" w:sz="0" w:space="0" w:color="auto"/>
            <w:bottom w:val="none" w:sz="0" w:space="0" w:color="auto"/>
            <w:right w:val="none" w:sz="0" w:space="0" w:color="auto"/>
          </w:divBdr>
        </w:div>
        <w:div w:id="2006548124">
          <w:marLeft w:val="0"/>
          <w:marRight w:val="0"/>
          <w:marTop w:val="0"/>
          <w:marBottom w:val="0"/>
          <w:divBdr>
            <w:top w:val="none" w:sz="0" w:space="0" w:color="auto"/>
            <w:left w:val="none" w:sz="0" w:space="0" w:color="auto"/>
            <w:bottom w:val="none" w:sz="0" w:space="0" w:color="auto"/>
            <w:right w:val="none" w:sz="0" w:space="0" w:color="auto"/>
          </w:divBdr>
        </w:div>
        <w:div w:id="2029138599">
          <w:marLeft w:val="0"/>
          <w:marRight w:val="0"/>
          <w:marTop w:val="0"/>
          <w:marBottom w:val="0"/>
          <w:divBdr>
            <w:top w:val="none" w:sz="0" w:space="0" w:color="auto"/>
            <w:left w:val="none" w:sz="0" w:space="0" w:color="auto"/>
            <w:bottom w:val="none" w:sz="0" w:space="0" w:color="auto"/>
            <w:right w:val="none" w:sz="0" w:space="0" w:color="auto"/>
          </w:divBdr>
        </w:div>
        <w:div w:id="2030986216">
          <w:marLeft w:val="0"/>
          <w:marRight w:val="0"/>
          <w:marTop w:val="0"/>
          <w:marBottom w:val="0"/>
          <w:divBdr>
            <w:top w:val="none" w:sz="0" w:space="0" w:color="auto"/>
            <w:left w:val="none" w:sz="0" w:space="0" w:color="auto"/>
            <w:bottom w:val="none" w:sz="0" w:space="0" w:color="auto"/>
            <w:right w:val="none" w:sz="0" w:space="0" w:color="auto"/>
          </w:divBdr>
        </w:div>
        <w:div w:id="2039818790">
          <w:marLeft w:val="0"/>
          <w:marRight w:val="0"/>
          <w:marTop w:val="0"/>
          <w:marBottom w:val="0"/>
          <w:divBdr>
            <w:top w:val="none" w:sz="0" w:space="0" w:color="auto"/>
            <w:left w:val="none" w:sz="0" w:space="0" w:color="auto"/>
            <w:bottom w:val="none" w:sz="0" w:space="0" w:color="auto"/>
            <w:right w:val="none" w:sz="0" w:space="0" w:color="auto"/>
          </w:divBdr>
        </w:div>
      </w:divsChild>
    </w:div>
    <w:div w:id="245193478">
      <w:bodyDiv w:val="1"/>
      <w:marLeft w:val="0"/>
      <w:marRight w:val="0"/>
      <w:marTop w:val="0"/>
      <w:marBottom w:val="0"/>
      <w:divBdr>
        <w:top w:val="none" w:sz="0" w:space="0" w:color="auto"/>
        <w:left w:val="none" w:sz="0" w:space="0" w:color="auto"/>
        <w:bottom w:val="none" w:sz="0" w:space="0" w:color="auto"/>
        <w:right w:val="none" w:sz="0" w:space="0" w:color="auto"/>
      </w:divBdr>
      <w:divsChild>
        <w:div w:id="65803410">
          <w:marLeft w:val="480"/>
          <w:marRight w:val="0"/>
          <w:marTop w:val="0"/>
          <w:marBottom w:val="0"/>
          <w:divBdr>
            <w:top w:val="none" w:sz="0" w:space="0" w:color="auto"/>
            <w:left w:val="none" w:sz="0" w:space="0" w:color="auto"/>
            <w:bottom w:val="none" w:sz="0" w:space="0" w:color="auto"/>
            <w:right w:val="none" w:sz="0" w:space="0" w:color="auto"/>
          </w:divBdr>
        </w:div>
        <w:div w:id="294943609">
          <w:marLeft w:val="480"/>
          <w:marRight w:val="0"/>
          <w:marTop w:val="0"/>
          <w:marBottom w:val="0"/>
          <w:divBdr>
            <w:top w:val="none" w:sz="0" w:space="0" w:color="auto"/>
            <w:left w:val="none" w:sz="0" w:space="0" w:color="auto"/>
            <w:bottom w:val="none" w:sz="0" w:space="0" w:color="auto"/>
            <w:right w:val="none" w:sz="0" w:space="0" w:color="auto"/>
          </w:divBdr>
        </w:div>
        <w:div w:id="352535377">
          <w:marLeft w:val="480"/>
          <w:marRight w:val="0"/>
          <w:marTop w:val="0"/>
          <w:marBottom w:val="0"/>
          <w:divBdr>
            <w:top w:val="none" w:sz="0" w:space="0" w:color="auto"/>
            <w:left w:val="none" w:sz="0" w:space="0" w:color="auto"/>
            <w:bottom w:val="none" w:sz="0" w:space="0" w:color="auto"/>
            <w:right w:val="none" w:sz="0" w:space="0" w:color="auto"/>
          </w:divBdr>
        </w:div>
        <w:div w:id="369379134">
          <w:marLeft w:val="480"/>
          <w:marRight w:val="0"/>
          <w:marTop w:val="0"/>
          <w:marBottom w:val="0"/>
          <w:divBdr>
            <w:top w:val="none" w:sz="0" w:space="0" w:color="auto"/>
            <w:left w:val="none" w:sz="0" w:space="0" w:color="auto"/>
            <w:bottom w:val="none" w:sz="0" w:space="0" w:color="auto"/>
            <w:right w:val="none" w:sz="0" w:space="0" w:color="auto"/>
          </w:divBdr>
        </w:div>
        <w:div w:id="578440666">
          <w:marLeft w:val="480"/>
          <w:marRight w:val="0"/>
          <w:marTop w:val="0"/>
          <w:marBottom w:val="0"/>
          <w:divBdr>
            <w:top w:val="none" w:sz="0" w:space="0" w:color="auto"/>
            <w:left w:val="none" w:sz="0" w:space="0" w:color="auto"/>
            <w:bottom w:val="none" w:sz="0" w:space="0" w:color="auto"/>
            <w:right w:val="none" w:sz="0" w:space="0" w:color="auto"/>
          </w:divBdr>
        </w:div>
        <w:div w:id="723528338">
          <w:marLeft w:val="480"/>
          <w:marRight w:val="0"/>
          <w:marTop w:val="0"/>
          <w:marBottom w:val="0"/>
          <w:divBdr>
            <w:top w:val="none" w:sz="0" w:space="0" w:color="auto"/>
            <w:left w:val="none" w:sz="0" w:space="0" w:color="auto"/>
            <w:bottom w:val="none" w:sz="0" w:space="0" w:color="auto"/>
            <w:right w:val="none" w:sz="0" w:space="0" w:color="auto"/>
          </w:divBdr>
        </w:div>
        <w:div w:id="877468994">
          <w:marLeft w:val="480"/>
          <w:marRight w:val="0"/>
          <w:marTop w:val="0"/>
          <w:marBottom w:val="0"/>
          <w:divBdr>
            <w:top w:val="none" w:sz="0" w:space="0" w:color="auto"/>
            <w:left w:val="none" w:sz="0" w:space="0" w:color="auto"/>
            <w:bottom w:val="none" w:sz="0" w:space="0" w:color="auto"/>
            <w:right w:val="none" w:sz="0" w:space="0" w:color="auto"/>
          </w:divBdr>
        </w:div>
        <w:div w:id="956257935">
          <w:marLeft w:val="480"/>
          <w:marRight w:val="0"/>
          <w:marTop w:val="0"/>
          <w:marBottom w:val="0"/>
          <w:divBdr>
            <w:top w:val="none" w:sz="0" w:space="0" w:color="auto"/>
            <w:left w:val="none" w:sz="0" w:space="0" w:color="auto"/>
            <w:bottom w:val="none" w:sz="0" w:space="0" w:color="auto"/>
            <w:right w:val="none" w:sz="0" w:space="0" w:color="auto"/>
          </w:divBdr>
        </w:div>
        <w:div w:id="981424599">
          <w:marLeft w:val="480"/>
          <w:marRight w:val="0"/>
          <w:marTop w:val="0"/>
          <w:marBottom w:val="0"/>
          <w:divBdr>
            <w:top w:val="none" w:sz="0" w:space="0" w:color="auto"/>
            <w:left w:val="none" w:sz="0" w:space="0" w:color="auto"/>
            <w:bottom w:val="none" w:sz="0" w:space="0" w:color="auto"/>
            <w:right w:val="none" w:sz="0" w:space="0" w:color="auto"/>
          </w:divBdr>
        </w:div>
        <w:div w:id="1000236638">
          <w:marLeft w:val="480"/>
          <w:marRight w:val="0"/>
          <w:marTop w:val="0"/>
          <w:marBottom w:val="0"/>
          <w:divBdr>
            <w:top w:val="none" w:sz="0" w:space="0" w:color="auto"/>
            <w:left w:val="none" w:sz="0" w:space="0" w:color="auto"/>
            <w:bottom w:val="none" w:sz="0" w:space="0" w:color="auto"/>
            <w:right w:val="none" w:sz="0" w:space="0" w:color="auto"/>
          </w:divBdr>
        </w:div>
        <w:div w:id="1012731001">
          <w:marLeft w:val="480"/>
          <w:marRight w:val="0"/>
          <w:marTop w:val="0"/>
          <w:marBottom w:val="0"/>
          <w:divBdr>
            <w:top w:val="none" w:sz="0" w:space="0" w:color="auto"/>
            <w:left w:val="none" w:sz="0" w:space="0" w:color="auto"/>
            <w:bottom w:val="none" w:sz="0" w:space="0" w:color="auto"/>
            <w:right w:val="none" w:sz="0" w:space="0" w:color="auto"/>
          </w:divBdr>
        </w:div>
        <w:div w:id="1230770118">
          <w:marLeft w:val="480"/>
          <w:marRight w:val="0"/>
          <w:marTop w:val="0"/>
          <w:marBottom w:val="0"/>
          <w:divBdr>
            <w:top w:val="none" w:sz="0" w:space="0" w:color="auto"/>
            <w:left w:val="none" w:sz="0" w:space="0" w:color="auto"/>
            <w:bottom w:val="none" w:sz="0" w:space="0" w:color="auto"/>
            <w:right w:val="none" w:sz="0" w:space="0" w:color="auto"/>
          </w:divBdr>
        </w:div>
        <w:div w:id="1522478440">
          <w:marLeft w:val="480"/>
          <w:marRight w:val="0"/>
          <w:marTop w:val="0"/>
          <w:marBottom w:val="0"/>
          <w:divBdr>
            <w:top w:val="none" w:sz="0" w:space="0" w:color="auto"/>
            <w:left w:val="none" w:sz="0" w:space="0" w:color="auto"/>
            <w:bottom w:val="none" w:sz="0" w:space="0" w:color="auto"/>
            <w:right w:val="none" w:sz="0" w:space="0" w:color="auto"/>
          </w:divBdr>
        </w:div>
        <w:div w:id="1753237787">
          <w:marLeft w:val="480"/>
          <w:marRight w:val="0"/>
          <w:marTop w:val="0"/>
          <w:marBottom w:val="0"/>
          <w:divBdr>
            <w:top w:val="none" w:sz="0" w:space="0" w:color="auto"/>
            <w:left w:val="none" w:sz="0" w:space="0" w:color="auto"/>
            <w:bottom w:val="none" w:sz="0" w:space="0" w:color="auto"/>
            <w:right w:val="none" w:sz="0" w:space="0" w:color="auto"/>
          </w:divBdr>
        </w:div>
        <w:div w:id="1909681276">
          <w:marLeft w:val="480"/>
          <w:marRight w:val="0"/>
          <w:marTop w:val="0"/>
          <w:marBottom w:val="0"/>
          <w:divBdr>
            <w:top w:val="none" w:sz="0" w:space="0" w:color="auto"/>
            <w:left w:val="none" w:sz="0" w:space="0" w:color="auto"/>
            <w:bottom w:val="none" w:sz="0" w:space="0" w:color="auto"/>
            <w:right w:val="none" w:sz="0" w:space="0" w:color="auto"/>
          </w:divBdr>
        </w:div>
      </w:divsChild>
    </w:div>
    <w:div w:id="251670418">
      <w:bodyDiv w:val="1"/>
      <w:marLeft w:val="0"/>
      <w:marRight w:val="0"/>
      <w:marTop w:val="0"/>
      <w:marBottom w:val="0"/>
      <w:divBdr>
        <w:top w:val="none" w:sz="0" w:space="0" w:color="auto"/>
        <w:left w:val="none" w:sz="0" w:space="0" w:color="auto"/>
        <w:bottom w:val="none" w:sz="0" w:space="0" w:color="auto"/>
        <w:right w:val="none" w:sz="0" w:space="0" w:color="auto"/>
      </w:divBdr>
      <w:divsChild>
        <w:div w:id="244845398">
          <w:marLeft w:val="480"/>
          <w:marRight w:val="0"/>
          <w:marTop w:val="0"/>
          <w:marBottom w:val="0"/>
          <w:divBdr>
            <w:top w:val="none" w:sz="0" w:space="0" w:color="auto"/>
            <w:left w:val="none" w:sz="0" w:space="0" w:color="auto"/>
            <w:bottom w:val="none" w:sz="0" w:space="0" w:color="auto"/>
            <w:right w:val="none" w:sz="0" w:space="0" w:color="auto"/>
          </w:divBdr>
        </w:div>
        <w:div w:id="298266064">
          <w:marLeft w:val="480"/>
          <w:marRight w:val="0"/>
          <w:marTop w:val="0"/>
          <w:marBottom w:val="0"/>
          <w:divBdr>
            <w:top w:val="none" w:sz="0" w:space="0" w:color="auto"/>
            <w:left w:val="none" w:sz="0" w:space="0" w:color="auto"/>
            <w:bottom w:val="none" w:sz="0" w:space="0" w:color="auto"/>
            <w:right w:val="none" w:sz="0" w:space="0" w:color="auto"/>
          </w:divBdr>
        </w:div>
        <w:div w:id="312298546">
          <w:marLeft w:val="480"/>
          <w:marRight w:val="0"/>
          <w:marTop w:val="0"/>
          <w:marBottom w:val="0"/>
          <w:divBdr>
            <w:top w:val="none" w:sz="0" w:space="0" w:color="auto"/>
            <w:left w:val="none" w:sz="0" w:space="0" w:color="auto"/>
            <w:bottom w:val="none" w:sz="0" w:space="0" w:color="auto"/>
            <w:right w:val="none" w:sz="0" w:space="0" w:color="auto"/>
          </w:divBdr>
        </w:div>
        <w:div w:id="832065447">
          <w:marLeft w:val="480"/>
          <w:marRight w:val="0"/>
          <w:marTop w:val="0"/>
          <w:marBottom w:val="0"/>
          <w:divBdr>
            <w:top w:val="none" w:sz="0" w:space="0" w:color="auto"/>
            <w:left w:val="none" w:sz="0" w:space="0" w:color="auto"/>
            <w:bottom w:val="none" w:sz="0" w:space="0" w:color="auto"/>
            <w:right w:val="none" w:sz="0" w:space="0" w:color="auto"/>
          </w:divBdr>
        </w:div>
        <w:div w:id="1032850732">
          <w:marLeft w:val="480"/>
          <w:marRight w:val="0"/>
          <w:marTop w:val="0"/>
          <w:marBottom w:val="0"/>
          <w:divBdr>
            <w:top w:val="none" w:sz="0" w:space="0" w:color="auto"/>
            <w:left w:val="none" w:sz="0" w:space="0" w:color="auto"/>
            <w:bottom w:val="none" w:sz="0" w:space="0" w:color="auto"/>
            <w:right w:val="none" w:sz="0" w:space="0" w:color="auto"/>
          </w:divBdr>
        </w:div>
        <w:div w:id="1194032057">
          <w:marLeft w:val="480"/>
          <w:marRight w:val="0"/>
          <w:marTop w:val="0"/>
          <w:marBottom w:val="0"/>
          <w:divBdr>
            <w:top w:val="none" w:sz="0" w:space="0" w:color="auto"/>
            <w:left w:val="none" w:sz="0" w:space="0" w:color="auto"/>
            <w:bottom w:val="none" w:sz="0" w:space="0" w:color="auto"/>
            <w:right w:val="none" w:sz="0" w:space="0" w:color="auto"/>
          </w:divBdr>
        </w:div>
        <w:div w:id="1291865774">
          <w:marLeft w:val="480"/>
          <w:marRight w:val="0"/>
          <w:marTop w:val="0"/>
          <w:marBottom w:val="0"/>
          <w:divBdr>
            <w:top w:val="none" w:sz="0" w:space="0" w:color="auto"/>
            <w:left w:val="none" w:sz="0" w:space="0" w:color="auto"/>
            <w:bottom w:val="none" w:sz="0" w:space="0" w:color="auto"/>
            <w:right w:val="none" w:sz="0" w:space="0" w:color="auto"/>
          </w:divBdr>
        </w:div>
        <w:div w:id="1761414697">
          <w:marLeft w:val="480"/>
          <w:marRight w:val="0"/>
          <w:marTop w:val="0"/>
          <w:marBottom w:val="0"/>
          <w:divBdr>
            <w:top w:val="none" w:sz="0" w:space="0" w:color="auto"/>
            <w:left w:val="none" w:sz="0" w:space="0" w:color="auto"/>
            <w:bottom w:val="none" w:sz="0" w:space="0" w:color="auto"/>
            <w:right w:val="none" w:sz="0" w:space="0" w:color="auto"/>
          </w:divBdr>
        </w:div>
        <w:div w:id="2141417544">
          <w:marLeft w:val="480"/>
          <w:marRight w:val="0"/>
          <w:marTop w:val="0"/>
          <w:marBottom w:val="0"/>
          <w:divBdr>
            <w:top w:val="none" w:sz="0" w:space="0" w:color="auto"/>
            <w:left w:val="none" w:sz="0" w:space="0" w:color="auto"/>
            <w:bottom w:val="none" w:sz="0" w:space="0" w:color="auto"/>
            <w:right w:val="none" w:sz="0" w:space="0" w:color="auto"/>
          </w:divBdr>
        </w:div>
        <w:div w:id="2143572247">
          <w:marLeft w:val="480"/>
          <w:marRight w:val="0"/>
          <w:marTop w:val="0"/>
          <w:marBottom w:val="0"/>
          <w:divBdr>
            <w:top w:val="none" w:sz="0" w:space="0" w:color="auto"/>
            <w:left w:val="none" w:sz="0" w:space="0" w:color="auto"/>
            <w:bottom w:val="none" w:sz="0" w:space="0" w:color="auto"/>
            <w:right w:val="none" w:sz="0" w:space="0" w:color="auto"/>
          </w:divBdr>
        </w:div>
      </w:divsChild>
    </w:div>
    <w:div w:id="272523047">
      <w:bodyDiv w:val="1"/>
      <w:marLeft w:val="0"/>
      <w:marRight w:val="0"/>
      <w:marTop w:val="0"/>
      <w:marBottom w:val="0"/>
      <w:divBdr>
        <w:top w:val="none" w:sz="0" w:space="0" w:color="auto"/>
        <w:left w:val="none" w:sz="0" w:space="0" w:color="auto"/>
        <w:bottom w:val="none" w:sz="0" w:space="0" w:color="auto"/>
        <w:right w:val="none" w:sz="0" w:space="0" w:color="auto"/>
      </w:divBdr>
      <w:divsChild>
        <w:div w:id="456147846">
          <w:marLeft w:val="480"/>
          <w:marRight w:val="0"/>
          <w:marTop w:val="0"/>
          <w:marBottom w:val="0"/>
          <w:divBdr>
            <w:top w:val="none" w:sz="0" w:space="0" w:color="auto"/>
            <w:left w:val="none" w:sz="0" w:space="0" w:color="auto"/>
            <w:bottom w:val="none" w:sz="0" w:space="0" w:color="auto"/>
            <w:right w:val="none" w:sz="0" w:space="0" w:color="auto"/>
          </w:divBdr>
        </w:div>
        <w:div w:id="280113696">
          <w:marLeft w:val="480"/>
          <w:marRight w:val="0"/>
          <w:marTop w:val="0"/>
          <w:marBottom w:val="0"/>
          <w:divBdr>
            <w:top w:val="none" w:sz="0" w:space="0" w:color="auto"/>
            <w:left w:val="none" w:sz="0" w:space="0" w:color="auto"/>
            <w:bottom w:val="none" w:sz="0" w:space="0" w:color="auto"/>
            <w:right w:val="none" w:sz="0" w:space="0" w:color="auto"/>
          </w:divBdr>
        </w:div>
        <w:div w:id="463545364">
          <w:marLeft w:val="480"/>
          <w:marRight w:val="0"/>
          <w:marTop w:val="0"/>
          <w:marBottom w:val="0"/>
          <w:divBdr>
            <w:top w:val="none" w:sz="0" w:space="0" w:color="auto"/>
            <w:left w:val="none" w:sz="0" w:space="0" w:color="auto"/>
            <w:bottom w:val="none" w:sz="0" w:space="0" w:color="auto"/>
            <w:right w:val="none" w:sz="0" w:space="0" w:color="auto"/>
          </w:divBdr>
        </w:div>
        <w:div w:id="389620007">
          <w:marLeft w:val="480"/>
          <w:marRight w:val="0"/>
          <w:marTop w:val="0"/>
          <w:marBottom w:val="0"/>
          <w:divBdr>
            <w:top w:val="none" w:sz="0" w:space="0" w:color="auto"/>
            <w:left w:val="none" w:sz="0" w:space="0" w:color="auto"/>
            <w:bottom w:val="none" w:sz="0" w:space="0" w:color="auto"/>
            <w:right w:val="none" w:sz="0" w:space="0" w:color="auto"/>
          </w:divBdr>
        </w:div>
        <w:div w:id="1634749154">
          <w:marLeft w:val="480"/>
          <w:marRight w:val="0"/>
          <w:marTop w:val="0"/>
          <w:marBottom w:val="0"/>
          <w:divBdr>
            <w:top w:val="none" w:sz="0" w:space="0" w:color="auto"/>
            <w:left w:val="none" w:sz="0" w:space="0" w:color="auto"/>
            <w:bottom w:val="none" w:sz="0" w:space="0" w:color="auto"/>
            <w:right w:val="none" w:sz="0" w:space="0" w:color="auto"/>
          </w:divBdr>
        </w:div>
        <w:div w:id="1534417971">
          <w:marLeft w:val="480"/>
          <w:marRight w:val="0"/>
          <w:marTop w:val="0"/>
          <w:marBottom w:val="0"/>
          <w:divBdr>
            <w:top w:val="none" w:sz="0" w:space="0" w:color="auto"/>
            <w:left w:val="none" w:sz="0" w:space="0" w:color="auto"/>
            <w:bottom w:val="none" w:sz="0" w:space="0" w:color="auto"/>
            <w:right w:val="none" w:sz="0" w:space="0" w:color="auto"/>
          </w:divBdr>
        </w:div>
        <w:div w:id="722484877">
          <w:marLeft w:val="480"/>
          <w:marRight w:val="0"/>
          <w:marTop w:val="0"/>
          <w:marBottom w:val="0"/>
          <w:divBdr>
            <w:top w:val="none" w:sz="0" w:space="0" w:color="auto"/>
            <w:left w:val="none" w:sz="0" w:space="0" w:color="auto"/>
            <w:bottom w:val="none" w:sz="0" w:space="0" w:color="auto"/>
            <w:right w:val="none" w:sz="0" w:space="0" w:color="auto"/>
          </w:divBdr>
        </w:div>
        <w:div w:id="911499781">
          <w:marLeft w:val="480"/>
          <w:marRight w:val="0"/>
          <w:marTop w:val="0"/>
          <w:marBottom w:val="0"/>
          <w:divBdr>
            <w:top w:val="none" w:sz="0" w:space="0" w:color="auto"/>
            <w:left w:val="none" w:sz="0" w:space="0" w:color="auto"/>
            <w:bottom w:val="none" w:sz="0" w:space="0" w:color="auto"/>
            <w:right w:val="none" w:sz="0" w:space="0" w:color="auto"/>
          </w:divBdr>
        </w:div>
        <w:div w:id="2122407742">
          <w:marLeft w:val="480"/>
          <w:marRight w:val="0"/>
          <w:marTop w:val="0"/>
          <w:marBottom w:val="0"/>
          <w:divBdr>
            <w:top w:val="none" w:sz="0" w:space="0" w:color="auto"/>
            <w:left w:val="none" w:sz="0" w:space="0" w:color="auto"/>
            <w:bottom w:val="none" w:sz="0" w:space="0" w:color="auto"/>
            <w:right w:val="none" w:sz="0" w:space="0" w:color="auto"/>
          </w:divBdr>
        </w:div>
        <w:div w:id="1656641556">
          <w:marLeft w:val="480"/>
          <w:marRight w:val="0"/>
          <w:marTop w:val="0"/>
          <w:marBottom w:val="0"/>
          <w:divBdr>
            <w:top w:val="none" w:sz="0" w:space="0" w:color="auto"/>
            <w:left w:val="none" w:sz="0" w:space="0" w:color="auto"/>
            <w:bottom w:val="none" w:sz="0" w:space="0" w:color="auto"/>
            <w:right w:val="none" w:sz="0" w:space="0" w:color="auto"/>
          </w:divBdr>
        </w:div>
        <w:div w:id="554467114">
          <w:marLeft w:val="480"/>
          <w:marRight w:val="0"/>
          <w:marTop w:val="0"/>
          <w:marBottom w:val="0"/>
          <w:divBdr>
            <w:top w:val="none" w:sz="0" w:space="0" w:color="auto"/>
            <w:left w:val="none" w:sz="0" w:space="0" w:color="auto"/>
            <w:bottom w:val="none" w:sz="0" w:space="0" w:color="auto"/>
            <w:right w:val="none" w:sz="0" w:space="0" w:color="auto"/>
          </w:divBdr>
        </w:div>
      </w:divsChild>
    </w:div>
    <w:div w:id="280651531">
      <w:bodyDiv w:val="1"/>
      <w:marLeft w:val="0"/>
      <w:marRight w:val="0"/>
      <w:marTop w:val="0"/>
      <w:marBottom w:val="0"/>
      <w:divBdr>
        <w:top w:val="none" w:sz="0" w:space="0" w:color="auto"/>
        <w:left w:val="none" w:sz="0" w:space="0" w:color="auto"/>
        <w:bottom w:val="none" w:sz="0" w:space="0" w:color="auto"/>
        <w:right w:val="none" w:sz="0" w:space="0" w:color="auto"/>
      </w:divBdr>
    </w:div>
    <w:div w:id="295726376">
      <w:bodyDiv w:val="1"/>
      <w:marLeft w:val="0"/>
      <w:marRight w:val="0"/>
      <w:marTop w:val="0"/>
      <w:marBottom w:val="0"/>
      <w:divBdr>
        <w:top w:val="none" w:sz="0" w:space="0" w:color="auto"/>
        <w:left w:val="none" w:sz="0" w:space="0" w:color="auto"/>
        <w:bottom w:val="none" w:sz="0" w:space="0" w:color="auto"/>
        <w:right w:val="none" w:sz="0" w:space="0" w:color="auto"/>
      </w:divBdr>
    </w:div>
    <w:div w:id="348719020">
      <w:bodyDiv w:val="1"/>
      <w:marLeft w:val="0"/>
      <w:marRight w:val="0"/>
      <w:marTop w:val="0"/>
      <w:marBottom w:val="0"/>
      <w:divBdr>
        <w:top w:val="none" w:sz="0" w:space="0" w:color="auto"/>
        <w:left w:val="none" w:sz="0" w:space="0" w:color="auto"/>
        <w:bottom w:val="none" w:sz="0" w:space="0" w:color="auto"/>
        <w:right w:val="none" w:sz="0" w:space="0" w:color="auto"/>
      </w:divBdr>
    </w:div>
    <w:div w:id="357584309">
      <w:bodyDiv w:val="1"/>
      <w:marLeft w:val="0"/>
      <w:marRight w:val="0"/>
      <w:marTop w:val="0"/>
      <w:marBottom w:val="0"/>
      <w:divBdr>
        <w:top w:val="none" w:sz="0" w:space="0" w:color="auto"/>
        <w:left w:val="none" w:sz="0" w:space="0" w:color="auto"/>
        <w:bottom w:val="none" w:sz="0" w:space="0" w:color="auto"/>
        <w:right w:val="none" w:sz="0" w:space="0" w:color="auto"/>
      </w:divBdr>
    </w:div>
    <w:div w:id="359555191">
      <w:bodyDiv w:val="1"/>
      <w:marLeft w:val="0"/>
      <w:marRight w:val="0"/>
      <w:marTop w:val="0"/>
      <w:marBottom w:val="0"/>
      <w:divBdr>
        <w:top w:val="none" w:sz="0" w:space="0" w:color="auto"/>
        <w:left w:val="none" w:sz="0" w:space="0" w:color="auto"/>
        <w:bottom w:val="none" w:sz="0" w:space="0" w:color="auto"/>
        <w:right w:val="none" w:sz="0" w:space="0" w:color="auto"/>
      </w:divBdr>
      <w:divsChild>
        <w:div w:id="2029603952">
          <w:marLeft w:val="480"/>
          <w:marRight w:val="0"/>
          <w:marTop w:val="0"/>
          <w:marBottom w:val="0"/>
          <w:divBdr>
            <w:top w:val="none" w:sz="0" w:space="0" w:color="auto"/>
            <w:left w:val="none" w:sz="0" w:space="0" w:color="auto"/>
            <w:bottom w:val="none" w:sz="0" w:space="0" w:color="auto"/>
            <w:right w:val="none" w:sz="0" w:space="0" w:color="auto"/>
          </w:divBdr>
        </w:div>
      </w:divsChild>
    </w:div>
    <w:div w:id="365646441">
      <w:bodyDiv w:val="1"/>
      <w:marLeft w:val="0"/>
      <w:marRight w:val="0"/>
      <w:marTop w:val="0"/>
      <w:marBottom w:val="0"/>
      <w:divBdr>
        <w:top w:val="none" w:sz="0" w:space="0" w:color="auto"/>
        <w:left w:val="none" w:sz="0" w:space="0" w:color="auto"/>
        <w:bottom w:val="none" w:sz="0" w:space="0" w:color="auto"/>
        <w:right w:val="none" w:sz="0" w:space="0" w:color="auto"/>
      </w:divBdr>
    </w:div>
    <w:div w:id="396902558">
      <w:bodyDiv w:val="1"/>
      <w:marLeft w:val="0"/>
      <w:marRight w:val="0"/>
      <w:marTop w:val="0"/>
      <w:marBottom w:val="0"/>
      <w:divBdr>
        <w:top w:val="none" w:sz="0" w:space="0" w:color="auto"/>
        <w:left w:val="none" w:sz="0" w:space="0" w:color="auto"/>
        <w:bottom w:val="none" w:sz="0" w:space="0" w:color="auto"/>
        <w:right w:val="none" w:sz="0" w:space="0" w:color="auto"/>
      </w:divBdr>
      <w:divsChild>
        <w:div w:id="472214248">
          <w:marLeft w:val="480"/>
          <w:marRight w:val="0"/>
          <w:marTop w:val="0"/>
          <w:marBottom w:val="0"/>
          <w:divBdr>
            <w:top w:val="none" w:sz="0" w:space="0" w:color="auto"/>
            <w:left w:val="none" w:sz="0" w:space="0" w:color="auto"/>
            <w:bottom w:val="none" w:sz="0" w:space="0" w:color="auto"/>
            <w:right w:val="none" w:sz="0" w:space="0" w:color="auto"/>
          </w:divBdr>
        </w:div>
        <w:div w:id="909850799">
          <w:marLeft w:val="480"/>
          <w:marRight w:val="0"/>
          <w:marTop w:val="0"/>
          <w:marBottom w:val="0"/>
          <w:divBdr>
            <w:top w:val="none" w:sz="0" w:space="0" w:color="auto"/>
            <w:left w:val="none" w:sz="0" w:space="0" w:color="auto"/>
            <w:bottom w:val="none" w:sz="0" w:space="0" w:color="auto"/>
            <w:right w:val="none" w:sz="0" w:space="0" w:color="auto"/>
          </w:divBdr>
        </w:div>
        <w:div w:id="1005475771">
          <w:marLeft w:val="480"/>
          <w:marRight w:val="0"/>
          <w:marTop w:val="0"/>
          <w:marBottom w:val="0"/>
          <w:divBdr>
            <w:top w:val="none" w:sz="0" w:space="0" w:color="auto"/>
            <w:left w:val="none" w:sz="0" w:space="0" w:color="auto"/>
            <w:bottom w:val="none" w:sz="0" w:space="0" w:color="auto"/>
            <w:right w:val="none" w:sz="0" w:space="0" w:color="auto"/>
          </w:divBdr>
        </w:div>
        <w:div w:id="2027825879">
          <w:marLeft w:val="480"/>
          <w:marRight w:val="0"/>
          <w:marTop w:val="0"/>
          <w:marBottom w:val="0"/>
          <w:divBdr>
            <w:top w:val="none" w:sz="0" w:space="0" w:color="auto"/>
            <w:left w:val="none" w:sz="0" w:space="0" w:color="auto"/>
            <w:bottom w:val="none" w:sz="0" w:space="0" w:color="auto"/>
            <w:right w:val="none" w:sz="0" w:space="0" w:color="auto"/>
          </w:divBdr>
        </w:div>
      </w:divsChild>
    </w:div>
    <w:div w:id="420882121">
      <w:bodyDiv w:val="1"/>
      <w:marLeft w:val="0"/>
      <w:marRight w:val="0"/>
      <w:marTop w:val="0"/>
      <w:marBottom w:val="0"/>
      <w:divBdr>
        <w:top w:val="none" w:sz="0" w:space="0" w:color="auto"/>
        <w:left w:val="none" w:sz="0" w:space="0" w:color="auto"/>
        <w:bottom w:val="none" w:sz="0" w:space="0" w:color="auto"/>
        <w:right w:val="none" w:sz="0" w:space="0" w:color="auto"/>
      </w:divBdr>
      <w:divsChild>
        <w:div w:id="107117910">
          <w:marLeft w:val="480"/>
          <w:marRight w:val="0"/>
          <w:marTop w:val="0"/>
          <w:marBottom w:val="0"/>
          <w:divBdr>
            <w:top w:val="none" w:sz="0" w:space="0" w:color="auto"/>
            <w:left w:val="none" w:sz="0" w:space="0" w:color="auto"/>
            <w:bottom w:val="none" w:sz="0" w:space="0" w:color="auto"/>
            <w:right w:val="none" w:sz="0" w:space="0" w:color="auto"/>
          </w:divBdr>
        </w:div>
        <w:div w:id="109707352">
          <w:marLeft w:val="480"/>
          <w:marRight w:val="0"/>
          <w:marTop w:val="0"/>
          <w:marBottom w:val="0"/>
          <w:divBdr>
            <w:top w:val="none" w:sz="0" w:space="0" w:color="auto"/>
            <w:left w:val="none" w:sz="0" w:space="0" w:color="auto"/>
            <w:bottom w:val="none" w:sz="0" w:space="0" w:color="auto"/>
            <w:right w:val="none" w:sz="0" w:space="0" w:color="auto"/>
          </w:divBdr>
        </w:div>
        <w:div w:id="663162515">
          <w:marLeft w:val="480"/>
          <w:marRight w:val="0"/>
          <w:marTop w:val="0"/>
          <w:marBottom w:val="0"/>
          <w:divBdr>
            <w:top w:val="none" w:sz="0" w:space="0" w:color="auto"/>
            <w:left w:val="none" w:sz="0" w:space="0" w:color="auto"/>
            <w:bottom w:val="none" w:sz="0" w:space="0" w:color="auto"/>
            <w:right w:val="none" w:sz="0" w:space="0" w:color="auto"/>
          </w:divBdr>
        </w:div>
        <w:div w:id="672877224">
          <w:marLeft w:val="480"/>
          <w:marRight w:val="0"/>
          <w:marTop w:val="0"/>
          <w:marBottom w:val="0"/>
          <w:divBdr>
            <w:top w:val="none" w:sz="0" w:space="0" w:color="auto"/>
            <w:left w:val="none" w:sz="0" w:space="0" w:color="auto"/>
            <w:bottom w:val="none" w:sz="0" w:space="0" w:color="auto"/>
            <w:right w:val="none" w:sz="0" w:space="0" w:color="auto"/>
          </w:divBdr>
        </w:div>
        <w:div w:id="726105664">
          <w:marLeft w:val="480"/>
          <w:marRight w:val="0"/>
          <w:marTop w:val="0"/>
          <w:marBottom w:val="0"/>
          <w:divBdr>
            <w:top w:val="none" w:sz="0" w:space="0" w:color="auto"/>
            <w:left w:val="none" w:sz="0" w:space="0" w:color="auto"/>
            <w:bottom w:val="none" w:sz="0" w:space="0" w:color="auto"/>
            <w:right w:val="none" w:sz="0" w:space="0" w:color="auto"/>
          </w:divBdr>
        </w:div>
        <w:div w:id="779226401">
          <w:marLeft w:val="480"/>
          <w:marRight w:val="0"/>
          <w:marTop w:val="0"/>
          <w:marBottom w:val="0"/>
          <w:divBdr>
            <w:top w:val="none" w:sz="0" w:space="0" w:color="auto"/>
            <w:left w:val="none" w:sz="0" w:space="0" w:color="auto"/>
            <w:bottom w:val="none" w:sz="0" w:space="0" w:color="auto"/>
            <w:right w:val="none" w:sz="0" w:space="0" w:color="auto"/>
          </w:divBdr>
        </w:div>
        <w:div w:id="821697317">
          <w:marLeft w:val="480"/>
          <w:marRight w:val="0"/>
          <w:marTop w:val="0"/>
          <w:marBottom w:val="0"/>
          <w:divBdr>
            <w:top w:val="none" w:sz="0" w:space="0" w:color="auto"/>
            <w:left w:val="none" w:sz="0" w:space="0" w:color="auto"/>
            <w:bottom w:val="none" w:sz="0" w:space="0" w:color="auto"/>
            <w:right w:val="none" w:sz="0" w:space="0" w:color="auto"/>
          </w:divBdr>
        </w:div>
        <w:div w:id="1470585807">
          <w:marLeft w:val="480"/>
          <w:marRight w:val="0"/>
          <w:marTop w:val="0"/>
          <w:marBottom w:val="0"/>
          <w:divBdr>
            <w:top w:val="none" w:sz="0" w:space="0" w:color="auto"/>
            <w:left w:val="none" w:sz="0" w:space="0" w:color="auto"/>
            <w:bottom w:val="none" w:sz="0" w:space="0" w:color="auto"/>
            <w:right w:val="none" w:sz="0" w:space="0" w:color="auto"/>
          </w:divBdr>
        </w:div>
        <w:div w:id="1483111053">
          <w:marLeft w:val="480"/>
          <w:marRight w:val="0"/>
          <w:marTop w:val="0"/>
          <w:marBottom w:val="0"/>
          <w:divBdr>
            <w:top w:val="none" w:sz="0" w:space="0" w:color="auto"/>
            <w:left w:val="none" w:sz="0" w:space="0" w:color="auto"/>
            <w:bottom w:val="none" w:sz="0" w:space="0" w:color="auto"/>
            <w:right w:val="none" w:sz="0" w:space="0" w:color="auto"/>
          </w:divBdr>
        </w:div>
        <w:div w:id="1757172317">
          <w:marLeft w:val="480"/>
          <w:marRight w:val="0"/>
          <w:marTop w:val="0"/>
          <w:marBottom w:val="0"/>
          <w:divBdr>
            <w:top w:val="none" w:sz="0" w:space="0" w:color="auto"/>
            <w:left w:val="none" w:sz="0" w:space="0" w:color="auto"/>
            <w:bottom w:val="none" w:sz="0" w:space="0" w:color="auto"/>
            <w:right w:val="none" w:sz="0" w:space="0" w:color="auto"/>
          </w:divBdr>
        </w:div>
      </w:divsChild>
    </w:div>
    <w:div w:id="426930691">
      <w:bodyDiv w:val="1"/>
      <w:marLeft w:val="0"/>
      <w:marRight w:val="0"/>
      <w:marTop w:val="0"/>
      <w:marBottom w:val="0"/>
      <w:divBdr>
        <w:top w:val="none" w:sz="0" w:space="0" w:color="auto"/>
        <w:left w:val="none" w:sz="0" w:space="0" w:color="auto"/>
        <w:bottom w:val="none" w:sz="0" w:space="0" w:color="auto"/>
        <w:right w:val="none" w:sz="0" w:space="0" w:color="auto"/>
      </w:divBdr>
      <w:divsChild>
        <w:div w:id="478233155">
          <w:marLeft w:val="480"/>
          <w:marRight w:val="0"/>
          <w:marTop w:val="0"/>
          <w:marBottom w:val="0"/>
          <w:divBdr>
            <w:top w:val="none" w:sz="0" w:space="0" w:color="auto"/>
            <w:left w:val="none" w:sz="0" w:space="0" w:color="auto"/>
            <w:bottom w:val="none" w:sz="0" w:space="0" w:color="auto"/>
            <w:right w:val="none" w:sz="0" w:space="0" w:color="auto"/>
          </w:divBdr>
        </w:div>
        <w:div w:id="738675784">
          <w:marLeft w:val="480"/>
          <w:marRight w:val="0"/>
          <w:marTop w:val="0"/>
          <w:marBottom w:val="0"/>
          <w:divBdr>
            <w:top w:val="none" w:sz="0" w:space="0" w:color="auto"/>
            <w:left w:val="none" w:sz="0" w:space="0" w:color="auto"/>
            <w:bottom w:val="none" w:sz="0" w:space="0" w:color="auto"/>
            <w:right w:val="none" w:sz="0" w:space="0" w:color="auto"/>
          </w:divBdr>
        </w:div>
        <w:div w:id="838228674">
          <w:marLeft w:val="480"/>
          <w:marRight w:val="0"/>
          <w:marTop w:val="0"/>
          <w:marBottom w:val="0"/>
          <w:divBdr>
            <w:top w:val="none" w:sz="0" w:space="0" w:color="auto"/>
            <w:left w:val="none" w:sz="0" w:space="0" w:color="auto"/>
            <w:bottom w:val="none" w:sz="0" w:space="0" w:color="auto"/>
            <w:right w:val="none" w:sz="0" w:space="0" w:color="auto"/>
          </w:divBdr>
        </w:div>
        <w:div w:id="996301621">
          <w:marLeft w:val="480"/>
          <w:marRight w:val="0"/>
          <w:marTop w:val="0"/>
          <w:marBottom w:val="0"/>
          <w:divBdr>
            <w:top w:val="none" w:sz="0" w:space="0" w:color="auto"/>
            <w:left w:val="none" w:sz="0" w:space="0" w:color="auto"/>
            <w:bottom w:val="none" w:sz="0" w:space="0" w:color="auto"/>
            <w:right w:val="none" w:sz="0" w:space="0" w:color="auto"/>
          </w:divBdr>
        </w:div>
        <w:div w:id="1008562924">
          <w:marLeft w:val="480"/>
          <w:marRight w:val="0"/>
          <w:marTop w:val="0"/>
          <w:marBottom w:val="0"/>
          <w:divBdr>
            <w:top w:val="none" w:sz="0" w:space="0" w:color="auto"/>
            <w:left w:val="none" w:sz="0" w:space="0" w:color="auto"/>
            <w:bottom w:val="none" w:sz="0" w:space="0" w:color="auto"/>
            <w:right w:val="none" w:sz="0" w:space="0" w:color="auto"/>
          </w:divBdr>
        </w:div>
        <w:div w:id="1024867594">
          <w:marLeft w:val="480"/>
          <w:marRight w:val="0"/>
          <w:marTop w:val="0"/>
          <w:marBottom w:val="0"/>
          <w:divBdr>
            <w:top w:val="none" w:sz="0" w:space="0" w:color="auto"/>
            <w:left w:val="none" w:sz="0" w:space="0" w:color="auto"/>
            <w:bottom w:val="none" w:sz="0" w:space="0" w:color="auto"/>
            <w:right w:val="none" w:sz="0" w:space="0" w:color="auto"/>
          </w:divBdr>
        </w:div>
        <w:div w:id="1106345711">
          <w:marLeft w:val="480"/>
          <w:marRight w:val="0"/>
          <w:marTop w:val="0"/>
          <w:marBottom w:val="0"/>
          <w:divBdr>
            <w:top w:val="none" w:sz="0" w:space="0" w:color="auto"/>
            <w:left w:val="none" w:sz="0" w:space="0" w:color="auto"/>
            <w:bottom w:val="none" w:sz="0" w:space="0" w:color="auto"/>
            <w:right w:val="none" w:sz="0" w:space="0" w:color="auto"/>
          </w:divBdr>
        </w:div>
        <w:div w:id="1113672546">
          <w:marLeft w:val="480"/>
          <w:marRight w:val="0"/>
          <w:marTop w:val="0"/>
          <w:marBottom w:val="0"/>
          <w:divBdr>
            <w:top w:val="none" w:sz="0" w:space="0" w:color="auto"/>
            <w:left w:val="none" w:sz="0" w:space="0" w:color="auto"/>
            <w:bottom w:val="none" w:sz="0" w:space="0" w:color="auto"/>
            <w:right w:val="none" w:sz="0" w:space="0" w:color="auto"/>
          </w:divBdr>
        </w:div>
        <w:div w:id="1237668764">
          <w:marLeft w:val="480"/>
          <w:marRight w:val="0"/>
          <w:marTop w:val="0"/>
          <w:marBottom w:val="0"/>
          <w:divBdr>
            <w:top w:val="none" w:sz="0" w:space="0" w:color="auto"/>
            <w:left w:val="none" w:sz="0" w:space="0" w:color="auto"/>
            <w:bottom w:val="none" w:sz="0" w:space="0" w:color="auto"/>
            <w:right w:val="none" w:sz="0" w:space="0" w:color="auto"/>
          </w:divBdr>
        </w:div>
        <w:div w:id="1279295479">
          <w:marLeft w:val="480"/>
          <w:marRight w:val="0"/>
          <w:marTop w:val="0"/>
          <w:marBottom w:val="0"/>
          <w:divBdr>
            <w:top w:val="none" w:sz="0" w:space="0" w:color="auto"/>
            <w:left w:val="none" w:sz="0" w:space="0" w:color="auto"/>
            <w:bottom w:val="none" w:sz="0" w:space="0" w:color="auto"/>
            <w:right w:val="none" w:sz="0" w:space="0" w:color="auto"/>
          </w:divBdr>
        </w:div>
        <w:div w:id="1777022724">
          <w:marLeft w:val="480"/>
          <w:marRight w:val="0"/>
          <w:marTop w:val="0"/>
          <w:marBottom w:val="0"/>
          <w:divBdr>
            <w:top w:val="none" w:sz="0" w:space="0" w:color="auto"/>
            <w:left w:val="none" w:sz="0" w:space="0" w:color="auto"/>
            <w:bottom w:val="none" w:sz="0" w:space="0" w:color="auto"/>
            <w:right w:val="none" w:sz="0" w:space="0" w:color="auto"/>
          </w:divBdr>
        </w:div>
        <w:div w:id="1999726821">
          <w:marLeft w:val="480"/>
          <w:marRight w:val="0"/>
          <w:marTop w:val="0"/>
          <w:marBottom w:val="0"/>
          <w:divBdr>
            <w:top w:val="none" w:sz="0" w:space="0" w:color="auto"/>
            <w:left w:val="none" w:sz="0" w:space="0" w:color="auto"/>
            <w:bottom w:val="none" w:sz="0" w:space="0" w:color="auto"/>
            <w:right w:val="none" w:sz="0" w:space="0" w:color="auto"/>
          </w:divBdr>
        </w:div>
        <w:div w:id="2117089806">
          <w:marLeft w:val="480"/>
          <w:marRight w:val="0"/>
          <w:marTop w:val="0"/>
          <w:marBottom w:val="0"/>
          <w:divBdr>
            <w:top w:val="none" w:sz="0" w:space="0" w:color="auto"/>
            <w:left w:val="none" w:sz="0" w:space="0" w:color="auto"/>
            <w:bottom w:val="none" w:sz="0" w:space="0" w:color="auto"/>
            <w:right w:val="none" w:sz="0" w:space="0" w:color="auto"/>
          </w:divBdr>
        </w:div>
      </w:divsChild>
    </w:div>
    <w:div w:id="480346033">
      <w:bodyDiv w:val="1"/>
      <w:marLeft w:val="0"/>
      <w:marRight w:val="0"/>
      <w:marTop w:val="0"/>
      <w:marBottom w:val="0"/>
      <w:divBdr>
        <w:top w:val="none" w:sz="0" w:space="0" w:color="auto"/>
        <w:left w:val="none" w:sz="0" w:space="0" w:color="auto"/>
        <w:bottom w:val="none" w:sz="0" w:space="0" w:color="auto"/>
        <w:right w:val="none" w:sz="0" w:space="0" w:color="auto"/>
      </w:divBdr>
      <w:divsChild>
        <w:div w:id="15930352">
          <w:marLeft w:val="480"/>
          <w:marRight w:val="0"/>
          <w:marTop w:val="0"/>
          <w:marBottom w:val="0"/>
          <w:divBdr>
            <w:top w:val="none" w:sz="0" w:space="0" w:color="auto"/>
            <w:left w:val="none" w:sz="0" w:space="0" w:color="auto"/>
            <w:bottom w:val="none" w:sz="0" w:space="0" w:color="auto"/>
            <w:right w:val="none" w:sz="0" w:space="0" w:color="auto"/>
          </w:divBdr>
        </w:div>
        <w:div w:id="151526834">
          <w:marLeft w:val="480"/>
          <w:marRight w:val="0"/>
          <w:marTop w:val="0"/>
          <w:marBottom w:val="0"/>
          <w:divBdr>
            <w:top w:val="none" w:sz="0" w:space="0" w:color="auto"/>
            <w:left w:val="none" w:sz="0" w:space="0" w:color="auto"/>
            <w:bottom w:val="none" w:sz="0" w:space="0" w:color="auto"/>
            <w:right w:val="none" w:sz="0" w:space="0" w:color="auto"/>
          </w:divBdr>
        </w:div>
        <w:div w:id="312027558">
          <w:marLeft w:val="480"/>
          <w:marRight w:val="0"/>
          <w:marTop w:val="0"/>
          <w:marBottom w:val="0"/>
          <w:divBdr>
            <w:top w:val="none" w:sz="0" w:space="0" w:color="auto"/>
            <w:left w:val="none" w:sz="0" w:space="0" w:color="auto"/>
            <w:bottom w:val="none" w:sz="0" w:space="0" w:color="auto"/>
            <w:right w:val="none" w:sz="0" w:space="0" w:color="auto"/>
          </w:divBdr>
        </w:div>
        <w:div w:id="312217945">
          <w:marLeft w:val="480"/>
          <w:marRight w:val="0"/>
          <w:marTop w:val="0"/>
          <w:marBottom w:val="0"/>
          <w:divBdr>
            <w:top w:val="none" w:sz="0" w:space="0" w:color="auto"/>
            <w:left w:val="none" w:sz="0" w:space="0" w:color="auto"/>
            <w:bottom w:val="none" w:sz="0" w:space="0" w:color="auto"/>
            <w:right w:val="none" w:sz="0" w:space="0" w:color="auto"/>
          </w:divBdr>
        </w:div>
        <w:div w:id="627126769">
          <w:marLeft w:val="480"/>
          <w:marRight w:val="0"/>
          <w:marTop w:val="0"/>
          <w:marBottom w:val="0"/>
          <w:divBdr>
            <w:top w:val="none" w:sz="0" w:space="0" w:color="auto"/>
            <w:left w:val="none" w:sz="0" w:space="0" w:color="auto"/>
            <w:bottom w:val="none" w:sz="0" w:space="0" w:color="auto"/>
            <w:right w:val="none" w:sz="0" w:space="0" w:color="auto"/>
          </w:divBdr>
        </w:div>
        <w:div w:id="907685741">
          <w:marLeft w:val="480"/>
          <w:marRight w:val="0"/>
          <w:marTop w:val="0"/>
          <w:marBottom w:val="0"/>
          <w:divBdr>
            <w:top w:val="none" w:sz="0" w:space="0" w:color="auto"/>
            <w:left w:val="none" w:sz="0" w:space="0" w:color="auto"/>
            <w:bottom w:val="none" w:sz="0" w:space="0" w:color="auto"/>
            <w:right w:val="none" w:sz="0" w:space="0" w:color="auto"/>
          </w:divBdr>
        </w:div>
        <w:div w:id="1012607501">
          <w:marLeft w:val="480"/>
          <w:marRight w:val="0"/>
          <w:marTop w:val="0"/>
          <w:marBottom w:val="0"/>
          <w:divBdr>
            <w:top w:val="none" w:sz="0" w:space="0" w:color="auto"/>
            <w:left w:val="none" w:sz="0" w:space="0" w:color="auto"/>
            <w:bottom w:val="none" w:sz="0" w:space="0" w:color="auto"/>
            <w:right w:val="none" w:sz="0" w:space="0" w:color="auto"/>
          </w:divBdr>
        </w:div>
        <w:div w:id="1282766325">
          <w:marLeft w:val="480"/>
          <w:marRight w:val="0"/>
          <w:marTop w:val="0"/>
          <w:marBottom w:val="0"/>
          <w:divBdr>
            <w:top w:val="none" w:sz="0" w:space="0" w:color="auto"/>
            <w:left w:val="none" w:sz="0" w:space="0" w:color="auto"/>
            <w:bottom w:val="none" w:sz="0" w:space="0" w:color="auto"/>
            <w:right w:val="none" w:sz="0" w:space="0" w:color="auto"/>
          </w:divBdr>
        </w:div>
        <w:div w:id="1346707407">
          <w:marLeft w:val="480"/>
          <w:marRight w:val="0"/>
          <w:marTop w:val="0"/>
          <w:marBottom w:val="0"/>
          <w:divBdr>
            <w:top w:val="none" w:sz="0" w:space="0" w:color="auto"/>
            <w:left w:val="none" w:sz="0" w:space="0" w:color="auto"/>
            <w:bottom w:val="none" w:sz="0" w:space="0" w:color="auto"/>
            <w:right w:val="none" w:sz="0" w:space="0" w:color="auto"/>
          </w:divBdr>
        </w:div>
        <w:div w:id="1352151069">
          <w:marLeft w:val="480"/>
          <w:marRight w:val="0"/>
          <w:marTop w:val="0"/>
          <w:marBottom w:val="0"/>
          <w:divBdr>
            <w:top w:val="none" w:sz="0" w:space="0" w:color="auto"/>
            <w:left w:val="none" w:sz="0" w:space="0" w:color="auto"/>
            <w:bottom w:val="none" w:sz="0" w:space="0" w:color="auto"/>
            <w:right w:val="none" w:sz="0" w:space="0" w:color="auto"/>
          </w:divBdr>
        </w:div>
        <w:div w:id="1376808698">
          <w:marLeft w:val="480"/>
          <w:marRight w:val="0"/>
          <w:marTop w:val="0"/>
          <w:marBottom w:val="0"/>
          <w:divBdr>
            <w:top w:val="none" w:sz="0" w:space="0" w:color="auto"/>
            <w:left w:val="none" w:sz="0" w:space="0" w:color="auto"/>
            <w:bottom w:val="none" w:sz="0" w:space="0" w:color="auto"/>
            <w:right w:val="none" w:sz="0" w:space="0" w:color="auto"/>
          </w:divBdr>
        </w:div>
        <w:div w:id="1393500217">
          <w:marLeft w:val="480"/>
          <w:marRight w:val="0"/>
          <w:marTop w:val="0"/>
          <w:marBottom w:val="0"/>
          <w:divBdr>
            <w:top w:val="none" w:sz="0" w:space="0" w:color="auto"/>
            <w:left w:val="none" w:sz="0" w:space="0" w:color="auto"/>
            <w:bottom w:val="none" w:sz="0" w:space="0" w:color="auto"/>
            <w:right w:val="none" w:sz="0" w:space="0" w:color="auto"/>
          </w:divBdr>
        </w:div>
        <w:div w:id="1510949859">
          <w:marLeft w:val="480"/>
          <w:marRight w:val="0"/>
          <w:marTop w:val="0"/>
          <w:marBottom w:val="0"/>
          <w:divBdr>
            <w:top w:val="none" w:sz="0" w:space="0" w:color="auto"/>
            <w:left w:val="none" w:sz="0" w:space="0" w:color="auto"/>
            <w:bottom w:val="none" w:sz="0" w:space="0" w:color="auto"/>
            <w:right w:val="none" w:sz="0" w:space="0" w:color="auto"/>
          </w:divBdr>
        </w:div>
        <w:div w:id="1641685169">
          <w:marLeft w:val="480"/>
          <w:marRight w:val="0"/>
          <w:marTop w:val="0"/>
          <w:marBottom w:val="0"/>
          <w:divBdr>
            <w:top w:val="none" w:sz="0" w:space="0" w:color="auto"/>
            <w:left w:val="none" w:sz="0" w:space="0" w:color="auto"/>
            <w:bottom w:val="none" w:sz="0" w:space="0" w:color="auto"/>
            <w:right w:val="none" w:sz="0" w:space="0" w:color="auto"/>
          </w:divBdr>
        </w:div>
        <w:div w:id="1745057761">
          <w:marLeft w:val="480"/>
          <w:marRight w:val="0"/>
          <w:marTop w:val="0"/>
          <w:marBottom w:val="0"/>
          <w:divBdr>
            <w:top w:val="none" w:sz="0" w:space="0" w:color="auto"/>
            <w:left w:val="none" w:sz="0" w:space="0" w:color="auto"/>
            <w:bottom w:val="none" w:sz="0" w:space="0" w:color="auto"/>
            <w:right w:val="none" w:sz="0" w:space="0" w:color="auto"/>
          </w:divBdr>
        </w:div>
        <w:div w:id="1793086462">
          <w:marLeft w:val="480"/>
          <w:marRight w:val="0"/>
          <w:marTop w:val="0"/>
          <w:marBottom w:val="0"/>
          <w:divBdr>
            <w:top w:val="none" w:sz="0" w:space="0" w:color="auto"/>
            <w:left w:val="none" w:sz="0" w:space="0" w:color="auto"/>
            <w:bottom w:val="none" w:sz="0" w:space="0" w:color="auto"/>
            <w:right w:val="none" w:sz="0" w:space="0" w:color="auto"/>
          </w:divBdr>
        </w:div>
        <w:div w:id="1829706850">
          <w:marLeft w:val="480"/>
          <w:marRight w:val="0"/>
          <w:marTop w:val="0"/>
          <w:marBottom w:val="0"/>
          <w:divBdr>
            <w:top w:val="none" w:sz="0" w:space="0" w:color="auto"/>
            <w:left w:val="none" w:sz="0" w:space="0" w:color="auto"/>
            <w:bottom w:val="none" w:sz="0" w:space="0" w:color="auto"/>
            <w:right w:val="none" w:sz="0" w:space="0" w:color="auto"/>
          </w:divBdr>
        </w:div>
        <w:div w:id="2007244238">
          <w:marLeft w:val="480"/>
          <w:marRight w:val="0"/>
          <w:marTop w:val="0"/>
          <w:marBottom w:val="0"/>
          <w:divBdr>
            <w:top w:val="none" w:sz="0" w:space="0" w:color="auto"/>
            <w:left w:val="none" w:sz="0" w:space="0" w:color="auto"/>
            <w:bottom w:val="none" w:sz="0" w:space="0" w:color="auto"/>
            <w:right w:val="none" w:sz="0" w:space="0" w:color="auto"/>
          </w:divBdr>
        </w:div>
        <w:div w:id="2026976605">
          <w:marLeft w:val="480"/>
          <w:marRight w:val="0"/>
          <w:marTop w:val="0"/>
          <w:marBottom w:val="0"/>
          <w:divBdr>
            <w:top w:val="none" w:sz="0" w:space="0" w:color="auto"/>
            <w:left w:val="none" w:sz="0" w:space="0" w:color="auto"/>
            <w:bottom w:val="none" w:sz="0" w:space="0" w:color="auto"/>
            <w:right w:val="none" w:sz="0" w:space="0" w:color="auto"/>
          </w:divBdr>
        </w:div>
        <w:div w:id="2080395986">
          <w:marLeft w:val="480"/>
          <w:marRight w:val="0"/>
          <w:marTop w:val="0"/>
          <w:marBottom w:val="0"/>
          <w:divBdr>
            <w:top w:val="none" w:sz="0" w:space="0" w:color="auto"/>
            <w:left w:val="none" w:sz="0" w:space="0" w:color="auto"/>
            <w:bottom w:val="none" w:sz="0" w:space="0" w:color="auto"/>
            <w:right w:val="none" w:sz="0" w:space="0" w:color="auto"/>
          </w:divBdr>
        </w:div>
      </w:divsChild>
    </w:div>
    <w:div w:id="506016688">
      <w:bodyDiv w:val="1"/>
      <w:marLeft w:val="0"/>
      <w:marRight w:val="0"/>
      <w:marTop w:val="0"/>
      <w:marBottom w:val="0"/>
      <w:divBdr>
        <w:top w:val="none" w:sz="0" w:space="0" w:color="auto"/>
        <w:left w:val="none" w:sz="0" w:space="0" w:color="auto"/>
        <w:bottom w:val="none" w:sz="0" w:space="0" w:color="auto"/>
        <w:right w:val="none" w:sz="0" w:space="0" w:color="auto"/>
      </w:divBdr>
    </w:div>
    <w:div w:id="513613516">
      <w:bodyDiv w:val="1"/>
      <w:marLeft w:val="0"/>
      <w:marRight w:val="0"/>
      <w:marTop w:val="0"/>
      <w:marBottom w:val="0"/>
      <w:divBdr>
        <w:top w:val="none" w:sz="0" w:space="0" w:color="auto"/>
        <w:left w:val="none" w:sz="0" w:space="0" w:color="auto"/>
        <w:bottom w:val="none" w:sz="0" w:space="0" w:color="auto"/>
        <w:right w:val="none" w:sz="0" w:space="0" w:color="auto"/>
      </w:divBdr>
    </w:div>
    <w:div w:id="526524171">
      <w:bodyDiv w:val="1"/>
      <w:marLeft w:val="0"/>
      <w:marRight w:val="0"/>
      <w:marTop w:val="0"/>
      <w:marBottom w:val="0"/>
      <w:divBdr>
        <w:top w:val="none" w:sz="0" w:space="0" w:color="auto"/>
        <w:left w:val="none" w:sz="0" w:space="0" w:color="auto"/>
        <w:bottom w:val="none" w:sz="0" w:space="0" w:color="auto"/>
        <w:right w:val="none" w:sz="0" w:space="0" w:color="auto"/>
      </w:divBdr>
    </w:div>
    <w:div w:id="529219064">
      <w:bodyDiv w:val="1"/>
      <w:marLeft w:val="0"/>
      <w:marRight w:val="0"/>
      <w:marTop w:val="0"/>
      <w:marBottom w:val="0"/>
      <w:divBdr>
        <w:top w:val="none" w:sz="0" w:space="0" w:color="auto"/>
        <w:left w:val="none" w:sz="0" w:space="0" w:color="auto"/>
        <w:bottom w:val="none" w:sz="0" w:space="0" w:color="auto"/>
        <w:right w:val="none" w:sz="0" w:space="0" w:color="auto"/>
      </w:divBdr>
      <w:divsChild>
        <w:div w:id="148791088">
          <w:marLeft w:val="480"/>
          <w:marRight w:val="0"/>
          <w:marTop w:val="0"/>
          <w:marBottom w:val="0"/>
          <w:divBdr>
            <w:top w:val="none" w:sz="0" w:space="0" w:color="auto"/>
            <w:left w:val="none" w:sz="0" w:space="0" w:color="auto"/>
            <w:bottom w:val="none" w:sz="0" w:space="0" w:color="auto"/>
            <w:right w:val="none" w:sz="0" w:space="0" w:color="auto"/>
          </w:divBdr>
        </w:div>
        <w:div w:id="1433161521">
          <w:marLeft w:val="480"/>
          <w:marRight w:val="0"/>
          <w:marTop w:val="0"/>
          <w:marBottom w:val="0"/>
          <w:divBdr>
            <w:top w:val="none" w:sz="0" w:space="0" w:color="auto"/>
            <w:left w:val="none" w:sz="0" w:space="0" w:color="auto"/>
            <w:bottom w:val="none" w:sz="0" w:space="0" w:color="auto"/>
            <w:right w:val="none" w:sz="0" w:space="0" w:color="auto"/>
          </w:divBdr>
        </w:div>
        <w:div w:id="1899196377">
          <w:marLeft w:val="480"/>
          <w:marRight w:val="0"/>
          <w:marTop w:val="0"/>
          <w:marBottom w:val="0"/>
          <w:divBdr>
            <w:top w:val="none" w:sz="0" w:space="0" w:color="auto"/>
            <w:left w:val="none" w:sz="0" w:space="0" w:color="auto"/>
            <w:bottom w:val="none" w:sz="0" w:space="0" w:color="auto"/>
            <w:right w:val="none" w:sz="0" w:space="0" w:color="auto"/>
          </w:divBdr>
        </w:div>
      </w:divsChild>
    </w:div>
    <w:div w:id="545265290">
      <w:bodyDiv w:val="1"/>
      <w:marLeft w:val="0"/>
      <w:marRight w:val="0"/>
      <w:marTop w:val="0"/>
      <w:marBottom w:val="0"/>
      <w:divBdr>
        <w:top w:val="none" w:sz="0" w:space="0" w:color="auto"/>
        <w:left w:val="none" w:sz="0" w:space="0" w:color="auto"/>
        <w:bottom w:val="none" w:sz="0" w:space="0" w:color="auto"/>
        <w:right w:val="none" w:sz="0" w:space="0" w:color="auto"/>
      </w:divBdr>
    </w:div>
    <w:div w:id="594827066">
      <w:bodyDiv w:val="1"/>
      <w:marLeft w:val="0"/>
      <w:marRight w:val="0"/>
      <w:marTop w:val="0"/>
      <w:marBottom w:val="0"/>
      <w:divBdr>
        <w:top w:val="none" w:sz="0" w:space="0" w:color="auto"/>
        <w:left w:val="none" w:sz="0" w:space="0" w:color="auto"/>
        <w:bottom w:val="none" w:sz="0" w:space="0" w:color="auto"/>
        <w:right w:val="none" w:sz="0" w:space="0" w:color="auto"/>
      </w:divBdr>
      <w:divsChild>
        <w:div w:id="351688454">
          <w:marLeft w:val="480"/>
          <w:marRight w:val="0"/>
          <w:marTop w:val="0"/>
          <w:marBottom w:val="0"/>
          <w:divBdr>
            <w:top w:val="none" w:sz="0" w:space="0" w:color="auto"/>
            <w:left w:val="none" w:sz="0" w:space="0" w:color="auto"/>
            <w:bottom w:val="none" w:sz="0" w:space="0" w:color="auto"/>
            <w:right w:val="none" w:sz="0" w:space="0" w:color="auto"/>
          </w:divBdr>
        </w:div>
        <w:div w:id="612173502">
          <w:marLeft w:val="480"/>
          <w:marRight w:val="0"/>
          <w:marTop w:val="0"/>
          <w:marBottom w:val="0"/>
          <w:divBdr>
            <w:top w:val="none" w:sz="0" w:space="0" w:color="auto"/>
            <w:left w:val="none" w:sz="0" w:space="0" w:color="auto"/>
            <w:bottom w:val="none" w:sz="0" w:space="0" w:color="auto"/>
            <w:right w:val="none" w:sz="0" w:space="0" w:color="auto"/>
          </w:divBdr>
        </w:div>
        <w:div w:id="633372048">
          <w:marLeft w:val="480"/>
          <w:marRight w:val="0"/>
          <w:marTop w:val="0"/>
          <w:marBottom w:val="0"/>
          <w:divBdr>
            <w:top w:val="none" w:sz="0" w:space="0" w:color="auto"/>
            <w:left w:val="none" w:sz="0" w:space="0" w:color="auto"/>
            <w:bottom w:val="none" w:sz="0" w:space="0" w:color="auto"/>
            <w:right w:val="none" w:sz="0" w:space="0" w:color="auto"/>
          </w:divBdr>
        </w:div>
        <w:div w:id="733040123">
          <w:marLeft w:val="480"/>
          <w:marRight w:val="0"/>
          <w:marTop w:val="0"/>
          <w:marBottom w:val="0"/>
          <w:divBdr>
            <w:top w:val="none" w:sz="0" w:space="0" w:color="auto"/>
            <w:left w:val="none" w:sz="0" w:space="0" w:color="auto"/>
            <w:bottom w:val="none" w:sz="0" w:space="0" w:color="auto"/>
            <w:right w:val="none" w:sz="0" w:space="0" w:color="auto"/>
          </w:divBdr>
        </w:div>
        <w:div w:id="761881461">
          <w:marLeft w:val="480"/>
          <w:marRight w:val="0"/>
          <w:marTop w:val="0"/>
          <w:marBottom w:val="0"/>
          <w:divBdr>
            <w:top w:val="none" w:sz="0" w:space="0" w:color="auto"/>
            <w:left w:val="none" w:sz="0" w:space="0" w:color="auto"/>
            <w:bottom w:val="none" w:sz="0" w:space="0" w:color="auto"/>
            <w:right w:val="none" w:sz="0" w:space="0" w:color="auto"/>
          </w:divBdr>
        </w:div>
        <w:div w:id="1104769368">
          <w:marLeft w:val="480"/>
          <w:marRight w:val="0"/>
          <w:marTop w:val="0"/>
          <w:marBottom w:val="0"/>
          <w:divBdr>
            <w:top w:val="none" w:sz="0" w:space="0" w:color="auto"/>
            <w:left w:val="none" w:sz="0" w:space="0" w:color="auto"/>
            <w:bottom w:val="none" w:sz="0" w:space="0" w:color="auto"/>
            <w:right w:val="none" w:sz="0" w:space="0" w:color="auto"/>
          </w:divBdr>
        </w:div>
        <w:div w:id="1105728207">
          <w:marLeft w:val="480"/>
          <w:marRight w:val="0"/>
          <w:marTop w:val="0"/>
          <w:marBottom w:val="0"/>
          <w:divBdr>
            <w:top w:val="none" w:sz="0" w:space="0" w:color="auto"/>
            <w:left w:val="none" w:sz="0" w:space="0" w:color="auto"/>
            <w:bottom w:val="none" w:sz="0" w:space="0" w:color="auto"/>
            <w:right w:val="none" w:sz="0" w:space="0" w:color="auto"/>
          </w:divBdr>
        </w:div>
        <w:div w:id="1448352508">
          <w:marLeft w:val="480"/>
          <w:marRight w:val="0"/>
          <w:marTop w:val="0"/>
          <w:marBottom w:val="0"/>
          <w:divBdr>
            <w:top w:val="none" w:sz="0" w:space="0" w:color="auto"/>
            <w:left w:val="none" w:sz="0" w:space="0" w:color="auto"/>
            <w:bottom w:val="none" w:sz="0" w:space="0" w:color="auto"/>
            <w:right w:val="none" w:sz="0" w:space="0" w:color="auto"/>
          </w:divBdr>
        </w:div>
        <w:div w:id="1939677898">
          <w:marLeft w:val="480"/>
          <w:marRight w:val="0"/>
          <w:marTop w:val="0"/>
          <w:marBottom w:val="0"/>
          <w:divBdr>
            <w:top w:val="none" w:sz="0" w:space="0" w:color="auto"/>
            <w:left w:val="none" w:sz="0" w:space="0" w:color="auto"/>
            <w:bottom w:val="none" w:sz="0" w:space="0" w:color="auto"/>
            <w:right w:val="none" w:sz="0" w:space="0" w:color="auto"/>
          </w:divBdr>
        </w:div>
      </w:divsChild>
    </w:div>
    <w:div w:id="607658187">
      <w:bodyDiv w:val="1"/>
      <w:marLeft w:val="0"/>
      <w:marRight w:val="0"/>
      <w:marTop w:val="0"/>
      <w:marBottom w:val="0"/>
      <w:divBdr>
        <w:top w:val="none" w:sz="0" w:space="0" w:color="auto"/>
        <w:left w:val="none" w:sz="0" w:space="0" w:color="auto"/>
        <w:bottom w:val="none" w:sz="0" w:space="0" w:color="auto"/>
        <w:right w:val="none" w:sz="0" w:space="0" w:color="auto"/>
      </w:divBdr>
      <w:divsChild>
        <w:div w:id="34357871">
          <w:marLeft w:val="480"/>
          <w:marRight w:val="0"/>
          <w:marTop w:val="0"/>
          <w:marBottom w:val="0"/>
          <w:divBdr>
            <w:top w:val="none" w:sz="0" w:space="0" w:color="auto"/>
            <w:left w:val="none" w:sz="0" w:space="0" w:color="auto"/>
            <w:bottom w:val="none" w:sz="0" w:space="0" w:color="auto"/>
            <w:right w:val="none" w:sz="0" w:space="0" w:color="auto"/>
          </w:divBdr>
        </w:div>
        <w:div w:id="423382413">
          <w:marLeft w:val="480"/>
          <w:marRight w:val="0"/>
          <w:marTop w:val="0"/>
          <w:marBottom w:val="0"/>
          <w:divBdr>
            <w:top w:val="none" w:sz="0" w:space="0" w:color="auto"/>
            <w:left w:val="none" w:sz="0" w:space="0" w:color="auto"/>
            <w:bottom w:val="none" w:sz="0" w:space="0" w:color="auto"/>
            <w:right w:val="none" w:sz="0" w:space="0" w:color="auto"/>
          </w:divBdr>
        </w:div>
        <w:div w:id="436485383">
          <w:marLeft w:val="480"/>
          <w:marRight w:val="0"/>
          <w:marTop w:val="0"/>
          <w:marBottom w:val="0"/>
          <w:divBdr>
            <w:top w:val="none" w:sz="0" w:space="0" w:color="auto"/>
            <w:left w:val="none" w:sz="0" w:space="0" w:color="auto"/>
            <w:bottom w:val="none" w:sz="0" w:space="0" w:color="auto"/>
            <w:right w:val="none" w:sz="0" w:space="0" w:color="auto"/>
          </w:divBdr>
        </w:div>
        <w:div w:id="687488335">
          <w:marLeft w:val="480"/>
          <w:marRight w:val="0"/>
          <w:marTop w:val="0"/>
          <w:marBottom w:val="0"/>
          <w:divBdr>
            <w:top w:val="none" w:sz="0" w:space="0" w:color="auto"/>
            <w:left w:val="none" w:sz="0" w:space="0" w:color="auto"/>
            <w:bottom w:val="none" w:sz="0" w:space="0" w:color="auto"/>
            <w:right w:val="none" w:sz="0" w:space="0" w:color="auto"/>
          </w:divBdr>
        </w:div>
        <w:div w:id="1133596645">
          <w:marLeft w:val="480"/>
          <w:marRight w:val="0"/>
          <w:marTop w:val="0"/>
          <w:marBottom w:val="0"/>
          <w:divBdr>
            <w:top w:val="none" w:sz="0" w:space="0" w:color="auto"/>
            <w:left w:val="none" w:sz="0" w:space="0" w:color="auto"/>
            <w:bottom w:val="none" w:sz="0" w:space="0" w:color="auto"/>
            <w:right w:val="none" w:sz="0" w:space="0" w:color="auto"/>
          </w:divBdr>
        </w:div>
        <w:div w:id="1177814366">
          <w:marLeft w:val="480"/>
          <w:marRight w:val="0"/>
          <w:marTop w:val="0"/>
          <w:marBottom w:val="0"/>
          <w:divBdr>
            <w:top w:val="none" w:sz="0" w:space="0" w:color="auto"/>
            <w:left w:val="none" w:sz="0" w:space="0" w:color="auto"/>
            <w:bottom w:val="none" w:sz="0" w:space="0" w:color="auto"/>
            <w:right w:val="none" w:sz="0" w:space="0" w:color="auto"/>
          </w:divBdr>
        </w:div>
        <w:div w:id="1260601457">
          <w:marLeft w:val="480"/>
          <w:marRight w:val="0"/>
          <w:marTop w:val="0"/>
          <w:marBottom w:val="0"/>
          <w:divBdr>
            <w:top w:val="none" w:sz="0" w:space="0" w:color="auto"/>
            <w:left w:val="none" w:sz="0" w:space="0" w:color="auto"/>
            <w:bottom w:val="none" w:sz="0" w:space="0" w:color="auto"/>
            <w:right w:val="none" w:sz="0" w:space="0" w:color="auto"/>
          </w:divBdr>
        </w:div>
        <w:div w:id="1312322023">
          <w:marLeft w:val="480"/>
          <w:marRight w:val="0"/>
          <w:marTop w:val="0"/>
          <w:marBottom w:val="0"/>
          <w:divBdr>
            <w:top w:val="none" w:sz="0" w:space="0" w:color="auto"/>
            <w:left w:val="none" w:sz="0" w:space="0" w:color="auto"/>
            <w:bottom w:val="none" w:sz="0" w:space="0" w:color="auto"/>
            <w:right w:val="none" w:sz="0" w:space="0" w:color="auto"/>
          </w:divBdr>
        </w:div>
        <w:div w:id="1340040800">
          <w:marLeft w:val="480"/>
          <w:marRight w:val="0"/>
          <w:marTop w:val="0"/>
          <w:marBottom w:val="0"/>
          <w:divBdr>
            <w:top w:val="none" w:sz="0" w:space="0" w:color="auto"/>
            <w:left w:val="none" w:sz="0" w:space="0" w:color="auto"/>
            <w:bottom w:val="none" w:sz="0" w:space="0" w:color="auto"/>
            <w:right w:val="none" w:sz="0" w:space="0" w:color="auto"/>
          </w:divBdr>
        </w:div>
        <w:div w:id="1833638141">
          <w:marLeft w:val="480"/>
          <w:marRight w:val="0"/>
          <w:marTop w:val="0"/>
          <w:marBottom w:val="0"/>
          <w:divBdr>
            <w:top w:val="none" w:sz="0" w:space="0" w:color="auto"/>
            <w:left w:val="none" w:sz="0" w:space="0" w:color="auto"/>
            <w:bottom w:val="none" w:sz="0" w:space="0" w:color="auto"/>
            <w:right w:val="none" w:sz="0" w:space="0" w:color="auto"/>
          </w:divBdr>
        </w:div>
      </w:divsChild>
    </w:div>
    <w:div w:id="611322149">
      <w:bodyDiv w:val="1"/>
      <w:marLeft w:val="0"/>
      <w:marRight w:val="0"/>
      <w:marTop w:val="0"/>
      <w:marBottom w:val="0"/>
      <w:divBdr>
        <w:top w:val="none" w:sz="0" w:space="0" w:color="auto"/>
        <w:left w:val="none" w:sz="0" w:space="0" w:color="auto"/>
        <w:bottom w:val="none" w:sz="0" w:space="0" w:color="auto"/>
        <w:right w:val="none" w:sz="0" w:space="0" w:color="auto"/>
      </w:divBdr>
    </w:div>
    <w:div w:id="646978362">
      <w:bodyDiv w:val="1"/>
      <w:marLeft w:val="0"/>
      <w:marRight w:val="0"/>
      <w:marTop w:val="0"/>
      <w:marBottom w:val="0"/>
      <w:divBdr>
        <w:top w:val="none" w:sz="0" w:space="0" w:color="auto"/>
        <w:left w:val="none" w:sz="0" w:space="0" w:color="auto"/>
        <w:bottom w:val="none" w:sz="0" w:space="0" w:color="auto"/>
        <w:right w:val="none" w:sz="0" w:space="0" w:color="auto"/>
      </w:divBdr>
    </w:div>
    <w:div w:id="647561742">
      <w:bodyDiv w:val="1"/>
      <w:marLeft w:val="0"/>
      <w:marRight w:val="0"/>
      <w:marTop w:val="0"/>
      <w:marBottom w:val="0"/>
      <w:divBdr>
        <w:top w:val="none" w:sz="0" w:space="0" w:color="auto"/>
        <w:left w:val="none" w:sz="0" w:space="0" w:color="auto"/>
        <w:bottom w:val="none" w:sz="0" w:space="0" w:color="auto"/>
        <w:right w:val="none" w:sz="0" w:space="0" w:color="auto"/>
      </w:divBdr>
    </w:div>
    <w:div w:id="660042912">
      <w:bodyDiv w:val="1"/>
      <w:marLeft w:val="0"/>
      <w:marRight w:val="0"/>
      <w:marTop w:val="0"/>
      <w:marBottom w:val="0"/>
      <w:divBdr>
        <w:top w:val="none" w:sz="0" w:space="0" w:color="auto"/>
        <w:left w:val="none" w:sz="0" w:space="0" w:color="auto"/>
        <w:bottom w:val="none" w:sz="0" w:space="0" w:color="auto"/>
        <w:right w:val="none" w:sz="0" w:space="0" w:color="auto"/>
      </w:divBdr>
      <w:divsChild>
        <w:div w:id="177038022">
          <w:marLeft w:val="480"/>
          <w:marRight w:val="0"/>
          <w:marTop w:val="0"/>
          <w:marBottom w:val="0"/>
          <w:divBdr>
            <w:top w:val="none" w:sz="0" w:space="0" w:color="auto"/>
            <w:left w:val="none" w:sz="0" w:space="0" w:color="auto"/>
            <w:bottom w:val="none" w:sz="0" w:space="0" w:color="auto"/>
            <w:right w:val="none" w:sz="0" w:space="0" w:color="auto"/>
          </w:divBdr>
        </w:div>
        <w:div w:id="273289793">
          <w:marLeft w:val="480"/>
          <w:marRight w:val="0"/>
          <w:marTop w:val="0"/>
          <w:marBottom w:val="0"/>
          <w:divBdr>
            <w:top w:val="none" w:sz="0" w:space="0" w:color="auto"/>
            <w:left w:val="none" w:sz="0" w:space="0" w:color="auto"/>
            <w:bottom w:val="none" w:sz="0" w:space="0" w:color="auto"/>
            <w:right w:val="none" w:sz="0" w:space="0" w:color="auto"/>
          </w:divBdr>
        </w:div>
        <w:div w:id="597256052">
          <w:marLeft w:val="480"/>
          <w:marRight w:val="0"/>
          <w:marTop w:val="0"/>
          <w:marBottom w:val="0"/>
          <w:divBdr>
            <w:top w:val="none" w:sz="0" w:space="0" w:color="auto"/>
            <w:left w:val="none" w:sz="0" w:space="0" w:color="auto"/>
            <w:bottom w:val="none" w:sz="0" w:space="0" w:color="auto"/>
            <w:right w:val="none" w:sz="0" w:space="0" w:color="auto"/>
          </w:divBdr>
        </w:div>
        <w:div w:id="1054088364">
          <w:marLeft w:val="480"/>
          <w:marRight w:val="0"/>
          <w:marTop w:val="0"/>
          <w:marBottom w:val="0"/>
          <w:divBdr>
            <w:top w:val="none" w:sz="0" w:space="0" w:color="auto"/>
            <w:left w:val="none" w:sz="0" w:space="0" w:color="auto"/>
            <w:bottom w:val="none" w:sz="0" w:space="0" w:color="auto"/>
            <w:right w:val="none" w:sz="0" w:space="0" w:color="auto"/>
          </w:divBdr>
        </w:div>
        <w:div w:id="1280330942">
          <w:marLeft w:val="480"/>
          <w:marRight w:val="0"/>
          <w:marTop w:val="0"/>
          <w:marBottom w:val="0"/>
          <w:divBdr>
            <w:top w:val="none" w:sz="0" w:space="0" w:color="auto"/>
            <w:left w:val="none" w:sz="0" w:space="0" w:color="auto"/>
            <w:bottom w:val="none" w:sz="0" w:space="0" w:color="auto"/>
            <w:right w:val="none" w:sz="0" w:space="0" w:color="auto"/>
          </w:divBdr>
        </w:div>
        <w:div w:id="1527790305">
          <w:marLeft w:val="480"/>
          <w:marRight w:val="0"/>
          <w:marTop w:val="0"/>
          <w:marBottom w:val="0"/>
          <w:divBdr>
            <w:top w:val="none" w:sz="0" w:space="0" w:color="auto"/>
            <w:left w:val="none" w:sz="0" w:space="0" w:color="auto"/>
            <w:bottom w:val="none" w:sz="0" w:space="0" w:color="auto"/>
            <w:right w:val="none" w:sz="0" w:space="0" w:color="auto"/>
          </w:divBdr>
        </w:div>
        <w:div w:id="1659066473">
          <w:marLeft w:val="480"/>
          <w:marRight w:val="0"/>
          <w:marTop w:val="0"/>
          <w:marBottom w:val="0"/>
          <w:divBdr>
            <w:top w:val="none" w:sz="0" w:space="0" w:color="auto"/>
            <w:left w:val="none" w:sz="0" w:space="0" w:color="auto"/>
            <w:bottom w:val="none" w:sz="0" w:space="0" w:color="auto"/>
            <w:right w:val="none" w:sz="0" w:space="0" w:color="auto"/>
          </w:divBdr>
        </w:div>
        <w:div w:id="1668050169">
          <w:marLeft w:val="480"/>
          <w:marRight w:val="0"/>
          <w:marTop w:val="0"/>
          <w:marBottom w:val="0"/>
          <w:divBdr>
            <w:top w:val="none" w:sz="0" w:space="0" w:color="auto"/>
            <w:left w:val="none" w:sz="0" w:space="0" w:color="auto"/>
            <w:bottom w:val="none" w:sz="0" w:space="0" w:color="auto"/>
            <w:right w:val="none" w:sz="0" w:space="0" w:color="auto"/>
          </w:divBdr>
        </w:div>
        <w:div w:id="1770849279">
          <w:marLeft w:val="480"/>
          <w:marRight w:val="0"/>
          <w:marTop w:val="0"/>
          <w:marBottom w:val="0"/>
          <w:divBdr>
            <w:top w:val="none" w:sz="0" w:space="0" w:color="auto"/>
            <w:left w:val="none" w:sz="0" w:space="0" w:color="auto"/>
            <w:bottom w:val="none" w:sz="0" w:space="0" w:color="auto"/>
            <w:right w:val="none" w:sz="0" w:space="0" w:color="auto"/>
          </w:divBdr>
        </w:div>
        <w:div w:id="1836997618">
          <w:marLeft w:val="480"/>
          <w:marRight w:val="0"/>
          <w:marTop w:val="0"/>
          <w:marBottom w:val="0"/>
          <w:divBdr>
            <w:top w:val="none" w:sz="0" w:space="0" w:color="auto"/>
            <w:left w:val="none" w:sz="0" w:space="0" w:color="auto"/>
            <w:bottom w:val="none" w:sz="0" w:space="0" w:color="auto"/>
            <w:right w:val="none" w:sz="0" w:space="0" w:color="auto"/>
          </w:divBdr>
        </w:div>
        <w:div w:id="1946183013">
          <w:marLeft w:val="480"/>
          <w:marRight w:val="0"/>
          <w:marTop w:val="0"/>
          <w:marBottom w:val="0"/>
          <w:divBdr>
            <w:top w:val="none" w:sz="0" w:space="0" w:color="auto"/>
            <w:left w:val="none" w:sz="0" w:space="0" w:color="auto"/>
            <w:bottom w:val="none" w:sz="0" w:space="0" w:color="auto"/>
            <w:right w:val="none" w:sz="0" w:space="0" w:color="auto"/>
          </w:divBdr>
        </w:div>
      </w:divsChild>
    </w:div>
    <w:div w:id="708142752">
      <w:bodyDiv w:val="1"/>
      <w:marLeft w:val="0"/>
      <w:marRight w:val="0"/>
      <w:marTop w:val="0"/>
      <w:marBottom w:val="0"/>
      <w:divBdr>
        <w:top w:val="none" w:sz="0" w:space="0" w:color="auto"/>
        <w:left w:val="none" w:sz="0" w:space="0" w:color="auto"/>
        <w:bottom w:val="none" w:sz="0" w:space="0" w:color="auto"/>
        <w:right w:val="none" w:sz="0" w:space="0" w:color="auto"/>
      </w:divBdr>
      <w:divsChild>
        <w:div w:id="9338530">
          <w:marLeft w:val="480"/>
          <w:marRight w:val="0"/>
          <w:marTop w:val="0"/>
          <w:marBottom w:val="0"/>
          <w:divBdr>
            <w:top w:val="none" w:sz="0" w:space="0" w:color="auto"/>
            <w:left w:val="none" w:sz="0" w:space="0" w:color="auto"/>
            <w:bottom w:val="none" w:sz="0" w:space="0" w:color="auto"/>
            <w:right w:val="none" w:sz="0" w:space="0" w:color="auto"/>
          </w:divBdr>
        </w:div>
        <w:div w:id="85272986">
          <w:marLeft w:val="480"/>
          <w:marRight w:val="0"/>
          <w:marTop w:val="0"/>
          <w:marBottom w:val="0"/>
          <w:divBdr>
            <w:top w:val="none" w:sz="0" w:space="0" w:color="auto"/>
            <w:left w:val="none" w:sz="0" w:space="0" w:color="auto"/>
            <w:bottom w:val="none" w:sz="0" w:space="0" w:color="auto"/>
            <w:right w:val="none" w:sz="0" w:space="0" w:color="auto"/>
          </w:divBdr>
        </w:div>
        <w:div w:id="283464656">
          <w:marLeft w:val="480"/>
          <w:marRight w:val="0"/>
          <w:marTop w:val="0"/>
          <w:marBottom w:val="0"/>
          <w:divBdr>
            <w:top w:val="none" w:sz="0" w:space="0" w:color="auto"/>
            <w:left w:val="none" w:sz="0" w:space="0" w:color="auto"/>
            <w:bottom w:val="none" w:sz="0" w:space="0" w:color="auto"/>
            <w:right w:val="none" w:sz="0" w:space="0" w:color="auto"/>
          </w:divBdr>
        </w:div>
        <w:div w:id="315305819">
          <w:marLeft w:val="480"/>
          <w:marRight w:val="0"/>
          <w:marTop w:val="0"/>
          <w:marBottom w:val="0"/>
          <w:divBdr>
            <w:top w:val="none" w:sz="0" w:space="0" w:color="auto"/>
            <w:left w:val="none" w:sz="0" w:space="0" w:color="auto"/>
            <w:bottom w:val="none" w:sz="0" w:space="0" w:color="auto"/>
            <w:right w:val="none" w:sz="0" w:space="0" w:color="auto"/>
          </w:divBdr>
        </w:div>
        <w:div w:id="409276905">
          <w:marLeft w:val="480"/>
          <w:marRight w:val="0"/>
          <w:marTop w:val="0"/>
          <w:marBottom w:val="0"/>
          <w:divBdr>
            <w:top w:val="none" w:sz="0" w:space="0" w:color="auto"/>
            <w:left w:val="none" w:sz="0" w:space="0" w:color="auto"/>
            <w:bottom w:val="none" w:sz="0" w:space="0" w:color="auto"/>
            <w:right w:val="none" w:sz="0" w:space="0" w:color="auto"/>
          </w:divBdr>
        </w:div>
        <w:div w:id="432939662">
          <w:marLeft w:val="480"/>
          <w:marRight w:val="0"/>
          <w:marTop w:val="0"/>
          <w:marBottom w:val="0"/>
          <w:divBdr>
            <w:top w:val="none" w:sz="0" w:space="0" w:color="auto"/>
            <w:left w:val="none" w:sz="0" w:space="0" w:color="auto"/>
            <w:bottom w:val="none" w:sz="0" w:space="0" w:color="auto"/>
            <w:right w:val="none" w:sz="0" w:space="0" w:color="auto"/>
          </w:divBdr>
        </w:div>
        <w:div w:id="476148807">
          <w:marLeft w:val="480"/>
          <w:marRight w:val="0"/>
          <w:marTop w:val="0"/>
          <w:marBottom w:val="0"/>
          <w:divBdr>
            <w:top w:val="none" w:sz="0" w:space="0" w:color="auto"/>
            <w:left w:val="none" w:sz="0" w:space="0" w:color="auto"/>
            <w:bottom w:val="none" w:sz="0" w:space="0" w:color="auto"/>
            <w:right w:val="none" w:sz="0" w:space="0" w:color="auto"/>
          </w:divBdr>
        </w:div>
        <w:div w:id="871380546">
          <w:marLeft w:val="480"/>
          <w:marRight w:val="0"/>
          <w:marTop w:val="0"/>
          <w:marBottom w:val="0"/>
          <w:divBdr>
            <w:top w:val="none" w:sz="0" w:space="0" w:color="auto"/>
            <w:left w:val="none" w:sz="0" w:space="0" w:color="auto"/>
            <w:bottom w:val="none" w:sz="0" w:space="0" w:color="auto"/>
            <w:right w:val="none" w:sz="0" w:space="0" w:color="auto"/>
          </w:divBdr>
        </w:div>
        <w:div w:id="931813141">
          <w:marLeft w:val="480"/>
          <w:marRight w:val="0"/>
          <w:marTop w:val="0"/>
          <w:marBottom w:val="0"/>
          <w:divBdr>
            <w:top w:val="none" w:sz="0" w:space="0" w:color="auto"/>
            <w:left w:val="none" w:sz="0" w:space="0" w:color="auto"/>
            <w:bottom w:val="none" w:sz="0" w:space="0" w:color="auto"/>
            <w:right w:val="none" w:sz="0" w:space="0" w:color="auto"/>
          </w:divBdr>
        </w:div>
        <w:div w:id="999843526">
          <w:marLeft w:val="480"/>
          <w:marRight w:val="0"/>
          <w:marTop w:val="0"/>
          <w:marBottom w:val="0"/>
          <w:divBdr>
            <w:top w:val="none" w:sz="0" w:space="0" w:color="auto"/>
            <w:left w:val="none" w:sz="0" w:space="0" w:color="auto"/>
            <w:bottom w:val="none" w:sz="0" w:space="0" w:color="auto"/>
            <w:right w:val="none" w:sz="0" w:space="0" w:color="auto"/>
          </w:divBdr>
        </w:div>
        <w:div w:id="1047026028">
          <w:marLeft w:val="480"/>
          <w:marRight w:val="0"/>
          <w:marTop w:val="0"/>
          <w:marBottom w:val="0"/>
          <w:divBdr>
            <w:top w:val="none" w:sz="0" w:space="0" w:color="auto"/>
            <w:left w:val="none" w:sz="0" w:space="0" w:color="auto"/>
            <w:bottom w:val="none" w:sz="0" w:space="0" w:color="auto"/>
            <w:right w:val="none" w:sz="0" w:space="0" w:color="auto"/>
          </w:divBdr>
        </w:div>
        <w:div w:id="1064370698">
          <w:marLeft w:val="480"/>
          <w:marRight w:val="0"/>
          <w:marTop w:val="0"/>
          <w:marBottom w:val="0"/>
          <w:divBdr>
            <w:top w:val="none" w:sz="0" w:space="0" w:color="auto"/>
            <w:left w:val="none" w:sz="0" w:space="0" w:color="auto"/>
            <w:bottom w:val="none" w:sz="0" w:space="0" w:color="auto"/>
            <w:right w:val="none" w:sz="0" w:space="0" w:color="auto"/>
          </w:divBdr>
        </w:div>
        <w:div w:id="1076975704">
          <w:marLeft w:val="480"/>
          <w:marRight w:val="0"/>
          <w:marTop w:val="0"/>
          <w:marBottom w:val="0"/>
          <w:divBdr>
            <w:top w:val="none" w:sz="0" w:space="0" w:color="auto"/>
            <w:left w:val="none" w:sz="0" w:space="0" w:color="auto"/>
            <w:bottom w:val="none" w:sz="0" w:space="0" w:color="auto"/>
            <w:right w:val="none" w:sz="0" w:space="0" w:color="auto"/>
          </w:divBdr>
        </w:div>
        <w:div w:id="1110785109">
          <w:marLeft w:val="480"/>
          <w:marRight w:val="0"/>
          <w:marTop w:val="0"/>
          <w:marBottom w:val="0"/>
          <w:divBdr>
            <w:top w:val="none" w:sz="0" w:space="0" w:color="auto"/>
            <w:left w:val="none" w:sz="0" w:space="0" w:color="auto"/>
            <w:bottom w:val="none" w:sz="0" w:space="0" w:color="auto"/>
            <w:right w:val="none" w:sz="0" w:space="0" w:color="auto"/>
          </w:divBdr>
        </w:div>
        <w:div w:id="1153302763">
          <w:marLeft w:val="480"/>
          <w:marRight w:val="0"/>
          <w:marTop w:val="0"/>
          <w:marBottom w:val="0"/>
          <w:divBdr>
            <w:top w:val="none" w:sz="0" w:space="0" w:color="auto"/>
            <w:left w:val="none" w:sz="0" w:space="0" w:color="auto"/>
            <w:bottom w:val="none" w:sz="0" w:space="0" w:color="auto"/>
            <w:right w:val="none" w:sz="0" w:space="0" w:color="auto"/>
          </w:divBdr>
        </w:div>
        <w:div w:id="1169638987">
          <w:marLeft w:val="480"/>
          <w:marRight w:val="0"/>
          <w:marTop w:val="0"/>
          <w:marBottom w:val="0"/>
          <w:divBdr>
            <w:top w:val="none" w:sz="0" w:space="0" w:color="auto"/>
            <w:left w:val="none" w:sz="0" w:space="0" w:color="auto"/>
            <w:bottom w:val="none" w:sz="0" w:space="0" w:color="auto"/>
            <w:right w:val="none" w:sz="0" w:space="0" w:color="auto"/>
          </w:divBdr>
        </w:div>
        <w:div w:id="1216434065">
          <w:marLeft w:val="480"/>
          <w:marRight w:val="0"/>
          <w:marTop w:val="0"/>
          <w:marBottom w:val="0"/>
          <w:divBdr>
            <w:top w:val="none" w:sz="0" w:space="0" w:color="auto"/>
            <w:left w:val="none" w:sz="0" w:space="0" w:color="auto"/>
            <w:bottom w:val="none" w:sz="0" w:space="0" w:color="auto"/>
            <w:right w:val="none" w:sz="0" w:space="0" w:color="auto"/>
          </w:divBdr>
        </w:div>
        <w:div w:id="1288125943">
          <w:marLeft w:val="480"/>
          <w:marRight w:val="0"/>
          <w:marTop w:val="0"/>
          <w:marBottom w:val="0"/>
          <w:divBdr>
            <w:top w:val="none" w:sz="0" w:space="0" w:color="auto"/>
            <w:left w:val="none" w:sz="0" w:space="0" w:color="auto"/>
            <w:bottom w:val="none" w:sz="0" w:space="0" w:color="auto"/>
            <w:right w:val="none" w:sz="0" w:space="0" w:color="auto"/>
          </w:divBdr>
        </w:div>
        <w:div w:id="1421634679">
          <w:marLeft w:val="480"/>
          <w:marRight w:val="0"/>
          <w:marTop w:val="0"/>
          <w:marBottom w:val="0"/>
          <w:divBdr>
            <w:top w:val="none" w:sz="0" w:space="0" w:color="auto"/>
            <w:left w:val="none" w:sz="0" w:space="0" w:color="auto"/>
            <w:bottom w:val="none" w:sz="0" w:space="0" w:color="auto"/>
            <w:right w:val="none" w:sz="0" w:space="0" w:color="auto"/>
          </w:divBdr>
        </w:div>
        <w:div w:id="1743601687">
          <w:marLeft w:val="480"/>
          <w:marRight w:val="0"/>
          <w:marTop w:val="0"/>
          <w:marBottom w:val="0"/>
          <w:divBdr>
            <w:top w:val="none" w:sz="0" w:space="0" w:color="auto"/>
            <w:left w:val="none" w:sz="0" w:space="0" w:color="auto"/>
            <w:bottom w:val="none" w:sz="0" w:space="0" w:color="auto"/>
            <w:right w:val="none" w:sz="0" w:space="0" w:color="auto"/>
          </w:divBdr>
        </w:div>
        <w:div w:id="1797678942">
          <w:marLeft w:val="480"/>
          <w:marRight w:val="0"/>
          <w:marTop w:val="0"/>
          <w:marBottom w:val="0"/>
          <w:divBdr>
            <w:top w:val="none" w:sz="0" w:space="0" w:color="auto"/>
            <w:left w:val="none" w:sz="0" w:space="0" w:color="auto"/>
            <w:bottom w:val="none" w:sz="0" w:space="0" w:color="auto"/>
            <w:right w:val="none" w:sz="0" w:space="0" w:color="auto"/>
          </w:divBdr>
        </w:div>
        <w:div w:id="2067752914">
          <w:marLeft w:val="480"/>
          <w:marRight w:val="0"/>
          <w:marTop w:val="0"/>
          <w:marBottom w:val="0"/>
          <w:divBdr>
            <w:top w:val="none" w:sz="0" w:space="0" w:color="auto"/>
            <w:left w:val="none" w:sz="0" w:space="0" w:color="auto"/>
            <w:bottom w:val="none" w:sz="0" w:space="0" w:color="auto"/>
            <w:right w:val="none" w:sz="0" w:space="0" w:color="auto"/>
          </w:divBdr>
        </w:div>
      </w:divsChild>
    </w:div>
    <w:div w:id="714355299">
      <w:bodyDiv w:val="1"/>
      <w:marLeft w:val="0"/>
      <w:marRight w:val="0"/>
      <w:marTop w:val="0"/>
      <w:marBottom w:val="0"/>
      <w:divBdr>
        <w:top w:val="none" w:sz="0" w:space="0" w:color="auto"/>
        <w:left w:val="none" w:sz="0" w:space="0" w:color="auto"/>
        <w:bottom w:val="none" w:sz="0" w:space="0" w:color="auto"/>
        <w:right w:val="none" w:sz="0" w:space="0" w:color="auto"/>
      </w:divBdr>
    </w:div>
    <w:div w:id="759179887">
      <w:bodyDiv w:val="1"/>
      <w:marLeft w:val="0"/>
      <w:marRight w:val="0"/>
      <w:marTop w:val="0"/>
      <w:marBottom w:val="0"/>
      <w:divBdr>
        <w:top w:val="none" w:sz="0" w:space="0" w:color="auto"/>
        <w:left w:val="none" w:sz="0" w:space="0" w:color="auto"/>
        <w:bottom w:val="none" w:sz="0" w:space="0" w:color="auto"/>
        <w:right w:val="none" w:sz="0" w:space="0" w:color="auto"/>
      </w:divBdr>
      <w:divsChild>
        <w:div w:id="131677926">
          <w:marLeft w:val="480"/>
          <w:marRight w:val="0"/>
          <w:marTop w:val="0"/>
          <w:marBottom w:val="0"/>
          <w:divBdr>
            <w:top w:val="none" w:sz="0" w:space="0" w:color="auto"/>
            <w:left w:val="none" w:sz="0" w:space="0" w:color="auto"/>
            <w:bottom w:val="none" w:sz="0" w:space="0" w:color="auto"/>
            <w:right w:val="none" w:sz="0" w:space="0" w:color="auto"/>
          </w:divBdr>
        </w:div>
        <w:div w:id="143739002">
          <w:marLeft w:val="480"/>
          <w:marRight w:val="0"/>
          <w:marTop w:val="0"/>
          <w:marBottom w:val="0"/>
          <w:divBdr>
            <w:top w:val="none" w:sz="0" w:space="0" w:color="auto"/>
            <w:left w:val="none" w:sz="0" w:space="0" w:color="auto"/>
            <w:bottom w:val="none" w:sz="0" w:space="0" w:color="auto"/>
            <w:right w:val="none" w:sz="0" w:space="0" w:color="auto"/>
          </w:divBdr>
        </w:div>
        <w:div w:id="277764057">
          <w:marLeft w:val="480"/>
          <w:marRight w:val="0"/>
          <w:marTop w:val="0"/>
          <w:marBottom w:val="0"/>
          <w:divBdr>
            <w:top w:val="none" w:sz="0" w:space="0" w:color="auto"/>
            <w:left w:val="none" w:sz="0" w:space="0" w:color="auto"/>
            <w:bottom w:val="none" w:sz="0" w:space="0" w:color="auto"/>
            <w:right w:val="none" w:sz="0" w:space="0" w:color="auto"/>
          </w:divBdr>
        </w:div>
        <w:div w:id="317030306">
          <w:marLeft w:val="480"/>
          <w:marRight w:val="0"/>
          <w:marTop w:val="0"/>
          <w:marBottom w:val="0"/>
          <w:divBdr>
            <w:top w:val="none" w:sz="0" w:space="0" w:color="auto"/>
            <w:left w:val="none" w:sz="0" w:space="0" w:color="auto"/>
            <w:bottom w:val="none" w:sz="0" w:space="0" w:color="auto"/>
            <w:right w:val="none" w:sz="0" w:space="0" w:color="auto"/>
          </w:divBdr>
        </w:div>
        <w:div w:id="445542667">
          <w:marLeft w:val="480"/>
          <w:marRight w:val="0"/>
          <w:marTop w:val="0"/>
          <w:marBottom w:val="0"/>
          <w:divBdr>
            <w:top w:val="none" w:sz="0" w:space="0" w:color="auto"/>
            <w:left w:val="none" w:sz="0" w:space="0" w:color="auto"/>
            <w:bottom w:val="none" w:sz="0" w:space="0" w:color="auto"/>
            <w:right w:val="none" w:sz="0" w:space="0" w:color="auto"/>
          </w:divBdr>
        </w:div>
        <w:div w:id="792595252">
          <w:marLeft w:val="480"/>
          <w:marRight w:val="0"/>
          <w:marTop w:val="0"/>
          <w:marBottom w:val="0"/>
          <w:divBdr>
            <w:top w:val="none" w:sz="0" w:space="0" w:color="auto"/>
            <w:left w:val="none" w:sz="0" w:space="0" w:color="auto"/>
            <w:bottom w:val="none" w:sz="0" w:space="0" w:color="auto"/>
            <w:right w:val="none" w:sz="0" w:space="0" w:color="auto"/>
          </w:divBdr>
        </w:div>
        <w:div w:id="812218174">
          <w:marLeft w:val="480"/>
          <w:marRight w:val="0"/>
          <w:marTop w:val="0"/>
          <w:marBottom w:val="0"/>
          <w:divBdr>
            <w:top w:val="none" w:sz="0" w:space="0" w:color="auto"/>
            <w:left w:val="none" w:sz="0" w:space="0" w:color="auto"/>
            <w:bottom w:val="none" w:sz="0" w:space="0" w:color="auto"/>
            <w:right w:val="none" w:sz="0" w:space="0" w:color="auto"/>
          </w:divBdr>
        </w:div>
        <w:div w:id="848715422">
          <w:marLeft w:val="480"/>
          <w:marRight w:val="0"/>
          <w:marTop w:val="0"/>
          <w:marBottom w:val="0"/>
          <w:divBdr>
            <w:top w:val="none" w:sz="0" w:space="0" w:color="auto"/>
            <w:left w:val="none" w:sz="0" w:space="0" w:color="auto"/>
            <w:bottom w:val="none" w:sz="0" w:space="0" w:color="auto"/>
            <w:right w:val="none" w:sz="0" w:space="0" w:color="auto"/>
          </w:divBdr>
        </w:div>
        <w:div w:id="941498855">
          <w:marLeft w:val="480"/>
          <w:marRight w:val="0"/>
          <w:marTop w:val="0"/>
          <w:marBottom w:val="0"/>
          <w:divBdr>
            <w:top w:val="none" w:sz="0" w:space="0" w:color="auto"/>
            <w:left w:val="none" w:sz="0" w:space="0" w:color="auto"/>
            <w:bottom w:val="none" w:sz="0" w:space="0" w:color="auto"/>
            <w:right w:val="none" w:sz="0" w:space="0" w:color="auto"/>
          </w:divBdr>
        </w:div>
        <w:div w:id="1225331380">
          <w:marLeft w:val="480"/>
          <w:marRight w:val="0"/>
          <w:marTop w:val="0"/>
          <w:marBottom w:val="0"/>
          <w:divBdr>
            <w:top w:val="none" w:sz="0" w:space="0" w:color="auto"/>
            <w:left w:val="none" w:sz="0" w:space="0" w:color="auto"/>
            <w:bottom w:val="none" w:sz="0" w:space="0" w:color="auto"/>
            <w:right w:val="none" w:sz="0" w:space="0" w:color="auto"/>
          </w:divBdr>
        </w:div>
        <w:div w:id="1520967609">
          <w:marLeft w:val="480"/>
          <w:marRight w:val="0"/>
          <w:marTop w:val="0"/>
          <w:marBottom w:val="0"/>
          <w:divBdr>
            <w:top w:val="none" w:sz="0" w:space="0" w:color="auto"/>
            <w:left w:val="none" w:sz="0" w:space="0" w:color="auto"/>
            <w:bottom w:val="none" w:sz="0" w:space="0" w:color="auto"/>
            <w:right w:val="none" w:sz="0" w:space="0" w:color="auto"/>
          </w:divBdr>
        </w:div>
        <w:div w:id="1543981066">
          <w:marLeft w:val="480"/>
          <w:marRight w:val="0"/>
          <w:marTop w:val="0"/>
          <w:marBottom w:val="0"/>
          <w:divBdr>
            <w:top w:val="none" w:sz="0" w:space="0" w:color="auto"/>
            <w:left w:val="none" w:sz="0" w:space="0" w:color="auto"/>
            <w:bottom w:val="none" w:sz="0" w:space="0" w:color="auto"/>
            <w:right w:val="none" w:sz="0" w:space="0" w:color="auto"/>
          </w:divBdr>
        </w:div>
        <w:div w:id="1802306446">
          <w:marLeft w:val="480"/>
          <w:marRight w:val="0"/>
          <w:marTop w:val="0"/>
          <w:marBottom w:val="0"/>
          <w:divBdr>
            <w:top w:val="none" w:sz="0" w:space="0" w:color="auto"/>
            <w:left w:val="none" w:sz="0" w:space="0" w:color="auto"/>
            <w:bottom w:val="none" w:sz="0" w:space="0" w:color="auto"/>
            <w:right w:val="none" w:sz="0" w:space="0" w:color="auto"/>
          </w:divBdr>
        </w:div>
        <w:div w:id="1869298449">
          <w:marLeft w:val="480"/>
          <w:marRight w:val="0"/>
          <w:marTop w:val="0"/>
          <w:marBottom w:val="0"/>
          <w:divBdr>
            <w:top w:val="none" w:sz="0" w:space="0" w:color="auto"/>
            <w:left w:val="none" w:sz="0" w:space="0" w:color="auto"/>
            <w:bottom w:val="none" w:sz="0" w:space="0" w:color="auto"/>
            <w:right w:val="none" w:sz="0" w:space="0" w:color="auto"/>
          </w:divBdr>
        </w:div>
        <w:div w:id="2079591326">
          <w:marLeft w:val="480"/>
          <w:marRight w:val="0"/>
          <w:marTop w:val="0"/>
          <w:marBottom w:val="0"/>
          <w:divBdr>
            <w:top w:val="none" w:sz="0" w:space="0" w:color="auto"/>
            <w:left w:val="none" w:sz="0" w:space="0" w:color="auto"/>
            <w:bottom w:val="none" w:sz="0" w:space="0" w:color="auto"/>
            <w:right w:val="none" w:sz="0" w:space="0" w:color="auto"/>
          </w:divBdr>
        </w:div>
      </w:divsChild>
    </w:div>
    <w:div w:id="762804550">
      <w:bodyDiv w:val="1"/>
      <w:marLeft w:val="0"/>
      <w:marRight w:val="0"/>
      <w:marTop w:val="0"/>
      <w:marBottom w:val="0"/>
      <w:divBdr>
        <w:top w:val="none" w:sz="0" w:space="0" w:color="auto"/>
        <w:left w:val="none" w:sz="0" w:space="0" w:color="auto"/>
        <w:bottom w:val="none" w:sz="0" w:space="0" w:color="auto"/>
        <w:right w:val="none" w:sz="0" w:space="0" w:color="auto"/>
      </w:divBdr>
      <w:divsChild>
        <w:div w:id="305475712">
          <w:marLeft w:val="480"/>
          <w:marRight w:val="0"/>
          <w:marTop w:val="0"/>
          <w:marBottom w:val="0"/>
          <w:divBdr>
            <w:top w:val="none" w:sz="0" w:space="0" w:color="auto"/>
            <w:left w:val="none" w:sz="0" w:space="0" w:color="auto"/>
            <w:bottom w:val="none" w:sz="0" w:space="0" w:color="auto"/>
            <w:right w:val="none" w:sz="0" w:space="0" w:color="auto"/>
          </w:divBdr>
        </w:div>
        <w:div w:id="316539906">
          <w:marLeft w:val="480"/>
          <w:marRight w:val="0"/>
          <w:marTop w:val="0"/>
          <w:marBottom w:val="0"/>
          <w:divBdr>
            <w:top w:val="none" w:sz="0" w:space="0" w:color="auto"/>
            <w:left w:val="none" w:sz="0" w:space="0" w:color="auto"/>
            <w:bottom w:val="none" w:sz="0" w:space="0" w:color="auto"/>
            <w:right w:val="none" w:sz="0" w:space="0" w:color="auto"/>
          </w:divBdr>
        </w:div>
        <w:div w:id="322660719">
          <w:marLeft w:val="480"/>
          <w:marRight w:val="0"/>
          <w:marTop w:val="0"/>
          <w:marBottom w:val="0"/>
          <w:divBdr>
            <w:top w:val="none" w:sz="0" w:space="0" w:color="auto"/>
            <w:left w:val="none" w:sz="0" w:space="0" w:color="auto"/>
            <w:bottom w:val="none" w:sz="0" w:space="0" w:color="auto"/>
            <w:right w:val="none" w:sz="0" w:space="0" w:color="auto"/>
          </w:divBdr>
        </w:div>
        <w:div w:id="399792733">
          <w:marLeft w:val="480"/>
          <w:marRight w:val="0"/>
          <w:marTop w:val="0"/>
          <w:marBottom w:val="0"/>
          <w:divBdr>
            <w:top w:val="none" w:sz="0" w:space="0" w:color="auto"/>
            <w:left w:val="none" w:sz="0" w:space="0" w:color="auto"/>
            <w:bottom w:val="none" w:sz="0" w:space="0" w:color="auto"/>
            <w:right w:val="none" w:sz="0" w:space="0" w:color="auto"/>
          </w:divBdr>
        </w:div>
        <w:div w:id="792552089">
          <w:marLeft w:val="480"/>
          <w:marRight w:val="0"/>
          <w:marTop w:val="0"/>
          <w:marBottom w:val="0"/>
          <w:divBdr>
            <w:top w:val="none" w:sz="0" w:space="0" w:color="auto"/>
            <w:left w:val="none" w:sz="0" w:space="0" w:color="auto"/>
            <w:bottom w:val="none" w:sz="0" w:space="0" w:color="auto"/>
            <w:right w:val="none" w:sz="0" w:space="0" w:color="auto"/>
          </w:divBdr>
        </w:div>
        <w:div w:id="904875084">
          <w:marLeft w:val="480"/>
          <w:marRight w:val="0"/>
          <w:marTop w:val="0"/>
          <w:marBottom w:val="0"/>
          <w:divBdr>
            <w:top w:val="none" w:sz="0" w:space="0" w:color="auto"/>
            <w:left w:val="none" w:sz="0" w:space="0" w:color="auto"/>
            <w:bottom w:val="none" w:sz="0" w:space="0" w:color="auto"/>
            <w:right w:val="none" w:sz="0" w:space="0" w:color="auto"/>
          </w:divBdr>
        </w:div>
        <w:div w:id="1358503505">
          <w:marLeft w:val="480"/>
          <w:marRight w:val="0"/>
          <w:marTop w:val="0"/>
          <w:marBottom w:val="0"/>
          <w:divBdr>
            <w:top w:val="none" w:sz="0" w:space="0" w:color="auto"/>
            <w:left w:val="none" w:sz="0" w:space="0" w:color="auto"/>
            <w:bottom w:val="none" w:sz="0" w:space="0" w:color="auto"/>
            <w:right w:val="none" w:sz="0" w:space="0" w:color="auto"/>
          </w:divBdr>
        </w:div>
        <w:div w:id="1517889362">
          <w:marLeft w:val="480"/>
          <w:marRight w:val="0"/>
          <w:marTop w:val="0"/>
          <w:marBottom w:val="0"/>
          <w:divBdr>
            <w:top w:val="none" w:sz="0" w:space="0" w:color="auto"/>
            <w:left w:val="none" w:sz="0" w:space="0" w:color="auto"/>
            <w:bottom w:val="none" w:sz="0" w:space="0" w:color="auto"/>
            <w:right w:val="none" w:sz="0" w:space="0" w:color="auto"/>
          </w:divBdr>
        </w:div>
        <w:div w:id="1604411286">
          <w:marLeft w:val="480"/>
          <w:marRight w:val="0"/>
          <w:marTop w:val="0"/>
          <w:marBottom w:val="0"/>
          <w:divBdr>
            <w:top w:val="none" w:sz="0" w:space="0" w:color="auto"/>
            <w:left w:val="none" w:sz="0" w:space="0" w:color="auto"/>
            <w:bottom w:val="none" w:sz="0" w:space="0" w:color="auto"/>
            <w:right w:val="none" w:sz="0" w:space="0" w:color="auto"/>
          </w:divBdr>
        </w:div>
        <w:div w:id="1803840442">
          <w:marLeft w:val="480"/>
          <w:marRight w:val="0"/>
          <w:marTop w:val="0"/>
          <w:marBottom w:val="0"/>
          <w:divBdr>
            <w:top w:val="none" w:sz="0" w:space="0" w:color="auto"/>
            <w:left w:val="none" w:sz="0" w:space="0" w:color="auto"/>
            <w:bottom w:val="none" w:sz="0" w:space="0" w:color="auto"/>
            <w:right w:val="none" w:sz="0" w:space="0" w:color="auto"/>
          </w:divBdr>
        </w:div>
      </w:divsChild>
    </w:div>
    <w:div w:id="770707734">
      <w:bodyDiv w:val="1"/>
      <w:marLeft w:val="0"/>
      <w:marRight w:val="0"/>
      <w:marTop w:val="0"/>
      <w:marBottom w:val="0"/>
      <w:divBdr>
        <w:top w:val="none" w:sz="0" w:space="0" w:color="auto"/>
        <w:left w:val="none" w:sz="0" w:space="0" w:color="auto"/>
        <w:bottom w:val="none" w:sz="0" w:space="0" w:color="auto"/>
        <w:right w:val="none" w:sz="0" w:space="0" w:color="auto"/>
      </w:divBdr>
      <w:divsChild>
        <w:div w:id="53548273">
          <w:marLeft w:val="480"/>
          <w:marRight w:val="0"/>
          <w:marTop w:val="0"/>
          <w:marBottom w:val="0"/>
          <w:divBdr>
            <w:top w:val="none" w:sz="0" w:space="0" w:color="auto"/>
            <w:left w:val="none" w:sz="0" w:space="0" w:color="auto"/>
            <w:bottom w:val="none" w:sz="0" w:space="0" w:color="auto"/>
            <w:right w:val="none" w:sz="0" w:space="0" w:color="auto"/>
          </w:divBdr>
        </w:div>
        <w:div w:id="103767158">
          <w:marLeft w:val="480"/>
          <w:marRight w:val="0"/>
          <w:marTop w:val="0"/>
          <w:marBottom w:val="0"/>
          <w:divBdr>
            <w:top w:val="none" w:sz="0" w:space="0" w:color="auto"/>
            <w:left w:val="none" w:sz="0" w:space="0" w:color="auto"/>
            <w:bottom w:val="none" w:sz="0" w:space="0" w:color="auto"/>
            <w:right w:val="none" w:sz="0" w:space="0" w:color="auto"/>
          </w:divBdr>
        </w:div>
        <w:div w:id="141890563">
          <w:marLeft w:val="480"/>
          <w:marRight w:val="0"/>
          <w:marTop w:val="0"/>
          <w:marBottom w:val="0"/>
          <w:divBdr>
            <w:top w:val="none" w:sz="0" w:space="0" w:color="auto"/>
            <w:left w:val="none" w:sz="0" w:space="0" w:color="auto"/>
            <w:bottom w:val="none" w:sz="0" w:space="0" w:color="auto"/>
            <w:right w:val="none" w:sz="0" w:space="0" w:color="auto"/>
          </w:divBdr>
        </w:div>
        <w:div w:id="160240830">
          <w:marLeft w:val="480"/>
          <w:marRight w:val="0"/>
          <w:marTop w:val="0"/>
          <w:marBottom w:val="0"/>
          <w:divBdr>
            <w:top w:val="none" w:sz="0" w:space="0" w:color="auto"/>
            <w:left w:val="none" w:sz="0" w:space="0" w:color="auto"/>
            <w:bottom w:val="none" w:sz="0" w:space="0" w:color="auto"/>
            <w:right w:val="none" w:sz="0" w:space="0" w:color="auto"/>
          </w:divBdr>
        </w:div>
        <w:div w:id="199519412">
          <w:marLeft w:val="480"/>
          <w:marRight w:val="0"/>
          <w:marTop w:val="0"/>
          <w:marBottom w:val="0"/>
          <w:divBdr>
            <w:top w:val="none" w:sz="0" w:space="0" w:color="auto"/>
            <w:left w:val="none" w:sz="0" w:space="0" w:color="auto"/>
            <w:bottom w:val="none" w:sz="0" w:space="0" w:color="auto"/>
            <w:right w:val="none" w:sz="0" w:space="0" w:color="auto"/>
          </w:divBdr>
        </w:div>
        <w:div w:id="315764525">
          <w:marLeft w:val="480"/>
          <w:marRight w:val="0"/>
          <w:marTop w:val="0"/>
          <w:marBottom w:val="0"/>
          <w:divBdr>
            <w:top w:val="none" w:sz="0" w:space="0" w:color="auto"/>
            <w:left w:val="none" w:sz="0" w:space="0" w:color="auto"/>
            <w:bottom w:val="none" w:sz="0" w:space="0" w:color="auto"/>
            <w:right w:val="none" w:sz="0" w:space="0" w:color="auto"/>
          </w:divBdr>
        </w:div>
        <w:div w:id="378672527">
          <w:marLeft w:val="480"/>
          <w:marRight w:val="0"/>
          <w:marTop w:val="0"/>
          <w:marBottom w:val="0"/>
          <w:divBdr>
            <w:top w:val="none" w:sz="0" w:space="0" w:color="auto"/>
            <w:left w:val="none" w:sz="0" w:space="0" w:color="auto"/>
            <w:bottom w:val="none" w:sz="0" w:space="0" w:color="auto"/>
            <w:right w:val="none" w:sz="0" w:space="0" w:color="auto"/>
          </w:divBdr>
        </w:div>
        <w:div w:id="454564762">
          <w:marLeft w:val="480"/>
          <w:marRight w:val="0"/>
          <w:marTop w:val="0"/>
          <w:marBottom w:val="0"/>
          <w:divBdr>
            <w:top w:val="none" w:sz="0" w:space="0" w:color="auto"/>
            <w:left w:val="none" w:sz="0" w:space="0" w:color="auto"/>
            <w:bottom w:val="none" w:sz="0" w:space="0" w:color="auto"/>
            <w:right w:val="none" w:sz="0" w:space="0" w:color="auto"/>
          </w:divBdr>
        </w:div>
        <w:div w:id="473566614">
          <w:marLeft w:val="480"/>
          <w:marRight w:val="0"/>
          <w:marTop w:val="0"/>
          <w:marBottom w:val="0"/>
          <w:divBdr>
            <w:top w:val="none" w:sz="0" w:space="0" w:color="auto"/>
            <w:left w:val="none" w:sz="0" w:space="0" w:color="auto"/>
            <w:bottom w:val="none" w:sz="0" w:space="0" w:color="auto"/>
            <w:right w:val="none" w:sz="0" w:space="0" w:color="auto"/>
          </w:divBdr>
        </w:div>
        <w:div w:id="507866631">
          <w:marLeft w:val="480"/>
          <w:marRight w:val="0"/>
          <w:marTop w:val="0"/>
          <w:marBottom w:val="0"/>
          <w:divBdr>
            <w:top w:val="none" w:sz="0" w:space="0" w:color="auto"/>
            <w:left w:val="none" w:sz="0" w:space="0" w:color="auto"/>
            <w:bottom w:val="none" w:sz="0" w:space="0" w:color="auto"/>
            <w:right w:val="none" w:sz="0" w:space="0" w:color="auto"/>
          </w:divBdr>
        </w:div>
        <w:div w:id="702823479">
          <w:marLeft w:val="480"/>
          <w:marRight w:val="0"/>
          <w:marTop w:val="0"/>
          <w:marBottom w:val="0"/>
          <w:divBdr>
            <w:top w:val="none" w:sz="0" w:space="0" w:color="auto"/>
            <w:left w:val="none" w:sz="0" w:space="0" w:color="auto"/>
            <w:bottom w:val="none" w:sz="0" w:space="0" w:color="auto"/>
            <w:right w:val="none" w:sz="0" w:space="0" w:color="auto"/>
          </w:divBdr>
        </w:div>
        <w:div w:id="776944918">
          <w:marLeft w:val="480"/>
          <w:marRight w:val="0"/>
          <w:marTop w:val="0"/>
          <w:marBottom w:val="0"/>
          <w:divBdr>
            <w:top w:val="none" w:sz="0" w:space="0" w:color="auto"/>
            <w:left w:val="none" w:sz="0" w:space="0" w:color="auto"/>
            <w:bottom w:val="none" w:sz="0" w:space="0" w:color="auto"/>
            <w:right w:val="none" w:sz="0" w:space="0" w:color="auto"/>
          </w:divBdr>
        </w:div>
        <w:div w:id="954410801">
          <w:marLeft w:val="480"/>
          <w:marRight w:val="0"/>
          <w:marTop w:val="0"/>
          <w:marBottom w:val="0"/>
          <w:divBdr>
            <w:top w:val="none" w:sz="0" w:space="0" w:color="auto"/>
            <w:left w:val="none" w:sz="0" w:space="0" w:color="auto"/>
            <w:bottom w:val="none" w:sz="0" w:space="0" w:color="auto"/>
            <w:right w:val="none" w:sz="0" w:space="0" w:color="auto"/>
          </w:divBdr>
        </w:div>
        <w:div w:id="1035350172">
          <w:marLeft w:val="480"/>
          <w:marRight w:val="0"/>
          <w:marTop w:val="0"/>
          <w:marBottom w:val="0"/>
          <w:divBdr>
            <w:top w:val="none" w:sz="0" w:space="0" w:color="auto"/>
            <w:left w:val="none" w:sz="0" w:space="0" w:color="auto"/>
            <w:bottom w:val="none" w:sz="0" w:space="0" w:color="auto"/>
            <w:right w:val="none" w:sz="0" w:space="0" w:color="auto"/>
          </w:divBdr>
        </w:div>
        <w:div w:id="1280994923">
          <w:marLeft w:val="480"/>
          <w:marRight w:val="0"/>
          <w:marTop w:val="0"/>
          <w:marBottom w:val="0"/>
          <w:divBdr>
            <w:top w:val="none" w:sz="0" w:space="0" w:color="auto"/>
            <w:left w:val="none" w:sz="0" w:space="0" w:color="auto"/>
            <w:bottom w:val="none" w:sz="0" w:space="0" w:color="auto"/>
            <w:right w:val="none" w:sz="0" w:space="0" w:color="auto"/>
          </w:divBdr>
        </w:div>
        <w:div w:id="1443181268">
          <w:marLeft w:val="480"/>
          <w:marRight w:val="0"/>
          <w:marTop w:val="0"/>
          <w:marBottom w:val="0"/>
          <w:divBdr>
            <w:top w:val="none" w:sz="0" w:space="0" w:color="auto"/>
            <w:left w:val="none" w:sz="0" w:space="0" w:color="auto"/>
            <w:bottom w:val="none" w:sz="0" w:space="0" w:color="auto"/>
            <w:right w:val="none" w:sz="0" w:space="0" w:color="auto"/>
          </w:divBdr>
        </w:div>
        <w:div w:id="1499878471">
          <w:marLeft w:val="480"/>
          <w:marRight w:val="0"/>
          <w:marTop w:val="0"/>
          <w:marBottom w:val="0"/>
          <w:divBdr>
            <w:top w:val="none" w:sz="0" w:space="0" w:color="auto"/>
            <w:left w:val="none" w:sz="0" w:space="0" w:color="auto"/>
            <w:bottom w:val="none" w:sz="0" w:space="0" w:color="auto"/>
            <w:right w:val="none" w:sz="0" w:space="0" w:color="auto"/>
          </w:divBdr>
        </w:div>
        <w:div w:id="1528057764">
          <w:marLeft w:val="480"/>
          <w:marRight w:val="0"/>
          <w:marTop w:val="0"/>
          <w:marBottom w:val="0"/>
          <w:divBdr>
            <w:top w:val="none" w:sz="0" w:space="0" w:color="auto"/>
            <w:left w:val="none" w:sz="0" w:space="0" w:color="auto"/>
            <w:bottom w:val="none" w:sz="0" w:space="0" w:color="auto"/>
            <w:right w:val="none" w:sz="0" w:space="0" w:color="auto"/>
          </w:divBdr>
        </w:div>
        <w:div w:id="1545287411">
          <w:marLeft w:val="480"/>
          <w:marRight w:val="0"/>
          <w:marTop w:val="0"/>
          <w:marBottom w:val="0"/>
          <w:divBdr>
            <w:top w:val="none" w:sz="0" w:space="0" w:color="auto"/>
            <w:left w:val="none" w:sz="0" w:space="0" w:color="auto"/>
            <w:bottom w:val="none" w:sz="0" w:space="0" w:color="auto"/>
            <w:right w:val="none" w:sz="0" w:space="0" w:color="auto"/>
          </w:divBdr>
        </w:div>
        <w:div w:id="1598442141">
          <w:marLeft w:val="480"/>
          <w:marRight w:val="0"/>
          <w:marTop w:val="0"/>
          <w:marBottom w:val="0"/>
          <w:divBdr>
            <w:top w:val="none" w:sz="0" w:space="0" w:color="auto"/>
            <w:left w:val="none" w:sz="0" w:space="0" w:color="auto"/>
            <w:bottom w:val="none" w:sz="0" w:space="0" w:color="auto"/>
            <w:right w:val="none" w:sz="0" w:space="0" w:color="auto"/>
          </w:divBdr>
        </w:div>
        <w:div w:id="1623077106">
          <w:marLeft w:val="480"/>
          <w:marRight w:val="0"/>
          <w:marTop w:val="0"/>
          <w:marBottom w:val="0"/>
          <w:divBdr>
            <w:top w:val="none" w:sz="0" w:space="0" w:color="auto"/>
            <w:left w:val="none" w:sz="0" w:space="0" w:color="auto"/>
            <w:bottom w:val="none" w:sz="0" w:space="0" w:color="auto"/>
            <w:right w:val="none" w:sz="0" w:space="0" w:color="auto"/>
          </w:divBdr>
        </w:div>
        <w:div w:id="1835027855">
          <w:marLeft w:val="480"/>
          <w:marRight w:val="0"/>
          <w:marTop w:val="0"/>
          <w:marBottom w:val="0"/>
          <w:divBdr>
            <w:top w:val="none" w:sz="0" w:space="0" w:color="auto"/>
            <w:left w:val="none" w:sz="0" w:space="0" w:color="auto"/>
            <w:bottom w:val="none" w:sz="0" w:space="0" w:color="auto"/>
            <w:right w:val="none" w:sz="0" w:space="0" w:color="auto"/>
          </w:divBdr>
        </w:div>
        <w:div w:id="1887913613">
          <w:marLeft w:val="480"/>
          <w:marRight w:val="0"/>
          <w:marTop w:val="0"/>
          <w:marBottom w:val="0"/>
          <w:divBdr>
            <w:top w:val="none" w:sz="0" w:space="0" w:color="auto"/>
            <w:left w:val="none" w:sz="0" w:space="0" w:color="auto"/>
            <w:bottom w:val="none" w:sz="0" w:space="0" w:color="auto"/>
            <w:right w:val="none" w:sz="0" w:space="0" w:color="auto"/>
          </w:divBdr>
        </w:div>
      </w:divsChild>
    </w:div>
    <w:div w:id="803498120">
      <w:bodyDiv w:val="1"/>
      <w:marLeft w:val="0"/>
      <w:marRight w:val="0"/>
      <w:marTop w:val="0"/>
      <w:marBottom w:val="0"/>
      <w:divBdr>
        <w:top w:val="none" w:sz="0" w:space="0" w:color="auto"/>
        <w:left w:val="none" w:sz="0" w:space="0" w:color="auto"/>
        <w:bottom w:val="none" w:sz="0" w:space="0" w:color="auto"/>
        <w:right w:val="none" w:sz="0" w:space="0" w:color="auto"/>
      </w:divBdr>
      <w:divsChild>
        <w:div w:id="166292677">
          <w:marLeft w:val="480"/>
          <w:marRight w:val="0"/>
          <w:marTop w:val="0"/>
          <w:marBottom w:val="0"/>
          <w:divBdr>
            <w:top w:val="none" w:sz="0" w:space="0" w:color="auto"/>
            <w:left w:val="none" w:sz="0" w:space="0" w:color="auto"/>
            <w:bottom w:val="none" w:sz="0" w:space="0" w:color="auto"/>
            <w:right w:val="none" w:sz="0" w:space="0" w:color="auto"/>
          </w:divBdr>
        </w:div>
        <w:div w:id="242225267">
          <w:marLeft w:val="480"/>
          <w:marRight w:val="0"/>
          <w:marTop w:val="0"/>
          <w:marBottom w:val="0"/>
          <w:divBdr>
            <w:top w:val="none" w:sz="0" w:space="0" w:color="auto"/>
            <w:left w:val="none" w:sz="0" w:space="0" w:color="auto"/>
            <w:bottom w:val="none" w:sz="0" w:space="0" w:color="auto"/>
            <w:right w:val="none" w:sz="0" w:space="0" w:color="auto"/>
          </w:divBdr>
        </w:div>
        <w:div w:id="263416164">
          <w:marLeft w:val="480"/>
          <w:marRight w:val="0"/>
          <w:marTop w:val="0"/>
          <w:marBottom w:val="0"/>
          <w:divBdr>
            <w:top w:val="none" w:sz="0" w:space="0" w:color="auto"/>
            <w:left w:val="none" w:sz="0" w:space="0" w:color="auto"/>
            <w:bottom w:val="none" w:sz="0" w:space="0" w:color="auto"/>
            <w:right w:val="none" w:sz="0" w:space="0" w:color="auto"/>
          </w:divBdr>
        </w:div>
        <w:div w:id="404256147">
          <w:marLeft w:val="480"/>
          <w:marRight w:val="0"/>
          <w:marTop w:val="0"/>
          <w:marBottom w:val="0"/>
          <w:divBdr>
            <w:top w:val="none" w:sz="0" w:space="0" w:color="auto"/>
            <w:left w:val="none" w:sz="0" w:space="0" w:color="auto"/>
            <w:bottom w:val="none" w:sz="0" w:space="0" w:color="auto"/>
            <w:right w:val="none" w:sz="0" w:space="0" w:color="auto"/>
          </w:divBdr>
        </w:div>
        <w:div w:id="505172565">
          <w:marLeft w:val="480"/>
          <w:marRight w:val="0"/>
          <w:marTop w:val="0"/>
          <w:marBottom w:val="0"/>
          <w:divBdr>
            <w:top w:val="none" w:sz="0" w:space="0" w:color="auto"/>
            <w:left w:val="none" w:sz="0" w:space="0" w:color="auto"/>
            <w:bottom w:val="none" w:sz="0" w:space="0" w:color="auto"/>
            <w:right w:val="none" w:sz="0" w:space="0" w:color="auto"/>
          </w:divBdr>
        </w:div>
        <w:div w:id="505947434">
          <w:marLeft w:val="480"/>
          <w:marRight w:val="0"/>
          <w:marTop w:val="0"/>
          <w:marBottom w:val="0"/>
          <w:divBdr>
            <w:top w:val="none" w:sz="0" w:space="0" w:color="auto"/>
            <w:left w:val="none" w:sz="0" w:space="0" w:color="auto"/>
            <w:bottom w:val="none" w:sz="0" w:space="0" w:color="auto"/>
            <w:right w:val="none" w:sz="0" w:space="0" w:color="auto"/>
          </w:divBdr>
        </w:div>
        <w:div w:id="523522704">
          <w:marLeft w:val="480"/>
          <w:marRight w:val="0"/>
          <w:marTop w:val="0"/>
          <w:marBottom w:val="0"/>
          <w:divBdr>
            <w:top w:val="none" w:sz="0" w:space="0" w:color="auto"/>
            <w:left w:val="none" w:sz="0" w:space="0" w:color="auto"/>
            <w:bottom w:val="none" w:sz="0" w:space="0" w:color="auto"/>
            <w:right w:val="none" w:sz="0" w:space="0" w:color="auto"/>
          </w:divBdr>
        </w:div>
        <w:div w:id="586427265">
          <w:marLeft w:val="480"/>
          <w:marRight w:val="0"/>
          <w:marTop w:val="0"/>
          <w:marBottom w:val="0"/>
          <w:divBdr>
            <w:top w:val="none" w:sz="0" w:space="0" w:color="auto"/>
            <w:left w:val="none" w:sz="0" w:space="0" w:color="auto"/>
            <w:bottom w:val="none" w:sz="0" w:space="0" w:color="auto"/>
            <w:right w:val="none" w:sz="0" w:space="0" w:color="auto"/>
          </w:divBdr>
        </w:div>
        <w:div w:id="738864244">
          <w:marLeft w:val="480"/>
          <w:marRight w:val="0"/>
          <w:marTop w:val="0"/>
          <w:marBottom w:val="0"/>
          <w:divBdr>
            <w:top w:val="none" w:sz="0" w:space="0" w:color="auto"/>
            <w:left w:val="none" w:sz="0" w:space="0" w:color="auto"/>
            <w:bottom w:val="none" w:sz="0" w:space="0" w:color="auto"/>
            <w:right w:val="none" w:sz="0" w:space="0" w:color="auto"/>
          </w:divBdr>
        </w:div>
        <w:div w:id="843324859">
          <w:marLeft w:val="480"/>
          <w:marRight w:val="0"/>
          <w:marTop w:val="0"/>
          <w:marBottom w:val="0"/>
          <w:divBdr>
            <w:top w:val="none" w:sz="0" w:space="0" w:color="auto"/>
            <w:left w:val="none" w:sz="0" w:space="0" w:color="auto"/>
            <w:bottom w:val="none" w:sz="0" w:space="0" w:color="auto"/>
            <w:right w:val="none" w:sz="0" w:space="0" w:color="auto"/>
          </w:divBdr>
        </w:div>
        <w:div w:id="917250605">
          <w:marLeft w:val="480"/>
          <w:marRight w:val="0"/>
          <w:marTop w:val="0"/>
          <w:marBottom w:val="0"/>
          <w:divBdr>
            <w:top w:val="none" w:sz="0" w:space="0" w:color="auto"/>
            <w:left w:val="none" w:sz="0" w:space="0" w:color="auto"/>
            <w:bottom w:val="none" w:sz="0" w:space="0" w:color="auto"/>
            <w:right w:val="none" w:sz="0" w:space="0" w:color="auto"/>
          </w:divBdr>
        </w:div>
        <w:div w:id="1001469384">
          <w:marLeft w:val="480"/>
          <w:marRight w:val="0"/>
          <w:marTop w:val="0"/>
          <w:marBottom w:val="0"/>
          <w:divBdr>
            <w:top w:val="none" w:sz="0" w:space="0" w:color="auto"/>
            <w:left w:val="none" w:sz="0" w:space="0" w:color="auto"/>
            <w:bottom w:val="none" w:sz="0" w:space="0" w:color="auto"/>
            <w:right w:val="none" w:sz="0" w:space="0" w:color="auto"/>
          </w:divBdr>
        </w:div>
        <w:div w:id="1002199235">
          <w:marLeft w:val="480"/>
          <w:marRight w:val="0"/>
          <w:marTop w:val="0"/>
          <w:marBottom w:val="0"/>
          <w:divBdr>
            <w:top w:val="none" w:sz="0" w:space="0" w:color="auto"/>
            <w:left w:val="none" w:sz="0" w:space="0" w:color="auto"/>
            <w:bottom w:val="none" w:sz="0" w:space="0" w:color="auto"/>
            <w:right w:val="none" w:sz="0" w:space="0" w:color="auto"/>
          </w:divBdr>
        </w:div>
        <w:div w:id="1150246321">
          <w:marLeft w:val="480"/>
          <w:marRight w:val="0"/>
          <w:marTop w:val="0"/>
          <w:marBottom w:val="0"/>
          <w:divBdr>
            <w:top w:val="none" w:sz="0" w:space="0" w:color="auto"/>
            <w:left w:val="none" w:sz="0" w:space="0" w:color="auto"/>
            <w:bottom w:val="none" w:sz="0" w:space="0" w:color="auto"/>
            <w:right w:val="none" w:sz="0" w:space="0" w:color="auto"/>
          </w:divBdr>
        </w:div>
        <w:div w:id="1291203315">
          <w:marLeft w:val="480"/>
          <w:marRight w:val="0"/>
          <w:marTop w:val="0"/>
          <w:marBottom w:val="0"/>
          <w:divBdr>
            <w:top w:val="none" w:sz="0" w:space="0" w:color="auto"/>
            <w:left w:val="none" w:sz="0" w:space="0" w:color="auto"/>
            <w:bottom w:val="none" w:sz="0" w:space="0" w:color="auto"/>
            <w:right w:val="none" w:sz="0" w:space="0" w:color="auto"/>
          </w:divBdr>
        </w:div>
        <w:div w:id="1359427497">
          <w:marLeft w:val="480"/>
          <w:marRight w:val="0"/>
          <w:marTop w:val="0"/>
          <w:marBottom w:val="0"/>
          <w:divBdr>
            <w:top w:val="none" w:sz="0" w:space="0" w:color="auto"/>
            <w:left w:val="none" w:sz="0" w:space="0" w:color="auto"/>
            <w:bottom w:val="none" w:sz="0" w:space="0" w:color="auto"/>
            <w:right w:val="none" w:sz="0" w:space="0" w:color="auto"/>
          </w:divBdr>
        </w:div>
        <w:div w:id="1465655241">
          <w:marLeft w:val="480"/>
          <w:marRight w:val="0"/>
          <w:marTop w:val="0"/>
          <w:marBottom w:val="0"/>
          <w:divBdr>
            <w:top w:val="none" w:sz="0" w:space="0" w:color="auto"/>
            <w:left w:val="none" w:sz="0" w:space="0" w:color="auto"/>
            <w:bottom w:val="none" w:sz="0" w:space="0" w:color="auto"/>
            <w:right w:val="none" w:sz="0" w:space="0" w:color="auto"/>
          </w:divBdr>
        </w:div>
        <w:div w:id="1482191096">
          <w:marLeft w:val="480"/>
          <w:marRight w:val="0"/>
          <w:marTop w:val="0"/>
          <w:marBottom w:val="0"/>
          <w:divBdr>
            <w:top w:val="none" w:sz="0" w:space="0" w:color="auto"/>
            <w:left w:val="none" w:sz="0" w:space="0" w:color="auto"/>
            <w:bottom w:val="none" w:sz="0" w:space="0" w:color="auto"/>
            <w:right w:val="none" w:sz="0" w:space="0" w:color="auto"/>
          </w:divBdr>
        </w:div>
        <w:div w:id="1525706651">
          <w:marLeft w:val="480"/>
          <w:marRight w:val="0"/>
          <w:marTop w:val="0"/>
          <w:marBottom w:val="0"/>
          <w:divBdr>
            <w:top w:val="none" w:sz="0" w:space="0" w:color="auto"/>
            <w:left w:val="none" w:sz="0" w:space="0" w:color="auto"/>
            <w:bottom w:val="none" w:sz="0" w:space="0" w:color="auto"/>
            <w:right w:val="none" w:sz="0" w:space="0" w:color="auto"/>
          </w:divBdr>
        </w:div>
        <w:div w:id="1563755071">
          <w:marLeft w:val="480"/>
          <w:marRight w:val="0"/>
          <w:marTop w:val="0"/>
          <w:marBottom w:val="0"/>
          <w:divBdr>
            <w:top w:val="none" w:sz="0" w:space="0" w:color="auto"/>
            <w:left w:val="none" w:sz="0" w:space="0" w:color="auto"/>
            <w:bottom w:val="none" w:sz="0" w:space="0" w:color="auto"/>
            <w:right w:val="none" w:sz="0" w:space="0" w:color="auto"/>
          </w:divBdr>
        </w:div>
        <w:div w:id="1804617246">
          <w:marLeft w:val="480"/>
          <w:marRight w:val="0"/>
          <w:marTop w:val="0"/>
          <w:marBottom w:val="0"/>
          <w:divBdr>
            <w:top w:val="none" w:sz="0" w:space="0" w:color="auto"/>
            <w:left w:val="none" w:sz="0" w:space="0" w:color="auto"/>
            <w:bottom w:val="none" w:sz="0" w:space="0" w:color="auto"/>
            <w:right w:val="none" w:sz="0" w:space="0" w:color="auto"/>
          </w:divBdr>
        </w:div>
        <w:div w:id="1893927325">
          <w:marLeft w:val="480"/>
          <w:marRight w:val="0"/>
          <w:marTop w:val="0"/>
          <w:marBottom w:val="0"/>
          <w:divBdr>
            <w:top w:val="none" w:sz="0" w:space="0" w:color="auto"/>
            <w:left w:val="none" w:sz="0" w:space="0" w:color="auto"/>
            <w:bottom w:val="none" w:sz="0" w:space="0" w:color="auto"/>
            <w:right w:val="none" w:sz="0" w:space="0" w:color="auto"/>
          </w:divBdr>
        </w:div>
        <w:div w:id="1947879743">
          <w:marLeft w:val="480"/>
          <w:marRight w:val="0"/>
          <w:marTop w:val="0"/>
          <w:marBottom w:val="0"/>
          <w:divBdr>
            <w:top w:val="none" w:sz="0" w:space="0" w:color="auto"/>
            <w:left w:val="none" w:sz="0" w:space="0" w:color="auto"/>
            <w:bottom w:val="none" w:sz="0" w:space="0" w:color="auto"/>
            <w:right w:val="none" w:sz="0" w:space="0" w:color="auto"/>
          </w:divBdr>
        </w:div>
        <w:div w:id="2028093076">
          <w:marLeft w:val="480"/>
          <w:marRight w:val="0"/>
          <w:marTop w:val="0"/>
          <w:marBottom w:val="0"/>
          <w:divBdr>
            <w:top w:val="none" w:sz="0" w:space="0" w:color="auto"/>
            <w:left w:val="none" w:sz="0" w:space="0" w:color="auto"/>
            <w:bottom w:val="none" w:sz="0" w:space="0" w:color="auto"/>
            <w:right w:val="none" w:sz="0" w:space="0" w:color="auto"/>
          </w:divBdr>
        </w:div>
      </w:divsChild>
    </w:div>
    <w:div w:id="805970162">
      <w:bodyDiv w:val="1"/>
      <w:marLeft w:val="0"/>
      <w:marRight w:val="0"/>
      <w:marTop w:val="0"/>
      <w:marBottom w:val="0"/>
      <w:divBdr>
        <w:top w:val="none" w:sz="0" w:space="0" w:color="auto"/>
        <w:left w:val="none" w:sz="0" w:space="0" w:color="auto"/>
        <w:bottom w:val="none" w:sz="0" w:space="0" w:color="auto"/>
        <w:right w:val="none" w:sz="0" w:space="0" w:color="auto"/>
      </w:divBdr>
    </w:div>
    <w:div w:id="823276726">
      <w:bodyDiv w:val="1"/>
      <w:marLeft w:val="0"/>
      <w:marRight w:val="0"/>
      <w:marTop w:val="0"/>
      <w:marBottom w:val="0"/>
      <w:divBdr>
        <w:top w:val="none" w:sz="0" w:space="0" w:color="auto"/>
        <w:left w:val="none" w:sz="0" w:space="0" w:color="auto"/>
        <w:bottom w:val="none" w:sz="0" w:space="0" w:color="auto"/>
        <w:right w:val="none" w:sz="0" w:space="0" w:color="auto"/>
      </w:divBdr>
    </w:div>
    <w:div w:id="856117528">
      <w:bodyDiv w:val="1"/>
      <w:marLeft w:val="0"/>
      <w:marRight w:val="0"/>
      <w:marTop w:val="0"/>
      <w:marBottom w:val="0"/>
      <w:divBdr>
        <w:top w:val="none" w:sz="0" w:space="0" w:color="auto"/>
        <w:left w:val="none" w:sz="0" w:space="0" w:color="auto"/>
        <w:bottom w:val="none" w:sz="0" w:space="0" w:color="auto"/>
        <w:right w:val="none" w:sz="0" w:space="0" w:color="auto"/>
      </w:divBdr>
    </w:div>
    <w:div w:id="876309302">
      <w:bodyDiv w:val="1"/>
      <w:marLeft w:val="0"/>
      <w:marRight w:val="0"/>
      <w:marTop w:val="0"/>
      <w:marBottom w:val="0"/>
      <w:divBdr>
        <w:top w:val="none" w:sz="0" w:space="0" w:color="auto"/>
        <w:left w:val="none" w:sz="0" w:space="0" w:color="auto"/>
        <w:bottom w:val="none" w:sz="0" w:space="0" w:color="auto"/>
        <w:right w:val="none" w:sz="0" w:space="0" w:color="auto"/>
      </w:divBdr>
    </w:div>
    <w:div w:id="920680254">
      <w:bodyDiv w:val="1"/>
      <w:marLeft w:val="0"/>
      <w:marRight w:val="0"/>
      <w:marTop w:val="0"/>
      <w:marBottom w:val="0"/>
      <w:divBdr>
        <w:top w:val="none" w:sz="0" w:space="0" w:color="auto"/>
        <w:left w:val="none" w:sz="0" w:space="0" w:color="auto"/>
        <w:bottom w:val="none" w:sz="0" w:space="0" w:color="auto"/>
        <w:right w:val="none" w:sz="0" w:space="0" w:color="auto"/>
      </w:divBdr>
    </w:div>
    <w:div w:id="948656453">
      <w:bodyDiv w:val="1"/>
      <w:marLeft w:val="0"/>
      <w:marRight w:val="0"/>
      <w:marTop w:val="0"/>
      <w:marBottom w:val="0"/>
      <w:divBdr>
        <w:top w:val="none" w:sz="0" w:space="0" w:color="auto"/>
        <w:left w:val="none" w:sz="0" w:space="0" w:color="auto"/>
        <w:bottom w:val="none" w:sz="0" w:space="0" w:color="auto"/>
        <w:right w:val="none" w:sz="0" w:space="0" w:color="auto"/>
      </w:divBdr>
      <w:divsChild>
        <w:div w:id="44185325">
          <w:marLeft w:val="480"/>
          <w:marRight w:val="0"/>
          <w:marTop w:val="0"/>
          <w:marBottom w:val="0"/>
          <w:divBdr>
            <w:top w:val="none" w:sz="0" w:space="0" w:color="auto"/>
            <w:left w:val="none" w:sz="0" w:space="0" w:color="auto"/>
            <w:bottom w:val="none" w:sz="0" w:space="0" w:color="auto"/>
            <w:right w:val="none" w:sz="0" w:space="0" w:color="auto"/>
          </w:divBdr>
        </w:div>
        <w:div w:id="111752442">
          <w:marLeft w:val="480"/>
          <w:marRight w:val="0"/>
          <w:marTop w:val="0"/>
          <w:marBottom w:val="0"/>
          <w:divBdr>
            <w:top w:val="none" w:sz="0" w:space="0" w:color="auto"/>
            <w:left w:val="none" w:sz="0" w:space="0" w:color="auto"/>
            <w:bottom w:val="none" w:sz="0" w:space="0" w:color="auto"/>
            <w:right w:val="none" w:sz="0" w:space="0" w:color="auto"/>
          </w:divBdr>
        </w:div>
        <w:div w:id="140394100">
          <w:marLeft w:val="480"/>
          <w:marRight w:val="0"/>
          <w:marTop w:val="0"/>
          <w:marBottom w:val="0"/>
          <w:divBdr>
            <w:top w:val="none" w:sz="0" w:space="0" w:color="auto"/>
            <w:left w:val="none" w:sz="0" w:space="0" w:color="auto"/>
            <w:bottom w:val="none" w:sz="0" w:space="0" w:color="auto"/>
            <w:right w:val="none" w:sz="0" w:space="0" w:color="auto"/>
          </w:divBdr>
        </w:div>
        <w:div w:id="337316821">
          <w:marLeft w:val="480"/>
          <w:marRight w:val="0"/>
          <w:marTop w:val="0"/>
          <w:marBottom w:val="0"/>
          <w:divBdr>
            <w:top w:val="none" w:sz="0" w:space="0" w:color="auto"/>
            <w:left w:val="none" w:sz="0" w:space="0" w:color="auto"/>
            <w:bottom w:val="none" w:sz="0" w:space="0" w:color="auto"/>
            <w:right w:val="none" w:sz="0" w:space="0" w:color="auto"/>
          </w:divBdr>
        </w:div>
        <w:div w:id="414860828">
          <w:marLeft w:val="480"/>
          <w:marRight w:val="0"/>
          <w:marTop w:val="0"/>
          <w:marBottom w:val="0"/>
          <w:divBdr>
            <w:top w:val="none" w:sz="0" w:space="0" w:color="auto"/>
            <w:left w:val="none" w:sz="0" w:space="0" w:color="auto"/>
            <w:bottom w:val="none" w:sz="0" w:space="0" w:color="auto"/>
            <w:right w:val="none" w:sz="0" w:space="0" w:color="auto"/>
          </w:divBdr>
        </w:div>
        <w:div w:id="678434586">
          <w:marLeft w:val="480"/>
          <w:marRight w:val="0"/>
          <w:marTop w:val="0"/>
          <w:marBottom w:val="0"/>
          <w:divBdr>
            <w:top w:val="none" w:sz="0" w:space="0" w:color="auto"/>
            <w:left w:val="none" w:sz="0" w:space="0" w:color="auto"/>
            <w:bottom w:val="none" w:sz="0" w:space="0" w:color="auto"/>
            <w:right w:val="none" w:sz="0" w:space="0" w:color="auto"/>
          </w:divBdr>
        </w:div>
        <w:div w:id="763302240">
          <w:marLeft w:val="480"/>
          <w:marRight w:val="0"/>
          <w:marTop w:val="0"/>
          <w:marBottom w:val="0"/>
          <w:divBdr>
            <w:top w:val="none" w:sz="0" w:space="0" w:color="auto"/>
            <w:left w:val="none" w:sz="0" w:space="0" w:color="auto"/>
            <w:bottom w:val="none" w:sz="0" w:space="0" w:color="auto"/>
            <w:right w:val="none" w:sz="0" w:space="0" w:color="auto"/>
          </w:divBdr>
        </w:div>
        <w:div w:id="1088963933">
          <w:marLeft w:val="480"/>
          <w:marRight w:val="0"/>
          <w:marTop w:val="0"/>
          <w:marBottom w:val="0"/>
          <w:divBdr>
            <w:top w:val="none" w:sz="0" w:space="0" w:color="auto"/>
            <w:left w:val="none" w:sz="0" w:space="0" w:color="auto"/>
            <w:bottom w:val="none" w:sz="0" w:space="0" w:color="auto"/>
            <w:right w:val="none" w:sz="0" w:space="0" w:color="auto"/>
          </w:divBdr>
        </w:div>
        <w:div w:id="1089233977">
          <w:marLeft w:val="480"/>
          <w:marRight w:val="0"/>
          <w:marTop w:val="0"/>
          <w:marBottom w:val="0"/>
          <w:divBdr>
            <w:top w:val="none" w:sz="0" w:space="0" w:color="auto"/>
            <w:left w:val="none" w:sz="0" w:space="0" w:color="auto"/>
            <w:bottom w:val="none" w:sz="0" w:space="0" w:color="auto"/>
            <w:right w:val="none" w:sz="0" w:space="0" w:color="auto"/>
          </w:divBdr>
        </w:div>
        <w:div w:id="1426998244">
          <w:marLeft w:val="480"/>
          <w:marRight w:val="0"/>
          <w:marTop w:val="0"/>
          <w:marBottom w:val="0"/>
          <w:divBdr>
            <w:top w:val="none" w:sz="0" w:space="0" w:color="auto"/>
            <w:left w:val="none" w:sz="0" w:space="0" w:color="auto"/>
            <w:bottom w:val="none" w:sz="0" w:space="0" w:color="auto"/>
            <w:right w:val="none" w:sz="0" w:space="0" w:color="auto"/>
          </w:divBdr>
        </w:div>
        <w:div w:id="1600021931">
          <w:marLeft w:val="480"/>
          <w:marRight w:val="0"/>
          <w:marTop w:val="0"/>
          <w:marBottom w:val="0"/>
          <w:divBdr>
            <w:top w:val="none" w:sz="0" w:space="0" w:color="auto"/>
            <w:left w:val="none" w:sz="0" w:space="0" w:color="auto"/>
            <w:bottom w:val="none" w:sz="0" w:space="0" w:color="auto"/>
            <w:right w:val="none" w:sz="0" w:space="0" w:color="auto"/>
          </w:divBdr>
        </w:div>
        <w:div w:id="1623802564">
          <w:marLeft w:val="480"/>
          <w:marRight w:val="0"/>
          <w:marTop w:val="0"/>
          <w:marBottom w:val="0"/>
          <w:divBdr>
            <w:top w:val="none" w:sz="0" w:space="0" w:color="auto"/>
            <w:left w:val="none" w:sz="0" w:space="0" w:color="auto"/>
            <w:bottom w:val="none" w:sz="0" w:space="0" w:color="auto"/>
            <w:right w:val="none" w:sz="0" w:space="0" w:color="auto"/>
          </w:divBdr>
        </w:div>
        <w:div w:id="1654676104">
          <w:marLeft w:val="480"/>
          <w:marRight w:val="0"/>
          <w:marTop w:val="0"/>
          <w:marBottom w:val="0"/>
          <w:divBdr>
            <w:top w:val="none" w:sz="0" w:space="0" w:color="auto"/>
            <w:left w:val="none" w:sz="0" w:space="0" w:color="auto"/>
            <w:bottom w:val="none" w:sz="0" w:space="0" w:color="auto"/>
            <w:right w:val="none" w:sz="0" w:space="0" w:color="auto"/>
          </w:divBdr>
        </w:div>
        <w:div w:id="1659963385">
          <w:marLeft w:val="480"/>
          <w:marRight w:val="0"/>
          <w:marTop w:val="0"/>
          <w:marBottom w:val="0"/>
          <w:divBdr>
            <w:top w:val="none" w:sz="0" w:space="0" w:color="auto"/>
            <w:left w:val="none" w:sz="0" w:space="0" w:color="auto"/>
            <w:bottom w:val="none" w:sz="0" w:space="0" w:color="auto"/>
            <w:right w:val="none" w:sz="0" w:space="0" w:color="auto"/>
          </w:divBdr>
        </w:div>
        <w:div w:id="1862670117">
          <w:marLeft w:val="480"/>
          <w:marRight w:val="0"/>
          <w:marTop w:val="0"/>
          <w:marBottom w:val="0"/>
          <w:divBdr>
            <w:top w:val="none" w:sz="0" w:space="0" w:color="auto"/>
            <w:left w:val="none" w:sz="0" w:space="0" w:color="auto"/>
            <w:bottom w:val="none" w:sz="0" w:space="0" w:color="auto"/>
            <w:right w:val="none" w:sz="0" w:space="0" w:color="auto"/>
          </w:divBdr>
        </w:div>
        <w:div w:id="1897744495">
          <w:marLeft w:val="480"/>
          <w:marRight w:val="0"/>
          <w:marTop w:val="0"/>
          <w:marBottom w:val="0"/>
          <w:divBdr>
            <w:top w:val="none" w:sz="0" w:space="0" w:color="auto"/>
            <w:left w:val="none" w:sz="0" w:space="0" w:color="auto"/>
            <w:bottom w:val="none" w:sz="0" w:space="0" w:color="auto"/>
            <w:right w:val="none" w:sz="0" w:space="0" w:color="auto"/>
          </w:divBdr>
        </w:div>
        <w:div w:id="1927955280">
          <w:marLeft w:val="480"/>
          <w:marRight w:val="0"/>
          <w:marTop w:val="0"/>
          <w:marBottom w:val="0"/>
          <w:divBdr>
            <w:top w:val="none" w:sz="0" w:space="0" w:color="auto"/>
            <w:left w:val="none" w:sz="0" w:space="0" w:color="auto"/>
            <w:bottom w:val="none" w:sz="0" w:space="0" w:color="auto"/>
            <w:right w:val="none" w:sz="0" w:space="0" w:color="auto"/>
          </w:divBdr>
        </w:div>
        <w:div w:id="2001617430">
          <w:marLeft w:val="480"/>
          <w:marRight w:val="0"/>
          <w:marTop w:val="0"/>
          <w:marBottom w:val="0"/>
          <w:divBdr>
            <w:top w:val="none" w:sz="0" w:space="0" w:color="auto"/>
            <w:left w:val="none" w:sz="0" w:space="0" w:color="auto"/>
            <w:bottom w:val="none" w:sz="0" w:space="0" w:color="auto"/>
            <w:right w:val="none" w:sz="0" w:space="0" w:color="auto"/>
          </w:divBdr>
        </w:div>
        <w:div w:id="2035037230">
          <w:marLeft w:val="480"/>
          <w:marRight w:val="0"/>
          <w:marTop w:val="0"/>
          <w:marBottom w:val="0"/>
          <w:divBdr>
            <w:top w:val="none" w:sz="0" w:space="0" w:color="auto"/>
            <w:left w:val="none" w:sz="0" w:space="0" w:color="auto"/>
            <w:bottom w:val="none" w:sz="0" w:space="0" w:color="auto"/>
            <w:right w:val="none" w:sz="0" w:space="0" w:color="auto"/>
          </w:divBdr>
        </w:div>
      </w:divsChild>
    </w:div>
    <w:div w:id="985860058">
      <w:bodyDiv w:val="1"/>
      <w:marLeft w:val="0"/>
      <w:marRight w:val="0"/>
      <w:marTop w:val="0"/>
      <w:marBottom w:val="0"/>
      <w:divBdr>
        <w:top w:val="none" w:sz="0" w:space="0" w:color="auto"/>
        <w:left w:val="none" w:sz="0" w:space="0" w:color="auto"/>
        <w:bottom w:val="none" w:sz="0" w:space="0" w:color="auto"/>
        <w:right w:val="none" w:sz="0" w:space="0" w:color="auto"/>
      </w:divBdr>
    </w:div>
    <w:div w:id="1000156320">
      <w:bodyDiv w:val="1"/>
      <w:marLeft w:val="0"/>
      <w:marRight w:val="0"/>
      <w:marTop w:val="0"/>
      <w:marBottom w:val="0"/>
      <w:divBdr>
        <w:top w:val="none" w:sz="0" w:space="0" w:color="auto"/>
        <w:left w:val="none" w:sz="0" w:space="0" w:color="auto"/>
        <w:bottom w:val="none" w:sz="0" w:space="0" w:color="auto"/>
        <w:right w:val="none" w:sz="0" w:space="0" w:color="auto"/>
      </w:divBdr>
      <w:divsChild>
        <w:div w:id="2132433773">
          <w:marLeft w:val="480"/>
          <w:marRight w:val="0"/>
          <w:marTop w:val="0"/>
          <w:marBottom w:val="0"/>
          <w:divBdr>
            <w:top w:val="none" w:sz="0" w:space="0" w:color="auto"/>
            <w:left w:val="none" w:sz="0" w:space="0" w:color="auto"/>
            <w:bottom w:val="none" w:sz="0" w:space="0" w:color="auto"/>
            <w:right w:val="none" w:sz="0" w:space="0" w:color="auto"/>
          </w:divBdr>
        </w:div>
        <w:div w:id="1963074531">
          <w:marLeft w:val="480"/>
          <w:marRight w:val="0"/>
          <w:marTop w:val="0"/>
          <w:marBottom w:val="0"/>
          <w:divBdr>
            <w:top w:val="none" w:sz="0" w:space="0" w:color="auto"/>
            <w:left w:val="none" w:sz="0" w:space="0" w:color="auto"/>
            <w:bottom w:val="none" w:sz="0" w:space="0" w:color="auto"/>
            <w:right w:val="none" w:sz="0" w:space="0" w:color="auto"/>
          </w:divBdr>
        </w:div>
        <w:div w:id="1010454064">
          <w:marLeft w:val="480"/>
          <w:marRight w:val="0"/>
          <w:marTop w:val="0"/>
          <w:marBottom w:val="0"/>
          <w:divBdr>
            <w:top w:val="none" w:sz="0" w:space="0" w:color="auto"/>
            <w:left w:val="none" w:sz="0" w:space="0" w:color="auto"/>
            <w:bottom w:val="none" w:sz="0" w:space="0" w:color="auto"/>
            <w:right w:val="none" w:sz="0" w:space="0" w:color="auto"/>
          </w:divBdr>
        </w:div>
        <w:div w:id="339744756">
          <w:marLeft w:val="480"/>
          <w:marRight w:val="0"/>
          <w:marTop w:val="0"/>
          <w:marBottom w:val="0"/>
          <w:divBdr>
            <w:top w:val="none" w:sz="0" w:space="0" w:color="auto"/>
            <w:left w:val="none" w:sz="0" w:space="0" w:color="auto"/>
            <w:bottom w:val="none" w:sz="0" w:space="0" w:color="auto"/>
            <w:right w:val="none" w:sz="0" w:space="0" w:color="auto"/>
          </w:divBdr>
        </w:div>
        <w:div w:id="2003391588">
          <w:marLeft w:val="480"/>
          <w:marRight w:val="0"/>
          <w:marTop w:val="0"/>
          <w:marBottom w:val="0"/>
          <w:divBdr>
            <w:top w:val="none" w:sz="0" w:space="0" w:color="auto"/>
            <w:left w:val="none" w:sz="0" w:space="0" w:color="auto"/>
            <w:bottom w:val="none" w:sz="0" w:space="0" w:color="auto"/>
            <w:right w:val="none" w:sz="0" w:space="0" w:color="auto"/>
          </w:divBdr>
        </w:div>
        <w:div w:id="284510222">
          <w:marLeft w:val="480"/>
          <w:marRight w:val="0"/>
          <w:marTop w:val="0"/>
          <w:marBottom w:val="0"/>
          <w:divBdr>
            <w:top w:val="none" w:sz="0" w:space="0" w:color="auto"/>
            <w:left w:val="none" w:sz="0" w:space="0" w:color="auto"/>
            <w:bottom w:val="none" w:sz="0" w:space="0" w:color="auto"/>
            <w:right w:val="none" w:sz="0" w:space="0" w:color="auto"/>
          </w:divBdr>
        </w:div>
        <w:div w:id="1776560552">
          <w:marLeft w:val="480"/>
          <w:marRight w:val="0"/>
          <w:marTop w:val="0"/>
          <w:marBottom w:val="0"/>
          <w:divBdr>
            <w:top w:val="none" w:sz="0" w:space="0" w:color="auto"/>
            <w:left w:val="none" w:sz="0" w:space="0" w:color="auto"/>
            <w:bottom w:val="none" w:sz="0" w:space="0" w:color="auto"/>
            <w:right w:val="none" w:sz="0" w:space="0" w:color="auto"/>
          </w:divBdr>
        </w:div>
        <w:div w:id="633406840">
          <w:marLeft w:val="480"/>
          <w:marRight w:val="0"/>
          <w:marTop w:val="0"/>
          <w:marBottom w:val="0"/>
          <w:divBdr>
            <w:top w:val="none" w:sz="0" w:space="0" w:color="auto"/>
            <w:left w:val="none" w:sz="0" w:space="0" w:color="auto"/>
            <w:bottom w:val="none" w:sz="0" w:space="0" w:color="auto"/>
            <w:right w:val="none" w:sz="0" w:space="0" w:color="auto"/>
          </w:divBdr>
        </w:div>
        <w:div w:id="1726877235">
          <w:marLeft w:val="480"/>
          <w:marRight w:val="0"/>
          <w:marTop w:val="0"/>
          <w:marBottom w:val="0"/>
          <w:divBdr>
            <w:top w:val="none" w:sz="0" w:space="0" w:color="auto"/>
            <w:left w:val="none" w:sz="0" w:space="0" w:color="auto"/>
            <w:bottom w:val="none" w:sz="0" w:space="0" w:color="auto"/>
            <w:right w:val="none" w:sz="0" w:space="0" w:color="auto"/>
          </w:divBdr>
        </w:div>
        <w:div w:id="1165171710">
          <w:marLeft w:val="480"/>
          <w:marRight w:val="0"/>
          <w:marTop w:val="0"/>
          <w:marBottom w:val="0"/>
          <w:divBdr>
            <w:top w:val="none" w:sz="0" w:space="0" w:color="auto"/>
            <w:left w:val="none" w:sz="0" w:space="0" w:color="auto"/>
            <w:bottom w:val="none" w:sz="0" w:space="0" w:color="auto"/>
            <w:right w:val="none" w:sz="0" w:space="0" w:color="auto"/>
          </w:divBdr>
        </w:div>
        <w:div w:id="1666543308">
          <w:marLeft w:val="480"/>
          <w:marRight w:val="0"/>
          <w:marTop w:val="0"/>
          <w:marBottom w:val="0"/>
          <w:divBdr>
            <w:top w:val="none" w:sz="0" w:space="0" w:color="auto"/>
            <w:left w:val="none" w:sz="0" w:space="0" w:color="auto"/>
            <w:bottom w:val="none" w:sz="0" w:space="0" w:color="auto"/>
            <w:right w:val="none" w:sz="0" w:space="0" w:color="auto"/>
          </w:divBdr>
        </w:div>
      </w:divsChild>
    </w:div>
    <w:div w:id="1016735797">
      <w:bodyDiv w:val="1"/>
      <w:marLeft w:val="0"/>
      <w:marRight w:val="0"/>
      <w:marTop w:val="0"/>
      <w:marBottom w:val="0"/>
      <w:divBdr>
        <w:top w:val="none" w:sz="0" w:space="0" w:color="auto"/>
        <w:left w:val="none" w:sz="0" w:space="0" w:color="auto"/>
        <w:bottom w:val="none" w:sz="0" w:space="0" w:color="auto"/>
        <w:right w:val="none" w:sz="0" w:space="0" w:color="auto"/>
      </w:divBdr>
      <w:divsChild>
        <w:div w:id="26302317">
          <w:marLeft w:val="480"/>
          <w:marRight w:val="0"/>
          <w:marTop w:val="0"/>
          <w:marBottom w:val="0"/>
          <w:divBdr>
            <w:top w:val="none" w:sz="0" w:space="0" w:color="auto"/>
            <w:left w:val="none" w:sz="0" w:space="0" w:color="auto"/>
            <w:bottom w:val="none" w:sz="0" w:space="0" w:color="auto"/>
            <w:right w:val="none" w:sz="0" w:space="0" w:color="auto"/>
          </w:divBdr>
        </w:div>
        <w:div w:id="67386093">
          <w:marLeft w:val="480"/>
          <w:marRight w:val="0"/>
          <w:marTop w:val="0"/>
          <w:marBottom w:val="0"/>
          <w:divBdr>
            <w:top w:val="none" w:sz="0" w:space="0" w:color="auto"/>
            <w:left w:val="none" w:sz="0" w:space="0" w:color="auto"/>
            <w:bottom w:val="none" w:sz="0" w:space="0" w:color="auto"/>
            <w:right w:val="none" w:sz="0" w:space="0" w:color="auto"/>
          </w:divBdr>
        </w:div>
        <w:div w:id="102186405">
          <w:marLeft w:val="480"/>
          <w:marRight w:val="0"/>
          <w:marTop w:val="0"/>
          <w:marBottom w:val="0"/>
          <w:divBdr>
            <w:top w:val="none" w:sz="0" w:space="0" w:color="auto"/>
            <w:left w:val="none" w:sz="0" w:space="0" w:color="auto"/>
            <w:bottom w:val="none" w:sz="0" w:space="0" w:color="auto"/>
            <w:right w:val="none" w:sz="0" w:space="0" w:color="auto"/>
          </w:divBdr>
        </w:div>
      </w:divsChild>
    </w:div>
    <w:div w:id="1066729567">
      <w:bodyDiv w:val="1"/>
      <w:marLeft w:val="0"/>
      <w:marRight w:val="0"/>
      <w:marTop w:val="0"/>
      <w:marBottom w:val="0"/>
      <w:divBdr>
        <w:top w:val="none" w:sz="0" w:space="0" w:color="auto"/>
        <w:left w:val="none" w:sz="0" w:space="0" w:color="auto"/>
        <w:bottom w:val="none" w:sz="0" w:space="0" w:color="auto"/>
        <w:right w:val="none" w:sz="0" w:space="0" w:color="auto"/>
      </w:divBdr>
    </w:div>
    <w:div w:id="1096942079">
      <w:bodyDiv w:val="1"/>
      <w:marLeft w:val="0"/>
      <w:marRight w:val="0"/>
      <w:marTop w:val="0"/>
      <w:marBottom w:val="0"/>
      <w:divBdr>
        <w:top w:val="none" w:sz="0" w:space="0" w:color="auto"/>
        <w:left w:val="none" w:sz="0" w:space="0" w:color="auto"/>
        <w:bottom w:val="none" w:sz="0" w:space="0" w:color="auto"/>
        <w:right w:val="none" w:sz="0" w:space="0" w:color="auto"/>
      </w:divBdr>
      <w:divsChild>
        <w:div w:id="446462763">
          <w:marLeft w:val="480"/>
          <w:marRight w:val="0"/>
          <w:marTop w:val="0"/>
          <w:marBottom w:val="0"/>
          <w:divBdr>
            <w:top w:val="none" w:sz="0" w:space="0" w:color="auto"/>
            <w:left w:val="none" w:sz="0" w:space="0" w:color="auto"/>
            <w:bottom w:val="none" w:sz="0" w:space="0" w:color="auto"/>
            <w:right w:val="none" w:sz="0" w:space="0" w:color="auto"/>
          </w:divBdr>
        </w:div>
        <w:div w:id="534999134">
          <w:marLeft w:val="480"/>
          <w:marRight w:val="0"/>
          <w:marTop w:val="0"/>
          <w:marBottom w:val="0"/>
          <w:divBdr>
            <w:top w:val="none" w:sz="0" w:space="0" w:color="auto"/>
            <w:left w:val="none" w:sz="0" w:space="0" w:color="auto"/>
            <w:bottom w:val="none" w:sz="0" w:space="0" w:color="auto"/>
            <w:right w:val="none" w:sz="0" w:space="0" w:color="auto"/>
          </w:divBdr>
        </w:div>
        <w:div w:id="584146072">
          <w:marLeft w:val="480"/>
          <w:marRight w:val="0"/>
          <w:marTop w:val="0"/>
          <w:marBottom w:val="0"/>
          <w:divBdr>
            <w:top w:val="none" w:sz="0" w:space="0" w:color="auto"/>
            <w:left w:val="none" w:sz="0" w:space="0" w:color="auto"/>
            <w:bottom w:val="none" w:sz="0" w:space="0" w:color="auto"/>
            <w:right w:val="none" w:sz="0" w:space="0" w:color="auto"/>
          </w:divBdr>
        </w:div>
        <w:div w:id="815144035">
          <w:marLeft w:val="480"/>
          <w:marRight w:val="0"/>
          <w:marTop w:val="0"/>
          <w:marBottom w:val="0"/>
          <w:divBdr>
            <w:top w:val="none" w:sz="0" w:space="0" w:color="auto"/>
            <w:left w:val="none" w:sz="0" w:space="0" w:color="auto"/>
            <w:bottom w:val="none" w:sz="0" w:space="0" w:color="auto"/>
            <w:right w:val="none" w:sz="0" w:space="0" w:color="auto"/>
          </w:divBdr>
        </w:div>
        <w:div w:id="1062942470">
          <w:marLeft w:val="480"/>
          <w:marRight w:val="0"/>
          <w:marTop w:val="0"/>
          <w:marBottom w:val="0"/>
          <w:divBdr>
            <w:top w:val="none" w:sz="0" w:space="0" w:color="auto"/>
            <w:left w:val="none" w:sz="0" w:space="0" w:color="auto"/>
            <w:bottom w:val="none" w:sz="0" w:space="0" w:color="auto"/>
            <w:right w:val="none" w:sz="0" w:space="0" w:color="auto"/>
          </w:divBdr>
        </w:div>
        <w:div w:id="1517889977">
          <w:marLeft w:val="480"/>
          <w:marRight w:val="0"/>
          <w:marTop w:val="0"/>
          <w:marBottom w:val="0"/>
          <w:divBdr>
            <w:top w:val="none" w:sz="0" w:space="0" w:color="auto"/>
            <w:left w:val="none" w:sz="0" w:space="0" w:color="auto"/>
            <w:bottom w:val="none" w:sz="0" w:space="0" w:color="auto"/>
            <w:right w:val="none" w:sz="0" w:space="0" w:color="auto"/>
          </w:divBdr>
        </w:div>
        <w:div w:id="1753114509">
          <w:marLeft w:val="480"/>
          <w:marRight w:val="0"/>
          <w:marTop w:val="0"/>
          <w:marBottom w:val="0"/>
          <w:divBdr>
            <w:top w:val="none" w:sz="0" w:space="0" w:color="auto"/>
            <w:left w:val="none" w:sz="0" w:space="0" w:color="auto"/>
            <w:bottom w:val="none" w:sz="0" w:space="0" w:color="auto"/>
            <w:right w:val="none" w:sz="0" w:space="0" w:color="auto"/>
          </w:divBdr>
        </w:div>
        <w:div w:id="1851866343">
          <w:marLeft w:val="480"/>
          <w:marRight w:val="0"/>
          <w:marTop w:val="0"/>
          <w:marBottom w:val="0"/>
          <w:divBdr>
            <w:top w:val="none" w:sz="0" w:space="0" w:color="auto"/>
            <w:left w:val="none" w:sz="0" w:space="0" w:color="auto"/>
            <w:bottom w:val="none" w:sz="0" w:space="0" w:color="auto"/>
            <w:right w:val="none" w:sz="0" w:space="0" w:color="auto"/>
          </w:divBdr>
        </w:div>
        <w:div w:id="1947617172">
          <w:marLeft w:val="480"/>
          <w:marRight w:val="0"/>
          <w:marTop w:val="0"/>
          <w:marBottom w:val="0"/>
          <w:divBdr>
            <w:top w:val="none" w:sz="0" w:space="0" w:color="auto"/>
            <w:left w:val="none" w:sz="0" w:space="0" w:color="auto"/>
            <w:bottom w:val="none" w:sz="0" w:space="0" w:color="auto"/>
            <w:right w:val="none" w:sz="0" w:space="0" w:color="auto"/>
          </w:divBdr>
        </w:div>
      </w:divsChild>
    </w:div>
    <w:div w:id="1111700990">
      <w:bodyDiv w:val="1"/>
      <w:marLeft w:val="0"/>
      <w:marRight w:val="0"/>
      <w:marTop w:val="0"/>
      <w:marBottom w:val="0"/>
      <w:divBdr>
        <w:top w:val="none" w:sz="0" w:space="0" w:color="auto"/>
        <w:left w:val="none" w:sz="0" w:space="0" w:color="auto"/>
        <w:bottom w:val="none" w:sz="0" w:space="0" w:color="auto"/>
        <w:right w:val="none" w:sz="0" w:space="0" w:color="auto"/>
      </w:divBdr>
    </w:div>
    <w:div w:id="1120605580">
      <w:bodyDiv w:val="1"/>
      <w:marLeft w:val="0"/>
      <w:marRight w:val="0"/>
      <w:marTop w:val="0"/>
      <w:marBottom w:val="0"/>
      <w:divBdr>
        <w:top w:val="none" w:sz="0" w:space="0" w:color="auto"/>
        <w:left w:val="none" w:sz="0" w:space="0" w:color="auto"/>
        <w:bottom w:val="none" w:sz="0" w:space="0" w:color="auto"/>
        <w:right w:val="none" w:sz="0" w:space="0" w:color="auto"/>
      </w:divBdr>
      <w:divsChild>
        <w:div w:id="622930395">
          <w:marLeft w:val="480"/>
          <w:marRight w:val="0"/>
          <w:marTop w:val="0"/>
          <w:marBottom w:val="0"/>
          <w:divBdr>
            <w:top w:val="none" w:sz="0" w:space="0" w:color="auto"/>
            <w:left w:val="none" w:sz="0" w:space="0" w:color="auto"/>
            <w:bottom w:val="none" w:sz="0" w:space="0" w:color="auto"/>
            <w:right w:val="none" w:sz="0" w:space="0" w:color="auto"/>
          </w:divBdr>
        </w:div>
        <w:div w:id="850338316">
          <w:marLeft w:val="480"/>
          <w:marRight w:val="0"/>
          <w:marTop w:val="0"/>
          <w:marBottom w:val="0"/>
          <w:divBdr>
            <w:top w:val="none" w:sz="0" w:space="0" w:color="auto"/>
            <w:left w:val="none" w:sz="0" w:space="0" w:color="auto"/>
            <w:bottom w:val="none" w:sz="0" w:space="0" w:color="auto"/>
            <w:right w:val="none" w:sz="0" w:space="0" w:color="auto"/>
          </w:divBdr>
        </w:div>
        <w:div w:id="872693957">
          <w:marLeft w:val="480"/>
          <w:marRight w:val="0"/>
          <w:marTop w:val="0"/>
          <w:marBottom w:val="0"/>
          <w:divBdr>
            <w:top w:val="none" w:sz="0" w:space="0" w:color="auto"/>
            <w:left w:val="none" w:sz="0" w:space="0" w:color="auto"/>
            <w:bottom w:val="none" w:sz="0" w:space="0" w:color="auto"/>
            <w:right w:val="none" w:sz="0" w:space="0" w:color="auto"/>
          </w:divBdr>
        </w:div>
        <w:div w:id="1193570974">
          <w:marLeft w:val="480"/>
          <w:marRight w:val="0"/>
          <w:marTop w:val="0"/>
          <w:marBottom w:val="0"/>
          <w:divBdr>
            <w:top w:val="none" w:sz="0" w:space="0" w:color="auto"/>
            <w:left w:val="none" w:sz="0" w:space="0" w:color="auto"/>
            <w:bottom w:val="none" w:sz="0" w:space="0" w:color="auto"/>
            <w:right w:val="none" w:sz="0" w:space="0" w:color="auto"/>
          </w:divBdr>
        </w:div>
        <w:div w:id="1239172866">
          <w:marLeft w:val="480"/>
          <w:marRight w:val="0"/>
          <w:marTop w:val="0"/>
          <w:marBottom w:val="0"/>
          <w:divBdr>
            <w:top w:val="none" w:sz="0" w:space="0" w:color="auto"/>
            <w:left w:val="none" w:sz="0" w:space="0" w:color="auto"/>
            <w:bottom w:val="none" w:sz="0" w:space="0" w:color="auto"/>
            <w:right w:val="none" w:sz="0" w:space="0" w:color="auto"/>
          </w:divBdr>
        </w:div>
        <w:div w:id="1296105842">
          <w:marLeft w:val="480"/>
          <w:marRight w:val="0"/>
          <w:marTop w:val="0"/>
          <w:marBottom w:val="0"/>
          <w:divBdr>
            <w:top w:val="none" w:sz="0" w:space="0" w:color="auto"/>
            <w:left w:val="none" w:sz="0" w:space="0" w:color="auto"/>
            <w:bottom w:val="none" w:sz="0" w:space="0" w:color="auto"/>
            <w:right w:val="none" w:sz="0" w:space="0" w:color="auto"/>
          </w:divBdr>
        </w:div>
        <w:div w:id="1381443295">
          <w:marLeft w:val="480"/>
          <w:marRight w:val="0"/>
          <w:marTop w:val="0"/>
          <w:marBottom w:val="0"/>
          <w:divBdr>
            <w:top w:val="none" w:sz="0" w:space="0" w:color="auto"/>
            <w:left w:val="none" w:sz="0" w:space="0" w:color="auto"/>
            <w:bottom w:val="none" w:sz="0" w:space="0" w:color="auto"/>
            <w:right w:val="none" w:sz="0" w:space="0" w:color="auto"/>
          </w:divBdr>
        </w:div>
        <w:div w:id="1732272665">
          <w:marLeft w:val="480"/>
          <w:marRight w:val="0"/>
          <w:marTop w:val="0"/>
          <w:marBottom w:val="0"/>
          <w:divBdr>
            <w:top w:val="none" w:sz="0" w:space="0" w:color="auto"/>
            <w:left w:val="none" w:sz="0" w:space="0" w:color="auto"/>
            <w:bottom w:val="none" w:sz="0" w:space="0" w:color="auto"/>
            <w:right w:val="none" w:sz="0" w:space="0" w:color="auto"/>
          </w:divBdr>
        </w:div>
        <w:div w:id="1795978439">
          <w:marLeft w:val="480"/>
          <w:marRight w:val="0"/>
          <w:marTop w:val="0"/>
          <w:marBottom w:val="0"/>
          <w:divBdr>
            <w:top w:val="none" w:sz="0" w:space="0" w:color="auto"/>
            <w:left w:val="none" w:sz="0" w:space="0" w:color="auto"/>
            <w:bottom w:val="none" w:sz="0" w:space="0" w:color="auto"/>
            <w:right w:val="none" w:sz="0" w:space="0" w:color="auto"/>
          </w:divBdr>
        </w:div>
        <w:div w:id="1808937150">
          <w:marLeft w:val="480"/>
          <w:marRight w:val="0"/>
          <w:marTop w:val="0"/>
          <w:marBottom w:val="0"/>
          <w:divBdr>
            <w:top w:val="none" w:sz="0" w:space="0" w:color="auto"/>
            <w:left w:val="none" w:sz="0" w:space="0" w:color="auto"/>
            <w:bottom w:val="none" w:sz="0" w:space="0" w:color="auto"/>
            <w:right w:val="none" w:sz="0" w:space="0" w:color="auto"/>
          </w:divBdr>
        </w:div>
        <w:div w:id="1982269336">
          <w:marLeft w:val="480"/>
          <w:marRight w:val="0"/>
          <w:marTop w:val="0"/>
          <w:marBottom w:val="0"/>
          <w:divBdr>
            <w:top w:val="none" w:sz="0" w:space="0" w:color="auto"/>
            <w:left w:val="none" w:sz="0" w:space="0" w:color="auto"/>
            <w:bottom w:val="none" w:sz="0" w:space="0" w:color="auto"/>
            <w:right w:val="none" w:sz="0" w:space="0" w:color="auto"/>
          </w:divBdr>
        </w:div>
        <w:div w:id="2088963975">
          <w:marLeft w:val="480"/>
          <w:marRight w:val="0"/>
          <w:marTop w:val="0"/>
          <w:marBottom w:val="0"/>
          <w:divBdr>
            <w:top w:val="none" w:sz="0" w:space="0" w:color="auto"/>
            <w:left w:val="none" w:sz="0" w:space="0" w:color="auto"/>
            <w:bottom w:val="none" w:sz="0" w:space="0" w:color="auto"/>
            <w:right w:val="none" w:sz="0" w:space="0" w:color="auto"/>
          </w:divBdr>
        </w:div>
      </w:divsChild>
    </w:div>
    <w:div w:id="1124420642">
      <w:bodyDiv w:val="1"/>
      <w:marLeft w:val="0"/>
      <w:marRight w:val="0"/>
      <w:marTop w:val="0"/>
      <w:marBottom w:val="0"/>
      <w:divBdr>
        <w:top w:val="none" w:sz="0" w:space="0" w:color="auto"/>
        <w:left w:val="none" w:sz="0" w:space="0" w:color="auto"/>
        <w:bottom w:val="none" w:sz="0" w:space="0" w:color="auto"/>
        <w:right w:val="none" w:sz="0" w:space="0" w:color="auto"/>
      </w:divBdr>
    </w:div>
    <w:div w:id="1129476665">
      <w:bodyDiv w:val="1"/>
      <w:marLeft w:val="0"/>
      <w:marRight w:val="0"/>
      <w:marTop w:val="0"/>
      <w:marBottom w:val="0"/>
      <w:divBdr>
        <w:top w:val="none" w:sz="0" w:space="0" w:color="auto"/>
        <w:left w:val="none" w:sz="0" w:space="0" w:color="auto"/>
        <w:bottom w:val="none" w:sz="0" w:space="0" w:color="auto"/>
        <w:right w:val="none" w:sz="0" w:space="0" w:color="auto"/>
      </w:divBdr>
    </w:div>
    <w:div w:id="1130131078">
      <w:bodyDiv w:val="1"/>
      <w:marLeft w:val="0"/>
      <w:marRight w:val="0"/>
      <w:marTop w:val="0"/>
      <w:marBottom w:val="0"/>
      <w:divBdr>
        <w:top w:val="none" w:sz="0" w:space="0" w:color="auto"/>
        <w:left w:val="none" w:sz="0" w:space="0" w:color="auto"/>
        <w:bottom w:val="none" w:sz="0" w:space="0" w:color="auto"/>
        <w:right w:val="none" w:sz="0" w:space="0" w:color="auto"/>
      </w:divBdr>
      <w:divsChild>
        <w:div w:id="387804459">
          <w:marLeft w:val="480"/>
          <w:marRight w:val="0"/>
          <w:marTop w:val="0"/>
          <w:marBottom w:val="0"/>
          <w:divBdr>
            <w:top w:val="none" w:sz="0" w:space="0" w:color="auto"/>
            <w:left w:val="none" w:sz="0" w:space="0" w:color="auto"/>
            <w:bottom w:val="none" w:sz="0" w:space="0" w:color="auto"/>
            <w:right w:val="none" w:sz="0" w:space="0" w:color="auto"/>
          </w:divBdr>
        </w:div>
        <w:div w:id="416946212">
          <w:marLeft w:val="480"/>
          <w:marRight w:val="0"/>
          <w:marTop w:val="0"/>
          <w:marBottom w:val="0"/>
          <w:divBdr>
            <w:top w:val="none" w:sz="0" w:space="0" w:color="auto"/>
            <w:left w:val="none" w:sz="0" w:space="0" w:color="auto"/>
            <w:bottom w:val="none" w:sz="0" w:space="0" w:color="auto"/>
            <w:right w:val="none" w:sz="0" w:space="0" w:color="auto"/>
          </w:divBdr>
        </w:div>
        <w:div w:id="744186906">
          <w:marLeft w:val="480"/>
          <w:marRight w:val="0"/>
          <w:marTop w:val="0"/>
          <w:marBottom w:val="0"/>
          <w:divBdr>
            <w:top w:val="none" w:sz="0" w:space="0" w:color="auto"/>
            <w:left w:val="none" w:sz="0" w:space="0" w:color="auto"/>
            <w:bottom w:val="none" w:sz="0" w:space="0" w:color="auto"/>
            <w:right w:val="none" w:sz="0" w:space="0" w:color="auto"/>
          </w:divBdr>
        </w:div>
        <w:div w:id="758327835">
          <w:marLeft w:val="480"/>
          <w:marRight w:val="0"/>
          <w:marTop w:val="0"/>
          <w:marBottom w:val="0"/>
          <w:divBdr>
            <w:top w:val="none" w:sz="0" w:space="0" w:color="auto"/>
            <w:left w:val="none" w:sz="0" w:space="0" w:color="auto"/>
            <w:bottom w:val="none" w:sz="0" w:space="0" w:color="auto"/>
            <w:right w:val="none" w:sz="0" w:space="0" w:color="auto"/>
          </w:divBdr>
        </w:div>
        <w:div w:id="917441492">
          <w:marLeft w:val="480"/>
          <w:marRight w:val="0"/>
          <w:marTop w:val="0"/>
          <w:marBottom w:val="0"/>
          <w:divBdr>
            <w:top w:val="none" w:sz="0" w:space="0" w:color="auto"/>
            <w:left w:val="none" w:sz="0" w:space="0" w:color="auto"/>
            <w:bottom w:val="none" w:sz="0" w:space="0" w:color="auto"/>
            <w:right w:val="none" w:sz="0" w:space="0" w:color="auto"/>
          </w:divBdr>
        </w:div>
        <w:div w:id="973633176">
          <w:marLeft w:val="480"/>
          <w:marRight w:val="0"/>
          <w:marTop w:val="0"/>
          <w:marBottom w:val="0"/>
          <w:divBdr>
            <w:top w:val="none" w:sz="0" w:space="0" w:color="auto"/>
            <w:left w:val="none" w:sz="0" w:space="0" w:color="auto"/>
            <w:bottom w:val="none" w:sz="0" w:space="0" w:color="auto"/>
            <w:right w:val="none" w:sz="0" w:space="0" w:color="auto"/>
          </w:divBdr>
        </w:div>
        <w:div w:id="985864831">
          <w:marLeft w:val="480"/>
          <w:marRight w:val="0"/>
          <w:marTop w:val="0"/>
          <w:marBottom w:val="0"/>
          <w:divBdr>
            <w:top w:val="none" w:sz="0" w:space="0" w:color="auto"/>
            <w:left w:val="none" w:sz="0" w:space="0" w:color="auto"/>
            <w:bottom w:val="none" w:sz="0" w:space="0" w:color="auto"/>
            <w:right w:val="none" w:sz="0" w:space="0" w:color="auto"/>
          </w:divBdr>
        </w:div>
        <w:div w:id="1103644000">
          <w:marLeft w:val="480"/>
          <w:marRight w:val="0"/>
          <w:marTop w:val="0"/>
          <w:marBottom w:val="0"/>
          <w:divBdr>
            <w:top w:val="none" w:sz="0" w:space="0" w:color="auto"/>
            <w:left w:val="none" w:sz="0" w:space="0" w:color="auto"/>
            <w:bottom w:val="none" w:sz="0" w:space="0" w:color="auto"/>
            <w:right w:val="none" w:sz="0" w:space="0" w:color="auto"/>
          </w:divBdr>
        </w:div>
        <w:div w:id="1141851739">
          <w:marLeft w:val="480"/>
          <w:marRight w:val="0"/>
          <w:marTop w:val="0"/>
          <w:marBottom w:val="0"/>
          <w:divBdr>
            <w:top w:val="none" w:sz="0" w:space="0" w:color="auto"/>
            <w:left w:val="none" w:sz="0" w:space="0" w:color="auto"/>
            <w:bottom w:val="none" w:sz="0" w:space="0" w:color="auto"/>
            <w:right w:val="none" w:sz="0" w:space="0" w:color="auto"/>
          </w:divBdr>
        </w:div>
        <w:div w:id="1215920950">
          <w:marLeft w:val="480"/>
          <w:marRight w:val="0"/>
          <w:marTop w:val="0"/>
          <w:marBottom w:val="0"/>
          <w:divBdr>
            <w:top w:val="none" w:sz="0" w:space="0" w:color="auto"/>
            <w:left w:val="none" w:sz="0" w:space="0" w:color="auto"/>
            <w:bottom w:val="none" w:sz="0" w:space="0" w:color="auto"/>
            <w:right w:val="none" w:sz="0" w:space="0" w:color="auto"/>
          </w:divBdr>
        </w:div>
        <w:div w:id="1409695520">
          <w:marLeft w:val="480"/>
          <w:marRight w:val="0"/>
          <w:marTop w:val="0"/>
          <w:marBottom w:val="0"/>
          <w:divBdr>
            <w:top w:val="none" w:sz="0" w:space="0" w:color="auto"/>
            <w:left w:val="none" w:sz="0" w:space="0" w:color="auto"/>
            <w:bottom w:val="none" w:sz="0" w:space="0" w:color="auto"/>
            <w:right w:val="none" w:sz="0" w:space="0" w:color="auto"/>
          </w:divBdr>
        </w:div>
        <w:div w:id="1483891994">
          <w:marLeft w:val="480"/>
          <w:marRight w:val="0"/>
          <w:marTop w:val="0"/>
          <w:marBottom w:val="0"/>
          <w:divBdr>
            <w:top w:val="none" w:sz="0" w:space="0" w:color="auto"/>
            <w:left w:val="none" w:sz="0" w:space="0" w:color="auto"/>
            <w:bottom w:val="none" w:sz="0" w:space="0" w:color="auto"/>
            <w:right w:val="none" w:sz="0" w:space="0" w:color="auto"/>
          </w:divBdr>
        </w:div>
        <w:div w:id="1488937295">
          <w:marLeft w:val="480"/>
          <w:marRight w:val="0"/>
          <w:marTop w:val="0"/>
          <w:marBottom w:val="0"/>
          <w:divBdr>
            <w:top w:val="none" w:sz="0" w:space="0" w:color="auto"/>
            <w:left w:val="none" w:sz="0" w:space="0" w:color="auto"/>
            <w:bottom w:val="none" w:sz="0" w:space="0" w:color="auto"/>
            <w:right w:val="none" w:sz="0" w:space="0" w:color="auto"/>
          </w:divBdr>
        </w:div>
        <w:div w:id="1676806376">
          <w:marLeft w:val="480"/>
          <w:marRight w:val="0"/>
          <w:marTop w:val="0"/>
          <w:marBottom w:val="0"/>
          <w:divBdr>
            <w:top w:val="none" w:sz="0" w:space="0" w:color="auto"/>
            <w:left w:val="none" w:sz="0" w:space="0" w:color="auto"/>
            <w:bottom w:val="none" w:sz="0" w:space="0" w:color="auto"/>
            <w:right w:val="none" w:sz="0" w:space="0" w:color="auto"/>
          </w:divBdr>
        </w:div>
      </w:divsChild>
    </w:div>
    <w:div w:id="1152797595">
      <w:bodyDiv w:val="1"/>
      <w:marLeft w:val="0"/>
      <w:marRight w:val="0"/>
      <w:marTop w:val="0"/>
      <w:marBottom w:val="0"/>
      <w:divBdr>
        <w:top w:val="none" w:sz="0" w:space="0" w:color="auto"/>
        <w:left w:val="none" w:sz="0" w:space="0" w:color="auto"/>
        <w:bottom w:val="none" w:sz="0" w:space="0" w:color="auto"/>
        <w:right w:val="none" w:sz="0" w:space="0" w:color="auto"/>
      </w:divBdr>
    </w:div>
    <w:div w:id="1173640006">
      <w:bodyDiv w:val="1"/>
      <w:marLeft w:val="0"/>
      <w:marRight w:val="0"/>
      <w:marTop w:val="0"/>
      <w:marBottom w:val="0"/>
      <w:divBdr>
        <w:top w:val="none" w:sz="0" w:space="0" w:color="auto"/>
        <w:left w:val="none" w:sz="0" w:space="0" w:color="auto"/>
        <w:bottom w:val="none" w:sz="0" w:space="0" w:color="auto"/>
        <w:right w:val="none" w:sz="0" w:space="0" w:color="auto"/>
      </w:divBdr>
      <w:divsChild>
        <w:div w:id="131336326">
          <w:marLeft w:val="480"/>
          <w:marRight w:val="0"/>
          <w:marTop w:val="0"/>
          <w:marBottom w:val="0"/>
          <w:divBdr>
            <w:top w:val="none" w:sz="0" w:space="0" w:color="auto"/>
            <w:left w:val="none" w:sz="0" w:space="0" w:color="auto"/>
            <w:bottom w:val="none" w:sz="0" w:space="0" w:color="auto"/>
            <w:right w:val="none" w:sz="0" w:space="0" w:color="auto"/>
          </w:divBdr>
        </w:div>
        <w:div w:id="299112328">
          <w:marLeft w:val="480"/>
          <w:marRight w:val="0"/>
          <w:marTop w:val="0"/>
          <w:marBottom w:val="0"/>
          <w:divBdr>
            <w:top w:val="none" w:sz="0" w:space="0" w:color="auto"/>
            <w:left w:val="none" w:sz="0" w:space="0" w:color="auto"/>
            <w:bottom w:val="none" w:sz="0" w:space="0" w:color="auto"/>
            <w:right w:val="none" w:sz="0" w:space="0" w:color="auto"/>
          </w:divBdr>
        </w:div>
        <w:div w:id="470904528">
          <w:marLeft w:val="480"/>
          <w:marRight w:val="0"/>
          <w:marTop w:val="0"/>
          <w:marBottom w:val="0"/>
          <w:divBdr>
            <w:top w:val="none" w:sz="0" w:space="0" w:color="auto"/>
            <w:left w:val="none" w:sz="0" w:space="0" w:color="auto"/>
            <w:bottom w:val="none" w:sz="0" w:space="0" w:color="auto"/>
            <w:right w:val="none" w:sz="0" w:space="0" w:color="auto"/>
          </w:divBdr>
        </w:div>
        <w:div w:id="1027952794">
          <w:marLeft w:val="480"/>
          <w:marRight w:val="0"/>
          <w:marTop w:val="0"/>
          <w:marBottom w:val="0"/>
          <w:divBdr>
            <w:top w:val="none" w:sz="0" w:space="0" w:color="auto"/>
            <w:left w:val="none" w:sz="0" w:space="0" w:color="auto"/>
            <w:bottom w:val="none" w:sz="0" w:space="0" w:color="auto"/>
            <w:right w:val="none" w:sz="0" w:space="0" w:color="auto"/>
          </w:divBdr>
        </w:div>
        <w:div w:id="1062481103">
          <w:marLeft w:val="480"/>
          <w:marRight w:val="0"/>
          <w:marTop w:val="0"/>
          <w:marBottom w:val="0"/>
          <w:divBdr>
            <w:top w:val="none" w:sz="0" w:space="0" w:color="auto"/>
            <w:left w:val="none" w:sz="0" w:space="0" w:color="auto"/>
            <w:bottom w:val="none" w:sz="0" w:space="0" w:color="auto"/>
            <w:right w:val="none" w:sz="0" w:space="0" w:color="auto"/>
          </w:divBdr>
        </w:div>
        <w:div w:id="1414352261">
          <w:marLeft w:val="480"/>
          <w:marRight w:val="0"/>
          <w:marTop w:val="0"/>
          <w:marBottom w:val="0"/>
          <w:divBdr>
            <w:top w:val="none" w:sz="0" w:space="0" w:color="auto"/>
            <w:left w:val="none" w:sz="0" w:space="0" w:color="auto"/>
            <w:bottom w:val="none" w:sz="0" w:space="0" w:color="auto"/>
            <w:right w:val="none" w:sz="0" w:space="0" w:color="auto"/>
          </w:divBdr>
        </w:div>
      </w:divsChild>
    </w:div>
    <w:div w:id="1196121741">
      <w:bodyDiv w:val="1"/>
      <w:marLeft w:val="0"/>
      <w:marRight w:val="0"/>
      <w:marTop w:val="0"/>
      <w:marBottom w:val="0"/>
      <w:divBdr>
        <w:top w:val="none" w:sz="0" w:space="0" w:color="auto"/>
        <w:left w:val="none" w:sz="0" w:space="0" w:color="auto"/>
        <w:bottom w:val="none" w:sz="0" w:space="0" w:color="auto"/>
        <w:right w:val="none" w:sz="0" w:space="0" w:color="auto"/>
      </w:divBdr>
    </w:div>
    <w:div w:id="1219394476">
      <w:bodyDiv w:val="1"/>
      <w:marLeft w:val="0"/>
      <w:marRight w:val="0"/>
      <w:marTop w:val="0"/>
      <w:marBottom w:val="0"/>
      <w:divBdr>
        <w:top w:val="none" w:sz="0" w:space="0" w:color="auto"/>
        <w:left w:val="none" w:sz="0" w:space="0" w:color="auto"/>
        <w:bottom w:val="none" w:sz="0" w:space="0" w:color="auto"/>
        <w:right w:val="none" w:sz="0" w:space="0" w:color="auto"/>
      </w:divBdr>
    </w:div>
    <w:div w:id="1245913730">
      <w:bodyDiv w:val="1"/>
      <w:marLeft w:val="0"/>
      <w:marRight w:val="0"/>
      <w:marTop w:val="0"/>
      <w:marBottom w:val="0"/>
      <w:divBdr>
        <w:top w:val="none" w:sz="0" w:space="0" w:color="auto"/>
        <w:left w:val="none" w:sz="0" w:space="0" w:color="auto"/>
        <w:bottom w:val="none" w:sz="0" w:space="0" w:color="auto"/>
        <w:right w:val="none" w:sz="0" w:space="0" w:color="auto"/>
      </w:divBdr>
      <w:divsChild>
        <w:div w:id="1411273489">
          <w:marLeft w:val="480"/>
          <w:marRight w:val="0"/>
          <w:marTop w:val="0"/>
          <w:marBottom w:val="0"/>
          <w:divBdr>
            <w:top w:val="none" w:sz="0" w:space="0" w:color="auto"/>
            <w:left w:val="none" w:sz="0" w:space="0" w:color="auto"/>
            <w:bottom w:val="none" w:sz="0" w:space="0" w:color="auto"/>
            <w:right w:val="none" w:sz="0" w:space="0" w:color="auto"/>
          </w:divBdr>
        </w:div>
      </w:divsChild>
    </w:div>
    <w:div w:id="1249196712">
      <w:bodyDiv w:val="1"/>
      <w:marLeft w:val="0"/>
      <w:marRight w:val="0"/>
      <w:marTop w:val="0"/>
      <w:marBottom w:val="0"/>
      <w:divBdr>
        <w:top w:val="none" w:sz="0" w:space="0" w:color="auto"/>
        <w:left w:val="none" w:sz="0" w:space="0" w:color="auto"/>
        <w:bottom w:val="none" w:sz="0" w:space="0" w:color="auto"/>
        <w:right w:val="none" w:sz="0" w:space="0" w:color="auto"/>
      </w:divBdr>
      <w:divsChild>
        <w:div w:id="240792207">
          <w:marLeft w:val="480"/>
          <w:marRight w:val="0"/>
          <w:marTop w:val="0"/>
          <w:marBottom w:val="0"/>
          <w:divBdr>
            <w:top w:val="none" w:sz="0" w:space="0" w:color="auto"/>
            <w:left w:val="none" w:sz="0" w:space="0" w:color="auto"/>
            <w:bottom w:val="none" w:sz="0" w:space="0" w:color="auto"/>
            <w:right w:val="none" w:sz="0" w:space="0" w:color="auto"/>
          </w:divBdr>
        </w:div>
        <w:div w:id="284577305">
          <w:marLeft w:val="480"/>
          <w:marRight w:val="0"/>
          <w:marTop w:val="0"/>
          <w:marBottom w:val="0"/>
          <w:divBdr>
            <w:top w:val="none" w:sz="0" w:space="0" w:color="auto"/>
            <w:left w:val="none" w:sz="0" w:space="0" w:color="auto"/>
            <w:bottom w:val="none" w:sz="0" w:space="0" w:color="auto"/>
            <w:right w:val="none" w:sz="0" w:space="0" w:color="auto"/>
          </w:divBdr>
        </w:div>
        <w:div w:id="588389446">
          <w:marLeft w:val="480"/>
          <w:marRight w:val="0"/>
          <w:marTop w:val="0"/>
          <w:marBottom w:val="0"/>
          <w:divBdr>
            <w:top w:val="none" w:sz="0" w:space="0" w:color="auto"/>
            <w:left w:val="none" w:sz="0" w:space="0" w:color="auto"/>
            <w:bottom w:val="none" w:sz="0" w:space="0" w:color="auto"/>
            <w:right w:val="none" w:sz="0" w:space="0" w:color="auto"/>
          </w:divBdr>
        </w:div>
        <w:div w:id="620498215">
          <w:marLeft w:val="480"/>
          <w:marRight w:val="0"/>
          <w:marTop w:val="0"/>
          <w:marBottom w:val="0"/>
          <w:divBdr>
            <w:top w:val="none" w:sz="0" w:space="0" w:color="auto"/>
            <w:left w:val="none" w:sz="0" w:space="0" w:color="auto"/>
            <w:bottom w:val="none" w:sz="0" w:space="0" w:color="auto"/>
            <w:right w:val="none" w:sz="0" w:space="0" w:color="auto"/>
          </w:divBdr>
        </w:div>
        <w:div w:id="873544136">
          <w:marLeft w:val="480"/>
          <w:marRight w:val="0"/>
          <w:marTop w:val="0"/>
          <w:marBottom w:val="0"/>
          <w:divBdr>
            <w:top w:val="none" w:sz="0" w:space="0" w:color="auto"/>
            <w:left w:val="none" w:sz="0" w:space="0" w:color="auto"/>
            <w:bottom w:val="none" w:sz="0" w:space="0" w:color="auto"/>
            <w:right w:val="none" w:sz="0" w:space="0" w:color="auto"/>
          </w:divBdr>
        </w:div>
        <w:div w:id="877158760">
          <w:marLeft w:val="480"/>
          <w:marRight w:val="0"/>
          <w:marTop w:val="0"/>
          <w:marBottom w:val="0"/>
          <w:divBdr>
            <w:top w:val="none" w:sz="0" w:space="0" w:color="auto"/>
            <w:left w:val="none" w:sz="0" w:space="0" w:color="auto"/>
            <w:bottom w:val="none" w:sz="0" w:space="0" w:color="auto"/>
            <w:right w:val="none" w:sz="0" w:space="0" w:color="auto"/>
          </w:divBdr>
        </w:div>
        <w:div w:id="1012493713">
          <w:marLeft w:val="480"/>
          <w:marRight w:val="0"/>
          <w:marTop w:val="0"/>
          <w:marBottom w:val="0"/>
          <w:divBdr>
            <w:top w:val="none" w:sz="0" w:space="0" w:color="auto"/>
            <w:left w:val="none" w:sz="0" w:space="0" w:color="auto"/>
            <w:bottom w:val="none" w:sz="0" w:space="0" w:color="auto"/>
            <w:right w:val="none" w:sz="0" w:space="0" w:color="auto"/>
          </w:divBdr>
        </w:div>
        <w:div w:id="1181822685">
          <w:marLeft w:val="480"/>
          <w:marRight w:val="0"/>
          <w:marTop w:val="0"/>
          <w:marBottom w:val="0"/>
          <w:divBdr>
            <w:top w:val="none" w:sz="0" w:space="0" w:color="auto"/>
            <w:left w:val="none" w:sz="0" w:space="0" w:color="auto"/>
            <w:bottom w:val="none" w:sz="0" w:space="0" w:color="auto"/>
            <w:right w:val="none" w:sz="0" w:space="0" w:color="auto"/>
          </w:divBdr>
        </w:div>
        <w:div w:id="1530878653">
          <w:marLeft w:val="480"/>
          <w:marRight w:val="0"/>
          <w:marTop w:val="0"/>
          <w:marBottom w:val="0"/>
          <w:divBdr>
            <w:top w:val="none" w:sz="0" w:space="0" w:color="auto"/>
            <w:left w:val="none" w:sz="0" w:space="0" w:color="auto"/>
            <w:bottom w:val="none" w:sz="0" w:space="0" w:color="auto"/>
            <w:right w:val="none" w:sz="0" w:space="0" w:color="auto"/>
          </w:divBdr>
        </w:div>
        <w:div w:id="1960256144">
          <w:marLeft w:val="480"/>
          <w:marRight w:val="0"/>
          <w:marTop w:val="0"/>
          <w:marBottom w:val="0"/>
          <w:divBdr>
            <w:top w:val="none" w:sz="0" w:space="0" w:color="auto"/>
            <w:left w:val="none" w:sz="0" w:space="0" w:color="auto"/>
            <w:bottom w:val="none" w:sz="0" w:space="0" w:color="auto"/>
            <w:right w:val="none" w:sz="0" w:space="0" w:color="auto"/>
          </w:divBdr>
        </w:div>
        <w:div w:id="1966961099">
          <w:marLeft w:val="480"/>
          <w:marRight w:val="0"/>
          <w:marTop w:val="0"/>
          <w:marBottom w:val="0"/>
          <w:divBdr>
            <w:top w:val="none" w:sz="0" w:space="0" w:color="auto"/>
            <w:left w:val="none" w:sz="0" w:space="0" w:color="auto"/>
            <w:bottom w:val="none" w:sz="0" w:space="0" w:color="auto"/>
            <w:right w:val="none" w:sz="0" w:space="0" w:color="auto"/>
          </w:divBdr>
        </w:div>
        <w:div w:id="2127121161">
          <w:marLeft w:val="480"/>
          <w:marRight w:val="0"/>
          <w:marTop w:val="0"/>
          <w:marBottom w:val="0"/>
          <w:divBdr>
            <w:top w:val="none" w:sz="0" w:space="0" w:color="auto"/>
            <w:left w:val="none" w:sz="0" w:space="0" w:color="auto"/>
            <w:bottom w:val="none" w:sz="0" w:space="0" w:color="auto"/>
            <w:right w:val="none" w:sz="0" w:space="0" w:color="auto"/>
          </w:divBdr>
        </w:div>
      </w:divsChild>
    </w:div>
    <w:div w:id="1251542436">
      <w:bodyDiv w:val="1"/>
      <w:marLeft w:val="0"/>
      <w:marRight w:val="0"/>
      <w:marTop w:val="0"/>
      <w:marBottom w:val="0"/>
      <w:divBdr>
        <w:top w:val="none" w:sz="0" w:space="0" w:color="auto"/>
        <w:left w:val="none" w:sz="0" w:space="0" w:color="auto"/>
        <w:bottom w:val="none" w:sz="0" w:space="0" w:color="auto"/>
        <w:right w:val="none" w:sz="0" w:space="0" w:color="auto"/>
      </w:divBdr>
      <w:divsChild>
        <w:div w:id="43255827">
          <w:marLeft w:val="480"/>
          <w:marRight w:val="0"/>
          <w:marTop w:val="0"/>
          <w:marBottom w:val="0"/>
          <w:divBdr>
            <w:top w:val="none" w:sz="0" w:space="0" w:color="auto"/>
            <w:left w:val="none" w:sz="0" w:space="0" w:color="auto"/>
            <w:bottom w:val="none" w:sz="0" w:space="0" w:color="auto"/>
            <w:right w:val="none" w:sz="0" w:space="0" w:color="auto"/>
          </w:divBdr>
        </w:div>
        <w:div w:id="48463773">
          <w:marLeft w:val="480"/>
          <w:marRight w:val="0"/>
          <w:marTop w:val="0"/>
          <w:marBottom w:val="0"/>
          <w:divBdr>
            <w:top w:val="none" w:sz="0" w:space="0" w:color="auto"/>
            <w:left w:val="none" w:sz="0" w:space="0" w:color="auto"/>
            <w:bottom w:val="none" w:sz="0" w:space="0" w:color="auto"/>
            <w:right w:val="none" w:sz="0" w:space="0" w:color="auto"/>
          </w:divBdr>
        </w:div>
        <w:div w:id="186676686">
          <w:marLeft w:val="480"/>
          <w:marRight w:val="0"/>
          <w:marTop w:val="0"/>
          <w:marBottom w:val="0"/>
          <w:divBdr>
            <w:top w:val="none" w:sz="0" w:space="0" w:color="auto"/>
            <w:left w:val="none" w:sz="0" w:space="0" w:color="auto"/>
            <w:bottom w:val="none" w:sz="0" w:space="0" w:color="auto"/>
            <w:right w:val="none" w:sz="0" w:space="0" w:color="auto"/>
          </w:divBdr>
        </w:div>
        <w:div w:id="392508400">
          <w:marLeft w:val="480"/>
          <w:marRight w:val="0"/>
          <w:marTop w:val="0"/>
          <w:marBottom w:val="0"/>
          <w:divBdr>
            <w:top w:val="none" w:sz="0" w:space="0" w:color="auto"/>
            <w:left w:val="none" w:sz="0" w:space="0" w:color="auto"/>
            <w:bottom w:val="none" w:sz="0" w:space="0" w:color="auto"/>
            <w:right w:val="none" w:sz="0" w:space="0" w:color="auto"/>
          </w:divBdr>
        </w:div>
        <w:div w:id="450904058">
          <w:marLeft w:val="480"/>
          <w:marRight w:val="0"/>
          <w:marTop w:val="0"/>
          <w:marBottom w:val="0"/>
          <w:divBdr>
            <w:top w:val="none" w:sz="0" w:space="0" w:color="auto"/>
            <w:left w:val="none" w:sz="0" w:space="0" w:color="auto"/>
            <w:bottom w:val="none" w:sz="0" w:space="0" w:color="auto"/>
            <w:right w:val="none" w:sz="0" w:space="0" w:color="auto"/>
          </w:divBdr>
        </w:div>
        <w:div w:id="787360449">
          <w:marLeft w:val="480"/>
          <w:marRight w:val="0"/>
          <w:marTop w:val="0"/>
          <w:marBottom w:val="0"/>
          <w:divBdr>
            <w:top w:val="none" w:sz="0" w:space="0" w:color="auto"/>
            <w:left w:val="none" w:sz="0" w:space="0" w:color="auto"/>
            <w:bottom w:val="none" w:sz="0" w:space="0" w:color="auto"/>
            <w:right w:val="none" w:sz="0" w:space="0" w:color="auto"/>
          </w:divBdr>
        </w:div>
        <w:div w:id="1028676636">
          <w:marLeft w:val="480"/>
          <w:marRight w:val="0"/>
          <w:marTop w:val="0"/>
          <w:marBottom w:val="0"/>
          <w:divBdr>
            <w:top w:val="none" w:sz="0" w:space="0" w:color="auto"/>
            <w:left w:val="none" w:sz="0" w:space="0" w:color="auto"/>
            <w:bottom w:val="none" w:sz="0" w:space="0" w:color="auto"/>
            <w:right w:val="none" w:sz="0" w:space="0" w:color="auto"/>
          </w:divBdr>
        </w:div>
        <w:div w:id="1050155320">
          <w:marLeft w:val="480"/>
          <w:marRight w:val="0"/>
          <w:marTop w:val="0"/>
          <w:marBottom w:val="0"/>
          <w:divBdr>
            <w:top w:val="none" w:sz="0" w:space="0" w:color="auto"/>
            <w:left w:val="none" w:sz="0" w:space="0" w:color="auto"/>
            <w:bottom w:val="none" w:sz="0" w:space="0" w:color="auto"/>
            <w:right w:val="none" w:sz="0" w:space="0" w:color="auto"/>
          </w:divBdr>
        </w:div>
        <w:div w:id="1113282726">
          <w:marLeft w:val="480"/>
          <w:marRight w:val="0"/>
          <w:marTop w:val="0"/>
          <w:marBottom w:val="0"/>
          <w:divBdr>
            <w:top w:val="none" w:sz="0" w:space="0" w:color="auto"/>
            <w:left w:val="none" w:sz="0" w:space="0" w:color="auto"/>
            <w:bottom w:val="none" w:sz="0" w:space="0" w:color="auto"/>
            <w:right w:val="none" w:sz="0" w:space="0" w:color="auto"/>
          </w:divBdr>
        </w:div>
        <w:div w:id="1519850692">
          <w:marLeft w:val="480"/>
          <w:marRight w:val="0"/>
          <w:marTop w:val="0"/>
          <w:marBottom w:val="0"/>
          <w:divBdr>
            <w:top w:val="none" w:sz="0" w:space="0" w:color="auto"/>
            <w:left w:val="none" w:sz="0" w:space="0" w:color="auto"/>
            <w:bottom w:val="none" w:sz="0" w:space="0" w:color="auto"/>
            <w:right w:val="none" w:sz="0" w:space="0" w:color="auto"/>
          </w:divBdr>
        </w:div>
        <w:div w:id="2138178244">
          <w:marLeft w:val="480"/>
          <w:marRight w:val="0"/>
          <w:marTop w:val="0"/>
          <w:marBottom w:val="0"/>
          <w:divBdr>
            <w:top w:val="none" w:sz="0" w:space="0" w:color="auto"/>
            <w:left w:val="none" w:sz="0" w:space="0" w:color="auto"/>
            <w:bottom w:val="none" w:sz="0" w:space="0" w:color="auto"/>
            <w:right w:val="none" w:sz="0" w:space="0" w:color="auto"/>
          </w:divBdr>
        </w:div>
        <w:div w:id="2144997718">
          <w:marLeft w:val="480"/>
          <w:marRight w:val="0"/>
          <w:marTop w:val="0"/>
          <w:marBottom w:val="0"/>
          <w:divBdr>
            <w:top w:val="none" w:sz="0" w:space="0" w:color="auto"/>
            <w:left w:val="none" w:sz="0" w:space="0" w:color="auto"/>
            <w:bottom w:val="none" w:sz="0" w:space="0" w:color="auto"/>
            <w:right w:val="none" w:sz="0" w:space="0" w:color="auto"/>
          </w:divBdr>
        </w:div>
      </w:divsChild>
    </w:div>
    <w:div w:id="1254515645">
      <w:bodyDiv w:val="1"/>
      <w:marLeft w:val="0"/>
      <w:marRight w:val="0"/>
      <w:marTop w:val="0"/>
      <w:marBottom w:val="0"/>
      <w:divBdr>
        <w:top w:val="none" w:sz="0" w:space="0" w:color="auto"/>
        <w:left w:val="none" w:sz="0" w:space="0" w:color="auto"/>
        <w:bottom w:val="none" w:sz="0" w:space="0" w:color="auto"/>
        <w:right w:val="none" w:sz="0" w:space="0" w:color="auto"/>
      </w:divBdr>
      <w:divsChild>
        <w:div w:id="147131449">
          <w:marLeft w:val="480"/>
          <w:marRight w:val="0"/>
          <w:marTop w:val="0"/>
          <w:marBottom w:val="0"/>
          <w:divBdr>
            <w:top w:val="none" w:sz="0" w:space="0" w:color="auto"/>
            <w:left w:val="none" w:sz="0" w:space="0" w:color="auto"/>
            <w:bottom w:val="none" w:sz="0" w:space="0" w:color="auto"/>
            <w:right w:val="none" w:sz="0" w:space="0" w:color="auto"/>
          </w:divBdr>
        </w:div>
        <w:div w:id="151411169">
          <w:marLeft w:val="480"/>
          <w:marRight w:val="0"/>
          <w:marTop w:val="0"/>
          <w:marBottom w:val="0"/>
          <w:divBdr>
            <w:top w:val="none" w:sz="0" w:space="0" w:color="auto"/>
            <w:left w:val="none" w:sz="0" w:space="0" w:color="auto"/>
            <w:bottom w:val="none" w:sz="0" w:space="0" w:color="auto"/>
            <w:right w:val="none" w:sz="0" w:space="0" w:color="auto"/>
          </w:divBdr>
        </w:div>
        <w:div w:id="333463024">
          <w:marLeft w:val="480"/>
          <w:marRight w:val="0"/>
          <w:marTop w:val="0"/>
          <w:marBottom w:val="0"/>
          <w:divBdr>
            <w:top w:val="none" w:sz="0" w:space="0" w:color="auto"/>
            <w:left w:val="none" w:sz="0" w:space="0" w:color="auto"/>
            <w:bottom w:val="none" w:sz="0" w:space="0" w:color="auto"/>
            <w:right w:val="none" w:sz="0" w:space="0" w:color="auto"/>
          </w:divBdr>
        </w:div>
        <w:div w:id="452215114">
          <w:marLeft w:val="480"/>
          <w:marRight w:val="0"/>
          <w:marTop w:val="0"/>
          <w:marBottom w:val="0"/>
          <w:divBdr>
            <w:top w:val="none" w:sz="0" w:space="0" w:color="auto"/>
            <w:left w:val="none" w:sz="0" w:space="0" w:color="auto"/>
            <w:bottom w:val="none" w:sz="0" w:space="0" w:color="auto"/>
            <w:right w:val="none" w:sz="0" w:space="0" w:color="auto"/>
          </w:divBdr>
        </w:div>
        <w:div w:id="469637950">
          <w:marLeft w:val="480"/>
          <w:marRight w:val="0"/>
          <w:marTop w:val="0"/>
          <w:marBottom w:val="0"/>
          <w:divBdr>
            <w:top w:val="none" w:sz="0" w:space="0" w:color="auto"/>
            <w:left w:val="none" w:sz="0" w:space="0" w:color="auto"/>
            <w:bottom w:val="none" w:sz="0" w:space="0" w:color="auto"/>
            <w:right w:val="none" w:sz="0" w:space="0" w:color="auto"/>
          </w:divBdr>
        </w:div>
        <w:div w:id="487939277">
          <w:marLeft w:val="480"/>
          <w:marRight w:val="0"/>
          <w:marTop w:val="0"/>
          <w:marBottom w:val="0"/>
          <w:divBdr>
            <w:top w:val="none" w:sz="0" w:space="0" w:color="auto"/>
            <w:left w:val="none" w:sz="0" w:space="0" w:color="auto"/>
            <w:bottom w:val="none" w:sz="0" w:space="0" w:color="auto"/>
            <w:right w:val="none" w:sz="0" w:space="0" w:color="auto"/>
          </w:divBdr>
        </w:div>
        <w:div w:id="499470301">
          <w:marLeft w:val="480"/>
          <w:marRight w:val="0"/>
          <w:marTop w:val="0"/>
          <w:marBottom w:val="0"/>
          <w:divBdr>
            <w:top w:val="none" w:sz="0" w:space="0" w:color="auto"/>
            <w:left w:val="none" w:sz="0" w:space="0" w:color="auto"/>
            <w:bottom w:val="none" w:sz="0" w:space="0" w:color="auto"/>
            <w:right w:val="none" w:sz="0" w:space="0" w:color="auto"/>
          </w:divBdr>
        </w:div>
        <w:div w:id="501815478">
          <w:marLeft w:val="480"/>
          <w:marRight w:val="0"/>
          <w:marTop w:val="0"/>
          <w:marBottom w:val="0"/>
          <w:divBdr>
            <w:top w:val="none" w:sz="0" w:space="0" w:color="auto"/>
            <w:left w:val="none" w:sz="0" w:space="0" w:color="auto"/>
            <w:bottom w:val="none" w:sz="0" w:space="0" w:color="auto"/>
            <w:right w:val="none" w:sz="0" w:space="0" w:color="auto"/>
          </w:divBdr>
        </w:div>
        <w:div w:id="678779299">
          <w:marLeft w:val="480"/>
          <w:marRight w:val="0"/>
          <w:marTop w:val="0"/>
          <w:marBottom w:val="0"/>
          <w:divBdr>
            <w:top w:val="none" w:sz="0" w:space="0" w:color="auto"/>
            <w:left w:val="none" w:sz="0" w:space="0" w:color="auto"/>
            <w:bottom w:val="none" w:sz="0" w:space="0" w:color="auto"/>
            <w:right w:val="none" w:sz="0" w:space="0" w:color="auto"/>
          </w:divBdr>
        </w:div>
        <w:div w:id="712576602">
          <w:marLeft w:val="480"/>
          <w:marRight w:val="0"/>
          <w:marTop w:val="0"/>
          <w:marBottom w:val="0"/>
          <w:divBdr>
            <w:top w:val="none" w:sz="0" w:space="0" w:color="auto"/>
            <w:left w:val="none" w:sz="0" w:space="0" w:color="auto"/>
            <w:bottom w:val="none" w:sz="0" w:space="0" w:color="auto"/>
            <w:right w:val="none" w:sz="0" w:space="0" w:color="auto"/>
          </w:divBdr>
        </w:div>
        <w:div w:id="981884207">
          <w:marLeft w:val="480"/>
          <w:marRight w:val="0"/>
          <w:marTop w:val="0"/>
          <w:marBottom w:val="0"/>
          <w:divBdr>
            <w:top w:val="none" w:sz="0" w:space="0" w:color="auto"/>
            <w:left w:val="none" w:sz="0" w:space="0" w:color="auto"/>
            <w:bottom w:val="none" w:sz="0" w:space="0" w:color="auto"/>
            <w:right w:val="none" w:sz="0" w:space="0" w:color="auto"/>
          </w:divBdr>
        </w:div>
        <w:div w:id="1365791441">
          <w:marLeft w:val="480"/>
          <w:marRight w:val="0"/>
          <w:marTop w:val="0"/>
          <w:marBottom w:val="0"/>
          <w:divBdr>
            <w:top w:val="none" w:sz="0" w:space="0" w:color="auto"/>
            <w:left w:val="none" w:sz="0" w:space="0" w:color="auto"/>
            <w:bottom w:val="none" w:sz="0" w:space="0" w:color="auto"/>
            <w:right w:val="none" w:sz="0" w:space="0" w:color="auto"/>
          </w:divBdr>
        </w:div>
        <w:div w:id="1383556868">
          <w:marLeft w:val="480"/>
          <w:marRight w:val="0"/>
          <w:marTop w:val="0"/>
          <w:marBottom w:val="0"/>
          <w:divBdr>
            <w:top w:val="none" w:sz="0" w:space="0" w:color="auto"/>
            <w:left w:val="none" w:sz="0" w:space="0" w:color="auto"/>
            <w:bottom w:val="none" w:sz="0" w:space="0" w:color="auto"/>
            <w:right w:val="none" w:sz="0" w:space="0" w:color="auto"/>
          </w:divBdr>
        </w:div>
        <w:div w:id="1479689123">
          <w:marLeft w:val="480"/>
          <w:marRight w:val="0"/>
          <w:marTop w:val="0"/>
          <w:marBottom w:val="0"/>
          <w:divBdr>
            <w:top w:val="none" w:sz="0" w:space="0" w:color="auto"/>
            <w:left w:val="none" w:sz="0" w:space="0" w:color="auto"/>
            <w:bottom w:val="none" w:sz="0" w:space="0" w:color="auto"/>
            <w:right w:val="none" w:sz="0" w:space="0" w:color="auto"/>
          </w:divBdr>
        </w:div>
        <w:div w:id="1496726422">
          <w:marLeft w:val="480"/>
          <w:marRight w:val="0"/>
          <w:marTop w:val="0"/>
          <w:marBottom w:val="0"/>
          <w:divBdr>
            <w:top w:val="none" w:sz="0" w:space="0" w:color="auto"/>
            <w:left w:val="none" w:sz="0" w:space="0" w:color="auto"/>
            <w:bottom w:val="none" w:sz="0" w:space="0" w:color="auto"/>
            <w:right w:val="none" w:sz="0" w:space="0" w:color="auto"/>
          </w:divBdr>
        </w:div>
        <w:div w:id="1632857872">
          <w:marLeft w:val="480"/>
          <w:marRight w:val="0"/>
          <w:marTop w:val="0"/>
          <w:marBottom w:val="0"/>
          <w:divBdr>
            <w:top w:val="none" w:sz="0" w:space="0" w:color="auto"/>
            <w:left w:val="none" w:sz="0" w:space="0" w:color="auto"/>
            <w:bottom w:val="none" w:sz="0" w:space="0" w:color="auto"/>
            <w:right w:val="none" w:sz="0" w:space="0" w:color="auto"/>
          </w:divBdr>
        </w:div>
        <w:div w:id="1854413860">
          <w:marLeft w:val="480"/>
          <w:marRight w:val="0"/>
          <w:marTop w:val="0"/>
          <w:marBottom w:val="0"/>
          <w:divBdr>
            <w:top w:val="none" w:sz="0" w:space="0" w:color="auto"/>
            <w:left w:val="none" w:sz="0" w:space="0" w:color="auto"/>
            <w:bottom w:val="none" w:sz="0" w:space="0" w:color="auto"/>
            <w:right w:val="none" w:sz="0" w:space="0" w:color="auto"/>
          </w:divBdr>
        </w:div>
        <w:div w:id="2122868941">
          <w:marLeft w:val="480"/>
          <w:marRight w:val="0"/>
          <w:marTop w:val="0"/>
          <w:marBottom w:val="0"/>
          <w:divBdr>
            <w:top w:val="none" w:sz="0" w:space="0" w:color="auto"/>
            <w:left w:val="none" w:sz="0" w:space="0" w:color="auto"/>
            <w:bottom w:val="none" w:sz="0" w:space="0" w:color="auto"/>
            <w:right w:val="none" w:sz="0" w:space="0" w:color="auto"/>
          </w:divBdr>
        </w:div>
        <w:div w:id="2127845122">
          <w:marLeft w:val="480"/>
          <w:marRight w:val="0"/>
          <w:marTop w:val="0"/>
          <w:marBottom w:val="0"/>
          <w:divBdr>
            <w:top w:val="none" w:sz="0" w:space="0" w:color="auto"/>
            <w:left w:val="none" w:sz="0" w:space="0" w:color="auto"/>
            <w:bottom w:val="none" w:sz="0" w:space="0" w:color="auto"/>
            <w:right w:val="none" w:sz="0" w:space="0" w:color="auto"/>
          </w:divBdr>
        </w:div>
      </w:divsChild>
    </w:div>
    <w:div w:id="1270621302">
      <w:bodyDiv w:val="1"/>
      <w:marLeft w:val="0"/>
      <w:marRight w:val="0"/>
      <w:marTop w:val="0"/>
      <w:marBottom w:val="0"/>
      <w:divBdr>
        <w:top w:val="none" w:sz="0" w:space="0" w:color="auto"/>
        <w:left w:val="none" w:sz="0" w:space="0" w:color="auto"/>
        <w:bottom w:val="none" w:sz="0" w:space="0" w:color="auto"/>
        <w:right w:val="none" w:sz="0" w:space="0" w:color="auto"/>
      </w:divBdr>
      <w:divsChild>
        <w:div w:id="1107501544">
          <w:marLeft w:val="480"/>
          <w:marRight w:val="0"/>
          <w:marTop w:val="0"/>
          <w:marBottom w:val="0"/>
          <w:divBdr>
            <w:top w:val="none" w:sz="0" w:space="0" w:color="auto"/>
            <w:left w:val="none" w:sz="0" w:space="0" w:color="auto"/>
            <w:bottom w:val="none" w:sz="0" w:space="0" w:color="auto"/>
            <w:right w:val="none" w:sz="0" w:space="0" w:color="auto"/>
          </w:divBdr>
        </w:div>
        <w:div w:id="1151676382">
          <w:marLeft w:val="480"/>
          <w:marRight w:val="0"/>
          <w:marTop w:val="0"/>
          <w:marBottom w:val="0"/>
          <w:divBdr>
            <w:top w:val="none" w:sz="0" w:space="0" w:color="auto"/>
            <w:left w:val="none" w:sz="0" w:space="0" w:color="auto"/>
            <w:bottom w:val="none" w:sz="0" w:space="0" w:color="auto"/>
            <w:right w:val="none" w:sz="0" w:space="0" w:color="auto"/>
          </w:divBdr>
        </w:div>
        <w:div w:id="1875653991">
          <w:marLeft w:val="480"/>
          <w:marRight w:val="0"/>
          <w:marTop w:val="0"/>
          <w:marBottom w:val="0"/>
          <w:divBdr>
            <w:top w:val="none" w:sz="0" w:space="0" w:color="auto"/>
            <w:left w:val="none" w:sz="0" w:space="0" w:color="auto"/>
            <w:bottom w:val="none" w:sz="0" w:space="0" w:color="auto"/>
            <w:right w:val="none" w:sz="0" w:space="0" w:color="auto"/>
          </w:divBdr>
        </w:div>
      </w:divsChild>
    </w:div>
    <w:div w:id="1352956633">
      <w:bodyDiv w:val="1"/>
      <w:marLeft w:val="0"/>
      <w:marRight w:val="0"/>
      <w:marTop w:val="0"/>
      <w:marBottom w:val="0"/>
      <w:divBdr>
        <w:top w:val="none" w:sz="0" w:space="0" w:color="auto"/>
        <w:left w:val="none" w:sz="0" w:space="0" w:color="auto"/>
        <w:bottom w:val="none" w:sz="0" w:space="0" w:color="auto"/>
        <w:right w:val="none" w:sz="0" w:space="0" w:color="auto"/>
      </w:divBdr>
      <w:divsChild>
        <w:div w:id="240021143">
          <w:marLeft w:val="480"/>
          <w:marRight w:val="0"/>
          <w:marTop w:val="0"/>
          <w:marBottom w:val="0"/>
          <w:divBdr>
            <w:top w:val="none" w:sz="0" w:space="0" w:color="auto"/>
            <w:left w:val="none" w:sz="0" w:space="0" w:color="auto"/>
            <w:bottom w:val="none" w:sz="0" w:space="0" w:color="auto"/>
            <w:right w:val="none" w:sz="0" w:space="0" w:color="auto"/>
          </w:divBdr>
        </w:div>
        <w:div w:id="285283649">
          <w:marLeft w:val="480"/>
          <w:marRight w:val="0"/>
          <w:marTop w:val="0"/>
          <w:marBottom w:val="0"/>
          <w:divBdr>
            <w:top w:val="none" w:sz="0" w:space="0" w:color="auto"/>
            <w:left w:val="none" w:sz="0" w:space="0" w:color="auto"/>
            <w:bottom w:val="none" w:sz="0" w:space="0" w:color="auto"/>
            <w:right w:val="none" w:sz="0" w:space="0" w:color="auto"/>
          </w:divBdr>
        </w:div>
        <w:div w:id="402217388">
          <w:marLeft w:val="480"/>
          <w:marRight w:val="0"/>
          <w:marTop w:val="0"/>
          <w:marBottom w:val="0"/>
          <w:divBdr>
            <w:top w:val="none" w:sz="0" w:space="0" w:color="auto"/>
            <w:left w:val="none" w:sz="0" w:space="0" w:color="auto"/>
            <w:bottom w:val="none" w:sz="0" w:space="0" w:color="auto"/>
            <w:right w:val="none" w:sz="0" w:space="0" w:color="auto"/>
          </w:divBdr>
        </w:div>
        <w:div w:id="454955116">
          <w:marLeft w:val="480"/>
          <w:marRight w:val="0"/>
          <w:marTop w:val="0"/>
          <w:marBottom w:val="0"/>
          <w:divBdr>
            <w:top w:val="none" w:sz="0" w:space="0" w:color="auto"/>
            <w:left w:val="none" w:sz="0" w:space="0" w:color="auto"/>
            <w:bottom w:val="none" w:sz="0" w:space="0" w:color="auto"/>
            <w:right w:val="none" w:sz="0" w:space="0" w:color="auto"/>
          </w:divBdr>
        </w:div>
        <w:div w:id="537931890">
          <w:marLeft w:val="480"/>
          <w:marRight w:val="0"/>
          <w:marTop w:val="0"/>
          <w:marBottom w:val="0"/>
          <w:divBdr>
            <w:top w:val="none" w:sz="0" w:space="0" w:color="auto"/>
            <w:left w:val="none" w:sz="0" w:space="0" w:color="auto"/>
            <w:bottom w:val="none" w:sz="0" w:space="0" w:color="auto"/>
            <w:right w:val="none" w:sz="0" w:space="0" w:color="auto"/>
          </w:divBdr>
        </w:div>
        <w:div w:id="788428602">
          <w:marLeft w:val="480"/>
          <w:marRight w:val="0"/>
          <w:marTop w:val="0"/>
          <w:marBottom w:val="0"/>
          <w:divBdr>
            <w:top w:val="none" w:sz="0" w:space="0" w:color="auto"/>
            <w:left w:val="none" w:sz="0" w:space="0" w:color="auto"/>
            <w:bottom w:val="none" w:sz="0" w:space="0" w:color="auto"/>
            <w:right w:val="none" w:sz="0" w:space="0" w:color="auto"/>
          </w:divBdr>
        </w:div>
        <w:div w:id="931545741">
          <w:marLeft w:val="480"/>
          <w:marRight w:val="0"/>
          <w:marTop w:val="0"/>
          <w:marBottom w:val="0"/>
          <w:divBdr>
            <w:top w:val="none" w:sz="0" w:space="0" w:color="auto"/>
            <w:left w:val="none" w:sz="0" w:space="0" w:color="auto"/>
            <w:bottom w:val="none" w:sz="0" w:space="0" w:color="auto"/>
            <w:right w:val="none" w:sz="0" w:space="0" w:color="auto"/>
          </w:divBdr>
        </w:div>
        <w:div w:id="1036852051">
          <w:marLeft w:val="480"/>
          <w:marRight w:val="0"/>
          <w:marTop w:val="0"/>
          <w:marBottom w:val="0"/>
          <w:divBdr>
            <w:top w:val="none" w:sz="0" w:space="0" w:color="auto"/>
            <w:left w:val="none" w:sz="0" w:space="0" w:color="auto"/>
            <w:bottom w:val="none" w:sz="0" w:space="0" w:color="auto"/>
            <w:right w:val="none" w:sz="0" w:space="0" w:color="auto"/>
          </w:divBdr>
        </w:div>
        <w:div w:id="1541016137">
          <w:marLeft w:val="480"/>
          <w:marRight w:val="0"/>
          <w:marTop w:val="0"/>
          <w:marBottom w:val="0"/>
          <w:divBdr>
            <w:top w:val="none" w:sz="0" w:space="0" w:color="auto"/>
            <w:left w:val="none" w:sz="0" w:space="0" w:color="auto"/>
            <w:bottom w:val="none" w:sz="0" w:space="0" w:color="auto"/>
            <w:right w:val="none" w:sz="0" w:space="0" w:color="auto"/>
          </w:divBdr>
        </w:div>
      </w:divsChild>
    </w:div>
    <w:div w:id="1359770973">
      <w:bodyDiv w:val="1"/>
      <w:marLeft w:val="0"/>
      <w:marRight w:val="0"/>
      <w:marTop w:val="0"/>
      <w:marBottom w:val="0"/>
      <w:divBdr>
        <w:top w:val="none" w:sz="0" w:space="0" w:color="auto"/>
        <w:left w:val="none" w:sz="0" w:space="0" w:color="auto"/>
        <w:bottom w:val="none" w:sz="0" w:space="0" w:color="auto"/>
        <w:right w:val="none" w:sz="0" w:space="0" w:color="auto"/>
      </w:divBdr>
    </w:div>
    <w:div w:id="1368291190">
      <w:bodyDiv w:val="1"/>
      <w:marLeft w:val="0"/>
      <w:marRight w:val="0"/>
      <w:marTop w:val="0"/>
      <w:marBottom w:val="0"/>
      <w:divBdr>
        <w:top w:val="none" w:sz="0" w:space="0" w:color="auto"/>
        <w:left w:val="none" w:sz="0" w:space="0" w:color="auto"/>
        <w:bottom w:val="none" w:sz="0" w:space="0" w:color="auto"/>
        <w:right w:val="none" w:sz="0" w:space="0" w:color="auto"/>
      </w:divBdr>
      <w:divsChild>
        <w:div w:id="1783725367">
          <w:marLeft w:val="480"/>
          <w:marRight w:val="0"/>
          <w:marTop w:val="0"/>
          <w:marBottom w:val="0"/>
          <w:divBdr>
            <w:top w:val="none" w:sz="0" w:space="0" w:color="auto"/>
            <w:left w:val="none" w:sz="0" w:space="0" w:color="auto"/>
            <w:bottom w:val="none" w:sz="0" w:space="0" w:color="auto"/>
            <w:right w:val="none" w:sz="0" w:space="0" w:color="auto"/>
          </w:divBdr>
        </w:div>
      </w:divsChild>
    </w:div>
    <w:div w:id="1414008561">
      <w:bodyDiv w:val="1"/>
      <w:marLeft w:val="0"/>
      <w:marRight w:val="0"/>
      <w:marTop w:val="0"/>
      <w:marBottom w:val="0"/>
      <w:divBdr>
        <w:top w:val="none" w:sz="0" w:space="0" w:color="auto"/>
        <w:left w:val="none" w:sz="0" w:space="0" w:color="auto"/>
        <w:bottom w:val="none" w:sz="0" w:space="0" w:color="auto"/>
        <w:right w:val="none" w:sz="0" w:space="0" w:color="auto"/>
      </w:divBdr>
      <w:divsChild>
        <w:div w:id="174346404">
          <w:marLeft w:val="480"/>
          <w:marRight w:val="0"/>
          <w:marTop w:val="0"/>
          <w:marBottom w:val="0"/>
          <w:divBdr>
            <w:top w:val="none" w:sz="0" w:space="0" w:color="auto"/>
            <w:left w:val="none" w:sz="0" w:space="0" w:color="auto"/>
            <w:bottom w:val="none" w:sz="0" w:space="0" w:color="auto"/>
            <w:right w:val="none" w:sz="0" w:space="0" w:color="auto"/>
          </w:divBdr>
        </w:div>
        <w:div w:id="301008702">
          <w:marLeft w:val="480"/>
          <w:marRight w:val="0"/>
          <w:marTop w:val="0"/>
          <w:marBottom w:val="0"/>
          <w:divBdr>
            <w:top w:val="none" w:sz="0" w:space="0" w:color="auto"/>
            <w:left w:val="none" w:sz="0" w:space="0" w:color="auto"/>
            <w:bottom w:val="none" w:sz="0" w:space="0" w:color="auto"/>
            <w:right w:val="none" w:sz="0" w:space="0" w:color="auto"/>
          </w:divBdr>
        </w:div>
        <w:div w:id="505754890">
          <w:marLeft w:val="480"/>
          <w:marRight w:val="0"/>
          <w:marTop w:val="0"/>
          <w:marBottom w:val="0"/>
          <w:divBdr>
            <w:top w:val="none" w:sz="0" w:space="0" w:color="auto"/>
            <w:left w:val="none" w:sz="0" w:space="0" w:color="auto"/>
            <w:bottom w:val="none" w:sz="0" w:space="0" w:color="auto"/>
            <w:right w:val="none" w:sz="0" w:space="0" w:color="auto"/>
          </w:divBdr>
        </w:div>
        <w:div w:id="606162898">
          <w:marLeft w:val="480"/>
          <w:marRight w:val="0"/>
          <w:marTop w:val="0"/>
          <w:marBottom w:val="0"/>
          <w:divBdr>
            <w:top w:val="none" w:sz="0" w:space="0" w:color="auto"/>
            <w:left w:val="none" w:sz="0" w:space="0" w:color="auto"/>
            <w:bottom w:val="none" w:sz="0" w:space="0" w:color="auto"/>
            <w:right w:val="none" w:sz="0" w:space="0" w:color="auto"/>
          </w:divBdr>
        </w:div>
        <w:div w:id="627508950">
          <w:marLeft w:val="480"/>
          <w:marRight w:val="0"/>
          <w:marTop w:val="0"/>
          <w:marBottom w:val="0"/>
          <w:divBdr>
            <w:top w:val="none" w:sz="0" w:space="0" w:color="auto"/>
            <w:left w:val="none" w:sz="0" w:space="0" w:color="auto"/>
            <w:bottom w:val="none" w:sz="0" w:space="0" w:color="auto"/>
            <w:right w:val="none" w:sz="0" w:space="0" w:color="auto"/>
          </w:divBdr>
        </w:div>
        <w:div w:id="642734338">
          <w:marLeft w:val="480"/>
          <w:marRight w:val="0"/>
          <w:marTop w:val="0"/>
          <w:marBottom w:val="0"/>
          <w:divBdr>
            <w:top w:val="none" w:sz="0" w:space="0" w:color="auto"/>
            <w:left w:val="none" w:sz="0" w:space="0" w:color="auto"/>
            <w:bottom w:val="none" w:sz="0" w:space="0" w:color="auto"/>
            <w:right w:val="none" w:sz="0" w:space="0" w:color="auto"/>
          </w:divBdr>
        </w:div>
        <w:div w:id="667634995">
          <w:marLeft w:val="480"/>
          <w:marRight w:val="0"/>
          <w:marTop w:val="0"/>
          <w:marBottom w:val="0"/>
          <w:divBdr>
            <w:top w:val="none" w:sz="0" w:space="0" w:color="auto"/>
            <w:left w:val="none" w:sz="0" w:space="0" w:color="auto"/>
            <w:bottom w:val="none" w:sz="0" w:space="0" w:color="auto"/>
            <w:right w:val="none" w:sz="0" w:space="0" w:color="auto"/>
          </w:divBdr>
        </w:div>
        <w:div w:id="682245603">
          <w:marLeft w:val="480"/>
          <w:marRight w:val="0"/>
          <w:marTop w:val="0"/>
          <w:marBottom w:val="0"/>
          <w:divBdr>
            <w:top w:val="none" w:sz="0" w:space="0" w:color="auto"/>
            <w:left w:val="none" w:sz="0" w:space="0" w:color="auto"/>
            <w:bottom w:val="none" w:sz="0" w:space="0" w:color="auto"/>
            <w:right w:val="none" w:sz="0" w:space="0" w:color="auto"/>
          </w:divBdr>
        </w:div>
        <w:div w:id="740980555">
          <w:marLeft w:val="480"/>
          <w:marRight w:val="0"/>
          <w:marTop w:val="0"/>
          <w:marBottom w:val="0"/>
          <w:divBdr>
            <w:top w:val="none" w:sz="0" w:space="0" w:color="auto"/>
            <w:left w:val="none" w:sz="0" w:space="0" w:color="auto"/>
            <w:bottom w:val="none" w:sz="0" w:space="0" w:color="auto"/>
            <w:right w:val="none" w:sz="0" w:space="0" w:color="auto"/>
          </w:divBdr>
        </w:div>
        <w:div w:id="814177740">
          <w:marLeft w:val="480"/>
          <w:marRight w:val="0"/>
          <w:marTop w:val="0"/>
          <w:marBottom w:val="0"/>
          <w:divBdr>
            <w:top w:val="none" w:sz="0" w:space="0" w:color="auto"/>
            <w:left w:val="none" w:sz="0" w:space="0" w:color="auto"/>
            <w:bottom w:val="none" w:sz="0" w:space="0" w:color="auto"/>
            <w:right w:val="none" w:sz="0" w:space="0" w:color="auto"/>
          </w:divBdr>
        </w:div>
        <w:div w:id="839321231">
          <w:marLeft w:val="480"/>
          <w:marRight w:val="0"/>
          <w:marTop w:val="0"/>
          <w:marBottom w:val="0"/>
          <w:divBdr>
            <w:top w:val="none" w:sz="0" w:space="0" w:color="auto"/>
            <w:left w:val="none" w:sz="0" w:space="0" w:color="auto"/>
            <w:bottom w:val="none" w:sz="0" w:space="0" w:color="auto"/>
            <w:right w:val="none" w:sz="0" w:space="0" w:color="auto"/>
          </w:divBdr>
        </w:div>
        <w:div w:id="856312678">
          <w:marLeft w:val="480"/>
          <w:marRight w:val="0"/>
          <w:marTop w:val="0"/>
          <w:marBottom w:val="0"/>
          <w:divBdr>
            <w:top w:val="none" w:sz="0" w:space="0" w:color="auto"/>
            <w:left w:val="none" w:sz="0" w:space="0" w:color="auto"/>
            <w:bottom w:val="none" w:sz="0" w:space="0" w:color="auto"/>
            <w:right w:val="none" w:sz="0" w:space="0" w:color="auto"/>
          </w:divBdr>
        </w:div>
        <w:div w:id="957757011">
          <w:marLeft w:val="480"/>
          <w:marRight w:val="0"/>
          <w:marTop w:val="0"/>
          <w:marBottom w:val="0"/>
          <w:divBdr>
            <w:top w:val="none" w:sz="0" w:space="0" w:color="auto"/>
            <w:left w:val="none" w:sz="0" w:space="0" w:color="auto"/>
            <w:bottom w:val="none" w:sz="0" w:space="0" w:color="auto"/>
            <w:right w:val="none" w:sz="0" w:space="0" w:color="auto"/>
          </w:divBdr>
        </w:div>
        <w:div w:id="1019426218">
          <w:marLeft w:val="480"/>
          <w:marRight w:val="0"/>
          <w:marTop w:val="0"/>
          <w:marBottom w:val="0"/>
          <w:divBdr>
            <w:top w:val="none" w:sz="0" w:space="0" w:color="auto"/>
            <w:left w:val="none" w:sz="0" w:space="0" w:color="auto"/>
            <w:bottom w:val="none" w:sz="0" w:space="0" w:color="auto"/>
            <w:right w:val="none" w:sz="0" w:space="0" w:color="auto"/>
          </w:divBdr>
        </w:div>
        <w:div w:id="1029187556">
          <w:marLeft w:val="480"/>
          <w:marRight w:val="0"/>
          <w:marTop w:val="0"/>
          <w:marBottom w:val="0"/>
          <w:divBdr>
            <w:top w:val="none" w:sz="0" w:space="0" w:color="auto"/>
            <w:left w:val="none" w:sz="0" w:space="0" w:color="auto"/>
            <w:bottom w:val="none" w:sz="0" w:space="0" w:color="auto"/>
            <w:right w:val="none" w:sz="0" w:space="0" w:color="auto"/>
          </w:divBdr>
        </w:div>
        <w:div w:id="1116826178">
          <w:marLeft w:val="480"/>
          <w:marRight w:val="0"/>
          <w:marTop w:val="0"/>
          <w:marBottom w:val="0"/>
          <w:divBdr>
            <w:top w:val="none" w:sz="0" w:space="0" w:color="auto"/>
            <w:left w:val="none" w:sz="0" w:space="0" w:color="auto"/>
            <w:bottom w:val="none" w:sz="0" w:space="0" w:color="auto"/>
            <w:right w:val="none" w:sz="0" w:space="0" w:color="auto"/>
          </w:divBdr>
        </w:div>
        <w:div w:id="1234272162">
          <w:marLeft w:val="480"/>
          <w:marRight w:val="0"/>
          <w:marTop w:val="0"/>
          <w:marBottom w:val="0"/>
          <w:divBdr>
            <w:top w:val="none" w:sz="0" w:space="0" w:color="auto"/>
            <w:left w:val="none" w:sz="0" w:space="0" w:color="auto"/>
            <w:bottom w:val="none" w:sz="0" w:space="0" w:color="auto"/>
            <w:right w:val="none" w:sz="0" w:space="0" w:color="auto"/>
          </w:divBdr>
        </w:div>
        <w:div w:id="1332029542">
          <w:marLeft w:val="480"/>
          <w:marRight w:val="0"/>
          <w:marTop w:val="0"/>
          <w:marBottom w:val="0"/>
          <w:divBdr>
            <w:top w:val="none" w:sz="0" w:space="0" w:color="auto"/>
            <w:left w:val="none" w:sz="0" w:space="0" w:color="auto"/>
            <w:bottom w:val="none" w:sz="0" w:space="0" w:color="auto"/>
            <w:right w:val="none" w:sz="0" w:space="0" w:color="auto"/>
          </w:divBdr>
        </w:div>
        <w:div w:id="1464032006">
          <w:marLeft w:val="480"/>
          <w:marRight w:val="0"/>
          <w:marTop w:val="0"/>
          <w:marBottom w:val="0"/>
          <w:divBdr>
            <w:top w:val="none" w:sz="0" w:space="0" w:color="auto"/>
            <w:left w:val="none" w:sz="0" w:space="0" w:color="auto"/>
            <w:bottom w:val="none" w:sz="0" w:space="0" w:color="auto"/>
            <w:right w:val="none" w:sz="0" w:space="0" w:color="auto"/>
          </w:divBdr>
        </w:div>
        <w:div w:id="1532181109">
          <w:marLeft w:val="480"/>
          <w:marRight w:val="0"/>
          <w:marTop w:val="0"/>
          <w:marBottom w:val="0"/>
          <w:divBdr>
            <w:top w:val="none" w:sz="0" w:space="0" w:color="auto"/>
            <w:left w:val="none" w:sz="0" w:space="0" w:color="auto"/>
            <w:bottom w:val="none" w:sz="0" w:space="0" w:color="auto"/>
            <w:right w:val="none" w:sz="0" w:space="0" w:color="auto"/>
          </w:divBdr>
        </w:div>
        <w:div w:id="1550796069">
          <w:marLeft w:val="480"/>
          <w:marRight w:val="0"/>
          <w:marTop w:val="0"/>
          <w:marBottom w:val="0"/>
          <w:divBdr>
            <w:top w:val="none" w:sz="0" w:space="0" w:color="auto"/>
            <w:left w:val="none" w:sz="0" w:space="0" w:color="auto"/>
            <w:bottom w:val="none" w:sz="0" w:space="0" w:color="auto"/>
            <w:right w:val="none" w:sz="0" w:space="0" w:color="auto"/>
          </w:divBdr>
        </w:div>
        <w:div w:id="1572041507">
          <w:marLeft w:val="480"/>
          <w:marRight w:val="0"/>
          <w:marTop w:val="0"/>
          <w:marBottom w:val="0"/>
          <w:divBdr>
            <w:top w:val="none" w:sz="0" w:space="0" w:color="auto"/>
            <w:left w:val="none" w:sz="0" w:space="0" w:color="auto"/>
            <w:bottom w:val="none" w:sz="0" w:space="0" w:color="auto"/>
            <w:right w:val="none" w:sz="0" w:space="0" w:color="auto"/>
          </w:divBdr>
        </w:div>
        <w:div w:id="1820881633">
          <w:marLeft w:val="480"/>
          <w:marRight w:val="0"/>
          <w:marTop w:val="0"/>
          <w:marBottom w:val="0"/>
          <w:divBdr>
            <w:top w:val="none" w:sz="0" w:space="0" w:color="auto"/>
            <w:left w:val="none" w:sz="0" w:space="0" w:color="auto"/>
            <w:bottom w:val="none" w:sz="0" w:space="0" w:color="auto"/>
            <w:right w:val="none" w:sz="0" w:space="0" w:color="auto"/>
          </w:divBdr>
        </w:div>
        <w:div w:id="1948734749">
          <w:marLeft w:val="480"/>
          <w:marRight w:val="0"/>
          <w:marTop w:val="0"/>
          <w:marBottom w:val="0"/>
          <w:divBdr>
            <w:top w:val="none" w:sz="0" w:space="0" w:color="auto"/>
            <w:left w:val="none" w:sz="0" w:space="0" w:color="auto"/>
            <w:bottom w:val="none" w:sz="0" w:space="0" w:color="auto"/>
            <w:right w:val="none" w:sz="0" w:space="0" w:color="auto"/>
          </w:divBdr>
        </w:div>
      </w:divsChild>
    </w:div>
    <w:div w:id="1421101663">
      <w:bodyDiv w:val="1"/>
      <w:marLeft w:val="0"/>
      <w:marRight w:val="0"/>
      <w:marTop w:val="0"/>
      <w:marBottom w:val="0"/>
      <w:divBdr>
        <w:top w:val="none" w:sz="0" w:space="0" w:color="auto"/>
        <w:left w:val="none" w:sz="0" w:space="0" w:color="auto"/>
        <w:bottom w:val="none" w:sz="0" w:space="0" w:color="auto"/>
        <w:right w:val="none" w:sz="0" w:space="0" w:color="auto"/>
      </w:divBdr>
      <w:divsChild>
        <w:div w:id="26759325">
          <w:marLeft w:val="480"/>
          <w:marRight w:val="0"/>
          <w:marTop w:val="0"/>
          <w:marBottom w:val="0"/>
          <w:divBdr>
            <w:top w:val="none" w:sz="0" w:space="0" w:color="auto"/>
            <w:left w:val="none" w:sz="0" w:space="0" w:color="auto"/>
            <w:bottom w:val="none" w:sz="0" w:space="0" w:color="auto"/>
            <w:right w:val="none" w:sz="0" w:space="0" w:color="auto"/>
          </w:divBdr>
        </w:div>
        <w:div w:id="259483874">
          <w:marLeft w:val="480"/>
          <w:marRight w:val="0"/>
          <w:marTop w:val="0"/>
          <w:marBottom w:val="0"/>
          <w:divBdr>
            <w:top w:val="none" w:sz="0" w:space="0" w:color="auto"/>
            <w:left w:val="none" w:sz="0" w:space="0" w:color="auto"/>
            <w:bottom w:val="none" w:sz="0" w:space="0" w:color="auto"/>
            <w:right w:val="none" w:sz="0" w:space="0" w:color="auto"/>
          </w:divBdr>
        </w:div>
        <w:div w:id="342511809">
          <w:marLeft w:val="480"/>
          <w:marRight w:val="0"/>
          <w:marTop w:val="0"/>
          <w:marBottom w:val="0"/>
          <w:divBdr>
            <w:top w:val="none" w:sz="0" w:space="0" w:color="auto"/>
            <w:left w:val="none" w:sz="0" w:space="0" w:color="auto"/>
            <w:bottom w:val="none" w:sz="0" w:space="0" w:color="auto"/>
            <w:right w:val="none" w:sz="0" w:space="0" w:color="auto"/>
          </w:divBdr>
        </w:div>
        <w:div w:id="631206794">
          <w:marLeft w:val="480"/>
          <w:marRight w:val="0"/>
          <w:marTop w:val="0"/>
          <w:marBottom w:val="0"/>
          <w:divBdr>
            <w:top w:val="none" w:sz="0" w:space="0" w:color="auto"/>
            <w:left w:val="none" w:sz="0" w:space="0" w:color="auto"/>
            <w:bottom w:val="none" w:sz="0" w:space="0" w:color="auto"/>
            <w:right w:val="none" w:sz="0" w:space="0" w:color="auto"/>
          </w:divBdr>
        </w:div>
        <w:div w:id="678626630">
          <w:marLeft w:val="480"/>
          <w:marRight w:val="0"/>
          <w:marTop w:val="0"/>
          <w:marBottom w:val="0"/>
          <w:divBdr>
            <w:top w:val="none" w:sz="0" w:space="0" w:color="auto"/>
            <w:left w:val="none" w:sz="0" w:space="0" w:color="auto"/>
            <w:bottom w:val="none" w:sz="0" w:space="0" w:color="auto"/>
            <w:right w:val="none" w:sz="0" w:space="0" w:color="auto"/>
          </w:divBdr>
        </w:div>
        <w:div w:id="703091560">
          <w:marLeft w:val="480"/>
          <w:marRight w:val="0"/>
          <w:marTop w:val="0"/>
          <w:marBottom w:val="0"/>
          <w:divBdr>
            <w:top w:val="none" w:sz="0" w:space="0" w:color="auto"/>
            <w:left w:val="none" w:sz="0" w:space="0" w:color="auto"/>
            <w:bottom w:val="none" w:sz="0" w:space="0" w:color="auto"/>
            <w:right w:val="none" w:sz="0" w:space="0" w:color="auto"/>
          </w:divBdr>
        </w:div>
        <w:div w:id="743375477">
          <w:marLeft w:val="480"/>
          <w:marRight w:val="0"/>
          <w:marTop w:val="0"/>
          <w:marBottom w:val="0"/>
          <w:divBdr>
            <w:top w:val="none" w:sz="0" w:space="0" w:color="auto"/>
            <w:left w:val="none" w:sz="0" w:space="0" w:color="auto"/>
            <w:bottom w:val="none" w:sz="0" w:space="0" w:color="auto"/>
            <w:right w:val="none" w:sz="0" w:space="0" w:color="auto"/>
          </w:divBdr>
        </w:div>
        <w:div w:id="1156068723">
          <w:marLeft w:val="480"/>
          <w:marRight w:val="0"/>
          <w:marTop w:val="0"/>
          <w:marBottom w:val="0"/>
          <w:divBdr>
            <w:top w:val="none" w:sz="0" w:space="0" w:color="auto"/>
            <w:left w:val="none" w:sz="0" w:space="0" w:color="auto"/>
            <w:bottom w:val="none" w:sz="0" w:space="0" w:color="auto"/>
            <w:right w:val="none" w:sz="0" w:space="0" w:color="auto"/>
          </w:divBdr>
        </w:div>
        <w:div w:id="1243679555">
          <w:marLeft w:val="480"/>
          <w:marRight w:val="0"/>
          <w:marTop w:val="0"/>
          <w:marBottom w:val="0"/>
          <w:divBdr>
            <w:top w:val="none" w:sz="0" w:space="0" w:color="auto"/>
            <w:left w:val="none" w:sz="0" w:space="0" w:color="auto"/>
            <w:bottom w:val="none" w:sz="0" w:space="0" w:color="auto"/>
            <w:right w:val="none" w:sz="0" w:space="0" w:color="auto"/>
          </w:divBdr>
        </w:div>
        <w:div w:id="1313019413">
          <w:marLeft w:val="480"/>
          <w:marRight w:val="0"/>
          <w:marTop w:val="0"/>
          <w:marBottom w:val="0"/>
          <w:divBdr>
            <w:top w:val="none" w:sz="0" w:space="0" w:color="auto"/>
            <w:left w:val="none" w:sz="0" w:space="0" w:color="auto"/>
            <w:bottom w:val="none" w:sz="0" w:space="0" w:color="auto"/>
            <w:right w:val="none" w:sz="0" w:space="0" w:color="auto"/>
          </w:divBdr>
        </w:div>
        <w:div w:id="1883209719">
          <w:marLeft w:val="480"/>
          <w:marRight w:val="0"/>
          <w:marTop w:val="0"/>
          <w:marBottom w:val="0"/>
          <w:divBdr>
            <w:top w:val="none" w:sz="0" w:space="0" w:color="auto"/>
            <w:left w:val="none" w:sz="0" w:space="0" w:color="auto"/>
            <w:bottom w:val="none" w:sz="0" w:space="0" w:color="auto"/>
            <w:right w:val="none" w:sz="0" w:space="0" w:color="auto"/>
          </w:divBdr>
        </w:div>
      </w:divsChild>
    </w:div>
    <w:div w:id="1421289184">
      <w:bodyDiv w:val="1"/>
      <w:marLeft w:val="0"/>
      <w:marRight w:val="0"/>
      <w:marTop w:val="0"/>
      <w:marBottom w:val="0"/>
      <w:divBdr>
        <w:top w:val="none" w:sz="0" w:space="0" w:color="auto"/>
        <w:left w:val="none" w:sz="0" w:space="0" w:color="auto"/>
        <w:bottom w:val="none" w:sz="0" w:space="0" w:color="auto"/>
        <w:right w:val="none" w:sz="0" w:space="0" w:color="auto"/>
      </w:divBdr>
    </w:div>
    <w:div w:id="1439717565">
      <w:bodyDiv w:val="1"/>
      <w:marLeft w:val="0"/>
      <w:marRight w:val="0"/>
      <w:marTop w:val="0"/>
      <w:marBottom w:val="0"/>
      <w:divBdr>
        <w:top w:val="none" w:sz="0" w:space="0" w:color="auto"/>
        <w:left w:val="none" w:sz="0" w:space="0" w:color="auto"/>
        <w:bottom w:val="none" w:sz="0" w:space="0" w:color="auto"/>
        <w:right w:val="none" w:sz="0" w:space="0" w:color="auto"/>
      </w:divBdr>
    </w:div>
    <w:div w:id="1471365805">
      <w:bodyDiv w:val="1"/>
      <w:marLeft w:val="0"/>
      <w:marRight w:val="0"/>
      <w:marTop w:val="0"/>
      <w:marBottom w:val="0"/>
      <w:divBdr>
        <w:top w:val="none" w:sz="0" w:space="0" w:color="auto"/>
        <w:left w:val="none" w:sz="0" w:space="0" w:color="auto"/>
        <w:bottom w:val="none" w:sz="0" w:space="0" w:color="auto"/>
        <w:right w:val="none" w:sz="0" w:space="0" w:color="auto"/>
      </w:divBdr>
    </w:div>
    <w:div w:id="1477721148">
      <w:bodyDiv w:val="1"/>
      <w:marLeft w:val="0"/>
      <w:marRight w:val="0"/>
      <w:marTop w:val="0"/>
      <w:marBottom w:val="0"/>
      <w:divBdr>
        <w:top w:val="none" w:sz="0" w:space="0" w:color="auto"/>
        <w:left w:val="none" w:sz="0" w:space="0" w:color="auto"/>
        <w:bottom w:val="none" w:sz="0" w:space="0" w:color="auto"/>
        <w:right w:val="none" w:sz="0" w:space="0" w:color="auto"/>
      </w:divBdr>
      <w:divsChild>
        <w:div w:id="235289453">
          <w:marLeft w:val="480"/>
          <w:marRight w:val="0"/>
          <w:marTop w:val="0"/>
          <w:marBottom w:val="0"/>
          <w:divBdr>
            <w:top w:val="none" w:sz="0" w:space="0" w:color="auto"/>
            <w:left w:val="none" w:sz="0" w:space="0" w:color="auto"/>
            <w:bottom w:val="none" w:sz="0" w:space="0" w:color="auto"/>
            <w:right w:val="none" w:sz="0" w:space="0" w:color="auto"/>
          </w:divBdr>
        </w:div>
        <w:div w:id="283774041">
          <w:marLeft w:val="480"/>
          <w:marRight w:val="0"/>
          <w:marTop w:val="0"/>
          <w:marBottom w:val="0"/>
          <w:divBdr>
            <w:top w:val="none" w:sz="0" w:space="0" w:color="auto"/>
            <w:left w:val="none" w:sz="0" w:space="0" w:color="auto"/>
            <w:bottom w:val="none" w:sz="0" w:space="0" w:color="auto"/>
            <w:right w:val="none" w:sz="0" w:space="0" w:color="auto"/>
          </w:divBdr>
        </w:div>
        <w:div w:id="693002745">
          <w:marLeft w:val="480"/>
          <w:marRight w:val="0"/>
          <w:marTop w:val="0"/>
          <w:marBottom w:val="0"/>
          <w:divBdr>
            <w:top w:val="none" w:sz="0" w:space="0" w:color="auto"/>
            <w:left w:val="none" w:sz="0" w:space="0" w:color="auto"/>
            <w:bottom w:val="none" w:sz="0" w:space="0" w:color="auto"/>
            <w:right w:val="none" w:sz="0" w:space="0" w:color="auto"/>
          </w:divBdr>
        </w:div>
        <w:div w:id="760876474">
          <w:marLeft w:val="480"/>
          <w:marRight w:val="0"/>
          <w:marTop w:val="0"/>
          <w:marBottom w:val="0"/>
          <w:divBdr>
            <w:top w:val="none" w:sz="0" w:space="0" w:color="auto"/>
            <w:left w:val="none" w:sz="0" w:space="0" w:color="auto"/>
            <w:bottom w:val="none" w:sz="0" w:space="0" w:color="auto"/>
            <w:right w:val="none" w:sz="0" w:space="0" w:color="auto"/>
          </w:divBdr>
        </w:div>
        <w:div w:id="831213958">
          <w:marLeft w:val="480"/>
          <w:marRight w:val="0"/>
          <w:marTop w:val="0"/>
          <w:marBottom w:val="0"/>
          <w:divBdr>
            <w:top w:val="none" w:sz="0" w:space="0" w:color="auto"/>
            <w:left w:val="none" w:sz="0" w:space="0" w:color="auto"/>
            <w:bottom w:val="none" w:sz="0" w:space="0" w:color="auto"/>
            <w:right w:val="none" w:sz="0" w:space="0" w:color="auto"/>
          </w:divBdr>
        </w:div>
        <w:div w:id="934821254">
          <w:marLeft w:val="480"/>
          <w:marRight w:val="0"/>
          <w:marTop w:val="0"/>
          <w:marBottom w:val="0"/>
          <w:divBdr>
            <w:top w:val="none" w:sz="0" w:space="0" w:color="auto"/>
            <w:left w:val="none" w:sz="0" w:space="0" w:color="auto"/>
            <w:bottom w:val="none" w:sz="0" w:space="0" w:color="auto"/>
            <w:right w:val="none" w:sz="0" w:space="0" w:color="auto"/>
          </w:divBdr>
        </w:div>
        <w:div w:id="953096632">
          <w:marLeft w:val="480"/>
          <w:marRight w:val="0"/>
          <w:marTop w:val="0"/>
          <w:marBottom w:val="0"/>
          <w:divBdr>
            <w:top w:val="none" w:sz="0" w:space="0" w:color="auto"/>
            <w:left w:val="none" w:sz="0" w:space="0" w:color="auto"/>
            <w:bottom w:val="none" w:sz="0" w:space="0" w:color="auto"/>
            <w:right w:val="none" w:sz="0" w:space="0" w:color="auto"/>
          </w:divBdr>
        </w:div>
        <w:div w:id="961616217">
          <w:marLeft w:val="480"/>
          <w:marRight w:val="0"/>
          <w:marTop w:val="0"/>
          <w:marBottom w:val="0"/>
          <w:divBdr>
            <w:top w:val="none" w:sz="0" w:space="0" w:color="auto"/>
            <w:left w:val="none" w:sz="0" w:space="0" w:color="auto"/>
            <w:bottom w:val="none" w:sz="0" w:space="0" w:color="auto"/>
            <w:right w:val="none" w:sz="0" w:space="0" w:color="auto"/>
          </w:divBdr>
        </w:div>
        <w:div w:id="1308433674">
          <w:marLeft w:val="480"/>
          <w:marRight w:val="0"/>
          <w:marTop w:val="0"/>
          <w:marBottom w:val="0"/>
          <w:divBdr>
            <w:top w:val="none" w:sz="0" w:space="0" w:color="auto"/>
            <w:left w:val="none" w:sz="0" w:space="0" w:color="auto"/>
            <w:bottom w:val="none" w:sz="0" w:space="0" w:color="auto"/>
            <w:right w:val="none" w:sz="0" w:space="0" w:color="auto"/>
          </w:divBdr>
        </w:div>
        <w:div w:id="1321931526">
          <w:marLeft w:val="480"/>
          <w:marRight w:val="0"/>
          <w:marTop w:val="0"/>
          <w:marBottom w:val="0"/>
          <w:divBdr>
            <w:top w:val="none" w:sz="0" w:space="0" w:color="auto"/>
            <w:left w:val="none" w:sz="0" w:space="0" w:color="auto"/>
            <w:bottom w:val="none" w:sz="0" w:space="0" w:color="auto"/>
            <w:right w:val="none" w:sz="0" w:space="0" w:color="auto"/>
          </w:divBdr>
        </w:div>
        <w:div w:id="1339576474">
          <w:marLeft w:val="480"/>
          <w:marRight w:val="0"/>
          <w:marTop w:val="0"/>
          <w:marBottom w:val="0"/>
          <w:divBdr>
            <w:top w:val="none" w:sz="0" w:space="0" w:color="auto"/>
            <w:left w:val="none" w:sz="0" w:space="0" w:color="auto"/>
            <w:bottom w:val="none" w:sz="0" w:space="0" w:color="auto"/>
            <w:right w:val="none" w:sz="0" w:space="0" w:color="auto"/>
          </w:divBdr>
        </w:div>
        <w:div w:id="1446805088">
          <w:marLeft w:val="480"/>
          <w:marRight w:val="0"/>
          <w:marTop w:val="0"/>
          <w:marBottom w:val="0"/>
          <w:divBdr>
            <w:top w:val="none" w:sz="0" w:space="0" w:color="auto"/>
            <w:left w:val="none" w:sz="0" w:space="0" w:color="auto"/>
            <w:bottom w:val="none" w:sz="0" w:space="0" w:color="auto"/>
            <w:right w:val="none" w:sz="0" w:space="0" w:color="auto"/>
          </w:divBdr>
        </w:div>
        <w:div w:id="1458062623">
          <w:marLeft w:val="480"/>
          <w:marRight w:val="0"/>
          <w:marTop w:val="0"/>
          <w:marBottom w:val="0"/>
          <w:divBdr>
            <w:top w:val="none" w:sz="0" w:space="0" w:color="auto"/>
            <w:left w:val="none" w:sz="0" w:space="0" w:color="auto"/>
            <w:bottom w:val="none" w:sz="0" w:space="0" w:color="auto"/>
            <w:right w:val="none" w:sz="0" w:space="0" w:color="auto"/>
          </w:divBdr>
        </w:div>
        <w:div w:id="1573807497">
          <w:marLeft w:val="480"/>
          <w:marRight w:val="0"/>
          <w:marTop w:val="0"/>
          <w:marBottom w:val="0"/>
          <w:divBdr>
            <w:top w:val="none" w:sz="0" w:space="0" w:color="auto"/>
            <w:left w:val="none" w:sz="0" w:space="0" w:color="auto"/>
            <w:bottom w:val="none" w:sz="0" w:space="0" w:color="auto"/>
            <w:right w:val="none" w:sz="0" w:space="0" w:color="auto"/>
          </w:divBdr>
        </w:div>
        <w:div w:id="1603758746">
          <w:marLeft w:val="480"/>
          <w:marRight w:val="0"/>
          <w:marTop w:val="0"/>
          <w:marBottom w:val="0"/>
          <w:divBdr>
            <w:top w:val="none" w:sz="0" w:space="0" w:color="auto"/>
            <w:left w:val="none" w:sz="0" w:space="0" w:color="auto"/>
            <w:bottom w:val="none" w:sz="0" w:space="0" w:color="auto"/>
            <w:right w:val="none" w:sz="0" w:space="0" w:color="auto"/>
          </w:divBdr>
        </w:div>
        <w:div w:id="1636640464">
          <w:marLeft w:val="480"/>
          <w:marRight w:val="0"/>
          <w:marTop w:val="0"/>
          <w:marBottom w:val="0"/>
          <w:divBdr>
            <w:top w:val="none" w:sz="0" w:space="0" w:color="auto"/>
            <w:left w:val="none" w:sz="0" w:space="0" w:color="auto"/>
            <w:bottom w:val="none" w:sz="0" w:space="0" w:color="auto"/>
            <w:right w:val="none" w:sz="0" w:space="0" w:color="auto"/>
          </w:divBdr>
        </w:div>
        <w:div w:id="1687291769">
          <w:marLeft w:val="480"/>
          <w:marRight w:val="0"/>
          <w:marTop w:val="0"/>
          <w:marBottom w:val="0"/>
          <w:divBdr>
            <w:top w:val="none" w:sz="0" w:space="0" w:color="auto"/>
            <w:left w:val="none" w:sz="0" w:space="0" w:color="auto"/>
            <w:bottom w:val="none" w:sz="0" w:space="0" w:color="auto"/>
            <w:right w:val="none" w:sz="0" w:space="0" w:color="auto"/>
          </w:divBdr>
        </w:div>
        <w:div w:id="1853840837">
          <w:marLeft w:val="480"/>
          <w:marRight w:val="0"/>
          <w:marTop w:val="0"/>
          <w:marBottom w:val="0"/>
          <w:divBdr>
            <w:top w:val="none" w:sz="0" w:space="0" w:color="auto"/>
            <w:left w:val="none" w:sz="0" w:space="0" w:color="auto"/>
            <w:bottom w:val="none" w:sz="0" w:space="0" w:color="auto"/>
            <w:right w:val="none" w:sz="0" w:space="0" w:color="auto"/>
          </w:divBdr>
        </w:div>
        <w:div w:id="2128501978">
          <w:marLeft w:val="480"/>
          <w:marRight w:val="0"/>
          <w:marTop w:val="0"/>
          <w:marBottom w:val="0"/>
          <w:divBdr>
            <w:top w:val="none" w:sz="0" w:space="0" w:color="auto"/>
            <w:left w:val="none" w:sz="0" w:space="0" w:color="auto"/>
            <w:bottom w:val="none" w:sz="0" w:space="0" w:color="auto"/>
            <w:right w:val="none" w:sz="0" w:space="0" w:color="auto"/>
          </w:divBdr>
        </w:div>
      </w:divsChild>
    </w:div>
    <w:div w:id="1478452977">
      <w:bodyDiv w:val="1"/>
      <w:marLeft w:val="0"/>
      <w:marRight w:val="0"/>
      <w:marTop w:val="0"/>
      <w:marBottom w:val="0"/>
      <w:divBdr>
        <w:top w:val="none" w:sz="0" w:space="0" w:color="auto"/>
        <w:left w:val="none" w:sz="0" w:space="0" w:color="auto"/>
        <w:bottom w:val="none" w:sz="0" w:space="0" w:color="auto"/>
        <w:right w:val="none" w:sz="0" w:space="0" w:color="auto"/>
      </w:divBdr>
    </w:div>
    <w:div w:id="1482967987">
      <w:bodyDiv w:val="1"/>
      <w:marLeft w:val="0"/>
      <w:marRight w:val="0"/>
      <w:marTop w:val="0"/>
      <w:marBottom w:val="0"/>
      <w:divBdr>
        <w:top w:val="none" w:sz="0" w:space="0" w:color="auto"/>
        <w:left w:val="none" w:sz="0" w:space="0" w:color="auto"/>
        <w:bottom w:val="none" w:sz="0" w:space="0" w:color="auto"/>
        <w:right w:val="none" w:sz="0" w:space="0" w:color="auto"/>
      </w:divBdr>
    </w:div>
    <w:div w:id="1564486200">
      <w:bodyDiv w:val="1"/>
      <w:marLeft w:val="0"/>
      <w:marRight w:val="0"/>
      <w:marTop w:val="0"/>
      <w:marBottom w:val="0"/>
      <w:divBdr>
        <w:top w:val="none" w:sz="0" w:space="0" w:color="auto"/>
        <w:left w:val="none" w:sz="0" w:space="0" w:color="auto"/>
        <w:bottom w:val="none" w:sz="0" w:space="0" w:color="auto"/>
        <w:right w:val="none" w:sz="0" w:space="0" w:color="auto"/>
      </w:divBdr>
    </w:div>
    <w:div w:id="1567185039">
      <w:bodyDiv w:val="1"/>
      <w:marLeft w:val="0"/>
      <w:marRight w:val="0"/>
      <w:marTop w:val="0"/>
      <w:marBottom w:val="0"/>
      <w:divBdr>
        <w:top w:val="none" w:sz="0" w:space="0" w:color="auto"/>
        <w:left w:val="none" w:sz="0" w:space="0" w:color="auto"/>
        <w:bottom w:val="none" w:sz="0" w:space="0" w:color="auto"/>
        <w:right w:val="none" w:sz="0" w:space="0" w:color="auto"/>
      </w:divBdr>
      <w:divsChild>
        <w:div w:id="540436333">
          <w:marLeft w:val="480"/>
          <w:marRight w:val="0"/>
          <w:marTop w:val="0"/>
          <w:marBottom w:val="0"/>
          <w:divBdr>
            <w:top w:val="none" w:sz="0" w:space="0" w:color="auto"/>
            <w:left w:val="none" w:sz="0" w:space="0" w:color="auto"/>
            <w:bottom w:val="none" w:sz="0" w:space="0" w:color="auto"/>
            <w:right w:val="none" w:sz="0" w:space="0" w:color="auto"/>
          </w:divBdr>
        </w:div>
        <w:div w:id="1805469381">
          <w:marLeft w:val="480"/>
          <w:marRight w:val="0"/>
          <w:marTop w:val="0"/>
          <w:marBottom w:val="0"/>
          <w:divBdr>
            <w:top w:val="none" w:sz="0" w:space="0" w:color="auto"/>
            <w:left w:val="none" w:sz="0" w:space="0" w:color="auto"/>
            <w:bottom w:val="none" w:sz="0" w:space="0" w:color="auto"/>
            <w:right w:val="none" w:sz="0" w:space="0" w:color="auto"/>
          </w:divBdr>
        </w:div>
      </w:divsChild>
    </w:div>
    <w:div w:id="1575431574">
      <w:bodyDiv w:val="1"/>
      <w:marLeft w:val="0"/>
      <w:marRight w:val="0"/>
      <w:marTop w:val="0"/>
      <w:marBottom w:val="0"/>
      <w:divBdr>
        <w:top w:val="none" w:sz="0" w:space="0" w:color="auto"/>
        <w:left w:val="none" w:sz="0" w:space="0" w:color="auto"/>
        <w:bottom w:val="none" w:sz="0" w:space="0" w:color="auto"/>
        <w:right w:val="none" w:sz="0" w:space="0" w:color="auto"/>
      </w:divBdr>
    </w:div>
    <w:div w:id="1590964641">
      <w:bodyDiv w:val="1"/>
      <w:marLeft w:val="0"/>
      <w:marRight w:val="0"/>
      <w:marTop w:val="0"/>
      <w:marBottom w:val="0"/>
      <w:divBdr>
        <w:top w:val="none" w:sz="0" w:space="0" w:color="auto"/>
        <w:left w:val="none" w:sz="0" w:space="0" w:color="auto"/>
        <w:bottom w:val="none" w:sz="0" w:space="0" w:color="auto"/>
        <w:right w:val="none" w:sz="0" w:space="0" w:color="auto"/>
      </w:divBdr>
      <w:divsChild>
        <w:div w:id="210775888">
          <w:marLeft w:val="480"/>
          <w:marRight w:val="0"/>
          <w:marTop w:val="0"/>
          <w:marBottom w:val="0"/>
          <w:divBdr>
            <w:top w:val="none" w:sz="0" w:space="0" w:color="auto"/>
            <w:left w:val="none" w:sz="0" w:space="0" w:color="auto"/>
            <w:bottom w:val="none" w:sz="0" w:space="0" w:color="auto"/>
            <w:right w:val="none" w:sz="0" w:space="0" w:color="auto"/>
          </w:divBdr>
        </w:div>
        <w:div w:id="320084145">
          <w:marLeft w:val="480"/>
          <w:marRight w:val="0"/>
          <w:marTop w:val="0"/>
          <w:marBottom w:val="0"/>
          <w:divBdr>
            <w:top w:val="none" w:sz="0" w:space="0" w:color="auto"/>
            <w:left w:val="none" w:sz="0" w:space="0" w:color="auto"/>
            <w:bottom w:val="none" w:sz="0" w:space="0" w:color="auto"/>
            <w:right w:val="none" w:sz="0" w:space="0" w:color="auto"/>
          </w:divBdr>
        </w:div>
        <w:div w:id="815143950">
          <w:marLeft w:val="480"/>
          <w:marRight w:val="0"/>
          <w:marTop w:val="0"/>
          <w:marBottom w:val="0"/>
          <w:divBdr>
            <w:top w:val="none" w:sz="0" w:space="0" w:color="auto"/>
            <w:left w:val="none" w:sz="0" w:space="0" w:color="auto"/>
            <w:bottom w:val="none" w:sz="0" w:space="0" w:color="auto"/>
            <w:right w:val="none" w:sz="0" w:space="0" w:color="auto"/>
          </w:divBdr>
        </w:div>
        <w:div w:id="924412684">
          <w:marLeft w:val="480"/>
          <w:marRight w:val="0"/>
          <w:marTop w:val="0"/>
          <w:marBottom w:val="0"/>
          <w:divBdr>
            <w:top w:val="none" w:sz="0" w:space="0" w:color="auto"/>
            <w:left w:val="none" w:sz="0" w:space="0" w:color="auto"/>
            <w:bottom w:val="none" w:sz="0" w:space="0" w:color="auto"/>
            <w:right w:val="none" w:sz="0" w:space="0" w:color="auto"/>
          </w:divBdr>
        </w:div>
        <w:div w:id="971667790">
          <w:marLeft w:val="480"/>
          <w:marRight w:val="0"/>
          <w:marTop w:val="0"/>
          <w:marBottom w:val="0"/>
          <w:divBdr>
            <w:top w:val="none" w:sz="0" w:space="0" w:color="auto"/>
            <w:left w:val="none" w:sz="0" w:space="0" w:color="auto"/>
            <w:bottom w:val="none" w:sz="0" w:space="0" w:color="auto"/>
            <w:right w:val="none" w:sz="0" w:space="0" w:color="auto"/>
          </w:divBdr>
        </w:div>
        <w:div w:id="1039352279">
          <w:marLeft w:val="480"/>
          <w:marRight w:val="0"/>
          <w:marTop w:val="0"/>
          <w:marBottom w:val="0"/>
          <w:divBdr>
            <w:top w:val="none" w:sz="0" w:space="0" w:color="auto"/>
            <w:left w:val="none" w:sz="0" w:space="0" w:color="auto"/>
            <w:bottom w:val="none" w:sz="0" w:space="0" w:color="auto"/>
            <w:right w:val="none" w:sz="0" w:space="0" w:color="auto"/>
          </w:divBdr>
        </w:div>
        <w:div w:id="1104764799">
          <w:marLeft w:val="480"/>
          <w:marRight w:val="0"/>
          <w:marTop w:val="0"/>
          <w:marBottom w:val="0"/>
          <w:divBdr>
            <w:top w:val="none" w:sz="0" w:space="0" w:color="auto"/>
            <w:left w:val="none" w:sz="0" w:space="0" w:color="auto"/>
            <w:bottom w:val="none" w:sz="0" w:space="0" w:color="auto"/>
            <w:right w:val="none" w:sz="0" w:space="0" w:color="auto"/>
          </w:divBdr>
        </w:div>
        <w:div w:id="1111780921">
          <w:marLeft w:val="480"/>
          <w:marRight w:val="0"/>
          <w:marTop w:val="0"/>
          <w:marBottom w:val="0"/>
          <w:divBdr>
            <w:top w:val="none" w:sz="0" w:space="0" w:color="auto"/>
            <w:left w:val="none" w:sz="0" w:space="0" w:color="auto"/>
            <w:bottom w:val="none" w:sz="0" w:space="0" w:color="auto"/>
            <w:right w:val="none" w:sz="0" w:space="0" w:color="auto"/>
          </w:divBdr>
        </w:div>
        <w:div w:id="1138645828">
          <w:marLeft w:val="480"/>
          <w:marRight w:val="0"/>
          <w:marTop w:val="0"/>
          <w:marBottom w:val="0"/>
          <w:divBdr>
            <w:top w:val="none" w:sz="0" w:space="0" w:color="auto"/>
            <w:left w:val="none" w:sz="0" w:space="0" w:color="auto"/>
            <w:bottom w:val="none" w:sz="0" w:space="0" w:color="auto"/>
            <w:right w:val="none" w:sz="0" w:space="0" w:color="auto"/>
          </w:divBdr>
        </w:div>
        <w:div w:id="1167866021">
          <w:marLeft w:val="480"/>
          <w:marRight w:val="0"/>
          <w:marTop w:val="0"/>
          <w:marBottom w:val="0"/>
          <w:divBdr>
            <w:top w:val="none" w:sz="0" w:space="0" w:color="auto"/>
            <w:left w:val="none" w:sz="0" w:space="0" w:color="auto"/>
            <w:bottom w:val="none" w:sz="0" w:space="0" w:color="auto"/>
            <w:right w:val="none" w:sz="0" w:space="0" w:color="auto"/>
          </w:divBdr>
        </w:div>
        <w:div w:id="1210264794">
          <w:marLeft w:val="480"/>
          <w:marRight w:val="0"/>
          <w:marTop w:val="0"/>
          <w:marBottom w:val="0"/>
          <w:divBdr>
            <w:top w:val="none" w:sz="0" w:space="0" w:color="auto"/>
            <w:left w:val="none" w:sz="0" w:space="0" w:color="auto"/>
            <w:bottom w:val="none" w:sz="0" w:space="0" w:color="auto"/>
            <w:right w:val="none" w:sz="0" w:space="0" w:color="auto"/>
          </w:divBdr>
        </w:div>
        <w:div w:id="1510289221">
          <w:marLeft w:val="480"/>
          <w:marRight w:val="0"/>
          <w:marTop w:val="0"/>
          <w:marBottom w:val="0"/>
          <w:divBdr>
            <w:top w:val="none" w:sz="0" w:space="0" w:color="auto"/>
            <w:left w:val="none" w:sz="0" w:space="0" w:color="auto"/>
            <w:bottom w:val="none" w:sz="0" w:space="0" w:color="auto"/>
            <w:right w:val="none" w:sz="0" w:space="0" w:color="auto"/>
          </w:divBdr>
        </w:div>
        <w:div w:id="1601259351">
          <w:marLeft w:val="480"/>
          <w:marRight w:val="0"/>
          <w:marTop w:val="0"/>
          <w:marBottom w:val="0"/>
          <w:divBdr>
            <w:top w:val="none" w:sz="0" w:space="0" w:color="auto"/>
            <w:left w:val="none" w:sz="0" w:space="0" w:color="auto"/>
            <w:bottom w:val="none" w:sz="0" w:space="0" w:color="auto"/>
            <w:right w:val="none" w:sz="0" w:space="0" w:color="auto"/>
          </w:divBdr>
        </w:div>
        <w:div w:id="1649019216">
          <w:marLeft w:val="480"/>
          <w:marRight w:val="0"/>
          <w:marTop w:val="0"/>
          <w:marBottom w:val="0"/>
          <w:divBdr>
            <w:top w:val="none" w:sz="0" w:space="0" w:color="auto"/>
            <w:left w:val="none" w:sz="0" w:space="0" w:color="auto"/>
            <w:bottom w:val="none" w:sz="0" w:space="0" w:color="auto"/>
            <w:right w:val="none" w:sz="0" w:space="0" w:color="auto"/>
          </w:divBdr>
        </w:div>
        <w:div w:id="1832018385">
          <w:marLeft w:val="480"/>
          <w:marRight w:val="0"/>
          <w:marTop w:val="0"/>
          <w:marBottom w:val="0"/>
          <w:divBdr>
            <w:top w:val="none" w:sz="0" w:space="0" w:color="auto"/>
            <w:left w:val="none" w:sz="0" w:space="0" w:color="auto"/>
            <w:bottom w:val="none" w:sz="0" w:space="0" w:color="auto"/>
            <w:right w:val="none" w:sz="0" w:space="0" w:color="auto"/>
          </w:divBdr>
        </w:div>
      </w:divsChild>
    </w:div>
    <w:div w:id="1592085582">
      <w:bodyDiv w:val="1"/>
      <w:marLeft w:val="0"/>
      <w:marRight w:val="0"/>
      <w:marTop w:val="0"/>
      <w:marBottom w:val="0"/>
      <w:divBdr>
        <w:top w:val="none" w:sz="0" w:space="0" w:color="auto"/>
        <w:left w:val="none" w:sz="0" w:space="0" w:color="auto"/>
        <w:bottom w:val="none" w:sz="0" w:space="0" w:color="auto"/>
        <w:right w:val="none" w:sz="0" w:space="0" w:color="auto"/>
      </w:divBdr>
      <w:divsChild>
        <w:div w:id="856507229">
          <w:marLeft w:val="480"/>
          <w:marRight w:val="0"/>
          <w:marTop w:val="0"/>
          <w:marBottom w:val="0"/>
          <w:divBdr>
            <w:top w:val="none" w:sz="0" w:space="0" w:color="auto"/>
            <w:left w:val="none" w:sz="0" w:space="0" w:color="auto"/>
            <w:bottom w:val="none" w:sz="0" w:space="0" w:color="auto"/>
            <w:right w:val="none" w:sz="0" w:space="0" w:color="auto"/>
          </w:divBdr>
        </w:div>
        <w:div w:id="1843160458">
          <w:marLeft w:val="480"/>
          <w:marRight w:val="0"/>
          <w:marTop w:val="0"/>
          <w:marBottom w:val="0"/>
          <w:divBdr>
            <w:top w:val="none" w:sz="0" w:space="0" w:color="auto"/>
            <w:left w:val="none" w:sz="0" w:space="0" w:color="auto"/>
            <w:bottom w:val="none" w:sz="0" w:space="0" w:color="auto"/>
            <w:right w:val="none" w:sz="0" w:space="0" w:color="auto"/>
          </w:divBdr>
        </w:div>
        <w:div w:id="1991447819">
          <w:marLeft w:val="480"/>
          <w:marRight w:val="0"/>
          <w:marTop w:val="0"/>
          <w:marBottom w:val="0"/>
          <w:divBdr>
            <w:top w:val="none" w:sz="0" w:space="0" w:color="auto"/>
            <w:left w:val="none" w:sz="0" w:space="0" w:color="auto"/>
            <w:bottom w:val="none" w:sz="0" w:space="0" w:color="auto"/>
            <w:right w:val="none" w:sz="0" w:space="0" w:color="auto"/>
          </w:divBdr>
        </w:div>
      </w:divsChild>
    </w:div>
    <w:div w:id="1598518948">
      <w:bodyDiv w:val="1"/>
      <w:marLeft w:val="0"/>
      <w:marRight w:val="0"/>
      <w:marTop w:val="0"/>
      <w:marBottom w:val="0"/>
      <w:divBdr>
        <w:top w:val="none" w:sz="0" w:space="0" w:color="auto"/>
        <w:left w:val="none" w:sz="0" w:space="0" w:color="auto"/>
        <w:bottom w:val="none" w:sz="0" w:space="0" w:color="auto"/>
        <w:right w:val="none" w:sz="0" w:space="0" w:color="auto"/>
      </w:divBdr>
    </w:div>
    <w:div w:id="1604149353">
      <w:bodyDiv w:val="1"/>
      <w:marLeft w:val="0"/>
      <w:marRight w:val="0"/>
      <w:marTop w:val="0"/>
      <w:marBottom w:val="0"/>
      <w:divBdr>
        <w:top w:val="none" w:sz="0" w:space="0" w:color="auto"/>
        <w:left w:val="none" w:sz="0" w:space="0" w:color="auto"/>
        <w:bottom w:val="none" w:sz="0" w:space="0" w:color="auto"/>
        <w:right w:val="none" w:sz="0" w:space="0" w:color="auto"/>
      </w:divBdr>
      <w:divsChild>
        <w:div w:id="1015378610">
          <w:marLeft w:val="480"/>
          <w:marRight w:val="0"/>
          <w:marTop w:val="0"/>
          <w:marBottom w:val="0"/>
          <w:divBdr>
            <w:top w:val="none" w:sz="0" w:space="0" w:color="auto"/>
            <w:left w:val="none" w:sz="0" w:space="0" w:color="auto"/>
            <w:bottom w:val="none" w:sz="0" w:space="0" w:color="auto"/>
            <w:right w:val="none" w:sz="0" w:space="0" w:color="auto"/>
          </w:divBdr>
        </w:div>
        <w:div w:id="1158301523">
          <w:marLeft w:val="480"/>
          <w:marRight w:val="0"/>
          <w:marTop w:val="0"/>
          <w:marBottom w:val="0"/>
          <w:divBdr>
            <w:top w:val="none" w:sz="0" w:space="0" w:color="auto"/>
            <w:left w:val="none" w:sz="0" w:space="0" w:color="auto"/>
            <w:bottom w:val="none" w:sz="0" w:space="0" w:color="auto"/>
            <w:right w:val="none" w:sz="0" w:space="0" w:color="auto"/>
          </w:divBdr>
        </w:div>
      </w:divsChild>
    </w:div>
    <w:div w:id="1626235998">
      <w:bodyDiv w:val="1"/>
      <w:marLeft w:val="0"/>
      <w:marRight w:val="0"/>
      <w:marTop w:val="0"/>
      <w:marBottom w:val="0"/>
      <w:divBdr>
        <w:top w:val="none" w:sz="0" w:space="0" w:color="auto"/>
        <w:left w:val="none" w:sz="0" w:space="0" w:color="auto"/>
        <w:bottom w:val="none" w:sz="0" w:space="0" w:color="auto"/>
        <w:right w:val="none" w:sz="0" w:space="0" w:color="auto"/>
      </w:divBdr>
      <w:divsChild>
        <w:div w:id="22172918">
          <w:marLeft w:val="480"/>
          <w:marRight w:val="0"/>
          <w:marTop w:val="0"/>
          <w:marBottom w:val="0"/>
          <w:divBdr>
            <w:top w:val="none" w:sz="0" w:space="0" w:color="auto"/>
            <w:left w:val="none" w:sz="0" w:space="0" w:color="auto"/>
            <w:bottom w:val="none" w:sz="0" w:space="0" w:color="auto"/>
            <w:right w:val="none" w:sz="0" w:space="0" w:color="auto"/>
          </w:divBdr>
        </w:div>
        <w:div w:id="244143977">
          <w:marLeft w:val="480"/>
          <w:marRight w:val="0"/>
          <w:marTop w:val="0"/>
          <w:marBottom w:val="0"/>
          <w:divBdr>
            <w:top w:val="none" w:sz="0" w:space="0" w:color="auto"/>
            <w:left w:val="none" w:sz="0" w:space="0" w:color="auto"/>
            <w:bottom w:val="none" w:sz="0" w:space="0" w:color="auto"/>
            <w:right w:val="none" w:sz="0" w:space="0" w:color="auto"/>
          </w:divBdr>
        </w:div>
        <w:div w:id="309097953">
          <w:marLeft w:val="480"/>
          <w:marRight w:val="0"/>
          <w:marTop w:val="0"/>
          <w:marBottom w:val="0"/>
          <w:divBdr>
            <w:top w:val="none" w:sz="0" w:space="0" w:color="auto"/>
            <w:left w:val="none" w:sz="0" w:space="0" w:color="auto"/>
            <w:bottom w:val="none" w:sz="0" w:space="0" w:color="auto"/>
            <w:right w:val="none" w:sz="0" w:space="0" w:color="auto"/>
          </w:divBdr>
        </w:div>
        <w:div w:id="410852339">
          <w:marLeft w:val="480"/>
          <w:marRight w:val="0"/>
          <w:marTop w:val="0"/>
          <w:marBottom w:val="0"/>
          <w:divBdr>
            <w:top w:val="none" w:sz="0" w:space="0" w:color="auto"/>
            <w:left w:val="none" w:sz="0" w:space="0" w:color="auto"/>
            <w:bottom w:val="none" w:sz="0" w:space="0" w:color="auto"/>
            <w:right w:val="none" w:sz="0" w:space="0" w:color="auto"/>
          </w:divBdr>
        </w:div>
        <w:div w:id="422531849">
          <w:marLeft w:val="480"/>
          <w:marRight w:val="0"/>
          <w:marTop w:val="0"/>
          <w:marBottom w:val="0"/>
          <w:divBdr>
            <w:top w:val="none" w:sz="0" w:space="0" w:color="auto"/>
            <w:left w:val="none" w:sz="0" w:space="0" w:color="auto"/>
            <w:bottom w:val="none" w:sz="0" w:space="0" w:color="auto"/>
            <w:right w:val="none" w:sz="0" w:space="0" w:color="auto"/>
          </w:divBdr>
        </w:div>
        <w:div w:id="562328532">
          <w:marLeft w:val="480"/>
          <w:marRight w:val="0"/>
          <w:marTop w:val="0"/>
          <w:marBottom w:val="0"/>
          <w:divBdr>
            <w:top w:val="none" w:sz="0" w:space="0" w:color="auto"/>
            <w:left w:val="none" w:sz="0" w:space="0" w:color="auto"/>
            <w:bottom w:val="none" w:sz="0" w:space="0" w:color="auto"/>
            <w:right w:val="none" w:sz="0" w:space="0" w:color="auto"/>
          </w:divBdr>
        </w:div>
        <w:div w:id="602229925">
          <w:marLeft w:val="480"/>
          <w:marRight w:val="0"/>
          <w:marTop w:val="0"/>
          <w:marBottom w:val="0"/>
          <w:divBdr>
            <w:top w:val="none" w:sz="0" w:space="0" w:color="auto"/>
            <w:left w:val="none" w:sz="0" w:space="0" w:color="auto"/>
            <w:bottom w:val="none" w:sz="0" w:space="0" w:color="auto"/>
            <w:right w:val="none" w:sz="0" w:space="0" w:color="auto"/>
          </w:divBdr>
        </w:div>
        <w:div w:id="912467446">
          <w:marLeft w:val="480"/>
          <w:marRight w:val="0"/>
          <w:marTop w:val="0"/>
          <w:marBottom w:val="0"/>
          <w:divBdr>
            <w:top w:val="none" w:sz="0" w:space="0" w:color="auto"/>
            <w:left w:val="none" w:sz="0" w:space="0" w:color="auto"/>
            <w:bottom w:val="none" w:sz="0" w:space="0" w:color="auto"/>
            <w:right w:val="none" w:sz="0" w:space="0" w:color="auto"/>
          </w:divBdr>
        </w:div>
        <w:div w:id="1181435996">
          <w:marLeft w:val="480"/>
          <w:marRight w:val="0"/>
          <w:marTop w:val="0"/>
          <w:marBottom w:val="0"/>
          <w:divBdr>
            <w:top w:val="none" w:sz="0" w:space="0" w:color="auto"/>
            <w:left w:val="none" w:sz="0" w:space="0" w:color="auto"/>
            <w:bottom w:val="none" w:sz="0" w:space="0" w:color="auto"/>
            <w:right w:val="none" w:sz="0" w:space="0" w:color="auto"/>
          </w:divBdr>
        </w:div>
        <w:div w:id="1409110557">
          <w:marLeft w:val="480"/>
          <w:marRight w:val="0"/>
          <w:marTop w:val="0"/>
          <w:marBottom w:val="0"/>
          <w:divBdr>
            <w:top w:val="none" w:sz="0" w:space="0" w:color="auto"/>
            <w:left w:val="none" w:sz="0" w:space="0" w:color="auto"/>
            <w:bottom w:val="none" w:sz="0" w:space="0" w:color="auto"/>
            <w:right w:val="none" w:sz="0" w:space="0" w:color="auto"/>
          </w:divBdr>
        </w:div>
        <w:div w:id="1420832977">
          <w:marLeft w:val="480"/>
          <w:marRight w:val="0"/>
          <w:marTop w:val="0"/>
          <w:marBottom w:val="0"/>
          <w:divBdr>
            <w:top w:val="none" w:sz="0" w:space="0" w:color="auto"/>
            <w:left w:val="none" w:sz="0" w:space="0" w:color="auto"/>
            <w:bottom w:val="none" w:sz="0" w:space="0" w:color="auto"/>
            <w:right w:val="none" w:sz="0" w:space="0" w:color="auto"/>
          </w:divBdr>
        </w:div>
        <w:div w:id="1559899747">
          <w:marLeft w:val="480"/>
          <w:marRight w:val="0"/>
          <w:marTop w:val="0"/>
          <w:marBottom w:val="0"/>
          <w:divBdr>
            <w:top w:val="none" w:sz="0" w:space="0" w:color="auto"/>
            <w:left w:val="none" w:sz="0" w:space="0" w:color="auto"/>
            <w:bottom w:val="none" w:sz="0" w:space="0" w:color="auto"/>
            <w:right w:val="none" w:sz="0" w:space="0" w:color="auto"/>
          </w:divBdr>
        </w:div>
        <w:div w:id="1659722877">
          <w:marLeft w:val="480"/>
          <w:marRight w:val="0"/>
          <w:marTop w:val="0"/>
          <w:marBottom w:val="0"/>
          <w:divBdr>
            <w:top w:val="none" w:sz="0" w:space="0" w:color="auto"/>
            <w:left w:val="none" w:sz="0" w:space="0" w:color="auto"/>
            <w:bottom w:val="none" w:sz="0" w:space="0" w:color="auto"/>
            <w:right w:val="none" w:sz="0" w:space="0" w:color="auto"/>
          </w:divBdr>
        </w:div>
      </w:divsChild>
    </w:div>
    <w:div w:id="1636137815">
      <w:bodyDiv w:val="1"/>
      <w:marLeft w:val="0"/>
      <w:marRight w:val="0"/>
      <w:marTop w:val="0"/>
      <w:marBottom w:val="0"/>
      <w:divBdr>
        <w:top w:val="none" w:sz="0" w:space="0" w:color="auto"/>
        <w:left w:val="none" w:sz="0" w:space="0" w:color="auto"/>
        <w:bottom w:val="none" w:sz="0" w:space="0" w:color="auto"/>
        <w:right w:val="none" w:sz="0" w:space="0" w:color="auto"/>
      </w:divBdr>
    </w:div>
    <w:div w:id="1655378705">
      <w:bodyDiv w:val="1"/>
      <w:marLeft w:val="0"/>
      <w:marRight w:val="0"/>
      <w:marTop w:val="0"/>
      <w:marBottom w:val="0"/>
      <w:divBdr>
        <w:top w:val="none" w:sz="0" w:space="0" w:color="auto"/>
        <w:left w:val="none" w:sz="0" w:space="0" w:color="auto"/>
        <w:bottom w:val="none" w:sz="0" w:space="0" w:color="auto"/>
        <w:right w:val="none" w:sz="0" w:space="0" w:color="auto"/>
      </w:divBdr>
      <w:divsChild>
        <w:div w:id="11611627">
          <w:marLeft w:val="480"/>
          <w:marRight w:val="0"/>
          <w:marTop w:val="0"/>
          <w:marBottom w:val="0"/>
          <w:divBdr>
            <w:top w:val="none" w:sz="0" w:space="0" w:color="auto"/>
            <w:left w:val="none" w:sz="0" w:space="0" w:color="auto"/>
            <w:bottom w:val="none" w:sz="0" w:space="0" w:color="auto"/>
            <w:right w:val="none" w:sz="0" w:space="0" w:color="auto"/>
          </w:divBdr>
        </w:div>
        <w:div w:id="123305798">
          <w:marLeft w:val="480"/>
          <w:marRight w:val="0"/>
          <w:marTop w:val="0"/>
          <w:marBottom w:val="0"/>
          <w:divBdr>
            <w:top w:val="none" w:sz="0" w:space="0" w:color="auto"/>
            <w:left w:val="none" w:sz="0" w:space="0" w:color="auto"/>
            <w:bottom w:val="none" w:sz="0" w:space="0" w:color="auto"/>
            <w:right w:val="none" w:sz="0" w:space="0" w:color="auto"/>
          </w:divBdr>
        </w:div>
        <w:div w:id="272596721">
          <w:marLeft w:val="480"/>
          <w:marRight w:val="0"/>
          <w:marTop w:val="0"/>
          <w:marBottom w:val="0"/>
          <w:divBdr>
            <w:top w:val="none" w:sz="0" w:space="0" w:color="auto"/>
            <w:left w:val="none" w:sz="0" w:space="0" w:color="auto"/>
            <w:bottom w:val="none" w:sz="0" w:space="0" w:color="auto"/>
            <w:right w:val="none" w:sz="0" w:space="0" w:color="auto"/>
          </w:divBdr>
        </w:div>
        <w:div w:id="493226139">
          <w:marLeft w:val="480"/>
          <w:marRight w:val="0"/>
          <w:marTop w:val="0"/>
          <w:marBottom w:val="0"/>
          <w:divBdr>
            <w:top w:val="none" w:sz="0" w:space="0" w:color="auto"/>
            <w:left w:val="none" w:sz="0" w:space="0" w:color="auto"/>
            <w:bottom w:val="none" w:sz="0" w:space="0" w:color="auto"/>
            <w:right w:val="none" w:sz="0" w:space="0" w:color="auto"/>
          </w:divBdr>
        </w:div>
        <w:div w:id="525796754">
          <w:marLeft w:val="480"/>
          <w:marRight w:val="0"/>
          <w:marTop w:val="0"/>
          <w:marBottom w:val="0"/>
          <w:divBdr>
            <w:top w:val="none" w:sz="0" w:space="0" w:color="auto"/>
            <w:left w:val="none" w:sz="0" w:space="0" w:color="auto"/>
            <w:bottom w:val="none" w:sz="0" w:space="0" w:color="auto"/>
            <w:right w:val="none" w:sz="0" w:space="0" w:color="auto"/>
          </w:divBdr>
        </w:div>
        <w:div w:id="623195279">
          <w:marLeft w:val="480"/>
          <w:marRight w:val="0"/>
          <w:marTop w:val="0"/>
          <w:marBottom w:val="0"/>
          <w:divBdr>
            <w:top w:val="none" w:sz="0" w:space="0" w:color="auto"/>
            <w:left w:val="none" w:sz="0" w:space="0" w:color="auto"/>
            <w:bottom w:val="none" w:sz="0" w:space="0" w:color="auto"/>
            <w:right w:val="none" w:sz="0" w:space="0" w:color="auto"/>
          </w:divBdr>
        </w:div>
        <w:div w:id="1065376360">
          <w:marLeft w:val="480"/>
          <w:marRight w:val="0"/>
          <w:marTop w:val="0"/>
          <w:marBottom w:val="0"/>
          <w:divBdr>
            <w:top w:val="none" w:sz="0" w:space="0" w:color="auto"/>
            <w:left w:val="none" w:sz="0" w:space="0" w:color="auto"/>
            <w:bottom w:val="none" w:sz="0" w:space="0" w:color="auto"/>
            <w:right w:val="none" w:sz="0" w:space="0" w:color="auto"/>
          </w:divBdr>
        </w:div>
        <w:div w:id="1069379345">
          <w:marLeft w:val="480"/>
          <w:marRight w:val="0"/>
          <w:marTop w:val="0"/>
          <w:marBottom w:val="0"/>
          <w:divBdr>
            <w:top w:val="none" w:sz="0" w:space="0" w:color="auto"/>
            <w:left w:val="none" w:sz="0" w:space="0" w:color="auto"/>
            <w:bottom w:val="none" w:sz="0" w:space="0" w:color="auto"/>
            <w:right w:val="none" w:sz="0" w:space="0" w:color="auto"/>
          </w:divBdr>
        </w:div>
        <w:div w:id="1432702594">
          <w:marLeft w:val="480"/>
          <w:marRight w:val="0"/>
          <w:marTop w:val="0"/>
          <w:marBottom w:val="0"/>
          <w:divBdr>
            <w:top w:val="none" w:sz="0" w:space="0" w:color="auto"/>
            <w:left w:val="none" w:sz="0" w:space="0" w:color="auto"/>
            <w:bottom w:val="none" w:sz="0" w:space="0" w:color="auto"/>
            <w:right w:val="none" w:sz="0" w:space="0" w:color="auto"/>
          </w:divBdr>
        </w:div>
        <w:div w:id="1513372165">
          <w:marLeft w:val="480"/>
          <w:marRight w:val="0"/>
          <w:marTop w:val="0"/>
          <w:marBottom w:val="0"/>
          <w:divBdr>
            <w:top w:val="none" w:sz="0" w:space="0" w:color="auto"/>
            <w:left w:val="none" w:sz="0" w:space="0" w:color="auto"/>
            <w:bottom w:val="none" w:sz="0" w:space="0" w:color="auto"/>
            <w:right w:val="none" w:sz="0" w:space="0" w:color="auto"/>
          </w:divBdr>
        </w:div>
        <w:div w:id="1614828652">
          <w:marLeft w:val="480"/>
          <w:marRight w:val="0"/>
          <w:marTop w:val="0"/>
          <w:marBottom w:val="0"/>
          <w:divBdr>
            <w:top w:val="none" w:sz="0" w:space="0" w:color="auto"/>
            <w:left w:val="none" w:sz="0" w:space="0" w:color="auto"/>
            <w:bottom w:val="none" w:sz="0" w:space="0" w:color="auto"/>
            <w:right w:val="none" w:sz="0" w:space="0" w:color="auto"/>
          </w:divBdr>
        </w:div>
        <w:div w:id="1739283779">
          <w:marLeft w:val="480"/>
          <w:marRight w:val="0"/>
          <w:marTop w:val="0"/>
          <w:marBottom w:val="0"/>
          <w:divBdr>
            <w:top w:val="none" w:sz="0" w:space="0" w:color="auto"/>
            <w:left w:val="none" w:sz="0" w:space="0" w:color="auto"/>
            <w:bottom w:val="none" w:sz="0" w:space="0" w:color="auto"/>
            <w:right w:val="none" w:sz="0" w:space="0" w:color="auto"/>
          </w:divBdr>
        </w:div>
        <w:div w:id="1914584487">
          <w:marLeft w:val="480"/>
          <w:marRight w:val="0"/>
          <w:marTop w:val="0"/>
          <w:marBottom w:val="0"/>
          <w:divBdr>
            <w:top w:val="none" w:sz="0" w:space="0" w:color="auto"/>
            <w:left w:val="none" w:sz="0" w:space="0" w:color="auto"/>
            <w:bottom w:val="none" w:sz="0" w:space="0" w:color="auto"/>
            <w:right w:val="none" w:sz="0" w:space="0" w:color="auto"/>
          </w:divBdr>
        </w:div>
        <w:div w:id="1949388611">
          <w:marLeft w:val="480"/>
          <w:marRight w:val="0"/>
          <w:marTop w:val="0"/>
          <w:marBottom w:val="0"/>
          <w:divBdr>
            <w:top w:val="none" w:sz="0" w:space="0" w:color="auto"/>
            <w:left w:val="none" w:sz="0" w:space="0" w:color="auto"/>
            <w:bottom w:val="none" w:sz="0" w:space="0" w:color="auto"/>
            <w:right w:val="none" w:sz="0" w:space="0" w:color="auto"/>
          </w:divBdr>
        </w:div>
      </w:divsChild>
    </w:div>
    <w:div w:id="1672372836">
      <w:bodyDiv w:val="1"/>
      <w:marLeft w:val="0"/>
      <w:marRight w:val="0"/>
      <w:marTop w:val="0"/>
      <w:marBottom w:val="0"/>
      <w:divBdr>
        <w:top w:val="none" w:sz="0" w:space="0" w:color="auto"/>
        <w:left w:val="none" w:sz="0" w:space="0" w:color="auto"/>
        <w:bottom w:val="none" w:sz="0" w:space="0" w:color="auto"/>
        <w:right w:val="none" w:sz="0" w:space="0" w:color="auto"/>
      </w:divBdr>
    </w:div>
    <w:div w:id="1690447861">
      <w:bodyDiv w:val="1"/>
      <w:marLeft w:val="0"/>
      <w:marRight w:val="0"/>
      <w:marTop w:val="0"/>
      <w:marBottom w:val="0"/>
      <w:divBdr>
        <w:top w:val="none" w:sz="0" w:space="0" w:color="auto"/>
        <w:left w:val="none" w:sz="0" w:space="0" w:color="auto"/>
        <w:bottom w:val="none" w:sz="0" w:space="0" w:color="auto"/>
        <w:right w:val="none" w:sz="0" w:space="0" w:color="auto"/>
      </w:divBdr>
      <w:divsChild>
        <w:div w:id="304703394">
          <w:marLeft w:val="480"/>
          <w:marRight w:val="0"/>
          <w:marTop w:val="0"/>
          <w:marBottom w:val="0"/>
          <w:divBdr>
            <w:top w:val="none" w:sz="0" w:space="0" w:color="auto"/>
            <w:left w:val="none" w:sz="0" w:space="0" w:color="auto"/>
            <w:bottom w:val="none" w:sz="0" w:space="0" w:color="auto"/>
            <w:right w:val="none" w:sz="0" w:space="0" w:color="auto"/>
          </w:divBdr>
        </w:div>
        <w:div w:id="401218918">
          <w:marLeft w:val="480"/>
          <w:marRight w:val="0"/>
          <w:marTop w:val="0"/>
          <w:marBottom w:val="0"/>
          <w:divBdr>
            <w:top w:val="none" w:sz="0" w:space="0" w:color="auto"/>
            <w:left w:val="none" w:sz="0" w:space="0" w:color="auto"/>
            <w:bottom w:val="none" w:sz="0" w:space="0" w:color="auto"/>
            <w:right w:val="none" w:sz="0" w:space="0" w:color="auto"/>
          </w:divBdr>
        </w:div>
        <w:div w:id="413747113">
          <w:marLeft w:val="480"/>
          <w:marRight w:val="0"/>
          <w:marTop w:val="0"/>
          <w:marBottom w:val="0"/>
          <w:divBdr>
            <w:top w:val="none" w:sz="0" w:space="0" w:color="auto"/>
            <w:left w:val="none" w:sz="0" w:space="0" w:color="auto"/>
            <w:bottom w:val="none" w:sz="0" w:space="0" w:color="auto"/>
            <w:right w:val="none" w:sz="0" w:space="0" w:color="auto"/>
          </w:divBdr>
        </w:div>
        <w:div w:id="496380272">
          <w:marLeft w:val="480"/>
          <w:marRight w:val="0"/>
          <w:marTop w:val="0"/>
          <w:marBottom w:val="0"/>
          <w:divBdr>
            <w:top w:val="none" w:sz="0" w:space="0" w:color="auto"/>
            <w:left w:val="none" w:sz="0" w:space="0" w:color="auto"/>
            <w:bottom w:val="none" w:sz="0" w:space="0" w:color="auto"/>
            <w:right w:val="none" w:sz="0" w:space="0" w:color="auto"/>
          </w:divBdr>
        </w:div>
        <w:div w:id="527377594">
          <w:marLeft w:val="480"/>
          <w:marRight w:val="0"/>
          <w:marTop w:val="0"/>
          <w:marBottom w:val="0"/>
          <w:divBdr>
            <w:top w:val="none" w:sz="0" w:space="0" w:color="auto"/>
            <w:left w:val="none" w:sz="0" w:space="0" w:color="auto"/>
            <w:bottom w:val="none" w:sz="0" w:space="0" w:color="auto"/>
            <w:right w:val="none" w:sz="0" w:space="0" w:color="auto"/>
          </w:divBdr>
        </w:div>
        <w:div w:id="762455025">
          <w:marLeft w:val="480"/>
          <w:marRight w:val="0"/>
          <w:marTop w:val="0"/>
          <w:marBottom w:val="0"/>
          <w:divBdr>
            <w:top w:val="none" w:sz="0" w:space="0" w:color="auto"/>
            <w:left w:val="none" w:sz="0" w:space="0" w:color="auto"/>
            <w:bottom w:val="none" w:sz="0" w:space="0" w:color="auto"/>
            <w:right w:val="none" w:sz="0" w:space="0" w:color="auto"/>
          </w:divBdr>
        </w:div>
        <w:div w:id="775323591">
          <w:marLeft w:val="480"/>
          <w:marRight w:val="0"/>
          <w:marTop w:val="0"/>
          <w:marBottom w:val="0"/>
          <w:divBdr>
            <w:top w:val="none" w:sz="0" w:space="0" w:color="auto"/>
            <w:left w:val="none" w:sz="0" w:space="0" w:color="auto"/>
            <w:bottom w:val="none" w:sz="0" w:space="0" w:color="auto"/>
            <w:right w:val="none" w:sz="0" w:space="0" w:color="auto"/>
          </w:divBdr>
        </w:div>
        <w:div w:id="866530935">
          <w:marLeft w:val="480"/>
          <w:marRight w:val="0"/>
          <w:marTop w:val="0"/>
          <w:marBottom w:val="0"/>
          <w:divBdr>
            <w:top w:val="none" w:sz="0" w:space="0" w:color="auto"/>
            <w:left w:val="none" w:sz="0" w:space="0" w:color="auto"/>
            <w:bottom w:val="none" w:sz="0" w:space="0" w:color="auto"/>
            <w:right w:val="none" w:sz="0" w:space="0" w:color="auto"/>
          </w:divBdr>
        </w:div>
        <w:div w:id="883172483">
          <w:marLeft w:val="480"/>
          <w:marRight w:val="0"/>
          <w:marTop w:val="0"/>
          <w:marBottom w:val="0"/>
          <w:divBdr>
            <w:top w:val="none" w:sz="0" w:space="0" w:color="auto"/>
            <w:left w:val="none" w:sz="0" w:space="0" w:color="auto"/>
            <w:bottom w:val="none" w:sz="0" w:space="0" w:color="auto"/>
            <w:right w:val="none" w:sz="0" w:space="0" w:color="auto"/>
          </w:divBdr>
        </w:div>
        <w:div w:id="985620297">
          <w:marLeft w:val="480"/>
          <w:marRight w:val="0"/>
          <w:marTop w:val="0"/>
          <w:marBottom w:val="0"/>
          <w:divBdr>
            <w:top w:val="none" w:sz="0" w:space="0" w:color="auto"/>
            <w:left w:val="none" w:sz="0" w:space="0" w:color="auto"/>
            <w:bottom w:val="none" w:sz="0" w:space="0" w:color="auto"/>
            <w:right w:val="none" w:sz="0" w:space="0" w:color="auto"/>
          </w:divBdr>
        </w:div>
        <w:div w:id="1030379590">
          <w:marLeft w:val="480"/>
          <w:marRight w:val="0"/>
          <w:marTop w:val="0"/>
          <w:marBottom w:val="0"/>
          <w:divBdr>
            <w:top w:val="none" w:sz="0" w:space="0" w:color="auto"/>
            <w:left w:val="none" w:sz="0" w:space="0" w:color="auto"/>
            <w:bottom w:val="none" w:sz="0" w:space="0" w:color="auto"/>
            <w:right w:val="none" w:sz="0" w:space="0" w:color="auto"/>
          </w:divBdr>
        </w:div>
        <w:div w:id="1164205609">
          <w:marLeft w:val="480"/>
          <w:marRight w:val="0"/>
          <w:marTop w:val="0"/>
          <w:marBottom w:val="0"/>
          <w:divBdr>
            <w:top w:val="none" w:sz="0" w:space="0" w:color="auto"/>
            <w:left w:val="none" w:sz="0" w:space="0" w:color="auto"/>
            <w:bottom w:val="none" w:sz="0" w:space="0" w:color="auto"/>
            <w:right w:val="none" w:sz="0" w:space="0" w:color="auto"/>
          </w:divBdr>
        </w:div>
        <w:div w:id="1266037663">
          <w:marLeft w:val="480"/>
          <w:marRight w:val="0"/>
          <w:marTop w:val="0"/>
          <w:marBottom w:val="0"/>
          <w:divBdr>
            <w:top w:val="none" w:sz="0" w:space="0" w:color="auto"/>
            <w:left w:val="none" w:sz="0" w:space="0" w:color="auto"/>
            <w:bottom w:val="none" w:sz="0" w:space="0" w:color="auto"/>
            <w:right w:val="none" w:sz="0" w:space="0" w:color="auto"/>
          </w:divBdr>
        </w:div>
        <w:div w:id="1424952695">
          <w:marLeft w:val="480"/>
          <w:marRight w:val="0"/>
          <w:marTop w:val="0"/>
          <w:marBottom w:val="0"/>
          <w:divBdr>
            <w:top w:val="none" w:sz="0" w:space="0" w:color="auto"/>
            <w:left w:val="none" w:sz="0" w:space="0" w:color="auto"/>
            <w:bottom w:val="none" w:sz="0" w:space="0" w:color="auto"/>
            <w:right w:val="none" w:sz="0" w:space="0" w:color="auto"/>
          </w:divBdr>
        </w:div>
        <w:div w:id="1431730601">
          <w:marLeft w:val="480"/>
          <w:marRight w:val="0"/>
          <w:marTop w:val="0"/>
          <w:marBottom w:val="0"/>
          <w:divBdr>
            <w:top w:val="none" w:sz="0" w:space="0" w:color="auto"/>
            <w:left w:val="none" w:sz="0" w:space="0" w:color="auto"/>
            <w:bottom w:val="none" w:sz="0" w:space="0" w:color="auto"/>
            <w:right w:val="none" w:sz="0" w:space="0" w:color="auto"/>
          </w:divBdr>
        </w:div>
        <w:div w:id="1566531090">
          <w:marLeft w:val="480"/>
          <w:marRight w:val="0"/>
          <w:marTop w:val="0"/>
          <w:marBottom w:val="0"/>
          <w:divBdr>
            <w:top w:val="none" w:sz="0" w:space="0" w:color="auto"/>
            <w:left w:val="none" w:sz="0" w:space="0" w:color="auto"/>
            <w:bottom w:val="none" w:sz="0" w:space="0" w:color="auto"/>
            <w:right w:val="none" w:sz="0" w:space="0" w:color="auto"/>
          </w:divBdr>
        </w:div>
        <w:div w:id="1606883701">
          <w:marLeft w:val="480"/>
          <w:marRight w:val="0"/>
          <w:marTop w:val="0"/>
          <w:marBottom w:val="0"/>
          <w:divBdr>
            <w:top w:val="none" w:sz="0" w:space="0" w:color="auto"/>
            <w:left w:val="none" w:sz="0" w:space="0" w:color="auto"/>
            <w:bottom w:val="none" w:sz="0" w:space="0" w:color="auto"/>
            <w:right w:val="none" w:sz="0" w:space="0" w:color="auto"/>
          </w:divBdr>
        </w:div>
        <w:div w:id="1633441980">
          <w:marLeft w:val="480"/>
          <w:marRight w:val="0"/>
          <w:marTop w:val="0"/>
          <w:marBottom w:val="0"/>
          <w:divBdr>
            <w:top w:val="none" w:sz="0" w:space="0" w:color="auto"/>
            <w:left w:val="none" w:sz="0" w:space="0" w:color="auto"/>
            <w:bottom w:val="none" w:sz="0" w:space="0" w:color="auto"/>
            <w:right w:val="none" w:sz="0" w:space="0" w:color="auto"/>
          </w:divBdr>
        </w:div>
        <w:div w:id="1800299048">
          <w:marLeft w:val="480"/>
          <w:marRight w:val="0"/>
          <w:marTop w:val="0"/>
          <w:marBottom w:val="0"/>
          <w:divBdr>
            <w:top w:val="none" w:sz="0" w:space="0" w:color="auto"/>
            <w:left w:val="none" w:sz="0" w:space="0" w:color="auto"/>
            <w:bottom w:val="none" w:sz="0" w:space="0" w:color="auto"/>
            <w:right w:val="none" w:sz="0" w:space="0" w:color="auto"/>
          </w:divBdr>
        </w:div>
        <w:div w:id="1907572960">
          <w:marLeft w:val="480"/>
          <w:marRight w:val="0"/>
          <w:marTop w:val="0"/>
          <w:marBottom w:val="0"/>
          <w:divBdr>
            <w:top w:val="none" w:sz="0" w:space="0" w:color="auto"/>
            <w:left w:val="none" w:sz="0" w:space="0" w:color="auto"/>
            <w:bottom w:val="none" w:sz="0" w:space="0" w:color="auto"/>
            <w:right w:val="none" w:sz="0" w:space="0" w:color="auto"/>
          </w:divBdr>
        </w:div>
        <w:div w:id="1958364798">
          <w:marLeft w:val="480"/>
          <w:marRight w:val="0"/>
          <w:marTop w:val="0"/>
          <w:marBottom w:val="0"/>
          <w:divBdr>
            <w:top w:val="none" w:sz="0" w:space="0" w:color="auto"/>
            <w:left w:val="none" w:sz="0" w:space="0" w:color="auto"/>
            <w:bottom w:val="none" w:sz="0" w:space="0" w:color="auto"/>
            <w:right w:val="none" w:sz="0" w:space="0" w:color="auto"/>
          </w:divBdr>
        </w:div>
        <w:div w:id="2037579908">
          <w:marLeft w:val="480"/>
          <w:marRight w:val="0"/>
          <w:marTop w:val="0"/>
          <w:marBottom w:val="0"/>
          <w:divBdr>
            <w:top w:val="none" w:sz="0" w:space="0" w:color="auto"/>
            <w:left w:val="none" w:sz="0" w:space="0" w:color="auto"/>
            <w:bottom w:val="none" w:sz="0" w:space="0" w:color="auto"/>
            <w:right w:val="none" w:sz="0" w:space="0" w:color="auto"/>
          </w:divBdr>
        </w:div>
        <w:div w:id="2110927584">
          <w:marLeft w:val="480"/>
          <w:marRight w:val="0"/>
          <w:marTop w:val="0"/>
          <w:marBottom w:val="0"/>
          <w:divBdr>
            <w:top w:val="none" w:sz="0" w:space="0" w:color="auto"/>
            <w:left w:val="none" w:sz="0" w:space="0" w:color="auto"/>
            <w:bottom w:val="none" w:sz="0" w:space="0" w:color="auto"/>
            <w:right w:val="none" w:sz="0" w:space="0" w:color="auto"/>
          </w:divBdr>
        </w:div>
        <w:div w:id="2145342358">
          <w:marLeft w:val="480"/>
          <w:marRight w:val="0"/>
          <w:marTop w:val="0"/>
          <w:marBottom w:val="0"/>
          <w:divBdr>
            <w:top w:val="none" w:sz="0" w:space="0" w:color="auto"/>
            <w:left w:val="none" w:sz="0" w:space="0" w:color="auto"/>
            <w:bottom w:val="none" w:sz="0" w:space="0" w:color="auto"/>
            <w:right w:val="none" w:sz="0" w:space="0" w:color="auto"/>
          </w:divBdr>
        </w:div>
      </w:divsChild>
    </w:div>
    <w:div w:id="1727100388">
      <w:bodyDiv w:val="1"/>
      <w:marLeft w:val="0"/>
      <w:marRight w:val="0"/>
      <w:marTop w:val="0"/>
      <w:marBottom w:val="0"/>
      <w:divBdr>
        <w:top w:val="none" w:sz="0" w:space="0" w:color="auto"/>
        <w:left w:val="none" w:sz="0" w:space="0" w:color="auto"/>
        <w:bottom w:val="none" w:sz="0" w:space="0" w:color="auto"/>
        <w:right w:val="none" w:sz="0" w:space="0" w:color="auto"/>
      </w:divBdr>
    </w:div>
    <w:div w:id="1776289010">
      <w:bodyDiv w:val="1"/>
      <w:marLeft w:val="0"/>
      <w:marRight w:val="0"/>
      <w:marTop w:val="0"/>
      <w:marBottom w:val="0"/>
      <w:divBdr>
        <w:top w:val="none" w:sz="0" w:space="0" w:color="auto"/>
        <w:left w:val="none" w:sz="0" w:space="0" w:color="auto"/>
        <w:bottom w:val="none" w:sz="0" w:space="0" w:color="auto"/>
        <w:right w:val="none" w:sz="0" w:space="0" w:color="auto"/>
      </w:divBdr>
      <w:divsChild>
        <w:div w:id="57213022">
          <w:marLeft w:val="480"/>
          <w:marRight w:val="0"/>
          <w:marTop w:val="0"/>
          <w:marBottom w:val="0"/>
          <w:divBdr>
            <w:top w:val="none" w:sz="0" w:space="0" w:color="auto"/>
            <w:left w:val="none" w:sz="0" w:space="0" w:color="auto"/>
            <w:bottom w:val="none" w:sz="0" w:space="0" w:color="auto"/>
            <w:right w:val="none" w:sz="0" w:space="0" w:color="auto"/>
          </w:divBdr>
        </w:div>
        <w:div w:id="128982799">
          <w:marLeft w:val="480"/>
          <w:marRight w:val="0"/>
          <w:marTop w:val="0"/>
          <w:marBottom w:val="0"/>
          <w:divBdr>
            <w:top w:val="none" w:sz="0" w:space="0" w:color="auto"/>
            <w:left w:val="none" w:sz="0" w:space="0" w:color="auto"/>
            <w:bottom w:val="none" w:sz="0" w:space="0" w:color="auto"/>
            <w:right w:val="none" w:sz="0" w:space="0" w:color="auto"/>
          </w:divBdr>
        </w:div>
        <w:div w:id="289090876">
          <w:marLeft w:val="480"/>
          <w:marRight w:val="0"/>
          <w:marTop w:val="0"/>
          <w:marBottom w:val="0"/>
          <w:divBdr>
            <w:top w:val="none" w:sz="0" w:space="0" w:color="auto"/>
            <w:left w:val="none" w:sz="0" w:space="0" w:color="auto"/>
            <w:bottom w:val="none" w:sz="0" w:space="0" w:color="auto"/>
            <w:right w:val="none" w:sz="0" w:space="0" w:color="auto"/>
          </w:divBdr>
        </w:div>
        <w:div w:id="386612548">
          <w:marLeft w:val="480"/>
          <w:marRight w:val="0"/>
          <w:marTop w:val="0"/>
          <w:marBottom w:val="0"/>
          <w:divBdr>
            <w:top w:val="none" w:sz="0" w:space="0" w:color="auto"/>
            <w:left w:val="none" w:sz="0" w:space="0" w:color="auto"/>
            <w:bottom w:val="none" w:sz="0" w:space="0" w:color="auto"/>
            <w:right w:val="none" w:sz="0" w:space="0" w:color="auto"/>
          </w:divBdr>
        </w:div>
        <w:div w:id="394548532">
          <w:marLeft w:val="480"/>
          <w:marRight w:val="0"/>
          <w:marTop w:val="0"/>
          <w:marBottom w:val="0"/>
          <w:divBdr>
            <w:top w:val="none" w:sz="0" w:space="0" w:color="auto"/>
            <w:left w:val="none" w:sz="0" w:space="0" w:color="auto"/>
            <w:bottom w:val="none" w:sz="0" w:space="0" w:color="auto"/>
            <w:right w:val="none" w:sz="0" w:space="0" w:color="auto"/>
          </w:divBdr>
        </w:div>
        <w:div w:id="500240002">
          <w:marLeft w:val="480"/>
          <w:marRight w:val="0"/>
          <w:marTop w:val="0"/>
          <w:marBottom w:val="0"/>
          <w:divBdr>
            <w:top w:val="none" w:sz="0" w:space="0" w:color="auto"/>
            <w:left w:val="none" w:sz="0" w:space="0" w:color="auto"/>
            <w:bottom w:val="none" w:sz="0" w:space="0" w:color="auto"/>
            <w:right w:val="none" w:sz="0" w:space="0" w:color="auto"/>
          </w:divBdr>
        </w:div>
        <w:div w:id="540820270">
          <w:marLeft w:val="480"/>
          <w:marRight w:val="0"/>
          <w:marTop w:val="0"/>
          <w:marBottom w:val="0"/>
          <w:divBdr>
            <w:top w:val="none" w:sz="0" w:space="0" w:color="auto"/>
            <w:left w:val="none" w:sz="0" w:space="0" w:color="auto"/>
            <w:bottom w:val="none" w:sz="0" w:space="0" w:color="auto"/>
            <w:right w:val="none" w:sz="0" w:space="0" w:color="auto"/>
          </w:divBdr>
        </w:div>
        <w:div w:id="605575779">
          <w:marLeft w:val="480"/>
          <w:marRight w:val="0"/>
          <w:marTop w:val="0"/>
          <w:marBottom w:val="0"/>
          <w:divBdr>
            <w:top w:val="none" w:sz="0" w:space="0" w:color="auto"/>
            <w:left w:val="none" w:sz="0" w:space="0" w:color="auto"/>
            <w:bottom w:val="none" w:sz="0" w:space="0" w:color="auto"/>
            <w:right w:val="none" w:sz="0" w:space="0" w:color="auto"/>
          </w:divBdr>
        </w:div>
        <w:div w:id="737098513">
          <w:marLeft w:val="480"/>
          <w:marRight w:val="0"/>
          <w:marTop w:val="0"/>
          <w:marBottom w:val="0"/>
          <w:divBdr>
            <w:top w:val="none" w:sz="0" w:space="0" w:color="auto"/>
            <w:left w:val="none" w:sz="0" w:space="0" w:color="auto"/>
            <w:bottom w:val="none" w:sz="0" w:space="0" w:color="auto"/>
            <w:right w:val="none" w:sz="0" w:space="0" w:color="auto"/>
          </w:divBdr>
        </w:div>
        <w:div w:id="776829083">
          <w:marLeft w:val="480"/>
          <w:marRight w:val="0"/>
          <w:marTop w:val="0"/>
          <w:marBottom w:val="0"/>
          <w:divBdr>
            <w:top w:val="none" w:sz="0" w:space="0" w:color="auto"/>
            <w:left w:val="none" w:sz="0" w:space="0" w:color="auto"/>
            <w:bottom w:val="none" w:sz="0" w:space="0" w:color="auto"/>
            <w:right w:val="none" w:sz="0" w:space="0" w:color="auto"/>
          </w:divBdr>
        </w:div>
        <w:div w:id="804783789">
          <w:marLeft w:val="480"/>
          <w:marRight w:val="0"/>
          <w:marTop w:val="0"/>
          <w:marBottom w:val="0"/>
          <w:divBdr>
            <w:top w:val="none" w:sz="0" w:space="0" w:color="auto"/>
            <w:left w:val="none" w:sz="0" w:space="0" w:color="auto"/>
            <w:bottom w:val="none" w:sz="0" w:space="0" w:color="auto"/>
            <w:right w:val="none" w:sz="0" w:space="0" w:color="auto"/>
          </w:divBdr>
        </w:div>
        <w:div w:id="827597931">
          <w:marLeft w:val="480"/>
          <w:marRight w:val="0"/>
          <w:marTop w:val="0"/>
          <w:marBottom w:val="0"/>
          <w:divBdr>
            <w:top w:val="none" w:sz="0" w:space="0" w:color="auto"/>
            <w:left w:val="none" w:sz="0" w:space="0" w:color="auto"/>
            <w:bottom w:val="none" w:sz="0" w:space="0" w:color="auto"/>
            <w:right w:val="none" w:sz="0" w:space="0" w:color="auto"/>
          </w:divBdr>
        </w:div>
        <w:div w:id="1261375420">
          <w:marLeft w:val="480"/>
          <w:marRight w:val="0"/>
          <w:marTop w:val="0"/>
          <w:marBottom w:val="0"/>
          <w:divBdr>
            <w:top w:val="none" w:sz="0" w:space="0" w:color="auto"/>
            <w:left w:val="none" w:sz="0" w:space="0" w:color="auto"/>
            <w:bottom w:val="none" w:sz="0" w:space="0" w:color="auto"/>
            <w:right w:val="none" w:sz="0" w:space="0" w:color="auto"/>
          </w:divBdr>
        </w:div>
        <w:div w:id="1331177173">
          <w:marLeft w:val="480"/>
          <w:marRight w:val="0"/>
          <w:marTop w:val="0"/>
          <w:marBottom w:val="0"/>
          <w:divBdr>
            <w:top w:val="none" w:sz="0" w:space="0" w:color="auto"/>
            <w:left w:val="none" w:sz="0" w:space="0" w:color="auto"/>
            <w:bottom w:val="none" w:sz="0" w:space="0" w:color="auto"/>
            <w:right w:val="none" w:sz="0" w:space="0" w:color="auto"/>
          </w:divBdr>
        </w:div>
        <w:div w:id="1378974653">
          <w:marLeft w:val="480"/>
          <w:marRight w:val="0"/>
          <w:marTop w:val="0"/>
          <w:marBottom w:val="0"/>
          <w:divBdr>
            <w:top w:val="none" w:sz="0" w:space="0" w:color="auto"/>
            <w:left w:val="none" w:sz="0" w:space="0" w:color="auto"/>
            <w:bottom w:val="none" w:sz="0" w:space="0" w:color="auto"/>
            <w:right w:val="none" w:sz="0" w:space="0" w:color="auto"/>
          </w:divBdr>
        </w:div>
        <w:div w:id="1824083459">
          <w:marLeft w:val="480"/>
          <w:marRight w:val="0"/>
          <w:marTop w:val="0"/>
          <w:marBottom w:val="0"/>
          <w:divBdr>
            <w:top w:val="none" w:sz="0" w:space="0" w:color="auto"/>
            <w:left w:val="none" w:sz="0" w:space="0" w:color="auto"/>
            <w:bottom w:val="none" w:sz="0" w:space="0" w:color="auto"/>
            <w:right w:val="none" w:sz="0" w:space="0" w:color="auto"/>
          </w:divBdr>
        </w:div>
        <w:div w:id="2054380321">
          <w:marLeft w:val="480"/>
          <w:marRight w:val="0"/>
          <w:marTop w:val="0"/>
          <w:marBottom w:val="0"/>
          <w:divBdr>
            <w:top w:val="none" w:sz="0" w:space="0" w:color="auto"/>
            <w:left w:val="none" w:sz="0" w:space="0" w:color="auto"/>
            <w:bottom w:val="none" w:sz="0" w:space="0" w:color="auto"/>
            <w:right w:val="none" w:sz="0" w:space="0" w:color="auto"/>
          </w:divBdr>
        </w:div>
        <w:div w:id="2069915822">
          <w:marLeft w:val="480"/>
          <w:marRight w:val="0"/>
          <w:marTop w:val="0"/>
          <w:marBottom w:val="0"/>
          <w:divBdr>
            <w:top w:val="none" w:sz="0" w:space="0" w:color="auto"/>
            <w:left w:val="none" w:sz="0" w:space="0" w:color="auto"/>
            <w:bottom w:val="none" w:sz="0" w:space="0" w:color="auto"/>
            <w:right w:val="none" w:sz="0" w:space="0" w:color="auto"/>
          </w:divBdr>
        </w:div>
      </w:divsChild>
    </w:div>
    <w:div w:id="1780249240">
      <w:bodyDiv w:val="1"/>
      <w:marLeft w:val="0"/>
      <w:marRight w:val="0"/>
      <w:marTop w:val="0"/>
      <w:marBottom w:val="0"/>
      <w:divBdr>
        <w:top w:val="none" w:sz="0" w:space="0" w:color="auto"/>
        <w:left w:val="none" w:sz="0" w:space="0" w:color="auto"/>
        <w:bottom w:val="none" w:sz="0" w:space="0" w:color="auto"/>
        <w:right w:val="none" w:sz="0" w:space="0" w:color="auto"/>
      </w:divBdr>
      <w:divsChild>
        <w:div w:id="352808426">
          <w:marLeft w:val="480"/>
          <w:marRight w:val="0"/>
          <w:marTop w:val="0"/>
          <w:marBottom w:val="0"/>
          <w:divBdr>
            <w:top w:val="none" w:sz="0" w:space="0" w:color="auto"/>
            <w:left w:val="none" w:sz="0" w:space="0" w:color="auto"/>
            <w:bottom w:val="none" w:sz="0" w:space="0" w:color="auto"/>
            <w:right w:val="none" w:sz="0" w:space="0" w:color="auto"/>
          </w:divBdr>
        </w:div>
        <w:div w:id="555092269">
          <w:marLeft w:val="480"/>
          <w:marRight w:val="0"/>
          <w:marTop w:val="0"/>
          <w:marBottom w:val="0"/>
          <w:divBdr>
            <w:top w:val="none" w:sz="0" w:space="0" w:color="auto"/>
            <w:left w:val="none" w:sz="0" w:space="0" w:color="auto"/>
            <w:bottom w:val="none" w:sz="0" w:space="0" w:color="auto"/>
            <w:right w:val="none" w:sz="0" w:space="0" w:color="auto"/>
          </w:divBdr>
        </w:div>
        <w:div w:id="1036614704">
          <w:marLeft w:val="480"/>
          <w:marRight w:val="0"/>
          <w:marTop w:val="0"/>
          <w:marBottom w:val="0"/>
          <w:divBdr>
            <w:top w:val="none" w:sz="0" w:space="0" w:color="auto"/>
            <w:left w:val="none" w:sz="0" w:space="0" w:color="auto"/>
            <w:bottom w:val="none" w:sz="0" w:space="0" w:color="auto"/>
            <w:right w:val="none" w:sz="0" w:space="0" w:color="auto"/>
          </w:divBdr>
        </w:div>
        <w:div w:id="1142161901">
          <w:marLeft w:val="480"/>
          <w:marRight w:val="0"/>
          <w:marTop w:val="0"/>
          <w:marBottom w:val="0"/>
          <w:divBdr>
            <w:top w:val="none" w:sz="0" w:space="0" w:color="auto"/>
            <w:left w:val="none" w:sz="0" w:space="0" w:color="auto"/>
            <w:bottom w:val="none" w:sz="0" w:space="0" w:color="auto"/>
            <w:right w:val="none" w:sz="0" w:space="0" w:color="auto"/>
          </w:divBdr>
        </w:div>
        <w:div w:id="1462000138">
          <w:marLeft w:val="480"/>
          <w:marRight w:val="0"/>
          <w:marTop w:val="0"/>
          <w:marBottom w:val="0"/>
          <w:divBdr>
            <w:top w:val="none" w:sz="0" w:space="0" w:color="auto"/>
            <w:left w:val="none" w:sz="0" w:space="0" w:color="auto"/>
            <w:bottom w:val="none" w:sz="0" w:space="0" w:color="auto"/>
            <w:right w:val="none" w:sz="0" w:space="0" w:color="auto"/>
          </w:divBdr>
        </w:div>
        <w:div w:id="1581282672">
          <w:marLeft w:val="480"/>
          <w:marRight w:val="0"/>
          <w:marTop w:val="0"/>
          <w:marBottom w:val="0"/>
          <w:divBdr>
            <w:top w:val="none" w:sz="0" w:space="0" w:color="auto"/>
            <w:left w:val="none" w:sz="0" w:space="0" w:color="auto"/>
            <w:bottom w:val="none" w:sz="0" w:space="0" w:color="auto"/>
            <w:right w:val="none" w:sz="0" w:space="0" w:color="auto"/>
          </w:divBdr>
        </w:div>
        <w:div w:id="1655260135">
          <w:marLeft w:val="480"/>
          <w:marRight w:val="0"/>
          <w:marTop w:val="0"/>
          <w:marBottom w:val="0"/>
          <w:divBdr>
            <w:top w:val="none" w:sz="0" w:space="0" w:color="auto"/>
            <w:left w:val="none" w:sz="0" w:space="0" w:color="auto"/>
            <w:bottom w:val="none" w:sz="0" w:space="0" w:color="auto"/>
            <w:right w:val="none" w:sz="0" w:space="0" w:color="auto"/>
          </w:divBdr>
        </w:div>
        <w:div w:id="1943565746">
          <w:marLeft w:val="480"/>
          <w:marRight w:val="0"/>
          <w:marTop w:val="0"/>
          <w:marBottom w:val="0"/>
          <w:divBdr>
            <w:top w:val="none" w:sz="0" w:space="0" w:color="auto"/>
            <w:left w:val="none" w:sz="0" w:space="0" w:color="auto"/>
            <w:bottom w:val="none" w:sz="0" w:space="0" w:color="auto"/>
            <w:right w:val="none" w:sz="0" w:space="0" w:color="auto"/>
          </w:divBdr>
        </w:div>
      </w:divsChild>
    </w:div>
    <w:div w:id="1802456405">
      <w:bodyDiv w:val="1"/>
      <w:marLeft w:val="0"/>
      <w:marRight w:val="0"/>
      <w:marTop w:val="0"/>
      <w:marBottom w:val="0"/>
      <w:divBdr>
        <w:top w:val="none" w:sz="0" w:space="0" w:color="auto"/>
        <w:left w:val="none" w:sz="0" w:space="0" w:color="auto"/>
        <w:bottom w:val="none" w:sz="0" w:space="0" w:color="auto"/>
        <w:right w:val="none" w:sz="0" w:space="0" w:color="auto"/>
      </w:divBdr>
      <w:divsChild>
        <w:div w:id="3090057">
          <w:marLeft w:val="480"/>
          <w:marRight w:val="0"/>
          <w:marTop w:val="0"/>
          <w:marBottom w:val="0"/>
          <w:divBdr>
            <w:top w:val="none" w:sz="0" w:space="0" w:color="auto"/>
            <w:left w:val="none" w:sz="0" w:space="0" w:color="auto"/>
            <w:bottom w:val="none" w:sz="0" w:space="0" w:color="auto"/>
            <w:right w:val="none" w:sz="0" w:space="0" w:color="auto"/>
          </w:divBdr>
        </w:div>
        <w:div w:id="220335464">
          <w:marLeft w:val="480"/>
          <w:marRight w:val="0"/>
          <w:marTop w:val="0"/>
          <w:marBottom w:val="0"/>
          <w:divBdr>
            <w:top w:val="none" w:sz="0" w:space="0" w:color="auto"/>
            <w:left w:val="none" w:sz="0" w:space="0" w:color="auto"/>
            <w:bottom w:val="none" w:sz="0" w:space="0" w:color="auto"/>
            <w:right w:val="none" w:sz="0" w:space="0" w:color="auto"/>
          </w:divBdr>
        </w:div>
        <w:div w:id="365720593">
          <w:marLeft w:val="480"/>
          <w:marRight w:val="0"/>
          <w:marTop w:val="0"/>
          <w:marBottom w:val="0"/>
          <w:divBdr>
            <w:top w:val="none" w:sz="0" w:space="0" w:color="auto"/>
            <w:left w:val="none" w:sz="0" w:space="0" w:color="auto"/>
            <w:bottom w:val="none" w:sz="0" w:space="0" w:color="auto"/>
            <w:right w:val="none" w:sz="0" w:space="0" w:color="auto"/>
          </w:divBdr>
        </w:div>
        <w:div w:id="487941007">
          <w:marLeft w:val="480"/>
          <w:marRight w:val="0"/>
          <w:marTop w:val="0"/>
          <w:marBottom w:val="0"/>
          <w:divBdr>
            <w:top w:val="none" w:sz="0" w:space="0" w:color="auto"/>
            <w:left w:val="none" w:sz="0" w:space="0" w:color="auto"/>
            <w:bottom w:val="none" w:sz="0" w:space="0" w:color="auto"/>
            <w:right w:val="none" w:sz="0" w:space="0" w:color="auto"/>
          </w:divBdr>
        </w:div>
        <w:div w:id="555437969">
          <w:marLeft w:val="480"/>
          <w:marRight w:val="0"/>
          <w:marTop w:val="0"/>
          <w:marBottom w:val="0"/>
          <w:divBdr>
            <w:top w:val="none" w:sz="0" w:space="0" w:color="auto"/>
            <w:left w:val="none" w:sz="0" w:space="0" w:color="auto"/>
            <w:bottom w:val="none" w:sz="0" w:space="0" w:color="auto"/>
            <w:right w:val="none" w:sz="0" w:space="0" w:color="auto"/>
          </w:divBdr>
        </w:div>
        <w:div w:id="611665989">
          <w:marLeft w:val="480"/>
          <w:marRight w:val="0"/>
          <w:marTop w:val="0"/>
          <w:marBottom w:val="0"/>
          <w:divBdr>
            <w:top w:val="none" w:sz="0" w:space="0" w:color="auto"/>
            <w:left w:val="none" w:sz="0" w:space="0" w:color="auto"/>
            <w:bottom w:val="none" w:sz="0" w:space="0" w:color="auto"/>
            <w:right w:val="none" w:sz="0" w:space="0" w:color="auto"/>
          </w:divBdr>
        </w:div>
        <w:div w:id="843741005">
          <w:marLeft w:val="480"/>
          <w:marRight w:val="0"/>
          <w:marTop w:val="0"/>
          <w:marBottom w:val="0"/>
          <w:divBdr>
            <w:top w:val="none" w:sz="0" w:space="0" w:color="auto"/>
            <w:left w:val="none" w:sz="0" w:space="0" w:color="auto"/>
            <w:bottom w:val="none" w:sz="0" w:space="0" w:color="auto"/>
            <w:right w:val="none" w:sz="0" w:space="0" w:color="auto"/>
          </w:divBdr>
        </w:div>
        <w:div w:id="916666439">
          <w:marLeft w:val="480"/>
          <w:marRight w:val="0"/>
          <w:marTop w:val="0"/>
          <w:marBottom w:val="0"/>
          <w:divBdr>
            <w:top w:val="none" w:sz="0" w:space="0" w:color="auto"/>
            <w:left w:val="none" w:sz="0" w:space="0" w:color="auto"/>
            <w:bottom w:val="none" w:sz="0" w:space="0" w:color="auto"/>
            <w:right w:val="none" w:sz="0" w:space="0" w:color="auto"/>
          </w:divBdr>
        </w:div>
        <w:div w:id="1247307102">
          <w:marLeft w:val="480"/>
          <w:marRight w:val="0"/>
          <w:marTop w:val="0"/>
          <w:marBottom w:val="0"/>
          <w:divBdr>
            <w:top w:val="none" w:sz="0" w:space="0" w:color="auto"/>
            <w:left w:val="none" w:sz="0" w:space="0" w:color="auto"/>
            <w:bottom w:val="none" w:sz="0" w:space="0" w:color="auto"/>
            <w:right w:val="none" w:sz="0" w:space="0" w:color="auto"/>
          </w:divBdr>
        </w:div>
        <w:div w:id="1423137387">
          <w:marLeft w:val="480"/>
          <w:marRight w:val="0"/>
          <w:marTop w:val="0"/>
          <w:marBottom w:val="0"/>
          <w:divBdr>
            <w:top w:val="none" w:sz="0" w:space="0" w:color="auto"/>
            <w:left w:val="none" w:sz="0" w:space="0" w:color="auto"/>
            <w:bottom w:val="none" w:sz="0" w:space="0" w:color="auto"/>
            <w:right w:val="none" w:sz="0" w:space="0" w:color="auto"/>
          </w:divBdr>
        </w:div>
        <w:div w:id="1424641154">
          <w:marLeft w:val="480"/>
          <w:marRight w:val="0"/>
          <w:marTop w:val="0"/>
          <w:marBottom w:val="0"/>
          <w:divBdr>
            <w:top w:val="none" w:sz="0" w:space="0" w:color="auto"/>
            <w:left w:val="none" w:sz="0" w:space="0" w:color="auto"/>
            <w:bottom w:val="none" w:sz="0" w:space="0" w:color="auto"/>
            <w:right w:val="none" w:sz="0" w:space="0" w:color="auto"/>
          </w:divBdr>
        </w:div>
        <w:div w:id="1444611847">
          <w:marLeft w:val="480"/>
          <w:marRight w:val="0"/>
          <w:marTop w:val="0"/>
          <w:marBottom w:val="0"/>
          <w:divBdr>
            <w:top w:val="none" w:sz="0" w:space="0" w:color="auto"/>
            <w:left w:val="none" w:sz="0" w:space="0" w:color="auto"/>
            <w:bottom w:val="none" w:sz="0" w:space="0" w:color="auto"/>
            <w:right w:val="none" w:sz="0" w:space="0" w:color="auto"/>
          </w:divBdr>
        </w:div>
        <w:div w:id="1561474017">
          <w:marLeft w:val="480"/>
          <w:marRight w:val="0"/>
          <w:marTop w:val="0"/>
          <w:marBottom w:val="0"/>
          <w:divBdr>
            <w:top w:val="none" w:sz="0" w:space="0" w:color="auto"/>
            <w:left w:val="none" w:sz="0" w:space="0" w:color="auto"/>
            <w:bottom w:val="none" w:sz="0" w:space="0" w:color="auto"/>
            <w:right w:val="none" w:sz="0" w:space="0" w:color="auto"/>
          </w:divBdr>
        </w:div>
        <w:div w:id="1714235913">
          <w:marLeft w:val="480"/>
          <w:marRight w:val="0"/>
          <w:marTop w:val="0"/>
          <w:marBottom w:val="0"/>
          <w:divBdr>
            <w:top w:val="none" w:sz="0" w:space="0" w:color="auto"/>
            <w:left w:val="none" w:sz="0" w:space="0" w:color="auto"/>
            <w:bottom w:val="none" w:sz="0" w:space="0" w:color="auto"/>
            <w:right w:val="none" w:sz="0" w:space="0" w:color="auto"/>
          </w:divBdr>
        </w:div>
        <w:div w:id="1737126207">
          <w:marLeft w:val="480"/>
          <w:marRight w:val="0"/>
          <w:marTop w:val="0"/>
          <w:marBottom w:val="0"/>
          <w:divBdr>
            <w:top w:val="none" w:sz="0" w:space="0" w:color="auto"/>
            <w:left w:val="none" w:sz="0" w:space="0" w:color="auto"/>
            <w:bottom w:val="none" w:sz="0" w:space="0" w:color="auto"/>
            <w:right w:val="none" w:sz="0" w:space="0" w:color="auto"/>
          </w:divBdr>
        </w:div>
        <w:div w:id="1745911112">
          <w:marLeft w:val="480"/>
          <w:marRight w:val="0"/>
          <w:marTop w:val="0"/>
          <w:marBottom w:val="0"/>
          <w:divBdr>
            <w:top w:val="none" w:sz="0" w:space="0" w:color="auto"/>
            <w:left w:val="none" w:sz="0" w:space="0" w:color="auto"/>
            <w:bottom w:val="none" w:sz="0" w:space="0" w:color="auto"/>
            <w:right w:val="none" w:sz="0" w:space="0" w:color="auto"/>
          </w:divBdr>
        </w:div>
      </w:divsChild>
    </w:div>
    <w:div w:id="1819036155">
      <w:bodyDiv w:val="1"/>
      <w:marLeft w:val="0"/>
      <w:marRight w:val="0"/>
      <w:marTop w:val="0"/>
      <w:marBottom w:val="0"/>
      <w:divBdr>
        <w:top w:val="none" w:sz="0" w:space="0" w:color="auto"/>
        <w:left w:val="none" w:sz="0" w:space="0" w:color="auto"/>
        <w:bottom w:val="none" w:sz="0" w:space="0" w:color="auto"/>
        <w:right w:val="none" w:sz="0" w:space="0" w:color="auto"/>
      </w:divBdr>
    </w:div>
    <w:div w:id="1824815652">
      <w:bodyDiv w:val="1"/>
      <w:marLeft w:val="0"/>
      <w:marRight w:val="0"/>
      <w:marTop w:val="0"/>
      <w:marBottom w:val="0"/>
      <w:divBdr>
        <w:top w:val="none" w:sz="0" w:space="0" w:color="auto"/>
        <w:left w:val="none" w:sz="0" w:space="0" w:color="auto"/>
        <w:bottom w:val="none" w:sz="0" w:space="0" w:color="auto"/>
        <w:right w:val="none" w:sz="0" w:space="0" w:color="auto"/>
      </w:divBdr>
      <w:divsChild>
        <w:div w:id="424620148">
          <w:marLeft w:val="480"/>
          <w:marRight w:val="0"/>
          <w:marTop w:val="0"/>
          <w:marBottom w:val="0"/>
          <w:divBdr>
            <w:top w:val="none" w:sz="0" w:space="0" w:color="auto"/>
            <w:left w:val="none" w:sz="0" w:space="0" w:color="auto"/>
            <w:bottom w:val="none" w:sz="0" w:space="0" w:color="auto"/>
            <w:right w:val="none" w:sz="0" w:space="0" w:color="auto"/>
          </w:divBdr>
        </w:div>
        <w:div w:id="1259101834">
          <w:marLeft w:val="480"/>
          <w:marRight w:val="0"/>
          <w:marTop w:val="0"/>
          <w:marBottom w:val="0"/>
          <w:divBdr>
            <w:top w:val="none" w:sz="0" w:space="0" w:color="auto"/>
            <w:left w:val="none" w:sz="0" w:space="0" w:color="auto"/>
            <w:bottom w:val="none" w:sz="0" w:space="0" w:color="auto"/>
            <w:right w:val="none" w:sz="0" w:space="0" w:color="auto"/>
          </w:divBdr>
        </w:div>
        <w:div w:id="1498881119">
          <w:marLeft w:val="480"/>
          <w:marRight w:val="0"/>
          <w:marTop w:val="0"/>
          <w:marBottom w:val="0"/>
          <w:divBdr>
            <w:top w:val="none" w:sz="0" w:space="0" w:color="auto"/>
            <w:left w:val="none" w:sz="0" w:space="0" w:color="auto"/>
            <w:bottom w:val="none" w:sz="0" w:space="0" w:color="auto"/>
            <w:right w:val="none" w:sz="0" w:space="0" w:color="auto"/>
          </w:divBdr>
        </w:div>
        <w:div w:id="1757746089">
          <w:marLeft w:val="480"/>
          <w:marRight w:val="0"/>
          <w:marTop w:val="0"/>
          <w:marBottom w:val="0"/>
          <w:divBdr>
            <w:top w:val="none" w:sz="0" w:space="0" w:color="auto"/>
            <w:left w:val="none" w:sz="0" w:space="0" w:color="auto"/>
            <w:bottom w:val="none" w:sz="0" w:space="0" w:color="auto"/>
            <w:right w:val="none" w:sz="0" w:space="0" w:color="auto"/>
          </w:divBdr>
        </w:div>
        <w:div w:id="2036802983">
          <w:marLeft w:val="480"/>
          <w:marRight w:val="0"/>
          <w:marTop w:val="0"/>
          <w:marBottom w:val="0"/>
          <w:divBdr>
            <w:top w:val="none" w:sz="0" w:space="0" w:color="auto"/>
            <w:left w:val="none" w:sz="0" w:space="0" w:color="auto"/>
            <w:bottom w:val="none" w:sz="0" w:space="0" w:color="auto"/>
            <w:right w:val="none" w:sz="0" w:space="0" w:color="auto"/>
          </w:divBdr>
        </w:div>
        <w:div w:id="2084377594">
          <w:marLeft w:val="480"/>
          <w:marRight w:val="0"/>
          <w:marTop w:val="0"/>
          <w:marBottom w:val="0"/>
          <w:divBdr>
            <w:top w:val="none" w:sz="0" w:space="0" w:color="auto"/>
            <w:left w:val="none" w:sz="0" w:space="0" w:color="auto"/>
            <w:bottom w:val="none" w:sz="0" w:space="0" w:color="auto"/>
            <w:right w:val="none" w:sz="0" w:space="0" w:color="auto"/>
          </w:divBdr>
        </w:div>
      </w:divsChild>
    </w:div>
    <w:div w:id="1861235872">
      <w:bodyDiv w:val="1"/>
      <w:marLeft w:val="0"/>
      <w:marRight w:val="0"/>
      <w:marTop w:val="0"/>
      <w:marBottom w:val="0"/>
      <w:divBdr>
        <w:top w:val="none" w:sz="0" w:space="0" w:color="auto"/>
        <w:left w:val="none" w:sz="0" w:space="0" w:color="auto"/>
        <w:bottom w:val="none" w:sz="0" w:space="0" w:color="auto"/>
        <w:right w:val="none" w:sz="0" w:space="0" w:color="auto"/>
      </w:divBdr>
    </w:div>
    <w:div w:id="1862207596">
      <w:bodyDiv w:val="1"/>
      <w:marLeft w:val="0"/>
      <w:marRight w:val="0"/>
      <w:marTop w:val="0"/>
      <w:marBottom w:val="0"/>
      <w:divBdr>
        <w:top w:val="none" w:sz="0" w:space="0" w:color="auto"/>
        <w:left w:val="none" w:sz="0" w:space="0" w:color="auto"/>
        <w:bottom w:val="none" w:sz="0" w:space="0" w:color="auto"/>
        <w:right w:val="none" w:sz="0" w:space="0" w:color="auto"/>
      </w:divBdr>
    </w:div>
    <w:div w:id="1877426424">
      <w:bodyDiv w:val="1"/>
      <w:marLeft w:val="0"/>
      <w:marRight w:val="0"/>
      <w:marTop w:val="0"/>
      <w:marBottom w:val="0"/>
      <w:divBdr>
        <w:top w:val="none" w:sz="0" w:space="0" w:color="auto"/>
        <w:left w:val="none" w:sz="0" w:space="0" w:color="auto"/>
        <w:bottom w:val="none" w:sz="0" w:space="0" w:color="auto"/>
        <w:right w:val="none" w:sz="0" w:space="0" w:color="auto"/>
      </w:divBdr>
      <w:divsChild>
        <w:div w:id="1665272">
          <w:marLeft w:val="480"/>
          <w:marRight w:val="0"/>
          <w:marTop w:val="0"/>
          <w:marBottom w:val="0"/>
          <w:divBdr>
            <w:top w:val="none" w:sz="0" w:space="0" w:color="auto"/>
            <w:left w:val="none" w:sz="0" w:space="0" w:color="auto"/>
            <w:bottom w:val="none" w:sz="0" w:space="0" w:color="auto"/>
            <w:right w:val="none" w:sz="0" w:space="0" w:color="auto"/>
          </w:divBdr>
        </w:div>
        <w:div w:id="121465504">
          <w:marLeft w:val="480"/>
          <w:marRight w:val="0"/>
          <w:marTop w:val="0"/>
          <w:marBottom w:val="0"/>
          <w:divBdr>
            <w:top w:val="none" w:sz="0" w:space="0" w:color="auto"/>
            <w:left w:val="none" w:sz="0" w:space="0" w:color="auto"/>
            <w:bottom w:val="none" w:sz="0" w:space="0" w:color="auto"/>
            <w:right w:val="none" w:sz="0" w:space="0" w:color="auto"/>
          </w:divBdr>
        </w:div>
        <w:div w:id="294412765">
          <w:marLeft w:val="480"/>
          <w:marRight w:val="0"/>
          <w:marTop w:val="0"/>
          <w:marBottom w:val="0"/>
          <w:divBdr>
            <w:top w:val="none" w:sz="0" w:space="0" w:color="auto"/>
            <w:left w:val="none" w:sz="0" w:space="0" w:color="auto"/>
            <w:bottom w:val="none" w:sz="0" w:space="0" w:color="auto"/>
            <w:right w:val="none" w:sz="0" w:space="0" w:color="auto"/>
          </w:divBdr>
        </w:div>
        <w:div w:id="418792355">
          <w:marLeft w:val="480"/>
          <w:marRight w:val="0"/>
          <w:marTop w:val="0"/>
          <w:marBottom w:val="0"/>
          <w:divBdr>
            <w:top w:val="none" w:sz="0" w:space="0" w:color="auto"/>
            <w:left w:val="none" w:sz="0" w:space="0" w:color="auto"/>
            <w:bottom w:val="none" w:sz="0" w:space="0" w:color="auto"/>
            <w:right w:val="none" w:sz="0" w:space="0" w:color="auto"/>
          </w:divBdr>
        </w:div>
        <w:div w:id="426540567">
          <w:marLeft w:val="480"/>
          <w:marRight w:val="0"/>
          <w:marTop w:val="0"/>
          <w:marBottom w:val="0"/>
          <w:divBdr>
            <w:top w:val="none" w:sz="0" w:space="0" w:color="auto"/>
            <w:left w:val="none" w:sz="0" w:space="0" w:color="auto"/>
            <w:bottom w:val="none" w:sz="0" w:space="0" w:color="auto"/>
            <w:right w:val="none" w:sz="0" w:space="0" w:color="auto"/>
          </w:divBdr>
        </w:div>
        <w:div w:id="514349999">
          <w:marLeft w:val="480"/>
          <w:marRight w:val="0"/>
          <w:marTop w:val="0"/>
          <w:marBottom w:val="0"/>
          <w:divBdr>
            <w:top w:val="none" w:sz="0" w:space="0" w:color="auto"/>
            <w:left w:val="none" w:sz="0" w:space="0" w:color="auto"/>
            <w:bottom w:val="none" w:sz="0" w:space="0" w:color="auto"/>
            <w:right w:val="none" w:sz="0" w:space="0" w:color="auto"/>
          </w:divBdr>
        </w:div>
        <w:div w:id="1571110446">
          <w:marLeft w:val="480"/>
          <w:marRight w:val="0"/>
          <w:marTop w:val="0"/>
          <w:marBottom w:val="0"/>
          <w:divBdr>
            <w:top w:val="none" w:sz="0" w:space="0" w:color="auto"/>
            <w:left w:val="none" w:sz="0" w:space="0" w:color="auto"/>
            <w:bottom w:val="none" w:sz="0" w:space="0" w:color="auto"/>
            <w:right w:val="none" w:sz="0" w:space="0" w:color="auto"/>
          </w:divBdr>
        </w:div>
        <w:div w:id="1624385763">
          <w:marLeft w:val="480"/>
          <w:marRight w:val="0"/>
          <w:marTop w:val="0"/>
          <w:marBottom w:val="0"/>
          <w:divBdr>
            <w:top w:val="none" w:sz="0" w:space="0" w:color="auto"/>
            <w:left w:val="none" w:sz="0" w:space="0" w:color="auto"/>
            <w:bottom w:val="none" w:sz="0" w:space="0" w:color="auto"/>
            <w:right w:val="none" w:sz="0" w:space="0" w:color="auto"/>
          </w:divBdr>
        </w:div>
        <w:div w:id="1660495614">
          <w:marLeft w:val="480"/>
          <w:marRight w:val="0"/>
          <w:marTop w:val="0"/>
          <w:marBottom w:val="0"/>
          <w:divBdr>
            <w:top w:val="none" w:sz="0" w:space="0" w:color="auto"/>
            <w:left w:val="none" w:sz="0" w:space="0" w:color="auto"/>
            <w:bottom w:val="none" w:sz="0" w:space="0" w:color="auto"/>
            <w:right w:val="none" w:sz="0" w:space="0" w:color="auto"/>
          </w:divBdr>
        </w:div>
        <w:div w:id="1696037255">
          <w:marLeft w:val="480"/>
          <w:marRight w:val="0"/>
          <w:marTop w:val="0"/>
          <w:marBottom w:val="0"/>
          <w:divBdr>
            <w:top w:val="none" w:sz="0" w:space="0" w:color="auto"/>
            <w:left w:val="none" w:sz="0" w:space="0" w:color="auto"/>
            <w:bottom w:val="none" w:sz="0" w:space="0" w:color="auto"/>
            <w:right w:val="none" w:sz="0" w:space="0" w:color="auto"/>
          </w:divBdr>
        </w:div>
      </w:divsChild>
    </w:div>
    <w:div w:id="1879466279">
      <w:bodyDiv w:val="1"/>
      <w:marLeft w:val="0"/>
      <w:marRight w:val="0"/>
      <w:marTop w:val="0"/>
      <w:marBottom w:val="0"/>
      <w:divBdr>
        <w:top w:val="none" w:sz="0" w:space="0" w:color="auto"/>
        <w:left w:val="none" w:sz="0" w:space="0" w:color="auto"/>
        <w:bottom w:val="none" w:sz="0" w:space="0" w:color="auto"/>
        <w:right w:val="none" w:sz="0" w:space="0" w:color="auto"/>
      </w:divBdr>
      <w:divsChild>
        <w:div w:id="123737903">
          <w:marLeft w:val="480"/>
          <w:marRight w:val="0"/>
          <w:marTop w:val="0"/>
          <w:marBottom w:val="0"/>
          <w:divBdr>
            <w:top w:val="none" w:sz="0" w:space="0" w:color="auto"/>
            <w:left w:val="none" w:sz="0" w:space="0" w:color="auto"/>
            <w:bottom w:val="none" w:sz="0" w:space="0" w:color="auto"/>
            <w:right w:val="none" w:sz="0" w:space="0" w:color="auto"/>
          </w:divBdr>
        </w:div>
        <w:div w:id="319895087">
          <w:marLeft w:val="480"/>
          <w:marRight w:val="0"/>
          <w:marTop w:val="0"/>
          <w:marBottom w:val="0"/>
          <w:divBdr>
            <w:top w:val="none" w:sz="0" w:space="0" w:color="auto"/>
            <w:left w:val="none" w:sz="0" w:space="0" w:color="auto"/>
            <w:bottom w:val="none" w:sz="0" w:space="0" w:color="auto"/>
            <w:right w:val="none" w:sz="0" w:space="0" w:color="auto"/>
          </w:divBdr>
        </w:div>
        <w:div w:id="534392179">
          <w:marLeft w:val="480"/>
          <w:marRight w:val="0"/>
          <w:marTop w:val="0"/>
          <w:marBottom w:val="0"/>
          <w:divBdr>
            <w:top w:val="none" w:sz="0" w:space="0" w:color="auto"/>
            <w:left w:val="none" w:sz="0" w:space="0" w:color="auto"/>
            <w:bottom w:val="none" w:sz="0" w:space="0" w:color="auto"/>
            <w:right w:val="none" w:sz="0" w:space="0" w:color="auto"/>
          </w:divBdr>
        </w:div>
        <w:div w:id="655884386">
          <w:marLeft w:val="480"/>
          <w:marRight w:val="0"/>
          <w:marTop w:val="0"/>
          <w:marBottom w:val="0"/>
          <w:divBdr>
            <w:top w:val="none" w:sz="0" w:space="0" w:color="auto"/>
            <w:left w:val="none" w:sz="0" w:space="0" w:color="auto"/>
            <w:bottom w:val="none" w:sz="0" w:space="0" w:color="auto"/>
            <w:right w:val="none" w:sz="0" w:space="0" w:color="auto"/>
          </w:divBdr>
        </w:div>
        <w:div w:id="775490264">
          <w:marLeft w:val="480"/>
          <w:marRight w:val="0"/>
          <w:marTop w:val="0"/>
          <w:marBottom w:val="0"/>
          <w:divBdr>
            <w:top w:val="none" w:sz="0" w:space="0" w:color="auto"/>
            <w:left w:val="none" w:sz="0" w:space="0" w:color="auto"/>
            <w:bottom w:val="none" w:sz="0" w:space="0" w:color="auto"/>
            <w:right w:val="none" w:sz="0" w:space="0" w:color="auto"/>
          </w:divBdr>
        </w:div>
        <w:div w:id="962617183">
          <w:marLeft w:val="480"/>
          <w:marRight w:val="0"/>
          <w:marTop w:val="0"/>
          <w:marBottom w:val="0"/>
          <w:divBdr>
            <w:top w:val="none" w:sz="0" w:space="0" w:color="auto"/>
            <w:left w:val="none" w:sz="0" w:space="0" w:color="auto"/>
            <w:bottom w:val="none" w:sz="0" w:space="0" w:color="auto"/>
            <w:right w:val="none" w:sz="0" w:space="0" w:color="auto"/>
          </w:divBdr>
        </w:div>
        <w:div w:id="1062408022">
          <w:marLeft w:val="480"/>
          <w:marRight w:val="0"/>
          <w:marTop w:val="0"/>
          <w:marBottom w:val="0"/>
          <w:divBdr>
            <w:top w:val="none" w:sz="0" w:space="0" w:color="auto"/>
            <w:left w:val="none" w:sz="0" w:space="0" w:color="auto"/>
            <w:bottom w:val="none" w:sz="0" w:space="0" w:color="auto"/>
            <w:right w:val="none" w:sz="0" w:space="0" w:color="auto"/>
          </w:divBdr>
        </w:div>
        <w:div w:id="1082948658">
          <w:marLeft w:val="480"/>
          <w:marRight w:val="0"/>
          <w:marTop w:val="0"/>
          <w:marBottom w:val="0"/>
          <w:divBdr>
            <w:top w:val="none" w:sz="0" w:space="0" w:color="auto"/>
            <w:left w:val="none" w:sz="0" w:space="0" w:color="auto"/>
            <w:bottom w:val="none" w:sz="0" w:space="0" w:color="auto"/>
            <w:right w:val="none" w:sz="0" w:space="0" w:color="auto"/>
          </w:divBdr>
        </w:div>
        <w:div w:id="1095053195">
          <w:marLeft w:val="480"/>
          <w:marRight w:val="0"/>
          <w:marTop w:val="0"/>
          <w:marBottom w:val="0"/>
          <w:divBdr>
            <w:top w:val="none" w:sz="0" w:space="0" w:color="auto"/>
            <w:left w:val="none" w:sz="0" w:space="0" w:color="auto"/>
            <w:bottom w:val="none" w:sz="0" w:space="0" w:color="auto"/>
            <w:right w:val="none" w:sz="0" w:space="0" w:color="auto"/>
          </w:divBdr>
        </w:div>
        <w:div w:id="1247031408">
          <w:marLeft w:val="480"/>
          <w:marRight w:val="0"/>
          <w:marTop w:val="0"/>
          <w:marBottom w:val="0"/>
          <w:divBdr>
            <w:top w:val="none" w:sz="0" w:space="0" w:color="auto"/>
            <w:left w:val="none" w:sz="0" w:space="0" w:color="auto"/>
            <w:bottom w:val="none" w:sz="0" w:space="0" w:color="auto"/>
            <w:right w:val="none" w:sz="0" w:space="0" w:color="auto"/>
          </w:divBdr>
        </w:div>
        <w:div w:id="1522889431">
          <w:marLeft w:val="480"/>
          <w:marRight w:val="0"/>
          <w:marTop w:val="0"/>
          <w:marBottom w:val="0"/>
          <w:divBdr>
            <w:top w:val="none" w:sz="0" w:space="0" w:color="auto"/>
            <w:left w:val="none" w:sz="0" w:space="0" w:color="auto"/>
            <w:bottom w:val="none" w:sz="0" w:space="0" w:color="auto"/>
            <w:right w:val="none" w:sz="0" w:space="0" w:color="auto"/>
          </w:divBdr>
        </w:div>
        <w:div w:id="1586843306">
          <w:marLeft w:val="480"/>
          <w:marRight w:val="0"/>
          <w:marTop w:val="0"/>
          <w:marBottom w:val="0"/>
          <w:divBdr>
            <w:top w:val="none" w:sz="0" w:space="0" w:color="auto"/>
            <w:left w:val="none" w:sz="0" w:space="0" w:color="auto"/>
            <w:bottom w:val="none" w:sz="0" w:space="0" w:color="auto"/>
            <w:right w:val="none" w:sz="0" w:space="0" w:color="auto"/>
          </w:divBdr>
        </w:div>
        <w:div w:id="1648822891">
          <w:marLeft w:val="480"/>
          <w:marRight w:val="0"/>
          <w:marTop w:val="0"/>
          <w:marBottom w:val="0"/>
          <w:divBdr>
            <w:top w:val="none" w:sz="0" w:space="0" w:color="auto"/>
            <w:left w:val="none" w:sz="0" w:space="0" w:color="auto"/>
            <w:bottom w:val="none" w:sz="0" w:space="0" w:color="auto"/>
            <w:right w:val="none" w:sz="0" w:space="0" w:color="auto"/>
          </w:divBdr>
        </w:div>
        <w:div w:id="1687902949">
          <w:marLeft w:val="480"/>
          <w:marRight w:val="0"/>
          <w:marTop w:val="0"/>
          <w:marBottom w:val="0"/>
          <w:divBdr>
            <w:top w:val="none" w:sz="0" w:space="0" w:color="auto"/>
            <w:left w:val="none" w:sz="0" w:space="0" w:color="auto"/>
            <w:bottom w:val="none" w:sz="0" w:space="0" w:color="auto"/>
            <w:right w:val="none" w:sz="0" w:space="0" w:color="auto"/>
          </w:divBdr>
        </w:div>
        <w:div w:id="1750039562">
          <w:marLeft w:val="480"/>
          <w:marRight w:val="0"/>
          <w:marTop w:val="0"/>
          <w:marBottom w:val="0"/>
          <w:divBdr>
            <w:top w:val="none" w:sz="0" w:space="0" w:color="auto"/>
            <w:left w:val="none" w:sz="0" w:space="0" w:color="auto"/>
            <w:bottom w:val="none" w:sz="0" w:space="0" w:color="auto"/>
            <w:right w:val="none" w:sz="0" w:space="0" w:color="auto"/>
          </w:divBdr>
        </w:div>
        <w:div w:id="1780375691">
          <w:marLeft w:val="480"/>
          <w:marRight w:val="0"/>
          <w:marTop w:val="0"/>
          <w:marBottom w:val="0"/>
          <w:divBdr>
            <w:top w:val="none" w:sz="0" w:space="0" w:color="auto"/>
            <w:left w:val="none" w:sz="0" w:space="0" w:color="auto"/>
            <w:bottom w:val="none" w:sz="0" w:space="0" w:color="auto"/>
            <w:right w:val="none" w:sz="0" w:space="0" w:color="auto"/>
          </w:divBdr>
        </w:div>
        <w:div w:id="1945458171">
          <w:marLeft w:val="480"/>
          <w:marRight w:val="0"/>
          <w:marTop w:val="0"/>
          <w:marBottom w:val="0"/>
          <w:divBdr>
            <w:top w:val="none" w:sz="0" w:space="0" w:color="auto"/>
            <w:left w:val="none" w:sz="0" w:space="0" w:color="auto"/>
            <w:bottom w:val="none" w:sz="0" w:space="0" w:color="auto"/>
            <w:right w:val="none" w:sz="0" w:space="0" w:color="auto"/>
          </w:divBdr>
        </w:div>
      </w:divsChild>
    </w:div>
    <w:div w:id="1899703089">
      <w:bodyDiv w:val="1"/>
      <w:marLeft w:val="0"/>
      <w:marRight w:val="0"/>
      <w:marTop w:val="0"/>
      <w:marBottom w:val="0"/>
      <w:divBdr>
        <w:top w:val="none" w:sz="0" w:space="0" w:color="auto"/>
        <w:left w:val="none" w:sz="0" w:space="0" w:color="auto"/>
        <w:bottom w:val="none" w:sz="0" w:space="0" w:color="auto"/>
        <w:right w:val="none" w:sz="0" w:space="0" w:color="auto"/>
      </w:divBdr>
      <w:divsChild>
        <w:div w:id="1712848999">
          <w:marLeft w:val="480"/>
          <w:marRight w:val="0"/>
          <w:marTop w:val="0"/>
          <w:marBottom w:val="0"/>
          <w:divBdr>
            <w:top w:val="none" w:sz="0" w:space="0" w:color="auto"/>
            <w:left w:val="none" w:sz="0" w:space="0" w:color="auto"/>
            <w:bottom w:val="none" w:sz="0" w:space="0" w:color="auto"/>
            <w:right w:val="none" w:sz="0" w:space="0" w:color="auto"/>
          </w:divBdr>
        </w:div>
        <w:div w:id="1774084806">
          <w:marLeft w:val="480"/>
          <w:marRight w:val="0"/>
          <w:marTop w:val="0"/>
          <w:marBottom w:val="0"/>
          <w:divBdr>
            <w:top w:val="none" w:sz="0" w:space="0" w:color="auto"/>
            <w:left w:val="none" w:sz="0" w:space="0" w:color="auto"/>
            <w:bottom w:val="none" w:sz="0" w:space="0" w:color="auto"/>
            <w:right w:val="none" w:sz="0" w:space="0" w:color="auto"/>
          </w:divBdr>
        </w:div>
      </w:divsChild>
    </w:div>
    <w:div w:id="1915506959">
      <w:bodyDiv w:val="1"/>
      <w:marLeft w:val="0"/>
      <w:marRight w:val="0"/>
      <w:marTop w:val="0"/>
      <w:marBottom w:val="0"/>
      <w:divBdr>
        <w:top w:val="none" w:sz="0" w:space="0" w:color="auto"/>
        <w:left w:val="none" w:sz="0" w:space="0" w:color="auto"/>
        <w:bottom w:val="none" w:sz="0" w:space="0" w:color="auto"/>
        <w:right w:val="none" w:sz="0" w:space="0" w:color="auto"/>
      </w:divBdr>
      <w:divsChild>
        <w:div w:id="7877725">
          <w:marLeft w:val="480"/>
          <w:marRight w:val="0"/>
          <w:marTop w:val="0"/>
          <w:marBottom w:val="0"/>
          <w:divBdr>
            <w:top w:val="none" w:sz="0" w:space="0" w:color="auto"/>
            <w:left w:val="none" w:sz="0" w:space="0" w:color="auto"/>
            <w:bottom w:val="none" w:sz="0" w:space="0" w:color="auto"/>
            <w:right w:val="none" w:sz="0" w:space="0" w:color="auto"/>
          </w:divBdr>
        </w:div>
        <w:div w:id="197008337">
          <w:marLeft w:val="480"/>
          <w:marRight w:val="0"/>
          <w:marTop w:val="0"/>
          <w:marBottom w:val="0"/>
          <w:divBdr>
            <w:top w:val="none" w:sz="0" w:space="0" w:color="auto"/>
            <w:left w:val="none" w:sz="0" w:space="0" w:color="auto"/>
            <w:bottom w:val="none" w:sz="0" w:space="0" w:color="auto"/>
            <w:right w:val="none" w:sz="0" w:space="0" w:color="auto"/>
          </w:divBdr>
        </w:div>
        <w:div w:id="356279356">
          <w:marLeft w:val="480"/>
          <w:marRight w:val="0"/>
          <w:marTop w:val="0"/>
          <w:marBottom w:val="0"/>
          <w:divBdr>
            <w:top w:val="none" w:sz="0" w:space="0" w:color="auto"/>
            <w:left w:val="none" w:sz="0" w:space="0" w:color="auto"/>
            <w:bottom w:val="none" w:sz="0" w:space="0" w:color="auto"/>
            <w:right w:val="none" w:sz="0" w:space="0" w:color="auto"/>
          </w:divBdr>
        </w:div>
        <w:div w:id="405038230">
          <w:marLeft w:val="480"/>
          <w:marRight w:val="0"/>
          <w:marTop w:val="0"/>
          <w:marBottom w:val="0"/>
          <w:divBdr>
            <w:top w:val="none" w:sz="0" w:space="0" w:color="auto"/>
            <w:left w:val="none" w:sz="0" w:space="0" w:color="auto"/>
            <w:bottom w:val="none" w:sz="0" w:space="0" w:color="auto"/>
            <w:right w:val="none" w:sz="0" w:space="0" w:color="auto"/>
          </w:divBdr>
        </w:div>
        <w:div w:id="447970674">
          <w:marLeft w:val="480"/>
          <w:marRight w:val="0"/>
          <w:marTop w:val="0"/>
          <w:marBottom w:val="0"/>
          <w:divBdr>
            <w:top w:val="none" w:sz="0" w:space="0" w:color="auto"/>
            <w:left w:val="none" w:sz="0" w:space="0" w:color="auto"/>
            <w:bottom w:val="none" w:sz="0" w:space="0" w:color="auto"/>
            <w:right w:val="none" w:sz="0" w:space="0" w:color="auto"/>
          </w:divBdr>
        </w:div>
        <w:div w:id="509686651">
          <w:marLeft w:val="480"/>
          <w:marRight w:val="0"/>
          <w:marTop w:val="0"/>
          <w:marBottom w:val="0"/>
          <w:divBdr>
            <w:top w:val="none" w:sz="0" w:space="0" w:color="auto"/>
            <w:left w:val="none" w:sz="0" w:space="0" w:color="auto"/>
            <w:bottom w:val="none" w:sz="0" w:space="0" w:color="auto"/>
            <w:right w:val="none" w:sz="0" w:space="0" w:color="auto"/>
          </w:divBdr>
        </w:div>
        <w:div w:id="565187240">
          <w:marLeft w:val="480"/>
          <w:marRight w:val="0"/>
          <w:marTop w:val="0"/>
          <w:marBottom w:val="0"/>
          <w:divBdr>
            <w:top w:val="none" w:sz="0" w:space="0" w:color="auto"/>
            <w:left w:val="none" w:sz="0" w:space="0" w:color="auto"/>
            <w:bottom w:val="none" w:sz="0" w:space="0" w:color="auto"/>
            <w:right w:val="none" w:sz="0" w:space="0" w:color="auto"/>
          </w:divBdr>
        </w:div>
        <w:div w:id="572666034">
          <w:marLeft w:val="480"/>
          <w:marRight w:val="0"/>
          <w:marTop w:val="0"/>
          <w:marBottom w:val="0"/>
          <w:divBdr>
            <w:top w:val="none" w:sz="0" w:space="0" w:color="auto"/>
            <w:left w:val="none" w:sz="0" w:space="0" w:color="auto"/>
            <w:bottom w:val="none" w:sz="0" w:space="0" w:color="auto"/>
            <w:right w:val="none" w:sz="0" w:space="0" w:color="auto"/>
          </w:divBdr>
        </w:div>
        <w:div w:id="692846631">
          <w:marLeft w:val="480"/>
          <w:marRight w:val="0"/>
          <w:marTop w:val="0"/>
          <w:marBottom w:val="0"/>
          <w:divBdr>
            <w:top w:val="none" w:sz="0" w:space="0" w:color="auto"/>
            <w:left w:val="none" w:sz="0" w:space="0" w:color="auto"/>
            <w:bottom w:val="none" w:sz="0" w:space="0" w:color="auto"/>
            <w:right w:val="none" w:sz="0" w:space="0" w:color="auto"/>
          </w:divBdr>
        </w:div>
        <w:div w:id="804275652">
          <w:marLeft w:val="480"/>
          <w:marRight w:val="0"/>
          <w:marTop w:val="0"/>
          <w:marBottom w:val="0"/>
          <w:divBdr>
            <w:top w:val="none" w:sz="0" w:space="0" w:color="auto"/>
            <w:left w:val="none" w:sz="0" w:space="0" w:color="auto"/>
            <w:bottom w:val="none" w:sz="0" w:space="0" w:color="auto"/>
            <w:right w:val="none" w:sz="0" w:space="0" w:color="auto"/>
          </w:divBdr>
        </w:div>
        <w:div w:id="910119947">
          <w:marLeft w:val="480"/>
          <w:marRight w:val="0"/>
          <w:marTop w:val="0"/>
          <w:marBottom w:val="0"/>
          <w:divBdr>
            <w:top w:val="none" w:sz="0" w:space="0" w:color="auto"/>
            <w:left w:val="none" w:sz="0" w:space="0" w:color="auto"/>
            <w:bottom w:val="none" w:sz="0" w:space="0" w:color="auto"/>
            <w:right w:val="none" w:sz="0" w:space="0" w:color="auto"/>
          </w:divBdr>
        </w:div>
        <w:div w:id="917245978">
          <w:marLeft w:val="480"/>
          <w:marRight w:val="0"/>
          <w:marTop w:val="0"/>
          <w:marBottom w:val="0"/>
          <w:divBdr>
            <w:top w:val="none" w:sz="0" w:space="0" w:color="auto"/>
            <w:left w:val="none" w:sz="0" w:space="0" w:color="auto"/>
            <w:bottom w:val="none" w:sz="0" w:space="0" w:color="auto"/>
            <w:right w:val="none" w:sz="0" w:space="0" w:color="auto"/>
          </w:divBdr>
        </w:div>
        <w:div w:id="995768138">
          <w:marLeft w:val="480"/>
          <w:marRight w:val="0"/>
          <w:marTop w:val="0"/>
          <w:marBottom w:val="0"/>
          <w:divBdr>
            <w:top w:val="none" w:sz="0" w:space="0" w:color="auto"/>
            <w:left w:val="none" w:sz="0" w:space="0" w:color="auto"/>
            <w:bottom w:val="none" w:sz="0" w:space="0" w:color="auto"/>
            <w:right w:val="none" w:sz="0" w:space="0" w:color="auto"/>
          </w:divBdr>
        </w:div>
        <w:div w:id="1067386966">
          <w:marLeft w:val="480"/>
          <w:marRight w:val="0"/>
          <w:marTop w:val="0"/>
          <w:marBottom w:val="0"/>
          <w:divBdr>
            <w:top w:val="none" w:sz="0" w:space="0" w:color="auto"/>
            <w:left w:val="none" w:sz="0" w:space="0" w:color="auto"/>
            <w:bottom w:val="none" w:sz="0" w:space="0" w:color="auto"/>
            <w:right w:val="none" w:sz="0" w:space="0" w:color="auto"/>
          </w:divBdr>
        </w:div>
        <w:div w:id="1166095782">
          <w:marLeft w:val="480"/>
          <w:marRight w:val="0"/>
          <w:marTop w:val="0"/>
          <w:marBottom w:val="0"/>
          <w:divBdr>
            <w:top w:val="none" w:sz="0" w:space="0" w:color="auto"/>
            <w:left w:val="none" w:sz="0" w:space="0" w:color="auto"/>
            <w:bottom w:val="none" w:sz="0" w:space="0" w:color="auto"/>
            <w:right w:val="none" w:sz="0" w:space="0" w:color="auto"/>
          </w:divBdr>
        </w:div>
        <w:div w:id="1189220534">
          <w:marLeft w:val="480"/>
          <w:marRight w:val="0"/>
          <w:marTop w:val="0"/>
          <w:marBottom w:val="0"/>
          <w:divBdr>
            <w:top w:val="none" w:sz="0" w:space="0" w:color="auto"/>
            <w:left w:val="none" w:sz="0" w:space="0" w:color="auto"/>
            <w:bottom w:val="none" w:sz="0" w:space="0" w:color="auto"/>
            <w:right w:val="none" w:sz="0" w:space="0" w:color="auto"/>
          </w:divBdr>
        </w:div>
        <w:div w:id="1339819065">
          <w:marLeft w:val="480"/>
          <w:marRight w:val="0"/>
          <w:marTop w:val="0"/>
          <w:marBottom w:val="0"/>
          <w:divBdr>
            <w:top w:val="none" w:sz="0" w:space="0" w:color="auto"/>
            <w:left w:val="none" w:sz="0" w:space="0" w:color="auto"/>
            <w:bottom w:val="none" w:sz="0" w:space="0" w:color="auto"/>
            <w:right w:val="none" w:sz="0" w:space="0" w:color="auto"/>
          </w:divBdr>
        </w:div>
        <w:div w:id="1439719635">
          <w:marLeft w:val="480"/>
          <w:marRight w:val="0"/>
          <w:marTop w:val="0"/>
          <w:marBottom w:val="0"/>
          <w:divBdr>
            <w:top w:val="none" w:sz="0" w:space="0" w:color="auto"/>
            <w:left w:val="none" w:sz="0" w:space="0" w:color="auto"/>
            <w:bottom w:val="none" w:sz="0" w:space="0" w:color="auto"/>
            <w:right w:val="none" w:sz="0" w:space="0" w:color="auto"/>
          </w:divBdr>
        </w:div>
        <w:div w:id="1581256245">
          <w:marLeft w:val="480"/>
          <w:marRight w:val="0"/>
          <w:marTop w:val="0"/>
          <w:marBottom w:val="0"/>
          <w:divBdr>
            <w:top w:val="none" w:sz="0" w:space="0" w:color="auto"/>
            <w:left w:val="none" w:sz="0" w:space="0" w:color="auto"/>
            <w:bottom w:val="none" w:sz="0" w:space="0" w:color="auto"/>
            <w:right w:val="none" w:sz="0" w:space="0" w:color="auto"/>
          </w:divBdr>
        </w:div>
        <w:div w:id="1686714490">
          <w:marLeft w:val="480"/>
          <w:marRight w:val="0"/>
          <w:marTop w:val="0"/>
          <w:marBottom w:val="0"/>
          <w:divBdr>
            <w:top w:val="none" w:sz="0" w:space="0" w:color="auto"/>
            <w:left w:val="none" w:sz="0" w:space="0" w:color="auto"/>
            <w:bottom w:val="none" w:sz="0" w:space="0" w:color="auto"/>
            <w:right w:val="none" w:sz="0" w:space="0" w:color="auto"/>
          </w:divBdr>
        </w:div>
        <w:div w:id="1739402690">
          <w:marLeft w:val="480"/>
          <w:marRight w:val="0"/>
          <w:marTop w:val="0"/>
          <w:marBottom w:val="0"/>
          <w:divBdr>
            <w:top w:val="none" w:sz="0" w:space="0" w:color="auto"/>
            <w:left w:val="none" w:sz="0" w:space="0" w:color="auto"/>
            <w:bottom w:val="none" w:sz="0" w:space="0" w:color="auto"/>
            <w:right w:val="none" w:sz="0" w:space="0" w:color="auto"/>
          </w:divBdr>
        </w:div>
        <w:div w:id="1850824679">
          <w:marLeft w:val="480"/>
          <w:marRight w:val="0"/>
          <w:marTop w:val="0"/>
          <w:marBottom w:val="0"/>
          <w:divBdr>
            <w:top w:val="none" w:sz="0" w:space="0" w:color="auto"/>
            <w:left w:val="none" w:sz="0" w:space="0" w:color="auto"/>
            <w:bottom w:val="none" w:sz="0" w:space="0" w:color="auto"/>
            <w:right w:val="none" w:sz="0" w:space="0" w:color="auto"/>
          </w:divBdr>
        </w:div>
        <w:div w:id="1931893732">
          <w:marLeft w:val="480"/>
          <w:marRight w:val="0"/>
          <w:marTop w:val="0"/>
          <w:marBottom w:val="0"/>
          <w:divBdr>
            <w:top w:val="none" w:sz="0" w:space="0" w:color="auto"/>
            <w:left w:val="none" w:sz="0" w:space="0" w:color="auto"/>
            <w:bottom w:val="none" w:sz="0" w:space="0" w:color="auto"/>
            <w:right w:val="none" w:sz="0" w:space="0" w:color="auto"/>
          </w:divBdr>
        </w:div>
        <w:div w:id="2082872478">
          <w:marLeft w:val="480"/>
          <w:marRight w:val="0"/>
          <w:marTop w:val="0"/>
          <w:marBottom w:val="0"/>
          <w:divBdr>
            <w:top w:val="none" w:sz="0" w:space="0" w:color="auto"/>
            <w:left w:val="none" w:sz="0" w:space="0" w:color="auto"/>
            <w:bottom w:val="none" w:sz="0" w:space="0" w:color="auto"/>
            <w:right w:val="none" w:sz="0" w:space="0" w:color="auto"/>
          </w:divBdr>
        </w:div>
      </w:divsChild>
    </w:div>
    <w:div w:id="1942832006">
      <w:bodyDiv w:val="1"/>
      <w:marLeft w:val="0"/>
      <w:marRight w:val="0"/>
      <w:marTop w:val="0"/>
      <w:marBottom w:val="0"/>
      <w:divBdr>
        <w:top w:val="none" w:sz="0" w:space="0" w:color="auto"/>
        <w:left w:val="none" w:sz="0" w:space="0" w:color="auto"/>
        <w:bottom w:val="none" w:sz="0" w:space="0" w:color="auto"/>
        <w:right w:val="none" w:sz="0" w:space="0" w:color="auto"/>
      </w:divBdr>
      <w:divsChild>
        <w:div w:id="27923660">
          <w:marLeft w:val="480"/>
          <w:marRight w:val="0"/>
          <w:marTop w:val="0"/>
          <w:marBottom w:val="0"/>
          <w:divBdr>
            <w:top w:val="none" w:sz="0" w:space="0" w:color="auto"/>
            <w:left w:val="none" w:sz="0" w:space="0" w:color="auto"/>
            <w:bottom w:val="none" w:sz="0" w:space="0" w:color="auto"/>
            <w:right w:val="none" w:sz="0" w:space="0" w:color="auto"/>
          </w:divBdr>
        </w:div>
        <w:div w:id="154689242">
          <w:marLeft w:val="480"/>
          <w:marRight w:val="0"/>
          <w:marTop w:val="0"/>
          <w:marBottom w:val="0"/>
          <w:divBdr>
            <w:top w:val="none" w:sz="0" w:space="0" w:color="auto"/>
            <w:left w:val="none" w:sz="0" w:space="0" w:color="auto"/>
            <w:bottom w:val="none" w:sz="0" w:space="0" w:color="auto"/>
            <w:right w:val="none" w:sz="0" w:space="0" w:color="auto"/>
          </w:divBdr>
        </w:div>
        <w:div w:id="300576313">
          <w:marLeft w:val="480"/>
          <w:marRight w:val="0"/>
          <w:marTop w:val="0"/>
          <w:marBottom w:val="0"/>
          <w:divBdr>
            <w:top w:val="none" w:sz="0" w:space="0" w:color="auto"/>
            <w:left w:val="none" w:sz="0" w:space="0" w:color="auto"/>
            <w:bottom w:val="none" w:sz="0" w:space="0" w:color="auto"/>
            <w:right w:val="none" w:sz="0" w:space="0" w:color="auto"/>
          </w:divBdr>
        </w:div>
        <w:div w:id="527066915">
          <w:marLeft w:val="480"/>
          <w:marRight w:val="0"/>
          <w:marTop w:val="0"/>
          <w:marBottom w:val="0"/>
          <w:divBdr>
            <w:top w:val="none" w:sz="0" w:space="0" w:color="auto"/>
            <w:left w:val="none" w:sz="0" w:space="0" w:color="auto"/>
            <w:bottom w:val="none" w:sz="0" w:space="0" w:color="auto"/>
            <w:right w:val="none" w:sz="0" w:space="0" w:color="auto"/>
          </w:divBdr>
        </w:div>
        <w:div w:id="1135103585">
          <w:marLeft w:val="480"/>
          <w:marRight w:val="0"/>
          <w:marTop w:val="0"/>
          <w:marBottom w:val="0"/>
          <w:divBdr>
            <w:top w:val="none" w:sz="0" w:space="0" w:color="auto"/>
            <w:left w:val="none" w:sz="0" w:space="0" w:color="auto"/>
            <w:bottom w:val="none" w:sz="0" w:space="0" w:color="auto"/>
            <w:right w:val="none" w:sz="0" w:space="0" w:color="auto"/>
          </w:divBdr>
        </w:div>
        <w:div w:id="1328291979">
          <w:marLeft w:val="480"/>
          <w:marRight w:val="0"/>
          <w:marTop w:val="0"/>
          <w:marBottom w:val="0"/>
          <w:divBdr>
            <w:top w:val="none" w:sz="0" w:space="0" w:color="auto"/>
            <w:left w:val="none" w:sz="0" w:space="0" w:color="auto"/>
            <w:bottom w:val="none" w:sz="0" w:space="0" w:color="auto"/>
            <w:right w:val="none" w:sz="0" w:space="0" w:color="auto"/>
          </w:divBdr>
        </w:div>
        <w:div w:id="1628004414">
          <w:marLeft w:val="480"/>
          <w:marRight w:val="0"/>
          <w:marTop w:val="0"/>
          <w:marBottom w:val="0"/>
          <w:divBdr>
            <w:top w:val="none" w:sz="0" w:space="0" w:color="auto"/>
            <w:left w:val="none" w:sz="0" w:space="0" w:color="auto"/>
            <w:bottom w:val="none" w:sz="0" w:space="0" w:color="auto"/>
            <w:right w:val="none" w:sz="0" w:space="0" w:color="auto"/>
          </w:divBdr>
        </w:div>
        <w:div w:id="1758089909">
          <w:marLeft w:val="480"/>
          <w:marRight w:val="0"/>
          <w:marTop w:val="0"/>
          <w:marBottom w:val="0"/>
          <w:divBdr>
            <w:top w:val="none" w:sz="0" w:space="0" w:color="auto"/>
            <w:left w:val="none" w:sz="0" w:space="0" w:color="auto"/>
            <w:bottom w:val="none" w:sz="0" w:space="0" w:color="auto"/>
            <w:right w:val="none" w:sz="0" w:space="0" w:color="auto"/>
          </w:divBdr>
        </w:div>
        <w:div w:id="1918133065">
          <w:marLeft w:val="480"/>
          <w:marRight w:val="0"/>
          <w:marTop w:val="0"/>
          <w:marBottom w:val="0"/>
          <w:divBdr>
            <w:top w:val="none" w:sz="0" w:space="0" w:color="auto"/>
            <w:left w:val="none" w:sz="0" w:space="0" w:color="auto"/>
            <w:bottom w:val="none" w:sz="0" w:space="0" w:color="auto"/>
            <w:right w:val="none" w:sz="0" w:space="0" w:color="auto"/>
          </w:divBdr>
        </w:div>
        <w:div w:id="2087339916">
          <w:marLeft w:val="480"/>
          <w:marRight w:val="0"/>
          <w:marTop w:val="0"/>
          <w:marBottom w:val="0"/>
          <w:divBdr>
            <w:top w:val="none" w:sz="0" w:space="0" w:color="auto"/>
            <w:left w:val="none" w:sz="0" w:space="0" w:color="auto"/>
            <w:bottom w:val="none" w:sz="0" w:space="0" w:color="auto"/>
            <w:right w:val="none" w:sz="0" w:space="0" w:color="auto"/>
          </w:divBdr>
        </w:div>
      </w:divsChild>
    </w:div>
    <w:div w:id="1964728486">
      <w:bodyDiv w:val="1"/>
      <w:marLeft w:val="0"/>
      <w:marRight w:val="0"/>
      <w:marTop w:val="0"/>
      <w:marBottom w:val="0"/>
      <w:divBdr>
        <w:top w:val="none" w:sz="0" w:space="0" w:color="auto"/>
        <w:left w:val="none" w:sz="0" w:space="0" w:color="auto"/>
        <w:bottom w:val="none" w:sz="0" w:space="0" w:color="auto"/>
        <w:right w:val="none" w:sz="0" w:space="0" w:color="auto"/>
      </w:divBdr>
    </w:div>
    <w:div w:id="1965380376">
      <w:bodyDiv w:val="1"/>
      <w:marLeft w:val="0"/>
      <w:marRight w:val="0"/>
      <w:marTop w:val="0"/>
      <w:marBottom w:val="0"/>
      <w:divBdr>
        <w:top w:val="none" w:sz="0" w:space="0" w:color="auto"/>
        <w:left w:val="none" w:sz="0" w:space="0" w:color="auto"/>
        <w:bottom w:val="none" w:sz="0" w:space="0" w:color="auto"/>
        <w:right w:val="none" w:sz="0" w:space="0" w:color="auto"/>
      </w:divBdr>
      <w:divsChild>
        <w:div w:id="8143676">
          <w:marLeft w:val="480"/>
          <w:marRight w:val="0"/>
          <w:marTop w:val="0"/>
          <w:marBottom w:val="0"/>
          <w:divBdr>
            <w:top w:val="none" w:sz="0" w:space="0" w:color="auto"/>
            <w:left w:val="none" w:sz="0" w:space="0" w:color="auto"/>
            <w:bottom w:val="none" w:sz="0" w:space="0" w:color="auto"/>
            <w:right w:val="none" w:sz="0" w:space="0" w:color="auto"/>
          </w:divBdr>
        </w:div>
        <w:div w:id="314066930">
          <w:marLeft w:val="480"/>
          <w:marRight w:val="0"/>
          <w:marTop w:val="0"/>
          <w:marBottom w:val="0"/>
          <w:divBdr>
            <w:top w:val="none" w:sz="0" w:space="0" w:color="auto"/>
            <w:left w:val="none" w:sz="0" w:space="0" w:color="auto"/>
            <w:bottom w:val="none" w:sz="0" w:space="0" w:color="auto"/>
            <w:right w:val="none" w:sz="0" w:space="0" w:color="auto"/>
          </w:divBdr>
        </w:div>
        <w:div w:id="390227275">
          <w:marLeft w:val="480"/>
          <w:marRight w:val="0"/>
          <w:marTop w:val="0"/>
          <w:marBottom w:val="0"/>
          <w:divBdr>
            <w:top w:val="none" w:sz="0" w:space="0" w:color="auto"/>
            <w:left w:val="none" w:sz="0" w:space="0" w:color="auto"/>
            <w:bottom w:val="none" w:sz="0" w:space="0" w:color="auto"/>
            <w:right w:val="none" w:sz="0" w:space="0" w:color="auto"/>
          </w:divBdr>
        </w:div>
        <w:div w:id="912859404">
          <w:marLeft w:val="480"/>
          <w:marRight w:val="0"/>
          <w:marTop w:val="0"/>
          <w:marBottom w:val="0"/>
          <w:divBdr>
            <w:top w:val="none" w:sz="0" w:space="0" w:color="auto"/>
            <w:left w:val="none" w:sz="0" w:space="0" w:color="auto"/>
            <w:bottom w:val="none" w:sz="0" w:space="0" w:color="auto"/>
            <w:right w:val="none" w:sz="0" w:space="0" w:color="auto"/>
          </w:divBdr>
        </w:div>
        <w:div w:id="971129487">
          <w:marLeft w:val="480"/>
          <w:marRight w:val="0"/>
          <w:marTop w:val="0"/>
          <w:marBottom w:val="0"/>
          <w:divBdr>
            <w:top w:val="none" w:sz="0" w:space="0" w:color="auto"/>
            <w:left w:val="none" w:sz="0" w:space="0" w:color="auto"/>
            <w:bottom w:val="none" w:sz="0" w:space="0" w:color="auto"/>
            <w:right w:val="none" w:sz="0" w:space="0" w:color="auto"/>
          </w:divBdr>
        </w:div>
        <w:div w:id="1047535211">
          <w:marLeft w:val="480"/>
          <w:marRight w:val="0"/>
          <w:marTop w:val="0"/>
          <w:marBottom w:val="0"/>
          <w:divBdr>
            <w:top w:val="none" w:sz="0" w:space="0" w:color="auto"/>
            <w:left w:val="none" w:sz="0" w:space="0" w:color="auto"/>
            <w:bottom w:val="none" w:sz="0" w:space="0" w:color="auto"/>
            <w:right w:val="none" w:sz="0" w:space="0" w:color="auto"/>
          </w:divBdr>
        </w:div>
        <w:div w:id="1059474226">
          <w:marLeft w:val="480"/>
          <w:marRight w:val="0"/>
          <w:marTop w:val="0"/>
          <w:marBottom w:val="0"/>
          <w:divBdr>
            <w:top w:val="none" w:sz="0" w:space="0" w:color="auto"/>
            <w:left w:val="none" w:sz="0" w:space="0" w:color="auto"/>
            <w:bottom w:val="none" w:sz="0" w:space="0" w:color="auto"/>
            <w:right w:val="none" w:sz="0" w:space="0" w:color="auto"/>
          </w:divBdr>
        </w:div>
        <w:div w:id="1199469611">
          <w:marLeft w:val="480"/>
          <w:marRight w:val="0"/>
          <w:marTop w:val="0"/>
          <w:marBottom w:val="0"/>
          <w:divBdr>
            <w:top w:val="none" w:sz="0" w:space="0" w:color="auto"/>
            <w:left w:val="none" w:sz="0" w:space="0" w:color="auto"/>
            <w:bottom w:val="none" w:sz="0" w:space="0" w:color="auto"/>
            <w:right w:val="none" w:sz="0" w:space="0" w:color="auto"/>
          </w:divBdr>
        </w:div>
        <w:div w:id="1234777280">
          <w:marLeft w:val="480"/>
          <w:marRight w:val="0"/>
          <w:marTop w:val="0"/>
          <w:marBottom w:val="0"/>
          <w:divBdr>
            <w:top w:val="none" w:sz="0" w:space="0" w:color="auto"/>
            <w:left w:val="none" w:sz="0" w:space="0" w:color="auto"/>
            <w:bottom w:val="none" w:sz="0" w:space="0" w:color="auto"/>
            <w:right w:val="none" w:sz="0" w:space="0" w:color="auto"/>
          </w:divBdr>
        </w:div>
        <w:div w:id="1295479043">
          <w:marLeft w:val="480"/>
          <w:marRight w:val="0"/>
          <w:marTop w:val="0"/>
          <w:marBottom w:val="0"/>
          <w:divBdr>
            <w:top w:val="none" w:sz="0" w:space="0" w:color="auto"/>
            <w:left w:val="none" w:sz="0" w:space="0" w:color="auto"/>
            <w:bottom w:val="none" w:sz="0" w:space="0" w:color="auto"/>
            <w:right w:val="none" w:sz="0" w:space="0" w:color="auto"/>
          </w:divBdr>
        </w:div>
        <w:div w:id="1299260403">
          <w:marLeft w:val="480"/>
          <w:marRight w:val="0"/>
          <w:marTop w:val="0"/>
          <w:marBottom w:val="0"/>
          <w:divBdr>
            <w:top w:val="none" w:sz="0" w:space="0" w:color="auto"/>
            <w:left w:val="none" w:sz="0" w:space="0" w:color="auto"/>
            <w:bottom w:val="none" w:sz="0" w:space="0" w:color="auto"/>
            <w:right w:val="none" w:sz="0" w:space="0" w:color="auto"/>
          </w:divBdr>
        </w:div>
        <w:div w:id="1576209627">
          <w:marLeft w:val="480"/>
          <w:marRight w:val="0"/>
          <w:marTop w:val="0"/>
          <w:marBottom w:val="0"/>
          <w:divBdr>
            <w:top w:val="none" w:sz="0" w:space="0" w:color="auto"/>
            <w:left w:val="none" w:sz="0" w:space="0" w:color="auto"/>
            <w:bottom w:val="none" w:sz="0" w:space="0" w:color="auto"/>
            <w:right w:val="none" w:sz="0" w:space="0" w:color="auto"/>
          </w:divBdr>
        </w:div>
        <w:div w:id="1708871411">
          <w:marLeft w:val="480"/>
          <w:marRight w:val="0"/>
          <w:marTop w:val="0"/>
          <w:marBottom w:val="0"/>
          <w:divBdr>
            <w:top w:val="none" w:sz="0" w:space="0" w:color="auto"/>
            <w:left w:val="none" w:sz="0" w:space="0" w:color="auto"/>
            <w:bottom w:val="none" w:sz="0" w:space="0" w:color="auto"/>
            <w:right w:val="none" w:sz="0" w:space="0" w:color="auto"/>
          </w:divBdr>
        </w:div>
        <w:div w:id="1742871497">
          <w:marLeft w:val="480"/>
          <w:marRight w:val="0"/>
          <w:marTop w:val="0"/>
          <w:marBottom w:val="0"/>
          <w:divBdr>
            <w:top w:val="none" w:sz="0" w:space="0" w:color="auto"/>
            <w:left w:val="none" w:sz="0" w:space="0" w:color="auto"/>
            <w:bottom w:val="none" w:sz="0" w:space="0" w:color="auto"/>
            <w:right w:val="none" w:sz="0" w:space="0" w:color="auto"/>
          </w:divBdr>
        </w:div>
        <w:div w:id="1796362772">
          <w:marLeft w:val="480"/>
          <w:marRight w:val="0"/>
          <w:marTop w:val="0"/>
          <w:marBottom w:val="0"/>
          <w:divBdr>
            <w:top w:val="none" w:sz="0" w:space="0" w:color="auto"/>
            <w:left w:val="none" w:sz="0" w:space="0" w:color="auto"/>
            <w:bottom w:val="none" w:sz="0" w:space="0" w:color="auto"/>
            <w:right w:val="none" w:sz="0" w:space="0" w:color="auto"/>
          </w:divBdr>
        </w:div>
        <w:div w:id="1875726961">
          <w:marLeft w:val="480"/>
          <w:marRight w:val="0"/>
          <w:marTop w:val="0"/>
          <w:marBottom w:val="0"/>
          <w:divBdr>
            <w:top w:val="none" w:sz="0" w:space="0" w:color="auto"/>
            <w:left w:val="none" w:sz="0" w:space="0" w:color="auto"/>
            <w:bottom w:val="none" w:sz="0" w:space="0" w:color="auto"/>
            <w:right w:val="none" w:sz="0" w:space="0" w:color="auto"/>
          </w:divBdr>
        </w:div>
        <w:div w:id="2043818284">
          <w:marLeft w:val="480"/>
          <w:marRight w:val="0"/>
          <w:marTop w:val="0"/>
          <w:marBottom w:val="0"/>
          <w:divBdr>
            <w:top w:val="none" w:sz="0" w:space="0" w:color="auto"/>
            <w:left w:val="none" w:sz="0" w:space="0" w:color="auto"/>
            <w:bottom w:val="none" w:sz="0" w:space="0" w:color="auto"/>
            <w:right w:val="none" w:sz="0" w:space="0" w:color="auto"/>
          </w:divBdr>
        </w:div>
      </w:divsChild>
    </w:div>
    <w:div w:id="1968464369">
      <w:bodyDiv w:val="1"/>
      <w:marLeft w:val="0"/>
      <w:marRight w:val="0"/>
      <w:marTop w:val="0"/>
      <w:marBottom w:val="0"/>
      <w:divBdr>
        <w:top w:val="none" w:sz="0" w:space="0" w:color="auto"/>
        <w:left w:val="none" w:sz="0" w:space="0" w:color="auto"/>
        <w:bottom w:val="none" w:sz="0" w:space="0" w:color="auto"/>
        <w:right w:val="none" w:sz="0" w:space="0" w:color="auto"/>
      </w:divBdr>
      <w:divsChild>
        <w:div w:id="242495875">
          <w:marLeft w:val="480"/>
          <w:marRight w:val="0"/>
          <w:marTop w:val="0"/>
          <w:marBottom w:val="0"/>
          <w:divBdr>
            <w:top w:val="none" w:sz="0" w:space="0" w:color="auto"/>
            <w:left w:val="none" w:sz="0" w:space="0" w:color="auto"/>
            <w:bottom w:val="none" w:sz="0" w:space="0" w:color="auto"/>
            <w:right w:val="none" w:sz="0" w:space="0" w:color="auto"/>
          </w:divBdr>
        </w:div>
        <w:div w:id="311376250">
          <w:marLeft w:val="480"/>
          <w:marRight w:val="0"/>
          <w:marTop w:val="0"/>
          <w:marBottom w:val="0"/>
          <w:divBdr>
            <w:top w:val="none" w:sz="0" w:space="0" w:color="auto"/>
            <w:left w:val="none" w:sz="0" w:space="0" w:color="auto"/>
            <w:bottom w:val="none" w:sz="0" w:space="0" w:color="auto"/>
            <w:right w:val="none" w:sz="0" w:space="0" w:color="auto"/>
          </w:divBdr>
        </w:div>
        <w:div w:id="345523635">
          <w:marLeft w:val="480"/>
          <w:marRight w:val="0"/>
          <w:marTop w:val="0"/>
          <w:marBottom w:val="0"/>
          <w:divBdr>
            <w:top w:val="none" w:sz="0" w:space="0" w:color="auto"/>
            <w:left w:val="none" w:sz="0" w:space="0" w:color="auto"/>
            <w:bottom w:val="none" w:sz="0" w:space="0" w:color="auto"/>
            <w:right w:val="none" w:sz="0" w:space="0" w:color="auto"/>
          </w:divBdr>
        </w:div>
        <w:div w:id="429089024">
          <w:marLeft w:val="480"/>
          <w:marRight w:val="0"/>
          <w:marTop w:val="0"/>
          <w:marBottom w:val="0"/>
          <w:divBdr>
            <w:top w:val="none" w:sz="0" w:space="0" w:color="auto"/>
            <w:left w:val="none" w:sz="0" w:space="0" w:color="auto"/>
            <w:bottom w:val="none" w:sz="0" w:space="0" w:color="auto"/>
            <w:right w:val="none" w:sz="0" w:space="0" w:color="auto"/>
          </w:divBdr>
        </w:div>
        <w:div w:id="468788548">
          <w:marLeft w:val="480"/>
          <w:marRight w:val="0"/>
          <w:marTop w:val="0"/>
          <w:marBottom w:val="0"/>
          <w:divBdr>
            <w:top w:val="none" w:sz="0" w:space="0" w:color="auto"/>
            <w:left w:val="none" w:sz="0" w:space="0" w:color="auto"/>
            <w:bottom w:val="none" w:sz="0" w:space="0" w:color="auto"/>
            <w:right w:val="none" w:sz="0" w:space="0" w:color="auto"/>
          </w:divBdr>
        </w:div>
        <w:div w:id="469788567">
          <w:marLeft w:val="480"/>
          <w:marRight w:val="0"/>
          <w:marTop w:val="0"/>
          <w:marBottom w:val="0"/>
          <w:divBdr>
            <w:top w:val="none" w:sz="0" w:space="0" w:color="auto"/>
            <w:left w:val="none" w:sz="0" w:space="0" w:color="auto"/>
            <w:bottom w:val="none" w:sz="0" w:space="0" w:color="auto"/>
            <w:right w:val="none" w:sz="0" w:space="0" w:color="auto"/>
          </w:divBdr>
        </w:div>
        <w:div w:id="485097707">
          <w:marLeft w:val="480"/>
          <w:marRight w:val="0"/>
          <w:marTop w:val="0"/>
          <w:marBottom w:val="0"/>
          <w:divBdr>
            <w:top w:val="none" w:sz="0" w:space="0" w:color="auto"/>
            <w:left w:val="none" w:sz="0" w:space="0" w:color="auto"/>
            <w:bottom w:val="none" w:sz="0" w:space="0" w:color="auto"/>
            <w:right w:val="none" w:sz="0" w:space="0" w:color="auto"/>
          </w:divBdr>
        </w:div>
        <w:div w:id="532158984">
          <w:marLeft w:val="480"/>
          <w:marRight w:val="0"/>
          <w:marTop w:val="0"/>
          <w:marBottom w:val="0"/>
          <w:divBdr>
            <w:top w:val="none" w:sz="0" w:space="0" w:color="auto"/>
            <w:left w:val="none" w:sz="0" w:space="0" w:color="auto"/>
            <w:bottom w:val="none" w:sz="0" w:space="0" w:color="auto"/>
            <w:right w:val="none" w:sz="0" w:space="0" w:color="auto"/>
          </w:divBdr>
        </w:div>
        <w:div w:id="718356858">
          <w:marLeft w:val="480"/>
          <w:marRight w:val="0"/>
          <w:marTop w:val="0"/>
          <w:marBottom w:val="0"/>
          <w:divBdr>
            <w:top w:val="none" w:sz="0" w:space="0" w:color="auto"/>
            <w:left w:val="none" w:sz="0" w:space="0" w:color="auto"/>
            <w:bottom w:val="none" w:sz="0" w:space="0" w:color="auto"/>
            <w:right w:val="none" w:sz="0" w:space="0" w:color="auto"/>
          </w:divBdr>
        </w:div>
        <w:div w:id="754131810">
          <w:marLeft w:val="480"/>
          <w:marRight w:val="0"/>
          <w:marTop w:val="0"/>
          <w:marBottom w:val="0"/>
          <w:divBdr>
            <w:top w:val="none" w:sz="0" w:space="0" w:color="auto"/>
            <w:left w:val="none" w:sz="0" w:space="0" w:color="auto"/>
            <w:bottom w:val="none" w:sz="0" w:space="0" w:color="auto"/>
            <w:right w:val="none" w:sz="0" w:space="0" w:color="auto"/>
          </w:divBdr>
        </w:div>
        <w:div w:id="791481354">
          <w:marLeft w:val="480"/>
          <w:marRight w:val="0"/>
          <w:marTop w:val="0"/>
          <w:marBottom w:val="0"/>
          <w:divBdr>
            <w:top w:val="none" w:sz="0" w:space="0" w:color="auto"/>
            <w:left w:val="none" w:sz="0" w:space="0" w:color="auto"/>
            <w:bottom w:val="none" w:sz="0" w:space="0" w:color="auto"/>
            <w:right w:val="none" w:sz="0" w:space="0" w:color="auto"/>
          </w:divBdr>
        </w:div>
        <w:div w:id="1066799516">
          <w:marLeft w:val="480"/>
          <w:marRight w:val="0"/>
          <w:marTop w:val="0"/>
          <w:marBottom w:val="0"/>
          <w:divBdr>
            <w:top w:val="none" w:sz="0" w:space="0" w:color="auto"/>
            <w:left w:val="none" w:sz="0" w:space="0" w:color="auto"/>
            <w:bottom w:val="none" w:sz="0" w:space="0" w:color="auto"/>
            <w:right w:val="none" w:sz="0" w:space="0" w:color="auto"/>
          </w:divBdr>
        </w:div>
        <w:div w:id="1159884955">
          <w:marLeft w:val="480"/>
          <w:marRight w:val="0"/>
          <w:marTop w:val="0"/>
          <w:marBottom w:val="0"/>
          <w:divBdr>
            <w:top w:val="none" w:sz="0" w:space="0" w:color="auto"/>
            <w:left w:val="none" w:sz="0" w:space="0" w:color="auto"/>
            <w:bottom w:val="none" w:sz="0" w:space="0" w:color="auto"/>
            <w:right w:val="none" w:sz="0" w:space="0" w:color="auto"/>
          </w:divBdr>
        </w:div>
        <w:div w:id="1354110113">
          <w:marLeft w:val="480"/>
          <w:marRight w:val="0"/>
          <w:marTop w:val="0"/>
          <w:marBottom w:val="0"/>
          <w:divBdr>
            <w:top w:val="none" w:sz="0" w:space="0" w:color="auto"/>
            <w:left w:val="none" w:sz="0" w:space="0" w:color="auto"/>
            <w:bottom w:val="none" w:sz="0" w:space="0" w:color="auto"/>
            <w:right w:val="none" w:sz="0" w:space="0" w:color="auto"/>
          </w:divBdr>
        </w:div>
        <w:div w:id="1452942432">
          <w:marLeft w:val="480"/>
          <w:marRight w:val="0"/>
          <w:marTop w:val="0"/>
          <w:marBottom w:val="0"/>
          <w:divBdr>
            <w:top w:val="none" w:sz="0" w:space="0" w:color="auto"/>
            <w:left w:val="none" w:sz="0" w:space="0" w:color="auto"/>
            <w:bottom w:val="none" w:sz="0" w:space="0" w:color="auto"/>
            <w:right w:val="none" w:sz="0" w:space="0" w:color="auto"/>
          </w:divBdr>
        </w:div>
        <w:div w:id="1554275484">
          <w:marLeft w:val="480"/>
          <w:marRight w:val="0"/>
          <w:marTop w:val="0"/>
          <w:marBottom w:val="0"/>
          <w:divBdr>
            <w:top w:val="none" w:sz="0" w:space="0" w:color="auto"/>
            <w:left w:val="none" w:sz="0" w:space="0" w:color="auto"/>
            <w:bottom w:val="none" w:sz="0" w:space="0" w:color="auto"/>
            <w:right w:val="none" w:sz="0" w:space="0" w:color="auto"/>
          </w:divBdr>
        </w:div>
        <w:div w:id="1567765276">
          <w:marLeft w:val="480"/>
          <w:marRight w:val="0"/>
          <w:marTop w:val="0"/>
          <w:marBottom w:val="0"/>
          <w:divBdr>
            <w:top w:val="none" w:sz="0" w:space="0" w:color="auto"/>
            <w:left w:val="none" w:sz="0" w:space="0" w:color="auto"/>
            <w:bottom w:val="none" w:sz="0" w:space="0" w:color="auto"/>
            <w:right w:val="none" w:sz="0" w:space="0" w:color="auto"/>
          </w:divBdr>
        </w:div>
        <w:div w:id="1625309771">
          <w:marLeft w:val="480"/>
          <w:marRight w:val="0"/>
          <w:marTop w:val="0"/>
          <w:marBottom w:val="0"/>
          <w:divBdr>
            <w:top w:val="none" w:sz="0" w:space="0" w:color="auto"/>
            <w:left w:val="none" w:sz="0" w:space="0" w:color="auto"/>
            <w:bottom w:val="none" w:sz="0" w:space="0" w:color="auto"/>
            <w:right w:val="none" w:sz="0" w:space="0" w:color="auto"/>
          </w:divBdr>
        </w:div>
        <w:div w:id="1673996412">
          <w:marLeft w:val="480"/>
          <w:marRight w:val="0"/>
          <w:marTop w:val="0"/>
          <w:marBottom w:val="0"/>
          <w:divBdr>
            <w:top w:val="none" w:sz="0" w:space="0" w:color="auto"/>
            <w:left w:val="none" w:sz="0" w:space="0" w:color="auto"/>
            <w:bottom w:val="none" w:sz="0" w:space="0" w:color="auto"/>
            <w:right w:val="none" w:sz="0" w:space="0" w:color="auto"/>
          </w:divBdr>
        </w:div>
        <w:div w:id="1884825752">
          <w:marLeft w:val="480"/>
          <w:marRight w:val="0"/>
          <w:marTop w:val="0"/>
          <w:marBottom w:val="0"/>
          <w:divBdr>
            <w:top w:val="none" w:sz="0" w:space="0" w:color="auto"/>
            <w:left w:val="none" w:sz="0" w:space="0" w:color="auto"/>
            <w:bottom w:val="none" w:sz="0" w:space="0" w:color="auto"/>
            <w:right w:val="none" w:sz="0" w:space="0" w:color="auto"/>
          </w:divBdr>
        </w:div>
        <w:div w:id="2054845414">
          <w:marLeft w:val="480"/>
          <w:marRight w:val="0"/>
          <w:marTop w:val="0"/>
          <w:marBottom w:val="0"/>
          <w:divBdr>
            <w:top w:val="none" w:sz="0" w:space="0" w:color="auto"/>
            <w:left w:val="none" w:sz="0" w:space="0" w:color="auto"/>
            <w:bottom w:val="none" w:sz="0" w:space="0" w:color="auto"/>
            <w:right w:val="none" w:sz="0" w:space="0" w:color="auto"/>
          </w:divBdr>
        </w:div>
      </w:divsChild>
    </w:div>
    <w:div w:id="1987857088">
      <w:bodyDiv w:val="1"/>
      <w:marLeft w:val="0"/>
      <w:marRight w:val="0"/>
      <w:marTop w:val="0"/>
      <w:marBottom w:val="0"/>
      <w:divBdr>
        <w:top w:val="none" w:sz="0" w:space="0" w:color="auto"/>
        <w:left w:val="none" w:sz="0" w:space="0" w:color="auto"/>
        <w:bottom w:val="none" w:sz="0" w:space="0" w:color="auto"/>
        <w:right w:val="none" w:sz="0" w:space="0" w:color="auto"/>
      </w:divBdr>
    </w:div>
    <w:div w:id="2010475637">
      <w:bodyDiv w:val="1"/>
      <w:marLeft w:val="0"/>
      <w:marRight w:val="0"/>
      <w:marTop w:val="0"/>
      <w:marBottom w:val="0"/>
      <w:divBdr>
        <w:top w:val="none" w:sz="0" w:space="0" w:color="auto"/>
        <w:left w:val="none" w:sz="0" w:space="0" w:color="auto"/>
        <w:bottom w:val="none" w:sz="0" w:space="0" w:color="auto"/>
        <w:right w:val="none" w:sz="0" w:space="0" w:color="auto"/>
      </w:divBdr>
      <w:divsChild>
        <w:div w:id="390808388">
          <w:marLeft w:val="480"/>
          <w:marRight w:val="0"/>
          <w:marTop w:val="0"/>
          <w:marBottom w:val="0"/>
          <w:divBdr>
            <w:top w:val="none" w:sz="0" w:space="0" w:color="auto"/>
            <w:left w:val="none" w:sz="0" w:space="0" w:color="auto"/>
            <w:bottom w:val="none" w:sz="0" w:space="0" w:color="auto"/>
            <w:right w:val="none" w:sz="0" w:space="0" w:color="auto"/>
          </w:divBdr>
        </w:div>
        <w:div w:id="535774651">
          <w:marLeft w:val="480"/>
          <w:marRight w:val="0"/>
          <w:marTop w:val="0"/>
          <w:marBottom w:val="0"/>
          <w:divBdr>
            <w:top w:val="none" w:sz="0" w:space="0" w:color="auto"/>
            <w:left w:val="none" w:sz="0" w:space="0" w:color="auto"/>
            <w:bottom w:val="none" w:sz="0" w:space="0" w:color="auto"/>
            <w:right w:val="none" w:sz="0" w:space="0" w:color="auto"/>
          </w:divBdr>
        </w:div>
        <w:div w:id="576135349">
          <w:marLeft w:val="480"/>
          <w:marRight w:val="0"/>
          <w:marTop w:val="0"/>
          <w:marBottom w:val="0"/>
          <w:divBdr>
            <w:top w:val="none" w:sz="0" w:space="0" w:color="auto"/>
            <w:left w:val="none" w:sz="0" w:space="0" w:color="auto"/>
            <w:bottom w:val="none" w:sz="0" w:space="0" w:color="auto"/>
            <w:right w:val="none" w:sz="0" w:space="0" w:color="auto"/>
          </w:divBdr>
        </w:div>
        <w:div w:id="654797831">
          <w:marLeft w:val="480"/>
          <w:marRight w:val="0"/>
          <w:marTop w:val="0"/>
          <w:marBottom w:val="0"/>
          <w:divBdr>
            <w:top w:val="none" w:sz="0" w:space="0" w:color="auto"/>
            <w:left w:val="none" w:sz="0" w:space="0" w:color="auto"/>
            <w:bottom w:val="none" w:sz="0" w:space="0" w:color="auto"/>
            <w:right w:val="none" w:sz="0" w:space="0" w:color="auto"/>
          </w:divBdr>
        </w:div>
        <w:div w:id="980035135">
          <w:marLeft w:val="480"/>
          <w:marRight w:val="0"/>
          <w:marTop w:val="0"/>
          <w:marBottom w:val="0"/>
          <w:divBdr>
            <w:top w:val="none" w:sz="0" w:space="0" w:color="auto"/>
            <w:left w:val="none" w:sz="0" w:space="0" w:color="auto"/>
            <w:bottom w:val="none" w:sz="0" w:space="0" w:color="auto"/>
            <w:right w:val="none" w:sz="0" w:space="0" w:color="auto"/>
          </w:divBdr>
        </w:div>
        <w:div w:id="1057246055">
          <w:marLeft w:val="480"/>
          <w:marRight w:val="0"/>
          <w:marTop w:val="0"/>
          <w:marBottom w:val="0"/>
          <w:divBdr>
            <w:top w:val="none" w:sz="0" w:space="0" w:color="auto"/>
            <w:left w:val="none" w:sz="0" w:space="0" w:color="auto"/>
            <w:bottom w:val="none" w:sz="0" w:space="0" w:color="auto"/>
            <w:right w:val="none" w:sz="0" w:space="0" w:color="auto"/>
          </w:divBdr>
        </w:div>
        <w:div w:id="1064183998">
          <w:marLeft w:val="480"/>
          <w:marRight w:val="0"/>
          <w:marTop w:val="0"/>
          <w:marBottom w:val="0"/>
          <w:divBdr>
            <w:top w:val="none" w:sz="0" w:space="0" w:color="auto"/>
            <w:left w:val="none" w:sz="0" w:space="0" w:color="auto"/>
            <w:bottom w:val="none" w:sz="0" w:space="0" w:color="auto"/>
            <w:right w:val="none" w:sz="0" w:space="0" w:color="auto"/>
          </w:divBdr>
        </w:div>
        <w:div w:id="1237326577">
          <w:marLeft w:val="480"/>
          <w:marRight w:val="0"/>
          <w:marTop w:val="0"/>
          <w:marBottom w:val="0"/>
          <w:divBdr>
            <w:top w:val="none" w:sz="0" w:space="0" w:color="auto"/>
            <w:left w:val="none" w:sz="0" w:space="0" w:color="auto"/>
            <w:bottom w:val="none" w:sz="0" w:space="0" w:color="auto"/>
            <w:right w:val="none" w:sz="0" w:space="0" w:color="auto"/>
          </w:divBdr>
        </w:div>
      </w:divsChild>
    </w:div>
    <w:div w:id="2012442052">
      <w:bodyDiv w:val="1"/>
      <w:marLeft w:val="0"/>
      <w:marRight w:val="0"/>
      <w:marTop w:val="0"/>
      <w:marBottom w:val="0"/>
      <w:divBdr>
        <w:top w:val="none" w:sz="0" w:space="0" w:color="auto"/>
        <w:left w:val="none" w:sz="0" w:space="0" w:color="auto"/>
        <w:bottom w:val="none" w:sz="0" w:space="0" w:color="auto"/>
        <w:right w:val="none" w:sz="0" w:space="0" w:color="auto"/>
      </w:divBdr>
    </w:div>
    <w:div w:id="2012950111">
      <w:bodyDiv w:val="1"/>
      <w:marLeft w:val="0"/>
      <w:marRight w:val="0"/>
      <w:marTop w:val="0"/>
      <w:marBottom w:val="0"/>
      <w:divBdr>
        <w:top w:val="none" w:sz="0" w:space="0" w:color="auto"/>
        <w:left w:val="none" w:sz="0" w:space="0" w:color="auto"/>
        <w:bottom w:val="none" w:sz="0" w:space="0" w:color="auto"/>
        <w:right w:val="none" w:sz="0" w:space="0" w:color="auto"/>
      </w:divBdr>
    </w:div>
    <w:div w:id="2020161388">
      <w:bodyDiv w:val="1"/>
      <w:marLeft w:val="0"/>
      <w:marRight w:val="0"/>
      <w:marTop w:val="0"/>
      <w:marBottom w:val="0"/>
      <w:divBdr>
        <w:top w:val="none" w:sz="0" w:space="0" w:color="auto"/>
        <w:left w:val="none" w:sz="0" w:space="0" w:color="auto"/>
        <w:bottom w:val="none" w:sz="0" w:space="0" w:color="auto"/>
        <w:right w:val="none" w:sz="0" w:space="0" w:color="auto"/>
      </w:divBdr>
      <w:divsChild>
        <w:div w:id="178936925">
          <w:marLeft w:val="480"/>
          <w:marRight w:val="0"/>
          <w:marTop w:val="0"/>
          <w:marBottom w:val="0"/>
          <w:divBdr>
            <w:top w:val="none" w:sz="0" w:space="0" w:color="auto"/>
            <w:left w:val="none" w:sz="0" w:space="0" w:color="auto"/>
            <w:bottom w:val="none" w:sz="0" w:space="0" w:color="auto"/>
            <w:right w:val="none" w:sz="0" w:space="0" w:color="auto"/>
          </w:divBdr>
        </w:div>
        <w:div w:id="260648716">
          <w:marLeft w:val="480"/>
          <w:marRight w:val="0"/>
          <w:marTop w:val="0"/>
          <w:marBottom w:val="0"/>
          <w:divBdr>
            <w:top w:val="none" w:sz="0" w:space="0" w:color="auto"/>
            <w:left w:val="none" w:sz="0" w:space="0" w:color="auto"/>
            <w:bottom w:val="none" w:sz="0" w:space="0" w:color="auto"/>
            <w:right w:val="none" w:sz="0" w:space="0" w:color="auto"/>
          </w:divBdr>
        </w:div>
        <w:div w:id="832839145">
          <w:marLeft w:val="480"/>
          <w:marRight w:val="0"/>
          <w:marTop w:val="0"/>
          <w:marBottom w:val="0"/>
          <w:divBdr>
            <w:top w:val="none" w:sz="0" w:space="0" w:color="auto"/>
            <w:left w:val="none" w:sz="0" w:space="0" w:color="auto"/>
            <w:bottom w:val="none" w:sz="0" w:space="0" w:color="auto"/>
            <w:right w:val="none" w:sz="0" w:space="0" w:color="auto"/>
          </w:divBdr>
        </w:div>
        <w:div w:id="1240289538">
          <w:marLeft w:val="480"/>
          <w:marRight w:val="0"/>
          <w:marTop w:val="0"/>
          <w:marBottom w:val="0"/>
          <w:divBdr>
            <w:top w:val="none" w:sz="0" w:space="0" w:color="auto"/>
            <w:left w:val="none" w:sz="0" w:space="0" w:color="auto"/>
            <w:bottom w:val="none" w:sz="0" w:space="0" w:color="auto"/>
            <w:right w:val="none" w:sz="0" w:space="0" w:color="auto"/>
          </w:divBdr>
        </w:div>
        <w:div w:id="1651980722">
          <w:marLeft w:val="480"/>
          <w:marRight w:val="0"/>
          <w:marTop w:val="0"/>
          <w:marBottom w:val="0"/>
          <w:divBdr>
            <w:top w:val="none" w:sz="0" w:space="0" w:color="auto"/>
            <w:left w:val="none" w:sz="0" w:space="0" w:color="auto"/>
            <w:bottom w:val="none" w:sz="0" w:space="0" w:color="auto"/>
            <w:right w:val="none" w:sz="0" w:space="0" w:color="auto"/>
          </w:divBdr>
        </w:div>
        <w:div w:id="1721249248">
          <w:marLeft w:val="480"/>
          <w:marRight w:val="0"/>
          <w:marTop w:val="0"/>
          <w:marBottom w:val="0"/>
          <w:divBdr>
            <w:top w:val="none" w:sz="0" w:space="0" w:color="auto"/>
            <w:left w:val="none" w:sz="0" w:space="0" w:color="auto"/>
            <w:bottom w:val="none" w:sz="0" w:space="0" w:color="auto"/>
            <w:right w:val="none" w:sz="0" w:space="0" w:color="auto"/>
          </w:divBdr>
        </w:div>
        <w:div w:id="1825775341">
          <w:marLeft w:val="480"/>
          <w:marRight w:val="0"/>
          <w:marTop w:val="0"/>
          <w:marBottom w:val="0"/>
          <w:divBdr>
            <w:top w:val="none" w:sz="0" w:space="0" w:color="auto"/>
            <w:left w:val="none" w:sz="0" w:space="0" w:color="auto"/>
            <w:bottom w:val="none" w:sz="0" w:space="0" w:color="auto"/>
            <w:right w:val="none" w:sz="0" w:space="0" w:color="auto"/>
          </w:divBdr>
        </w:div>
        <w:div w:id="1914777328">
          <w:marLeft w:val="480"/>
          <w:marRight w:val="0"/>
          <w:marTop w:val="0"/>
          <w:marBottom w:val="0"/>
          <w:divBdr>
            <w:top w:val="none" w:sz="0" w:space="0" w:color="auto"/>
            <w:left w:val="none" w:sz="0" w:space="0" w:color="auto"/>
            <w:bottom w:val="none" w:sz="0" w:space="0" w:color="auto"/>
            <w:right w:val="none" w:sz="0" w:space="0" w:color="auto"/>
          </w:divBdr>
        </w:div>
        <w:div w:id="2059744643">
          <w:marLeft w:val="480"/>
          <w:marRight w:val="0"/>
          <w:marTop w:val="0"/>
          <w:marBottom w:val="0"/>
          <w:divBdr>
            <w:top w:val="none" w:sz="0" w:space="0" w:color="auto"/>
            <w:left w:val="none" w:sz="0" w:space="0" w:color="auto"/>
            <w:bottom w:val="none" w:sz="0" w:space="0" w:color="auto"/>
            <w:right w:val="none" w:sz="0" w:space="0" w:color="auto"/>
          </w:divBdr>
        </w:div>
        <w:div w:id="2126844261">
          <w:marLeft w:val="480"/>
          <w:marRight w:val="0"/>
          <w:marTop w:val="0"/>
          <w:marBottom w:val="0"/>
          <w:divBdr>
            <w:top w:val="none" w:sz="0" w:space="0" w:color="auto"/>
            <w:left w:val="none" w:sz="0" w:space="0" w:color="auto"/>
            <w:bottom w:val="none" w:sz="0" w:space="0" w:color="auto"/>
            <w:right w:val="none" w:sz="0" w:space="0" w:color="auto"/>
          </w:divBdr>
        </w:div>
        <w:div w:id="2144345176">
          <w:marLeft w:val="480"/>
          <w:marRight w:val="0"/>
          <w:marTop w:val="0"/>
          <w:marBottom w:val="0"/>
          <w:divBdr>
            <w:top w:val="none" w:sz="0" w:space="0" w:color="auto"/>
            <w:left w:val="none" w:sz="0" w:space="0" w:color="auto"/>
            <w:bottom w:val="none" w:sz="0" w:space="0" w:color="auto"/>
            <w:right w:val="none" w:sz="0" w:space="0" w:color="auto"/>
          </w:divBdr>
        </w:div>
      </w:divsChild>
    </w:div>
    <w:div w:id="2046757221">
      <w:bodyDiv w:val="1"/>
      <w:marLeft w:val="0"/>
      <w:marRight w:val="0"/>
      <w:marTop w:val="0"/>
      <w:marBottom w:val="0"/>
      <w:divBdr>
        <w:top w:val="none" w:sz="0" w:space="0" w:color="auto"/>
        <w:left w:val="none" w:sz="0" w:space="0" w:color="auto"/>
        <w:bottom w:val="none" w:sz="0" w:space="0" w:color="auto"/>
        <w:right w:val="none" w:sz="0" w:space="0" w:color="auto"/>
      </w:divBdr>
      <w:divsChild>
        <w:div w:id="1690140487">
          <w:marLeft w:val="480"/>
          <w:marRight w:val="0"/>
          <w:marTop w:val="0"/>
          <w:marBottom w:val="0"/>
          <w:divBdr>
            <w:top w:val="none" w:sz="0" w:space="0" w:color="auto"/>
            <w:left w:val="none" w:sz="0" w:space="0" w:color="auto"/>
            <w:bottom w:val="none" w:sz="0" w:space="0" w:color="auto"/>
            <w:right w:val="none" w:sz="0" w:space="0" w:color="auto"/>
          </w:divBdr>
        </w:div>
      </w:divsChild>
    </w:div>
    <w:div w:id="2082288317">
      <w:bodyDiv w:val="1"/>
      <w:marLeft w:val="0"/>
      <w:marRight w:val="0"/>
      <w:marTop w:val="0"/>
      <w:marBottom w:val="0"/>
      <w:divBdr>
        <w:top w:val="none" w:sz="0" w:space="0" w:color="auto"/>
        <w:left w:val="none" w:sz="0" w:space="0" w:color="auto"/>
        <w:bottom w:val="none" w:sz="0" w:space="0" w:color="auto"/>
        <w:right w:val="none" w:sz="0" w:space="0" w:color="auto"/>
      </w:divBdr>
    </w:div>
    <w:div w:id="2090541236">
      <w:bodyDiv w:val="1"/>
      <w:marLeft w:val="0"/>
      <w:marRight w:val="0"/>
      <w:marTop w:val="0"/>
      <w:marBottom w:val="0"/>
      <w:divBdr>
        <w:top w:val="none" w:sz="0" w:space="0" w:color="auto"/>
        <w:left w:val="none" w:sz="0" w:space="0" w:color="auto"/>
        <w:bottom w:val="none" w:sz="0" w:space="0" w:color="auto"/>
        <w:right w:val="none" w:sz="0" w:space="0" w:color="auto"/>
      </w:divBdr>
    </w:div>
    <w:div w:id="2119834356">
      <w:bodyDiv w:val="1"/>
      <w:marLeft w:val="0"/>
      <w:marRight w:val="0"/>
      <w:marTop w:val="0"/>
      <w:marBottom w:val="0"/>
      <w:divBdr>
        <w:top w:val="none" w:sz="0" w:space="0" w:color="auto"/>
        <w:left w:val="none" w:sz="0" w:space="0" w:color="auto"/>
        <w:bottom w:val="none" w:sz="0" w:space="0" w:color="auto"/>
        <w:right w:val="none" w:sz="0" w:space="0" w:color="auto"/>
      </w:divBdr>
    </w:div>
    <w:div w:id="2122533134">
      <w:bodyDiv w:val="1"/>
      <w:marLeft w:val="0"/>
      <w:marRight w:val="0"/>
      <w:marTop w:val="0"/>
      <w:marBottom w:val="0"/>
      <w:divBdr>
        <w:top w:val="none" w:sz="0" w:space="0" w:color="auto"/>
        <w:left w:val="none" w:sz="0" w:space="0" w:color="auto"/>
        <w:bottom w:val="none" w:sz="0" w:space="0" w:color="auto"/>
        <w:right w:val="none" w:sz="0" w:space="0" w:color="auto"/>
      </w:divBdr>
    </w:div>
    <w:div w:id="2131119817">
      <w:bodyDiv w:val="1"/>
      <w:marLeft w:val="0"/>
      <w:marRight w:val="0"/>
      <w:marTop w:val="0"/>
      <w:marBottom w:val="0"/>
      <w:divBdr>
        <w:top w:val="none" w:sz="0" w:space="0" w:color="auto"/>
        <w:left w:val="none" w:sz="0" w:space="0" w:color="auto"/>
        <w:bottom w:val="none" w:sz="0" w:space="0" w:color="auto"/>
        <w:right w:val="none" w:sz="0" w:space="0" w:color="auto"/>
      </w:divBdr>
      <w:divsChild>
        <w:div w:id="31343342">
          <w:marLeft w:val="480"/>
          <w:marRight w:val="0"/>
          <w:marTop w:val="0"/>
          <w:marBottom w:val="0"/>
          <w:divBdr>
            <w:top w:val="none" w:sz="0" w:space="0" w:color="auto"/>
            <w:left w:val="none" w:sz="0" w:space="0" w:color="auto"/>
            <w:bottom w:val="none" w:sz="0" w:space="0" w:color="auto"/>
            <w:right w:val="none" w:sz="0" w:space="0" w:color="auto"/>
          </w:divBdr>
        </w:div>
        <w:div w:id="112208708">
          <w:marLeft w:val="480"/>
          <w:marRight w:val="0"/>
          <w:marTop w:val="0"/>
          <w:marBottom w:val="0"/>
          <w:divBdr>
            <w:top w:val="none" w:sz="0" w:space="0" w:color="auto"/>
            <w:left w:val="none" w:sz="0" w:space="0" w:color="auto"/>
            <w:bottom w:val="none" w:sz="0" w:space="0" w:color="auto"/>
            <w:right w:val="none" w:sz="0" w:space="0" w:color="auto"/>
          </w:divBdr>
        </w:div>
        <w:div w:id="184639811">
          <w:marLeft w:val="480"/>
          <w:marRight w:val="0"/>
          <w:marTop w:val="0"/>
          <w:marBottom w:val="0"/>
          <w:divBdr>
            <w:top w:val="none" w:sz="0" w:space="0" w:color="auto"/>
            <w:left w:val="none" w:sz="0" w:space="0" w:color="auto"/>
            <w:bottom w:val="none" w:sz="0" w:space="0" w:color="auto"/>
            <w:right w:val="none" w:sz="0" w:space="0" w:color="auto"/>
          </w:divBdr>
        </w:div>
        <w:div w:id="187187742">
          <w:marLeft w:val="480"/>
          <w:marRight w:val="0"/>
          <w:marTop w:val="0"/>
          <w:marBottom w:val="0"/>
          <w:divBdr>
            <w:top w:val="none" w:sz="0" w:space="0" w:color="auto"/>
            <w:left w:val="none" w:sz="0" w:space="0" w:color="auto"/>
            <w:bottom w:val="none" w:sz="0" w:space="0" w:color="auto"/>
            <w:right w:val="none" w:sz="0" w:space="0" w:color="auto"/>
          </w:divBdr>
        </w:div>
        <w:div w:id="205145799">
          <w:marLeft w:val="480"/>
          <w:marRight w:val="0"/>
          <w:marTop w:val="0"/>
          <w:marBottom w:val="0"/>
          <w:divBdr>
            <w:top w:val="none" w:sz="0" w:space="0" w:color="auto"/>
            <w:left w:val="none" w:sz="0" w:space="0" w:color="auto"/>
            <w:bottom w:val="none" w:sz="0" w:space="0" w:color="auto"/>
            <w:right w:val="none" w:sz="0" w:space="0" w:color="auto"/>
          </w:divBdr>
        </w:div>
        <w:div w:id="339162673">
          <w:marLeft w:val="480"/>
          <w:marRight w:val="0"/>
          <w:marTop w:val="0"/>
          <w:marBottom w:val="0"/>
          <w:divBdr>
            <w:top w:val="none" w:sz="0" w:space="0" w:color="auto"/>
            <w:left w:val="none" w:sz="0" w:space="0" w:color="auto"/>
            <w:bottom w:val="none" w:sz="0" w:space="0" w:color="auto"/>
            <w:right w:val="none" w:sz="0" w:space="0" w:color="auto"/>
          </w:divBdr>
        </w:div>
        <w:div w:id="511798014">
          <w:marLeft w:val="480"/>
          <w:marRight w:val="0"/>
          <w:marTop w:val="0"/>
          <w:marBottom w:val="0"/>
          <w:divBdr>
            <w:top w:val="none" w:sz="0" w:space="0" w:color="auto"/>
            <w:left w:val="none" w:sz="0" w:space="0" w:color="auto"/>
            <w:bottom w:val="none" w:sz="0" w:space="0" w:color="auto"/>
            <w:right w:val="none" w:sz="0" w:space="0" w:color="auto"/>
          </w:divBdr>
        </w:div>
        <w:div w:id="663432370">
          <w:marLeft w:val="480"/>
          <w:marRight w:val="0"/>
          <w:marTop w:val="0"/>
          <w:marBottom w:val="0"/>
          <w:divBdr>
            <w:top w:val="none" w:sz="0" w:space="0" w:color="auto"/>
            <w:left w:val="none" w:sz="0" w:space="0" w:color="auto"/>
            <w:bottom w:val="none" w:sz="0" w:space="0" w:color="auto"/>
            <w:right w:val="none" w:sz="0" w:space="0" w:color="auto"/>
          </w:divBdr>
        </w:div>
        <w:div w:id="1034572314">
          <w:marLeft w:val="480"/>
          <w:marRight w:val="0"/>
          <w:marTop w:val="0"/>
          <w:marBottom w:val="0"/>
          <w:divBdr>
            <w:top w:val="none" w:sz="0" w:space="0" w:color="auto"/>
            <w:left w:val="none" w:sz="0" w:space="0" w:color="auto"/>
            <w:bottom w:val="none" w:sz="0" w:space="0" w:color="auto"/>
            <w:right w:val="none" w:sz="0" w:space="0" w:color="auto"/>
          </w:divBdr>
        </w:div>
        <w:div w:id="1132945934">
          <w:marLeft w:val="480"/>
          <w:marRight w:val="0"/>
          <w:marTop w:val="0"/>
          <w:marBottom w:val="0"/>
          <w:divBdr>
            <w:top w:val="none" w:sz="0" w:space="0" w:color="auto"/>
            <w:left w:val="none" w:sz="0" w:space="0" w:color="auto"/>
            <w:bottom w:val="none" w:sz="0" w:space="0" w:color="auto"/>
            <w:right w:val="none" w:sz="0" w:space="0" w:color="auto"/>
          </w:divBdr>
        </w:div>
        <w:div w:id="1165248304">
          <w:marLeft w:val="480"/>
          <w:marRight w:val="0"/>
          <w:marTop w:val="0"/>
          <w:marBottom w:val="0"/>
          <w:divBdr>
            <w:top w:val="none" w:sz="0" w:space="0" w:color="auto"/>
            <w:left w:val="none" w:sz="0" w:space="0" w:color="auto"/>
            <w:bottom w:val="none" w:sz="0" w:space="0" w:color="auto"/>
            <w:right w:val="none" w:sz="0" w:space="0" w:color="auto"/>
          </w:divBdr>
        </w:div>
        <w:div w:id="1179928213">
          <w:marLeft w:val="480"/>
          <w:marRight w:val="0"/>
          <w:marTop w:val="0"/>
          <w:marBottom w:val="0"/>
          <w:divBdr>
            <w:top w:val="none" w:sz="0" w:space="0" w:color="auto"/>
            <w:left w:val="none" w:sz="0" w:space="0" w:color="auto"/>
            <w:bottom w:val="none" w:sz="0" w:space="0" w:color="auto"/>
            <w:right w:val="none" w:sz="0" w:space="0" w:color="auto"/>
          </w:divBdr>
        </w:div>
        <w:div w:id="1186754301">
          <w:marLeft w:val="480"/>
          <w:marRight w:val="0"/>
          <w:marTop w:val="0"/>
          <w:marBottom w:val="0"/>
          <w:divBdr>
            <w:top w:val="none" w:sz="0" w:space="0" w:color="auto"/>
            <w:left w:val="none" w:sz="0" w:space="0" w:color="auto"/>
            <w:bottom w:val="none" w:sz="0" w:space="0" w:color="auto"/>
            <w:right w:val="none" w:sz="0" w:space="0" w:color="auto"/>
          </w:divBdr>
        </w:div>
        <w:div w:id="1212620310">
          <w:marLeft w:val="480"/>
          <w:marRight w:val="0"/>
          <w:marTop w:val="0"/>
          <w:marBottom w:val="0"/>
          <w:divBdr>
            <w:top w:val="none" w:sz="0" w:space="0" w:color="auto"/>
            <w:left w:val="none" w:sz="0" w:space="0" w:color="auto"/>
            <w:bottom w:val="none" w:sz="0" w:space="0" w:color="auto"/>
            <w:right w:val="none" w:sz="0" w:space="0" w:color="auto"/>
          </w:divBdr>
        </w:div>
        <w:div w:id="1330674599">
          <w:marLeft w:val="480"/>
          <w:marRight w:val="0"/>
          <w:marTop w:val="0"/>
          <w:marBottom w:val="0"/>
          <w:divBdr>
            <w:top w:val="none" w:sz="0" w:space="0" w:color="auto"/>
            <w:left w:val="none" w:sz="0" w:space="0" w:color="auto"/>
            <w:bottom w:val="none" w:sz="0" w:space="0" w:color="auto"/>
            <w:right w:val="none" w:sz="0" w:space="0" w:color="auto"/>
          </w:divBdr>
        </w:div>
        <w:div w:id="1345088097">
          <w:marLeft w:val="480"/>
          <w:marRight w:val="0"/>
          <w:marTop w:val="0"/>
          <w:marBottom w:val="0"/>
          <w:divBdr>
            <w:top w:val="none" w:sz="0" w:space="0" w:color="auto"/>
            <w:left w:val="none" w:sz="0" w:space="0" w:color="auto"/>
            <w:bottom w:val="none" w:sz="0" w:space="0" w:color="auto"/>
            <w:right w:val="none" w:sz="0" w:space="0" w:color="auto"/>
          </w:divBdr>
        </w:div>
        <w:div w:id="1345399127">
          <w:marLeft w:val="480"/>
          <w:marRight w:val="0"/>
          <w:marTop w:val="0"/>
          <w:marBottom w:val="0"/>
          <w:divBdr>
            <w:top w:val="none" w:sz="0" w:space="0" w:color="auto"/>
            <w:left w:val="none" w:sz="0" w:space="0" w:color="auto"/>
            <w:bottom w:val="none" w:sz="0" w:space="0" w:color="auto"/>
            <w:right w:val="none" w:sz="0" w:space="0" w:color="auto"/>
          </w:divBdr>
        </w:div>
        <w:div w:id="1404645011">
          <w:marLeft w:val="480"/>
          <w:marRight w:val="0"/>
          <w:marTop w:val="0"/>
          <w:marBottom w:val="0"/>
          <w:divBdr>
            <w:top w:val="none" w:sz="0" w:space="0" w:color="auto"/>
            <w:left w:val="none" w:sz="0" w:space="0" w:color="auto"/>
            <w:bottom w:val="none" w:sz="0" w:space="0" w:color="auto"/>
            <w:right w:val="none" w:sz="0" w:space="0" w:color="auto"/>
          </w:divBdr>
        </w:div>
        <w:div w:id="1432311727">
          <w:marLeft w:val="480"/>
          <w:marRight w:val="0"/>
          <w:marTop w:val="0"/>
          <w:marBottom w:val="0"/>
          <w:divBdr>
            <w:top w:val="none" w:sz="0" w:space="0" w:color="auto"/>
            <w:left w:val="none" w:sz="0" w:space="0" w:color="auto"/>
            <w:bottom w:val="none" w:sz="0" w:space="0" w:color="auto"/>
            <w:right w:val="none" w:sz="0" w:space="0" w:color="auto"/>
          </w:divBdr>
        </w:div>
        <w:div w:id="1483354956">
          <w:marLeft w:val="480"/>
          <w:marRight w:val="0"/>
          <w:marTop w:val="0"/>
          <w:marBottom w:val="0"/>
          <w:divBdr>
            <w:top w:val="none" w:sz="0" w:space="0" w:color="auto"/>
            <w:left w:val="none" w:sz="0" w:space="0" w:color="auto"/>
            <w:bottom w:val="none" w:sz="0" w:space="0" w:color="auto"/>
            <w:right w:val="none" w:sz="0" w:space="0" w:color="auto"/>
          </w:divBdr>
        </w:div>
        <w:div w:id="1534001811">
          <w:marLeft w:val="480"/>
          <w:marRight w:val="0"/>
          <w:marTop w:val="0"/>
          <w:marBottom w:val="0"/>
          <w:divBdr>
            <w:top w:val="none" w:sz="0" w:space="0" w:color="auto"/>
            <w:left w:val="none" w:sz="0" w:space="0" w:color="auto"/>
            <w:bottom w:val="none" w:sz="0" w:space="0" w:color="auto"/>
            <w:right w:val="none" w:sz="0" w:space="0" w:color="auto"/>
          </w:divBdr>
        </w:div>
        <w:div w:id="1633559421">
          <w:marLeft w:val="480"/>
          <w:marRight w:val="0"/>
          <w:marTop w:val="0"/>
          <w:marBottom w:val="0"/>
          <w:divBdr>
            <w:top w:val="none" w:sz="0" w:space="0" w:color="auto"/>
            <w:left w:val="none" w:sz="0" w:space="0" w:color="auto"/>
            <w:bottom w:val="none" w:sz="0" w:space="0" w:color="auto"/>
            <w:right w:val="none" w:sz="0" w:space="0" w:color="auto"/>
          </w:divBdr>
        </w:div>
        <w:div w:id="1662392974">
          <w:marLeft w:val="480"/>
          <w:marRight w:val="0"/>
          <w:marTop w:val="0"/>
          <w:marBottom w:val="0"/>
          <w:divBdr>
            <w:top w:val="none" w:sz="0" w:space="0" w:color="auto"/>
            <w:left w:val="none" w:sz="0" w:space="0" w:color="auto"/>
            <w:bottom w:val="none" w:sz="0" w:space="0" w:color="auto"/>
            <w:right w:val="none" w:sz="0" w:space="0" w:color="auto"/>
          </w:divBdr>
        </w:div>
        <w:div w:id="1812360040">
          <w:marLeft w:val="480"/>
          <w:marRight w:val="0"/>
          <w:marTop w:val="0"/>
          <w:marBottom w:val="0"/>
          <w:divBdr>
            <w:top w:val="none" w:sz="0" w:space="0" w:color="auto"/>
            <w:left w:val="none" w:sz="0" w:space="0" w:color="auto"/>
            <w:bottom w:val="none" w:sz="0" w:space="0" w:color="auto"/>
            <w:right w:val="none" w:sz="0" w:space="0" w:color="auto"/>
          </w:divBdr>
        </w:div>
      </w:divsChild>
    </w:div>
    <w:div w:id="2134277439">
      <w:bodyDiv w:val="1"/>
      <w:marLeft w:val="0"/>
      <w:marRight w:val="0"/>
      <w:marTop w:val="0"/>
      <w:marBottom w:val="0"/>
      <w:divBdr>
        <w:top w:val="none" w:sz="0" w:space="0" w:color="auto"/>
        <w:left w:val="none" w:sz="0" w:space="0" w:color="auto"/>
        <w:bottom w:val="none" w:sz="0" w:space="0" w:color="auto"/>
        <w:right w:val="none" w:sz="0" w:space="0" w:color="auto"/>
      </w:divBdr>
      <w:divsChild>
        <w:div w:id="73015589">
          <w:marLeft w:val="0"/>
          <w:marRight w:val="0"/>
          <w:marTop w:val="0"/>
          <w:marBottom w:val="0"/>
          <w:divBdr>
            <w:top w:val="none" w:sz="0" w:space="0" w:color="auto"/>
            <w:left w:val="none" w:sz="0" w:space="0" w:color="auto"/>
            <w:bottom w:val="none" w:sz="0" w:space="0" w:color="auto"/>
            <w:right w:val="none" w:sz="0" w:space="0" w:color="auto"/>
          </w:divBdr>
        </w:div>
        <w:div w:id="107549370">
          <w:marLeft w:val="0"/>
          <w:marRight w:val="0"/>
          <w:marTop w:val="0"/>
          <w:marBottom w:val="0"/>
          <w:divBdr>
            <w:top w:val="none" w:sz="0" w:space="0" w:color="auto"/>
            <w:left w:val="none" w:sz="0" w:space="0" w:color="auto"/>
            <w:bottom w:val="none" w:sz="0" w:space="0" w:color="auto"/>
            <w:right w:val="none" w:sz="0" w:space="0" w:color="auto"/>
          </w:divBdr>
        </w:div>
        <w:div w:id="118451691">
          <w:marLeft w:val="0"/>
          <w:marRight w:val="0"/>
          <w:marTop w:val="0"/>
          <w:marBottom w:val="0"/>
          <w:divBdr>
            <w:top w:val="none" w:sz="0" w:space="0" w:color="auto"/>
            <w:left w:val="none" w:sz="0" w:space="0" w:color="auto"/>
            <w:bottom w:val="none" w:sz="0" w:space="0" w:color="auto"/>
            <w:right w:val="none" w:sz="0" w:space="0" w:color="auto"/>
          </w:divBdr>
        </w:div>
        <w:div w:id="121072057">
          <w:marLeft w:val="0"/>
          <w:marRight w:val="0"/>
          <w:marTop w:val="0"/>
          <w:marBottom w:val="0"/>
          <w:divBdr>
            <w:top w:val="none" w:sz="0" w:space="0" w:color="auto"/>
            <w:left w:val="none" w:sz="0" w:space="0" w:color="auto"/>
            <w:bottom w:val="none" w:sz="0" w:space="0" w:color="auto"/>
            <w:right w:val="none" w:sz="0" w:space="0" w:color="auto"/>
          </w:divBdr>
        </w:div>
        <w:div w:id="157769044">
          <w:marLeft w:val="0"/>
          <w:marRight w:val="0"/>
          <w:marTop w:val="0"/>
          <w:marBottom w:val="0"/>
          <w:divBdr>
            <w:top w:val="none" w:sz="0" w:space="0" w:color="auto"/>
            <w:left w:val="none" w:sz="0" w:space="0" w:color="auto"/>
            <w:bottom w:val="none" w:sz="0" w:space="0" w:color="auto"/>
            <w:right w:val="none" w:sz="0" w:space="0" w:color="auto"/>
          </w:divBdr>
        </w:div>
        <w:div w:id="232663051">
          <w:marLeft w:val="0"/>
          <w:marRight w:val="0"/>
          <w:marTop w:val="0"/>
          <w:marBottom w:val="0"/>
          <w:divBdr>
            <w:top w:val="none" w:sz="0" w:space="0" w:color="auto"/>
            <w:left w:val="none" w:sz="0" w:space="0" w:color="auto"/>
            <w:bottom w:val="none" w:sz="0" w:space="0" w:color="auto"/>
            <w:right w:val="none" w:sz="0" w:space="0" w:color="auto"/>
          </w:divBdr>
        </w:div>
        <w:div w:id="395903282">
          <w:marLeft w:val="0"/>
          <w:marRight w:val="0"/>
          <w:marTop w:val="0"/>
          <w:marBottom w:val="0"/>
          <w:divBdr>
            <w:top w:val="none" w:sz="0" w:space="0" w:color="auto"/>
            <w:left w:val="none" w:sz="0" w:space="0" w:color="auto"/>
            <w:bottom w:val="none" w:sz="0" w:space="0" w:color="auto"/>
            <w:right w:val="none" w:sz="0" w:space="0" w:color="auto"/>
          </w:divBdr>
        </w:div>
        <w:div w:id="411393990">
          <w:marLeft w:val="0"/>
          <w:marRight w:val="0"/>
          <w:marTop w:val="0"/>
          <w:marBottom w:val="0"/>
          <w:divBdr>
            <w:top w:val="none" w:sz="0" w:space="0" w:color="auto"/>
            <w:left w:val="none" w:sz="0" w:space="0" w:color="auto"/>
            <w:bottom w:val="none" w:sz="0" w:space="0" w:color="auto"/>
            <w:right w:val="none" w:sz="0" w:space="0" w:color="auto"/>
          </w:divBdr>
        </w:div>
        <w:div w:id="418407437">
          <w:marLeft w:val="0"/>
          <w:marRight w:val="0"/>
          <w:marTop w:val="0"/>
          <w:marBottom w:val="0"/>
          <w:divBdr>
            <w:top w:val="none" w:sz="0" w:space="0" w:color="auto"/>
            <w:left w:val="none" w:sz="0" w:space="0" w:color="auto"/>
            <w:bottom w:val="none" w:sz="0" w:space="0" w:color="auto"/>
            <w:right w:val="none" w:sz="0" w:space="0" w:color="auto"/>
          </w:divBdr>
        </w:div>
        <w:div w:id="683552224">
          <w:marLeft w:val="0"/>
          <w:marRight w:val="0"/>
          <w:marTop w:val="0"/>
          <w:marBottom w:val="0"/>
          <w:divBdr>
            <w:top w:val="none" w:sz="0" w:space="0" w:color="auto"/>
            <w:left w:val="none" w:sz="0" w:space="0" w:color="auto"/>
            <w:bottom w:val="none" w:sz="0" w:space="0" w:color="auto"/>
            <w:right w:val="none" w:sz="0" w:space="0" w:color="auto"/>
          </w:divBdr>
        </w:div>
        <w:div w:id="853616530">
          <w:marLeft w:val="0"/>
          <w:marRight w:val="0"/>
          <w:marTop w:val="0"/>
          <w:marBottom w:val="0"/>
          <w:divBdr>
            <w:top w:val="none" w:sz="0" w:space="0" w:color="auto"/>
            <w:left w:val="none" w:sz="0" w:space="0" w:color="auto"/>
            <w:bottom w:val="none" w:sz="0" w:space="0" w:color="auto"/>
            <w:right w:val="none" w:sz="0" w:space="0" w:color="auto"/>
          </w:divBdr>
        </w:div>
        <w:div w:id="1001785370">
          <w:marLeft w:val="0"/>
          <w:marRight w:val="0"/>
          <w:marTop w:val="0"/>
          <w:marBottom w:val="0"/>
          <w:divBdr>
            <w:top w:val="none" w:sz="0" w:space="0" w:color="auto"/>
            <w:left w:val="none" w:sz="0" w:space="0" w:color="auto"/>
            <w:bottom w:val="none" w:sz="0" w:space="0" w:color="auto"/>
            <w:right w:val="none" w:sz="0" w:space="0" w:color="auto"/>
          </w:divBdr>
        </w:div>
        <w:div w:id="1212688186">
          <w:marLeft w:val="0"/>
          <w:marRight w:val="0"/>
          <w:marTop w:val="0"/>
          <w:marBottom w:val="0"/>
          <w:divBdr>
            <w:top w:val="none" w:sz="0" w:space="0" w:color="auto"/>
            <w:left w:val="none" w:sz="0" w:space="0" w:color="auto"/>
            <w:bottom w:val="none" w:sz="0" w:space="0" w:color="auto"/>
            <w:right w:val="none" w:sz="0" w:space="0" w:color="auto"/>
          </w:divBdr>
        </w:div>
        <w:div w:id="1213732372">
          <w:marLeft w:val="0"/>
          <w:marRight w:val="0"/>
          <w:marTop w:val="0"/>
          <w:marBottom w:val="0"/>
          <w:divBdr>
            <w:top w:val="none" w:sz="0" w:space="0" w:color="auto"/>
            <w:left w:val="none" w:sz="0" w:space="0" w:color="auto"/>
            <w:bottom w:val="none" w:sz="0" w:space="0" w:color="auto"/>
            <w:right w:val="none" w:sz="0" w:space="0" w:color="auto"/>
          </w:divBdr>
        </w:div>
        <w:div w:id="1220050729">
          <w:marLeft w:val="0"/>
          <w:marRight w:val="0"/>
          <w:marTop w:val="0"/>
          <w:marBottom w:val="0"/>
          <w:divBdr>
            <w:top w:val="none" w:sz="0" w:space="0" w:color="auto"/>
            <w:left w:val="none" w:sz="0" w:space="0" w:color="auto"/>
            <w:bottom w:val="none" w:sz="0" w:space="0" w:color="auto"/>
            <w:right w:val="none" w:sz="0" w:space="0" w:color="auto"/>
          </w:divBdr>
        </w:div>
        <w:div w:id="1255550419">
          <w:marLeft w:val="0"/>
          <w:marRight w:val="0"/>
          <w:marTop w:val="0"/>
          <w:marBottom w:val="0"/>
          <w:divBdr>
            <w:top w:val="none" w:sz="0" w:space="0" w:color="auto"/>
            <w:left w:val="none" w:sz="0" w:space="0" w:color="auto"/>
            <w:bottom w:val="none" w:sz="0" w:space="0" w:color="auto"/>
            <w:right w:val="none" w:sz="0" w:space="0" w:color="auto"/>
          </w:divBdr>
        </w:div>
        <w:div w:id="1360625010">
          <w:marLeft w:val="0"/>
          <w:marRight w:val="0"/>
          <w:marTop w:val="0"/>
          <w:marBottom w:val="0"/>
          <w:divBdr>
            <w:top w:val="none" w:sz="0" w:space="0" w:color="auto"/>
            <w:left w:val="none" w:sz="0" w:space="0" w:color="auto"/>
            <w:bottom w:val="none" w:sz="0" w:space="0" w:color="auto"/>
            <w:right w:val="none" w:sz="0" w:space="0" w:color="auto"/>
          </w:divBdr>
        </w:div>
        <w:div w:id="1724677130">
          <w:marLeft w:val="0"/>
          <w:marRight w:val="0"/>
          <w:marTop w:val="0"/>
          <w:marBottom w:val="0"/>
          <w:divBdr>
            <w:top w:val="none" w:sz="0" w:space="0" w:color="auto"/>
            <w:left w:val="none" w:sz="0" w:space="0" w:color="auto"/>
            <w:bottom w:val="none" w:sz="0" w:space="0" w:color="auto"/>
            <w:right w:val="none" w:sz="0" w:space="0" w:color="auto"/>
          </w:divBdr>
        </w:div>
        <w:div w:id="1782529577">
          <w:marLeft w:val="0"/>
          <w:marRight w:val="0"/>
          <w:marTop w:val="0"/>
          <w:marBottom w:val="0"/>
          <w:divBdr>
            <w:top w:val="none" w:sz="0" w:space="0" w:color="auto"/>
            <w:left w:val="none" w:sz="0" w:space="0" w:color="auto"/>
            <w:bottom w:val="none" w:sz="0" w:space="0" w:color="auto"/>
            <w:right w:val="none" w:sz="0" w:space="0" w:color="auto"/>
          </w:divBdr>
        </w:div>
        <w:div w:id="1782872962">
          <w:marLeft w:val="0"/>
          <w:marRight w:val="0"/>
          <w:marTop w:val="0"/>
          <w:marBottom w:val="0"/>
          <w:divBdr>
            <w:top w:val="none" w:sz="0" w:space="0" w:color="auto"/>
            <w:left w:val="none" w:sz="0" w:space="0" w:color="auto"/>
            <w:bottom w:val="none" w:sz="0" w:space="0" w:color="auto"/>
            <w:right w:val="none" w:sz="0" w:space="0" w:color="auto"/>
          </w:divBdr>
        </w:div>
        <w:div w:id="1853228180">
          <w:marLeft w:val="0"/>
          <w:marRight w:val="0"/>
          <w:marTop w:val="0"/>
          <w:marBottom w:val="0"/>
          <w:divBdr>
            <w:top w:val="none" w:sz="0" w:space="0" w:color="auto"/>
            <w:left w:val="none" w:sz="0" w:space="0" w:color="auto"/>
            <w:bottom w:val="none" w:sz="0" w:space="0" w:color="auto"/>
            <w:right w:val="none" w:sz="0" w:space="0" w:color="auto"/>
          </w:divBdr>
        </w:div>
        <w:div w:id="1883326212">
          <w:marLeft w:val="0"/>
          <w:marRight w:val="0"/>
          <w:marTop w:val="0"/>
          <w:marBottom w:val="0"/>
          <w:divBdr>
            <w:top w:val="none" w:sz="0" w:space="0" w:color="auto"/>
            <w:left w:val="none" w:sz="0" w:space="0" w:color="auto"/>
            <w:bottom w:val="none" w:sz="0" w:space="0" w:color="auto"/>
            <w:right w:val="none" w:sz="0" w:space="0" w:color="auto"/>
          </w:divBdr>
        </w:div>
        <w:div w:id="2064519527">
          <w:marLeft w:val="0"/>
          <w:marRight w:val="0"/>
          <w:marTop w:val="0"/>
          <w:marBottom w:val="0"/>
          <w:divBdr>
            <w:top w:val="none" w:sz="0" w:space="0" w:color="auto"/>
            <w:left w:val="none" w:sz="0" w:space="0" w:color="auto"/>
            <w:bottom w:val="none" w:sz="0" w:space="0" w:color="auto"/>
            <w:right w:val="none" w:sz="0" w:space="0" w:color="auto"/>
          </w:divBdr>
        </w:div>
        <w:div w:id="2117672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cat>
            <c:strRef>
              <c:f>Sheet1!$A$2:$A$6</c:f>
              <c:strCache>
                <c:ptCount val="5"/>
                <c:pt idx="0">
                  <c:v>2019/20</c:v>
                </c:pt>
                <c:pt idx="1">
                  <c:v>2020/21</c:v>
                </c:pt>
                <c:pt idx="2">
                  <c:v>2021/22</c:v>
                </c:pt>
                <c:pt idx="3">
                  <c:v>2022/23</c:v>
                </c:pt>
                <c:pt idx="4">
                  <c:v>2023/24</c:v>
                </c:pt>
              </c:strCache>
            </c:strRef>
          </c:cat>
          <c:val>
            <c:numRef>
              <c:f>Sheet1!$B$2:$B$6</c:f>
              <c:numCache>
                <c:formatCode>General</c:formatCode>
                <c:ptCount val="5"/>
                <c:pt idx="0">
                  <c:v>6</c:v>
                </c:pt>
                <c:pt idx="1">
                  <c:v>5</c:v>
                </c:pt>
                <c:pt idx="2">
                  <c:v>3</c:v>
                </c:pt>
                <c:pt idx="3">
                  <c:v>7</c:v>
                </c:pt>
                <c:pt idx="4">
                  <c:v>9</c:v>
                </c:pt>
              </c:numCache>
            </c:numRef>
          </c:val>
          <c:extLst>
            <c:ext xmlns:c16="http://schemas.microsoft.com/office/drawing/2014/chart" uri="{C3380CC4-5D6E-409C-BE32-E72D297353CC}">
              <c16:uniqueId val="{00000000-4E94-48AC-8DD3-0CB67BFEBDF7}"/>
            </c:ext>
          </c:extLst>
        </c:ser>
        <c:ser>
          <c:idx val="1"/>
          <c:order val="1"/>
          <c:tx>
            <c:strRef>
              <c:f>Sheet1!$C$1</c:f>
              <c:strCache>
                <c:ptCount val="1"/>
                <c:pt idx="0">
                  <c:v>Female</c:v>
                </c:pt>
              </c:strCache>
            </c:strRef>
          </c:tx>
          <c:spPr>
            <a:solidFill>
              <a:schemeClr val="accent2"/>
            </a:solidFill>
            <a:ln>
              <a:noFill/>
            </a:ln>
            <a:effectLst/>
          </c:spPr>
          <c:invertIfNegative val="0"/>
          <c:cat>
            <c:strRef>
              <c:f>Sheet1!$A$2:$A$6</c:f>
              <c:strCache>
                <c:ptCount val="5"/>
                <c:pt idx="0">
                  <c:v>2019/20</c:v>
                </c:pt>
                <c:pt idx="1">
                  <c:v>2020/21</c:v>
                </c:pt>
                <c:pt idx="2">
                  <c:v>2021/22</c:v>
                </c:pt>
                <c:pt idx="3">
                  <c:v>2022/23</c:v>
                </c:pt>
                <c:pt idx="4">
                  <c:v>2023/24</c:v>
                </c:pt>
              </c:strCache>
            </c:strRef>
          </c:cat>
          <c:val>
            <c:numRef>
              <c:f>Sheet1!$C$2:$C$6</c:f>
              <c:numCache>
                <c:formatCode>General</c:formatCode>
                <c:ptCount val="5"/>
                <c:pt idx="0">
                  <c:v>25</c:v>
                </c:pt>
                <c:pt idx="1">
                  <c:v>22</c:v>
                </c:pt>
                <c:pt idx="2">
                  <c:v>23</c:v>
                </c:pt>
                <c:pt idx="3">
                  <c:v>27</c:v>
                </c:pt>
                <c:pt idx="4">
                  <c:v>22</c:v>
                </c:pt>
              </c:numCache>
            </c:numRef>
          </c:val>
          <c:extLst>
            <c:ext xmlns:c16="http://schemas.microsoft.com/office/drawing/2014/chart" uri="{C3380CC4-5D6E-409C-BE32-E72D297353CC}">
              <c16:uniqueId val="{00000001-4E94-48AC-8DD3-0CB67BFEBDF7}"/>
            </c:ext>
          </c:extLst>
        </c:ser>
        <c:ser>
          <c:idx val="2"/>
          <c:order val="2"/>
          <c:tx>
            <c:strRef>
              <c:f>Sheet1!$D$1</c:f>
              <c:strCache>
                <c:ptCount val="1"/>
                <c:pt idx="0">
                  <c:v>Non-Binary</c:v>
                </c:pt>
              </c:strCache>
            </c:strRef>
          </c:tx>
          <c:spPr>
            <a:solidFill>
              <a:schemeClr val="accent3"/>
            </a:solidFill>
            <a:ln>
              <a:noFill/>
            </a:ln>
            <a:effectLst/>
          </c:spPr>
          <c:invertIfNegative val="0"/>
          <c:cat>
            <c:strRef>
              <c:f>Sheet1!$A$2:$A$6</c:f>
              <c:strCache>
                <c:ptCount val="5"/>
                <c:pt idx="0">
                  <c:v>2019/20</c:v>
                </c:pt>
                <c:pt idx="1">
                  <c:v>2020/21</c:v>
                </c:pt>
                <c:pt idx="2">
                  <c:v>2021/22</c:v>
                </c:pt>
                <c:pt idx="3">
                  <c:v>2022/23</c:v>
                </c:pt>
                <c:pt idx="4">
                  <c:v>2023/24</c:v>
                </c:pt>
              </c:strCache>
            </c:strRef>
          </c:cat>
          <c:val>
            <c:numRef>
              <c:f>Sheet1!$D$2:$D$6</c:f>
              <c:numCache>
                <c:formatCode>General</c:formatCode>
                <c:ptCount val="5"/>
                <c:pt idx="0">
                  <c:v>2</c:v>
                </c:pt>
                <c:pt idx="1">
                  <c:v>2</c:v>
                </c:pt>
                <c:pt idx="2">
                  <c:v>2</c:v>
                </c:pt>
                <c:pt idx="3">
                  <c:v>2</c:v>
                </c:pt>
                <c:pt idx="4">
                  <c:v>2</c:v>
                </c:pt>
              </c:numCache>
            </c:numRef>
          </c:val>
          <c:extLst>
            <c:ext xmlns:c16="http://schemas.microsoft.com/office/drawing/2014/chart" uri="{C3380CC4-5D6E-409C-BE32-E72D297353CC}">
              <c16:uniqueId val="{00000003-4E94-48AC-8DD3-0CB67BFEBDF7}"/>
            </c:ext>
          </c:extLst>
        </c:ser>
        <c:dLbls>
          <c:showLegendKey val="0"/>
          <c:showVal val="0"/>
          <c:showCatName val="0"/>
          <c:showSerName val="0"/>
          <c:showPercent val="0"/>
          <c:showBubbleSize val="0"/>
        </c:dLbls>
        <c:gapWidth val="219"/>
        <c:overlap val="-27"/>
        <c:axId val="1411483200"/>
        <c:axId val="1411483680"/>
      </c:barChart>
      <c:catAx>
        <c:axId val="1411483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483680"/>
        <c:crosses val="autoZero"/>
        <c:auto val="1"/>
        <c:lblAlgn val="ctr"/>
        <c:lblOffset val="100"/>
        <c:noMultiLvlLbl val="0"/>
      </c:catAx>
      <c:valAx>
        <c:axId val="1411483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483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ED9-4E97-8F64-23A5F50BC55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ED9-4E97-8F64-23A5F50BC55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ED9-4E97-8F64-23A5F50BC55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Male</c:v>
                </c:pt>
                <c:pt idx="1">
                  <c:v>Female</c:v>
                </c:pt>
                <c:pt idx="2">
                  <c:v>Non-Binary</c:v>
                </c:pt>
              </c:strCache>
            </c:strRef>
          </c:cat>
          <c:val>
            <c:numRef>
              <c:f>Sheet1!$B$2:$B$4</c:f>
              <c:numCache>
                <c:formatCode>General</c:formatCode>
                <c:ptCount val="3"/>
                <c:pt idx="0">
                  <c:v>6</c:v>
                </c:pt>
                <c:pt idx="1">
                  <c:v>24</c:v>
                </c:pt>
                <c:pt idx="2">
                  <c:v>2</c:v>
                </c:pt>
              </c:numCache>
            </c:numRef>
          </c:val>
          <c:extLst>
            <c:ext xmlns:c16="http://schemas.microsoft.com/office/drawing/2014/chart" uri="{C3380CC4-5D6E-409C-BE32-E72D297353CC}">
              <c16:uniqueId val="{00000000-9366-4A6F-84C4-83E4C0FECF7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D95D3AB7CCC74096EFD60AD0FEEA9A"/>
        <w:category>
          <w:name w:val="General"/>
          <w:gallery w:val="placeholder"/>
        </w:category>
        <w:types>
          <w:type w:val="bbPlcHdr"/>
        </w:types>
        <w:behaviors>
          <w:behavior w:val="content"/>
        </w:behaviors>
        <w:guid w:val="{912E2769-CEF8-E34F-8BB8-F3368764EEDE}"/>
      </w:docPartPr>
      <w:docPartBody>
        <w:p w:rsidR="000F603E" w:rsidRDefault="006E0D86">
          <w:pPr>
            <w:pStyle w:val="C5D95D3AB7CCC74096EFD60AD0FEEA9A"/>
          </w:pPr>
          <w:r w:rsidRPr="009F5339">
            <w:rPr>
              <w:rStyle w:val="PlaceholderText"/>
            </w:rPr>
            <w:t>Click or tap here to enter text.</w:t>
          </w:r>
        </w:p>
      </w:docPartBody>
    </w:docPart>
    <w:docPart>
      <w:docPartPr>
        <w:name w:val="7E648A62F89EE340ACB04D491E545314"/>
        <w:category>
          <w:name w:val="General"/>
          <w:gallery w:val="placeholder"/>
        </w:category>
        <w:types>
          <w:type w:val="bbPlcHdr"/>
        </w:types>
        <w:behaviors>
          <w:behavior w:val="content"/>
        </w:behaviors>
        <w:guid w:val="{1A7E9A2C-C795-1048-95D8-5AD98CA8F440}"/>
      </w:docPartPr>
      <w:docPartBody>
        <w:p w:rsidR="000F603E" w:rsidRDefault="00CE1031">
          <w:pPr>
            <w:pStyle w:val="7E648A62F89EE340ACB04D491E545314"/>
          </w:pPr>
          <w:r w:rsidRPr="009F5339">
            <w:rPr>
              <w:rStyle w:val="PlaceholderText"/>
            </w:rPr>
            <w:t>Click or tap here to enter text.</w:t>
          </w:r>
        </w:p>
      </w:docPartBody>
    </w:docPart>
    <w:docPart>
      <w:docPartPr>
        <w:name w:val="729AC317B2ADD14FA804F28FDC876DC8"/>
        <w:category>
          <w:name w:val="General"/>
          <w:gallery w:val="placeholder"/>
        </w:category>
        <w:types>
          <w:type w:val="bbPlcHdr"/>
        </w:types>
        <w:behaviors>
          <w:behavior w:val="content"/>
        </w:behaviors>
        <w:guid w:val="{E60D34C4-2B53-9E4D-975B-1681D2EFC795}"/>
      </w:docPartPr>
      <w:docPartBody>
        <w:p w:rsidR="000F603E" w:rsidRDefault="00CE1031">
          <w:pPr>
            <w:pStyle w:val="729AC317B2ADD14FA804F28FDC876DC8"/>
          </w:pPr>
          <w:r w:rsidRPr="009F5339">
            <w:rPr>
              <w:rStyle w:val="PlaceholderText"/>
            </w:rPr>
            <w:t>Click or tap here to enter text.</w:t>
          </w:r>
        </w:p>
      </w:docPartBody>
    </w:docPart>
    <w:docPart>
      <w:docPartPr>
        <w:name w:val="B9A1EB565889BE49B1ADAC0242024875"/>
        <w:category>
          <w:name w:val="General"/>
          <w:gallery w:val="placeholder"/>
        </w:category>
        <w:types>
          <w:type w:val="bbPlcHdr"/>
        </w:types>
        <w:behaviors>
          <w:behavior w:val="content"/>
        </w:behaviors>
        <w:guid w:val="{485C99FF-03E4-F744-BC35-160551869411}"/>
      </w:docPartPr>
      <w:docPartBody>
        <w:p w:rsidR="000F603E" w:rsidRDefault="006E0D86">
          <w:pPr>
            <w:pStyle w:val="B9A1EB565889BE49B1ADAC0242024875"/>
          </w:pPr>
          <w:r w:rsidRPr="009F5339">
            <w:rPr>
              <w:rStyle w:val="PlaceholderText"/>
            </w:rPr>
            <w:t>Click or tap here to enter text.</w:t>
          </w:r>
        </w:p>
      </w:docPartBody>
    </w:docPart>
    <w:docPart>
      <w:docPartPr>
        <w:name w:val="42FC8B8FE2E55F4BA2885A2E1E119E7D"/>
        <w:category>
          <w:name w:val="General"/>
          <w:gallery w:val="placeholder"/>
        </w:category>
        <w:types>
          <w:type w:val="bbPlcHdr"/>
        </w:types>
        <w:behaviors>
          <w:behavior w:val="content"/>
        </w:behaviors>
        <w:guid w:val="{B5FFEE35-FBC0-994F-ACC8-C5870CF1F6BC}"/>
      </w:docPartPr>
      <w:docPartBody>
        <w:p w:rsidR="000F603E" w:rsidRDefault="006E0D86">
          <w:pPr>
            <w:pStyle w:val="42FC8B8FE2E55F4BA2885A2E1E119E7D"/>
          </w:pPr>
          <w:r w:rsidRPr="009F5339">
            <w:rPr>
              <w:rStyle w:val="PlaceholderText"/>
            </w:rPr>
            <w:t>Click or tap here to enter text.</w:t>
          </w:r>
        </w:p>
      </w:docPartBody>
    </w:docPart>
    <w:docPart>
      <w:docPartPr>
        <w:name w:val="22E67A8DE2D5ED4391EFAC51C6629ADF"/>
        <w:category>
          <w:name w:val="General"/>
          <w:gallery w:val="placeholder"/>
        </w:category>
        <w:types>
          <w:type w:val="bbPlcHdr"/>
        </w:types>
        <w:behaviors>
          <w:behavior w:val="content"/>
        </w:behaviors>
        <w:guid w:val="{EB309720-9EBE-4848-AFD3-7E48F629F33E}"/>
      </w:docPartPr>
      <w:docPartBody>
        <w:p w:rsidR="000F603E" w:rsidRDefault="00CE1031">
          <w:pPr>
            <w:pStyle w:val="22E67A8DE2D5ED4391EFAC51C6629ADF"/>
          </w:pPr>
          <w:r w:rsidRPr="009F5339">
            <w:rPr>
              <w:rStyle w:val="PlaceholderText"/>
            </w:rPr>
            <w:t>Click or tap here to enter text.</w:t>
          </w:r>
        </w:p>
      </w:docPartBody>
    </w:docPart>
    <w:docPart>
      <w:docPartPr>
        <w:name w:val="85A0F899984CAC4B9AE679B3435499D3"/>
        <w:category>
          <w:name w:val="General"/>
          <w:gallery w:val="placeholder"/>
        </w:category>
        <w:types>
          <w:type w:val="bbPlcHdr"/>
        </w:types>
        <w:behaviors>
          <w:behavior w:val="content"/>
        </w:behaviors>
        <w:guid w:val="{450A03A4-C59C-E444-AE27-61C36D9E7EEE}"/>
      </w:docPartPr>
      <w:docPartBody>
        <w:p w:rsidR="000F603E" w:rsidRDefault="00CE1031">
          <w:pPr>
            <w:pStyle w:val="85A0F899984CAC4B9AE679B3435499D3"/>
          </w:pPr>
          <w:r w:rsidRPr="009F5339">
            <w:rPr>
              <w:rStyle w:val="PlaceholderText"/>
            </w:rPr>
            <w:t>Click or tap here to enter text.</w:t>
          </w:r>
        </w:p>
      </w:docPartBody>
    </w:docPart>
    <w:docPart>
      <w:docPartPr>
        <w:name w:val="E92D799E1EBF8A4DB8A95BBEB716286E"/>
        <w:category>
          <w:name w:val="General"/>
          <w:gallery w:val="placeholder"/>
        </w:category>
        <w:types>
          <w:type w:val="bbPlcHdr"/>
        </w:types>
        <w:behaviors>
          <w:behavior w:val="content"/>
        </w:behaviors>
        <w:guid w:val="{137F6F26-E7D3-F74D-8332-CC91FD91C477}"/>
      </w:docPartPr>
      <w:docPartBody>
        <w:p w:rsidR="000F603E" w:rsidRDefault="006E0D86">
          <w:pPr>
            <w:pStyle w:val="E92D799E1EBF8A4DB8A95BBEB716286E"/>
          </w:pPr>
          <w:r w:rsidRPr="009F5339">
            <w:rPr>
              <w:rStyle w:val="PlaceholderText"/>
            </w:rPr>
            <w:t>Click or tap here to enter text.</w:t>
          </w:r>
        </w:p>
      </w:docPartBody>
    </w:docPart>
    <w:docPart>
      <w:docPartPr>
        <w:name w:val="90541577AEE6C94DAD58B7ED71C2C227"/>
        <w:category>
          <w:name w:val="General"/>
          <w:gallery w:val="placeholder"/>
        </w:category>
        <w:types>
          <w:type w:val="bbPlcHdr"/>
        </w:types>
        <w:behaviors>
          <w:behavior w:val="content"/>
        </w:behaviors>
        <w:guid w:val="{064523A5-2138-454F-9288-9ADC531962FC}"/>
      </w:docPartPr>
      <w:docPartBody>
        <w:p w:rsidR="000F603E" w:rsidRDefault="006E0D86">
          <w:pPr>
            <w:pStyle w:val="90541577AEE6C94DAD58B7ED71C2C227"/>
          </w:pPr>
          <w:r w:rsidRPr="009F5339">
            <w:rPr>
              <w:rStyle w:val="PlaceholderText"/>
            </w:rPr>
            <w:t>Click or tap here to enter text.</w:t>
          </w:r>
        </w:p>
      </w:docPartBody>
    </w:docPart>
    <w:docPart>
      <w:docPartPr>
        <w:name w:val="C0F5BCB6760F014296940AE005739FB3"/>
        <w:category>
          <w:name w:val="General"/>
          <w:gallery w:val="placeholder"/>
        </w:category>
        <w:types>
          <w:type w:val="bbPlcHdr"/>
        </w:types>
        <w:behaviors>
          <w:behavior w:val="content"/>
        </w:behaviors>
        <w:guid w:val="{34CE7B0F-6AEE-6344-8A8A-556069B84900}"/>
      </w:docPartPr>
      <w:docPartBody>
        <w:p w:rsidR="000F603E" w:rsidRDefault="000F603E" w:rsidP="000F603E">
          <w:pPr>
            <w:pStyle w:val="C0F5BCB6760F014296940AE005739FB3"/>
          </w:pPr>
          <w:r w:rsidRPr="009F5339">
            <w:rPr>
              <w:rStyle w:val="PlaceholderText"/>
            </w:rPr>
            <w:t>Click or tap here to enter text.</w:t>
          </w:r>
        </w:p>
      </w:docPartBody>
    </w:docPart>
    <w:docPart>
      <w:docPartPr>
        <w:name w:val="24E71683719DA742AD886FAC10DAE100"/>
        <w:category>
          <w:name w:val="General"/>
          <w:gallery w:val="placeholder"/>
        </w:category>
        <w:types>
          <w:type w:val="bbPlcHdr"/>
        </w:types>
        <w:behaviors>
          <w:behavior w:val="content"/>
        </w:behaviors>
        <w:guid w:val="{D8C59D2A-4125-2148-A911-E29BE34BC379}"/>
      </w:docPartPr>
      <w:docPartBody>
        <w:p w:rsidR="000F603E" w:rsidRDefault="006E0D86">
          <w:pPr>
            <w:pStyle w:val="24E71683719DA742AD886FAC10DAE100"/>
          </w:pPr>
          <w:r w:rsidRPr="009F5339">
            <w:rPr>
              <w:rStyle w:val="PlaceholderText"/>
            </w:rPr>
            <w:t>Click or tap here to enter text.</w:t>
          </w:r>
        </w:p>
      </w:docPartBody>
    </w:docPart>
    <w:docPart>
      <w:docPartPr>
        <w:name w:val="E9B46AB5F2930A46A68319B7F0C9CBF0"/>
        <w:category>
          <w:name w:val="General"/>
          <w:gallery w:val="placeholder"/>
        </w:category>
        <w:types>
          <w:type w:val="bbPlcHdr"/>
        </w:types>
        <w:behaviors>
          <w:behavior w:val="content"/>
        </w:behaviors>
        <w:guid w:val="{2A43F27F-8726-6847-9D62-F8F6484EF1C9}"/>
      </w:docPartPr>
      <w:docPartBody>
        <w:p w:rsidR="000F603E" w:rsidRDefault="006E0D86">
          <w:pPr>
            <w:pStyle w:val="E9B46AB5F2930A46A68319B7F0C9CBF0"/>
          </w:pPr>
          <w:r w:rsidRPr="009F5339">
            <w:rPr>
              <w:rStyle w:val="PlaceholderText"/>
            </w:rPr>
            <w:t>Click or tap here to enter text.</w:t>
          </w:r>
        </w:p>
      </w:docPartBody>
    </w:docPart>
    <w:docPart>
      <w:docPartPr>
        <w:name w:val="50FFE73B7DD24145A3AB71A202F58253"/>
        <w:category>
          <w:name w:val="General"/>
          <w:gallery w:val="placeholder"/>
        </w:category>
        <w:types>
          <w:type w:val="bbPlcHdr"/>
        </w:types>
        <w:behaviors>
          <w:behavior w:val="content"/>
        </w:behaviors>
        <w:guid w:val="{0CEAE41D-9FB9-D940-BD95-7C761A15DD5D}"/>
      </w:docPartPr>
      <w:docPartBody>
        <w:p w:rsidR="000F603E" w:rsidRDefault="000F603E">
          <w:pPr>
            <w:pStyle w:val="50FFE73B7DD24145A3AB71A202F58253"/>
          </w:pPr>
          <w:r w:rsidRPr="009F5339">
            <w:rPr>
              <w:rStyle w:val="PlaceholderText"/>
            </w:rPr>
            <w:t>Click or tap here to enter text.</w:t>
          </w:r>
        </w:p>
      </w:docPartBody>
    </w:docPart>
    <w:docPart>
      <w:docPartPr>
        <w:name w:val="06C13BB28BC0FD4FBF8B401890CF41FA"/>
        <w:category>
          <w:name w:val="General"/>
          <w:gallery w:val="placeholder"/>
        </w:category>
        <w:types>
          <w:type w:val="bbPlcHdr"/>
        </w:types>
        <w:behaviors>
          <w:behavior w:val="content"/>
        </w:behaviors>
        <w:guid w:val="{90AFE247-CF6B-104E-BFA8-0B392F79C02A}"/>
      </w:docPartPr>
      <w:docPartBody>
        <w:p w:rsidR="000F603E" w:rsidRDefault="00CE1031">
          <w:pPr>
            <w:pStyle w:val="06C13BB28BC0FD4FBF8B401890CF41FA"/>
          </w:pPr>
          <w:r w:rsidRPr="009F5339">
            <w:rPr>
              <w:rStyle w:val="PlaceholderText"/>
            </w:rPr>
            <w:t>Click or tap here to enter text.</w:t>
          </w:r>
        </w:p>
      </w:docPartBody>
    </w:docPart>
    <w:docPart>
      <w:docPartPr>
        <w:name w:val="9C79CC35F7AD2644B780DC4FCB37F1DC"/>
        <w:category>
          <w:name w:val="General"/>
          <w:gallery w:val="placeholder"/>
        </w:category>
        <w:types>
          <w:type w:val="bbPlcHdr"/>
        </w:types>
        <w:behaviors>
          <w:behavior w:val="content"/>
        </w:behaviors>
        <w:guid w:val="{B92D32FE-ECDE-E345-AA04-23A3CF00CE45}"/>
      </w:docPartPr>
      <w:docPartBody>
        <w:p w:rsidR="000F603E" w:rsidRDefault="00CE1031">
          <w:pPr>
            <w:pStyle w:val="9C79CC35F7AD2644B780DC4FCB37F1DC"/>
          </w:pPr>
          <w:r w:rsidRPr="009F5339">
            <w:rPr>
              <w:rStyle w:val="PlaceholderText"/>
            </w:rPr>
            <w:t>Click or tap here to enter text.</w:t>
          </w:r>
        </w:p>
      </w:docPartBody>
    </w:docPart>
    <w:docPart>
      <w:docPartPr>
        <w:name w:val="5B89BCB5B321574B9E06966ABFE1B415"/>
        <w:category>
          <w:name w:val="General"/>
          <w:gallery w:val="placeholder"/>
        </w:category>
        <w:types>
          <w:type w:val="bbPlcHdr"/>
        </w:types>
        <w:behaviors>
          <w:behavior w:val="content"/>
        </w:behaviors>
        <w:guid w:val="{0D2744D9-8ED8-DE43-9466-2BC225022D7B}"/>
      </w:docPartPr>
      <w:docPartBody>
        <w:p w:rsidR="000F603E" w:rsidRDefault="006E0D86">
          <w:pPr>
            <w:pStyle w:val="5B89BCB5B321574B9E06966ABFE1B415"/>
          </w:pPr>
          <w:r w:rsidRPr="009F5339">
            <w:rPr>
              <w:rStyle w:val="PlaceholderText"/>
            </w:rPr>
            <w:t>Click or tap here to enter text.</w:t>
          </w:r>
        </w:p>
      </w:docPartBody>
    </w:docPart>
    <w:docPart>
      <w:docPartPr>
        <w:name w:val="3F8D19C282BF4747969D60BBB7B486DA"/>
        <w:category>
          <w:name w:val="General"/>
          <w:gallery w:val="placeholder"/>
        </w:category>
        <w:types>
          <w:type w:val="bbPlcHdr"/>
        </w:types>
        <w:behaviors>
          <w:behavior w:val="content"/>
        </w:behaviors>
        <w:guid w:val="{51F64554-20EB-444E-8BDE-6E208B3D2240}"/>
      </w:docPartPr>
      <w:docPartBody>
        <w:p w:rsidR="000F603E" w:rsidRDefault="000F603E" w:rsidP="000F603E">
          <w:pPr>
            <w:pStyle w:val="3F8D19C282BF4747969D60BBB7B486DA"/>
          </w:pPr>
          <w:r w:rsidRPr="009F5339">
            <w:rPr>
              <w:rStyle w:val="PlaceholderText"/>
            </w:rPr>
            <w:t>Click or tap here to enter text.</w:t>
          </w:r>
        </w:p>
      </w:docPartBody>
    </w:docPart>
    <w:docPart>
      <w:docPartPr>
        <w:name w:val="0AE69BEE48A6EB4FBADA13BE19078CF9"/>
        <w:category>
          <w:name w:val="General"/>
          <w:gallery w:val="placeholder"/>
        </w:category>
        <w:types>
          <w:type w:val="bbPlcHdr"/>
        </w:types>
        <w:behaviors>
          <w:behavior w:val="content"/>
        </w:behaviors>
        <w:guid w:val="{E87A576B-62C9-8B47-86B3-D66F5B25CF84}"/>
      </w:docPartPr>
      <w:docPartBody>
        <w:p w:rsidR="000F603E" w:rsidRDefault="000F603E" w:rsidP="000F603E">
          <w:pPr>
            <w:pStyle w:val="0AE69BEE48A6EB4FBADA13BE19078CF9"/>
          </w:pPr>
          <w:r w:rsidRPr="009F5339">
            <w:rPr>
              <w:rStyle w:val="PlaceholderText"/>
            </w:rPr>
            <w:t>Click or tap here to enter text.</w:t>
          </w:r>
        </w:p>
      </w:docPartBody>
    </w:docPart>
    <w:docPart>
      <w:docPartPr>
        <w:name w:val="998679C33A29174C8AFCE87CEECAA676"/>
        <w:category>
          <w:name w:val="General"/>
          <w:gallery w:val="placeholder"/>
        </w:category>
        <w:types>
          <w:type w:val="bbPlcHdr"/>
        </w:types>
        <w:behaviors>
          <w:behavior w:val="content"/>
        </w:behaviors>
        <w:guid w:val="{6A66F8C7-6ADC-5340-A00C-89C564BE1C7B}"/>
      </w:docPartPr>
      <w:docPartBody>
        <w:p w:rsidR="000F603E" w:rsidRDefault="000F603E" w:rsidP="000F603E">
          <w:pPr>
            <w:pStyle w:val="998679C33A29174C8AFCE87CEECAA676"/>
          </w:pPr>
          <w:r w:rsidRPr="009F5339">
            <w:rPr>
              <w:rStyle w:val="PlaceholderText"/>
            </w:rPr>
            <w:t>Click or tap here to enter text.</w:t>
          </w:r>
        </w:p>
      </w:docPartBody>
    </w:docPart>
    <w:docPart>
      <w:docPartPr>
        <w:name w:val="7CB15EA7E60F4541838720F3118A9AB4"/>
        <w:category>
          <w:name w:val="General"/>
          <w:gallery w:val="placeholder"/>
        </w:category>
        <w:types>
          <w:type w:val="bbPlcHdr"/>
        </w:types>
        <w:behaviors>
          <w:behavior w:val="content"/>
        </w:behaviors>
        <w:guid w:val="{B1AE8484-262F-2C44-8DD3-51C630DC24A6}"/>
      </w:docPartPr>
      <w:docPartBody>
        <w:p w:rsidR="000F603E" w:rsidRDefault="006E0D86">
          <w:pPr>
            <w:pStyle w:val="7CB15EA7E60F4541838720F3118A9AB4"/>
          </w:pPr>
          <w:r w:rsidRPr="009F5339">
            <w:rPr>
              <w:rStyle w:val="PlaceholderText"/>
            </w:rPr>
            <w:t>Click or tap here to enter text.</w:t>
          </w:r>
        </w:p>
      </w:docPartBody>
    </w:docPart>
    <w:docPart>
      <w:docPartPr>
        <w:name w:val="EB75C5CD3702B34EA75C1591ADCAA61B"/>
        <w:category>
          <w:name w:val="General"/>
          <w:gallery w:val="placeholder"/>
        </w:category>
        <w:types>
          <w:type w:val="bbPlcHdr"/>
        </w:types>
        <w:behaviors>
          <w:behavior w:val="content"/>
        </w:behaviors>
        <w:guid w:val="{292FA924-9056-354D-A0BB-BFE0C612354D}"/>
      </w:docPartPr>
      <w:docPartBody>
        <w:p w:rsidR="000F603E" w:rsidRDefault="006E0D86">
          <w:pPr>
            <w:pStyle w:val="EB75C5CD3702B34EA75C1591ADCAA61B"/>
          </w:pPr>
          <w:r w:rsidRPr="009F533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D86"/>
    <w:rsid w:val="000F603E"/>
    <w:rsid w:val="00146B97"/>
    <w:rsid w:val="00160213"/>
    <w:rsid w:val="005028EB"/>
    <w:rsid w:val="006E0D86"/>
    <w:rsid w:val="008C267E"/>
    <w:rsid w:val="00BD511F"/>
    <w:rsid w:val="00CE10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5624083"/>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603E"/>
    <w:rPr>
      <w:color w:val="666666"/>
    </w:rPr>
  </w:style>
  <w:style w:type="paragraph" w:customStyle="1" w:styleId="A210A89FC5DFFE4B8FB1BC8DBB46F2D5">
    <w:name w:val="A210A89FC5DFFE4B8FB1BC8DBB46F2D5"/>
    <w:rsid w:val="008C267E"/>
    <w:pPr>
      <w:spacing w:line="278" w:lineRule="auto"/>
    </w:pPr>
    <w:rPr>
      <w:sz w:val="24"/>
      <w:szCs w:val="24"/>
      <w:lang w:eastAsia="en-GB"/>
    </w:rPr>
  </w:style>
  <w:style w:type="paragraph" w:customStyle="1" w:styleId="C5D95D3AB7CCC74096EFD60AD0FEEA9A">
    <w:name w:val="C5D95D3AB7CCC74096EFD60AD0FEEA9A"/>
    <w:pPr>
      <w:spacing w:line="278" w:lineRule="auto"/>
    </w:pPr>
    <w:rPr>
      <w:sz w:val="24"/>
      <w:szCs w:val="24"/>
      <w:lang w:eastAsia="en-GB"/>
    </w:rPr>
  </w:style>
  <w:style w:type="paragraph" w:customStyle="1" w:styleId="EE5353BC32AC664CBCA6F47F4ED916B6">
    <w:name w:val="EE5353BC32AC664CBCA6F47F4ED916B6"/>
    <w:rsid w:val="008C267E"/>
    <w:pPr>
      <w:spacing w:line="278" w:lineRule="auto"/>
    </w:pPr>
    <w:rPr>
      <w:sz w:val="24"/>
      <w:szCs w:val="24"/>
      <w:lang w:eastAsia="en-GB"/>
    </w:rPr>
  </w:style>
  <w:style w:type="paragraph" w:customStyle="1" w:styleId="7E648A62F89EE340ACB04D491E545314">
    <w:name w:val="7E648A62F89EE340ACB04D491E545314"/>
    <w:pPr>
      <w:spacing w:line="278" w:lineRule="auto"/>
    </w:pPr>
    <w:rPr>
      <w:sz w:val="24"/>
      <w:szCs w:val="24"/>
      <w:lang w:eastAsia="en-GB"/>
    </w:rPr>
  </w:style>
  <w:style w:type="paragraph" w:customStyle="1" w:styleId="729AC317B2ADD14FA804F28FDC876DC8">
    <w:name w:val="729AC317B2ADD14FA804F28FDC876DC8"/>
    <w:pPr>
      <w:spacing w:line="278" w:lineRule="auto"/>
    </w:pPr>
    <w:rPr>
      <w:sz w:val="24"/>
      <w:szCs w:val="24"/>
      <w:lang w:eastAsia="en-GB"/>
    </w:rPr>
  </w:style>
  <w:style w:type="paragraph" w:customStyle="1" w:styleId="B9A1EB565889BE49B1ADAC0242024875">
    <w:name w:val="B9A1EB565889BE49B1ADAC0242024875"/>
    <w:pPr>
      <w:spacing w:line="278" w:lineRule="auto"/>
    </w:pPr>
    <w:rPr>
      <w:sz w:val="24"/>
      <w:szCs w:val="24"/>
      <w:lang w:eastAsia="en-GB"/>
    </w:rPr>
  </w:style>
  <w:style w:type="paragraph" w:customStyle="1" w:styleId="42FC8B8FE2E55F4BA2885A2E1E119E7D">
    <w:name w:val="42FC8B8FE2E55F4BA2885A2E1E119E7D"/>
    <w:pPr>
      <w:spacing w:line="278" w:lineRule="auto"/>
    </w:pPr>
    <w:rPr>
      <w:sz w:val="24"/>
      <w:szCs w:val="24"/>
      <w:lang w:eastAsia="en-GB"/>
    </w:rPr>
  </w:style>
  <w:style w:type="paragraph" w:customStyle="1" w:styleId="22E67A8DE2D5ED4391EFAC51C6629ADF">
    <w:name w:val="22E67A8DE2D5ED4391EFAC51C6629ADF"/>
    <w:pPr>
      <w:spacing w:line="278" w:lineRule="auto"/>
    </w:pPr>
    <w:rPr>
      <w:sz w:val="24"/>
      <w:szCs w:val="24"/>
      <w:lang w:eastAsia="en-GB"/>
    </w:rPr>
  </w:style>
  <w:style w:type="paragraph" w:customStyle="1" w:styleId="85A0F899984CAC4B9AE679B3435499D3">
    <w:name w:val="85A0F899984CAC4B9AE679B3435499D3"/>
    <w:pPr>
      <w:spacing w:line="278" w:lineRule="auto"/>
    </w:pPr>
    <w:rPr>
      <w:sz w:val="24"/>
      <w:szCs w:val="24"/>
      <w:lang w:eastAsia="en-GB"/>
    </w:rPr>
  </w:style>
  <w:style w:type="paragraph" w:customStyle="1" w:styleId="E92D799E1EBF8A4DB8A95BBEB716286E">
    <w:name w:val="E92D799E1EBF8A4DB8A95BBEB716286E"/>
    <w:pPr>
      <w:spacing w:line="278" w:lineRule="auto"/>
    </w:pPr>
    <w:rPr>
      <w:sz w:val="24"/>
      <w:szCs w:val="24"/>
      <w:lang w:eastAsia="en-GB"/>
    </w:rPr>
  </w:style>
  <w:style w:type="paragraph" w:customStyle="1" w:styleId="90541577AEE6C94DAD58B7ED71C2C227">
    <w:name w:val="90541577AEE6C94DAD58B7ED71C2C227"/>
    <w:pPr>
      <w:spacing w:line="278" w:lineRule="auto"/>
    </w:pPr>
    <w:rPr>
      <w:sz w:val="24"/>
      <w:szCs w:val="24"/>
      <w:lang w:eastAsia="en-GB"/>
    </w:rPr>
  </w:style>
  <w:style w:type="paragraph" w:customStyle="1" w:styleId="C0F5BCB6760F014296940AE005739FB3">
    <w:name w:val="C0F5BCB6760F014296940AE005739FB3"/>
    <w:rsid w:val="000F603E"/>
    <w:pPr>
      <w:spacing w:line="278" w:lineRule="auto"/>
    </w:pPr>
    <w:rPr>
      <w:sz w:val="24"/>
      <w:szCs w:val="24"/>
      <w:lang w:eastAsia="en-GB"/>
    </w:rPr>
  </w:style>
  <w:style w:type="paragraph" w:customStyle="1" w:styleId="24E71683719DA742AD886FAC10DAE100">
    <w:name w:val="24E71683719DA742AD886FAC10DAE100"/>
    <w:pPr>
      <w:spacing w:line="278" w:lineRule="auto"/>
    </w:pPr>
    <w:rPr>
      <w:sz w:val="24"/>
      <w:szCs w:val="24"/>
      <w:lang w:eastAsia="en-GB"/>
    </w:rPr>
  </w:style>
  <w:style w:type="paragraph" w:customStyle="1" w:styleId="E9B46AB5F2930A46A68319B7F0C9CBF0">
    <w:name w:val="E9B46AB5F2930A46A68319B7F0C9CBF0"/>
    <w:pPr>
      <w:spacing w:line="278" w:lineRule="auto"/>
    </w:pPr>
    <w:rPr>
      <w:sz w:val="24"/>
      <w:szCs w:val="24"/>
      <w:lang w:eastAsia="en-GB"/>
    </w:rPr>
  </w:style>
  <w:style w:type="paragraph" w:customStyle="1" w:styleId="50FFE73B7DD24145A3AB71A202F58253">
    <w:name w:val="50FFE73B7DD24145A3AB71A202F58253"/>
    <w:pPr>
      <w:spacing w:line="278" w:lineRule="auto"/>
    </w:pPr>
    <w:rPr>
      <w:sz w:val="24"/>
      <w:szCs w:val="24"/>
      <w:lang w:eastAsia="en-GB"/>
    </w:rPr>
  </w:style>
  <w:style w:type="paragraph" w:customStyle="1" w:styleId="06C13BB28BC0FD4FBF8B401890CF41FA">
    <w:name w:val="06C13BB28BC0FD4FBF8B401890CF41FA"/>
    <w:pPr>
      <w:spacing w:line="278" w:lineRule="auto"/>
    </w:pPr>
    <w:rPr>
      <w:sz w:val="24"/>
      <w:szCs w:val="24"/>
      <w:lang w:eastAsia="en-GB"/>
    </w:rPr>
  </w:style>
  <w:style w:type="paragraph" w:customStyle="1" w:styleId="9C79CC35F7AD2644B780DC4FCB37F1DC">
    <w:name w:val="9C79CC35F7AD2644B780DC4FCB37F1DC"/>
    <w:pPr>
      <w:spacing w:line="278" w:lineRule="auto"/>
    </w:pPr>
    <w:rPr>
      <w:sz w:val="24"/>
      <w:szCs w:val="24"/>
      <w:lang w:eastAsia="en-GB"/>
    </w:rPr>
  </w:style>
  <w:style w:type="paragraph" w:customStyle="1" w:styleId="5B89BCB5B321574B9E06966ABFE1B415">
    <w:name w:val="5B89BCB5B321574B9E06966ABFE1B415"/>
    <w:pPr>
      <w:spacing w:line="278" w:lineRule="auto"/>
    </w:pPr>
    <w:rPr>
      <w:sz w:val="24"/>
      <w:szCs w:val="24"/>
      <w:lang w:eastAsia="en-GB"/>
    </w:rPr>
  </w:style>
  <w:style w:type="paragraph" w:customStyle="1" w:styleId="3F8D19C282BF4747969D60BBB7B486DA">
    <w:name w:val="3F8D19C282BF4747969D60BBB7B486DA"/>
    <w:rsid w:val="000F603E"/>
    <w:pPr>
      <w:spacing w:line="278" w:lineRule="auto"/>
    </w:pPr>
    <w:rPr>
      <w:sz w:val="24"/>
      <w:szCs w:val="24"/>
      <w:lang w:eastAsia="en-GB"/>
    </w:rPr>
  </w:style>
  <w:style w:type="paragraph" w:customStyle="1" w:styleId="0AE69BEE48A6EB4FBADA13BE19078CF9">
    <w:name w:val="0AE69BEE48A6EB4FBADA13BE19078CF9"/>
    <w:rsid w:val="000F603E"/>
    <w:pPr>
      <w:spacing w:line="278" w:lineRule="auto"/>
    </w:pPr>
    <w:rPr>
      <w:sz w:val="24"/>
      <w:szCs w:val="24"/>
      <w:lang w:eastAsia="en-GB"/>
    </w:rPr>
  </w:style>
  <w:style w:type="paragraph" w:customStyle="1" w:styleId="998679C33A29174C8AFCE87CEECAA676">
    <w:name w:val="998679C33A29174C8AFCE87CEECAA676"/>
    <w:rsid w:val="000F603E"/>
    <w:pPr>
      <w:spacing w:line="278" w:lineRule="auto"/>
    </w:pPr>
    <w:rPr>
      <w:sz w:val="24"/>
      <w:szCs w:val="24"/>
      <w:lang w:eastAsia="en-GB"/>
    </w:rPr>
  </w:style>
  <w:style w:type="paragraph" w:customStyle="1" w:styleId="7CB15EA7E60F4541838720F3118A9AB4">
    <w:name w:val="7CB15EA7E60F4541838720F3118A9AB4"/>
    <w:pPr>
      <w:spacing w:line="278" w:lineRule="auto"/>
    </w:pPr>
    <w:rPr>
      <w:sz w:val="24"/>
      <w:szCs w:val="24"/>
      <w:lang w:eastAsia="en-GB"/>
    </w:rPr>
  </w:style>
  <w:style w:type="paragraph" w:customStyle="1" w:styleId="EB75C5CD3702B34EA75C1591ADCAA61B">
    <w:name w:val="EB75C5CD3702B34EA75C1591ADCAA61B"/>
    <w:pPr>
      <w:spacing w:line="278" w:lineRule="auto"/>
    </w:pPr>
    <w:rPr>
      <w:sz w:val="24"/>
      <w:szCs w:val="24"/>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43ABB-7AD3-49BE-BDA8-79499A91D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3186</Words>
  <Characters>18163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still a gender imbalance in art and design curricula?</dc:title>
  <dc:subject/>
  <dc:creator>Natasha John</dc:creator>
  <cp:keywords/>
  <dc:description/>
  <cp:lastModifiedBy>Natasha John (1351144)</cp:lastModifiedBy>
  <cp:revision>19</cp:revision>
  <dcterms:created xsi:type="dcterms:W3CDTF">2024-05-30T09:09:00Z</dcterms:created>
  <dcterms:modified xsi:type="dcterms:W3CDTF">2024-05-30T11:27:00Z</dcterms:modified>
</cp:coreProperties>
</file>