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3968922"/>
        <w:docPartObj>
          <w:docPartGallery w:val="Cover Pages"/>
          <w:docPartUnique/>
        </w:docPartObj>
      </w:sdtPr>
      <w:sdtEndPr>
        <w:rPr>
          <w:rFonts w:eastAsiaTheme="minorHAnsi"/>
          <w:lang w:eastAsia="en-US"/>
        </w:rPr>
      </w:sdtEndPr>
      <w:sdtContent>
        <w:p w14:paraId="30833A7A" w14:textId="128B96B3" w:rsidR="00DC52AF" w:rsidRDefault="00DC52AF">
          <w:pPr>
            <w:pStyle w:val="Nessunaspaziatura"/>
          </w:pPr>
          <w:r>
            <w:rPr>
              <w:noProof/>
            </w:rPr>
            <mc:AlternateContent>
              <mc:Choice Requires="wpg">
                <w:drawing>
                  <wp:anchor distT="0" distB="0" distL="114300" distR="114300" simplePos="0" relativeHeight="251659264" behindDoc="1" locked="0" layoutInCell="1" allowOverlap="1" wp14:anchorId="356724A6" wp14:editId="50F5D55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ttango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76CBB4" w14:textId="105540DF" w:rsidR="00DC52AF" w:rsidRDefault="00DC52AF" w:rsidP="00C20E23">
                                  <w:pPr>
                                    <w:pStyle w:val="Nessunaspaziatura"/>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po 5"/>
                            <wpg:cNvGrpSpPr/>
                            <wpg:grpSpPr>
                              <a:xfrm>
                                <a:off x="76200" y="4210050"/>
                                <a:ext cx="2057400" cy="4910328"/>
                                <a:chOff x="80645" y="4211812"/>
                                <a:chExt cx="1306273" cy="3121026"/>
                              </a:xfrm>
                            </wpg:grpSpPr>
                            <wpg:grpSp>
                              <wpg:cNvPr id="6" name="Gruppo 6"/>
                              <wpg:cNvGrpSpPr>
                                <a:grpSpLocks noChangeAspect="1"/>
                              </wpg:cNvGrpSpPr>
                              <wpg:grpSpPr>
                                <a:xfrm>
                                  <a:off x="141062" y="4211812"/>
                                  <a:ext cx="1047750" cy="3121026"/>
                                  <a:chOff x="141062" y="4211812"/>
                                  <a:chExt cx="1047750" cy="3121026"/>
                                </a:xfrm>
                              </wpg:grpSpPr>
                              <wps:wsp>
                                <wps:cNvPr id="20" name="Figura a mano libera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igura a mano libera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igura a mano libera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igura a mano libera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igura a mano libera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igura a mano libera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igura a mano libera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igura a mano libera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igura a mano libera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igura a mano libera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igura a mano  libera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igura a mano libera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po 7"/>
                              <wpg:cNvGrpSpPr>
                                <a:grpSpLocks noChangeAspect="1"/>
                              </wpg:cNvGrpSpPr>
                              <wpg:grpSpPr>
                                <a:xfrm>
                                  <a:off x="80645" y="4826972"/>
                                  <a:ext cx="1306273" cy="2505863"/>
                                  <a:chOff x="80645" y="4649964"/>
                                  <a:chExt cx="874712" cy="1677988"/>
                                </a:xfrm>
                              </wpg:grpSpPr>
                              <wps:wsp>
                                <wps:cNvPr id="8" name="Figura a mano libera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igura a mano libera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igura a mano libera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igura a mano libera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igura a mano libera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igura a mano libera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igura a mano libera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igura a mano libera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igura a mano libera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igura a mano libera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igura a mano libera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6724A6" id="Grup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">
                    <v:rect id="Rettango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976CBB4" w14:textId="105540DF" w:rsidR="00DC52AF" w:rsidRDefault="00DC52AF" w:rsidP="00C20E23">
                            <w:pPr>
                              <w:pStyle w:val="Nessunaspaziatura"/>
                              <w:rPr>
                                <w:color w:val="FFFFFF" w:themeColor="background1"/>
                                <w:sz w:val="28"/>
                                <w:szCs w:val="28"/>
                              </w:rPr>
                            </w:pPr>
                          </w:p>
                        </w:txbxContent>
                      </v:textbox>
                    </v:shape>
                    <v:group id="Grup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igura a mano libera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igura a mano libera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igura a mano libera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igura a mano libera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igura a mano libera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igura a mano libera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igura a mano libera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igura a mano libera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igura a mano libera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igura a mano libera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igura a mano  libera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igura a mano libera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igura a mano libera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igura a mano libera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igura a mano libera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igura a mano libera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igura a mano libera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igura a mano libera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igura a mano libera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igura a mano libera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igura a mano libera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igura a mano libera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igura a mano libera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0626B4" wp14:editId="41076E6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asella di tes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659A39" w14:textId="1AE2BC4D" w:rsidR="00DC52AF" w:rsidRDefault="00DC52AF">
                                <w:pPr>
                                  <w:pStyle w:val="Nessunaspaziatura"/>
                                  <w:rPr>
                                    <w:color w:val="4472C4" w:themeColor="accent1"/>
                                    <w:sz w:val="26"/>
                                    <w:szCs w:val="26"/>
                                  </w:rPr>
                                </w:pPr>
                                <w:sdt>
                                  <w:sdtPr>
                                    <w:rPr>
                                      <w:color w:val="4472C4" w:themeColor="accent1"/>
                                      <w:sz w:val="26"/>
                                      <w:szCs w:val="26"/>
                                    </w:rPr>
                                    <w:alias w:val="Autore"/>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Binta Diop (2009719)</w:t>
                                    </w:r>
                                  </w:sdtContent>
                                </w:sdt>
                              </w:p>
                              <w:p w14:paraId="0CDA2C37" w14:textId="2A289F2F" w:rsidR="00DC52AF" w:rsidRDefault="00DC52AF">
                                <w:pPr>
                                  <w:pStyle w:val="Nessunaspaziatura"/>
                                  <w:rPr>
                                    <w:color w:val="595959" w:themeColor="text1" w:themeTint="A6"/>
                                    <w:sz w:val="20"/>
                                    <w:szCs w:val="20"/>
                                  </w:rPr>
                                </w:pPr>
                                <w:sdt>
                                  <w:sdtPr>
                                    <w:rPr>
                                      <w:caps/>
                                      <w:color w:val="595959" w:themeColor="text1" w:themeTint="A6"/>
                                      <w:sz w:val="20"/>
                                      <w:szCs w:val="20"/>
                                    </w:rPr>
                                    <w:alias w:val="Società"/>
                                    <w:tag w:val=""/>
                                    <w:id w:val="1558814826"/>
                                    <w:showingPlcHdr/>
                                    <w:dataBinding w:prefixMappings="xmlns:ns0='http://schemas.openxmlformats.org/officeDocument/2006/extended-properties' " w:xpath="/ns0:Properties[1]/ns0:Company[1]" w:storeItemID="{6668398D-A668-4E3E-A5EB-62B293D839F1}"/>
                                    <w:text/>
                                  </w:sdtPr>
                                  <w:sdtContent>
                                    <w:r w:rsidR="00C20E23">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20626B4" id="_x0000_t202" coordsize="21600,21600" o:spt="202" path="m,l,21600r21600,l21600,xe">
                    <v:stroke joinstyle="miter"/>
                    <v:path gradientshapeok="t" o:connecttype="rect"/>
                  </v:shapetype>
                  <v:shape id="Casella di testo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" filled="f" stroked="f" strokeweight=".5pt">
                    <v:textbox style="mso-fit-shape-to-text:t" inset="0,0,0,0">
                      <w:txbxContent>
                        <w:p w14:paraId="18659A39" w14:textId="1AE2BC4D" w:rsidR="00DC52AF" w:rsidRDefault="00DC52AF">
                          <w:pPr>
                            <w:pStyle w:val="Nessunaspaziatura"/>
                            <w:rPr>
                              <w:color w:val="4472C4" w:themeColor="accent1"/>
                              <w:sz w:val="26"/>
                              <w:szCs w:val="26"/>
                            </w:rPr>
                          </w:pPr>
                          <w:sdt>
                            <w:sdtPr>
                              <w:rPr>
                                <w:color w:val="4472C4" w:themeColor="accent1"/>
                                <w:sz w:val="26"/>
                                <w:szCs w:val="26"/>
                              </w:rPr>
                              <w:alias w:val="Autore"/>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Binta Diop (2009719)</w:t>
                              </w:r>
                            </w:sdtContent>
                          </w:sdt>
                        </w:p>
                        <w:p w14:paraId="0CDA2C37" w14:textId="2A289F2F" w:rsidR="00DC52AF" w:rsidRDefault="00DC52AF">
                          <w:pPr>
                            <w:pStyle w:val="Nessunaspaziatura"/>
                            <w:rPr>
                              <w:color w:val="595959" w:themeColor="text1" w:themeTint="A6"/>
                              <w:sz w:val="20"/>
                              <w:szCs w:val="20"/>
                            </w:rPr>
                          </w:pPr>
                          <w:sdt>
                            <w:sdtPr>
                              <w:rPr>
                                <w:caps/>
                                <w:color w:val="595959" w:themeColor="text1" w:themeTint="A6"/>
                                <w:sz w:val="20"/>
                                <w:szCs w:val="20"/>
                              </w:rPr>
                              <w:alias w:val="Società"/>
                              <w:tag w:val=""/>
                              <w:id w:val="1558814826"/>
                              <w:showingPlcHdr/>
                              <w:dataBinding w:prefixMappings="xmlns:ns0='http://schemas.openxmlformats.org/officeDocument/2006/extended-properties' " w:xpath="/ns0:Properties[1]/ns0:Company[1]" w:storeItemID="{6668398D-A668-4E3E-A5EB-62B293D839F1}"/>
                              <w:text/>
                            </w:sdtPr>
                            <w:sdtContent>
                              <w:r w:rsidR="00C20E23">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243DCA" wp14:editId="7534B5B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Casella di tes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42893" w14:textId="339A2432" w:rsidR="00DC52AF" w:rsidRPr="007E3129" w:rsidRDefault="00DC52AF">
                                <w:pPr>
                                  <w:pStyle w:val="Nessunaspaziatura"/>
                                  <w:rPr>
                                    <w:rFonts w:asciiTheme="majorHAnsi" w:eastAsiaTheme="majorEastAsia" w:hAnsiTheme="majorHAnsi" w:cstheme="majorBidi"/>
                                    <w:b/>
                                    <w:bCs/>
                                    <w:color w:val="262626" w:themeColor="text1" w:themeTint="D9"/>
                                    <w:sz w:val="40"/>
                                    <w:szCs w:val="12"/>
                                  </w:rPr>
                                </w:pPr>
                                <w:sdt>
                                  <w:sdtPr>
                                    <w:rPr>
                                      <w:rFonts w:asciiTheme="majorHAnsi" w:eastAsiaTheme="majorEastAsia" w:hAnsiTheme="majorHAnsi" w:cstheme="majorBidi"/>
                                      <w:b/>
                                      <w:bCs/>
                                      <w:color w:val="262626" w:themeColor="text1" w:themeTint="D9"/>
                                      <w:sz w:val="40"/>
                                      <w:szCs w:val="40"/>
                                    </w:rPr>
                                    <w:alias w:val="Titolo"/>
                                    <w:tag w:val=""/>
                                    <w:id w:val="-705018352"/>
                                    <w:dataBinding w:prefixMappings="xmlns:ns0='http://purl.org/dc/elements/1.1/' xmlns:ns1='http://schemas.openxmlformats.org/package/2006/metadata/core-properties' " w:xpath="/ns1:coreProperties[1]/ns0:title[1]" w:storeItemID="{6C3C8BC8-F283-45AE-878A-BAB7291924A1}"/>
                                    <w:text/>
                                  </w:sdtPr>
                                  <w:sdtContent>
                                    <w:r w:rsidR="0016021F" w:rsidRPr="007E3129">
                                      <w:rPr>
                                        <w:rFonts w:asciiTheme="majorHAnsi" w:eastAsiaTheme="majorEastAsia" w:hAnsiTheme="majorHAnsi" w:cstheme="majorBidi"/>
                                        <w:b/>
                                        <w:bCs/>
                                        <w:color w:val="262626" w:themeColor="text1" w:themeTint="D9"/>
                                        <w:sz w:val="40"/>
                                        <w:szCs w:val="40"/>
                                      </w:rPr>
                                      <w:t xml:space="preserve">MODELS OF COMMUNICATION </w:t>
                                    </w:r>
                                    <w:r w:rsidR="00446E18" w:rsidRPr="007E3129">
                                      <w:rPr>
                                        <w:rFonts w:asciiTheme="majorHAnsi" w:eastAsiaTheme="majorEastAsia" w:hAnsiTheme="majorHAnsi" w:cstheme="majorBidi"/>
                                        <w:b/>
                                        <w:bCs/>
                                        <w:color w:val="262626" w:themeColor="text1" w:themeTint="D9"/>
                                        <w:sz w:val="40"/>
                                        <w:szCs w:val="40"/>
                                      </w:rPr>
                                      <w:t>AND COMMUNICATION SKILLS</w:t>
                                    </w:r>
                                  </w:sdtContent>
                                </w:sdt>
                              </w:p>
                              <w:p w14:paraId="480549C5" w14:textId="3742E588" w:rsidR="00DC52AF" w:rsidRPr="00584E72" w:rsidRDefault="00DC52AF" w:rsidP="00584E72">
                                <w:pPr>
                                  <w:spacing w:before="120"/>
                                  <w:jc w:val="left"/>
                                  <w:rPr>
                                    <w:color w:val="404040" w:themeColor="text1" w:themeTint="BF"/>
                                    <w:sz w:val="36"/>
                                    <w:szCs w:val="36"/>
                                  </w:rPr>
                                </w:pPr>
                                <w:sdt>
                                  <w:sdtPr>
                                    <w:rPr>
                                      <w:color w:val="404040" w:themeColor="text1" w:themeTint="BF"/>
                                      <w:sz w:val="36"/>
                                      <w:szCs w:val="36"/>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405C58">
                                      <w:rPr>
                                        <w:color w:val="404040" w:themeColor="text1" w:themeTint="BF"/>
                                        <w:sz w:val="36"/>
                                        <w:szCs w:val="36"/>
                                      </w:rPr>
                                      <w:t xml:space="preserve">Effective team working </w:t>
                                    </w:r>
                                    <w:r w:rsidR="00584E72">
                                      <w:rPr>
                                        <w:color w:val="404040" w:themeColor="text1" w:themeTint="BF"/>
                                        <w:sz w:val="36"/>
                                        <w:szCs w:val="36"/>
                                      </w:rPr>
                                      <w:t>and communication</w:t>
                                    </w:r>
                                    <w:r w:rsidR="007E3129">
                                      <w:rPr>
                                        <w:color w:val="404040" w:themeColor="text1" w:themeTint="BF"/>
                                        <w:sz w:val="36"/>
                                        <w:szCs w:val="36"/>
                                      </w:rPr>
                                      <w:t xml:space="preserve"> </w:t>
                                    </w:r>
                                  </w:sdtContent>
                                </w:sdt>
                                <w:r w:rsidR="007E3129">
                                  <w:rPr>
                                    <w:color w:val="404040" w:themeColor="text1" w:themeTint="BF"/>
                                    <w:sz w:val="36"/>
                                    <w:szCs w:val="36"/>
                                  </w:rPr>
                                  <w:t>(BMSW4002)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5243DCA" id="Casella di testo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" filled="f" stroked="f" strokeweight=".5pt">
                    <v:textbox style="mso-fit-shape-to-text:t" inset="0,0,0,0">
                      <w:txbxContent>
                        <w:p w14:paraId="0C342893" w14:textId="339A2432" w:rsidR="00DC52AF" w:rsidRPr="007E3129" w:rsidRDefault="00DC52AF">
                          <w:pPr>
                            <w:pStyle w:val="Nessunaspaziatura"/>
                            <w:rPr>
                              <w:rFonts w:asciiTheme="majorHAnsi" w:eastAsiaTheme="majorEastAsia" w:hAnsiTheme="majorHAnsi" w:cstheme="majorBidi"/>
                              <w:b/>
                              <w:bCs/>
                              <w:color w:val="262626" w:themeColor="text1" w:themeTint="D9"/>
                              <w:sz w:val="40"/>
                              <w:szCs w:val="12"/>
                            </w:rPr>
                          </w:pPr>
                          <w:sdt>
                            <w:sdtPr>
                              <w:rPr>
                                <w:rFonts w:asciiTheme="majorHAnsi" w:eastAsiaTheme="majorEastAsia" w:hAnsiTheme="majorHAnsi" w:cstheme="majorBidi"/>
                                <w:b/>
                                <w:bCs/>
                                <w:color w:val="262626" w:themeColor="text1" w:themeTint="D9"/>
                                <w:sz w:val="40"/>
                                <w:szCs w:val="40"/>
                              </w:rPr>
                              <w:alias w:val="Titolo"/>
                              <w:tag w:val=""/>
                              <w:id w:val="-705018352"/>
                              <w:dataBinding w:prefixMappings="xmlns:ns0='http://purl.org/dc/elements/1.1/' xmlns:ns1='http://schemas.openxmlformats.org/package/2006/metadata/core-properties' " w:xpath="/ns1:coreProperties[1]/ns0:title[1]" w:storeItemID="{6C3C8BC8-F283-45AE-878A-BAB7291924A1}"/>
                              <w:text/>
                            </w:sdtPr>
                            <w:sdtContent>
                              <w:r w:rsidR="0016021F" w:rsidRPr="007E3129">
                                <w:rPr>
                                  <w:rFonts w:asciiTheme="majorHAnsi" w:eastAsiaTheme="majorEastAsia" w:hAnsiTheme="majorHAnsi" w:cstheme="majorBidi"/>
                                  <w:b/>
                                  <w:bCs/>
                                  <w:color w:val="262626" w:themeColor="text1" w:themeTint="D9"/>
                                  <w:sz w:val="40"/>
                                  <w:szCs w:val="40"/>
                                </w:rPr>
                                <w:t xml:space="preserve">MODELS OF COMMUNICATION </w:t>
                              </w:r>
                              <w:r w:rsidR="00446E18" w:rsidRPr="007E3129">
                                <w:rPr>
                                  <w:rFonts w:asciiTheme="majorHAnsi" w:eastAsiaTheme="majorEastAsia" w:hAnsiTheme="majorHAnsi" w:cstheme="majorBidi"/>
                                  <w:b/>
                                  <w:bCs/>
                                  <w:color w:val="262626" w:themeColor="text1" w:themeTint="D9"/>
                                  <w:sz w:val="40"/>
                                  <w:szCs w:val="40"/>
                                </w:rPr>
                                <w:t>AND COMMUNICATION SKILLS</w:t>
                              </w:r>
                            </w:sdtContent>
                          </w:sdt>
                        </w:p>
                        <w:p w14:paraId="480549C5" w14:textId="3742E588" w:rsidR="00DC52AF" w:rsidRPr="00584E72" w:rsidRDefault="00DC52AF" w:rsidP="00584E72">
                          <w:pPr>
                            <w:spacing w:before="120"/>
                            <w:jc w:val="left"/>
                            <w:rPr>
                              <w:color w:val="404040" w:themeColor="text1" w:themeTint="BF"/>
                              <w:sz w:val="36"/>
                              <w:szCs w:val="36"/>
                            </w:rPr>
                          </w:pPr>
                          <w:sdt>
                            <w:sdtPr>
                              <w:rPr>
                                <w:color w:val="404040" w:themeColor="text1" w:themeTint="BF"/>
                                <w:sz w:val="36"/>
                                <w:szCs w:val="36"/>
                              </w:rPr>
                              <w:alias w:val="Sottotitolo"/>
                              <w:tag w:val=""/>
                              <w:id w:val="-1148361611"/>
                              <w:dataBinding w:prefixMappings="xmlns:ns0='http://purl.org/dc/elements/1.1/' xmlns:ns1='http://schemas.openxmlformats.org/package/2006/metadata/core-properties' " w:xpath="/ns1:coreProperties[1]/ns0:subject[1]" w:storeItemID="{6C3C8BC8-F283-45AE-878A-BAB7291924A1}"/>
                              <w:text/>
                            </w:sdtPr>
                            <w:sdtContent>
                              <w:r w:rsidR="00405C58">
                                <w:rPr>
                                  <w:color w:val="404040" w:themeColor="text1" w:themeTint="BF"/>
                                  <w:sz w:val="36"/>
                                  <w:szCs w:val="36"/>
                                </w:rPr>
                                <w:t xml:space="preserve">Effective team working </w:t>
                              </w:r>
                              <w:r w:rsidR="00584E72">
                                <w:rPr>
                                  <w:color w:val="404040" w:themeColor="text1" w:themeTint="BF"/>
                                  <w:sz w:val="36"/>
                                  <w:szCs w:val="36"/>
                                </w:rPr>
                                <w:t>and communication</w:t>
                              </w:r>
                              <w:r w:rsidR="007E3129">
                                <w:rPr>
                                  <w:color w:val="404040" w:themeColor="text1" w:themeTint="BF"/>
                                  <w:sz w:val="36"/>
                                  <w:szCs w:val="36"/>
                                </w:rPr>
                                <w:t xml:space="preserve"> </w:t>
                              </w:r>
                            </w:sdtContent>
                          </w:sdt>
                          <w:r w:rsidR="007E3129">
                            <w:rPr>
                              <w:color w:val="404040" w:themeColor="text1" w:themeTint="BF"/>
                              <w:sz w:val="36"/>
                              <w:szCs w:val="36"/>
                            </w:rPr>
                            <w:t>(BMSW4002)</w:t>
                          </w:r>
                        </w:p>
                      </w:txbxContent>
                    </v:textbox>
                    <w10:wrap anchorx="page" anchory="page"/>
                  </v:shape>
                </w:pict>
              </mc:Fallback>
            </mc:AlternateContent>
          </w:r>
        </w:p>
        <w:p w14:paraId="4E066463" w14:textId="69F2614C" w:rsidR="00DC52AF" w:rsidRDefault="00DC52AF">
          <w:r>
            <w:br w:type="page"/>
          </w:r>
        </w:p>
      </w:sdtContent>
    </w:sdt>
    <w:sdt>
      <w:sdtPr>
        <w:rPr>
          <w:rFonts w:asciiTheme="minorHAnsi" w:eastAsiaTheme="minorHAnsi" w:hAnsiTheme="minorHAnsi" w:cstheme="minorBidi"/>
          <w:color w:val="auto"/>
          <w:sz w:val="22"/>
          <w:szCs w:val="22"/>
          <w:lang w:val="it-IT" w:eastAsia="en-US"/>
        </w:rPr>
        <w:id w:val="1811979253"/>
        <w:docPartObj>
          <w:docPartGallery w:val="Table of Contents"/>
          <w:docPartUnique/>
        </w:docPartObj>
      </w:sdtPr>
      <w:sdtEndPr>
        <w:rPr>
          <w:b/>
          <w:bCs/>
        </w:rPr>
      </w:sdtEndPr>
      <w:sdtContent>
        <w:p w14:paraId="19288AEB" w14:textId="5F8D6271" w:rsidR="00735FDA" w:rsidRDefault="00115E6F">
          <w:pPr>
            <w:pStyle w:val="Titolosommario"/>
          </w:pPr>
          <w:proofErr w:type="spellStart"/>
          <w:r>
            <w:rPr>
              <w:lang w:val="it-IT"/>
            </w:rPr>
            <w:t>Table</w:t>
          </w:r>
          <w:proofErr w:type="spellEnd"/>
          <w:r>
            <w:rPr>
              <w:lang w:val="it-IT"/>
            </w:rPr>
            <w:t xml:space="preserve"> of </w:t>
          </w:r>
          <w:proofErr w:type="spellStart"/>
          <w:r>
            <w:rPr>
              <w:lang w:val="it-IT"/>
            </w:rPr>
            <w:t>content</w:t>
          </w:r>
          <w:r w:rsidR="00B9525C">
            <w:rPr>
              <w:lang w:val="it-IT"/>
            </w:rPr>
            <w:t>s</w:t>
          </w:r>
          <w:proofErr w:type="spellEnd"/>
        </w:p>
        <w:p w14:paraId="37BCEF81" w14:textId="574E60B0" w:rsidR="00C20E23" w:rsidRDefault="00735FDA">
          <w:pPr>
            <w:pStyle w:val="Sommario1"/>
            <w:tabs>
              <w:tab w:val="right" w:leader="dot" w:pos="9628"/>
            </w:tabs>
            <w:rPr>
              <w:rFonts w:eastAsiaTheme="minorEastAsia"/>
              <w:noProof/>
              <w:lang w:eastAsia="en-GB"/>
            </w:rPr>
          </w:pPr>
          <w:r>
            <w:fldChar w:fldCharType="begin"/>
          </w:r>
          <w:r>
            <w:instrText xml:space="preserve"> TOC \o "1-3" \h \z \u </w:instrText>
          </w:r>
          <w:r>
            <w:fldChar w:fldCharType="separate"/>
          </w:r>
          <w:hyperlink w:anchor="_Toc70699030" w:history="1">
            <w:r w:rsidR="00C20E23" w:rsidRPr="005D7523">
              <w:rPr>
                <w:rStyle w:val="Collegamentoipertestuale"/>
                <w:noProof/>
              </w:rPr>
              <w:t>INTRODUCTION</w:t>
            </w:r>
            <w:r w:rsidR="00C20E23">
              <w:rPr>
                <w:noProof/>
                <w:webHidden/>
              </w:rPr>
              <w:tab/>
            </w:r>
            <w:r w:rsidR="00C20E23">
              <w:rPr>
                <w:noProof/>
                <w:webHidden/>
              </w:rPr>
              <w:fldChar w:fldCharType="begin"/>
            </w:r>
            <w:r w:rsidR="00C20E23">
              <w:rPr>
                <w:noProof/>
                <w:webHidden/>
              </w:rPr>
              <w:instrText xml:space="preserve"> PAGEREF _Toc70699030 \h </w:instrText>
            </w:r>
            <w:r w:rsidR="00C20E23">
              <w:rPr>
                <w:noProof/>
                <w:webHidden/>
              </w:rPr>
            </w:r>
            <w:r w:rsidR="00C20E23">
              <w:rPr>
                <w:noProof/>
                <w:webHidden/>
              </w:rPr>
              <w:fldChar w:fldCharType="separate"/>
            </w:r>
            <w:r w:rsidR="00C20E23">
              <w:rPr>
                <w:noProof/>
                <w:webHidden/>
              </w:rPr>
              <w:t>1</w:t>
            </w:r>
            <w:r w:rsidR="00C20E23">
              <w:rPr>
                <w:noProof/>
                <w:webHidden/>
              </w:rPr>
              <w:fldChar w:fldCharType="end"/>
            </w:r>
          </w:hyperlink>
        </w:p>
        <w:p w14:paraId="663CECB8" w14:textId="24334868" w:rsidR="00C20E23" w:rsidRDefault="00C20E23">
          <w:pPr>
            <w:pStyle w:val="Sommario1"/>
            <w:tabs>
              <w:tab w:val="right" w:leader="dot" w:pos="9628"/>
            </w:tabs>
            <w:rPr>
              <w:rFonts w:eastAsiaTheme="minorEastAsia"/>
              <w:noProof/>
              <w:lang w:eastAsia="en-GB"/>
            </w:rPr>
          </w:pPr>
          <w:hyperlink w:anchor="_Toc70699031" w:history="1">
            <w:r w:rsidRPr="005D7523">
              <w:rPr>
                <w:rStyle w:val="Collegamentoipertestuale"/>
                <w:noProof/>
              </w:rPr>
              <w:t>THE MODELS OF COMMUNICATION</w:t>
            </w:r>
            <w:r>
              <w:rPr>
                <w:noProof/>
                <w:webHidden/>
              </w:rPr>
              <w:tab/>
            </w:r>
            <w:r>
              <w:rPr>
                <w:noProof/>
                <w:webHidden/>
              </w:rPr>
              <w:fldChar w:fldCharType="begin"/>
            </w:r>
            <w:r>
              <w:rPr>
                <w:noProof/>
                <w:webHidden/>
              </w:rPr>
              <w:instrText xml:space="preserve"> PAGEREF _Toc70699031 \h </w:instrText>
            </w:r>
            <w:r>
              <w:rPr>
                <w:noProof/>
                <w:webHidden/>
              </w:rPr>
            </w:r>
            <w:r>
              <w:rPr>
                <w:noProof/>
                <w:webHidden/>
              </w:rPr>
              <w:fldChar w:fldCharType="separate"/>
            </w:r>
            <w:r>
              <w:rPr>
                <w:noProof/>
                <w:webHidden/>
              </w:rPr>
              <w:t>1</w:t>
            </w:r>
            <w:r>
              <w:rPr>
                <w:noProof/>
                <w:webHidden/>
              </w:rPr>
              <w:fldChar w:fldCharType="end"/>
            </w:r>
          </w:hyperlink>
        </w:p>
        <w:p w14:paraId="4A524C46" w14:textId="44B0FE54" w:rsidR="00C20E23" w:rsidRDefault="00C20E23">
          <w:pPr>
            <w:pStyle w:val="Sommario2"/>
            <w:tabs>
              <w:tab w:val="right" w:leader="dot" w:pos="9628"/>
            </w:tabs>
            <w:rPr>
              <w:rFonts w:eastAsiaTheme="minorEastAsia"/>
              <w:noProof/>
              <w:lang w:eastAsia="en-GB"/>
            </w:rPr>
          </w:pPr>
          <w:hyperlink w:anchor="_Toc70699032" w:history="1">
            <w:r w:rsidRPr="005D7523">
              <w:rPr>
                <w:rStyle w:val="Collegamentoipertestuale"/>
                <w:noProof/>
              </w:rPr>
              <w:t>SHANNON AND WEAVER</w:t>
            </w:r>
            <w:r>
              <w:rPr>
                <w:noProof/>
                <w:webHidden/>
              </w:rPr>
              <w:tab/>
            </w:r>
            <w:r>
              <w:rPr>
                <w:noProof/>
                <w:webHidden/>
              </w:rPr>
              <w:fldChar w:fldCharType="begin"/>
            </w:r>
            <w:r>
              <w:rPr>
                <w:noProof/>
                <w:webHidden/>
              </w:rPr>
              <w:instrText xml:space="preserve"> PAGEREF _Toc70699032 \h </w:instrText>
            </w:r>
            <w:r>
              <w:rPr>
                <w:noProof/>
                <w:webHidden/>
              </w:rPr>
            </w:r>
            <w:r>
              <w:rPr>
                <w:noProof/>
                <w:webHidden/>
              </w:rPr>
              <w:fldChar w:fldCharType="separate"/>
            </w:r>
            <w:r>
              <w:rPr>
                <w:noProof/>
                <w:webHidden/>
              </w:rPr>
              <w:t>1</w:t>
            </w:r>
            <w:r>
              <w:rPr>
                <w:noProof/>
                <w:webHidden/>
              </w:rPr>
              <w:fldChar w:fldCharType="end"/>
            </w:r>
          </w:hyperlink>
        </w:p>
        <w:p w14:paraId="5244F5D1" w14:textId="372B97E3" w:rsidR="00C20E23" w:rsidRDefault="00C20E23">
          <w:pPr>
            <w:pStyle w:val="Sommario2"/>
            <w:tabs>
              <w:tab w:val="right" w:leader="dot" w:pos="9628"/>
            </w:tabs>
            <w:rPr>
              <w:rFonts w:eastAsiaTheme="minorEastAsia"/>
              <w:noProof/>
              <w:lang w:eastAsia="en-GB"/>
            </w:rPr>
          </w:pPr>
          <w:hyperlink w:anchor="_Toc70699033" w:history="1">
            <w:r w:rsidRPr="005D7523">
              <w:rPr>
                <w:rStyle w:val="Collegamentoipertestuale"/>
                <w:noProof/>
              </w:rPr>
              <w:t>SCHRAMM</w:t>
            </w:r>
            <w:r>
              <w:rPr>
                <w:noProof/>
                <w:webHidden/>
              </w:rPr>
              <w:tab/>
            </w:r>
            <w:r>
              <w:rPr>
                <w:noProof/>
                <w:webHidden/>
              </w:rPr>
              <w:fldChar w:fldCharType="begin"/>
            </w:r>
            <w:r>
              <w:rPr>
                <w:noProof/>
                <w:webHidden/>
              </w:rPr>
              <w:instrText xml:space="preserve"> PAGEREF _Toc70699033 \h </w:instrText>
            </w:r>
            <w:r>
              <w:rPr>
                <w:noProof/>
                <w:webHidden/>
              </w:rPr>
            </w:r>
            <w:r>
              <w:rPr>
                <w:noProof/>
                <w:webHidden/>
              </w:rPr>
              <w:fldChar w:fldCharType="separate"/>
            </w:r>
            <w:r>
              <w:rPr>
                <w:noProof/>
                <w:webHidden/>
              </w:rPr>
              <w:t>2</w:t>
            </w:r>
            <w:r>
              <w:rPr>
                <w:noProof/>
                <w:webHidden/>
              </w:rPr>
              <w:fldChar w:fldCharType="end"/>
            </w:r>
          </w:hyperlink>
        </w:p>
        <w:p w14:paraId="3A972B58" w14:textId="23165EA9" w:rsidR="00C20E23" w:rsidRDefault="00C20E23">
          <w:pPr>
            <w:pStyle w:val="Sommario2"/>
            <w:tabs>
              <w:tab w:val="right" w:leader="dot" w:pos="9628"/>
            </w:tabs>
            <w:rPr>
              <w:rFonts w:eastAsiaTheme="minorEastAsia"/>
              <w:noProof/>
              <w:lang w:eastAsia="en-GB"/>
            </w:rPr>
          </w:pPr>
          <w:hyperlink w:anchor="_Toc70699034" w:history="1">
            <w:r w:rsidRPr="005D7523">
              <w:rPr>
                <w:rStyle w:val="Collegamentoipertestuale"/>
                <w:noProof/>
              </w:rPr>
              <w:t>BERLO</w:t>
            </w:r>
            <w:r>
              <w:rPr>
                <w:noProof/>
                <w:webHidden/>
              </w:rPr>
              <w:tab/>
            </w:r>
            <w:r>
              <w:rPr>
                <w:noProof/>
                <w:webHidden/>
              </w:rPr>
              <w:fldChar w:fldCharType="begin"/>
            </w:r>
            <w:r>
              <w:rPr>
                <w:noProof/>
                <w:webHidden/>
              </w:rPr>
              <w:instrText xml:space="preserve"> PAGEREF _Toc70699034 \h </w:instrText>
            </w:r>
            <w:r>
              <w:rPr>
                <w:noProof/>
                <w:webHidden/>
              </w:rPr>
            </w:r>
            <w:r>
              <w:rPr>
                <w:noProof/>
                <w:webHidden/>
              </w:rPr>
              <w:fldChar w:fldCharType="separate"/>
            </w:r>
            <w:r>
              <w:rPr>
                <w:noProof/>
                <w:webHidden/>
              </w:rPr>
              <w:t>3</w:t>
            </w:r>
            <w:r>
              <w:rPr>
                <w:noProof/>
                <w:webHidden/>
              </w:rPr>
              <w:fldChar w:fldCharType="end"/>
            </w:r>
          </w:hyperlink>
        </w:p>
        <w:p w14:paraId="54668F55" w14:textId="492CE88E" w:rsidR="00C20E23" w:rsidRDefault="00C20E23">
          <w:pPr>
            <w:pStyle w:val="Sommario1"/>
            <w:tabs>
              <w:tab w:val="right" w:leader="dot" w:pos="9628"/>
            </w:tabs>
            <w:rPr>
              <w:rFonts w:eastAsiaTheme="minorEastAsia"/>
              <w:noProof/>
              <w:lang w:eastAsia="en-GB"/>
            </w:rPr>
          </w:pPr>
          <w:hyperlink w:anchor="_Toc70699035" w:history="1">
            <w:r w:rsidRPr="005D7523">
              <w:rPr>
                <w:rStyle w:val="Collegamentoipertestuale"/>
                <w:noProof/>
              </w:rPr>
              <w:t>COMMUNICATION SKILLS</w:t>
            </w:r>
            <w:r>
              <w:rPr>
                <w:noProof/>
                <w:webHidden/>
              </w:rPr>
              <w:tab/>
            </w:r>
            <w:r>
              <w:rPr>
                <w:noProof/>
                <w:webHidden/>
              </w:rPr>
              <w:fldChar w:fldCharType="begin"/>
            </w:r>
            <w:r>
              <w:rPr>
                <w:noProof/>
                <w:webHidden/>
              </w:rPr>
              <w:instrText xml:space="preserve"> PAGEREF _Toc70699035 \h </w:instrText>
            </w:r>
            <w:r>
              <w:rPr>
                <w:noProof/>
                <w:webHidden/>
              </w:rPr>
            </w:r>
            <w:r>
              <w:rPr>
                <w:noProof/>
                <w:webHidden/>
              </w:rPr>
              <w:fldChar w:fldCharType="separate"/>
            </w:r>
            <w:r>
              <w:rPr>
                <w:noProof/>
                <w:webHidden/>
              </w:rPr>
              <w:t>3</w:t>
            </w:r>
            <w:r>
              <w:rPr>
                <w:noProof/>
                <w:webHidden/>
              </w:rPr>
              <w:fldChar w:fldCharType="end"/>
            </w:r>
          </w:hyperlink>
        </w:p>
        <w:p w14:paraId="7D958AD7" w14:textId="0664D97C" w:rsidR="00C20E23" w:rsidRDefault="00C20E23">
          <w:pPr>
            <w:pStyle w:val="Sommario2"/>
            <w:tabs>
              <w:tab w:val="right" w:leader="dot" w:pos="9628"/>
            </w:tabs>
            <w:rPr>
              <w:rFonts w:eastAsiaTheme="minorEastAsia"/>
              <w:noProof/>
              <w:lang w:eastAsia="en-GB"/>
            </w:rPr>
          </w:pPr>
          <w:hyperlink w:anchor="_Toc70699036" w:history="1">
            <w:r w:rsidRPr="005D7523">
              <w:rPr>
                <w:rStyle w:val="Collegamentoipertestuale"/>
                <w:noProof/>
              </w:rPr>
              <w:t>VERBAL COMMUNICATION:</w:t>
            </w:r>
            <w:r>
              <w:rPr>
                <w:noProof/>
                <w:webHidden/>
              </w:rPr>
              <w:tab/>
            </w:r>
            <w:r>
              <w:rPr>
                <w:noProof/>
                <w:webHidden/>
              </w:rPr>
              <w:fldChar w:fldCharType="begin"/>
            </w:r>
            <w:r>
              <w:rPr>
                <w:noProof/>
                <w:webHidden/>
              </w:rPr>
              <w:instrText xml:space="preserve"> PAGEREF _Toc70699036 \h </w:instrText>
            </w:r>
            <w:r>
              <w:rPr>
                <w:noProof/>
                <w:webHidden/>
              </w:rPr>
            </w:r>
            <w:r>
              <w:rPr>
                <w:noProof/>
                <w:webHidden/>
              </w:rPr>
              <w:fldChar w:fldCharType="separate"/>
            </w:r>
            <w:r>
              <w:rPr>
                <w:noProof/>
                <w:webHidden/>
              </w:rPr>
              <w:t>3</w:t>
            </w:r>
            <w:r>
              <w:rPr>
                <w:noProof/>
                <w:webHidden/>
              </w:rPr>
              <w:fldChar w:fldCharType="end"/>
            </w:r>
          </w:hyperlink>
        </w:p>
        <w:p w14:paraId="6CFC4793" w14:textId="7C544BEA" w:rsidR="00C20E23" w:rsidRDefault="00C20E23">
          <w:pPr>
            <w:pStyle w:val="Sommario2"/>
            <w:tabs>
              <w:tab w:val="right" w:leader="dot" w:pos="9628"/>
            </w:tabs>
            <w:rPr>
              <w:rFonts w:eastAsiaTheme="minorEastAsia"/>
              <w:noProof/>
              <w:lang w:eastAsia="en-GB"/>
            </w:rPr>
          </w:pPr>
          <w:hyperlink w:anchor="_Toc70699037" w:history="1">
            <w:r w:rsidRPr="005D7523">
              <w:rPr>
                <w:rStyle w:val="Collegamentoipertestuale"/>
                <w:noProof/>
              </w:rPr>
              <w:t>NON-VERBAL COMMUNICATION:</w:t>
            </w:r>
            <w:r>
              <w:rPr>
                <w:noProof/>
                <w:webHidden/>
              </w:rPr>
              <w:tab/>
            </w:r>
            <w:r>
              <w:rPr>
                <w:noProof/>
                <w:webHidden/>
              </w:rPr>
              <w:fldChar w:fldCharType="begin"/>
            </w:r>
            <w:r>
              <w:rPr>
                <w:noProof/>
                <w:webHidden/>
              </w:rPr>
              <w:instrText xml:space="preserve"> PAGEREF _Toc70699037 \h </w:instrText>
            </w:r>
            <w:r>
              <w:rPr>
                <w:noProof/>
                <w:webHidden/>
              </w:rPr>
            </w:r>
            <w:r>
              <w:rPr>
                <w:noProof/>
                <w:webHidden/>
              </w:rPr>
              <w:fldChar w:fldCharType="separate"/>
            </w:r>
            <w:r>
              <w:rPr>
                <w:noProof/>
                <w:webHidden/>
              </w:rPr>
              <w:t>3</w:t>
            </w:r>
            <w:r>
              <w:rPr>
                <w:noProof/>
                <w:webHidden/>
              </w:rPr>
              <w:fldChar w:fldCharType="end"/>
            </w:r>
          </w:hyperlink>
        </w:p>
        <w:p w14:paraId="2552BAC8" w14:textId="5F9642FC" w:rsidR="00C20E23" w:rsidRDefault="00C20E23">
          <w:pPr>
            <w:pStyle w:val="Sommario2"/>
            <w:tabs>
              <w:tab w:val="right" w:leader="dot" w:pos="9628"/>
            </w:tabs>
            <w:rPr>
              <w:rFonts w:eastAsiaTheme="minorEastAsia"/>
              <w:noProof/>
              <w:lang w:eastAsia="en-GB"/>
            </w:rPr>
          </w:pPr>
          <w:hyperlink w:anchor="_Toc70699038" w:history="1">
            <w:r w:rsidRPr="005D7523">
              <w:rPr>
                <w:rStyle w:val="Collegamentoipertestuale"/>
                <w:noProof/>
              </w:rPr>
              <w:t>LISTENING</w:t>
            </w:r>
            <w:r>
              <w:rPr>
                <w:noProof/>
                <w:webHidden/>
              </w:rPr>
              <w:tab/>
            </w:r>
            <w:r>
              <w:rPr>
                <w:noProof/>
                <w:webHidden/>
              </w:rPr>
              <w:fldChar w:fldCharType="begin"/>
            </w:r>
            <w:r>
              <w:rPr>
                <w:noProof/>
                <w:webHidden/>
              </w:rPr>
              <w:instrText xml:space="preserve"> PAGEREF _Toc70699038 \h </w:instrText>
            </w:r>
            <w:r>
              <w:rPr>
                <w:noProof/>
                <w:webHidden/>
              </w:rPr>
            </w:r>
            <w:r>
              <w:rPr>
                <w:noProof/>
                <w:webHidden/>
              </w:rPr>
              <w:fldChar w:fldCharType="separate"/>
            </w:r>
            <w:r>
              <w:rPr>
                <w:noProof/>
                <w:webHidden/>
              </w:rPr>
              <w:t>4</w:t>
            </w:r>
            <w:r>
              <w:rPr>
                <w:noProof/>
                <w:webHidden/>
              </w:rPr>
              <w:fldChar w:fldCharType="end"/>
            </w:r>
          </w:hyperlink>
        </w:p>
        <w:p w14:paraId="71D43F2E" w14:textId="2584D96C" w:rsidR="00C20E23" w:rsidRDefault="00C20E23">
          <w:pPr>
            <w:pStyle w:val="Sommario1"/>
            <w:tabs>
              <w:tab w:val="right" w:leader="dot" w:pos="9628"/>
            </w:tabs>
            <w:rPr>
              <w:rFonts w:eastAsiaTheme="minorEastAsia"/>
              <w:noProof/>
              <w:lang w:eastAsia="en-GB"/>
            </w:rPr>
          </w:pPr>
          <w:hyperlink w:anchor="_Toc70699039" w:history="1">
            <w:r w:rsidRPr="005D7523">
              <w:rPr>
                <w:rStyle w:val="Collegamentoipertestuale"/>
                <w:noProof/>
              </w:rPr>
              <w:t>CONCLUSION</w:t>
            </w:r>
            <w:r>
              <w:rPr>
                <w:noProof/>
                <w:webHidden/>
              </w:rPr>
              <w:tab/>
            </w:r>
            <w:r>
              <w:rPr>
                <w:noProof/>
                <w:webHidden/>
              </w:rPr>
              <w:fldChar w:fldCharType="begin"/>
            </w:r>
            <w:r>
              <w:rPr>
                <w:noProof/>
                <w:webHidden/>
              </w:rPr>
              <w:instrText xml:space="preserve"> PAGEREF _Toc70699039 \h </w:instrText>
            </w:r>
            <w:r>
              <w:rPr>
                <w:noProof/>
                <w:webHidden/>
              </w:rPr>
            </w:r>
            <w:r>
              <w:rPr>
                <w:noProof/>
                <w:webHidden/>
              </w:rPr>
              <w:fldChar w:fldCharType="separate"/>
            </w:r>
            <w:r>
              <w:rPr>
                <w:noProof/>
                <w:webHidden/>
              </w:rPr>
              <w:t>4</w:t>
            </w:r>
            <w:r>
              <w:rPr>
                <w:noProof/>
                <w:webHidden/>
              </w:rPr>
              <w:fldChar w:fldCharType="end"/>
            </w:r>
          </w:hyperlink>
        </w:p>
        <w:p w14:paraId="7688AE36" w14:textId="58995C64" w:rsidR="00C20E23" w:rsidRDefault="00C20E23">
          <w:pPr>
            <w:pStyle w:val="Sommario1"/>
            <w:tabs>
              <w:tab w:val="right" w:leader="dot" w:pos="9628"/>
            </w:tabs>
            <w:rPr>
              <w:rFonts w:eastAsiaTheme="minorEastAsia"/>
              <w:noProof/>
              <w:lang w:eastAsia="en-GB"/>
            </w:rPr>
          </w:pPr>
          <w:hyperlink w:anchor="_Toc70699040" w:history="1">
            <w:r w:rsidRPr="005D7523">
              <w:rPr>
                <w:rStyle w:val="Collegamentoipertestuale"/>
                <w:noProof/>
              </w:rPr>
              <w:t>REFERENCES</w:t>
            </w:r>
            <w:r>
              <w:rPr>
                <w:noProof/>
                <w:webHidden/>
              </w:rPr>
              <w:tab/>
            </w:r>
            <w:r>
              <w:rPr>
                <w:noProof/>
                <w:webHidden/>
              </w:rPr>
              <w:fldChar w:fldCharType="begin"/>
            </w:r>
            <w:r>
              <w:rPr>
                <w:noProof/>
                <w:webHidden/>
              </w:rPr>
              <w:instrText xml:space="preserve"> PAGEREF _Toc70699040 \h </w:instrText>
            </w:r>
            <w:r>
              <w:rPr>
                <w:noProof/>
                <w:webHidden/>
              </w:rPr>
            </w:r>
            <w:r>
              <w:rPr>
                <w:noProof/>
                <w:webHidden/>
              </w:rPr>
              <w:fldChar w:fldCharType="separate"/>
            </w:r>
            <w:r>
              <w:rPr>
                <w:noProof/>
                <w:webHidden/>
              </w:rPr>
              <w:t>4</w:t>
            </w:r>
            <w:r>
              <w:rPr>
                <w:noProof/>
                <w:webHidden/>
              </w:rPr>
              <w:fldChar w:fldCharType="end"/>
            </w:r>
          </w:hyperlink>
        </w:p>
        <w:p w14:paraId="43662533" w14:textId="74903A09" w:rsidR="00735FDA" w:rsidRDefault="00735FDA">
          <w:r>
            <w:rPr>
              <w:b/>
              <w:bCs/>
              <w:lang w:val="it-IT"/>
            </w:rPr>
            <w:fldChar w:fldCharType="end"/>
          </w:r>
        </w:p>
      </w:sdtContent>
    </w:sdt>
    <w:p w14:paraId="7FC6F4AA" w14:textId="0EA51712" w:rsidR="003F6E2A" w:rsidRDefault="003F6E2A" w:rsidP="004B0CA9">
      <w:pPr>
        <w:pStyle w:val="Titolo1"/>
      </w:pPr>
    </w:p>
    <w:p w14:paraId="6E72C402" w14:textId="77777777" w:rsidR="003F6E2A" w:rsidRPr="003F6E2A" w:rsidRDefault="003F6E2A" w:rsidP="003F6E2A"/>
    <w:p w14:paraId="0A1F75D1" w14:textId="3561B0C3" w:rsidR="00B815EF" w:rsidRPr="004B0CA9" w:rsidRDefault="006B2CC5" w:rsidP="004B0CA9">
      <w:pPr>
        <w:pStyle w:val="Titolo1"/>
      </w:pPr>
      <w:bookmarkStart w:id="0" w:name="_Toc70699030"/>
      <w:r w:rsidRPr="004B0CA9">
        <w:t>INTRODUCTION</w:t>
      </w:r>
      <w:bookmarkEnd w:id="0"/>
    </w:p>
    <w:p w14:paraId="1795AA13" w14:textId="3CA20D15" w:rsidR="00F3585A" w:rsidRDefault="00F3585A" w:rsidP="00AA291F">
      <w:r w:rsidRPr="00F3585A">
        <w:t xml:space="preserve">Communication is the act of transferring information from a sender to a recipient. It may seem simple as an action because it is since we were born that we communicate and transfer </w:t>
      </w:r>
      <w:r w:rsidR="00B9525C" w:rsidRPr="00F3585A">
        <w:t>information,</w:t>
      </w:r>
      <w:r w:rsidRPr="00F3585A">
        <w:t xml:space="preserve"> but it is a very complicated process. The difficulty lies in having an effective and accurate communication skill, a skill in high demand in the workplace.</w:t>
      </w:r>
      <w:r w:rsidR="00DB633D">
        <w:t xml:space="preserve"> I</w:t>
      </w:r>
      <w:r w:rsidR="00AD10B2" w:rsidRPr="00AD10B2">
        <w:t>n this report, I</w:t>
      </w:r>
      <w:r w:rsidR="00DB633D">
        <w:t xml:space="preserve"> a</w:t>
      </w:r>
      <w:r w:rsidR="00AD10B2" w:rsidRPr="00AD10B2">
        <w:t xml:space="preserve">m going to outline the different communication models </w:t>
      </w:r>
      <w:r w:rsidR="00312476" w:rsidRPr="00AD10B2">
        <w:t>we have</w:t>
      </w:r>
      <w:r w:rsidR="00AD10B2" w:rsidRPr="00AD10B2">
        <w:t xml:space="preserve"> covered and communication skills by posting examples about my workplace.</w:t>
      </w:r>
    </w:p>
    <w:p w14:paraId="002E9EFB" w14:textId="77777777" w:rsidR="00F3585A" w:rsidRPr="00F3585A" w:rsidRDefault="00F3585A" w:rsidP="00F3585A">
      <w:pPr>
        <w:pStyle w:val="Paragrafoelenco"/>
      </w:pPr>
    </w:p>
    <w:p w14:paraId="00EBA1F5" w14:textId="44281D83" w:rsidR="00A32228" w:rsidRPr="004B0CA9" w:rsidRDefault="00B9525C" w:rsidP="004B0CA9">
      <w:pPr>
        <w:pStyle w:val="Titolo1"/>
      </w:pPr>
      <w:bookmarkStart w:id="1" w:name="_Toc70699031"/>
      <w:r>
        <w:t xml:space="preserve">THE </w:t>
      </w:r>
      <w:r w:rsidR="003E3B21" w:rsidRPr="004B0CA9">
        <w:t>MODELS OF COMMUNICATION</w:t>
      </w:r>
      <w:bookmarkEnd w:id="1"/>
    </w:p>
    <w:p w14:paraId="37E7EFA3" w14:textId="7A433F98" w:rsidR="00570F58" w:rsidRPr="004B0CA9" w:rsidRDefault="006540EB" w:rsidP="004B0CA9">
      <w:pPr>
        <w:pStyle w:val="Titolo2"/>
      </w:pPr>
      <w:bookmarkStart w:id="2" w:name="_Toc70699032"/>
      <w:r w:rsidRPr="004B0CA9">
        <w:t>SHANNON AND WEAVER</w:t>
      </w:r>
      <w:bookmarkEnd w:id="2"/>
    </w:p>
    <w:p w14:paraId="039AD011" w14:textId="2BA66950" w:rsidR="005C2C76" w:rsidRDefault="00D24F6D" w:rsidP="00AA291F">
      <w:r w:rsidRPr="00D24F6D">
        <w:t xml:space="preserve">The linear communication model all started </w:t>
      </w:r>
      <w:r w:rsidR="00270CC8">
        <w:t xml:space="preserve">in </w:t>
      </w:r>
      <w:r w:rsidR="00677775">
        <w:t xml:space="preserve">1948 </w:t>
      </w:r>
      <w:r w:rsidRPr="00D24F6D">
        <w:t xml:space="preserve">with a mathematician and scientist, Shannon and Weaver. Later it will be defined as '' the mother of all models '' because it is popular but also much more technological than other linear models. The model is also known as "Shannon's theory" because </w:t>
      </w:r>
      <w:r w:rsidR="000E4914">
        <w:t>he</w:t>
      </w:r>
      <w:r w:rsidRPr="00D24F6D">
        <w:t xml:space="preserve"> was the </w:t>
      </w:r>
      <w:r w:rsidR="005D16F5">
        <w:t xml:space="preserve">primary developer of </w:t>
      </w:r>
      <w:r w:rsidRPr="00D24F6D">
        <w:t>the theory</w:t>
      </w:r>
      <w:r>
        <w:t xml:space="preserve">. </w:t>
      </w:r>
      <w:r w:rsidRPr="00D24F6D">
        <w:t>Shannon and Weaver's communication model was designed to develop effective communication between sender and receiver.</w:t>
      </w:r>
      <w:r w:rsidR="007A18A8">
        <w:t xml:space="preserve"> </w:t>
      </w:r>
      <w:r w:rsidR="007A18A8" w:rsidRPr="007A18A8">
        <w:t>It is better known for its ability to illustrate how</w:t>
      </w:r>
      <w:r w:rsidR="00303654">
        <w:t xml:space="preserve"> messages </w:t>
      </w:r>
      <w:r w:rsidR="007A18A8" w:rsidRPr="007A18A8">
        <w:t>can be mixed up and misinterpreted during the transmission and reception processes.</w:t>
      </w:r>
      <w:r w:rsidRPr="00D24F6D">
        <w:t xml:space="preserve"> This model argues that human communication can be reduced to 6 simple key concepts: sender, encoder, channel, noise, decoder and receiver.</w:t>
      </w:r>
      <w:sdt>
        <w:sdtPr>
          <w:id w:val="-420956431"/>
          <w:citation/>
        </w:sdtPr>
        <w:sdtContent>
          <w:r w:rsidR="00DA278B">
            <w:fldChar w:fldCharType="begin"/>
          </w:r>
          <w:r w:rsidR="00743B68">
            <w:instrText xml:space="preserve">CITATION Bus18 \l 1040 </w:instrText>
          </w:r>
          <w:r w:rsidR="00DA278B">
            <w:fldChar w:fldCharType="separate"/>
          </w:r>
          <w:r w:rsidR="00743B68">
            <w:rPr>
              <w:noProof/>
            </w:rPr>
            <w:t xml:space="preserve"> </w:t>
          </w:r>
          <w:r w:rsidR="00743B68" w:rsidRPr="00743B68">
            <w:rPr>
              <w:noProof/>
            </w:rPr>
            <w:t>(Businesstopia, 2018)</w:t>
          </w:r>
          <w:r w:rsidR="00DA278B">
            <w:fldChar w:fldCharType="end"/>
          </w:r>
        </w:sdtContent>
      </w:sdt>
    </w:p>
    <w:p w14:paraId="6E2E893D" w14:textId="77777777" w:rsidR="00D23A4D" w:rsidRDefault="0070265F" w:rsidP="00AA291F">
      <w:r w:rsidRPr="0070265F">
        <w:t>The communication model follows the following steps: the process begins with the sender who has the information with which he then starts the process by choosing what to send, who to send it to and how to send it. The sender can decide to send the message in different ways: in writing, spoken or even just with body language.</w:t>
      </w:r>
    </w:p>
    <w:p w14:paraId="578A1086" w14:textId="5D3CDAB9" w:rsidR="00A20975" w:rsidRDefault="00A20975" w:rsidP="00AA291F">
      <w:r>
        <w:t>I</w:t>
      </w:r>
      <w:r w:rsidRPr="00A20975">
        <w:t xml:space="preserve">n the next step we have the sender using a machine, which converts his message he wants to pronounce into signals or data binary. The model was originally designed to convert the message through phones or </w:t>
      </w:r>
      <w:r w:rsidR="00011A25" w:rsidRPr="00A20975">
        <w:t>machines,</w:t>
      </w:r>
      <w:r w:rsidRPr="00A20975">
        <w:t xml:space="preserve"> but the encoder can also be a person. In this case the sender is his brain</w:t>
      </w:r>
      <w:r w:rsidR="00173395">
        <w:t xml:space="preserve"> </w:t>
      </w:r>
      <w:r w:rsidRPr="00A20975">
        <w:t>and his mouth the coder that transforms an idea into spoken words.</w:t>
      </w:r>
    </w:p>
    <w:p w14:paraId="281C49D3" w14:textId="124A34D7" w:rsidR="00D23A4D" w:rsidRDefault="0050069E" w:rsidP="00AA291F">
      <w:r w:rsidRPr="0050069E">
        <w:lastRenderedPageBreak/>
        <w:t>Then we have the channel which is the medium used to receive and send the information</w:t>
      </w:r>
      <w:r>
        <w:t>.</w:t>
      </w:r>
    </w:p>
    <w:p w14:paraId="44783ED0" w14:textId="77777777" w:rsidR="0097397F" w:rsidRDefault="00F27415" w:rsidP="00AA291F">
      <w:r w:rsidRPr="00F27415">
        <w:t>The next step is the noise that interrupts the message on its way to the recipient. Due to this interruption the message may arrive incomplete or not arrive at all.</w:t>
      </w:r>
      <w:r w:rsidR="00953631">
        <w:t xml:space="preserve"> </w:t>
      </w:r>
    </w:p>
    <w:p w14:paraId="6C69FFF7" w14:textId="77777777" w:rsidR="00E8341E" w:rsidRDefault="00953631" w:rsidP="00AA291F">
      <w:r w:rsidRPr="00953631">
        <w:t>We have two types of noises:</w:t>
      </w:r>
    </w:p>
    <w:p w14:paraId="43D9C65D" w14:textId="137C5083" w:rsidR="00F27415" w:rsidRDefault="00E8341E" w:rsidP="00AA291F">
      <w:pPr>
        <w:pStyle w:val="Paragrafoelenco"/>
        <w:numPr>
          <w:ilvl w:val="0"/>
          <w:numId w:val="11"/>
        </w:numPr>
        <w:ind w:left="720"/>
      </w:pPr>
      <w:r w:rsidRPr="00953631">
        <w:t>I</w:t>
      </w:r>
      <w:r w:rsidR="00953631" w:rsidRPr="00953631">
        <w:t>nternal</w:t>
      </w:r>
      <w:r>
        <w:t>:</w:t>
      </w:r>
      <w:r w:rsidR="00572723">
        <w:t xml:space="preserve"> </w:t>
      </w:r>
      <w:r w:rsidR="00572723" w:rsidRPr="00572723">
        <w:t>If the sender makes a mistake in encoding the message or the receiver makes a mistake in decoding the received message</w:t>
      </w:r>
      <w:r>
        <w:t>.</w:t>
      </w:r>
    </w:p>
    <w:p w14:paraId="23296D9C" w14:textId="0DFF38D9" w:rsidR="00E8341E" w:rsidRDefault="00E8341E" w:rsidP="00AA291F">
      <w:pPr>
        <w:pStyle w:val="Paragrafoelenco"/>
        <w:numPr>
          <w:ilvl w:val="0"/>
          <w:numId w:val="11"/>
        </w:numPr>
        <w:ind w:left="720"/>
      </w:pPr>
      <w:r>
        <w:t>E</w:t>
      </w:r>
      <w:r w:rsidRPr="00E8341E">
        <w:t>xternal</w:t>
      </w:r>
      <w:r>
        <w:t>:</w:t>
      </w:r>
      <w:r w:rsidRPr="00E8341E">
        <w:t xml:space="preserve">  when an external factor, such as thunder or crowd noise, prevent the reception of the message</w:t>
      </w:r>
    </w:p>
    <w:p w14:paraId="41BF4789" w14:textId="77777777" w:rsidR="00E8341E" w:rsidRPr="00E8341E" w:rsidRDefault="00E8341E" w:rsidP="00AA291F"/>
    <w:p w14:paraId="265D2366" w14:textId="6B19ED03" w:rsidR="0088404D" w:rsidRDefault="001C5A2E" w:rsidP="00AA291F">
      <w:r w:rsidRPr="001C5A2E">
        <w:t>In my workplace</w:t>
      </w:r>
      <w:r w:rsidR="0098480A">
        <w:t>,</w:t>
      </w:r>
      <w:r w:rsidRPr="001C5A2E">
        <w:t xml:space="preserve"> I can very often face some misunderstandings regarding the language since it is not my mother tongue. Sometimes it can happen that they write to me using a local slang or dialect that I then interpret in a different way. So</w:t>
      </w:r>
      <w:r w:rsidR="00C04653">
        <w:t xml:space="preserve">, </w:t>
      </w:r>
      <w:r w:rsidRPr="001C5A2E">
        <w:t>in this case the interruption of the message was caused by an internal factor.</w:t>
      </w:r>
      <w:r w:rsidR="00C04653">
        <w:t xml:space="preserve"> </w:t>
      </w:r>
      <w:r w:rsidR="005551B4" w:rsidRPr="005551B4">
        <w:t>The next process is the exact opposite of encoding, i.e. decoding. At this point the message sent previously must be translated from</w:t>
      </w:r>
      <w:r w:rsidR="005668AD">
        <w:t>,</w:t>
      </w:r>
      <w:r w:rsidR="005551B4" w:rsidRPr="005551B4">
        <w:t xml:space="preserve"> for example</w:t>
      </w:r>
      <w:r w:rsidR="005668AD">
        <w:t>,</w:t>
      </w:r>
      <w:r w:rsidR="005551B4" w:rsidRPr="005551B4">
        <w:t xml:space="preserve"> binary codes to a format that can be understood by the receiver.</w:t>
      </w:r>
      <w:r w:rsidR="0088404D">
        <w:t xml:space="preserve"> </w:t>
      </w:r>
      <w:r w:rsidR="00415A9B" w:rsidRPr="00415A9B">
        <w:t xml:space="preserve">The process ends with the </w:t>
      </w:r>
      <w:r w:rsidR="003B37DE">
        <w:t>r</w:t>
      </w:r>
      <w:r w:rsidR="003B37DE" w:rsidRPr="003B37DE">
        <w:t>eceiver</w:t>
      </w:r>
      <w:r w:rsidR="00415A9B" w:rsidRPr="00415A9B">
        <w:t xml:space="preserve"> and this is where he will receive the complete message or what is left of it if it has been subjected to noises.</w:t>
      </w:r>
      <w:r w:rsidR="00FB2A80">
        <w:t xml:space="preserve"> </w:t>
      </w:r>
    </w:p>
    <w:p w14:paraId="724F60BB" w14:textId="5CA68F4A" w:rsidR="00AA291F" w:rsidRDefault="007C5F8D" w:rsidP="00AA291F">
      <w:r w:rsidRPr="007C5F8D">
        <w:t xml:space="preserve">Initially there were only </w:t>
      </w:r>
      <w:r>
        <w:t>five</w:t>
      </w:r>
      <w:r w:rsidRPr="007C5F8D">
        <w:t xml:space="preserve"> components for this process, later noise was introduced and with it the concept of feedback</w:t>
      </w:r>
      <w:r w:rsidR="00A33DC9">
        <w:t xml:space="preserve">. </w:t>
      </w:r>
      <w:r w:rsidR="00A33DC9" w:rsidRPr="00A33DC9">
        <w:t>And from there the linear approach</w:t>
      </w:r>
      <w:r w:rsidR="00A33DC9">
        <w:t>,</w:t>
      </w:r>
      <w:r w:rsidR="00A33DC9" w:rsidRPr="00A33DC9">
        <w:t xml:space="preserve"> that went in only one direction</w:t>
      </w:r>
      <w:r w:rsidR="00A33DC9">
        <w:t>,</w:t>
      </w:r>
      <w:r w:rsidR="00A33DC9" w:rsidRPr="00A33DC9">
        <w:t xml:space="preserve"> became circular</w:t>
      </w:r>
      <w:r w:rsidR="00B61222">
        <w:t xml:space="preserve">. </w:t>
      </w:r>
      <w:r w:rsidR="00B61222" w:rsidRPr="00B61222">
        <w:t>The feedback comes into play when</w:t>
      </w:r>
      <w:r w:rsidR="003B37DE">
        <w:t>,</w:t>
      </w:r>
      <w:r w:rsidR="00B61222" w:rsidRPr="00B61222">
        <w:t xml:space="preserve"> the recipient replies to the sender and with the reply the sender can understand if he has received the complete message or not.</w:t>
      </w:r>
      <w:r w:rsidR="00A91095">
        <w:t xml:space="preserve"> </w:t>
      </w:r>
      <w:r w:rsidR="00584F34" w:rsidRPr="00584F34">
        <w:t>This mode of communication has advantages and disadvantages. The advantages are that</w:t>
      </w:r>
      <w:r w:rsidR="00D961DB">
        <w:t xml:space="preserve"> </w:t>
      </w:r>
      <w:r w:rsidR="005E58E0">
        <w:t xml:space="preserve">the communication is a </w:t>
      </w:r>
      <w:r w:rsidR="00142B70">
        <w:t xml:space="preserve">two-way process, the communication is </w:t>
      </w:r>
      <w:r w:rsidR="00C01ADB">
        <w:t>quantifiable,</w:t>
      </w:r>
      <w:r w:rsidR="00142B70">
        <w:t xml:space="preserve"> </w:t>
      </w:r>
      <w:r w:rsidR="00C92155">
        <w:t>and</w:t>
      </w:r>
      <w:r w:rsidR="00584F34" w:rsidRPr="00584F34">
        <w:t xml:space="preserve"> it explains in detail the concept of noise to help people understand which parts of the communication process they need to improve.</w:t>
      </w:r>
      <w:r w:rsidR="00C01ADB">
        <w:t xml:space="preserve"> </w:t>
      </w:r>
    </w:p>
    <w:p w14:paraId="3660AAAC" w14:textId="64C1C838" w:rsidR="00793014" w:rsidRDefault="005622B8" w:rsidP="00AA291F">
      <w:r w:rsidRPr="005622B8">
        <w:t xml:space="preserve">In </w:t>
      </w:r>
      <w:r w:rsidR="001C69A0" w:rsidRPr="005622B8">
        <w:t>fact,</w:t>
      </w:r>
      <w:r w:rsidRPr="005622B8">
        <w:t xml:space="preserve"> we have three levels in which communication can be interrupted: </w:t>
      </w:r>
    </w:p>
    <w:p w14:paraId="5E3D4389" w14:textId="77777777" w:rsidR="00A47FFC" w:rsidRDefault="005622B8" w:rsidP="00AA291F">
      <w:pPr>
        <w:pStyle w:val="Paragrafoelenco"/>
        <w:numPr>
          <w:ilvl w:val="0"/>
          <w:numId w:val="2"/>
        </w:numPr>
        <w:ind w:left="720"/>
      </w:pPr>
      <w:r w:rsidRPr="005622B8">
        <w:t>Technical problems: when the decoder, encoder or channel causes the problems.</w:t>
      </w:r>
    </w:p>
    <w:p w14:paraId="63C7EAB4" w14:textId="64AE73DC" w:rsidR="005622B8" w:rsidRDefault="005622B8" w:rsidP="00AA291F">
      <w:pPr>
        <w:pStyle w:val="Paragrafoelenco"/>
        <w:numPr>
          <w:ilvl w:val="0"/>
          <w:numId w:val="2"/>
        </w:numPr>
        <w:ind w:left="720"/>
      </w:pPr>
      <w:r w:rsidRPr="005622B8">
        <w:t xml:space="preserve"> Semantic problems: This is when the message that was sent is different from the message that was received</w:t>
      </w:r>
    </w:p>
    <w:p w14:paraId="139FA38E" w14:textId="5709D257" w:rsidR="00CC3776" w:rsidRDefault="00CC3776" w:rsidP="00AA291F">
      <w:pPr>
        <w:pStyle w:val="Paragrafoelenco"/>
        <w:numPr>
          <w:ilvl w:val="0"/>
          <w:numId w:val="2"/>
        </w:numPr>
        <w:ind w:left="720"/>
      </w:pPr>
      <w:r w:rsidRPr="00CC3776">
        <w:t>Effectiveness problems</w:t>
      </w:r>
      <w:r w:rsidR="00E6024D">
        <w:t>:</w:t>
      </w:r>
      <w:r w:rsidR="00E6024D" w:rsidRPr="00E6024D">
        <w:t xml:space="preserve"> </w:t>
      </w:r>
      <w:r w:rsidR="00E6024D">
        <w:t>h</w:t>
      </w:r>
      <w:r w:rsidR="00E6024D" w:rsidRPr="00E6024D">
        <w:t>ow efficiently the message provokes a response</w:t>
      </w:r>
    </w:p>
    <w:p w14:paraId="679AE9F9" w14:textId="2608901D" w:rsidR="005622B8" w:rsidRDefault="000D4B13" w:rsidP="00AA291F">
      <w:r>
        <w:t>Disadvantages:</w:t>
      </w:r>
    </w:p>
    <w:p w14:paraId="5B4A24A4" w14:textId="1ED8C66C" w:rsidR="005E1E09" w:rsidRDefault="005E1E09" w:rsidP="00AA291F">
      <w:pPr>
        <w:pStyle w:val="Paragrafoelenco"/>
        <w:numPr>
          <w:ilvl w:val="0"/>
          <w:numId w:val="12"/>
        </w:numPr>
        <w:ind w:left="720"/>
      </w:pPr>
      <w:r>
        <w:t xml:space="preserve">Receiver plays the passive part </w:t>
      </w:r>
    </w:p>
    <w:p w14:paraId="728E5F06" w14:textId="0EC88340" w:rsidR="00A32228" w:rsidRDefault="005E1E09" w:rsidP="00AA291F">
      <w:pPr>
        <w:pStyle w:val="Paragrafoelenco"/>
        <w:numPr>
          <w:ilvl w:val="0"/>
          <w:numId w:val="12"/>
        </w:numPr>
        <w:ind w:left="720"/>
      </w:pPr>
      <w:r>
        <w:t>Feedback is taken as less important</w:t>
      </w:r>
    </w:p>
    <w:p w14:paraId="3D5FEBEB" w14:textId="77777777" w:rsidR="00AA291F" w:rsidRDefault="00AA291F" w:rsidP="00AA291F"/>
    <w:p w14:paraId="34D407E5" w14:textId="690EA9A0" w:rsidR="006540EB" w:rsidRPr="004B0CA9" w:rsidRDefault="006540EB" w:rsidP="00AA291F">
      <w:pPr>
        <w:pStyle w:val="Titolo2"/>
      </w:pPr>
      <w:bookmarkStart w:id="3" w:name="_Toc70699033"/>
      <w:r w:rsidRPr="004B0CA9">
        <w:t>SCHRAMM</w:t>
      </w:r>
      <w:bookmarkEnd w:id="3"/>
    </w:p>
    <w:p w14:paraId="52E58E5B" w14:textId="26A8B551" w:rsidR="00566B0F" w:rsidRDefault="001703C4" w:rsidP="00AA291F">
      <w:r w:rsidRPr="001703C4">
        <w:t xml:space="preserve">This next model was born in 1954 and takes its roots from the previous model. </w:t>
      </w:r>
      <w:sdt>
        <w:sdtPr>
          <w:id w:val="874201598"/>
          <w:citation/>
        </w:sdtPr>
        <w:sdtContent>
          <w:r w:rsidR="00566B0F">
            <w:fldChar w:fldCharType="begin"/>
          </w:r>
          <w:r w:rsidR="00743B68">
            <w:rPr>
              <w:lang w:val="it-IT"/>
            </w:rPr>
            <w:instrText xml:space="preserve">CITATION Pra15 \l 1040 </w:instrText>
          </w:r>
          <w:r w:rsidR="00566B0F">
            <w:fldChar w:fldCharType="separate"/>
          </w:r>
          <w:r w:rsidR="00743B68" w:rsidRPr="00743B68">
            <w:rPr>
              <w:noProof/>
              <w:lang w:val="it-IT"/>
            </w:rPr>
            <w:t>(Juneja, 2015)</w:t>
          </w:r>
          <w:r w:rsidR="00566B0F">
            <w:fldChar w:fldCharType="end"/>
          </w:r>
        </w:sdtContent>
      </w:sdt>
    </w:p>
    <w:p w14:paraId="79071A94" w14:textId="6D96F297" w:rsidR="00F93A11" w:rsidRDefault="001703C4" w:rsidP="00AA291F">
      <w:r w:rsidRPr="001703C4">
        <w:t xml:space="preserve">The Schramm communication model that was proposed by Wilber Schramm is a cyclical model consisting of three elements: </w:t>
      </w:r>
    </w:p>
    <w:p w14:paraId="3677B36A" w14:textId="0F8FC4BF" w:rsidR="00F93A11" w:rsidRDefault="00376589" w:rsidP="00AA291F">
      <w:pPr>
        <w:pStyle w:val="Paragrafoelenco"/>
        <w:numPr>
          <w:ilvl w:val="0"/>
          <w:numId w:val="4"/>
        </w:numPr>
        <w:ind w:left="720"/>
      </w:pPr>
      <w:r>
        <w:t>S</w:t>
      </w:r>
      <w:r w:rsidR="001703C4" w:rsidRPr="001703C4">
        <w:t>ender</w:t>
      </w:r>
      <w:r w:rsidR="00AA46BD">
        <w:t xml:space="preserve"> (Encoder)</w:t>
      </w:r>
      <w:r>
        <w:t>:</w:t>
      </w:r>
      <w:r w:rsidR="00ED691B">
        <w:t xml:space="preserve"> </w:t>
      </w:r>
      <w:r w:rsidR="00ED691B" w:rsidRPr="00ED691B">
        <w:t>who sends the message</w:t>
      </w:r>
      <w:r w:rsidR="00E6024D">
        <w:t>.</w:t>
      </w:r>
    </w:p>
    <w:p w14:paraId="7F168E3A" w14:textId="2ED72AC0" w:rsidR="00376589" w:rsidRDefault="00376589" w:rsidP="00AA291F">
      <w:pPr>
        <w:pStyle w:val="Paragrafoelenco"/>
        <w:numPr>
          <w:ilvl w:val="0"/>
          <w:numId w:val="4"/>
        </w:numPr>
        <w:ind w:left="720"/>
      </w:pPr>
      <w:r>
        <w:t>M</w:t>
      </w:r>
      <w:r w:rsidR="001703C4" w:rsidRPr="001703C4">
        <w:t>essage</w:t>
      </w:r>
      <w:r>
        <w:t>:</w:t>
      </w:r>
      <w:r w:rsidR="001703C4" w:rsidRPr="001703C4">
        <w:t xml:space="preserve"> </w:t>
      </w:r>
      <w:r w:rsidR="00B86081" w:rsidRPr="00B86081">
        <w:t xml:space="preserve">information communicated through words, </w:t>
      </w:r>
      <w:r w:rsidR="00AA46BD" w:rsidRPr="00B86081">
        <w:t>symbols,</w:t>
      </w:r>
      <w:r w:rsidR="00B86081" w:rsidRPr="00B86081">
        <w:t xml:space="preserve"> or body language</w:t>
      </w:r>
      <w:r w:rsidR="00E6024D">
        <w:t>.</w:t>
      </w:r>
    </w:p>
    <w:p w14:paraId="0E17DBD4" w14:textId="197B8152" w:rsidR="00F93A11" w:rsidRDefault="00376589" w:rsidP="00AA291F">
      <w:pPr>
        <w:pStyle w:val="Paragrafoelenco"/>
        <w:numPr>
          <w:ilvl w:val="0"/>
          <w:numId w:val="4"/>
        </w:numPr>
        <w:ind w:left="720"/>
      </w:pPr>
      <w:r>
        <w:t>R</w:t>
      </w:r>
      <w:r w:rsidR="001703C4" w:rsidRPr="001703C4">
        <w:t>ecipient</w:t>
      </w:r>
      <w:r w:rsidR="00AA46BD">
        <w:t xml:space="preserve"> (Decoder)</w:t>
      </w:r>
      <w:r>
        <w:t>:</w:t>
      </w:r>
      <w:r w:rsidR="00B7525A">
        <w:t xml:space="preserve"> </w:t>
      </w:r>
      <w:r w:rsidR="00B7525A" w:rsidRPr="00B7525A">
        <w:t>who receives the message</w:t>
      </w:r>
      <w:r w:rsidR="00E6024D">
        <w:t>.</w:t>
      </w:r>
    </w:p>
    <w:p w14:paraId="7D3132A4" w14:textId="77777777" w:rsidR="00F93A11" w:rsidRDefault="00F93A11" w:rsidP="00AA291F"/>
    <w:p w14:paraId="06728FE8" w14:textId="5B66D4B5" w:rsidR="00C84204" w:rsidRDefault="001703C4" w:rsidP="00AA291F">
      <w:pPr>
        <w:pStyle w:val="Paragrafoelenco"/>
        <w:ind w:left="0"/>
      </w:pPr>
      <w:r w:rsidRPr="001703C4">
        <w:t>It is a cyclical model because according to Schramm, communication is a two-way street. So at least two parties will receive and send a message which they will then have to encode or decode depending on whether they received or sent the message.</w:t>
      </w:r>
      <w:sdt>
        <w:sdtPr>
          <w:id w:val="-2007129391"/>
          <w:citation/>
        </w:sdtPr>
        <w:sdtContent>
          <w:r w:rsidR="00C84204">
            <w:fldChar w:fldCharType="begin"/>
          </w:r>
          <w:r w:rsidR="00743B68">
            <w:instrText xml:space="preserve">CITATION Jan19 \l 1040 </w:instrText>
          </w:r>
          <w:r w:rsidR="00C84204">
            <w:fldChar w:fldCharType="separate"/>
          </w:r>
          <w:r w:rsidR="00743B68">
            <w:rPr>
              <w:noProof/>
            </w:rPr>
            <w:t xml:space="preserve"> </w:t>
          </w:r>
          <w:r w:rsidR="00743B68" w:rsidRPr="00743B68">
            <w:rPr>
              <w:noProof/>
            </w:rPr>
            <w:t>(Jance, 2019)</w:t>
          </w:r>
          <w:r w:rsidR="00C84204">
            <w:fldChar w:fldCharType="end"/>
          </w:r>
        </w:sdtContent>
      </w:sdt>
    </w:p>
    <w:p w14:paraId="331399F0" w14:textId="418F7DF3" w:rsidR="00345277" w:rsidRDefault="009678A8" w:rsidP="00AA291F">
      <w:pPr>
        <w:pStyle w:val="Paragrafoelenco"/>
        <w:ind w:left="0"/>
      </w:pPr>
      <w:r w:rsidRPr="009678A8">
        <w:t xml:space="preserve">In this model, coding and decoding play an important role, because information is useless until it is translated and then expressed in words. Decoding is heavily influenced by knowledge, language and cultural aspect. </w:t>
      </w:r>
      <w:sdt>
        <w:sdtPr>
          <w:id w:val="1392000255"/>
          <w:citation/>
        </w:sdtPr>
        <w:sdtContent>
          <w:r w:rsidR="00A1327E">
            <w:fldChar w:fldCharType="begin"/>
          </w:r>
          <w:r w:rsidR="00743B68" w:rsidRPr="00AE5AE2">
            <w:instrText xml:space="preserve">CITATION Pra15 \l 1040 </w:instrText>
          </w:r>
          <w:r w:rsidR="00A1327E">
            <w:fldChar w:fldCharType="separate"/>
          </w:r>
          <w:r w:rsidR="00743B68" w:rsidRPr="00AE5AE2">
            <w:rPr>
              <w:noProof/>
            </w:rPr>
            <w:t>(Juneja, 2015)</w:t>
          </w:r>
          <w:r w:rsidR="00A1327E">
            <w:fldChar w:fldCharType="end"/>
          </w:r>
        </w:sdtContent>
      </w:sdt>
    </w:p>
    <w:p w14:paraId="67AC1EA0" w14:textId="5586E532" w:rsidR="001703C4" w:rsidRDefault="009678A8" w:rsidP="00AA291F">
      <w:pPr>
        <w:pStyle w:val="Paragrafoelenco"/>
        <w:ind w:left="0"/>
      </w:pPr>
      <w:r w:rsidRPr="009678A8">
        <w:t xml:space="preserve">The success of this process will depend on the ability to convey information in a simple but clear way. But it is not the only thing to </w:t>
      </w:r>
      <w:r w:rsidR="00004C0D" w:rsidRPr="009678A8">
        <w:t>consider</w:t>
      </w:r>
      <w:r w:rsidRPr="009678A8">
        <w:t xml:space="preserve"> because as long as the sender does not receive feedback from the recipient, </w:t>
      </w:r>
      <w:r w:rsidRPr="009678A8">
        <w:lastRenderedPageBreak/>
        <w:t>the communication is considered null</w:t>
      </w:r>
      <w:r w:rsidR="00541148">
        <w:t xml:space="preserve">. </w:t>
      </w:r>
      <w:r w:rsidR="00B3484A" w:rsidRPr="00B3484A">
        <w:t xml:space="preserve">Thanks to </w:t>
      </w:r>
      <w:r w:rsidR="00541148">
        <w:t>the rec</w:t>
      </w:r>
      <w:r w:rsidR="005D6D9E">
        <w:t>ipient</w:t>
      </w:r>
      <w:r w:rsidR="00B3484A" w:rsidRPr="00B3484A">
        <w:t xml:space="preserve"> </w:t>
      </w:r>
      <w:r w:rsidR="00D05B8D">
        <w:t>we</w:t>
      </w:r>
      <w:r w:rsidR="00B3484A" w:rsidRPr="00B3484A">
        <w:t xml:space="preserve"> can understand how the message was received and interpreted.</w:t>
      </w:r>
      <w:r w:rsidR="00F83F18" w:rsidRPr="00F83F18">
        <w:t xml:space="preserve"> </w:t>
      </w:r>
    </w:p>
    <w:p w14:paraId="04FBB18E" w14:textId="62B6F743" w:rsidR="001F3836" w:rsidRDefault="001F3836" w:rsidP="00AA291F">
      <w:pPr>
        <w:pStyle w:val="Paragrafoelenco"/>
        <w:ind w:left="0"/>
      </w:pPr>
      <w:r w:rsidRPr="001F3836">
        <w:t>At the beginning of my internship in the fashion agency</w:t>
      </w:r>
      <w:r w:rsidR="00E926BD">
        <w:t xml:space="preserve">, for example, </w:t>
      </w:r>
      <w:r w:rsidRPr="001F3836">
        <w:t>there was a misunderstanding between me and my supervisor. The problem arose when he verbally asked me to write and inform 4 models for a job and while doing my work, I only informed 3 models. As in the case we analysed during the lessons, of Maria and Pedro, the confusion could have been avoided if there had been feedback from Pedro.</w:t>
      </w:r>
      <w:r w:rsidR="00B52B4A" w:rsidRPr="00B52B4A">
        <w:t xml:space="preserve"> Maria had phoned Pedro to ask him to buy the </w:t>
      </w:r>
      <w:r w:rsidR="00B62E42" w:rsidRPr="00B52B4A">
        <w:t>chicken,</w:t>
      </w:r>
      <w:r w:rsidR="00B52B4A" w:rsidRPr="00B52B4A">
        <w:t xml:space="preserve"> but he heard when you get home we meet in the kitchen.</w:t>
      </w:r>
      <w:r w:rsidR="001E07B8">
        <w:t xml:space="preserve"> </w:t>
      </w:r>
      <w:r w:rsidR="001E07B8" w:rsidRPr="001E07B8">
        <w:t>For my case</w:t>
      </w:r>
      <w:r w:rsidR="00B62E42">
        <w:t>,</w:t>
      </w:r>
      <w:r w:rsidRPr="001F3836">
        <w:t xml:space="preserve"> when he </w:t>
      </w:r>
      <w:r w:rsidR="00B62E42">
        <w:t xml:space="preserve">told me </w:t>
      </w:r>
      <w:r w:rsidR="00B62E42" w:rsidRPr="001F3836">
        <w:t>the</w:t>
      </w:r>
      <w:r w:rsidRPr="001F3836">
        <w:t xml:space="preserve"> </w:t>
      </w:r>
      <w:r w:rsidR="00B62E42" w:rsidRPr="001F3836">
        <w:t>names,</w:t>
      </w:r>
      <w:r w:rsidRPr="001F3836">
        <w:t xml:space="preserve"> I mainly made two mistakes: that of not repeating them to him to confirm what he told me (feedback) but also of not having immediately put it in writing.</w:t>
      </w:r>
      <w:r w:rsidR="00624585">
        <w:t xml:space="preserve"> </w:t>
      </w:r>
      <w:r w:rsidR="00B62E42">
        <w:t>So,</w:t>
      </w:r>
      <w:r w:rsidR="004A5385">
        <w:t xml:space="preserve"> f</w:t>
      </w:r>
      <w:r w:rsidR="00624585" w:rsidRPr="00624585">
        <w:t xml:space="preserve">eedback everywhere but especially in the workplace is </w:t>
      </w:r>
      <w:r w:rsidR="004A5385">
        <w:t>essential.</w:t>
      </w:r>
    </w:p>
    <w:p w14:paraId="4BDD0B7E" w14:textId="77777777" w:rsidR="001703C4" w:rsidRPr="000F2153" w:rsidRDefault="001703C4" w:rsidP="00AA291F">
      <w:pPr>
        <w:pStyle w:val="Paragrafoelenco"/>
        <w:ind w:left="0"/>
      </w:pPr>
    </w:p>
    <w:p w14:paraId="35696AFC" w14:textId="2C13CBBF" w:rsidR="006540EB" w:rsidRPr="00DA278B" w:rsidRDefault="006540EB" w:rsidP="00AA291F">
      <w:pPr>
        <w:pStyle w:val="Titolo2"/>
      </w:pPr>
      <w:bookmarkStart w:id="4" w:name="_Toc70699034"/>
      <w:r w:rsidRPr="00DA278B">
        <w:t>BERLO</w:t>
      </w:r>
      <w:bookmarkEnd w:id="4"/>
    </w:p>
    <w:p w14:paraId="10A1CA24" w14:textId="06063E84" w:rsidR="00754737" w:rsidRDefault="004A330B" w:rsidP="00AA291F">
      <w:r w:rsidRPr="004A330B">
        <w:t>As the third and final model that I will address we have the Berlo</w:t>
      </w:r>
      <w:r w:rsidR="00AE5AE2">
        <w:t>’s</w:t>
      </w:r>
      <w:r w:rsidRPr="004A330B">
        <w:t xml:space="preserve"> model, called "Berlo's sender-Message-Channel-Receiver (SMCR)" and introduced in 1960. The model focuses mainly on four components and the different factors by which they are influenced. </w:t>
      </w:r>
      <w:r w:rsidRPr="0087200B">
        <w:t xml:space="preserve">The components </w:t>
      </w:r>
      <w:r w:rsidR="004A5385" w:rsidRPr="0087200B">
        <w:t>are</w:t>
      </w:r>
      <w:r w:rsidRPr="0087200B">
        <w:t xml:space="preserve"> sender, message, channel and recipient.</w:t>
      </w:r>
      <w:sdt>
        <w:sdtPr>
          <w:id w:val="-1281573230"/>
          <w:citation/>
        </w:sdtPr>
        <w:sdtContent>
          <w:r w:rsidR="00A50FF0">
            <w:fldChar w:fldCharType="begin"/>
          </w:r>
          <w:r w:rsidR="00743B68">
            <w:rPr>
              <w:lang w:val="it-IT"/>
            </w:rPr>
            <w:instrText xml:space="preserve">CITATION Bus18 \l 1040 </w:instrText>
          </w:r>
          <w:r w:rsidR="00A50FF0">
            <w:fldChar w:fldCharType="separate"/>
          </w:r>
          <w:r w:rsidR="00743B68">
            <w:rPr>
              <w:noProof/>
              <w:lang w:val="it-IT"/>
            </w:rPr>
            <w:t xml:space="preserve"> </w:t>
          </w:r>
          <w:r w:rsidR="00743B68" w:rsidRPr="00743B68">
            <w:rPr>
              <w:noProof/>
              <w:lang w:val="it-IT"/>
            </w:rPr>
            <w:t>(Businesstopia, 2018)</w:t>
          </w:r>
          <w:r w:rsidR="00A50FF0">
            <w:fldChar w:fldCharType="end"/>
          </w:r>
        </w:sdtContent>
      </w:sdt>
      <w:r w:rsidR="0087200B" w:rsidRPr="0087200B">
        <w:t xml:space="preserve"> </w:t>
      </w:r>
    </w:p>
    <w:p w14:paraId="0D65D259" w14:textId="2E2B952C" w:rsidR="000D73CE" w:rsidRDefault="0087200B" w:rsidP="00AA291F">
      <w:r w:rsidRPr="0087200B">
        <w:t>The sender</w:t>
      </w:r>
      <w:r w:rsidR="00AB2E90">
        <w:t xml:space="preserve"> and the receiver are</w:t>
      </w:r>
      <w:r w:rsidRPr="0087200B">
        <w:t xml:space="preserve"> affected by </w:t>
      </w:r>
      <w:r w:rsidR="00640D4C">
        <w:t>c</w:t>
      </w:r>
      <w:r w:rsidR="00A238E5" w:rsidRPr="00A238E5">
        <w:t xml:space="preserve">ommunication </w:t>
      </w:r>
      <w:r w:rsidR="00640D4C">
        <w:t>s</w:t>
      </w:r>
      <w:r w:rsidR="00A238E5" w:rsidRPr="00A238E5">
        <w:t>kills</w:t>
      </w:r>
      <w:r w:rsidR="00640D4C">
        <w:t>, a</w:t>
      </w:r>
      <w:r w:rsidR="00A238E5" w:rsidRPr="00A238E5">
        <w:t>ttitude</w:t>
      </w:r>
      <w:r w:rsidR="00640D4C">
        <w:t>, k</w:t>
      </w:r>
      <w:r w:rsidR="00A238E5" w:rsidRPr="00A238E5">
        <w:t>nowledge</w:t>
      </w:r>
      <w:r w:rsidR="00640D4C">
        <w:t>, s</w:t>
      </w:r>
      <w:r w:rsidR="000B762C" w:rsidRPr="000B762C">
        <w:t xml:space="preserve">ocial </w:t>
      </w:r>
      <w:r w:rsidR="00640D4C">
        <w:t>sy</w:t>
      </w:r>
      <w:r w:rsidR="000B762C" w:rsidRPr="000B762C">
        <w:t>stems</w:t>
      </w:r>
      <w:r w:rsidR="00640D4C">
        <w:t xml:space="preserve"> </w:t>
      </w:r>
      <w:r w:rsidR="007863DE">
        <w:t>and Culture</w:t>
      </w:r>
      <w:r w:rsidR="00640D4C">
        <w:t xml:space="preserve">. </w:t>
      </w:r>
      <w:r w:rsidR="0039507F" w:rsidRPr="0039507F">
        <w:t xml:space="preserve">The </w:t>
      </w:r>
      <w:r w:rsidR="00DC2A48">
        <w:t>mess</w:t>
      </w:r>
      <w:r w:rsidR="00D71104">
        <w:t>a</w:t>
      </w:r>
      <w:r w:rsidR="00DC2A48">
        <w:t>ge</w:t>
      </w:r>
      <w:r w:rsidR="0039507F" w:rsidRPr="0039507F">
        <w:t xml:space="preserve"> is affected by </w:t>
      </w:r>
      <w:r w:rsidR="00640D4C">
        <w:t>c</w:t>
      </w:r>
      <w:r w:rsidR="00536782">
        <w:t>ontent</w:t>
      </w:r>
      <w:r w:rsidR="00640D4C">
        <w:t>, e</w:t>
      </w:r>
      <w:r w:rsidR="00536782">
        <w:t>lements</w:t>
      </w:r>
      <w:r w:rsidR="00640D4C">
        <w:t>, t</w:t>
      </w:r>
      <w:r w:rsidR="00536782">
        <w:t>reatment</w:t>
      </w:r>
      <w:r w:rsidR="00640D4C">
        <w:t>, s</w:t>
      </w:r>
      <w:r w:rsidR="00D71104">
        <w:t>tructure</w:t>
      </w:r>
      <w:r w:rsidR="00640D4C">
        <w:t xml:space="preserve"> and c</w:t>
      </w:r>
      <w:r w:rsidR="00D71104">
        <w:t>ode</w:t>
      </w:r>
      <w:r w:rsidR="00CC68A0">
        <w:t xml:space="preserve">. </w:t>
      </w:r>
      <w:r w:rsidR="00D71104" w:rsidRPr="0087200B">
        <w:t xml:space="preserve">The </w:t>
      </w:r>
      <w:r w:rsidR="00D71104">
        <w:t>channel</w:t>
      </w:r>
      <w:r w:rsidR="00D71104" w:rsidRPr="0087200B">
        <w:t xml:space="preserve"> is affected by the </w:t>
      </w:r>
      <w:r w:rsidR="00FF4654">
        <w:t xml:space="preserve">five senses </w:t>
      </w:r>
      <w:r w:rsidR="008123B5">
        <w:t>of human being</w:t>
      </w:r>
      <w:r w:rsidR="00D71104" w:rsidRPr="0087200B">
        <w:t>:</w:t>
      </w:r>
      <w:r w:rsidR="00AF5068">
        <w:t xml:space="preserve"> </w:t>
      </w:r>
      <w:r w:rsidR="00CC68A0">
        <w:t>h</w:t>
      </w:r>
      <w:r w:rsidR="00434D99">
        <w:t>earing</w:t>
      </w:r>
      <w:r w:rsidR="00AF5068">
        <w:t xml:space="preserve">, </w:t>
      </w:r>
      <w:r w:rsidR="00CC68A0">
        <w:t>s</w:t>
      </w:r>
      <w:r w:rsidR="00434D99">
        <w:t>eeing</w:t>
      </w:r>
      <w:r w:rsidR="00AF5068">
        <w:t xml:space="preserve">, </w:t>
      </w:r>
      <w:r w:rsidR="00CC68A0">
        <w:t>t</w:t>
      </w:r>
      <w:r w:rsidR="00434D99">
        <w:t>ouching</w:t>
      </w:r>
      <w:r w:rsidR="000D73CE">
        <w:t xml:space="preserve">, </w:t>
      </w:r>
      <w:r w:rsidR="00CC68A0">
        <w:t>s</w:t>
      </w:r>
      <w:r w:rsidR="00C23E54">
        <w:t>melling</w:t>
      </w:r>
      <w:r w:rsidR="000D73CE">
        <w:t xml:space="preserve"> and </w:t>
      </w:r>
      <w:r w:rsidR="00CC68A0">
        <w:t>t</w:t>
      </w:r>
      <w:r w:rsidR="00C23E54">
        <w:t>asting</w:t>
      </w:r>
      <w:r w:rsidR="000D73CE">
        <w:t>.</w:t>
      </w:r>
    </w:p>
    <w:p w14:paraId="765198A9" w14:textId="6D76149A" w:rsidR="00D71104" w:rsidRDefault="00B1264B" w:rsidP="00AA291F">
      <w:r w:rsidRPr="00B1264B">
        <w:t xml:space="preserve">There are several criticisms </w:t>
      </w:r>
      <w:r w:rsidR="00E4776C" w:rsidRPr="00B1264B">
        <w:t>levelled</w:t>
      </w:r>
      <w:r w:rsidRPr="00B1264B">
        <w:t xml:space="preserve"> against this model such as that it is a linear, complex model that does not </w:t>
      </w:r>
      <w:r w:rsidR="00312476" w:rsidRPr="00B1264B">
        <w:t>consider</w:t>
      </w:r>
      <w:r w:rsidRPr="00B1264B">
        <w:t xml:space="preserve"> feedback or even simply communication barriers. But it also does not </w:t>
      </w:r>
      <w:r w:rsidR="00E4776C" w:rsidRPr="00B1264B">
        <w:t>consider</w:t>
      </w:r>
      <w:r w:rsidRPr="00B1264B">
        <w:t xml:space="preserve"> the sixth sense (thought / analysis) as a channel that can be very useful. Do not include noise as a disturbing factor which is included in Shannon and Weaver's communication model.</w:t>
      </w:r>
      <w:r w:rsidR="00E41D72">
        <w:t xml:space="preserve"> </w:t>
      </w:r>
    </w:p>
    <w:p w14:paraId="283FC81B" w14:textId="77777777" w:rsidR="0087200B" w:rsidRPr="0087200B" w:rsidRDefault="0087200B" w:rsidP="00570F58"/>
    <w:p w14:paraId="30D8A766" w14:textId="145F63FD" w:rsidR="006540EB" w:rsidRPr="00DA278B" w:rsidRDefault="00523586" w:rsidP="00127D16">
      <w:pPr>
        <w:pStyle w:val="Titolo1"/>
      </w:pPr>
      <w:bookmarkStart w:id="5" w:name="_Toc70699035"/>
      <w:r w:rsidRPr="00DA278B">
        <w:t>COMMUNICATION SKILLS</w:t>
      </w:r>
      <w:bookmarkEnd w:id="5"/>
    </w:p>
    <w:p w14:paraId="6C9908C8" w14:textId="77777777" w:rsidR="00127D16" w:rsidRDefault="00542660" w:rsidP="00127D16">
      <w:pPr>
        <w:pStyle w:val="Titolo2"/>
      </w:pPr>
      <w:bookmarkStart w:id="6" w:name="_Toc70699036"/>
      <w:r w:rsidRPr="00013232">
        <w:t>VERBAL</w:t>
      </w:r>
      <w:r w:rsidR="00FA23B8">
        <w:t xml:space="preserve"> </w:t>
      </w:r>
      <w:r w:rsidR="00C94957" w:rsidRPr="00013232">
        <w:t>COMMUNIC</w:t>
      </w:r>
      <w:r w:rsidR="00013232" w:rsidRPr="00013232">
        <w:t>ATION:</w:t>
      </w:r>
      <w:bookmarkEnd w:id="6"/>
      <w:r w:rsidR="00013232" w:rsidRPr="00013232">
        <w:t xml:space="preserve"> </w:t>
      </w:r>
    </w:p>
    <w:p w14:paraId="5B1DA9F9" w14:textId="09325FFC" w:rsidR="00B538CE" w:rsidRDefault="00C15424" w:rsidP="001C0FDC">
      <w:pPr>
        <w:pStyle w:val="Paragrafoelenco"/>
        <w:ind w:left="0"/>
      </w:pPr>
      <w:r w:rsidRPr="00C15424">
        <w:t>Verbal communication is what we say verbally or in writing to communicate information to other people. Verbal communication is all about what you say, how you say it and how it is absorbed and interpreted by your interlocutor. And this communication requires at least two individuals: the speaker and the listener</w:t>
      </w:r>
      <w:r w:rsidR="008060B1">
        <w:t>.</w:t>
      </w:r>
    </w:p>
    <w:p w14:paraId="216C4316" w14:textId="56FC67C0" w:rsidR="000C12FF" w:rsidRDefault="000C12FF" w:rsidP="001C0FDC">
      <w:pPr>
        <w:pStyle w:val="Paragrafoelenco"/>
        <w:ind w:left="0"/>
      </w:pPr>
      <w:r w:rsidRPr="000C12FF">
        <w:t xml:space="preserve">We can have two types of verbal communication: written and spoken. There are </w:t>
      </w:r>
      <w:r w:rsidR="009C39D5">
        <w:t>three</w:t>
      </w:r>
      <w:r w:rsidRPr="000C12FF">
        <w:t xml:space="preserve"> major differences between the two which are:</w:t>
      </w:r>
    </w:p>
    <w:p w14:paraId="3FA40A1A" w14:textId="77519F09" w:rsidR="000C12FF" w:rsidRDefault="00DE6956" w:rsidP="001C0FDC">
      <w:pPr>
        <w:pStyle w:val="Paragrafoelenco"/>
        <w:numPr>
          <w:ilvl w:val="0"/>
          <w:numId w:val="10"/>
        </w:numPr>
        <w:ind w:left="720"/>
      </w:pPr>
      <w:r>
        <w:t>Spoken communication</w:t>
      </w:r>
      <w:r w:rsidR="004E6BC2">
        <w:t>: Informal</w:t>
      </w:r>
      <w:r w:rsidR="00283D08">
        <w:t xml:space="preserve">, </w:t>
      </w:r>
      <w:r w:rsidR="00283D08" w:rsidRPr="00283D08">
        <w:t>Synchronous</w:t>
      </w:r>
      <w:r w:rsidR="00C8431F">
        <w:t xml:space="preserve"> and </w:t>
      </w:r>
      <w:r w:rsidR="00C8431F" w:rsidRPr="00C8431F">
        <w:t>Unrecorded</w:t>
      </w:r>
    </w:p>
    <w:p w14:paraId="6EBCEACD" w14:textId="3F122F6B" w:rsidR="00DE6956" w:rsidRDefault="00DE6956" w:rsidP="001C0FDC">
      <w:pPr>
        <w:pStyle w:val="Paragrafoelenco"/>
        <w:numPr>
          <w:ilvl w:val="0"/>
          <w:numId w:val="10"/>
        </w:numPr>
        <w:ind w:left="720"/>
      </w:pPr>
      <w:r>
        <w:t>Written communication:</w:t>
      </w:r>
      <w:r w:rsidR="004E6BC2">
        <w:t xml:space="preserve"> Formal,</w:t>
      </w:r>
      <w:r w:rsidR="00C8431F">
        <w:t xml:space="preserve"> </w:t>
      </w:r>
      <w:r w:rsidR="00C8431F" w:rsidRPr="00C8431F">
        <w:t>Asynchronous</w:t>
      </w:r>
      <w:r w:rsidR="009C39D5">
        <w:t xml:space="preserve"> and </w:t>
      </w:r>
      <w:r w:rsidR="009C39D5" w:rsidRPr="009C39D5">
        <w:t>Recorded</w:t>
      </w:r>
    </w:p>
    <w:p w14:paraId="37B1EC0C" w14:textId="7EC73B33" w:rsidR="003407C8" w:rsidRDefault="003407C8" w:rsidP="003407C8">
      <w:sdt>
        <w:sdtPr>
          <w:id w:val="1946726790"/>
          <w:citation/>
        </w:sdtPr>
        <w:sdtContent>
          <w:r>
            <w:fldChar w:fldCharType="begin"/>
          </w:r>
          <w:r w:rsidR="00743B68" w:rsidRPr="00AE5AE2">
            <w:instrText xml:space="preserve">CITATION Hum20 \l 1040 </w:instrText>
          </w:r>
          <w:r>
            <w:fldChar w:fldCharType="separate"/>
          </w:r>
          <w:r w:rsidR="00743B68" w:rsidRPr="00AE5AE2">
            <w:rPr>
              <w:noProof/>
            </w:rPr>
            <w:t>(University, n.d)</w:t>
          </w:r>
          <w:r>
            <w:fldChar w:fldCharType="end"/>
          </w:r>
        </w:sdtContent>
      </w:sdt>
    </w:p>
    <w:p w14:paraId="16240940" w14:textId="5457B705" w:rsidR="00F764EC" w:rsidRDefault="002E525B" w:rsidP="001C0FDC">
      <w:pPr>
        <w:pStyle w:val="Paragrafoelenco"/>
        <w:ind w:left="0"/>
      </w:pPr>
      <w:r w:rsidRPr="002E525B">
        <w:t xml:space="preserve">Normally at work when I have to communicate something important or ask for a day off I usually do it via email, that is in writing, because it is more </w:t>
      </w:r>
      <w:r w:rsidR="008060B1" w:rsidRPr="002E525B">
        <w:t>forma</w:t>
      </w:r>
      <w:r w:rsidR="00AE5AE2">
        <w:t xml:space="preserve">l </w:t>
      </w:r>
      <w:r w:rsidRPr="002E525B">
        <w:t>and I can have the conversation record for any problems.</w:t>
      </w:r>
      <w:r w:rsidR="00A972E8">
        <w:t xml:space="preserve"> </w:t>
      </w:r>
      <w:r w:rsidR="00A972E8" w:rsidRPr="00A972E8">
        <w:t>But with written communication we are not sure that the message we wanted to communicate has arrived, which we can instead verify with spoken communication.</w:t>
      </w:r>
      <w:r w:rsidR="00417264">
        <w:t xml:space="preserve"> </w:t>
      </w:r>
      <w:r w:rsidR="00417264" w:rsidRPr="00417264">
        <w:t>And this is because in case of misunderstanding it can be resolved immediately and</w:t>
      </w:r>
      <w:r w:rsidR="00830703">
        <w:t xml:space="preserve"> we</w:t>
      </w:r>
      <w:r w:rsidR="00417264" w:rsidRPr="00417264">
        <w:t xml:space="preserve"> can also fix the message when</w:t>
      </w:r>
      <w:r w:rsidR="00830703">
        <w:t xml:space="preserve"> </w:t>
      </w:r>
      <w:r w:rsidR="00417264" w:rsidRPr="00417264">
        <w:t>the words we are using are not delivering the message correctly.</w:t>
      </w:r>
      <w:r w:rsidR="00037599">
        <w:t xml:space="preserve"> </w:t>
      </w:r>
      <w:r w:rsidR="00037599" w:rsidRPr="00037599">
        <w:t xml:space="preserve">Voice communication allows </w:t>
      </w:r>
      <w:r w:rsidR="00EC3953">
        <w:t>us</w:t>
      </w:r>
      <w:r w:rsidR="00037599" w:rsidRPr="00037599">
        <w:t xml:space="preserve"> to leave a conversation with the certainty that your message has been received</w:t>
      </w:r>
      <w:r w:rsidR="00BB2B12">
        <w:t xml:space="preserve">. </w:t>
      </w:r>
    </w:p>
    <w:p w14:paraId="2775E287" w14:textId="77777777" w:rsidR="00F764EC" w:rsidRDefault="00F764EC" w:rsidP="001C0FDC">
      <w:pPr>
        <w:pStyle w:val="Paragrafoelenco"/>
        <w:ind w:left="0"/>
      </w:pPr>
    </w:p>
    <w:p w14:paraId="6E24BF39" w14:textId="3FDE8F31" w:rsidR="00542660" w:rsidRPr="00DA278B" w:rsidRDefault="00542660" w:rsidP="001C0FDC">
      <w:pPr>
        <w:pStyle w:val="Titolo2"/>
      </w:pPr>
      <w:bookmarkStart w:id="7" w:name="_Toc70699037"/>
      <w:r w:rsidRPr="00DA278B">
        <w:t>NON-VERBAL</w:t>
      </w:r>
      <w:r w:rsidR="00E82D74" w:rsidRPr="00DA278B">
        <w:t xml:space="preserve"> COMMUNICATION:</w:t>
      </w:r>
      <w:bookmarkEnd w:id="7"/>
    </w:p>
    <w:p w14:paraId="5C03850A" w14:textId="32C4FF7F" w:rsidR="0071121E" w:rsidRDefault="00246D3B" w:rsidP="001C0FDC">
      <w:pPr>
        <w:pStyle w:val="Paragrafoelenco"/>
        <w:ind w:left="0"/>
      </w:pPr>
      <w:r w:rsidRPr="00874012">
        <w:t>Non-verbal communication is what we do not say but that we communicate with our body through gestures,</w:t>
      </w:r>
      <w:r w:rsidR="00F733D1">
        <w:t xml:space="preserve"> </w:t>
      </w:r>
      <w:r w:rsidR="0031439F">
        <w:t xml:space="preserve">tone and </w:t>
      </w:r>
      <w:r w:rsidR="00365F2B">
        <w:t>pinch</w:t>
      </w:r>
      <w:r w:rsidR="00F733D1">
        <w:t xml:space="preserve"> of voice</w:t>
      </w:r>
      <w:r w:rsidR="006A52AB">
        <w:t xml:space="preserve"> and</w:t>
      </w:r>
      <w:r w:rsidRPr="00874012">
        <w:t xml:space="preserve"> posture.</w:t>
      </w:r>
      <w:sdt>
        <w:sdtPr>
          <w:id w:val="386769433"/>
          <w:citation/>
        </w:sdtPr>
        <w:sdtContent>
          <w:r w:rsidR="0071121E">
            <w:fldChar w:fldCharType="begin"/>
          </w:r>
          <w:r w:rsidR="00743B68">
            <w:instrText xml:space="preserve">CITATION Ali20 \l 1040 </w:instrText>
          </w:r>
          <w:r w:rsidR="0071121E">
            <w:fldChar w:fldCharType="separate"/>
          </w:r>
          <w:r w:rsidR="00743B68">
            <w:rPr>
              <w:noProof/>
            </w:rPr>
            <w:t xml:space="preserve"> </w:t>
          </w:r>
          <w:r w:rsidR="00743B68" w:rsidRPr="00743B68">
            <w:rPr>
              <w:noProof/>
            </w:rPr>
            <w:t>(Doyle, 2020)</w:t>
          </w:r>
          <w:r w:rsidR="0071121E">
            <w:fldChar w:fldCharType="end"/>
          </w:r>
        </w:sdtContent>
      </w:sdt>
    </w:p>
    <w:p w14:paraId="58282D08" w14:textId="39441E7E" w:rsidR="00246D3B" w:rsidRDefault="00246D3B" w:rsidP="001C0FDC">
      <w:pPr>
        <w:pStyle w:val="Paragrafoelenco"/>
        <w:ind w:left="0"/>
      </w:pPr>
      <w:r w:rsidRPr="00874012">
        <w:t xml:space="preserve">Non-verbal communication is as important as verbal </w:t>
      </w:r>
      <w:proofErr w:type="gramStart"/>
      <w:r w:rsidRPr="00874012">
        <w:t>communication</w:t>
      </w:r>
      <w:r w:rsidR="00AE5AE2">
        <w:t>,</w:t>
      </w:r>
      <w:r w:rsidRPr="00874012">
        <w:t xml:space="preserve"> because</w:t>
      </w:r>
      <w:proofErr w:type="gramEnd"/>
      <w:r w:rsidRPr="00874012">
        <w:t xml:space="preserve"> it can create a </w:t>
      </w:r>
      <w:r w:rsidR="00AE5AE2">
        <w:t>positive</w:t>
      </w:r>
      <w:r w:rsidRPr="00874012">
        <w:t xml:space="preserve"> or negative impression depending on what we communicate with our body. When preparing for a job interview, </w:t>
      </w:r>
      <w:r w:rsidRPr="00874012">
        <w:lastRenderedPageBreak/>
        <w:t xml:space="preserve">we focus a lot on what to communicate verbally, forgetting that our body will also communicate at that moment. For </w:t>
      </w:r>
      <w:r w:rsidR="00BA7839" w:rsidRPr="00874012">
        <w:t>example,</w:t>
      </w:r>
      <w:r w:rsidRPr="00874012">
        <w:t xml:space="preserve"> our body will show if we are truly confident as we wrote on the CV. At the beginning of this </w:t>
      </w:r>
      <w:r w:rsidR="00874012" w:rsidRPr="00874012">
        <w:t>chapter,</w:t>
      </w:r>
      <w:r w:rsidRPr="00874012">
        <w:t xml:space="preserve"> we did an activity proposed by the professor in which we had to look at a photo of several people and try to guess what their body language was communicating to us. One of the first images we were shown was of a woman who had an exhausted face and her hands in her hair. Her posture and her facial expression showed that this woman was angry and stressed</w:t>
      </w:r>
      <w:r w:rsidR="003633E7">
        <w:t>,</w:t>
      </w:r>
      <w:r w:rsidRPr="00874012">
        <w:t xml:space="preserve"> probably from work or family problems. And this to make us understand how a simple photo can communicate so much.</w:t>
      </w:r>
    </w:p>
    <w:p w14:paraId="0552A716" w14:textId="77777777" w:rsidR="00AE5AE2" w:rsidRPr="00874012" w:rsidRDefault="00AE5AE2" w:rsidP="001C0FDC">
      <w:pPr>
        <w:pStyle w:val="Paragrafoelenco"/>
        <w:ind w:left="0"/>
      </w:pPr>
    </w:p>
    <w:p w14:paraId="5F58F2CD" w14:textId="2D2FB192" w:rsidR="00013232" w:rsidRPr="00DA278B" w:rsidRDefault="00711708" w:rsidP="001C0FDC">
      <w:pPr>
        <w:pStyle w:val="Titolo2"/>
      </w:pPr>
      <w:bookmarkStart w:id="8" w:name="_Toc70699038"/>
      <w:r w:rsidRPr="00DA278B">
        <w:t>LISTENING</w:t>
      </w:r>
      <w:bookmarkEnd w:id="8"/>
    </w:p>
    <w:p w14:paraId="75F4EBDC" w14:textId="77777777" w:rsidR="00DA5438" w:rsidRDefault="00697FAF" w:rsidP="001C0FDC">
      <w:pPr>
        <w:pStyle w:val="Paragrafoelenco"/>
        <w:ind w:left="0"/>
      </w:pPr>
      <w:r>
        <w:t>T</w:t>
      </w:r>
      <w:r w:rsidRPr="00697FAF">
        <w:t>here are two types of listening that I am going to analy</w:t>
      </w:r>
      <w:r>
        <w:t>s</w:t>
      </w:r>
      <w:r w:rsidRPr="00697FAF">
        <w:t>e</w:t>
      </w:r>
      <w:r w:rsidR="00DA5438">
        <w:t xml:space="preserve">: </w:t>
      </w:r>
      <w:r w:rsidR="00506A96" w:rsidRPr="004B5137">
        <w:t>Active listening</w:t>
      </w:r>
      <w:r w:rsidR="00DA5438">
        <w:t xml:space="preserve"> and empathic listener.</w:t>
      </w:r>
    </w:p>
    <w:p w14:paraId="3FB63C43" w14:textId="46B1246A" w:rsidR="002338AA" w:rsidRDefault="004B5137" w:rsidP="001C0FDC">
      <w:pPr>
        <w:pStyle w:val="Paragrafoelenco"/>
        <w:ind w:left="0"/>
      </w:pPr>
      <w:r w:rsidRPr="004B5137">
        <w:t xml:space="preserve">When we communicate, we spend more time thinking about what we want to say or answer rather than listening to what our interlocutor is saying. If we want to have good verbal </w:t>
      </w:r>
      <w:r w:rsidR="00D86C13" w:rsidRPr="004B5137">
        <w:t>communication,</w:t>
      </w:r>
      <w:r w:rsidRPr="004B5137">
        <w:t xml:space="preserve"> we must also learn to listen. And to be an active listener </w:t>
      </w:r>
      <w:r w:rsidR="00F25CE2">
        <w:t>we</w:t>
      </w:r>
      <w:r w:rsidRPr="004B5137">
        <w:t xml:space="preserve"> must first of all motivate </w:t>
      </w:r>
      <w:r w:rsidR="00F25CE2" w:rsidRPr="004B5137">
        <w:t>ourselves</w:t>
      </w:r>
      <w:r w:rsidRPr="004B5137">
        <w:t xml:space="preserve"> to listen, avoid getting distracted, have an open mind and remember that silence is part of communication. There are numerous ways to listen more efficiently such as: focusing on the speaker's main direction, not dwelling on one or two points, not judging the speaker even before his</w:t>
      </w:r>
      <w:r w:rsidR="00F25CE2">
        <w:t xml:space="preserve"> </w:t>
      </w:r>
      <w:r w:rsidRPr="004B5137">
        <w:t>speech is finished, showing your support through body language</w:t>
      </w:r>
      <w:r w:rsidR="00DA5438">
        <w:t xml:space="preserve">. </w:t>
      </w:r>
      <w:r w:rsidR="00F45ACF" w:rsidRPr="00F45ACF">
        <w:t xml:space="preserve">When we talk about an empathic </w:t>
      </w:r>
      <w:r w:rsidR="007863DE" w:rsidRPr="00F45ACF">
        <w:t>listener,</w:t>
      </w:r>
      <w:r w:rsidR="00F45ACF" w:rsidRPr="00F45ACF">
        <w:t xml:space="preserve"> we are talking about a listener who puts himself in someone else's shoes, </w:t>
      </w:r>
      <w:proofErr w:type="gramStart"/>
      <w:r w:rsidR="00F45ACF" w:rsidRPr="00F45ACF">
        <w:t>i.e.</w:t>
      </w:r>
      <w:proofErr w:type="gramEnd"/>
      <w:r w:rsidR="00F45ACF" w:rsidRPr="00F45ACF">
        <w:t xml:space="preserve"> the speaker.</w:t>
      </w:r>
      <w:sdt>
        <w:sdtPr>
          <w:id w:val="1097829438"/>
          <w:citation/>
        </w:sdtPr>
        <w:sdtContent>
          <w:r w:rsidR="002338AA">
            <w:fldChar w:fldCharType="begin"/>
          </w:r>
          <w:r w:rsidR="00743B68">
            <w:instrText xml:space="preserve">CITATION Ric03 \l 1040 </w:instrText>
          </w:r>
          <w:r w:rsidR="002338AA">
            <w:fldChar w:fldCharType="separate"/>
          </w:r>
          <w:r w:rsidR="00743B68">
            <w:rPr>
              <w:noProof/>
            </w:rPr>
            <w:t xml:space="preserve"> </w:t>
          </w:r>
          <w:r w:rsidR="00743B68" w:rsidRPr="00743B68">
            <w:rPr>
              <w:noProof/>
            </w:rPr>
            <w:t>(Salem, 2003)</w:t>
          </w:r>
          <w:r w:rsidR="002338AA">
            <w:fldChar w:fldCharType="end"/>
          </w:r>
        </w:sdtContent>
      </w:sdt>
    </w:p>
    <w:p w14:paraId="189C3DED" w14:textId="48180D3B" w:rsidR="00F45ACF" w:rsidRDefault="00F45ACF" w:rsidP="001C0FDC">
      <w:pPr>
        <w:pStyle w:val="Paragrafoelenco"/>
        <w:ind w:left="0"/>
      </w:pPr>
      <w:r w:rsidRPr="00F45ACF">
        <w:t>The best way to do this</w:t>
      </w:r>
      <w:r w:rsidR="00DA5438">
        <w:t xml:space="preserve">, </w:t>
      </w:r>
      <w:r w:rsidRPr="00F45ACF">
        <w:t xml:space="preserve">is to listen patiently to the person who is speaking even if </w:t>
      </w:r>
      <w:r w:rsidR="00692E1D">
        <w:t>we</w:t>
      </w:r>
      <w:r w:rsidRPr="00F45ACF">
        <w:t xml:space="preserve"> do not completely agree with what he is saying, pay attention to the speaker's behaviour and body language. Being an empathic listener has a lot of benefits such as building trust, creating a safe place to talk openly and finding solutions to any problems, and decreasing tension.</w:t>
      </w:r>
    </w:p>
    <w:p w14:paraId="1700D1D9" w14:textId="77777777" w:rsidR="00F860D9" w:rsidRDefault="00F860D9" w:rsidP="001C0FDC">
      <w:pPr>
        <w:pStyle w:val="Paragrafoelenco"/>
        <w:ind w:left="0"/>
      </w:pPr>
    </w:p>
    <w:p w14:paraId="4E7FA1EB" w14:textId="1F060120" w:rsidR="00C8715F" w:rsidRPr="00F45ACF" w:rsidRDefault="00861FF4" w:rsidP="001C0FDC">
      <w:pPr>
        <w:pStyle w:val="Titolo1"/>
      </w:pPr>
      <w:bookmarkStart w:id="9" w:name="_Toc70699039"/>
      <w:r w:rsidRPr="00F45ACF">
        <w:t>CONCLUSION</w:t>
      </w:r>
      <w:bookmarkEnd w:id="9"/>
    </w:p>
    <w:p w14:paraId="07A72562" w14:textId="615D2F5A" w:rsidR="003055E3" w:rsidRPr="00743B68" w:rsidRDefault="003055E3"/>
    <w:p w14:paraId="298BC814" w14:textId="549BAEB2" w:rsidR="007A4AB8" w:rsidRDefault="00E75395" w:rsidP="00754737">
      <w:r w:rsidRPr="00743B68">
        <w:t>Communication is a very important aspect of our life</w:t>
      </w:r>
      <w:r w:rsidR="00DA5438">
        <w:t xml:space="preserve"> </w:t>
      </w:r>
      <w:r w:rsidRPr="00743B68">
        <w:t>that allows us to relate to others</w:t>
      </w:r>
      <w:r w:rsidR="00DA5438">
        <w:t>,</w:t>
      </w:r>
      <w:r w:rsidRPr="00743B68">
        <w:t xml:space="preserve"> which is one of the basic needs of human beings. If communication is lacking, ideas cannot have passage, people would not have the opportunity to confront each other, to know themselves and others and therefore to relate. From how we learned with Berlo's model, however, subcultural differences such as social class, language, ethnicity, can increase the difficulties in communicating between people by limiting their empathy and the ability to understand the needs of the other.</w:t>
      </w:r>
      <w:r w:rsidR="00743B68">
        <w:t xml:space="preserve"> </w:t>
      </w:r>
      <w:r w:rsidR="00743B68" w:rsidRPr="00743B68">
        <w:t>But even among people who do not have differences of language or religion</w:t>
      </w:r>
      <w:r w:rsidR="00DA5438">
        <w:t>,</w:t>
      </w:r>
      <w:r w:rsidR="00743B68" w:rsidRPr="00743B68">
        <w:t xml:space="preserve"> there can be misunderstandings, but the important thing in this case is to try to get feedback from our interlocutor.</w:t>
      </w:r>
    </w:p>
    <w:p w14:paraId="0788DABE" w14:textId="3D6B39E8" w:rsidR="00743B68" w:rsidRDefault="00743B68" w:rsidP="00743B68">
      <w:pPr>
        <w:pStyle w:val="Titolo1"/>
      </w:pPr>
    </w:p>
    <w:bookmarkStart w:id="10" w:name="_Toc70699040" w:displacedByCustomXml="next"/>
    <w:sdt>
      <w:sdtPr>
        <w:rPr>
          <w:lang w:val="it-IT"/>
        </w:rPr>
        <w:id w:val="-10556955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ADE41AA" w14:textId="2FC6223B" w:rsidR="00743B68" w:rsidRDefault="00743B68">
          <w:pPr>
            <w:pStyle w:val="Titolo1"/>
          </w:pPr>
          <w:r>
            <w:t>REFERENCES</w:t>
          </w:r>
          <w:bookmarkEnd w:id="10"/>
        </w:p>
        <w:sdt>
          <w:sdtPr>
            <w:id w:val="111145805"/>
            <w:bibliography/>
          </w:sdtPr>
          <w:sdtContent>
            <w:p w14:paraId="3705B4B9" w14:textId="47E88184" w:rsidR="00743B68" w:rsidRDefault="00743B68" w:rsidP="00743B68">
              <w:pPr>
                <w:pStyle w:val="Bibliografia"/>
                <w:jc w:val="left"/>
                <w:rPr>
                  <w:noProof/>
                  <w:sz w:val="24"/>
                  <w:szCs w:val="24"/>
                </w:rPr>
              </w:pPr>
              <w:r>
                <w:fldChar w:fldCharType="begin"/>
              </w:r>
              <w:r>
                <w:instrText>BIBLIOGRAPHY</w:instrText>
              </w:r>
              <w:r>
                <w:fldChar w:fldCharType="separate"/>
              </w:r>
              <w:r>
                <w:rPr>
                  <w:noProof/>
                </w:rPr>
                <w:t xml:space="preserve">Businesstopia, 2018. </w:t>
              </w:r>
              <w:r>
                <w:rPr>
                  <w:i/>
                  <w:iCs/>
                  <w:noProof/>
                </w:rPr>
                <w:t xml:space="preserve">Business topia. </w:t>
              </w:r>
              <w:r>
                <w:rPr>
                  <w:noProof/>
                </w:rPr>
                <w:t xml:space="preserve">[Online] </w:t>
              </w:r>
              <w:r>
                <w:rPr>
                  <w:noProof/>
                </w:rPr>
                <w:br/>
                <w:t xml:space="preserve">Available at: </w:t>
              </w:r>
              <w:r>
                <w:rPr>
                  <w:noProof/>
                  <w:u w:val="single"/>
                </w:rPr>
                <w:t xml:space="preserve">https://www.businesstopia.net </w:t>
              </w:r>
              <w:r>
                <w:rPr>
                  <w:noProof/>
                </w:rPr>
                <w:br/>
                <w:t>[Accessed 22 April 2021].</w:t>
              </w:r>
            </w:p>
            <w:p w14:paraId="70F2F5C5" w14:textId="3DBD7C2C" w:rsidR="00743B68" w:rsidRDefault="00743B68" w:rsidP="00743B68">
              <w:pPr>
                <w:pStyle w:val="Bibliografia"/>
                <w:jc w:val="left"/>
                <w:rPr>
                  <w:noProof/>
                </w:rPr>
              </w:pPr>
              <w:r>
                <w:rPr>
                  <w:noProof/>
                </w:rPr>
                <w:t xml:space="preserve">Doyle, A., 2020. </w:t>
              </w:r>
              <w:r>
                <w:rPr>
                  <w:i/>
                  <w:iCs/>
                  <w:noProof/>
                </w:rPr>
                <w:t xml:space="preserve">The balance career. </w:t>
              </w:r>
              <w:r>
                <w:rPr>
                  <w:noProof/>
                </w:rPr>
                <w:t xml:space="preserve">[Online] </w:t>
              </w:r>
              <w:r>
                <w:rPr>
                  <w:noProof/>
                </w:rPr>
                <w:br/>
                <w:t xml:space="preserve">Available at: </w:t>
              </w:r>
              <w:r>
                <w:rPr>
                  <w:noProof/>
                  <w:u w:val="single"/>
                </w:rPr>
                <w:t xml:space="preserve">https://www.thebalancecareers.com </w:t>
              </w:r>
              <w:r>
                <w:rPr>
                  <w:noProof/>
                </w:rPr>
                <w:br/>
                <w:t>[Accessed 24 April 2021].</w:t>
              </w:r>
            </w:p>
            <w:p w14:paraId="33CB7B3B" w14:textId="77777777" w:rsidR="00743B68" w:rsidRDefault="00743B68" w:rsidP="00743B68">
              <w:pPr>
                <w:pStyle w:val="Bibliografia"/>
                <w:jc w:val="left"/>
                <w:rPr>
                  <w:noProof/>
                </w:rPr>
              </w:pPr>
              <w:r>
                <w:rPr>
                  <w:noProof/>
                </w:rPr>
                <w:t xml:space="preserve">Jance, 2019. </w:t>
              </w:r>
              <w:r>
                <w:rPr>
                  <w:i/>
                  <w:iCs/>
                  <w:noProof/>
                </w:rPr>
                <w:t xml:space="preserve">Tool Shero. </w:t>
              </w:r>
              <w:r>
                <w:rPr>
                  <w:noProof/>
                </w:rPr>
                <w:t xml:space="preserve">[Online] </w:t>
              </w:r>
              <w:r>
                <w:rPr>
                  <w:noProof/>
                </w:rPr>
                <w:br/>
                <w:t xml:space="preserve">Available at: </w:t>
              </w:r>
              <w:r>
                <w:rPr>
                  <w:noProof/>
                  <w:u w:val="single"/>
                </w:rPr>
                <w:t>https://www.toolshero.com/</w:t>
              </w:r>
              <w:r>
                <w:rPr>
                  <w:noProof/>
                </w:rPr>
                <w:br/>
                <w:t>[Accessed 23 April 2021].</w:t>
              </w:r>
            </w:p>
            <w:p w14:paraId="2043593B" w14:textId="77777777" w:rsidR="00743B68" w:rsidRDefault="00743B68" w:rsidP="00743B68">
              <w:pPr>
                <w:pStyle w:val="Bibliografia"/>
                <w:jc w:val="left"/>
                <w:rPr>
                  <w:noProof/>
                </w:rPr>
              </w:pPr>
              <w:r>
                <w:rPr>
                  <w:noProof/>
                </w:rPr>
                <w:lastRenderedPageBreak/>
                <w:t xml:space="preserve">Juneja, P., 2015. </w:t>
              </w:r>
              <w:r>
                <w:rPr>
                  <w:i/>
                  <w:iCs/>
                  <w:noProof/>
                </w:rPr>
                <w:t xml:space="preserve">Management Study Guide Content Team. </w:t>
              </w:r>
              <w:r>
                <w:rPr>
                  <w:noProof/>
                </w:rPr>
                <w:t xml:space="preserve">[Online] </w:t>
              </w:r>
              <w:r>
                <w:rPr>
                  <w:noProof/>
                </w:rPr>
                <w:br/>
                <w:t xml:space="preserve">Available at: </w:t>
              </w:r>
              <w:r>
                <w:rPr>
                  <w:noProof/>
                  <w:u w:val="single"/>
                </w:rPr>
                <w:t>https://www.managementstudyguide.com/</w:t>
              </w:r>
              <w:r>
                <w:rPr>
                  <w:noProof/>
                </w:rPr>
                <w:br/>
                <w:t>[Accessed 22 April 2021].</w:t>
              </w:r>
            </w:p>
            <w:p w14:paraId="52C2FB42" w14:textId="77777777" w:rsidR="00743B68" w:rsidRDefault="00743B68" w:rsidP="00743B68">
              <w:pPr>
                <w:pStyle w:val="Bibliografia"/>
                <w:jc w:val="left"/>
                <w:rPr>
                  <w:noProof/>
                </w:rPr>
              </w:pPr>
              <w:r>
                <w:rPr>
                  <w:noProof/>
                </w:rPr>
                <w:t xml:space="preserve">Salem, R., 2003. </w:t>
              </w:r>
              <w:r>
                <w:rPr>
                  <w:i/>
                  <w:iCs/>
                  <w:noProof/>
                </w:rPr>
                <w:t xml:space="preserve">Beyond Intractability. </w:t>
              </w:r>
              <w:r>
                <w:rPr>
                  <w:noProof/>
                </w:rPr>
                <w:t xml:space="preserve">[Online] </w:t>
              </w:r>
              <w:r>
                <w:rPr>
                  <w:noProof/>
                </w:rPr>
                <w:br/>
                <w:t xml:space="preserve">Available at: </w:t>
              </w:r>
              <w:r>
                <w:rPr>
                  <w:noProof/>
                  <w:u w:val="single"/>
                </w:rPr>
                <w:t>https://www.beyondintractability.org/</w:t>
              </w:r>
              <w:r>
                <w:rPr>
                  <w:noProof/>
                </w:rPr>
                <w:br/>
                <w:t>[Accessed 24 April 2021].</w:t>
              </w:r>
            </w:p>
            <w:p w14:paraId="1D2DF01D" w14:textId="77777777" w:rsidR="00743B68" w:rsidRDefault="00743B68" w:rsidP="00743B68">
              <w:pPr>
                <w:pStyle w:val="Bibliografia"/>
                <w:jc w:val="left"/>
                <w:rPr>
                  <w:noProof/>
                </w:rPr>
              </w:pPr>
              <w:r>
                <w:rPr>
                  <w:noProof/>
                </w:rPr>
                <w:t xml:space="preserve">University, H. S., n.d. </w:t>
              </w:r>
              <w:r>
                <w:rPr>
                  <w:i/>
                  <w:iCs/>
                  <w:noProof/>
                </w:rPr>
                <w:t xml:space="preserve">Courses Lumen learning. </w:t>
              </w:r>
              <w:r>
                <w:rPr>
                  <w:noProof/>
                </w:rPr>
                <w:t xml:space="preserve">[Online] </w:t>
              </w:r>
              <w:r>
                <w:rPr>
                  <w:noProof/>
                </w:rPr>
                <w:br/>
                <w:t xml:space="preserve">Available at: </w:t>
              </w:r>
              <w:r>
                <w:rPr>
                  <w:noProof/>
                  <w:u w:val="single"/>
                </w:rPr>
                <w:t>https://courses.lumenlearning.com/</w:t>
              </w:r>
              <w:r>
                <w:rPr>
                  <w:noProof/>
                </w:rPr>
                <w:br/>
                <w:t>[Accessed 24 April 2021].</w:t>
              </w:r>
            </w:p>
            <w:p w14:paraId="0B89D254" w14:textId="0195E7A9" w:rsidR="00743B68" w:rsidRDefault="00743B68" w:rsidP="00743B68">
              <w:pPr>
                <w:jc w:val="left"/>
              </w:pPr>
              <w:r>
                <w:rPr>
                  <w:b/>
                  <w:bCs/>
                </w:rPr>
                <w:fldChar w:fldCharType="end"/>
              </w:r>
            </w:p>
          </w:sdtContent>
        </w:sdt>
      </w:sdtContent>
    </w:sdt>
    <w:p w14:paraId="5B638290" w14:textId="77777777" w:rsidR="00743B68" w:rsidRPr="00743B68" w:rsidRDefault="00743B68" w:rsidP="00743B68">
      <w:pPr>
        <w:jc w:val="left"/>
      </w:pPr>
    </w:p>
    <w:sectPr w:rsidR="00743B68" w:rsidRPr="00743B68" w:rsidSect="00DC52AF">
      <w:pgSz w:w="11906" w:h="16838"/>
      <w:pgMar w:top="1417" w:right="1134" w:bottom="1134" w:left="1134"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476F8"/>
    <w:multiLevelType w:val="hybridMultilevel"/>
    <w:tmpl w:val="26ECA804"/>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CDA15EA"/>
    <w:multiLevelType w:val="hybridMultilevel"/>
    <w:tmpl w:val="BC3835A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EA9441A"/>
    <w:multiLevelType w:val="hybridMultilevel"/>
    <w:tmpl w:val="C55605FA"/>
    <w:lvl w:ilvl="0" w:tplc="08090003">
      <w:start w:val="1"/>
      <w:numFmt w:val="bullet"/>
      <w:lvlText w:val="o"/>
      <w:lvlJc w:val="left"/>
      <w:pPr>
        <w:ind w:left="785" w:hanging="360"/>
      </w:pPr>
      <w:rPr>
        <w:rFonts w:ascii="Courier New" w:hAnsi="Courier New" w:cs="Courier New"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2F3E1E00"/>
    <w:multiLevelType w:val="hybridMultilevel"/>
    <w:tmpl w:val="17A6AA5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1EC581C"/>
    <w:multiLevelType w:val="hybridMultilevel"/>
    <w:tmpl w:val="EE0AA6B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3F75750"/>
    <w:multiLevelType w:val="hybridMultilevel"/>
    <w:tmpl w:val="ACC8168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75A3841"/>
    <w:multiLevelType w:val="hybridMultilevel"/>
    <w:tmpl w:val="BAA849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611096"/>
    <w:multiLevelType w:val="multilevel"/>
    <w:tmpl w:val="6AF2363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46945151"/>
    <w:multiLevelType w:val="hybridMultilevel"/>
    <w:tmpl w:val="46FE0E24"/>
    <w:lvl w:ilvl="0" w:tplc="7772B07E">
      <w:start w:val="1"/>
      <w:numFmt w:val="decimal"/>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9" w15:restartNumberingAfterBreak="0">
    <w:nsid w:val="5416267C"/>
    <w:multiLevelType w:val="hybridMultilevel"/>
    <w:tmpl w:val="5B30A6E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9123EF0"/>
    <w:multiLevelType w:val="hybridMultilevel"/>
    <w:tmpl w:val="88745388"/>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36F74D3"/>
    <w:multiLevelType w:val="hybridMultilevel"/>
    <w:tmpl w:val="B8F40E2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56A2B1E"/>
    <w:multiLevelType w:val="hybridMultilevel"/>
    <w:tmpl w:val="C29C79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7"/>
  </w:num>
  <w:num w:numId="2">
    <w:abstractNumId w:val="6"/>
  </w:num>
  <w:num w:numId="3">
    <w:abstractNumId w:val="12"/>
  </w:num>
  <w:num w:numId="4">
    <w:abstractNumId w:val="11"/>
  </w:num>
  <w:num w:numId="5">
    <w:abstractNumId w:val="4"/>
  </w:num>
  <w:num w:numId="6">
    <w:abstractNumId w:val="5"/>
  </w:num>
  <w:num w:numId="7">
    <w:abstractNumId w:val="9"/>
  </w:num>
  <w:num w:numId="8">
    <w:abstractNumId w:val="3"/>
  </w:num>
  <w:num w:numId="9">
    <w:abstractNumId w:val="2"/>
  </w:num>
  <w:num w:numId="10">
    <w:abstractNumId w:val="0"/>
  </w:num>
  <w:num w:numId="11">
    <w:abstractNumId w:val="1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ED3"/>
    <w:rsid w:val="00004C0D"/>
    <w:rsid w:val="00011A25"/>
    <w:rsid w:val="00013232"/>
    <w:rsid w:val="00037599"/>
    <w:rsid w:val="00043D38"/>
    <w:rsid w:val="0008476C"/>
    <w:rsid w:val="000B762C"/>
    <w:rsid w:val="000C12FF"/>
    <w:rsid w:val="000D4B13"/>
    <w:rsid w:val="000D73CE"/>
    <w:rsid w:val="000E4914"/>
    <w:rsid w:val="000F2153"/>
    <w:rsid w:val="001025D9"/>
    <w:rsid w:val="00115E6F"/>
    <w:rsid w:val="00116E74"/>
    <w:rsid w:val="00127D16"/>
    <w:rsid w:val="00142B70"/>
    <w:rsid w:val="0015123D"/>
    <w:rsid w:val="0016021F"/>
    <w:rsid w:val="00165726"/>
    <w:rsid w:val="001703C4"/>
    <w:rsid w:val="00173395"/>
    <w:rsid w:val="00192D60"/>
    <w:rsid w:val="001C0FDC"/>
    <w:rsid w:val="001C5A2E"/>
    <w:rsid w:val="001C69A0"/>
    <w:rsid w:val="001E07B8"/>
    <w:rsid w:val="001F3836"/>
    <w:rsid w:val="001F63DE"/>
    <w:rsid w:val="0020275D"/>
    <w:rsid w:val="00223883"/>
    <w:rsid w:val="002338AA"/>
    <w:rsid w:val="00246D3B"/>
    <w:rsid w:val="00270CC8"/>
    <w:rsid w:val="00283D08"/>
    <w:rsid w:val="002B5F5C"/>
    <w:rsid w:val="002D3E9A"/>
    <w:rsid w:val="002E525B"/>
    <w:rsid w:val="003011FF"/>
    <w:rsid w:val="00303654"/>
    <w:rsid w:val="003055E3"/>
    <w:rsid w:val="00312476"/>
    <w:rsid w:val="0031439F"/>
    <w:rsid w:val="003407C8"/>
    <w:rsid w:val="00345277"/>
    <w:rsid w:val="0036189D"/>
    <w:rsid w:val="003633E7"/>
    <w:rsid w:val="00365F2B"/>
    <w:rsid w:val="00376589"/>
    <w:rsid w:val="00393BBE"/>
    <w:rsid w:val="0039507F"/>
    <w:rsid w:val="003B37DE"/>
    <w:rsid w:val="003C1C66"/>
    <w:rsid w:val="003E3B21"/>
    <w:rsid w:val="003E6CB6"/>
    <w:rsid w:val="003F1A3B"/>
    <w:rsid w:val="003F6E2A"/>
    <w:rsid w:val="00405C58"/>
    <w:rsid w:val="00415A9B"/>
    <w:rsid w:val="00417264"/>
    <w:rsid w:val="00424CC1"/>
    <w:rsid w:val="00434D99"/>
    <w:rsid w:val="00442FE9"/>
    <w:rsid w:val="00446E18"/>
    <w:rsid w:val="004848E7"/>
    <w:rsid w:val="00487F2D"/>
    <w:rsid w:val="004A330B"/>
    <w:rsid w:val="004A5385"/>
    <w:rsid w:val="004B0CA9"/>
    <w:rsid w:val="004B5137"/>
    <w:rsid w:val="004E6BC2"/>
    <w:rsid w:val="0050069E"/>
    <w:rsid w:val="00506A96"/>
    <w:rsid w:val="0052035B"/>
    <w:rsid w:val="00523586"/>
    <w:rsid w:val="00533598"/>
    <w:rsid w:val="00536782"/>
    <w:rsid w:val="00541148"/>
    <w:rsid w:val="00542660"/>
    <w:rsid w:val="00546D4A"/>
    <w:rsid w:val="005551B4"/>
    <w:rsid w:val="0055562E"/>
    <w:rsid w:val="005622B8"/>
    <w:rsid w:val="005668AD"/>
    <w:rsid w:val="00566B0F"/>
    <w:rsid w:val="00570F58"/>
    <w:rsid w:val="00572723"/>
    <w:rsid w:val="00584E72"/>
    <w:rsid w:val="00584F34"/>
    <w:rsid w:val="005C2C76"/>
    <w:rsid w:val="005D16F5"/>
    <w:rsid w:val="005D6D9E"/>
    <w:rsid w:val="005E1E09"/>
    <w:rsid w:val="005E58E0"/>
    <w:rsid w:val="00624585"/>
    <w:rsid w:val="0063051E"/>
    <w:rsid w:val="00640D4C"/>
    <w:rsid w:val="006540EB"/>
    <w:rsid w:val="00677775"/>
    <w:rsid w:val="00681F47"/>
    <w:rsid w:val="00692E1D"/>
    <w:rsid w:val="00697FAF"/>
    <w:rsid w:val="006A52AB"/>
    <w:rsid w:val="006B2CC5"/>
    <w:rsid w:val="006D3A19"/>
    <w:rsid w:val="0070265F"/>
    <w:rsid w:val="0071121E"/>
    <w:rsid w:val="00711708"/>
    <w:rsid w:val="00724505"/>
    <w:rsid w:val="00733298"/>
    <w:rsid w:val="00735FDA"/>
    <w:rsid w:val="00743B68"/>
    <w:rsid w:val="00754737"/>
    <w:rsid w:val="007863DE"/>
    <w:rsid w:val="00793014"/>
    <w:rsid w:val="007A18A8"/>
    <w:rsid w:val="007A4AB8"/>
    <w:rsid w:val="007A4C47"/>
    <w:rsid w:val="007C5F8D"/>
    <w:rsid w:val="007E3129"/>
    <w:rsid w:val="008060B1"/>
    <w:rsid w:val="008123B5"/>
    <w:rsid w:val="008219B0"/>
    <w:rsid w:val="00830703"/>
    <w:rsid w:val="00861FF4"/>
    <w:rsid w:val="0087200B"/>
    <w:rsid w:val="00874012"/>
    <w:rsid w:val="0088404D"/>
    <w:rsid w:val="0093175B"/>
    <w:rsid w:val="00932B74"/>
    <w:rsid w:val="00953631"/>
    <w:rsid w:val="009678A8"/>
    <w:rsid w:val="0097397F"/>
    <w:rsid w:val="0098480A"/>
    <w:rsid w:val="009A6893"/>
    <w:rsid w:val="009C39D5"/>
    <w:rsid w:val="009E558A"/>
    <w:rsid w:val="00A1327E"/>
    <w:rsid w:val="00A20975"/>
    <w:rsid w:val="00A238E5"/>
    <w:rsid w:val="00A32228"/>
    <w:rsid w:val="00A33DC9"/>
    <w:rsid w:val="00A47FFC"/>
    <w:rsid w:val="00A50FF0"/>
    <w:rsid w:val="00A91095"/>
    <w:rsid w:val="00A972E8"/>
    <w:rsid w:val="00AA1DA7"/>
    <w:rsid w:val="00AA291F"/>
    <w:rsid w:val="00AA46BD"/>
    <w:rsid w:val="00AB2E90"/>
    <w:rsid w:val="00AD10B2"/>
    <w:rsid w:val="00AE5AE2"/>
    <w:rsid w:val="00AF5068"/>
    <w:rsid w:val="00B06FCD"/>
    <w:rsid w:val="00B1264B"/>
    <w:rsid w:val="00B3484A"/>
    <w:rsid w:val="00B52B4A"/>
    <w:rsid w:val="00B53726"/>
    <w:rsid w:val="00B538CE"/>
    <w:rsid w:val="00B61222"/>
    <w:rsid w:val="00B62E42"/>
    <w:rsid w:val="00B7525A"/>
    <w:rsid w:val="00B815EF"/>
    <w:rsid w:val="00B86081"/>
    <w:rsid w:val="00B94943"/>
    <w:rsid w:val="00B9525C"/>
    <w:rsid w:val="00BA7839"/>
    <w:rsid w:val="00BB2B12"/>
    <w:rsid w:val="00BB6D12"/>
    <w:rsid w:val="00C01ADB"/>
    <w:rsid w:val="00C04653"/>
    <w:rsid w:val="00C140D9"/>
    <w:rsid w:val="00C15424"/>
    <w:rsid w:val="00C20E23"/>
    <w:rsid w:val="00C23E54"/>
    <w:rsid w:val="00C5600E"/>
    <w:rsid w:val="00C84204"/>
    <w:rsid w:val="00C8431F"/>
    <w:rsid w:val="00C8715F"/>
    <w:rsid w:val="00C92155"/>
    <w:rsid w:val="00C94957"/>
    <w:rsid w:val="00CA6BB3"/>
    <w:rsid w:val="00CC1137"/>
    <w:rsid w:val="00CC3776"/>
    <w:rsid w:val="00CC68A0"/>
    <w:rsid w:val="00D05B8D"/>
    <w:rsid w:val="00D13F8C"/>
    <w:rsid w:val="00D23A4D"/>
    <w:rsid w:val="00D24F6D"/>
    <w:rsid w:val="00D35C5E"/>
    <w:rsid w:val="00D37930"/>
    <w:rsid w:val="00D60EDD"/>
    <w:rsid w:val="00D611F1"/>
    <w:rsid w:val="00D71104"/>
    <w:rsid w:val="00D86C13"/>
    <w:rsid w:val="00D961DB"/>
    <w:rsid w:val="00DA128C"/>
    <w:rsid w:val="00DA278B"/>
    <w:rsid w:val="00DA5438"/>
    <w:rsid w:val="00DA7ED3"/>
    <w:rsid w:val="00DB633D"/>
    <w:rsid w:val="00DC2A48"/>
    <w:rsid w:val="00DC52AF"/>
    <w:rsid w:val="00DC5BF6"/>
    <w:rsid w:val="00DE6956"/>
    <w:rsid w:val="00E41D72"/>
    <w:rsid w:val="00E4776C"/>
    <w:rsid w:val="00E6024D"/>
    <w:rsid w:val="00E75395"/>
    <w:rsid w:val="00E81BCD"/>
    <w:rsid w:val="00E82D74"/>
    <w:rsid w:val="00E8341E"/>
    <w:rsid w:val="00E85448"/>
    <w:rsid w:val="00E926BD"/>
    <w:rsid w:val="00EA1368"/>
    <w:rsid w:val="00EC3953"/>
    <w:rsid w:val="00ED4CB1"/>
    <w:rsid w:val="00ED691B"/>
    <w:rsid w:val="00F22309"/>
    <w:rsid w:val="00F25CE2"/>
    <w:rsid w:val="00F27415"/>
    <w:rsid w:val="00F30969"/>
    <w:rsid w:val="00F3585A"/>
    <w:rsid w:val="00F45ACF"/>
    <w:rsid w:val="00F70346"/>
    <w:rsid w:val="00F733D1"/>
    <w:rsid w:val="00F764EC"/>
    <w:rsid w:val="00F80894"/>
    <w:rsid w:val="00F827CE"/>
    <w:rsid w:val="00F83F18"/>
    <w:rsid w:val="00F860D9"/>
    <w:rsid w:val="00F93A11"/>
    <w:rsid w:val="00F9639F"/>
    <w:rsid w:val="00FA23B8"/>
    <w:rsid w:val="00FA41C6"/>
    <w:rsid w:val="00FB2A80"/>
    <w:rsid w:val="00FF4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4944"/>
  <w15:chartTrackingRefBased/>
  <w15:docId w15:val="{360EF9E5-BC1E-4E1A-94CC-90C6FCA83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3E54"/>
  </w:style>
  <w:style w:type="paragraph" w:styleId="Titolo1">
    <w:name w:val="heading 1"/>
    <w:basedOn w:val="Normale"/>
    <w:next w:val="Normale"/>
    <w:link w:val="Titolo1Carattere"/>
    <w:uiPriority w:val="9"/>
    <w:qFormat/>
    <w:rsid w:val="00F827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55562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E3B21"/>
    <w:pPr>
      <w:ind w:left="720"/>
      <w:contextualSpacing/>
    </w:pPr>
  </w:style>
  <w:style w:type="character" w:customStyle="1" w:styleId="Titolo1Carattere">
    <w:name w:val="Titolo 1 Carattere"/>
    <w:basedOn w:val="Carpredefinitoparagrafo"/>
    <w:link w:val="Titolo1"/>
    <w:uiPriority w:val="9"/>
    <w:rsid w:val="00F827CE"/>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55562E"/>
    <w:rPr>
      <w:rFonts w:asciiTheme="majorHAnsi" w:eastAsiaTheme="majorEastAsia" w:hAnsiTheme="majorHAnsi" w:cstheme="majorBidi"/>
      <w:color w:val="2F5496" w:themeColor="accent1" w:themeShade="BF"/>
      <w:sz w:val="26"/>
      <w:szCs w:val="26"/>
    </w:rPr>
  </w:style>
  <w:style w:type="paragraph" w:styleId="Titolosommario">
    <w:name w:val="TOC Heading"/>
    <w:basedOn w:val="Titolo1"/>
    <w:next w:val="Normale"/>
    <w:uiPriority w:val="39"/>
    <w:unhideWhenUsed/>
    <w:qFormat/>
    <w:rsid w:val="00735FDA"/>
    <w:pPr>
      <w:jc w:val="left"/>
      <w:outlineLvl w:val="9"/>
    </w:pPr>
    <w:rPr>
      <w:lang w:eastAsia="en-GB"/>
    </w:rPr>
  </w:style>
  <w:style w:type="paragraph" w:styleId="Sommario1">
    <w:name w:val="toc 1"/>
    <w:basedOn w:val="Normale"/>
    <w:next w:val="Normale"/>
    <w:autoRedefine/>
    <w:uiPriority w:val="39"/>
    <w:unhideWhenUsed/>
    <w:rsid w:val="00735FDA"/>
    <w:pPr>
      <w:spacing w:after="100"/>
    </w:pPr>
  </w:style>
  <w:style w:type="paragraph" w:styleId="Sommario2">
    <w:name w:val="toc 2"/>
    <w:basedOn w:val="Normale"/>
    <w:next w:val="Normale"/>
    <w:autoRedefine/>
    <w:uiPriority w:val="39"/>
    <w:unhideWhenUsed/>
    <w:rsid w:val="00735FDA"/>
    <w:pPr>
      <w:spacing w:after="100"/>
      <w:ind w:left="220"/>
    </w:pPr>
  </w:style>
  <w:style w:type="character" w:styleId="Collegamentoipertestuale">
    <w:name w:val="Hyperlink"/>
    <w:basedOn w:val="Carpredefinitoparagrafo"/>
    <w:uiPriority w:val="99"/>
    <w:unhideWhenUsed/>
    <w:rsid w:val="00735FDA"/>
    <w:rPr>
      <w:color w:val="0563C1" w:themeColor="hyperlink"/>
      <w:u w:val="single"/>
    </w:rPr>
  </w:style>
  <w:style w:type="paragraph" w:styleId="Bibliografia">
    <w:name w:val="Bibliography"/>
    <w:basedOn w:val="Normale"/>
    <w:next w:val="Normale"/>
    <w:uiPriority w:val="37"/>
    <w:unhideWhenUsed/>
    <w:rsid w:val="00743B68"/>
  </w:style>
  <w:style w:type="paragraph" w:styleId="Nessunaspaziatura">
    <w:name w:val="No Spacing"/>
    <w:link w:val="NessunaspaziaturaCarattere"/>
    <w:uiPriority w:val="1"/>
    <w:qFormat/>
    <w:rsid w:val="00DC52AF"/>
    <w:pPr>
      <w:spacing w:line="240" w:lineRule="auto"/>
      <w:jc w:val="left"/>
    </w:pPr>
    <w:rPr>
      <w:rFonts w:eastAsiaTheme="minorEastAsia"/>
      <w:lang w:eastAsia="en-GB"/>
    </w:rPr>
  </w:style>
  <w:style w:type="character" w:customStyle="1" w:styleId="NessunaspaziaturaCarattere">
    <w:name w:val="Nessuna spaziatura Carattere"/>
    <w:basedOn w:val="Carpredefinitoparagrafo"/>
    <w:link w:val="Nessunaspaziatura"/>
    <w:uiPriority w:val="1"/>
    <w:rsid w:val="00DC52AF"/>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582">
      <w:bodyDiv w:val="1"/>
      <w:marLeft w:val="0"/>
      <w:marRight w:val="0"/>
      <w:marTop w:val="0"/>
      <w:marBottom w:val="0"/>
      <w:divBdr>
        <w:top w:val="none" w:sz="0" w:space="0" w:color="auto"/>
        <w:left w:val="none" w:sz="0" w:space="0" w:color="auto"/>
        <w:bottom w:val="none" w:sz="0" w:space="0" w:color="auto"/>
        <w:right w:val="none" w:sz="0" w:space="0" w:color="auto"/>
      </w:divBdr>
    </w:div>
    <w:div w:id="30495677">
      <w:bodyDiv w:val="1"/>
      <w:marLeft w:val="0"/>
      <w:marRight w:val="0"/>
      <w:marTop w:val="0"/>
      <w:marBottom w:val="0"/>
      <w:divBdr>
        <w:top w:val="none" w:sz="0" w:space="0" w:color="auto"/>
        <w:left w:val="none" w:sz="0" w:space="0" w:color="auto"/>
        <w:bottom w:val="none" w:sz="0" w:space="0" w:color="auto"/>
        <w:right w:val="none" w:sz="0" w:space="0" w:color="auto"/>
      </w:divBdr>
    </w:div>
    <w:div w:id="147946015">
      <w:bodyDiv w:val="1"/>
      <w:marLeft w:val="0"/>
      <w:marRight w:val="0"/>
      <w:marTop w:val="0"/>
      <w:marBottom w:val="0"/>
      <w:divBdr>
        <w:top w:val="none" w:sz="0" w:space="0" w:color="auto"/>
        <w:left w:val="none" w:sz="0" w:space="0" w:color="auto"/>
        <w:bottom w:val="none" w:sz="0" w:space="0" w:color="auto"/>
        <w:right w:val="none" w:sz="0" w:space="0" w:color="auto"/>
      </w:divBdr>
    </w:div>
    <w:div w:id="242105215">
      <w:bodyDiv w:val="1"/>
      <w:marLeft w:val="0"/>
      <w:marRight w:val="0"/>
      <w:marTop w:val="0"/>
      <w:marBottom w:val="0"/>
      <w:divBdr>
        <w:top w:val="none" w:sz="0" w:space="0" w:color="auto"/>
        <w:left w:val="none" w:sz="0" w:space="0" w:color="auto"/>
        <w:bottom w:val="none" w:sz="0" w:space="0" w:color="auto"/>
        <w:right w:val="none" w:sz="0" w:space="0" w:color="auto"/>
      </w:divBdr>
    </w:div>
    <w:div w:id="245648027">
      <w:bodyDiv w:val="1"/>
      <w:marLeft w:val="0"/>
      <w:marRight w:val="0"/>
      <w:marTop w:val="0"/>
      <w:marBottom w:val="0"/>
      <w:divBdr>
        <w:top w:val="none" w:sz="0" w:space="0" w:color="auto"/>
        <w:left w:val="none" w:sz="0" w:space="0" w:color="auto"/>
        <w:bottom w:val="none" w:sz="0" w:space="0" w:color="auto"/>
        <w:right w:val="none" w:sz="0" w:space="0" w:color="auto"/>
      </w:divBdr>
    </w:div>
    <w:div w:id="292978617">
      <w:bodyDiv w:val="1"/>
      <w:marLeft w:val="0"/>
      <w:marRight w:val="0"/>
      <w:marTop w:val="0"/>
      <w:marBottom w:val="0"/>
      <w:divBdr>
        <w:top w:val="none" w:sz="0" w:space="0" w:color="auto"/>
        <w:left w:val="none" w:sz="0" w:space="0" w:color="auto"/>
        <w:bottom w:val="none" w:sz="0" w:space="0" w:color="auto"/>
        <w:right w:val="none" w:sz="0" w:space="0" w:color="auto"/>
      </w:divBdr>
    </w:div>
    <w:div w:id="350183103">
      <w:bodyDiv w:val="1"/>
      <w:marLeft w:val="0"/>
      <w:marRight w:val="0"/>
      <w:marTop w:val="0"/>
      <w:marBottom w:val="0"/>
      <w:divBdr>
        <w:top w:val="none" w:sz="0" w:space="0" w:color="auto"/>
        <w:left w:val="none" w:sz="0" w:space="0" w:color="auto"/>
        <w:bottom w:val="none" w:sz="0" w:space="0" w:color="auto"/>
        <w:right w:val="none" w:sz="0" w:space="0" w:color="auto"/>
      </w:divBdr>
    </w:div>
    <w:div w:id="355423409">
      <w:bodyDiv w:val="1"/>
      <w:marLeft w:val="0"/>
      <w:marRight w:val="0"/>
      <w:marTop w:val="0"/>
      <w:marBottom w:val="0"/>
      <w:divBdr>
        <w:top w:val="none" w:sz="0" w:space="0" w:color="auto"/>
        <w:left w:val="none" w:sz="0" w:space="0" w:color="auto"/>
        <w:bottom w:val="none" w:sz="0" w:space="0" w:color="auto"/>
        <w:right w:val="none" w:sz="0" w:space="0" w:color="auto"/>
      </w:divBdr>
    </w:div>
    <w:div w:id="472992650">
      <w:bodyDiv w:val="1"/>
      <w:marLeft w:val="0"/>
      <w:marRight w:val="0"/>
      <w:marTop w:val="0"/>
      <w:marBottom w:val="0"/>
      <w:divBdr>
        <w:top w:val="none" w:sz="0" w:space="0" w:color="auto"/>
        <w:left w:val="none" w:sz="0" w:space="0" w:color="auto"/>
        <w:bottom w:val="none" w:sz="0" w:space="0" w:color="auto"/>
        <w:right w:val="none" w:sz="0" w:space="0" w:color="auto"/>
      </w:divBdr>
    </w:div>
    <w:div w:id="490948845">
      <w:bodyDiv w:val="1"/>
      <w:marLeft w:val="0"/>
      <w:marRight w:val="0"/>
      <w:marTop w:val="0"/>
      <w:marBottom w:val="0"/>
      <w:divBdr>
        <w:top w:val="none" w:sz="0" w:space="0" w:color="auto"/>
        <w:left w:val="none" w:sz="0" w:space="0" w:color="auto"/>
        <w:bottom w:val="none" w:sz="0" w:space="0" w:color="auto"/>
        <w:right w:val="none" w:sz="0" w:space="0" w:color="auto"/>
      </w:divBdr>
    </w:div>
    <w:div w:id="540824997">
      <w:bodyDiv w:val="1"/>
      <w:marLeft w:val="0"/>
      <w:marRight w:val="0"/>
      <w:marTop w:val="0"/>
      <w:marBottom w:val="0"/>
      <w:divBdr>
        <w:top w:val="none" w:sz="0" w:space="0" w:color="auto"/>
        <w:left w:val="none" w:sz="0" w:space="0" w:color="auto"/>
        <w:bottom w:val="none" w:sz="0" w:space="0" w:color="auto"/>
        <w:right w:val="none" w:sz="0" w:space="0" w:color="auto"/>
      </w:divBdr>
    </w:div>
    <w:div w:id="550649708">
      <w:bodyDiv w:val="1"/>
      <w:marLeft w:val="0"/>
      <w:marRight w:val="0"/>
      <w:marTop w:val="0"/>
      <w:marBottom w:val="0"/>
      <w:divBdr>
        <w:top w:val="none" w:sz="0" w:space="0" w:color="auto"/>
        <w:left w:val="none" w:sz="0" w:space="0" w:color="auto"/>
        <w:bottom w:val="none" w:sz="0" w:space="0" w:color="auto"/>
        <w:right w:val="none" w:sz="0" w:space="0" w:color="auto"/>
      </w:divBdr>
    </w:div>
    <w:div w:id="564880339">
      <w:bodyDiv w:val="1"/>
      <w:marLeft w:val="0"/>
      <w:marRight w:val="0"/>
      <w:marTop w:val="0"/>
      <w:marBottom w:val="0"/>
      <w:divBdr>
        <w:top w:val="none" w:sz="0" w:space="0" w:color="auto"/>
        <w:left w:val="none" w:sz="0" w:space="0" w:color="auto"/>
        <w:bottom w:val="none" w:sz="0" w:space="0" w:color="auto"/>
        <w:right w:val="none" w:sz="0" w:space="0" w:color="auto"/>
      </w:divBdr>
    </w:div>
    <w:div w:id="650057641">
      <w:bodyDiv w:val="1"/>
      <w:marLeft w:val="0"/>
      <w:marRight w:val="0"/>
      <w:marTop w:val="0"/>
      <w:marBottom w:val="0"/>
      <w:divBdr>
        <w:top w:val="none" w:sz="0" w:space="0" w:color="auto"/>
        <w:left w:val="none" w:sz="0" w:space="0" w:color="auto"/>
        <w:bottom w:val="none" w:sz="0" w:space="0" w:color="auto"/>
        <w:right w:val="none" w:sz="0" w:space="0" w:color="auto"/>
      </w:divBdr>
    </w:div>
    <w:div w:id="711274021">
      <w:bodyDiv w:val="1"/>
      <w:marLeft w:val="0"/>
      <w:marRight w:val="0"/>
      <w:marTop w:val="0"/>
      <w:marBottom w:val="0"/>
      <w:divBdr>
        <w:top w:val="none" w:sz="0" w:space="0" w:color="auto"/>
        <w:left w:val="none" w:sz="0" w:space="0" w:color="auto"/>
        <w:bottom w:val="none" w:sz="0" w:space="0" w:color="auto"/>
        <w:right w:val="none" w:sz="0" w:space="0" w:color="auto"/>
      </w:divBdr>
    </w:div>
    <w:div w:id="756292227">
      <w:bodyDiv w:val="1"/>
      <w:marLeft w:val="0"/>
      <w:marRight w:val="0"/>
      <w:marTop w:val="0"/>
      <w:marBottom w:val="0"/>
      <w:divBdr>
        <w:top w:val="none" w:sz="0" w:space="0" w:color="auto"/>
        <w:left w:val="none" w:sz="0" w:space="0" w:color="auto"/>
        <w:bottom w:val="none" w:sz="0" w:space="0" w:color="auto"/>
        <w:right w:val="none" w:sz="0" w:space="0" w:color="auto"/>
      </w:divBdr>
    </w:div>
    <w:div w:id="814492445">
      <w:bodyDiv w:val="1"/>
      <w:marLeft w:val="0"/>
      <w:marRight w:val="0"/>
      <w:marTop w:val="0"/>
      <w:marBottom w:val="0"/>
      <w:divBdr>
        <w:top w:val="none" w:sz="0" w:space="0" w:color="auto"/>
        <w:left w:val="none" w:sz="0" w:space="0" w:color="auto"/>
        <w:bottom w:val="none" w:sz="0" w:space="0" w:color="auto"/>
        <w:right w:val="none" w:sz="0" w:space="0" w:color="auto"/>
      </w:divBdr>
    </w:div>
    <w:div w:id="836850896">
      <w:bodyDiv w:val="1"/>
      <w:marLeft w:val="0"/>
      <w:marRight w:val="0"/>
      <w:marTop w:val="0"/>
      <w:marBottom w:val="0"/>
      <w:divBdr>
        <w:top w:val="none" w:sz="0" w:space="0" w:color="auto"/>
        <w:left w:val="none" w:sz="0" w:space="0" w:color="auto"/>
        <w:bottom w:val="none" w:sz="0" w:space="0" w:color="auto"/>
        <w:right w:val="none" w:sz="0" w:space="0" w:color="auto"/>
      </w:divBdr>
    </w:div>
    <w:div w:id="872419756">
      <w:bodyDiv w:val="1"/>
      <w:marLeft w:val="0"/>
      <w:marRight w:val="0"/>
      <w:marTop w:val="0"/>
      <w:marBottom w:val="0"/>
      <w:divBdr>
        <w:top w:val="none" w:sz="0" w:space="0" w:color="auto"/>
        <w:left w:val="none" w:sz="0" w:space="0" w:color="auto"/>
        <w:bottom w:val="none" w:sz="0" w:space="0" w:color="auto"/>
        <w:right w:val="none" w:sz="0" w:space="0" w:color="auto"/>
      </w:divBdr>
    </w:div>
    <w:div w:id="1046098239">
      <w:bodyDiv w:val="1"/>
      <w:marLeft w:val="0"/>
      <w:marRight w:val="0"/>
      <w:marTop w:val="0"/>
      <w:marBottom w:val="0"/>
      <w:divBdr>
        <w:top w:val="none" w:sz="0" w:space="0" w:color="auto"/>
        <w:left w:val="none" w:sz="0" w:space="0" w:color="auto"/>
        <w:bottom w:val="none" w:sz="0" w:space="0" w:color="auto"/>
        <w:right w:val="none" w:sz="0" w:space="0" w:color="auto"/>
      </w:divBdr>
    </w:div>
    <w:div w:id="1079014582">
      <w:bodyDiv w:val="1"/>
      <w:marLeft w:val="0"/>
      <w:marRight w:val="0"/>
      <w:marTop w:val="0"/>
      <w:marBottom w:val="0"/>
      <w:divBdr>
        <w:top w:val="none" w:sz="0" w:space="0" w:color="auto"/>
        <w:left w:val="none" w:sz="0" w:space="0" w:color="auto"/>
        <w:bottom w:val="none" w:sz="0" w:space="0" w:color="auto"/>
        <w:right w:val="none" w:sz="0" w:space="0" w:color="auto"/>
      </w:divBdr>
    </w:div>
    <w:div w:id="1096168395">
      <w:bodyDiv w:val="1"/>
      <w:marLeft w:val="0"/>
      <w:marRight w:val="0"/>
      <w:marTop w:val="0"/>
      <w:marBottom w:val="0"/>
      <w:divBdr>
        <w:top w:val="none" w:sz="0" w:space="0" w:color="auto"/>
        <w:left w:val="none" w:sz="0" w:space="0" w:color="auto"/>
        <w:bottom w:val="none" w:sz="0" w:space="0" w:color="auto"/>
        <w:right w:val="none" w:sz="0" w:space="0" w:color="auto"/>
      </w:divBdr>
    </w:div>
    <w:div w:id="1143352191">
      <w:bodyDiv w:val="1"/>
      <w:marLeft w:val="0"/>
      <w:marRight w:val="0"/>
      <w:marTop w:val="0"/>
      <w:marBottom w:val="0"/>
      <w:divBdr>
        <w:top w:val="none" w:sz="0" w:space="0" w:color="auto"/>
        <w:left w:val="none" w:sz="0" w:space="0" w:color="auto"/>
        <w:bottom w:val="none" w:sz="0" w:space="0" w:color="auto"/>
        <w:right w:val="none" w:sz="0" w:space="0" w:color="auto"/>
      </w:divBdr>
    </w:div>
    <w:div w:id="1206672537">
      <w:bodyDiv w:val="1"/>
      <w:marLeft w:val="0"/>
      <w:marRight w:val="0"/>
      <w:marTop w:val="0"/>
      <w:marBottom w:val="0"/>
      <w:divBdr>
        <w:top w:val="none" w:sz="0" w:space="0" w:color="auto"/>
        <w:left w:val="none" w:sz="0" w:space="0" w:color="auto"/>
        <w:bottom w:val="none" w:sz="0" w:space="0" w:color="auto"/>
        <w:right w:val="none" w:sz="0" w:space="0" w:color="auto"/>
      </w:divBdr>
    </w:div>
    <w:div w:id="1210848397">
      <w:bodyDiv w:val="1"/>
      <w:marLeft w:val="0"/>
      <w:marRight w:val="0"/>
      <w:marTop w:val="0"/>
      <w:marBottom w:val="0"/>
      <w:divBdr>
        <w:top w:val="none" w:sz="0" w:space="0" w:color="auto"/>
        <w:left w:val="none" w:sz="0" w:space="0" w:color="auto"/>
        <w:bottom w:val="none" w:sz="0" w:space="0" w:color="auto"/>
        <w:right w:val="none" w:sz="0" w:space="0" w:color="auto"/>
      </w:divBdr>
    </w:div>
    <w:div w:id="1220437553">
      <w:bodyDiv w:val="1"/>
      <w:marLeft w:val="0"/>
      <w:marRight w:val="0"/>
      <w:marTop w:val="0"/>
      <w:marBottom w:val="0"/>
      <w:divBdr>
        <w:top w:val="none" w:sz="0" w:space="0" w:color="auto"/>
        <w:left w:val="none" w:sz="0" w:space="0" w:color="auto"/>
        <w:bottom w:val="none" w:sz="0" w:space="0" w:color="auto"/>
        <w:right w:val="none" w:sz="0" w:space="0" w:color="auto"/>
      </w:divBdr>
    </w:div>
    <w:div w:id="1236865927">
      <w:bodyDiv w:val="1"/>
      <w:marLeft w:val="0"/>
      <w:marRight w:val="0"/>
      <w:marTop w:val="0"/>
      <w:marBottom w:val="0"/>
      <w:divBdr>
        <w:top w:val="none" w:sz="0" w:space="0" w:color="auto"/>
        <w:left w:val="none" w:sz="0" w:space="0" w:color="auto"/>
        <w:bottom w:val="none" w:sz="0" w:space="0" w:color="auto"/>
        <w:right w:val="none" w:sz="0" w:space="0" w:color="auto"/>
      </w:divBdr>
    </w:div>
    <w:div w:id="1271354112">
      <w:bodyDiv w:val="1"/>
      <w:marLeft w:val="0"/>
      <w:marRight w:val="0"/>
      <w:marTop w:val="0"/>
      <w:marBottom w:val="0"/>
      <w:divBdr>
        <w:top w:val="none" w:sz="0" w:space="0" w:color="auto"/>
        <w:left w:val="none" w:sz="0" w:space="0" w:color="auto"/>
        <w:bottom w:val="none" w:sz="0" w:space="0" w:color="auto"/>
        <w:right w:val="none" w:sz="0" w:space="0" w:color="auto"/>
      </w:divBdr>
    </w:div>
    <w:div w:id="1323968688">
      <w:bodyDiv w:val="1"/>
      <w:marLeft w:val="0"/>
      <w:marRight w:val="0"/>
      <w:marTop w:val="0"/>
      <w:marBottom w:val="0"/>
      <w:divBdr>
        <w:top w:val="none" w:sz="0" w:space="0" w:color="auto"/>
        <w:left w:val="none" w:sz="0" w:space="0" w:color="auto"/>
        <w:bottom w:val="none" w:sz="0" w:space="0" w:color="auto"/>
        <w:right w:val="none" w:sz="0" w:space="0" w:color="auto"/>
      </w:divBdr>
    </w:div>
    <w:div w:id="1379696080">
      <w:bodyDiv w:val="1"/>
      <w:marLeft w:val="0"/>
      <w:marRight w:val="0"/>
      <w:marTop w:val="0"/>
      <w:marBottom w:val="0"/>
      <w:divBdr>
        <w:top w:val="none" w:sz="0" w:space="0" w:color="auto"/>
        <w:left w:val="none" w:sz="0" w:space="0" w:color="auto"/>
        <w:bottom w:val="none" w:sz="0" w:space="0" w:color="auto"/>
        <w:right w:val="none" w:sz="0" w:space="0" w:color="auto"/>
      </w:divBdr>
    </w:div>
    <w:div w:id="1426532466">
      <w:bodyDiv w:val="1"/>
      <w:marLeft w:val="0"/>
      <w:marRight w:val="0"/>
      <w:marTop w:val="0"/>
      <w:marBottom w:val="0"/>
      <w:divBdr>
        <w:top w:val="none" w:sz="0" w:space="0" w:color="auto"/>
        <w:left w:val="none" w:sz="0" w:space="0" w:color="auto"/>
        <w:bottom w:val="none" w:sz="0" w:space="0" w:color="auto"/>
        <w:right w:val="none" w:sz="0" w:space="0" w:color="auto"/>
      </w:divBdr>
    </w:div>
    <w:div w:id="1454518123">
      <w:bodyDiv w:val="1"/>
      <w:marLeft w:val="0"/>
      <w:marRight w:val="0"/>
      <w:marTop w:val="0"/>
      <w:marBottom w:val="0"/>
      <w:divBdr>
        <w:top w:val="none" w:sz="0" w:space="0" w:color="auto"/>
        <w:left w:val="none" w:sz="0" w:space="0" w:color="auto"/>
        <w:bottom w:val="none" w:sz="0" w:space="0" w:color="auto"/>
        <w:right w:val="none" w:sz="0" w:space="0" w:color="auto"/>
      </w:divBdr>
    </w:div>
    <w:div w:id="1602181126">
      <w:bodyDiv w:val="1"/>
      <w:marLeft w:val="0"/>
      <w:marRight w:val="0"/>
      <w:marTop w:val="0"/>
      <w:marBottom w:val="0"/>
      <w:divBdr>
        <w:top w:val="none" w:sz="0" w:space="0" w:color="auto"/>
        <w:left w:val="none" w:sz="0" w:space="0" w:color="auto"/>
        <w:bottom w:val="none" w:sz="0" w:space="0" w:color="auto"/>
        <w:right w:val="none" w:sz="0" w:space="0" w:color="auto"/>
      </w:divBdr>
    </w:div>
    <w:div w:id="1699238075">
      <w:bodyDiv w:val="1"/>
      <w:marLeft w:val="0"/>
      <w:marRight w:val="0"/>
      <w:marTop w:val="0"/>
      <w:marBottom w:val="0"/>
      <w:divBdr>
        <w:top w:val="none" w:sz="0" w:space="0" w:color="auto"/>
        <w:left w:val="none" w:sz="0" w:space="0" w:color="auto"/>
        <w:bottom w:val="none" w:sz="0" w:space="0" w:color="auto"/>
        <w:right w:val="none" w:sz="0" w:space="0" w:color="auto"/>
      </w:divBdr>
    </w:div>
    <w:div w:id="1709793547">
      <w:bodyDiv w:val="1"/>
      <w:marLeft w:val="0"/>
      <w:marRight w:val="0"/>
      <w:marTop w:val="0"/>
      <w:marBottom w:val="0"/>
      <w:divBdr>
        <w:top w:val="none" w:sz="0" w:space="0" w:color="auto"/>
        <w:left w:val="none" w:sz="0" w:space="0" w:color="auto"/>
        <w:bottom w:val="none" w:sz="0" w:space="0" w:color="auto"/>
        <w:right w:val="none" w:sz="0" w:space="0" w:color="auto"/>
      </w:divBdr>
    </w:div>
    <w:div w:id="1718237993">
      <w:bodyDiv w:val="1"/>
      <w:marLeft w:val="0"/>
      <w:marRight w:val="0"/>
      <w:marTop w:val="0"/>
      <w:marBottom w:val="0"/>
      <w:divBdr>
        <w:top w:val="none" w:sz="0" w:space="0" w:color="auto"/>
        <w:left w:val="none" w:sz="0" w:space="0" w:color="auto"/>
        <w:bottom w:val="none" w:sz="0" w:space="0" w:color="auto"/>
        <w:right w:val="none" w:sz="0" w:space="0" w:color="auto"/>
      </w:divBdr>
    </w:div>
    <w:div w:id="1991668669">
      <w:bodyDiv w:val="1"/>
      <w:marLeft w:val="0"/>
      <w:marRight w:val="0"/>
      <w:marTop w:val="0"/>
      <w:marBottom w:val="0"/>
      <w:divBdr>
        <w:top w:val="none" w:sz="0" w:space="0" w:color="auto"/>
        <w:left w:val="none" w:sz="0" w:space="0" w:color="auto"/>
        <w:bottom w:val="none" w:sz="0" w:space="0" w:color="auto"/>
        <w:right w:val="none" w:sz="0" w:space="0" w:color="auto"/>
      </w:divBdr>
    </w:div>
    <w:div w:id="2010671540">
      <w:bodyDiv w:val="1"/>
      <w:marLeft w:val="0"/>
      <w:marRight w:val="0"/>
      <w:marTop w:val="0"/>
      <w:marBottom w:val="0"/>
      <w:divBdr>
        <w:top w:val="none" w:sz="0" w:space="0" w:color="auto"/>
        <w:left w:val="none" w:sz="0" w:space="0" w:color="auto"/>
        <w:bottom w:val="none" w:sz="0" w:space="0" w:color="auto"/>
        <w:right w:val="none" w:sz="0" w:space="0" w:color="auto"/>
      </w:divBdr>
    </w:div>
    <w:div w:id="2060084422">
      <w:bodyDiv w:val="1"/>
      <w:marLeft w:val="0"/>
      <w:marRight w:val="0"/>
      <w:marTop w:val="0"/>
      <w:marBottom w:val="0"/>
      <w:divBdr>
        <w:top w:val="none" w:sz="0" w:space="0" w:color="auto"/>
        <w:left w:val="none" w:sz="0" w:space="0" w:color="auto"/>
        <w:bottom w:val="none" w:sz="0" w:space="0" w:color="auto"/>
        <w:right w:val="none" w:sz="0" w:space="0" w:color="auto"/>
      </w:divBdr>
    </w:div>
    <w:div w:id="210306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InternetSite</b:SourceType>
    <b:Guid>{4384D16E-5029-4C0A-975A-84C153F15E08}</b:Guid>
    <b:Author>
      <b:Author>
        <b:NameList>
          <b:Person>
            <b:Last>Businesstopia</b:Last>
          </b:Person>
        </b:NameList>
      </b:Author>
    </b:Author>
    <b:Title>Business topia</b:Title>
    <b:Year>2018</b:Year>
    <b:YearAccessed>2021</b:YearAccessed>
    <b:MonthAccessed>April</b:MonthAccessed>
    <b:DayAccessed>22</b:DayAccessed>
    <b:URL>https://www.businesstopia.net/</b:URL>
    <b:RefOrder>1</b:RefOrder>
  </b:Source>
  <b:Source>
    <b:Tag>Ali20</b:Tag>
    <b:SourceType>InternetSite</b:SourceType>
    <b:Guid>{9F56E15F-D0C3-4686-863E-2F167174A55F}</b:Guid>
    <b:Author>
      <b:Author>
        <b:NameList>
          <b:Person>
            <b:Last>Doyle</b:Last>
            <b:First>Alison</b:First>
          </b:Person>
        </b:NameList>
      </b:Author>
    </b:Author>
    <b:Title>The balance career</b:Title>
    <b:Year>2020</b:Year>
    <b:YearAccessed>2021</b:YearAccessed>
    <b:MonthAccessed>April</b:MonthAccessed>
    <b:DayAccessed>24</b:DayAccessed>
    <b:URL>https://www.thebalancecareers.com</b:URL>
    <b:RefOrder>5</b:RefOrder>
  </b:Source>
  <b:Source>
    <b:Tag>Jan19</b:Tag>
    <b:SourceType>InternetSite</b:SourceType>
    <b:Guid>{265C8BCB-412F-4B41-98C6-0842911F0A62}</b:Guid>
    <b:Author>
      <b:Author>
        <b:NameList>
          <b:Person>
            <b:Last>Jance</b:Last>
          </b:Person>
        </b:NameList>
      </b:Author>
    </b:Author>
    <b:Title>Tool Shero</b:Title>
    <b:Year>2019</b:Year>
    <b:YearAccessed>2021</b:YearAccessed>
    <b:MonthAccessed>April</b:MonthAccessed>
    <b:DayAccessed>23</b:DayAccessed>
    <b:URL>https://www.toolshero.com/</b:URL>
    <b:RefOrder>3</b:RefOrder>
  </b:Source>
  <b:Source>
    <b:Tag>Pra15</b:Tag>
    <b:SourceType>InternetSite</b:SourceType>
    <b:Guid>{A736FE89-B620-43F6-BC77-7CBB99B55885}</b:Guid>
    <b:Author>
      <b:Author>
        <b:NameList>
          <b:Person>
            <b:Last>Juneja</b:Last>
            <b:First>Prachi</b:First>
          </b:Person>
        </b:NameList>
      </b:Author>
    </b:Author>
    <b:Title>Management Study Guide Content Team</b:Title>
    <b:Year>2015</b:Year>
    <b:YearAccessed>2021</b:YearAccessed>
    <b:MonthAccessed>April</b:MonthAccessed>
    <b:DayAccessed>22</b:DayAccessed>
    <b:URL>https://www.managementstudyguide.com/</b:URL>
    <b:RefOrder>2</b:RefOrder>
  </b:Source>
  <b:Source>
    <b:Tag>Ric03</b:Tag>
    <b:SourceType>InternetSite</b:SourceType>
    <b:Guid>{69FE4BFE-ADE8-4E41-8C20-30A799B086B1}</b:Guid>
    <b:Author>
      <b:Author>
        <b:NameList>
          <b:Person>
            <b:Last>Salem</b:Last>
            <b:First>Richard</b:First>
          </b:Person>
        </b:NameList>
      </b:Author>
    </b:Author>
    <b:Title>Beyond Intractability</b:Title>
    <b:Year>2003</b:Year>
    <b:YearAccessed>2021</b:YearAccessed>
    <b:MonthAccessed>April</b:MonthAccessed>
    <b:DayAccessed>24</b:DayAccessed>
    <b:URL>https://www.beyondintractability.org/</b:URL>
    <b:RefOrder>6</b:RefOrder>
  </b:Source>
  <b:Source>
    <b:Tag>Hum20</b:Tag>
    <b:SourceType>InternetSite</b:SourceType>
    <b:Guid>{F9F5A170-2FC7-4A51-825F-049CE22BACFC}</b:Guid>
    <b:Author>
      <b:Author>
        <b:NameList>
          <b:Person>
            <b:Last>University</b:Last>
            <b:First>Humboldt</b:First>
            <b:Middle>State</b:Middle>
          </b:Person>
        </b:NameList>
      </b:Author>
    </b:Author>
    <b:Title>Courses Lumen learning</b:Title>
    <b:YearAccessed>2021</b:YearAccessed>
    <b:MonthAccessed>April</b:MonthAccessed>
    <b:DayAccessed>24</b:DayAccessed>
    <b:URL>https://courses.lumenlearning.com/</b:URL>
    <b:Year>n.d</b:Year>
    <b:RefOrder>4</b:RefOrder>
  </b:Source>
</b:Sources>
</file>

<file path=customXml/itemProps1.xml><?xml version="1.0" encoding="utf-8"?>
<ds:datastoreItem xmlns:ds="http://schemas.openxmlformats.org/officeDocument/2006/customXml" ds:itemID="{10896B87-A006-4892-9470-BCA8F778A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6</Pages>
  <Words>2043</Words>
  <Characters>11646</Characters>
  <Application>Microsoft Office Word</Application>
  <DocSecurity>0</DocSecurity>
  <Lines>97</Lines>
  <Paragraphs>27</Paragraphs>
  <ScaleCrop>false</ScaleCrop>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MODELS OF COMMUNICATION AND COMMUNICATION SKILLS</dc:title>
  <dc:subject>Effective team working and communication</dc:subject>
  <dc:creator>Binta Diop (2009719)</dc:creator>
  <cp:keywords/>
  <dc:description/>
  <cp:lastModifiedBy>Binta Diop (2009719)</cp:lastModifiedBy>
  <cp:revision>236</cp:revision>
  <dcterms:created xsi:type="dcterms:W3CDTF">2021-04-28T15:19:00Z</dcterms:created>
  <dcterms:modified xsi:type="dcterms:W3CDTF">2021-04-30T17:17:00Z</dcterms:modified>
</cp:coreProperties>
</file>