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232AA" w14:textId="77777777" w:rsidR="00386EF5" w:rsidRPr="00045540" w:rsidRDefault="00386EF5" w:rsidP="00045540">
      <w:pPr>
        <w:spacing w:line="360" w:lineRule="auto"/>
        <w:rPr>
          <w:rFonts w:cs="Times New Roman"/>
          <w:szCs w:val="24"/>
        </w:rPr>
      </w:pPr>
    </w:p>
    <w:p w14:paraId="640E62EC" w14:textId="77777777" w:rsidR="00386EF5" w:rsidRPr="00045540" w:rsidRDefault="00386EF5" w:rsidP="00045540">
      <w:pPr>
        <w:spacing w:line="360" w:lineRule="auto"/>
        <w:rPr>
          <w:rFonts w:cs="Times New Roman"/>
          <w:szCs w:val="24"/>
        </w:rPr>
      </w:pPr>
    </w:p>
    <w:p w14:paraId="16F5D64C" w14:textId="77777777" w:rsidR="00386EF5" w:rsidRPr="00045540" w:rsidRDefault="00386EF5" w:rsidP="00045540">
      <w:pPr>
        <w:spacing w:line="360" w:lineRule="auto"/>
        <w:rPr>
          <w:rFonts w:cs="Times New Roman"/>
          <w:szCs w:val="24"/>
        </w:rPr>
      </w:pPr>
    </w:p>
    <w:p w14:paraId="702ADDED" w14:textId="77777777" w:rsidR="00386EF5" w:rsidRPr="00045540" w:rsidRDefault="00386EF5" w:rsidP="00045540">
      <w:pPr>
        <w:spacing w:line="360" w:lineRule="auto"/>
        <w:rPr>
          <w:rFonts w:cs="Times New Roman"/>
          <w:szCs w:val="24"/>
        </w:rPr>
      </w:pPr>
    </w:p>
    <w:p w14:paraId="3790AF68" w14:textId="77777777" w:rsidR="00386EF5" w:rsidRPr="00045540" w:rsidRDefault="00386EF5" w:rsidP="00045540">
      <w:pPr>
        <w:spacing w:line="360" w:lineRule="auto"/>
        <w:rPr>
          <w:rFonts w:cs="Times New Roman"/>
          <w:szCs w:val="24"/>
        </w:rPr>
      </w:pPr>
    </w:p>
    <w:p w14:paraId="44A5E83F" w14:textId="77777777" w:rsidR="00386EF5" w:rsidRPr="00045540" w:rsidRDefault="00386EF5" w:rsidP="00045540">
      <w:pPr>
        <w:spacing w:line="360" w:lineRule="auto"/>
        <w:rPr>
          <w:rFonts w:cs="Times New Roman"/>
          <w:szCs w:val="24"/>
        </w:rPr>
      </w:pPr>
    </w:p>
    <w:p w14:paraId="2BCB8CF5" w14:textId="77777777" w:rsidR="00386EF5" w:rsidRPr="00045540" w:rsidRDefault="00386EF5" w:rsidP="00045540">
      <w:pPr>
        <w:spacing w:line="360" w:lineRule="auto"/>
        <w:rPr>
          <w:rFonts w:cs="Times New Roman"/>
          <w:szCs w:val="24"/>
        </w:rPr>
      </w:pPr>
    </w:p>
    <w:p w14:paraId="12A4ED9E" w14:textId="77777777" w:rsidR="003F0F19" w:rsidRDefault="003F0F19" w:rsidP="003F0F19">
      <w:pPr>
        <w:spacing w:line="360" w:lineRule="auto"/>
        <w:rPr>
          <w:rFonts w:cs="Times New Roman"/>
          <w:szCs w:val="24"/>
        </w:rPr>
      </w:pPr>
    </w:p>
    <w:p w14:paraId="73963954" w14:textId="79677FF6" w:rsidR="00386EF5" w:rsidRPr="00045540" w:rsidRDefault="00B30D9B" w:rsidP="003F0F19">
      <w:pPr>
        <w:spacing w:line="360" w:lineRule="auto"/>
        <w:jc w:val="center"/>
        <w:rPr>
          <w:rFonts w:cs="Times New Roman"/>
          <w:b/>
          <w:bCs/>
          <w:szCs w:val="24"/>
        </w:rPr>
      </w:pPr>
      <w:r w:rsidRPr="00045540">
        <w:rPr>
          <w:rFonts w:cs="Times New Roman"/>
          <w:b/>
          <w:bCs/>
          <w:szCs w:val="24"/>
        </w:rPr>
        <w:t>Marketing plan written for</w:t>
      </w:r>
      <w:r w:rsidR="003F0F19">
        <w:rPr>
          <w:rFonts w:cs="Times New Roman"/>
          <w:b/>
          <w:bCs/>
          <w:szCs w:val="24"/>
        </w:rPr>
        <w:t>:</w:t>
      </w:r>
      <w:r w:rsidR="003F0F19">
        <w:rPr>
          <w:rFonts w:cs="Times New Roman"/>
          <w:b/>
          <w:bCs/>
          <w:szCs w:val="24"/>
        </w:rPr>
        <w:tab/>
        <w:t xml:space="preserve"> BEST WESTERN UK</w:t>
      </w:r>
    </w:p>
    <w:p w14:paraId="287F9387" w14:textId="77777777" w:rsidR="003F0F19" w:rsidRDefault="003F0F19" w:rsidP="003F0F19">
      <w:pPr>
        <w:spacing w:line="360" w:lineRule="auto"/>
        <w:rPr>
          <w:rFonts w:cs="Times New Roman"/>
          <w:b/>
          <w:bCs/>
          <w:szCs w:val="24"/>
        </w:rPr>
      </w:pPr>
    </w:p>
    <w:p w14:paraId="35961A8F" w14:textId="414B78E3" w:rsidR="00386EF5" w:rsidRDefault="00B30D9B" w:rsidP="003F0F19">
      <w:pPr>
        <w:spacing w:line="360" w:lineRule="auto"/>
        <w:jc w:val="center"/>
        <w:rPr>
          <w:rFonts w:cs="Times New Roman"/>
          <w:b/>
          <w:bCs/>
          <w:szCs w:val="24"/>
        </w:rPr>
      </w:pPr>
      <w:r w:rsidRPr="00045540">
        <w:rPr>
          <w:rFonts w:cs="Times New Roman"/>
          <w:b/>
          <w:bCs/>
          <w:szCs w:val="24"/>
        </w:rPr>
        <w:t>Student Name</w:t>
      </w:r>
      <w:r w:rsidR="003F0F19">
        <w:rPr>
          <w:rFonts w:cs="Times New Roman"/>
          <w:b/>
          <w:bCs/>
          <w:szCs w:val="24"/>
        </w:rPr>
        <w:t>: MARINA MIRABELA MOCANU</w:t>
      </w:r>
    </w:p>
    <w:p w14:paraId="076963F3" w14:textId="77777777" w:rsidR="003F0F19" w:rsidRPr="00045540" w:rsidRDefault="003F0F19" w:rsidP="003F0F19">
      <w:pPr>
        <w:spacing w:line="360" w:lineRule="auto"/>
        <w:rPr>
          <w:rFonts w:cs="Times New Roman"/>
          <w:b/>
          <w:bCs/>
          <w:szCs w:val="24"/>
        </w:rPr>
      </w:pPr>
    </w:p>
    <w:p w14:paraId="54C5881E" w14:textId="712C1FB1" w:rsidR="00386EF5" w:rsidRDefault="00B30D9B" w:rsidP="00045540">
      <w:pPr>
        <w:spacing w:line="360" w:lineRule="auto"/>
        <w:jc w:val="center"/>
        <w:rPr>
          <w:rFonts w:cs="Times New Roman"/>
          <w:b/>
          <w:bCs/>
          <w:szCs w:val="24"/>
        </w:rPr>
      </w:pPr>
      <w:r w:rsidRPr="00045540">
        <w:rPr>
          <w:rFonts w:cs="Times New Roman"/>
          <w:b/>
          <w:bCs/>
          <w:szCs w:val="24"/>
        </w:rPr>
        <w:t>Student ID number</w:t>
      </w:r>
      <w:r w:rsidR="003F0F19">
        <w:rPr>
          <w:rFonts w:cs="Times New Roman"/>
          <w:b/>
          <w:bCs/>
          <w:szCs w:val="24"/>
        </w:rPr>
        <w:t>: 2215561</w:t>
      </w:r>
    </w:p>
    <w:p w14:paraId="44C8AEE7" w14:textId="77777777" w:rsidR="003F0F19" w:rsidRPr="00045540" w:rsidRDefault="003F0F19" w:rsidP="00045540">
      <w:pPr>
        <w:spacing w:line="360" w:lineRule="auto"/>
        <w:jc w:val="center"/>
        <w:rPr>
          <w:rFonts w:cs="Times New Roman"/>
          <w:b/>
          <w:bCs/>
          <w:szCs w:val="24"/>
        </w:rPr>
      </w:pPr>
    </w:p>
    <w:p w14:paraId="61BDB08B" w14:textId="77777777" w:rsidR="00386EF5" w:rsidRPr="00045540" w:rsidRDefault="00B30D9B" w:rsidP="00045540">
      <w:pPr>
        <w:spacing w:line="360" w:lineRule="auto"/>
        <w:jc w:val="center"/>
        <w:rPr>
          <w:rFonts w:cs="Times New Roman"/>
          <w:b/>
          <w:bCs/>
          <w:szCs w:val="24"/>
        </w:rPr>
      </w:pPr>
      <w:r w:rsidRPr="00045540">
        <w:rPr>
          <w:rFonts w:cs="Times New Roman"/>
          <w:b/>
          <w:bCs/>
          <w:szCs w:val="24"/>
        </w:rPr>
        <w:t>Marketing Essentials BMIH4005</w:t>
      </w:r>
    </w:p>
    <w:p w14:paraId="452AB38A" w14:textId="77777777" w:rsidR="00386EF5" w:rsidRPr="00045540" w:rsidRDefault="00386EF5" w:rsidP="00045540">
      <w:pPr>
        <w:spacing w:line="360" w:lineRule="auto"/>
        <w:jc w:val="center"/>
        <w:rPr>
          <w:rFonts w:cs="Times New Roman"/>
          <w:b/>
          <w:bCs/>
          <w:szCs w:val="24"/>
        </w:rPr>
      </w:pPr>
    </w:p>
    <w:p w14:paraId="12369651" w14:textId="68FE4F24" w:rsidR="00386EF5" w:rsidRPr="00045540" w:rsidRDefault="00B30D9B" w:rsidP="00045540">
      <w:pPr>
        <w:spacing w:line="360" w:lineRule="auto"/>
        <w:jc w:val="center"/>
        <w:rPr>
          <w:rFonts w:cs="Times New Roman"/>
          <w:b/>
          <w:bCs/>
          <w:szCs w:val="24"/>
        </w:rPr>
      </w:pPr>
      <w:r w:rsidRPr="00045540">
        <w:rPr>
          <w:rFonts w:cs="Times New Roman"/>
          <w:b/>
          <w:bCs/>
          <w:szCs w:val="24"/>
        </w:rPr>
        <w:t>Lecturer</w:t>
      </w:r>
      <w:r w:rsidR="003F0F19">
        <w:rPr>
          <w:rFonts w:cs="Times New Roman"/>
          <w:b/>
          <w:bCs/>
          <w:szCs w:val="24"/>
        </w:rPr>
        <w:t>: LUCIANA SUARDI</w:t>
      </w:r>
    </w:p>
    <w:p w14:paraId="29F42CAA" w14:textId="77777777" w:rsidR="00386EF5" w:rsidRPr="00045540" w:rsidRDefault="00386EF5" w:rsidP="00045540">
      <w:pPr>
        <w:spacing w:line="360" w:lineRule="auto"/>
        <w:rPr>
          <w:rFonts w:cs="Times New Roman"/>
          <w:szCs w:val="24"/>
        </w:rPr>
      </w:pPr>
    </w:p>
    <w:p w14:paraId="17624256" w14:textId="77777777" w:rsidR="00386EF5" w:rsidRPr="00045540" w:rsidRDefault="00386EF5" w:rsidP="00045540">
      <w:pPr>
        <w:spacing w:line="360" w:lineRule="auto"/>
        <w:rPr>
          <w:rFonts w:cs="Times New Roman"/>
          <w:szCs w:val="24"/>
        </w:rPr>
      </w:pPr>
    </w:p>
    <w:p w14:paraId="2F97A925" w14:textId="77777777" w:rsidR="00386EF5" w:rsidRPr="00045540" w:rsidRDefault="00386EF5" w:rsidP="00045540">
      <w:pPr>
        <w:spacing w:line="360" w:lineRule="auto"/>
        <w:rPr>
          <w:rFonts w:cs="Times New Roman"/>
          <w:szCs w:val="24"/>
        </w:rPr>
      </w:pPr>
    </w:p>
    <w:p w14:paraId="6840CA5A" w14:textId="77777777" w:rsidR="00386EF5" w:rsidRPr="00045540" w:rsidRDefault="00386EF5" w:rsidP="00045540">
      <w:pPr>
        <w:spacing w:line="360" w:lineRule="auto"/>
        <w:rPr>
          <w:rFonts w:cs="Times New Roman"/>
          <w:szCs w:val="24"/>
        </w:rPr>
      </w:pPr>
    </w:p>
    <w:p w14:paraId="189FDDB4" w14:textId="77777777" w:rsidR="00386EF5" w:rsidRPr="00045540" w:rsidRDefault="00B30D9B" w:rsidP="00045540">
      <w:pPr>
        <w:pStyle w:val="Heading1"/>
        <w:spacing w:line="360" w:lineRule="auto"/>
        <w:rPr>
          <w:rFonts w:cs="Times New Roman"/>
          <w:szCs w:val="24"/>
        </w:rPr>
      </w:pPr>
      <w:r w:rsidRPr="00045540">
        <w:rPr>
          <w:rFonts w:cs="Times New Roman"/>
          <w:szCs w:val="24"/>
        </w:rPr>
        <w:lastRenderedPageBreak/>
        <w:t>Introduction</w:t>
      </w:r>
    </w:p>
    <w:p w14:paraId="4808F14C" w14:textId="77777777" w:rsidR="00386EF5" w:rsidRPr="00CB3E03" w:rsidRDefault="00B30D9B" w:rsidP="00CB3E03">
      <w:pPr>
        <w:shd w:val="clear" w:color="auto" w:fill="FFFFFF"/>
        <w:spacing w:before="90" w:after="90" w:line="360" w:lineRule="auto"/>
      </w:pPr>
      <w:r w:rsidRPr="008C3532">
        <w:rPr>
          <w:rFonts w:eastAsia="Times New Roman" w:cs="Times New Roman"/>
          <w:color w:val="222222"/>
          <w:szCs w:val="24"/>
        </w:rPr>
        <w:t xml:space="preserve">According </w:t>
      </w:r>
      <w:r w:rsidRPr="0068744F">
        <w:rPr>
          <w:rFonts w:eastAsia="Times New Roman" w:cs="Times New Roman"/>
          <w:color w:val="222222"/>
          <w:szCs w:val="24"/>
        </w:rPr>
        <w:t xml:space="preserve">to </w:t>
      </w:r>
      <w:r w:rsidRPr="0068744F">
        <w:rPr>
          <w:rFonts w:cs="Times New Roman"/>
          <w:color w:val="000000" w:themeColor="text1"/>
          <w:szCs w:val="24"/>
        </w:rPr>
        <w:t>Davcik and Sharma</w:t>
      </w:r>
      <w:r w:rsidRPr="0068744F">
        <w:rPr>
          <w:rFonts w:eastAsia="Times New Roman" w:cs="Times New Roman"/>
          <w:color w:val="222222"/>
          <w:szCs w:val="24"/>
        </w:rPr>
        <w:t xml:space="preserve"> (2016), a marketing</w:t>
      </w:r>
      <w:r>
        <w:rPr>
          <w:rFonts w:eastAsia="Times New Roman" w:cs="Times New Roman"/>
          <w:color w:val="222222"/>
          <w:szCs w:val="24"/>
        </w:rPr>
        <w:t xml:space="preserve"> plan describes a competitive position as well as describes resources that are essential for attaining a competitive edge. </w:t>
      </w:r>
      <w:r w:rsidRPr="001617EE">
        <w:rPr>
          <w:rFonts w:eastAsia="Times New Roman" w:cs="Times New Roman"/>
          <w:color w:val="222222"/>
          <w:szCs w:val="24"/>
        </w:rPr>
        <w:t xml:space="preserve">The hotel that is selected for this </w:t>
      </w:r>
      <w:r>
        <w:rPr>
          <w:rFonts w:eastAsia="Times New Roman" w:cs="Times New Roman"/>
          <w:color w:val="222222"/>
          <w:szCs w:val="24"/>
        </w:rPr>
        <w:t>report</w:t>
      </w:r>
      <w:r w:rsidRPr="001617EE">
        <w:rPr>
          <w:rFonts w:eastAsia="Times New Roman" w:cs="Times New Roman"/>
          <w:color w:val="222222"/>
          <w:szCs w:val="24"/>
        </w:rPr>
        <w:t xml:space="preserve"> is Best Western UK.</w:t>
      </w:r>
      <w:r>
        <w:rPr>
          <w:rFonts w:eastAsia="Times New Roman" w:cs="Times New Roman"/>
          <w:color w:val="222222"/>
          <w:szCs w:val="24"/>
        </w:rPr>
        <w:t xml:space="preserve"> Best Western UK is a known hotel. The business focus on improving its marketing strategies for attracting guests (Best Western, 2022a). This report will highlight the marketing plan of Best Western UK as well as describe its micro and macro environment. </w:t>
      </w:r>
      <w:r w:rsidRPr="001617EE">
        <w:rPr>
          <w:rFonts w:eastAsia="Times New Roman" w:cs="Times New Roman"/>
          <w:color w:val="222222"/>
          <w:szCs w:val="24"/>
        </w:rPr>
        <w:t>The purpose of a marketing plan is to ensure that activities of marketing are relevant and aid in attaining hotel objectives.</w:t>
      </w:r>
      <w:r>
        <w:t xml:space="preserve"> </w:t>
      </w:r>
      <w:r w:rsidRPr="001617EE">
        <w:rPr>
          <w:rFonts w:eastAsia="Times New Roman" w:cs="Times New Roman"/>
          <w:color w:val="222222"/>
          <w:szCs w:val="24"/>
        </w:rPr>
        <w:t xml:space="preserve">Various frameworks will be highlighted in this </w:t>
      </w:r>
      <w:r>
        <w:rPr>
          <w:rFonts w:eastAsia="Times New Roman" w:cs="Times New Roman"/>
          <w:color w:val="222222"/>
          <w:szCs w:val="24"/>
        </w:rPr>
        <w:t>report</w:t>
      </w:r>
      <w:r w:rsidRPr="001617EE">
        <w:rPr>
          <w:rFonts w:eastAsia="Times New Roman" w:cs="Times New Roman"/>
          <w:color w:val="222222"/>
          <w:szCs w:val="24"/>
        </w:rPr>
        <w:t xml:space="preserve">, like SWOT, STP, Porter's five forces and many others. </w:t>
      </w:r>
      <w:r w:rsidRPr="00045540">
        <w:rPr>
          <w:rFonts w:cs="Times New Roman"/>
          <w:szCs w:val="24"/>
        </w:rPr>
        <w:t xml:space="preserve"> </w:t>
      </w:r>
    </w:p>
    <w:p w14:paraId="1A1DBF36" w14:textId="77777777" w:rsidR="00386EF5" w:rsidRPr="00045540" w:rsidRDefault="00B30D9B" w:rsidP="00045540">
      <w:pPr>
        <w:pStyle w:val="Heading1"/>
        <w:spacing w:line="360" w:lineRule="auto"/>
        <w:rPr>
          <w:rFonts w:cs="Times New Roman"/>
          <w:szCs w:val="24"/>
        </w:rPr>
      </w:pPr>
      <w:r w:rsidRPr="00045540">
        <w:rPr>
          <w:rFonts w:cs="Times New Roman"/>
          <w:szCs w:val="24"/>
        </w:rPr>
        <w:t>Situation Analysis</w:t>
      </w:r>
    </w:p>
    <w:p w14:paraId="023D42DA" w14:textId="77777777" w:rsidR="00386EF5" w:rsidRDefault="00B30D9B" w:rsidP="00045540">
      <w:pPr>
        <w:pStyle w:val="Heading2"/>
        <w:spacing w:line="360" w:lineRule="auto"/>
        <w:rPr>
          <w:rFonts w:cs="Times New Roman"/>
          <w:sz w:val="24"/>
          <w:szCs w:val="24"/>
        </w:rPr>
      </w:pPr>
      <w:r w:rsidRPr="00045540">
        <w:rPr>
          <w:rStyle w:val="Heading2Char"/>
          <w:rFonts w:cs="Times New Roman"/>
          <w:b/>
          <w:sz w:val="24"/>
          <w:szCs w:val="24"/>
        </w:rPr>
        <w:t>Company: SWOT analysis</w:t>
      </w:r>
      <w:r w:rsidRPr="00045540">
        <w:rPr>
          <w:rFonts w:cs="Times New Roman"/>
          <w:sz w:val="24"/>
          <w:szCs w:val="24"/>
        </w:rPr>
        <w:t xml:space="preserve"> </w:t>
      </w:r>
    </w:p>
    <w:tbl>
      <w:tblPr>
        <w:tblStyle w:val="GridTable3-Accent5"/>
        <w:tblW w:w="0" w:type="auto"/>
        <w:tblInd w:w="5" w:type="dxa"/>
        <w:tblLook w:val="04A0" w:firstRow="1" w:lastRow="0" w:firstColumn="1" w:lastColumn="0" w:noHBand="0" w:noVBand="1"/>
      </w:tblPr>
      <w:tblGrid>
        <w:gridCol w:w="4508"/>
        <w:gridCol w:w="4508"/>
      </w:tblGrid>
      <w:tr w:rsidR="00890401" w14:paraId="3A6505F8" w14:textId="77777777" w:rsidTr="0089040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033A5C92" w14:textId="77777777" w:rsidR="00CB3E03" w:rsidRPr="00EC07D2" w:rsidRDefault="00B30D9B" w:rsidP="009511FD">
            <w:pPr>
              <w:spacing w:before="90" w:after="90" w:line="360" w:lineRule="auto"/>
              <w:rPr>
                <w:rFonts w:eastAsia="Times New Roman" w:cs="Times New Roman"/>
                <w:color w:val="222222"/>
                <w:szCs w:val="24"/>
              </w:rPr>
            </w:pPr>
            <w:r w:rsidRPr="00EC07D2">
              <w:rPr>
                <w:rFonts w:eastAsia="Times New Roman" w:cs="Times New Roman"/>
                <w:i w:val="0"/>
                <w:iCs w:val="0"/>
                <w:color w:val="222222"/>
                <w:szCs w:val="24"/>
              </w:rPr>
              <w:t xml:space="preserve">Strengths </w:t>
            </w:r>
          </w:p>
          <w:p w14:paraId="70FE096E" w14:textId="77777777" w:rsidR="00CB3E03" w:rsidRPr="00EC07D2" w:rsidRDefault="00B30D9B" w:rsidP="009511FD">
            <w:pPr>
              <w:spacing w:before="90" w:after="90" w:line="360" w:lineRule="auto"/>
              <w:rPr>
                <w:rFonts w:eastAsia="Times New Roman" w:cs="Times New Roman"/>
                <w:color w:val="222222"/>
                <w:szCs w:val="24"/>
              </w:rPr>
            </w:pPr>
            <w:r w:rsidRPr="00EC07D2">
              <w:rPr>
                <w:rFonts w:eastAsia="Times New Roman" w:cs="Times New Roman"/>
                <w:b w:val="0"/>
                <w:bCs w:val="0"/>
                <w:i w:val="0"/>
                <w:iCs w:val="0"/>
                <w:color w:val="222222"/>
                <w:szCs w:val="24"/>
              </w:rPr>
              <w:t>-Best Western UK have a strong brand reputation</w:t>
            </w:r>
            <w:r>
              <w:rPr>
                <w:rFonts w:eastAsia="Times New Roman" w:cs="Times New Roman"/>
                <w:b w:val="0"/>
                <w:bCs w:val="0"/>
                <w:i w:val="0"/>
                <w:iCs w:val="0"/>
                <w:color w:val="222222"/>
                <w:szCs w:val="24"/>
              </w:rPr>
              <w:t xml:space="preserve"> (Best Western, 2017)</w:t>
            </w:r>
            <w:r w:rsidRPr="00EC07D2">
              <w:rPr>
                <w:rFonts w:eastAsia="Times New Roman" w:cs="Times New Roman"/>
                <w:b w:val="0"/>
                <w:bCs w:val="0"/>
                <w:i w:val="0"/>
                <w:iCs w:val="0"/>
                <w:color w:val="222222"/>
                <w:szCs w:val="24"/>
              </w:rPr>
              <w:t>.</w:t>
            </w:r>
          </w:p>
          <w:p w14:paraId="5CBCC13B" w14:textId="77777777" w:rsidR="00CB3E03" w:rsidRDefault="00B30D9B" w:rsidP="009511FD">
            <w:pPr>
              <w:spacing w:before="90" w:after="90" w:line="360" w:lineRule="auto"/>
              <w:rPr>
                <w:rFonts w:eastAsia="Times New Roman" w:cs="Times New Roman"/>
                <w:color w:val="222222"/>
                <w:szCs w:val="24"/>
              </w:rPr>
            </w:pPr>
            <w:r w:rsidRPr="00EC07D2">
              <w:rPr>
                <w:rFonts w:eastAsia="Times New Roman" w:cs="Times New Roman"/>
                <w:b w:val="0"/>
                <w:bCs w:val="0"/>
                <w:i w:val="0"/>
                <w:iCs w:val="0"/>
                <w:color w:val="222222"/>
                <w:szCs w:val="24"/>
              </w:rPr>
              <w:t>-The business utilises effective marketing strategies</w:t>
            </w:r>
          </w:p>
          <w:p w14:paraId="504DEBF2" w14:textId="77777777" w:rsidR="00CB3E03" w:rsidRPr="00521635" w:rsidRDefault="00B30D9B" w:rsidP="009511FD">
            <w:pPr>
              <w:spacing w:before="90" w:after="90" w:line="360" w:lineRule="auto"/>
              <w:rPr>
                <w:rFonts w:eastAsia="Times New Roman" w:cs="Times New Roman"/>
                <w:color w:val="222222"/>
                <w:szCs w:val="24"/>
              </w:rPr>
            </w:pPr>
            <w:r>
              <w:rPr>
                <w:rFonts w:eastAsia="Times New Roman" w:cs="Times New Roman"/>
                <w:b w:val="0"/>
                <w:bCs w:val="0"/>
                <w:i w:val="0"/>
                <w:iCs w:val="0"/>
                <w:color w:val="222222"/>
                <w:szCs w:val="24"/>
              </w:rPr>
              <w:t>-Provide quality services</w:t>
            </w:r>
          </w:p>
        </w:tc>
        <w:tc>
          <w:tcPr>
            <w:tcW w:w="4508" w:type="dxa"/>
          </w:tcPr>
          <w:p w14:paraId="586171E3" w14:textId="77777777" w:rsidR="00CB3E03" w:rsidRPr="00EC07D2" w:rsidRDefault="00B30D9B" w:rsidP="009511FD">
            <w:pPr>
              <w:spacing w:before="90" w:after="9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color w:val="222222"/>
                <w:szCs w:val="24"/>
              </w:rPr>
            </w:pPr>
            <w:r w:rsidRPr="00EC07D2">
              <w:rPr>
                <w:rFonts w:eastAsia="Times New Roman" w:cs="Times New Roman"/>
                <w:color w:val="222222"/>
                <w:szCs w:val="24"/>
              </w:rPr>
              <w:t>Weaknesses</w:t>
            </w:r>
          </w:p>
          <w:p w14:paraId="2D5AFC8A" w14:textId="77777777" w:rsidR="00CB3E03" w:rsidRDefault="00B30D9B" w:rsidP="009511FD">
            <w:pPr>
              <w:spacing w:before="90" w:after="9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color w:val="222222"/>
                <w:szCs w:val="24"/>
              </w:rPr>
            </w:pPr>
            <w:r>
              <w:rPr>
                <w:rFonts w:eastAsia="Times New Roman" w:cs="Times New Roman"/>
                <w:b w:val="0"/>
                <w:bCs w:val="0"/>
                <w:color w:val="222222"/>
                <w:szCs w:val="24"/>
              </w:rPr>
              <w:t>-The preferences of guests are always changing.</w:t>
            </w:r>
          </w:p>
          <w:p w14:paraId="16970344" w14:textId="77777777" w:rsidR="00CB3E03" w:rsidRDefault="00B30D9B" w:rsidP="009511FD">
            <w:pPr>
              <w:spacing w:before="90" w:after="9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color w:val="222222"/>
                <w:szCs w:val="24"/>
              </w:rPr>
            </w:pPr>
            <w:r>
              <w:rPr>
                <w:rFonts w:eastAsia="Times New Roman" w:cs="Times New Roman"/>
                <w:b w:val="0"/>
                <w:bCs w:val="0"/>
                <w:color w:val="222222"/>
                <w:szCs w:val="24"/>
              </w:rPr>
              <w:t>-New technology implementation require huge cost, which causes financial disruption</w:t>
            </w:r>
          </w:p>
        </w:tc>
      </w:tr>
      <w:tr w:rsidR="00890401" w14:paraId="5147A306" w14:textId="77777777" w:rsidTr="00890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0A2D2C2" w14:textId="77777777" w:rsidR="00CB3E03" w:rsidRPr="00EC07D2" w:rsidRDefault="00B30D9B" w:rsidP="009511FD">
            <w:pPr>
              <w:spacing w:before="90" w:after="90" w:line="360" w:lineRule="auto"/>
              <w:rPr>
                <w:rFonts w:eastAsia="Times New Roman" w:cs="Times New Roman"/>
                <w:b/>
                <w:bCs/>
                <w:color w:val="222222"/>
                <w:szCs w:val="24"/>
              </w:rPr>
            </w:pPr>
            <w:r w:rsidRPr="00EC07D2">
              <w:rPr>
                <w:rFonts w:eastAsia="Times New Roman" w:cs="Times New Roman"/>
                <w:b/>
                <w:bCs/>
                <w:i w:val="0"/>
                <w:iCs w:val="0"/>
                <w:color w:val="222222"/>
                <w:szCs w:val="24"/>
              </w:rPr>
              <w:t>Opportunities</w:t>
            </w:r>
          </w:p>
          <w:p w14:paraId="117C4A40" w14:textId="77777777" w:rsidR="00CB3E03" w:rsidRPr="00EC07D2" w:rsidRDefault="00B30D9B" w:rsidP="009511FD">
            <w:pPr>
              <w:spacing w:before="90" w:after="90" w:line="360" w:lineRule="auto"/>
              <w:rPr>
                <w:rFonts w:eastAsia="Times New Roman" w:cs="Times New Roman"/>
                <w:color w:val="222222"/>
                <w:szCs w:val="24"/>
              </w:rPr>
            </w:pPr>
            <w:r w:rsidRPr="00EC07D2">
              <w:rPr>
                <w:rFonts w:eastAsia="Times New Roman" w:cs="Times New Roman"/>
                <w:i w:val="0"/>
                <w:iCs w:val="0"/>
                <w:color w:val="222222"/>
                <w:szCs w:val="24"/>
              </w:rPr>
              <w:t xml:space="preserve">-By effectively interacting with the guest through social media platforms, the hotel can attract guests. </w:t>
            </w:r>
          </w:p>
          <w:p w14:paraId="683930B2" w14:textId="77777777" w:rsidR="00CB3E03" w:rsidRDefault="00B30D9B" w:rsidP="009511FD">
            <w:pPr>
              <w:spacing w:before="90" w:after="90" w:line="360" w:lineRule="auto"/>
              <w:rPr>
                <w:rFonts w:eastAsia="Times New Roman" w:cs="Times New Roman"/>
                <w:b/>
                <w:bCs/>
                <w:color w:val="222222"/>
                <w:szCs w:val="24"/>
              </w:rPr>
            </w:pPr>
            <w:r w:rsidRPr="00EC07D2">
              <w:rPr>
                <w:rFonts w:eastAsia="Times New Roman" w:cs="Times New Roman"/>
                <w:i w:val="0"/>
                <w:iCs w:val="0"/>
                <w:color w:val="222222"/>
                <w:szCs w:val="24"/>
              </w:rPr>
              <w:t>-The business can see growth in the hospitality sector by improving its marketing strategies.</w:t>
            </w:r>
            <w:r>
              <w:rPr>
                <w:rFonts w:eastAsia="Times New Roman" w:cs="Times New Roman"/>
                <w:b/>
                <w:bCs/>
                <w:color w:val="222222"/>
                <w:szCs w:val="24"/>
              </w:rPr>
              <w:t xml:space="preserve"> </w:t>
            </w:r>
          </w:p>
          <w:p w14:paraId="750E0663" w14:textId="77777777" w:rsidR="00CB3E03" w:rsidRPr="00EC07D2" w:rsidRDefault="00B30D9B" w:rsidP="009511FD">
            <w:pPr>
              <w:spacing w:before="90" w:after="90" w:line="360" w:lineRule="auto"/>
              <w:rPr>
                <w:rFonts w:eastAsia="Times New Roman" w:cs="Times New Roman"/>
                <w:color w:val="222222"/>
                <w:szCs w:val="24"/>
              </w:rPr>
            </w:pPr>
            <w:r>
              <w:rPr>
                <w:rFonts w:eastAsia="Times New Roman" w:cs="Times New Roman"/>
                <w:b/>
                <w:bCs/>
                <w:i w:val="0"/>
                <w:iCs w:val="0"/>
                <w:color w:val="222222"/>
                <w:szCs w:val="24"/>
              </w:rPr>
              <w:t>-</w:t>
            </w:r>
            <w:r>
              <w:rPr>
                <w:rFonts w:eastAsia="Times New Roman" w:cs="Times New Roman"/>
                <w:i w:val="0"/>
                <w:iCs w:val="0"/>
                <w:color w:val="222222"/>
                <w:szCs w:val="24"/>
              </w:rPr>
              <w:t xml:space="preserve">Digital marketing can provide effective opportunities for Best Western UK. </w:t>
            </w:r>
          </w:p>
        </w:tc>
        <w:tc>
          <w:tcPr>
            <w:tcW w:w="4508" w:type="dxa"/>
          </w:tcPr>
          <w:p w14:paraId="3617E91E" w14:textId="77777777" w:rsidR="00CB3E03" w:rsidRDefault="00B30D9B" w:rsidP="009511FD">
            <w:pPr>
              <w:spacing w:before="90" w:after="9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222222"/>
                <w:szCs w:val="24"/>
              </w:rPr>
            </w:pPr>
            <w:r>
              <w:rPr>
                <w:rFonts w:eastAsia="Times New Roman" w:cs="Times New Roman"/>
                <w:b/>
                <w:bCs/>
                <w:color w:val="222222"/>
                <w:szCs w:val="24"/>
              </w:rPr>
              <w:t>Threats</w:t>
            </w:r>
          </w:p>
          <w:p w14:paraId="4E570621" w14:textId="77777777" w:rsidR="00CB3E03" w:rsidRDefault="00B30D9B" w:rsidP="009511FD">
            <w:pPr>
              <w:spacing w:before="90" w:after="9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rPr>
            </w:pPr>
            <w:r w:rsidRPr="00EC07D2">
              <w:rPr>
                <w:rFonts w:eastAsia="Times New Roman" w:cs="Times New Roman"/>
                <w:color w:val="222222"/>
                <w:szCs w:val="24"/>
              </w:rPr>
              <w:t>-There are many known hotels in the UK due to which competition is a major threat to Best Western</w:t>
            </w:r>
          </w:p>
          <w:p w14:paraId="7B92FED8" w14:textId="77777777" w:rsidR="00CB3E03" w:rsidRPr="00EC07D2" w:rsidRDefault="00B30D9B" w:rsidP="009511FD">
            <w:pPr>
              <w:spacing w:before="90" w:after="9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 xml:space="preserve">-Various legislation and laws related to the health and safety of guests and employees are also a threat to the hotel. </w:t>
            </w:r>
          </w:p>
        </w:tc>
      </w:tr>
    </w:tbl>
    <w:p w14:paraId="4445EF14" w14:textId="77777777" w:rsidR="00CB3E03" w:rsidRPr="00CB3E03" w:rsidRDefault="00CB3E03" w:rsidP="00CB3E03"/>
    <w:p w14:paraId="49F19A32" w14:textId="77777777" w:rsidR="00386EF5" w:rsidRDefault="00B30D9B" w:rsidP="00045540">
      <w:pPr>
        <w:pStyle w:val="Heading2"/>
        <w:spacing w:line="360" w:lineRule="auto"/>
        <w:rPr>
          <w:rFonts w:cs="Times New Roman"/>
          <w:sz w:val="24"/>
          <w:szCs w:val="24"/>
        </w:rPr>
      </w:pPr>
      <w:r w:rsidRPr="00045540">
        <w:rPr>
          <w:rFonts w:cs="Times New Roman"/>
          <w:sz w:val="24"/>
          <w:szCs w:val="24"/>
        </w:rPr>
        <w:lastRenderedPageBreak/>
        <w:t>Customers: Segmentation and Targeting/ Customer profiles</w:t>
      </w:r>
    </w:p>
    <w:p w14:paraId="54B55863" w14:textId="77777777" w:rsidR="00CB3E03" w:rsidRDefault="00B30D9B" w:rsidP="00CB3E03">
      <w:pPr>
        <w:rPr>
          <w:rFonts w:eastAsia="Times New Roman" w:cs="Times New Roman"/>
          <w:color w:val="222222"/>
          <w:szCs w:val="24"/>
        </w:rPr>
      </w:pPr>
      <w:r w:rsidRPr="00A91678">
        <w:rPr>
          <w:rFonts w:eastAsia="Times New Roman" w:cs="Times New Roman"/>
          <w:color w:val="222222"/>
          <w:szCs w:val="24"/>
        </w:rPr>
        <w:t xml:space="preserve">Todorova </w:t>
      </w:r>
      <w:r>
        <w:rPr>
          <w:rFonts w:eastAsia="Times New Roman" w:cs="Times New Roman"/>
          <w:color w:val="222222"/>
          <w:szCs w:val="24"/>
        </w:rPr>
        <w:t>(2015) described that STP aids businesses in assessing their consumer segment and developing marketing communication and products for targeting consumers. Best Western UK target consumer who wants to attain a relaxed and comfortable environment either for a business trip or a personal trip. The target consumer for Best Western UK is middle to upper-class people. The hotel also provides comfort services to business travellers.</w:t>
      </w:r>
    </w:p>
    <w:tbl>
      <w:tblPr>
        <w:tblStyle w:val="GridTable3-Accent5"/>
        <w:tblW w:w="0" w:type="auto"/>
        <w:tblLook w:val="04A0" w:firstRow="1" w:lastRow="0" w:firstColumn="1" w:lastColumn="0" w:noHBand="0" w:noVBand="1"/>
      </w:tblPr>
      <w:tblGrid>
        <w:gridCol w:w="4508"/>
        <w:gridCol w:w="4508"/>
      </w:tblGrid>
      <w:tr w:rsidR="00890401" w14:paraId="23979C8E" w14:textId="77777777" w:rsidTr="0089040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4C0CC134" w14:textId="77777777" w:rsidR="00CB3E03" w:rsidRDefault="00CB3E03" w:rsidP="009511FD">
            <w:pPr>
              <w:spacing w:before="90" w:after="90" w:line="360" w:lineRule="auto"/>
              <w:rPr>
                <w:rFonts w:eastAsia="Times New Roman" w:cs="Times New Roman"/>
                <w:color w:val="222222"/>
                <w:szCs w:val="24"/>
              </w:rPr>
            </w:pPr>
          </w:p>
        </w:tc>
        <w:tc>
          <w:tcPr>
            <w:tcW w:w="4508" w:type="dxa"/>
          </w:tcPr>
          <w:p w14:paraId="205CCFAB" w14:textId="77777777" w:rsidR="00CB3E03" w:rsidRDefault="00CB3E03" w:rsidP="009511FD">
            <w:pPr>
              <w:spacing w:before="90" w:after="9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color w:val="222222"/>
                <w:szCs w:val="24"/>
              </w:rPr>
            </w:pPr>
          </w:p>
        </w:tc>
      </w:tr>
      <w:tr w:rsidR="00890401" w14:paraId="4BBD3000" w14:textId="77777777" w:rsidTr="00890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5DA75D" w14:textId="77777777" w:rsidR="00CB3E03" w:rsidRPr="00B255C5" w:rsidRDefault="00B30D9B" w:rsidP="009511FD">
            <w:pPr>
              <w:spacing w:before="90" w:after="90" w:line="360" w:lineRule="auto"/>
              <w:rPr>
                <w:rFonts w:eastAsia="Times New Roman" w:cs="Times New Roman"/>
                <w:b/>
                <w:bCs/>
                <w:color w:val="222222"/>
                <w:szCs w:val="24"/>
              </w:rPr>
            </w:pPr>
            <w:r w:rsidRPr="00B255C5">
              <w:rPr>
                <w:rFonts w:eastAsia="Times New Roman" w:cs="Times New Roman"/>
                <w:b/>
                <w:bCs/>
                <w:color w:val="222222"/>
                <w:szCs w:val="24"/>
              </w:rPr>
              <w:t>Geographic</w:t>
            </w:r>
          </w:p>
        </w:tc>
        <w:tc>
          <w:tcPr>
            <w:tcW w:w="4508" w:type="dxa"/>
          </w:tcPr>
          <w:p w14:paraId="45EA61F8" w14:textId="77777777" w:rsidR="00CB3E03" w:rsidRDefault="00B30D9B" w:rsidP="009511FD">
            <w:pPr>
              <w:spacing w:before="90" w:after="9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-International and domestic people</w:t>
            </w:r>
          </w:p>
        </w:tc>
      </w:tr>
      <w:tr w:rsidR="00890401" w14:paraId="3E58596D" w14:textId="77777777" w:rsidTr="00890401">
        <w:tc>
          <w:tcPr>
            <w:cnfStyle w:val="001000000000" w:firstRow="0" w:lastRow="0" w:firstColumn="1" w:lastColumn="0" w:oddVBand="0" w:evenVBand="0" w:oddHBand="0" w:evenHBand="0" w:firstRowFirstColumn="0" w:firstRowLastColumn="0" w:lastRowFirstColumn="0" w:lastRowLastColumn="0"/>
            <w:tcW w:w="4508" w:type="dxa"/>
          </w:tcPr>
          <w:p w14:paraId="33E73FBA" w14:textId="77777777" w:rsidR="00CB3E03" w:rsidRPr="00B255C5" w:rsidRDefault="00B30D9B" w:rsidP="009511FD">
            <w:pPr>
              <w:spacing w:before="90" w:after="90" w:line="360" w:lineRule="auto"/>
              <w:rPr>
                <w:rFonts w:eastAsia="Times New Roman" w:cs="Times New Roman"/>
                <w:b/>
                <w:bCs/>
                <w:color w:val="222222"/>
                <w:szCs w:val="24"/>
              </w:rPr>
            </w:pPr>
            <w:r w:rsidRPr="00B255C5">
              <w:rPr>
                <w:rFonts w:eastAsia="Times New Roman" w:cs="Times New Roman"/>
                <w:b/>
                <w:bCs/>
                <w:color w:val="222222"/>
                <w:szCs w:val="24"/>
              </w:rPr>
              <w:t>Demographic</w:t>
            </w:r>
          </w:p>
        </w:tc>
        <w:tc>
          <w:tcPr>
            <w:tcW w:w="4508" w:type="dxa"/>
          </w:tcPr>
          <w:p w14:paraId="4984803C" w14:textId="77777777" w:rsidR="00CB3E03" w:rsidRDefault="00B30D9B" w:rsidP="009511FD">
            <w:pPr>
              <w:spacing w:before="90" w:after="9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Age: 18 – 65</w:t>
            </w:r>
          </w:p>
          <w:p w14:paraId="7B386A71" w14:textId="77777777" w:rsidR="00CB3E03" w:rsidRDefault="00B30D9B" w:rsidP="009511FD">
            <w:pPr>
              <w:spacing w:before="90" w:after="9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Both Males and Females</w:t>
            </w:r>
          </w:p>
        </w:tc>
      </w:tr>
      <w:tr w:rsidR="00890401" w14:paraId="443AB4A0" w14:textId="77777777" w:rsidTr="00890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E6B857C" w14:textId="77777777" w:rsidR="00CB3E03" w:rsidRPr="00B255C5" w:rsidRDefault="00B30D9B" w:rsidP="009511FD">
            <w:pPr>
              <w:spacing w:before="90" w:after="90" w:line="360" w:lineRule="auto"/>
              <w:rPr>
                <w:rFonts w:eastAsia="Times New Roman" w:cs="Times New Roman"/>
                <w:b/>
                <w:bCs/>
                <w:color w:val="222222"/>
                <w:szCs w:val="24"/>
              </w:rPr>
            </w:pPr>
            <w:r w:rsidRPr="00B255C5">
              <w:rPr>
                <w:rFonts w:eastAsia="Times New Roman" w:cs="Times New Roman"/>
                <w:b/>
                <w:bCs/>
                <w:color w:val="222222"/>
                <w:szCs w:val="24"/>
              </w:rPr>
              <w:t>Behavioural</w:t>
            </w:r>
          </w:p>
        </w:tc>
        <w:tc>
          <w:tcPr>
            <w:tcW w:w="4508" w:type="dxa"/>
          </w:tcPr>
          <w:p w14:paraId="5DECCC8C" w14:textId="77777777" w:rsidR="00CB3E03" w:rsidRDefault="00B30D9B" w:rsidP="009511FD">
            <w:pPr>
              <w:spacing w:before="90" w:after="9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-Tourist</w:t>
            </w:r>
          </w:p>
          <w:p w14:paraId="60700347" w14:textId="77777777" w:rsidR="00CB3E03" w:rsidRDefault="00B30D9B" w:rsidP="009511FD">
            <w:pPr>
              <w:spacing w:before="90" w:after="9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-Business People</w:t>
            </w:r>
          </w:p>
        </w:tc>
      </w:tr>
      <w:tr w:rsidR="00890401" w14:paraId="097C0F85" w14:textId="77777777" w:rsidTr="00890401">
        <w:tc>
          <w:tcPr>
            <w:cnfStyle w:val="001000000000" w:firstRow="0" w:lastRow="0" w:firstColumn="1" w:lastColumn="0" w:oddVBand="0" w:evenVBand="0" w:oddHBand="0" w:evenHBand="0" w:firstRowFirstColumn="0" w:firstRowLastColumn="0" w:lastRowFirstColumn="0" w:lastRowLastColumn="0"/>
            <w:tcW w:w="4508" w:type="dxa"/>
          </w:tcPr>
          <w:p w14:paraId="1B30454E" w14:textId="77777777" w:rsidR="00CB3E03" w:rsidRPr="00B255C5" w:rsidRDefault="00B30D9B" w:rsidP="009511FD">
            <w:pPr>
              <w:spacing w:before="90" w:after="90" w:line="360" w:lineRule="auto"/>
              <w:rPr>
                <w:rFonts w:eastAsia="Times New Roman" w:cs="Times New Roman"/>
                <w:b/>
                <w:bCs/>
                <w:color w:val="222222"/>
                <w:szCs w:val="24"/>
              </w:rPr>
            </w:pPr>
            <w:r w:rsidRPr="00B255C5">
              <w:rPr>
                <w:rFonts w:eastAsia="Times New Roman" w:cs="Times New Roman"/>
                <w:b/>
                <w:bCs/>
                <w:color w:val="222222"/>
                <w:szCs w:val="24"/>
              </w:rPr>
              <w:t>Psychographic</w:t>
            </w:r>
          </w:p>
        </w:tc>
        <w:tc>
          <w:tcPr>
            <w:tcW w:w="4508" w:type="dxa"/>
          </w:tcPr>
          <w:p w14:paraId="25DF7962" w14:textId="77777777" w:rsidR="00CB3E03" w:rsidRDefault="00B30D9B" w:rsidP="009511FD">
            <w:pPr>
              <w:spacing w:before="90" w:after="9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-Middle to upper class</w:t>
            </w:r>
          </w:p>
          <w:p w14:paraId="09407959" w14:textId="77777777" w:rsidR="00CB3E03" w:rsidRDefault="00B30D9B" w:rsidP="009511FD">
            <w:pPr>
              <w:spacing w:before="90" w:after="9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-Aspirer, Explorer and Traveller</w:t>
            </w:r>
          </w:p>
        </w:tc>
      </w:tr>
    </w:tbl>
    <w:p w14:paraId="776C2007" w14:textId="77777777" w:rsidR="00CB3E03" w:rsidRPr="00CB3E03" w:rsidRDefault="00CB3E03" w:rsidP="00CB3E03">
      <w:pPr>
        <w:jc w:val="center"/>
      </w:pPr>
    </w:p>
    <w:p w14:paraId="0A15AE06" w14:textId="77777777" w:rsidR="00386EF5" w:rsidRDefault="00B30D9B" w:rsidP="00045540">
      <w:pPr>
        <w:pStyle w:val="Heading2"/>
        <w:spacing w:line="360" w:lineRule="auto"/>
        <w:rPr>
          <w:rFonts w:cs="Times New Roman"/>
          <w:sz w:val="24"/>
          <w:szCs w:val="24"/>
        </w:rPr>
      </w:pPr>
      <w:r w:rsidRPr="00045540">
        <w:rPr>
          <w:rFonts w:cs="Times New Roman"/>
          <w:sz w:val="24"/>
          <w:szCs w:val="24"/>
        </w:rPr>
        <w:t>Competitors: Porter's five forces</w:t>
      </w:r>
    </w:p>
    <w:tbl>
      <w:tblPr>
        <w:tblStyle w:val="GridTable3-Accent5"/>
        <w:tblW w:w="0" w:type="auto"/>
        <w:tblLook w:val="04A0" w:firstRow="1" w:lastRow="0" w:firstColumn="1" w:lastColumn="0" w:noHBand="0" w:noVBand="1"/>
      </w:tblPr>
      <w:tblGrid>
        <w:gridCol w:w="4508"/>
        <w:gridCol w:w="4508"/>
      </w:tblGrid>
      <w:tr w:rsidR="00890401" w14:paraId="050D26EE" w14:textId="77777777" w:rsidTr="0089040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7CC1CADB" w14:textId="77777777" w:rsidR="00B42BB9" w:rsidRDefault="00B42BB9" w:rsidP="009511FD">
            <w:pPr>
              <w:spacing w:before="90" w:after="90" w:line="360" w:lineRule="auto"/>
              <w:rPr>
                <w:rFonts w:eastAsia="Times New Roman" w:cs="Times New Roman"/>
                <w:color w:val="222222"/>
                <w:szCs w:val="24"/>
              </w:rPr>
            </w:pPr>
          </w:p>
        </w:tc>
        <w:tc>
          <w:tcPr>
            <w:tcW w:w="4508" w:type="dxa"/>
          </w:tcPr>
          <w:p w14:paraId="319039FB" w14:textId="77777777" w:rsidR="00B42BB9" w:rsidRDefault="00B42BB9" w:rsidP="009511FD">
            <w:pPr>
              <w:spacing w:before="90" w:after="9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color w:val="222222"/>
                <w:szCs w:val="24"/>
              </w:rPr>
            </w:pPr>
          </w:p>
        </w:tc>
      </w:tr>
      <w:tr w:rsidR="00890401" w14:paraId="5DD27481" w14:textId="77777777" w:rsidTr="00890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49B3CA5" w14:textId="77777777" w:rsidR="00B42BB9" w:rsidRDefault="00B30D9B" w:rsidP="009511FD">
            <w:pPr>
              <w:spacing w:before="90" w:after="90" w:line="360" w:lineRule="auto"/>
              <w:rPr>
                <w:rFonts w:eastAsia="Times New Roman" w:cs="Times New Roman"/>
                <w:b/>
                <w:bCs/>
                <w:color w:val="222222"/>
                <w:szCs w:val="24"/>
              </w:rPr>
            </w:pPr>
            <w:r>
              <w:rPr>
                <w:rFonts w:eastAsia="Times New Roman" w:cs="Times New Roman"/>
                <w:b/>
                <w:bCs/>
                <w:color w:val="222222"/>
                <w:szCs w:val="24"/>
              </w:rPr>
              <w:t>Buyer’s Bargaining Power</w:t>
            </w:r>
          </w:p>
        </w:tc>
        <w:tc>
          <w:tcPr>
            <w:tcW w:w="4508" w:type="dxa"/>
          </w:tcPr>
          <w:p w14:paraId="32726B05" w14:textId="77777777" w:rsidR="00B42BB9" w:rsidRDefault="00B30D9B" w:rsidP="009511FD">
            <w:pPr>
              <w:spacing w:before="90" w:after="9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-H</w:t>
            </w:r>
            <w:r w:rsidRPr="00384752">
              <w:rPr>
                <w:rFonts w:eastAsia="Times New Roman" w:cs="Times New Roman"/>
                <w:color w:val="222222"/>
                <w:szCs w:val="24"/>
              </w:rPr>
              <w:t>igh</w:t>
            </w:r>
          </w:p>
          <w:p w14:paraId="6A8079ED" w14:textId="77777777" w:rsidR="00B42BB9" w:rsidRPr="00384752" w:rsidRDefault="00B30D9B" w:rsidP="009511FD">
            <w:pPr>
              <w:spacing w:before="90" w:after="9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 The buyer power in the hospitality sector is high due to enhance understanding of the sector and its services.</w:t>
            </w:r>
          </w:p>
        </w:tc>
      </w:tr>
      <w:tr w:rsidR="00890401" w14:paraId="47E459D1" w14:textId="77777777" w:rsidTr="00890401">
        <w:tc>
          <w:tcPr>
            <w:cnfStyle w:val="001000000000" w:firstRow="0" w:lastRow="0" w:firstColumn="1" w:lastColumn="0" w:oddVBand="0" w:evenVBand="0" w:oddHBand="0" w:evenHBand="0" w:firstRowFirstColumn="0" w:firstRowLastColumn="0" w:lastRowFirstColumn="0" w:lastRowLastColumn="0"/>
            <w:tcW w:w="4508" w:type="dxa"/>
          </w:tcPr>
          <w:p w14:paraId="6DCC58EB" w14:textId="77777777" w:rsidR="00B42BB9" w:rsidRDefault="00B30D9B" w:rsidP="009511FD">
            <w:pPr>
              <w:spacing w:before="90" w:after="90" w:line="360" w:lineRule="auto"/>
              <w:rPr>
                <w:rFonts w:eastAsia="Times New Roman" w:cs="Times New Roman"/>
                <w:b/>
                <w:bCs/>
                <w:color w:val="222222"/>
                <w:szCs w:val="24"/>
              </w:rPr>
            </w:pPr>
            <w:r>
              <w:rPr>
                <w:rFonts w:eastAsia="Times New Roman" w:cs="Times New Roman"/>
                <w:b/>
                <w:bCs/>
                <w:color w:val="222222"/>
                <w:szCs w:val="24"/>
              </w:rPr>
              <w:t>Supplier’s Bargaining Power</w:t>
            </w:r>
          </w:p>
        </w:tc>
        <w:tc>
          <w:tcPr>
            <w:tcW w:w="4508" w:type="dxa"/>
          </w:tcPr>
          <w:p w14:paraId="537C2A54" w14:textId="77777777" w:rsidR="00B42BB9" w:rsidRDefault="00B30D9B" w:rsidP="009511FD">
            <w:pPr>
              <w:spacing w:before="90" w:after="9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w:t>
            </w:r>
            <w:r w:rsidRPr="00384752">
              <w:rPr>
                <w:rFonts w:eastAsia="Times New Roman" w:cs="Times New Roman"/>
                <w:color w:val="222222"/>
                <w:szCs w:val="24"/>
              </w:rPr>
              <w:t>Low</w:t>
            </w:r>
          </w:p>
          <w:p w14:paraId="5D70B533" w14:textId="77777777" w:rsidR="00B42BB9" w:rsidRPr="00384752" w:rsidRDefault="00B30D9B" w:rsidP="009511FD">
            <w:pPr>
              <w:spacing w:before="90" w:after="9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-The power is low as there are many suppliers present in the hospitality market.</w:t>
            </w:r>
          </w:p>
        </w:tc>
      </w:tr>
      <w:tr w:rsidR="00890401" w14:paraId="35B3D5C5" w14:textId="77777777" w:rsidTr="00890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E567D2C" w14:textId="77777777" w:rsidR="00B42BB9" w:rsidRDefault="00B30D9B" w:rsidP="009511FD">
            <w:pPr>
              <w:spacing w:before="90" w:after="90" w:line="360" w:lineRule="auto"/>
              <w:rPr>
                <w:rFonts w:eastAsia="Times New Roman" w:cs="Times New Roman"/>
                <w:b/>
                <w:bCs/>
                <w:color w:val="222222"/>
                <w:szCs w:val="24"/>
              </w:rPr>
            </w:pPr>
            <w:r>
              <w:rPr>
                <w:rFonts w:eastAsia="Times New Roman" w:cs="Times New Roman"/>
                <w:b/>
                <w:bCs/>
                <w:color w:val="222222"/>
                <w:szCs w:val="24"/>
              </w:rPr>
              <w:t>Substitute Threat</w:t>
            </w:r>
          </w:p>
        </w:tc>
        <w:tc>
          <w:tcPr>
            <w:tcW w:w="4508" w:type="dxa"/>
          </w:tcPr>
          <w:p w14:paraId="770CB714" w14:textId="77777777" w:rsidR="00B42BB9" w:rsidRDefault="00B30D9B" w:rsidP="009511FD">
            <w:pPr>
              <w:spacing w:before="90" w:after="9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w:t>
            </w:r>
            <w:r w:rsidRPr="00384752">
              <w:rPr>
                <w:rFonts w:eastAsia="Times New Roman" w:cs="Times New Roman"/>
                <w:color w:val="222222"/>
                <w:szCs w:val="24"/>
              </w:rPr>
              <w:t>High</w:t>
            </w:r>
          </w:p>
          <w:p w14:paraId="3DD88003" w14:textId="77777777" w:rsidR="00B42BB9" w:rsidRPr="00384752" w:rsidRDefault="00B30D9B" w:rsidP="009511FD">
            <w:pPr>
              <w:spacing w:before="90" w:after="9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lastRenderedPageBreak/>
              <w:t>-Substitute threat is high as it is easy to imitate the services ad products that a hotel offers.</w:t>
            </w:r>
          </w:p>
        </w:tc>
      </w:tr>
      <w:tr w:rsidR="00890401" w14:paraId="4275A48B" w14:textId="77777777" w:rsidTr="00890401">
        <w:tc>
          <w:tcPr>
            <w:cnfStyle w:val="001000000000" w:firstRow="0" w:lastRow="0" w:firstColumn="1" w:lastColumn="0" w:oddVBand="0" w:evenVBand="0" w:oddHBand="0" w:evenHBand="0" w:firstRowFirstColumn="0" w:firstRowLastColumn="0" w:lastRowFirstColumn="0" w:lastRowLastColumn="0"/>
            <w:tcW w:w="4508" w:type="dxa"/>
          </w:tcPr>
          <w:p w14:paraId="4F1CC8DF" w14:textId="77777777" w:rsidR="00B42BB9" w:rsidRDefault="00B30D9B" w:rsidP="009511FD">
            <w:pPr>
              <w:spacing w:before="90" w:after="90" w:line="360" w:lineRule="auto"/>
              <w:rPr>
                <w:rFonts w:eastAsia="Times New Roman" w:cs="Times New Roman"/>
                <w:b/>
                <w:bCs/>
                <w:color w:val="222222"/>
                <w:szCs w:val="24"/>
              </w:rPr>
            </w:pPr>
            <w:r>
              <w:rPr>
                <w:rFonts w:eastAsia="Times New Roman" w:cs="Times New Roman"/>
                <w:b/>
                <w:bCs/>
                <w:color w:val="222222"/>
                <w:szCs w:val="24"/>
              </w:rPr>
              <w:lastRenderedPageBreak/>
              <w:t>Entrants Threat</w:t>
            </w:r>
          </w:p>
        </w:tc>
        <w:tc>
          <w:tcPr>
            <w:tcW w:w="4508" w:type="dxa"/>
          </w:tcPr>
          <w:p w14:paraId="1E52F8D7" w14:textId="77777777" w:rsidR="00B42BB9" w:rsidRDefault="00B30D9B" w:rsidP="009511FD">
            <w:pPr>
              <w:spacing w:before="90" w:after="9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w:t>
            </w:r>
            <w:r w:rsidRPr="00384752">
              <w:rPr>
                <w:rFonts w:eastAsia="Times New Roman" w:cs="Times New Roman"/>
                <w:color w:val="222222"/>
                <w:szCs w:val="24"/>
              </w:rPr>
              <w:t>Moderate</w:t>
            </w:r>
          </w:p>
          <w:p w14:paraId="7021242C" w14:textId="77777777" w:rsidR="00B42BB9" w:rsidRPr="00384752" w:rsidRDefault="00B30D9B" w:rsidP="009511FD">
            <w:pPr>
              <w:spacing w:before="90" w:after="9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-There are known competitors due to which entrants' threat is medium.</w:t>
            </w:r>
          </w:p>
        </w:tc>
      </w:tr>
      <w:tr w:rsidR="00890401" w14:paraId="37E3B274" w14:textId="77777777" w:rsidTr="00890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6364C60" w14:textId="77777777" w:rsidR="00B42BB9" w:rsidRDefault="00B30D9B" w:rsidP="009511FD">
            <w:pPr>
              <w:spacing w:before="90" w:after="90" w:line="360" w:lineRule="auto"/>
              <w:rPr>
                <w:rFonts w:eastAsia="Times New Roman" w:cs="Times New Roman"/>
                <w:b/>
                <w:bCs/>
                <w:color w:val="222222"/>
                <w:szCs w:val="24"/>
              </w:rPr>
            </w:pPr>
            <w:r>
              <w:rPr>
                <w:rFonts w:eastAsia="Times New Roman" w:cs="Times New Roman"/>
                <w:b/>
                <w:bCs/>
                <w:color w:val="222222"/>
                <w:szCs w:val="24"/>
              </w:rPr>
              <w:t>Competition</w:t>
            </w:r>
          </w:p>
        </w:tc>
        <w:tc>
          <w:tcPr>
            <w:tcW w:w="4508" w:type="dxa"/>
          </w:tcPr>
          <w:p w14:paraId="5C1CDD95" w14:textId="77777777" w:rsidR="00B42BB9" w:rsidRDefault="00B30D9B" w:rsidP="009511FD">
            <w:pPr>
              <w:spacing w:before="90" w:after="9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w:t>
            </w:r>
            <w:r w:rsidRPr="00384752">
              <w:rPr>
                <w:rFonts w:eastAsia="Times New Roman" w:cs="Times New Roman"/>
                <w:color w:val="222222"/>
                <w:szCs w:val="24"/>
              </w:rPr>
              <w:t>High</w:t>
            </w:r>
          </w:p>
          <w:p w14:paraId="5A6D8DBF" w14:textId="77777777" w:rsidR="00B42BB9" w:rsidRPr="00384752" w:rsidRDefault="00B30D9B" w:rsidP="009511FD">
            <w:pPr>
              <w:spacing w:before="90" w:after="9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rPr>
            </w:pPr>
            <w:r>
              <w:rPr>
                <w:rFonts w:eastAsia="Times New Roman" w:cs="Times New Roman"/>
                <w:color w:val="222222"/>
                <w:szCs w:val="24"/>
              </w:rPr>
              <w:t xml:space="preserve">-Premier Inn, Marriott, and Holiday Inn are some known competitors in this industry. </w:t>
            </w:r>
          </w:p>
        </w:tc>
      </w:tr>
    </w:tbl>
    <w:p w14:paraId="3541CC5B" w14:textId="77777777" w:rsidR="00B42BB9" w:rsidRPr="00B42BB9" w:rsidRDefault="00B42BB9" w:rsidP="00B42BB9"/>
    <w:p w14:paraId="38498C16" w14:textId="77777777" w:rsidR="00386EF5" w:rsidRDefault="00B30D9B" w:rsidP="00045540">
      <w:pPr>
        <w:pStyle w:val="Heading2"/>
        <w:spacing w:line="360" w:lineRule="auto"/>
        <w:rPr>
          <w:rFonts w:cs="Times New Roman"/>
          <w:sz w:val="24"/>
          <w:szCs w:val="24"/>
        </w:rPr>
      </w:pPr>
      <w:r w:rsidRPr="00045540">
        <w:rPr>
          <w:rFonts w:cs="Times New Roman"/>
          <w:sz w:val="24"/>
          <w:szCs w:val="24"/>
        </w:rPr>
        <w:t>Perceptual positioning maps</w:t>
      </w:r>
    </w:p>
    <w:p w14:paraId="788FF757" w14:textId="77777777" w:rsidR="00B42BB9" w:rsidRPr="00B42BB9" w:rsidRDefault="00B30D9B" w:rsidP="00B42BB9">
      <w:pPr>
        <w:jc w:val="center"/>
      </w:pPr>
      <w:r w:rsidRPr="001617EE">
        <w:rPr>
          <w:rFonts w:eastAsia="Times New Roman" w:cs="Times New Roman"/>
          <w:noProof/>
          <w:color w:val="222222"/>
          <w:szCs w:val="24"/>
        </w:rPr>
        <w:drawing>
          <wp:inline distT="0" distB="0" distL="0" distR="0" wp14:anchorId="6E85ED39" wp14:editId="22EAA2DD">
            <wp:extent cx="3063451" cy="2880000"/>
            <wp:effectExtent l="0" t="0" r="3810" b="0"/>
            <wp:docPr id="4" name="Picture 3" descr="Diagram&#10;&#10;Description automatically generated">
              <a:extLst xmlns:a="http://schemas.openxmlformats.org/drawingml/2006/main">
                <a:ext uri="{FF2B5EF4-FFF2-40B4-BE49-F238E27FC236}">
                  <a16:creationId xmlns:a16="http://schemas.microsoft.com/office/drawing/2014/main" id="{4E2CE467-B658-61B5-9BC7-E9C4EAE157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iagram&#10;&#10;Description automatically generated">
                      <a:extLst>
                        <a:ext uri="{FF2B5EF4-FFF2-40B4-BE49-F238E27FC236}">
                          <a16:creationId xmlns:a16="http://schemas.microsoft.com/office/drawing/2014/main" id="{4E2CE467-B658-61B5-9BC7-E9C4EAE1574C}"/>
                        </a:ext>
                      </a:extLst>
                    </pic:cNvPr>
                    <pic:cNvPicPr>
                      <a:picLocks noChangeAspect="1"/>
                    </pic:cNvPicPr>
                  </pic:nvPicPr>
                  <pic:blipFill>
                    <a:blip r:embed="rId5"/>
                    <a:stretch>
                      <a:fillRect/>
                    </a:stretch>
                  </pic:blipFill>
                  <pic:spPr>
                    <a:xfrm>
                      <a:off x="0" y="0"/>
                      <a:ext cx="3063451" cy="2880000"/>
                    </a:xfrm>
                    <a:prstGeom prst="rect">
                      <a:avLst/>
                    </a:prstGeom>
                  </pic:spPr>
                </pic:pic>
              </a:graphicData>
            </a:graphic>
          </wp:inline>
        </w:drawing>
      </w:r>
    </w:p>
    <w:p w14:paraId="4610AC28" w14:textId="77777777" w:rsidR="00386EF5" w:rsidRPr="00045540" w:rsidRDefault="00B30D9B" w:rsidP="00045540">
      <w:pPr>
        <w:pStyle w:val="Heading2"/>
        <w:spacing w:line="360" w:lineRule="auto"/>
        <w:rPr>
          <w:rFonts w:cs="Times New Roman"/>
          <w:sz w:val="24"/>
          <w:szCs w:val="24"/>
        </w:rPr>
      </w:pPr>
      <w:r w:rsidRPr="00C30B82">
        <w:t>Collaborators</w:t>
      </w:r>
      <w:r w:rsidRPr="00045540">
        <w:rPr>
          <w:rStyle w:val="Heading2Char"/>
          <w:rFonts w:cs="Times New Roman"/>
          <w:sz w:val="24"/>
          <w:szCs w:val="24"/>
        </w:rPr>
        <w:t>.</w:t>
      </w:r>
    </w:p>
    <w:p w14:paraId="08A95593" w14:textId="77777777" w:rsidR="00386EF5" w:rsidRPr="00045540" w:rsidRDefault="00B30D9B" w:rsidP="00045540">
      <w:pPr>
        <w:pStyle w:val="ListParagraph"/>
        <w:numPr>
          <w:ilvl w:val="0"/>
          <w:numId w:val="15"/>
        </w:numPr>
        <w:spacing w:line="360" w:lineRule="auto"/>
        <w:rPr>
          <w:rFonts w:cs="Times New Roman"/>
          <w:szCs w:val="24"/>
        </w:rPr>
      </w:pPr>
      <w:r w:rsidRPr="00045540">
        <w:rPr>
          <w:rFonts w:cs="Times New Roman"/>
          <w:szCs w:val="24"/>
        </w:rPr>
        <w:t xml:space="preserve">Best Western UK manage good relationship with its partners and the B2B businesses through proper communication channels and continuous </w:t>
      </w:r>
      <w:r w:rsidR="0097063F" w:rsidRPr="00045540">
        <w:rPr>
          <w:rFonts w:cs="Times New Roman"/>
          <w:szCs w:val="24"/>
        </w:rPr>
        <w:t>cooperation</w:t>
      </w:r>
      <w:r w:rsidRPr="00045540">
        <w:rPr>
          <w:rFonts w:cs="Times New Roman"/>
          <w:szCs w:val="24"/>
        </w:rPr>
        <w:t xml:space="preserve"> (</w:t>
      </w:r>
      <w:r w:rsidR="00166114" w:rsidRPr="00045540">
        <w:rPr>
          <w:rFonts w:cs="Times New Roman"/>
          <w:color w:val="222222"/>
          <w:szCs w:val="24"/>
          <w:shd w:val="clear" w:color="auto" w:fill="FFFFFF"/>
        </w:rPr>
        <w:t>Ryrberg et al., 2017</w:t>
      </w:r>
      <w:r w:rsidRPr="00045540">
        <w:rPr>
          <w:rFonts w:cs="Times New Roman"/>
          <w:szCs w:val="24"/>
        </w:rPr>
        <w:t xml:space="preserve">) </w:t>
      </w:r>
    </w:p>
    <w:p w14:paraId="6344901D" w14:textId="77777777" w:rsidR="00386EF5" w:rsidRPr="00045540" w:rsidRDefault="00B30D9B" w:rsidP="00045540">
      <w:pPr>
        <w:pStyle w:val="Heading2"/>
        <w:spacing w:line="360" w:lineRule="auto"/>
        <w:rPr>
          <w:rFonts w:cs="Times New Roman"/>
          <w:sz w:val="24"/>
          <w:szCs w:val="24"/>
        </w:rPr>
      </w:pPr>
      <w:r w:rsidRPr="00045540">
        <w:rPr>
          <w:rFonts w:cs="Times New Roman"/>
          <w:sz w:val="24"/>
          <w:szCs w:val="24"/>
        </w:rPr>
        <w:t xml:space="preserve">Climate: PESTLE </w:t>
      </w:r>
    </w:p>
    <w:tbl>
      <w:tblPr>
        <w:tblStyle w:val="TableGrid"/>
        <w:tblW w:w="0" w:type="auto"/>
        <w:tblLook w:val="04A0" w:firstRow="1" w:lastRow="0" w:firstColumn="1" w:lastColumn="0" w:noHBand="0" w:noVBand="1"/>
      </w:tblPr>
      <w:tblGrid>
        <w:gridCol w:w="2245"/>
        <w:gridCol w:w="6771"/>
      </w:tblGrid>
      <w:tr w:rsidR="00890401" w14:paraId="3A0B0388" w14:textId="77777777" w:rsidTr="009511FD">
        <w:tc>
          <w:tcPr>
            <w:tcW w:w="2245" w:type="dxa"/>
          </w:tcPr>
          <w:p w14:paraId="58598CB7" w14:textId="77777777" w:rsidR="00386EF5" w:rsidRPr="00045540" w:rsidRDefault="00B30D9B" w:rsidP="00045540">
            <w:pPr>
              <w:spacing w:before="90" w:after="90" w:line="360" w:lineRule="auto"/>
              <w:rPr>
                <w:rFonts w:eastAsia="Times New Roman" w:cs="Times New Roman"/>
                <w:b/>
                <w:bCs/>
                <w:color w:val="222222"/>
                <w:szCs w:val="24"/>
              </w:rPr>
            </w:pPr>
            <w:r w:rsidRPr="00045540">
              <w:rPr>
                <w:rFonts w:eastAsia="Times New Roman" w:cs="Times New Roman"/>
                <w:b/>
                <w:bCs/>
                <w:color w:val="222222"/>
                <w:szCs w:val="24"/>
              </w:rPr>
              <w:t xml:space="preserve">Political </w:t>
            </w:r>
          </w:p>
        </w:tc>
        <w:tc>
          <w:tcPr>
            <w:tcW w:w="6771" w:type="dxa"/>
          </w:tcPr>
          <w:p w14:paraId="7E781CB2" w14:textId="77777777" w:rsidR="00386EF5" w:rsidRPr="00045540" w:rsidRDefault="00B30D9B" w:rsidP="00045540">
            <w:pPr>
              <w:pStyle w:val="ListParagraph"/>
              <w:numPr>
                <w:ilvl w:val="0"/>
                <w:numId w:val="17"/>
              </w:numPr>
              <w:spacing w:before="90" w:after="90" w:line="360" w:lineRule="auto"/>
              <w:rPr>
                <w:rFonts w:eastAsia="Times New Roman" w:cs="Times New Roman"/>
                <w:color w:val="222222"/>
                <w:szCs w:val="24"/>
              </w:rPr>
            </w:pPr>
            <w:r w:rsidRPr="00045540">
              <w:rPr>
                <w:rFonts w:eastAsia="Times New Roman" w:cs="Times New Roman"/>
                <w:color w:val="222222"/>
                <w:szCs w:val="24"/>
              </w:rPr>
              <w:t xml:space="preserve">The regulations to do business in the Uk are flexible </w:t>
            </w:r>
          </w:p>
          <w:p w14:paraId="60F1DF29" w14:textId="77777777" w:rsidR="00386EF5" w:rsidRPr="00045540" w:rsidRDefault="00B30D9B" w:rsidP="00045540">
            <w:pPr>
              <w:pStyle w:val="ListParagraph"/>
              <w:numPr>
                <w:ilvl w:val="0"/>
                <w:numId w:val="17"/>
              </w:numPr>
              <w:spacing w:before="90" w:after="90" w:line="360" w:lineRule="auto"/>
              <w:rPr>
                <w:rFonts w:eastAsia="Times New Roman" w:cs="Times New Roman"/>
                <w:color w:val="222222"/>
                <w:szCs w:val="24"/>
              </w:rPr>
            </w:pPr>
            <w:r w:rsidRPr="00045540">
              <w:rPr>
                <w:rFonts w:eastAsia="Times New Roman" w:cs="Times New Roman"/>
                <w:color w:val="222222"/>
                <w:szCs w:val="24"/>
              </w:rPr>
              <w:lastRenderedPageBreak/>
              <w:t>Government policies are supportive of the Hospitality industry</w:t>
            </w:r>
            <w:r w:rsidR="00166114" w:rsidRPr="00045540">
              <w:rPr>
                <w:rFonts w:eastAsia="Times New Roman" w:cs="Times New Roman"/>
                <w:color w:val="222222"/>
                <w:szCs w:val="24"/>
              </w:rPr>
              <w:t xml:space="preserve"> (cooper, 2022)</w:t>
            </w:r>
            <w:r w:rsidRPr="00045540">
              <w:rPr>
                <w:rFonts w:eastAsia="Times New Roman" w:cs="Times New Roman"/>
                <w:color w:val="222222"/>
                <w:szCs w:val="24"/>
              </w:rPr>
              <w:t xml:space="preserve"> </w:t>
            </w:r>
          </w:p>
        </w:tc>
      </w:tr>
      <w:tr w:rsidR="00890401" w14:paraId="1EDAA924" w14:textId="77777777" w:rsidTr="009511FD">
        <w:tc>
          <w:tcPr>
            <w:tcW w:w="2245" w:type="dxa"/>
          </w:tcPr>
          <w:p w14:paraId="539357DD" w14:textId="77777777" w:rsidR="00386EF5" w:rsidRPr="00045540" w:rsidRDefault="00B30D9B" w:rsidP="00045540">
            <w:pPr>
              <w:spacing w:before="90" w:after="90" w:line="360" w:lineRule="auto"/>
              <w:rPr>
                <w:rFonts w:eastAsia="Times New Roman" w:cs="Times New Roman"/>
                <w:b/>
                <w:bCs/>
                <w:color w:val="222222"/>
                <w:szCs w:val="24"/>
              </w:rPr>
            </w:pPr>
            <w:r w:rsidRPr="00045540">
              <w:rPr>
                <w:rFonts w:eastAsia="Times New Roman" w:cs="Times New Roman"/>
                <w:b/>
                <w:bCs/>
                <w:color w:val="222222"/>
                <w:szCs w:val="24"/>
              </w:rPr>
              <w:lastRenderedPageBreak/>
              <w:t xml:space="preserve">Economical </w:t>
            </w:r>
          </w:p>
        </w:tc>
        <w:tc>
          <w:tcPr>
            <w:tcW w:w="6771" w:type="dxa"/>
          </w:tcPr>
          <w:p w14:paraId="569EA2DC" w14:textId="77777777" w:rsidR="00386EF5" w:rsidRPr="00045540" w:rsidRDefault="00B30D9B" w:rsidP="00045540">
            <w:pPr>
              <w:pStyle w:val="ListParagraph"/>
              <w:numPr>
                <w:ilvl w:val="0"/>
                <w:numId w:val="16"/>
              </w:numPr>
              <w:spacing w:before="90" w:after="90" w:line="360" w:lineRule="auto"/>
              <w:rPr>
                <w:rFonts w:eastAsia="Times New Roman" w:cs="Times New Roman"/>
                <w:color w:val="222222"/>
                <w:szCs w:val="24"/>
              </w:rPr>
            </w:pPr>
            <w:r w:rsidRPr="00045540">
              <w:rPr>
                <w:rFonts w:eastAsia="Times New Roman" w:cs="Times New Roman"/>
                <w:color w:val="222222"/>
                <w:szCs w:val="24"/>
              </w:rPr>
              <w:t xml:space="preserve">The GDP of the UK is stable, </w:t>
            </w:r>
            <w:r w:rsidR="00936441" w:rsidRPr="00045540">
              <w:rPr>
                <w:rFonts w:eastAsia="Times New Roman" w:cs="Times New Roman"/>
                <w:color w:val="222222"/>
                <w:szCs w:val="24"/>
              </w:rPr>
              <w:t>i.e.,</w:t>
            </w:r>
            <w:r w:rsidRPr="00045540">
              <w:rPr>
                <w:rFonts w:eastAsia="Times New Roman" w:cs="Times New Roman"/>
                <w:color w:val="222222"/>
                <w:szCs w:val="24"/>
              </w:rPr>
              <w:t xml:space="preserve"> 3.187 trillion USD (2021)</w:t>
            </w:r>
          </w:p>
        </w:tc>
      </w:tr>
      <w:tr w:rsidR="00890401" w14:paraId="08ECF751" w14:textId="77777777" w:rsidTr="009511FD">
        <w:tc>
          <w:tcPr>
            <w:tcW w:w="2245" w:type="dxa"/>
          </w:tcPr>
          <w:p w14:paraId="45978E0A" w14:textId="77777777" w:rsidR="00386EF5" w:rsidRPr="00045540" w:rsidRDefault="00B30D9B" w:rsidP="00045540">
            <w:pPr>
              <w:spacing w:before="90" w:after="90" w:line="360" w:lineRule="auto"/>
              <w:rPr>
                <w:rFonts w:eastAsia="Times New Roman" w:cs="Times New Roman"/>
                <w:b/>
                <w:bCs/>
                <w:color w:val="222222"/>
                <w:szCs w:val="24"/>
              </w:rPr>
            </w:pPr>
            <w:r w:rsidRPr="00045540">
              <w:rPr>
                <w:rFonts w:eastAsia="Times New Roman" w:cs="Times New Roman"/>
                <w:b/>
                <w:bCs/>
                <w:color w:val="222222"/>
                <w:szCs w:val="24"/>
              </w:rPr>
              <w:t xml:space="preserve">Social </w:t>
            </w:r>
          </w:p>
        </w:tc>
        <w:tc>
          <w:tcPr>
            <w:tcW w:w="6771" w:type="dxa"/>
          </w:tcPr>
          <w:p w14:paraId="6230E5CE" w14:textId="77777777" w:rsidR="00386EF5" w:rsidRPr="00045540" w:rsidRDefault="00B30D9B" w:rsidP="00045540">
            <w:pPr>
              <w:pStyle w:val="ListParagraph"/>
              <w:numPr>
                <w:ilvl w:val="0"/>
                <w:numId w:val="18"/>
              </w:numPr>
              <w:spacing w:before="90" w:after="90" w:line="360" w:lineRule="auto"/>
              <w:jc w:val="left"/>
              <w:rPr>
                <w:rFonts w:eastAsia="Times New Roman" w:cs="Times New Roman"/>
                <w:color w:val="222222"/>
                <w:szCs w:val="24"/>
              </w:rPr>
            </w:pPr>
            <w:r w:rsidRPr="00045540">
              <w:rPr>
                <w:rFonts w:eastAsia="Times New Roman" w:cs="Times New Roman"/>
                <w:color w:val="222222"/>
                <w:szCs w:val="24"/>
              </w:rPr>
              <w:t xml:space="preserve">Consumers prefer experience and luxury </w:t>
            </w:r>
          </w:p>
        </w:tc>
      </w:tr>
      <w:tr w:rsidR="00890401" w14:paraId="2734F8E2" w14:textId="77777777" w:rsidTr="009511FD">
        <w:tc>
          <w:tcPr>
            <w:tcW w:w="2245" w:type="dxa"/>
          </w:tcPr>
          <w:p w14:paraId="05D88BFC" w14:textId="77777777" w:rsidR="00386EF5" w:rsidRPr="00045540" w:rsidRDefault="00B30D9B" w:rsidP="00045540">
            <w:pPr>
              <w:spacing w:before="90" w:after="90" w:line="360" w:lineRule="auto"/>
              <w:rPr>
                <w:rFonts w:eastAsia="Times New Roman" w:cs="Times New Roman"/>
                <w:b/>
                <w:bCs/>
                <w:color w:val="222222"/>
                <w:szCs w:val="24"/>
              </w:rPr>
            </w:pPr>
            <w:r w:rsidRPr="00045540">
              <w:rPr>
                <w:rFonts w:eastAsia="Times New Roman" w:cs="Times New Roman"/>
                <w:b/>
                <w:bCs/>
                <w:color w:val="222222"/>
                <w:szCs w:val="24"/>
              </w:rPr>
              <w:t xml:space="preserve">Technological </w:t>
            </w:r>
          </w:p>
        </w:tc>
        <w:tc>
          <w:tcPr>
            <w:tcW w:w="6771" w:type="dxa"/>
          </w:tcPr>
          <w:p w14:paraId="5F7F06CE" w14:textId="77777777" w:rsidR="00386EF5" w:rsidRPr="00045540" w:rsidRDefault="00B30D9B" w:rsidP="00045540">
            <w:pPr>
              <w:pStyle w:val="ListParagraph"/>
              <w:numPr>
                <w:ilvl w:val="0"/>
                <w:numId w:val="18"/>
              </w:numPr>
              <w:spacing w:before="90" w:after="90" w:line="360" w:lineRule="auto"/>
              <w:jc w:val="left"/>
              <w:rPr>
                <w:rFonts w:eastAsia="Times New Roman" w:cs="Times New Roman"/>
                <w:color w:val="222222"/>
                <w:szCs w:val="24"/>
              </w:rPr>
            </w:pPr>
            <w:r w:rsidRPr="00045540">
              <w:rPr>
                <w:rFonts w:eastAsia="Times New Roman" w:cs="Times New Roman"/>
                <w:color w:val="222222"/>
                <w:szCs w:val="24"/>
              </w:rPr>
              <w:t>The adoption of technology is supported by the Uk government</w:t>
            </w:r>
            <w:r w:rsidR="00166114" w:rsidRPr="00045540">
              <w:rPr>
                <w:rFonts w:eastAsia="Times New Roman" w:cs="Times New Roman"/>
                <w:color w:val="222222"/>
                <w:szCs w:val="24"/>
              </w:rPr>
              <w:t xml:space="preserve"> (Gupta et al., 2019)</w:t>
            </w:r>
            <w:r w:rsidR="0088435D" w:rsidRPr="00045540">
              <w:rPr>
                <w:rFonts w:eastAsia="Times New Roman" w:cs="Times New Roman"/>
                <w:color w:val="222222"/>
                <w:szCs w:val="24"/>
              </w:rPr>
              <w:t>.</w:t>
            </w:r>
          </w:p>
        </w:tc>
      </w:tr>
      <w:tr w:rsidR="00890401" w14:paraId="4C740640" w14:textId="77777777" w:rsidTr="009511FD">
        <w:tc>
          <w:tcPr>
            <w:tcW w:w="2245" w:type="dxa"/>
          </w:tcPr>
          <w:p w14:paraId="363CCD18" w14:textId="77777777" w:rsidR="00386EF5" w:rsidRPr="00045540" w:rsidRDefault="00B30D9B" w:rsidP="00045540">
            <w:pPr>
              <w:spacing w:before="90" w:after="90" w:line="360" w:lineRule="auto"/>
              <w:rPr>
                <w:rFonts w:eastAsia="Times New Roman" w:cs="Times New Roman"/>
                <w:b/>
                <w:bCs/>
                <w:color w:val="222222"/>
                <w:szCs w:val="24"/>
              </w:rPr>
            </w:pPr>
            <w:r w:rsidRPr="00045540">
              <w:rPr>
                <w:rFonts w:eastAsia="Times New Roman" w:cs="Times New Roman"/>
                <w:b/>
                <w:bCs/>
                <w:color w:val="222222"/>
                <w:szCs w:val="24"/>
              </w:rPr>
              <w:t xml:space="preserve">Legal </w:t>
            </w:r>
          </w:p>
        </w:tc>
        <w:tc>
          <w:tcPr>
            <w:tcW w:w="6771" w:type="dxa"/>
          </w:tcPr>
          <w:p w14:paraId="5594E723" w14:textId="77777777" w:rsidR="00386EF5" w:rsidRPr="00045540" w:rsidRDefault="00B30D9B" w:rsidP="00045540">
            <w:pPr>
              <w:pStyle w:val="ListParagraph"/>
              <w:numPr>
                <w:ilvl w:val="0"/>
                <w:numId w:val="18"/>
              </w:numPr>
              <w:spacing w:before="90" w:after="90" w:line="360" w:lineRule="auto"/>
              <w:jc w:val="left"/>
              <w:rPr>
                <w:rFonts w:eastAsia="Times New Roman" w:cs="Times New Roman"/>
                <w:color w:val="222222"/>
                <w:szCs w:val="24"/>
              </w:rPr>
            </w:pPr>
            <w:r w:rsidRPr="00045540">
              <w:rPr>
                <w:rFonts w:eastAsia="Times New Roman" w:cs="Times New Roman"/>
                <w:color w:val="222222"/>
                <w:szCs w:val="24"/>
              </w:rPr>
              <w:t xml:space="preserve">Laws related to employability, minimum wages </w:t>
            </w:r>
          </w:p>
        </w:tc>
      </w:tr>
      <w:tr w:rsidR="00890401" w14:paraId="03FD84AD" w14:textId="77777777" w:rsidTr="009511FD">
        <w:tc>
          <w:tcPr>
            <w:tcW w:w="2245" w:type="dxa"/>
          </w:tcPr>
          <w:p w14:paraId="1A20AB9B" w14:textId="77777777" w:rsidR="00386EF5" w:rsidRPr="00045540" w:rsidRDefault="00B30D9B" w:rsidP="00045540">
            <w:pPr>
              <w:spacing w:before="90" w:after="90" w:line="360" w:lineRule="auto"/>
              <w:rPr>
                <w:rFonts w:eastAsia="Times New Roman" w:cs="Times New Roman"/>
                <w:b/>
                <w:bCs/>
                <w:color w:val="222222"/>
                <w:szCs w:val="24"/>
              </w:rPr>
            </w:pPr>
            <w:r w:rsidRPr="00045540">
              <w:rPr>
                <w:rFonts w:eastAsia="Times New Roman" w:cs="Times New Roman"/>
                <w:b/>
                <w:bCs/>
                <w:color w:val="222222"/>
                <w:szCs w:val="24"/>
              </w:rPr>
              <w:t xml:space="preserve">Environmental </w:t>
            </w:r>
          </w:p>
        </w:tc>
        <w:tc>
          <w:tcPr>
            <w:tcW w:w="6771" w:type="dxa"/>
          </w:tcPr>
          <w:p w14:paraId="7264116D" w14:textId="77777777" w:rsidR="00386EF5" w:rsidRPr="00045540" w:rsidRDefault="00B30D9B" w:rsidP="00045540">
            <w:pPr>
              <w:pStyle w:val="ListParagraph"/>
              <w:numPr>
                <w:ilvl w:val="0"/>
                <w:numId w:val="18"/>
              </w:numPr>
              <w:spacing w:before="90" w:after="90" w:line="360" w:lineRule="auto"/>
              <w:jc w:val="left"/>
              <w:rPr>
                <w:rFonts w:eastAsia="Times New Roman" w:cs="Times New Roman"/>
                <w:color w:val="222222"/>
                <w:szCs w:val="24"/>
              </w:rPr>
            </w:pPr>
            <w:r w:rsidRPr="00045540">
              <w:rPr>
                <w:rFonts w:eastAsia="Times New Roman" w:cs="Times New Roman"/>
                <w:color w:val="222222"/>
                <w:szCs w:val="24"/>
              </w:rPr>
              <w:t>Strict laws for environmental issues</w:t>
            </w:r>
          </w:p>
        </w:tc>
      </w:tr>
    </w:tbl>
    <w:p w14:paraId="2FD7A0EA" w14:textId="77777777" w:rsidR="00386EF5" w:rsidRPr="00045540" w:rsidRDefault="00386EF5" w:rsidP="00045540">
      <w:pPr>
        <w:spacing w:line="360" w:lineRule="auto"/>
        <w:rPr>
          <w:rFonts w:cs="Times New Roman"/>
          <w:szCs w:val="24"/>
        </w:rPr>
      </w:pPr>
    </w:p>
    <w:p w14:paraId="7E44F018" w14:textId="77777777" w:rsidR="00386EF5" w:rsidRPr="00B42BB9" w:rsidRDefault="00B30D9B" w:rsidP="00045540">
      <w:pPr>
        <w:pStyle w:val="Heading1"/>
        <w:spacing w:line="360" w:lineRule="auto"/>
        <w:rPr>
          <w:rFonts w:cs="Times New Roman"/>
          <w:szCs w:val="24"/>
        </w:rPr>
      </w:pPr>
      <w:r w:rsidRPr="00B42BB9">
        <w:rPr>
          <w:rFonts w:cs="Times New Roman"/>
          <w:szCs w:val="24"/>
        </w:rPr>
        <w:t>Objectives</w:t>
      </w:r>
    </w:p>
    <w:p w14:paraId="35BBC6AD" w14:textId="77777777" w:rsidR="00B42BB9" w:rsidRPr="00CC7D44" w:rsidRDefault="00B30D9B" w:rsidP="00B42BB9">
      <w:pPr>
        <w:shd w:val="clear" w:color="auto" w:fill="FFFFFF"/>
        <w:spacing w:before="90" w:after="90" w:line="360" w:lineRule="auto"/>
        <w:rPr>
          <w:rFonts w:eastAsia="Times New Roman" w:cs="Times New Roman"/>
          <w:b/>
          <w:bCs/>
          <w:color w:val="222222"/>
          <w:szCs w:val="24"/>
        </w:rPr>
      </w:pPr>
      <w:r>
        <w:rPr>
          <w:rFonts w:eastAsia="Times New Roman" w:cs="Times New Roman"/>
          <w:color w:val="222222"/>
          <w:szCs w:val="24"/>
        </w:rPr>
        <w:t xml:space="preserve">According to </w:t>
      </w:r>
      <w:r w:rsidRPr="00A91678">
        <w:rPr>
          <w:rFonts w:eastAsia="Times New Roman" w:cs="Times New Roman"/>
          <w:color w:val="222222"/>
          <w:szCs w:val="24"/>
        </w:rPr>
        <w:t xml:space="preserve">Bjerke and Renger </w:t>
      </w:r>
      <w:r>
        <w:rPr>
          <w:rFonts w:eastAsia="Times New Roman" w:cs="Times New Roman"/>
          <w:color w:val="222222"/>
          <w:szCs w:val="24"/>
        </w:rPr>
        <w:t>(2017), SMART objectives aid in providing direction and organising and attaining the goals.</w:t>
      </w:r>
      <w:r>
        <w:t xml:space="preserve"> </w:t>
      </w:r>
      <w:r>
        <w:rPr>
          <w:rFonts w:cs="Times New Roman"/>
          <w:szCs w:val="24"/>
        </w:rPr>
        <w:t>The SMART objectives for Best Western UK's marketing plan are:</w:t>
      </w:r>
    </w:p>
    <w:p w14:paraId="7FC19B5B" w14:textId="77777777" w:rsidR="00B42BB9" w:rsidRDefault="00B30D9B" w:rsidP="00B42BB9">
      <w:pPr>
        <w:pStyle w:val="ListParagraph"/>
        <w:numPr>
          <w:ilvl w:val="0"/>
          <w:numId w:val="19"/>
        </w:numPr>
        <w:spacing w:line="360" w:lineRule="auto"/>
        <w:rPr>
          <w:rFonts w:cs="Times New Roman"/>
          <w:szCs w:val="24"/>
        </w:rPr>
      </w:pPr>
      <w:r>
        <w:rPr>
          <w:rFonts w:cs="Times New Roman"/>
          <w:szCs w:val="24"/>
        </w:rPr>
        <w:t>To attract guests and increase the share of the market by 15% by the mid of 2023</w:t>
      </w:r>
    </w:p>
    <w:p w14:paraId="41720152" w14:textId="77777777" w:rsidR="00B42BB9" w:rsidRDefault="00B30D9B" w:rsidP="00B42BB9">
      <w:pPr>
        <w:pStyle w:val="ListParagraph"/>
        <w:numPr>
          <w:ilvl w:val="0"/>
          <w:numId w:val="19"/>
        </w:numPr>
        <w:spacing w:line="360" w:lineRule="auto"/>
        <w:rPr>
          <w:rFonts w:cs="Times New Roman"/>
          <w:szCs w:val="24"/>
        </w:rPr>
      </w:pPr>
      <w:r>
        <w:rPr>
          <w:rFonts w:cs="Times New Roman"/>
          <w:szCs w:val="24"/>
        </w:rPr>
        <w:t xml:space="preserve">To increase engagement of guests by 20% by utilising social media marketing by the end of 2023. </w:t>
      </w:r>
    </w:p>
    <w:p w14:paraId="4DA98C04" w14:textId="77777777" w:rsidR="00386EF5" w:rsidRPr="001971FB" w:rsidRDefault="00B30D9B" w:rsidP="00045540">
      <w:pPr>
        <w:pStyle w:val="ListParagraph"/>
        <w:numPr>
          <w:ilvl w:val="0"/>
          <w:numId w:val="19"/>
        </w:numPr>
        <w:spacing w:line="360" w:lineRule="auto"/>
        <w:rPr>
          <w:rFonts w:cs="Times New Roman"/>
          <w:szCs w:val="24"/>
        </w:rPr>
      </w:pPr>
      <w:r>
        <w:rPr>
          <w:rFonts w:cs="Times New Roman"/>
          <w:szCs w:val="24"/>
        </w:rPr>
        <w:t xml:space="preserve">To attract potential investors towards hotel operations and increase sales by 10% in a year. </w:t>
      </w:r>
    </w:p>
    <w:p w14:paraId="7C6D5E80" w14:textId="77777777" w:rsidR="00386EF5" w:rsidRDefault="00B30D9B" w:rsidP="00045540">
      <w:pPr>
        <w:pStyle w:val="Heading1"/>
        <w:spacing w:line="360" w:lineRule="auto"/>
        <w:rPr>
          <w:rFonts w:cs="Times New Roman"/>
          <w:szCs w:val="24"/>
        </w:rPr>
      </w:pPr>
      <w:r w:rsidRPr="0084553D">
        <w:rPr>
          <w:rFonts w:cs="Times New Roman"/>
          <w:szCs w:val="24"/>
        </w:rPr>
        <w:t>Strategy</w:t>
      </w:r>
    </w:p>
    <w:p w14:paraId="0ACF47AB" w14:textId="77777777" w:rsidR="0084553D" w:rsidRPr="0084553D" w:rsidRDefault="00B30D9B" w:rsidP="0084553D">
      <w:pPr>
        <w:spacing w:line="360" w:lineRule="auto"/>
        <w:rPr>
          <w:rFonts w:eastAsia="Times New Roman" w:cs="Times New Roman"/>
          <w:color w:val="222222"/>
          <w:szCs w:val="24"/>
        </w:rPr>
      </w:pPr>
      <w:r>
        <w:t xml:space="preserve">Best Western's current value proposition circulates around their customers' engagement with digital platforms. Further, through customers' active presence on such digital platforms, Best Western ensures that they learn about their services and book their rooms with ease (Best Western, 2020). Given that, the hotel works efficiently to evolve its customer-facing applications, for which they cater with excellence and promote the message of diversity and cleanliness. On the other hand, the hotel would propose several strategies which could strengthen its value proposition. First, Best Western is seeking to evolve its 34 core businesses application, where each of them caters to their customer's guide respectively (Best Western, 2022). They further seek to unify the application for easy accessibility. The hotel wills undergo service evolution which could enable them to deliver </w:t>
      </w:r>
      <w:r>
        <w:lastRenderedPageBreak/>
        <w:t>value faster and better. Best Western would also partner up with businesses in terms of medical resources, sports and entertainment. Such would enable the hotel to attain an audience from their partner companies' domains.</w:t>
      </w:r>
      <w:r w:rsidRPr="00781180">
        <w:rPr>
          <w:rFonts w:eastAsia="Times New Roman" w:cs="Times New Roman"/>
          <w:color w:val="222222"/>
          <w:szCs w:val="24"/>
        </w:rPr>
        <w:t>  </w:t>
      </w:r>
    </w:p>
    <w:p w14:paraId="4CFD25A4" w14:textId="77777777" w:rsidR="00386EF5" w:rsidRPr="0084553D" w:rsidRDefault="00B30D9B" w:rsidP="00045540">
      <w:pPr>
        <w:pStyle w:val="Heading1"/>
        <w:spacing w:line="360" w:lineRule="auto"/>
        <w:rPr>
          <w:rFonts w:cs="Times New Roman"/>
          <w:szCs w:val="24"/>
        </w:rPr>
      </w:pPr>
      <w:r w:rsidRPr="0084553D">
        <w:rPr>
          <w:rFonts w:cs="Times New Roman"/>
          <w:szCs w:val="24"/>
        </w:rPr>
        <w:t>Tactics</w:t>
      </w:r>
    </w:p>
    <w:p w14:paraId="2699D919" w14:textId="77777777" w:rsidR="00386EF5" w:rsidRDefault="00B30D9B" w:rsidP="00045540">
      <w:pPr>
        <w:pStyle w:val="Heading2"/>
        <w:spacing w:line="360" w:lineRule="auto"/>
        <w:rPr>
          <w:rFonts w:cs="Times New Roman"/>
          <w:sz w:val="24"/>
          <w:szCs w:val="24"/>
        </w:rPr>
      </w:pPr>
      <w:r w:rsidRPr="0084553D">
        <w:rPr>
          <w:rFonts w:cs="Times New Roman"/>
          <w:sz w:val="24"/>
          <w:szCs w:val="24"/>
        </w:rPr>
        <w:t xml:space="preserve">Marketing mix: </w:t>
      </w:r>
    </w:p>
    <w:p w14:paraId="772A69B9" w14:textId="5A601DB0" w:rsidR="0084553D" w:rsidRPr="005F2775" w:rsidRDefault="00B30D9B" w:rsidP="0084553D">
      <w:pPr>
        <w:spacing w:line="360" w:lineRule="auto"/>
        <w:rPr>
          <w:shd w:val="clear" w:color="auto" w:fill="FFFFFF"/>
        </w:rPr>
      </w:pPr>
      <w:r>
        <w:rPr>
          <w:b/>
          <w:bCs/>
        </w:rPr>
        <w:t xml:space="preserve">Product: </w:t>
      </w:r>
      <w:r>
        <w:t xml:space="preserve">Best Western hotels offer more than 4000 hotels on an international basis, providing room services, dining facilities, resorts, spas, gymnasiums and other entertaining services. For being one of the most preferred hotel chains in the UK and other nations, Best Western values product safety and relevancy </w:t>
      </w:r>
      <w:r>
        <w:rPr>
          <w:shd w:val="clear" w:color="auto" w:fill="FFFFFF"/>
        </w:rPr>
        <w:t>(Odeh, 2021)</w:t>
      </w:r>
      <w:r>
        <w:t>. At the same time, the hotel requires modification and seeks to highlight health and safety policies, especially after COVID's demise. Since the customers are more vigilant in terms of sanitisation and cleanliness, Best Western would look forward to including sterilised services, often changing bed sheets and cleaning dining utensils.</w:t>
      </w:r>
    </w:p>
    <w:p w14:paraId="3126CFA6" w14:textId="77777777" w:rsidR="0084553D" w:rsidRPr="005F2775" w:rsidRDefault="00B30D9B" w:rsidP="0084553D">
      <w:pPr>
        <w:spacing w:line="360" w:lineRule="auto"/>
        <w:rPr>
          <w:shd w:val="clear" w:color="auto" w:fill="FFFFFF"/>
        </w:rPr>
      </w:pPr>
      <w:r w:rsidRPr="002E5291">
        <w:rPr>
          <w:b/>
          <w:bCs/>
        </w:rPr>
        <w:t>Place:</w:t>
      </w:r>
      <w:r>
        <w:rPr>
          <w:b/>
          <w:bCs/>
        </w:rPr>
        <w:t xml:space="preserve"> </w:t>
      </w:r>
      <w:r>
        <w:t xml:space="preserve">Best Western casters its services internationally, including the UK. The hotel chain currently possesses two distribution channels, where one includes its digital presence, and the other concerns its retailers in physical form. Best Western's available for booking services and rooms on their official website and webpages such as Booking.com. Their connected retailers also aid their clients in booking rooms </w:t>
      </w:r>
      <w:r>
        <w:rPr>
          <w:shd w:val="clear" w:color="auto" w:fill="FFFFFF"/>
        </w:rPr>
        <w:t>(Odeh, 2021)</w:t>
      </w:r>
      <w:r>
        <w:t>. However, during recent times after COVID, Best Western adapted to the usage of social media presence and would offer room or resort booking services through platforms such as Facebook, Twitter and Instagram.</w:t>
      </w:r>
    </w:p>
    <w:p w14:paraId="38F8ED72" w14:textId="0685A7A4" w:rsidR="0084553D" w:rsidRPr="005F2775" w:rsidRDefault="00B30D9B" w:rsidP="0084553D">
      <w:pPr>
        <w:spacing w:line="360" w:lineRule="auto"/>
        <w:rPr>
          <w:shd w:val="clear" w:color="auto" w:fill="FFFFFF"/>
        </w:rPr>
      </w:pPr>
      <w:r w:rsidRPr="00D1497A">
        <w:rPr>
          <w:b/>
          <w:bCs/>
        </w:rPr>
        <w:t>Pricing:</w:t>
      </w:r>
      <w:r>
        <w:rPr>
          <w:b/>
          <w:bCs/>
        </w:rPr>
        <w:t xml:space="preserve"> </w:t>
      </w:r>
      <w:r>
        <w:t xml:space="preserve">Presently, Best Western’s pricing tactic involves the cost of the product determined by its construction process and demand criteria. The hotel also based its pricing strategy in regards to the product’s trendiness and relevance among the customers </w:t>
      </w:r>
      <w:r>
        <w:rPr>
          <w:shd w:val="clear" w:color="auto" w:fill="FFFFFF"/>
        </w:rPr>
        <w:t xml:space="preserve">(Sánchez-Pérez </w:t>
      </w:r>
      <w:r w:rsidRPr="005F2775">
        <w:rPr>
          <w:i/>
          <w:iCs/>
          <w:shd w:val="clear" w:color="auto" w:fill="FFFFFF"/>
        </w:rPr>
        <w:t>et al.,</w:t>
      </w:r>
      <w:r>
        <w:rPr>
          <w:shd w:val="clear" w:color="auto" w:fill="FFFFFF"/>
        </w:rPr>
        <w:t xml:space="preserve"> 2019)</w:t>
      </w:r>
      <w:r>
        <w:t xml:space="preserve">. Further, given the aftereffects of COVID on the hotel industry, Best Western seeks to price their general products low while pricing their sanitary and health products high. Customers would approach their sanitary products more, leading to the generation of healthy income. </w:t>
      </w:r>
    </w:p>
    <w:p w14:paraId="40B9F599" w14:textId="77777777" w:rsidR="0084553D" w:rsidRPr="0084553D" w:rsidRDefault="00B30D9B" w:rsidP="0084553D">
      <w:pPr>
        <w:spacing w:line="360" w:lineRule="auto"/>
        <w:rPr>
          <w:shd w:val="clear" w:color="auto" w:fill="FFFFFF"/>
        </w:rPr>
      </w:pPr>
      <w:r w:rsidRPr="003D1BFF">
        <w:rPr>
          <w:b/>
          <w:bCs/>
        </w:rPr>
        <w:t>Promotion:</w:t>
      </w:r>
      <w:r>
        <w:rPr>
          <w:b/>
          <w:bCs/>
        </w:rPr>
        <w:t xml:space="preserve"> </w:t>
      </w:r>
      <w:r>
        <w:t xml:space="preserve">At the moment, the Best Western hotel promotes its brand image through digital or physical approaches. The hotel's digital approaches include marketing through TV, social media applications, official websites and ads on numerous web pages </w:t>
      </w:r>
      <w:r>
        <w:rPr>
          <w:shd w:val="clear" w:color="auto" w:fill="FFFFFF"/>
        </w:rPr>
        <w:t xml:space="preserve">(Leung </w:t>
      </w:r>
      <w:r w:rsidRPr="005F2775">
        <w:rPr>
          <w:i/>
          <w:iCs/>
          <w:shd w:val="clear" w:color="auto" w:fill="FFFFFF"/>
        </w:rPr>
        <w:t>et al.,</w:t>
      </w:r>
      <w:r>
        <w:rPr>
          <w:shd w:val="clear" w:color="auto" w:fill="FFFFFF"/>
        </w:rPr>
        <w:t xml:space="preserve"> 2017)</w:t>
      </w:r>
      <w:r>
        <w:t xml:space="preserve">. Next, its physical presence counts its constant marketing through events, occasions and international expos. </w:t>
      </w:r>
      <w:r>
        <w:lastRenderedPageBreak/>
        <w:t>The hotel also markets itself by selling its product and encouraging its customers to spread word of mouth. Henceforth, after the era of pandemic, Best Western intends to focus its promotion through social media and, as a result, attract a younger audience.</w:t>
      </w:r>
    </w:p>
    <w:p w14:paraId="390FB77D" w14:textId="77777777" w:rsidR="00386EF5" w:rsidRPr="00045540" w:rsidRDefault="00B30D9B" w:rsidP="00045540">
      <w:pPr>
        <w:pStyle w:val="Heading1"/>
        <w:spacing w:line="360" w:lineRule="auto"/>
        <w:rPr>
          <w:rFonts w:cs="Times New Roman"/>
          <w:szCs w:val="24"/>
        </w:rPr>
      </w:pPr>
      <w:r w:rsidRPr="00045540">
        <w:rPr>
          <w:rFonts w:cs="Times New Roman"/>
          <w:szCs w:val="24"/>
        </w:rPr>
        <w:t>Action</w:t>
      </w:r>
    </w:p>
    <w:p w14:paraId="2AFF0623" w14:textId="77777777" w:rsidR="00C93C7C" w:rsidRPr="00045540" w:rsidRDefault="00B30D9B" w:rsidP="00045540">
      <w:pPr>
        <w:spacing w:line="360" w:lineRule="auto"/>
        <w:rPr>
          <w:rFonts w:cs="Times New Roman"/>
          <w:szCs w:val="24"/>
        </w:rPr>
      </w:pPr>
      <w:r w:rsidRPr="00045540">
        <w:rPr>
          <w:rFonts w:cs="Times New Roman"/>
          <w:szCs w:val="24"/>
        </w:rPr>
        <w:t>As it has been identified that there is competition in the industry and the aim of best western U</w:t>
      </w:r>
      <w:r w:rsidR="00C30B82">
        <w:rPr>
          <w:rFonts w:cs="Times New Roman"/>
          <w:szCs w:val="24"/>
        </w:rPr>
        <w:t>K</w:t>
      </w:r>
      <w:r w:rsidRPr="00045540">
        <w:rPr>
          <w:rFonts w:cs="Times New Roman"/>
          <w:szCs w:val="24"/>
        </w:rPr>
        <w:t xml:space="preserve"> is to increase the </w:t>
      </w:r>
      <w:r w:rsidR="00C466FA" w:rsidRPr="00045540">
        <w:rPr>
          <w:rFonts w:cs="Times New Roman"/>
          <w:szCs w:val="24"/>
        </w:rPr>
        <w:t>consumer</w:t>
      </w:r>
      <w:r w:rsidRPr="00045540">
        <w:rPr>
          <w:rFonts w:cs="Times New Roman"/>
          <w:szCs w:val="24"/>
        </w:rPr>
        <w:t xml:space="preserve"> base and approach the consumers effectively. So, social media marketing would be used to acquire </w:t>
      </w:r>
      <w:r w:rsidR="00C466FA" w:rsidRPr="00045540">
        <w:rPr>
          <w:rFonts w:cs="Times New Roman"/>
          <w:szCs w:val="24"/>
        </w:rPr>
        <w:t>a</w:t>
      </w:r>
      <w:r w:rsidRPr="00045540">
        <w:rPr>
          <w:rFonts w:cs="Times New Roman"/>
          <w:szCs w:val="24"/>
        </w:rPr>
        <w:t xml:space="preserve"> new base of consumers. </w:t>
      </w:r>
    </w:p>
    <w:p w14:paraId="149B2A62" w14:textId="77777777" w:rsidR="00C93C7C" w:rsidRPr="00045540" w:rsidRDefault="00B30D9B" w:rsidP="00045540">
      <w:pPr>
        <w:spacing w:line="360" w:lineRule="auto"/>
        <w:rPr>
          <w:rFonts w:cs="Times New Roman"/>
          <w:szCs w:val="24"/>
        </w:rPr>
      </w:pPr>
      <w:r w:rsidRPr="00045540">
        <w:rPr>
          <w:rFonts w:cs="Times New Roman"/>
          <w:szCs w:val="24"/>
        </w:rPr>
        <w:t xml:space="preserve">The first activity would be the survey in the market to evaluate the consumers and the platforms on which our </w:t>
      </w:r>
      <w:r w:rsidR="00C466FA" w:rsidRPr="00045540">
        <w:rPr>
          <w:rFonts w:cs="Times New Roman"/>
          <w:szCs w:val="24"/>
        </w:rPr>
        <w:t>targeted</w:t>
      </w:r>
      <w:r w:rsidRPr="00045540">
        <w:rPr>
          <w:rFonts w:cs="Times New Roman"/>
          <w:szCs w:val="24"/>
        </w:rPr>
        <w:t xml:space="preserve"> </w:t>
      </w:r>
      <w:r w:rsidR="00C466FA" w:rsidRPr="00045540">
        <w:rPr>
          <w:rFonts w:cs="Times New Roman"/>
          <w:szCs w:val="24"/>
        </w:rPr>
        <w:t>consumers</w:t>
      </w:r>
      <w:r w:rsidRPr="00045540">
        <w:rPr>
          <w:rFonts w:cs="Times New Roman"/>
          <w:szCs w:val="24"/>
        </w:rPr>
        <w:t xml:space="preserve"> are available. Further</w:t>
      </w:r>
      <w:r w:rsidR="00C466FA" w:rsidRPr="00045540">
        <w:rPr>
          <w:rFonts w:cs="Times New Roman"/>
          <w:szCs w:val="24"/>
        </w:rPr>
        <w:t>,</w:t>
      </w:r>
      <w:r w:rsidRPr="00045540">
        <w:rPr>
          <w:rFonts w:cs="Times New Roman"/>
          <w:szCs w:val="24"/>
        </w:rPr>
        <w:t xml:space="preserve"> the next </w:t>
      </w:r>
      <w:r w:rsidR="00C466FA" w:rsidRPr="00045540">
        <w:rPr>
          <w:rFonts w:cs="Times New Roman"/>
          <w:szCs w:val="24"/>
        </w:rPr>
        <w:t>activity</w:t>
      </w:r>
      <w:r w:rsidRPr="00045540">
        <w:rPr>
          <w:rFonts w:cs="Times New Roman"/>
          <w:szCs w:val="24"/>
        </w:rPr>
        <w:t xml:space="preserve"> is to gather and evaluate the data which will be gathered</w:t>
      </w:r>
      <w:r w:rsidR="00C466FA" w:rsidRPr="00045540">
        <w:rPr>
          <w:rFonts w:cs="Times New Roman"/>
          <w:szCs w:val="24"/>
        </w:rPr>
        <w:t xml:space="preserve"> </w:t>
      </w:r>
      <w:r w:rsidRPr="00045540">
        <w:rPr>
          <w:rFonts w:cs="Times New Roman"/>
          <w:szCs w:val="24"/>
        </w:rPr>
        <w:t xml:space="preserve">through </w:t>
      </w:r>
      <w:r w:rsidR="00C466FA" w:rsidRPr="00045540">
        <w:rPr>
          <w:rFonts w:cs="Times New Roman"/>
          <w:szCs w:val="24"/>
        </w:rPr>
        <w:t xml:space="preserve">a </w:t>
      </w:r>
      <w:r w:rsidRPr="00045540">
        <w:rPr>
          <w:rFonts w:cs="Times New Roman"/>
          <w:szCs w:val="24"/>
        </w:rPr>
        <w:t xml:space="preserve">survey. </w:t>
      </w:r>
    </w:p>
    <w:p w14:paraId="1FB5B7E3" w14:textId="77777777" w:rsidR="00493463" w:rsidRPr="00045540" w:rsidRDefault="00B30D9B" w:rsidP="00045540">
      <w:pPr>
        <w:spacing w:line="360" w:lineRule="auto"/>
        <w:rPr>
          <w:rFonts w:cs="Times New Roman"/>
          <w:szCs w:val="24"/>
        </w:rPr>
      </w:pPr>
      <w:r w:rsidRPr="00045540">
        <w:rPr>
          <w:rFonts w:cs="Times New Roman"/>
          <w:szCs w:val="24"/>
        </w:rPr>
        <w:t>Likewise</w:t>
      </w:r>
      <w:r w:rsidR="00FB1895" w:rsidRPr="00045540">
        <w:rPr>
          <w:rFonts w:cs="Times New Roman"/>
          <w:szCs w:val="24"/>
        </w:rPr>
        <w:t>,</w:t>
      </w:r>
      <w:r w:rsidRPr="00045540">
        <w:rPr>
          <w:rFonts w:cs="Times New Roman"/>
          <w:szCs w:val="24"/>
        </w:rPr>
        <w:t xml:space="preserve"> after </w:t>
      </w:r>
      <w:r w:rsidR="00FB1895" w:rsidRPr="00045540">
        <w:rPr>
          <w:rFonts w:cs="Times New Roman"/>
          <w:szCs w:val="24"/>
        </w:rPr>
        <w:t>evaluating</w:t>
      </w:r>
      <w:r w:rsidRPr="00045540">
        <w:rPr>
          <w:rFonts w:cs="Times New Roman"/>
          <w:szCs w:val="24"/>
        </w:rPr>
        <w:t xml:space="preserve"> the platforms</w:t>
      </w:r>
      <w:r w:rsidR="00FB1895" w:rsidRPr="00045540">
        <w:rPr>
          <w:rFonts w:cs="Times New Roman"/>
          <w:szCs w:val="24"/>
        </w:rPr>
        <w:t>,</w:t>
      </w:r>
      <w:r w:rsidRPr="00045540">
        <w:rPr>
          <w:rFonts w:cs="Times New Roman"/>
          <w:szCs w:val="24"/>
        </w:rPr>
        <w:t xml:space="preserve"> the teams will make social media campaigns to </w:t>
      </w:r>
      <w:r w:rsidR="00FB1895" w:rsidRPr="00045540">
        <w:rPr>
          <w:rFonts w:cs="Times New Roman"/>
          <w:szCs w:val="24"/>
        </w:rPr>
        <w:t>keep</w:t>
      </w:r>
      <w:r w:rsidRPr="00045540">
        <w:rPr>
          <w:rFonts w:cs="Times New Roman"/>
          <w:szCs w:val="24"/>
        </w:rPr>
        <w:t xml:space="preserve"> the consumers engaged and </w:t>
      </w:r>
      <w:r w:rsidR="00FB1895" w:rsidRPr="00045540">
        <w:rPr>
          <w:rFonts w:cs="Times New Roman"/>
          <w:szCs w:val="24"/>
        </w:rPr>
        <w:t>informed</w:t>
      </w:r>
      <w:r w:rsidRPr="00045540">
        <w:rPr>
          <w:rFonts w:cs="Times New Roman"/>
          <w:szCs w:val="24"/>
        </w:rPr>
        <w:t xml:space="preserve"> about the hotel services and </w:t>
      </w:r>
      <w:r w:rsidR="00FB1895" w:rsidRPr="00045540">
        <w:rPr>
          <w:rFonts w:cs="Times New Roman"/>
          <w:szCs w:val="24"/>
        </w:rPr>
        <w:t>promotional</w:t>
      </w:r>
      <w:r w:rsidRPr="00045540">
        <w:rPr>
          <w:rFonts w:cs="Times New Roman"/>
          <w:szCs w:val="24"/>
        </w:rPr>
        <w:t xml:space="preserve"> discounts. </w:t>
      </w:r>
      <w:r w:rsidR="00FB1895" w:rsidRPr="00045540">
        <w:rPr>
          <w:rFonts w:cs="Times New Roman"/>
          <w:szCs w:val="24"/>
        </w:rPr>
        <w:t xml:space="preserve">The social media channels </w:t>
      </w:r>
      <w:r w:rsidR="00A9356C" w:rsidRPr="00045540">
        <w:rPr>
          <w:rFonts w:cs="Times New Roman"/>
          <w:szCs w:val="24"/>
        </w:rPr>
        <w:t>have</w:t>
      </w:r>
      <w:r w:rsidR="00FB1895" w:rsidRPr="00045540">
        <w:rPr>
          <w:rFonts w:cs="Times New Roman"/>
          <w:szCs w:val="24"/>
        </w:rPr>
        <w:t xml:space="preserve"> been selected because it is considered as most effective marketing channels</w:t>
      </w:r>
      <w:r w:rsidR="00A9356C" w:rsidRPr="00045540">
        <w:rPr>
          <w:rFonts w:cs="Times New Roman"/>
          <w:szCs w:val="24"/>
        </w:rPr>
        <w:t xml:space="preserve"> (</w:t>
      </w:r>
      <w:r w:rsidR="0088435D" w:rsidRPr="00045540">
        <w:rPr>
          <w:rFonts w:cs="Times New Roman"/>
          <w:color w:val="222222"/>
          <w:szCs w:val="24"/>
          <w:shd w:val="clear" w:color="auto" w:fill="FFFFFF"/>
        </w:rPr>
        <w:t>Kaur, 2016</w:t>
      </w:r>
      <w:r w:rsidR="00A9356C" w:rsidRPr="00045540">
        <w:rPr>
          <w:rFonts w:cs="Times New Roman"/>
          <w:szCs w:val="24"/>
        </w:rPr>
        <w:t>)</w:t>
      </w:r>
      <w:r w:rsidR="00FB1895" w:rsidRPr="00045540">
        <w:rPr>
          <w:rFonts w:cs="Times New Roman"/>
          <w:szCs w:val="24"/>
        </w:rPr>
        <w:t>.</w:t>
      </w:r>
      <w:r w:rsidR="00A9356C" w:rsidRPr="00045540">
        <w:rPr>
          <w:rFonts w:cs="Times New Roman"/>
          <w:szCs w:val="24"/>
        </w:rPr>
        <w:t xml:space="preserve"> The majority of the targeted consumers are present on these platforms</w:t>
      </w:r>
      <w:r w:rsidR="00EF0B43" w:rsidRPr="00045540">
        <w:rPr>
          <w:rFonts w:cs="Times New Roman"/>
          <w:szCs w:val="24"/>
        </w:rPr>
        <w:t xml:space="preserve">. Further, the effectiveness and success of this strategy will be evaluated through the </w:t>
      </w:r>
      <w:r w:rsidR="00C93C7C" w:rsidRPr="00045540">
        <w:rPr>
          <w:rFonts w:cs="Times New Roman"/>
          <w:szCs w:val="24"/>
        </w:rPr>
        <w:t>sales and</w:t>
      </w:r>
      <w:r w:rsidR="00EF0B43" w:rsidRPr="00045540">
        <w:rPr>
          <w:rFonts w:cs="Times New Roman"/>
          <w:szCs w:val="24"/>
        </w:rPr>
        <w:t xml:space="preserve"> the conversion rate from the social platforms. </w:t>
      </w:r>
    </w:p>
    <w:p w14:paraId="195C417B" w14:textId="77777777" w:rsidR="00C93C7C" w:rsidRPr="00045540" w:rsidRDefault="00B30D9B" w:rsidP="00045540">
      <w:pPr>
        <w:keepNext/>
        <w:spacing w:line="360" w:lineRule="auto"/>
        <w:rPr>
          <w:rFonts w:cs="Times New Roman"/>
          <w:szCs w:val="24"/>
        </w:rPr>
      </w:pPr>
      <w:r w:rsidRPr="00045540">
        <w:rPr>
          <w:rFonts w:cs="Times New Roman"/>
          <w:noProof/>
          <w:szCs w:val="24"/>
        </w:rPr>
        <w:drawing>
          <wp:inline distT="0" distB="0" distL="0" distR="0" wp14:anchorId="1E76B534" wp14:editId="4B125937">
            <wp:extent cx="6410325" cy="30305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16764" cy="3033566"/>
                    </a:xfrm>
                    <a:prstGeom prst="rect">
                      <a:avLst/>
                    </a:prstGeom>
                  </pic:spPr>
                </pic:pic>
              </a:graphicData>
            </a:graphic>
          </wp:inline>
        </w:drawing>
      </w:r>
    </w:p>
    <w:p w14:paraId="0348C023" w14:textId="77777777" w:rsidR="00386EF5" w:rsidRPr="00045540" w:rsidRDefault="00B30D9B" w:rsidP="00045540">
      <w:pPr>
        <w:pStyle w:val="Caption"/>
        <w:spacing w:line="360" w:lineRule="auto"/>
        <w:jc w:val="center"/>
        <w:rPr>
          <w:rFonts w:cs="Times New Roman"/>
          <w:sz w:val="24"/>
          <w:szCs w:val="24"/>
        </w:rPr>
      </w:pPr>
      <w:r w:rsidRPr="00045540">
        <w:rPr>
          <w:rFonts w:cs="Times New Roman"/>
          <w:sz w:val="24"/>
          <w:szCs w:val="24"/>
        </w:rPr>
        <w:t xml:space="preserve">Figure </w:t>
      </w:r>
      <w:r w:rsidRPr="00045540">
        <w:rPr>
          <w:rFonts w:cs="Times New Roman"/>
          <w:sz w:val="24"/>
          <w:szCs w:val="24"/>
        </w:rPr>
        <w:fldChar w:fldCharType="begin"/>
      </w:r>
      <w:r w:rsidRPr="00045540">
        <w:rPr>
          <w:rFonts w:cs="Times New Roman"/>
          <w:sz w:val="24"/>
          <w:szCs w:val="24"/>
        </w:rPr>
        <w:instrText xml:space="preserve"> SEQ Figure \* ARABIC </w:instrText>
      </w:r>
      <w:r w:rsidRPr="00045540">
        <w:rPr>
          <w:rFonts w:cs="Times New Roman"/>
          <w:sz w:val="24"/>
          <w:szCs w:val="24"/>
        </w:rPr>
        <w:fldChar w:fldCharType="separate"/>
      </w:r>
      <w:r w:rsidRPr="00045540">
        <w:rPr>
          <w:rFonts w:cs="Times New Roman"/>
          <w:noProof/>
          <w:sz w:val="24"/>
          <w:szCs w:val="24"/>
        </w:rPr>
        <w:t>1</w:t>
      </w:r>
      <w:r w:rsidRPr="00045540">
        <w:rPr>
          <w:rFonts w:cs="Times New Roman"/>
          <w:sz w:val="24"/>
          <w:szCs w:val="24"/>
        </w:rPr>
        <w:fldChar w:fldCharType="end"/>
      </w:r>
      <w:r w:rsidRPr="00045540">
        <w:rPr>
          <w:rFonts w:cs="Times New Roman"/>
          <w:sz w:val="24"/>
          <w:szCs w:val="24"/>
        </w:rPr>
        <w:t>: Gantt Chart</w:t>
      </w:r>
    </w:p>
    <w:p w14:paraId="18FFB7E3" w14:textId="77777777" w:rsidR="00C93C7C" w:rsidRPr="00045540" w:rsidRDefault="00B30D9B" w:rsidP="00045540">
      <w:pPr>
        <w:spacing w:line="360" w:lineRule="auto"/>
        <w:jc w:val="center"/>
        <w:rPr>
          <w:rFonts w:cs="Times New Roman"/>
          <w:szCs w:val="24"/>
        </w:rPr>
      </w:pPr>
      <w:r w:rsidRPr="00045540">
        <w:rPr>
          <w:rFonts w:cs="Times New Roman"/>
          <w:szCs w:val="24"/>
        </w:rPr>
        <w:lastRenderedPageBreak/>
        <w:t>Sources: (Self-developed)</w:t>
      </w:r>
    </w:p>
    <w:p w14:paraId="253E49A6" w14:textId="77777777" w:rsidR="00386EF5" w:rsidRPr="00045540" w:rsidRDefault="00B30D9B" w:rsidP="00045540">
      <w:pPr>
        <w:pStyle w:val="Heading1"/>
        <w:spacing w:line="360" w:lineRule="auto"/>
        <w:rPr>
          <w:rFonts w:cs="Times New Roman"/>
          <w:szCs w:val="24"/>
        </w:rPr>
      </w:pPr>
      <w:r w:rsidRPr="00045540">
        <w:rPr>
          <w:rFonts w:cs="Times New Roman"/>
          <w:szCs w:val="24"/>
        </w:rPr>
        <w:t>Control</w:t>
      </w:r>
    </w:p>
    <w:p w14:paraId="619C290A" w14:textId="77777777" w:rsidR="00386EF5" w:rsidRPr="00045540" w:rsidRDefault="00B30D9B" w:rsidP="00045540">
      <w:pPr>
        <w:spacing w:line="360" w:lineRule="auto"/>
        <w:rPr>
          <w:rFonts w:cs="Times New Roman"/>
          <w:szCs w:val="24"/>
        </w:rPr>
      </w:pPr>
      <w:r w:rsidRPr="00045540">
        <w:rPr>
          <w:rFonts w:cs="Times New Roman"/>
          <w:szCs w:val="24"/>
        </w:rPr>
        <w:t xml:space="preserve">The USP for best western Uk is the quality of the services that the Hotel offers because best western offers more engaging and efficient services and facilities for the visitors in the hotel. The major focus of best western UK is to deliver luxury and </w:t>
      </w:r>
      <w:r w:rsidR="00D008F3" w:rsidRPr="00045540">
        <w:rPr>
          <w:rFonts w:cs="Times New Roman"/>
          <w:szCs w:val="24"/>
        </w:rPr>
        <w:t>memorable</w:t>
      </w:r>
      <w:r w:rsidRPr="00045540">
        <w:rPr>
          <w:rFonts w:cs="Times New Roman"/>
          <w:szCs w:val="24"/>
        </w:rPr>
        <w:t xml:space="preserve"> experiences to their visitors because Best western is targeting the consumers who spend to get </w:t>
      </w:r>
      <w:r w:rsidR="00D008F3" w:rsidRPr="00045540">
        <w:rPr>
          <w:rFonts w:cs="Times New Roman"/>
          <w:szCs w:val="24"/>
        </w:rPr>
        <w:t>greater</w:t>
      </w:r>
      <w:r w:rsidRPr="00045540">
        <w:rPr>
          <w:rFonts w:cs="Times New Roman"/>
          <w:szCs w:val="24"/>
        </w:rPr>
        <w:t xml:space="preserve"> </w:t>
      </w:r>
      <w:r w:rsidR="00D008F3" w:rsidRPr="00045540">
        <w:rPr>
          <w:rFonts w:cs="Times New Roman"/>
          <w:szCs w:val="24"/>
        </w:rPr>
        <w:t>experiences</w:t>
      </w:r>
      <w:r w:rsidRPr="00045540">
        <w:rPr>
          <w:rFonts w:cs="Times New Roman"/>
          <w:szCs w:val="24"/>
        </w:rPr>
        <w:t>.</w:t>
      </w:r>
      <w:r w:rsidR="00D008F3" w:rsidRPr="00045540">
        <w:rPr>
          <w:rFonts w:cs="Times New Roman"/>
          <w:szCs w:val="24"/>
        </w:rPr>
        <w:t xml:space="preserve"> The targeted consumers can get a luxurious and more engaging experience during their vacations</w:t>
      </w:r>
      <w:r w:rsidR="0088435D" w:rsidRPr="00045540">
        <w:rPr>
          <w:rFonts w:cs="Times New Roman"/>
          <w:szCs w:val="24"/>
        </w:rPr>
        <w:t xml:space="preserve"> (</w:t>
      </w:r>
      <w:r w:rsidR="0088435D" w:rsidRPr="00045540">
        <w:rPr>
          <w:rFonts w:cs="Times New Roman"/>
          <w:color w:val="222222"/>
          <w:szCs w:val="24"/>
          <w:shd w:val="clear" w:color="auto" w:fill="FFFFFF"/>
        </w:rPr>
        <w:t>Wijayanto et al., 2019)</w:t>
      </w:r>
      <w:r w:rsidR="00D008F3" w:rsidRPr="00045540">
        <w:rPr>
          <w:rFonts w:cs="Times New Roman"/>
          <w:szCs w:val="24"/>
        </w:rPr>
        <w:t xml:space="preserve">. Along with that, they can also indulge in other activities like shopping, entertainment and spa. In order to evaluate the effective system and ensure that the company has achieved its goals. The overall sales and </w:t>
      </w:r>
      <w:r w:rsidR="0097063F" w:rsidRPr="00045540">
        <w:rPr>
          <w:rFonts w:cs="Times New Roman"/>
          <w:szCs w:val="24"/>
        </w:rPr>
        <w:t>consumer</w:t>
      </w:r>
      <w:r w:rsidR="00D008F3" w:rsidRPr="00045540">
        <w:rPr>
          <w:rFonts w:cs="Times New Roman"/>
          <w:szCs w:val="24"/>
        </w:rPr>
        <w:t xml:space="preserve"> feedback would be used.</w:t>
      </w:r>
      <w:r w:rsidR="009A3341" w:rsidRPr="00045540">
        <w:rPr>
          <w:rFonts w:cs="Times New Roman"/>
          <w:szCs w:val="24"/>
        </w:rPr>
        <w:t>in addition to that</w:t>
      </w:r>
      <w:r w:rsidR="0097063F" w:rsidRPr="00045540">
        <w:rPr>
          <w:rFonts w:cs="Times New Roman"/>
          <w:szCs w:val="24"/>
        </w:rPr>
        <w:t>,</w:t>
      </w:r>
      <w:r w:rsidR="009A3341" w:rsidRPr="00045540">
        <w:rPr>
          <w:rFonts w:cs="Times New Roman"/>
          <w:szCs w:val="24"/>
        </w:rPr>
        <w:t xml:space="preserve"> the positive attitude of the consumers towards the Hotel can also help to identify the success of the </w:t>
      </w:r>
      <w:r w:rsidR="0097063F" w:rsidRPr="00045540">
        <w:rPr>
          <w:rFonts w:cs="Times New Roman"/>
          <w:szCs w:val="24"/>
        </w:rPr>
        <w:t>campaign</w:t>
      </w:r>
      <w:r w:rsidR="009A3341" w:rsidRPr="00045540">
        <w:rPr>
          <w:rFonts w:cs="Times New Roman"/>
          <w:szCs w:val="24"/>
        </w:rPr>
        <w:t xml:space="preserve">. </w:t>
      </w:r>
      <w:r w:rsidR="00450914" w:rsidRPr="00045540">
        <w:rPr>
          <w:rFonts w:cs="Times New Roman"/>
          <w:szCs w:val="24"/>
        </w:rPr>
        <w:t xml:space="preserve">The acquisition of a new </w:t>
      </w:r>
      <w:r w:rsidR="0097063F" w:rsidRPr="00045540">
        <w:rPr>
          <w:rFonts w:cs="Times New Roman"/>
          <w:szCs w:val="24"/>
        </w:rPr>
        <w:t>consumer</w:t>
      </w:r>
      <w:r w:rsidR="00450914" w:rsidRPr="00045540">
        <w:rPr>
          <w:rFonts w:cs="Times New Roman"/>
          <w:szCs w:val="24"/>
        </w:rPr>
        <w:t xml:space="preserve"> base and its rate would also help in </w:t>
      </w:r>
      <w:r w:rsidR="0097063F" w:rsidRPr="00045540">
        <w:rPr>
          <w:rFonts w:cs="Times New Roman"/>
          <w:szCs w:val="24"/>
        </w:rPr>
        <w:t>evaluating</w:t>
      </w:r>
      <w:r w:rsidR="00450914" w:rsidRPr="00045540">
        <w:rPr>
          <w:rFonts w:cs="Times New Roman"/>
          <w:szCs w:val="24"/>
        </w:rPr>
        <w:t xml:space="preserve"> its success. </w:t>
      </w:r>
    </w:p>
    <w:p w14:paraId="3EDF4644" w14:textId="77777777" w:rsidR="00386EF5" w:rsidRPr="00045540" w:rsidRDefault="00B30D9B" w:rsidP="00045540">
      <w:pPr>
        <w:pStyle w:val="Heading1"/>
        <w:spacing w:line="360" w:lineRule="auto"/>
        <w:rPr>
          <w:rFonts w:cs="Times New Roman"/>
          <w:szCs w:val="24"/>
        </w:rPr>
      </w:pPr>
      <w:r w:rsidRPr="00045540">
        <w:rPr>
          <w:rFonts w:cs="Times New Roman"/>
          <w:szCs w:val="24"/>
        </w:rPr>
        <w:t>Conclusion</w:t>
      </w:r>
    </w:p>
    <w:p w14:paraId="16976C2F" w14:textId="77777777" w:rsidR="00386EF5" w:rsidRPr="00045540" w:rsidRDefault="00B30D9B" w:rsidP="00045540">
      <w:pPr>
        <w:spacing w:line="360" w:lineRule="auto"/>
        <w:rPr>
          <w:rFonts w:cs="Times New Roman"/>
          <w:szCs w:val="24"/>
        </w:rPr>
      </w:pPr>
      <w:r w:rsidRPr="00045540">
        <w:rPr>
          <w:rFonts w:cs="Times New Roman"/>
          <w:szCs w:val="24"/>
        </w:rPr>
        <w:t xml:space="preserve">Best </w:t>
      </w:r>
      <w:r w:rsidR="004943F2" w:rsidRPr="00045540">
        <w:rPr>
          <w:rFonts w:cs="Times New Roman"/>
          <w:szCs w:val="24"/>
        </w:rPr>
        <w:t>Western</w:t>
      </w:r>
      <w:r w:rsidRPr="00045540">
        <w:rPr>
          <w:rFonts w:cs="Times New Roman"/>
          <w:szCs w:val="24"/>
        </w:rPr>
        <w:t xml:space="preserve"> Uk is a </w:t>
      </w:r>
      <w:r w:rsidR="004943F2" w:rsidRPr="00045540">
        <w:rPr>
          <w:rFonts w:cs="Times New Roman"/>
          <w:szCs w:val="24"/>
        </w:rPr>
        <w:t>well-reputed</w:t>
      </w:r>
      <w:r w:rsidRPr="00045540">
        <w:rPr>
          <w:rFonts w:cs="Times New Roman"/>
          <w:szCs w:val="24"/>
        </w:rPr>
        <w:t xml:space="preserve"> hotel in the industry</w:t>
      </w:r>
      <w:r w:rsidR="004943F2" w:rsidRPr="00045540">
        <w:rPr>
          <w:rFonts w:cs="Times New Roman"/>
          <w:szCs w:val="24"/>
        </w:rPr>
        <w:t>,</w:t>
      </w:r>
      <w:r w:rsidRPr="00045540">
        <w:rPr>
          <w:rFonts w:cs="Times New Roman"/>
          <w:szCs w:val="24"/>
        </w:rPr>
        <w:t xml:space="preserve"> but the</w:t>
      </w:r>
      <w:r w:rsidR="00DD30B6" w:rsidRPr="00045540">
        <w:rPr>
          <w:rFonts w:cs="Times New Roman"/>
          <w:szCs w:val="24"/>
        </w:rPr>
        <w:t xml:space="preserve"> </w:t>
      </w:r>
      <w:r w:rsidRPr="00045540">
        <w:rPr>
          <w:rFonts w:cs="Times New Roman"/>
          <w:szCs w:val="24"/>
        </w:rPr>
        <w:t xml:space="preserve">increasing competition in the industry and increased use of technology are </w:t>
      </w:r>
      <w:r w:rsidR="004943F2" w:rsidRPr="00045540">
        <w:rPr>
          <w:rFonts w:cs="Times New Roman"/>
          <w:szCs w:val="24"/>
        </w:rPr>
        <w:t>potential threats</w:t>
      </w:r>
      <w:r w:rsidR="00587857" w:rsidRPr="00045540">
        <w:rPr>
          <w:rFonts w:cs="Times New Roman"/>
          <w:szCs w:val="24"/>
        </w:rPr>
        <w:t xml:space="preserve"> to</w:t>
      </w:r>
      <w:r w:rsidRPr="00045540">
        <w:rPr>
          <w:rFonts w:cs="Times New Roman"/>
          <w:szCs w:val="24"/>
        </w:rPr>
        <w:t xml:space="preserve"> the hotel</w:t>
      </w:r>
      <w:r w:rsidR="004943F2" w:rsidRPr="00045540">
        <w:rPr>
          <w:rFonts w:cs="Times New Roman"/>
          <w:szCs w:val="24"/>
        </w:rPr>
        <w:t>,</w:t>
      </w:r>
      <w:r w:rsidRPr="00045540">
        <w:rPr>
          <w:rFonts w:cs="Times New Roman"/>
          <w:szCs w:val="24"/>
        </w:rPr>
        <w:t xml:space="preserve"> and it has been </w:t>
      </w:r>
      <w:r w:rsidR="004943F2" w:rsidRPr="00045540">
        <w:rPr>
          <w:rFonts w:cs="Times New Roman"/>
          <w:szCs w:val="24"/>
        </w:rPr>
        <w:t>identified</w:t>
      </w:r>
      <w:r w:rsidRPr="00045540">
        <w:rPr>
          <w:rFonts w:cs="Times New Roman"/>
          <w:szCs w:val="24"/>
        </w:rPr>
        <w:t xml:space="preserve"> that investing in </w:t>
      </w:r>
      <w:r w:rsidR="004943F2" w:rsidRPr="00045540">
        <w:rPr>
          <w:rFonts w:cs="Times New Roman"/>
          <w:szCs w:val="24"/>
        </w:rPr>
        <w:t>promotional</w:t>
      </w:r>
      <w:r w:rsidRPr="00045540">
        <w:rPr>
          <w:rFonts w:cs="Times New Roman"/>
          <w:szCs w:val="24"/>
        </w:rPr>
        <w:t xml:space="preserve"> activities can help to manage the business </w:t>
      </w:r>
      <w:r w:rsidR="00587857" w:rsidRPr="00045540">
        <w:rPr>
          <w:rFonts w:cs="Times New Roman"/>
          <w:szCs w:val="24"/>
        </w:rPr>
        <w:t xml:space="preserve">to acquire </w:t>
      </w:r>
      <w:r w:rsidR="00DD30B6" w:rsidRPr="00045540">
        <w:rPr>
          <w:rFonts w:cs="Times New Roman"/>
          <w:szCs w:val="24"/>
        </w:rPr>
        <w:t xml:space="preserve">a </w:t>
      </w:r>
      <w:r w:rsidR="00587857" w:rsidRPr="00045540">
        <w:rPr>
          <w:rFonts w:cs="Times New Roman"/>
          <w:szCs w:val="24"/>
        </w:rPr>
        <w:t xml:space="preserve">new </w:t>
      </w:r>
      <w:r w:rsidR="00DD30B6" w:rsidRPr="00045540">
        <w:rPr>
          <w:rFonts w:cs="Times New Roman"/>
          <w:szCs w:val="24"/>
        </w:rPr>
        <w:t>consumer</w:t>
      </w:r>
      <w:r w:rsidR="00587857" w:rsidRPr="00045540">
        <w:rPr>
          <w:rFonts w:cs="Times New Roman"/>
          <w:szCs w:val="24"/>
        </w:rPr>
        <w:t xml:space="preserve"> base. Further</w:t>
      </w:r>
      <w:r w:rsidR="00DD30B6" w:rsidRPr="00045540">
        <w:rPr>
          <w:rFonts w:cs="Times New Roman"/>
          <w:szCs w:val="24"/>
        </w:rPr>
        <w:t>,</w:t>
      </w:r>
      <w:r w:rsidR="00587857" w:rsidRPr="00045540">
        <w:rPr>
          <w:rFonts w:cs="Times New Roman"/>
          <w:szCs w:val="24"/>
        </w:rPr>
        <w:t xml:space="preserve"> it has been concluded that the best western Uk overcome the challenges through continuous analysis of the business promotional activities. </w:t>
      </w:r>
    </w:p>
    <w:p w14:paraId="4A1DF382" w14:textId="77777777" w:rsidR="00386EF5" w:rsidRPr="00045540" w:rsidRDefault="00386EF5" w:rsidP="00045540">
      <w:pPr>
        <w:spacing w:line="360" w:lineRule="auto"/>
        <w:rPr>
          <w:rFonts w:cs="Times New Roman"/>
          <w:szCs w:val="24"/>
        </w:rPr>
      </w:pPr>
    </w:p>
    <w:p w14:paraId="7A13910C" w14:textId="77777777" w:rsidR="00166114" w:rsidRPr="00045540" w:rsidRDefault="00B30D9B" w:rsidP="00CB3E03">
      <w:pPr>
        <w:jc w:val="left"/>
        <w:rPr>
          <w:rFonts w:cs="Times New Roman"/>
          <w:szCs w:val="24"/>
        </w:rPr>
      </w:pPr>
      <w:r>
        <w:rPr>
          <w:rFonts w:cs="Times New Roman"/>
          <w:szCs w:val="24"/>
        </w:rPr>
        <w:br w:type="page"/>
      </w:r>
    </w:p>
    <w:p w14:paraId="5BB07CDB" w14:textId="77777777" w:rsidR="00386EF5" w:rsidRPr="00045540" w:rsidRDefault="00B30D9B" w:rsidP="00045540">
      <w:pPr>
        <w:pStyle w:val="Heading1"/>
        <w:spacing w:line="360" w:lineRule="auto"/>
        <w:rPr>
          <w:rFonts w:cs="Times New Roman"/>
          <w:szCs w:val="24"/>
        </w:rPr>
      </w:pPr>
      <w:r w:rsidRPr="00045540">
        <w:rPr>
          <w:rFonts w:cs="Times New Roman"/>
          <w:szCs w:val="24"/>
        </w:rPr>
        <w:lastRenderedPageBreak/>
        <w:t>References</w:t>
      </w:r>
    </w:p>
    <w:p w14:paraId="1CB2D55F" w14:textId="77777777" w:rsidR="006631A2" w:rsidRDefault="00B30D9B" w:rsidP="006631A2">
      <w:pPr>
        <w:spacing w:line="360" w:lineRule="auto"/>
        <w:ind w:left="720" w:hanging="720"/>
        <w:rPr>
          <w:rFonts w:cs="Times New Roman"/>
          <w:color w:val="222222"/>
          <w:szCs w:val="24"/>
          <w:shd w:val="clear" w:color="auto" w:fill="FFFFFF"/>
        </w:rPr>
      </w:pPr>
      <w:r w:rsidRPr="004F01AD">
        <w:t xml:space="preserve">Best Western (2020) </w:t>
      </w:r>
      <w:r w:rsidRPr="004F01AD">
        <w:rPr>
          <w:i/>
          <w:iCs/>
        </w:rPr>
        <w:t>Best Western International® Timeline and Story</w:t>
      </w:r>
      <w:r w:rsidRPr="004F01AD">
        <w:t xml:space="preserve">. Available at: https://www.bestwestern.com/en_US/about/press-media/best-western-timeline-and-story.html (Accessed: November 26, 2022). </w:t>
      </w:r>
    </w:p>
    <w:p w14:paraId="13B06200" w14:textId="77777777" w:rsidR="006631A2" w:rsidRDefault="00B30D9B" w:rsidP="006631A2">
      <w:pPr>
        <w:spacing w:line="360" w:lineRule="auto"/>
        <w:ind w:left="720" w:hanging="720"/>
        <w:rPr>
          <w:rFonts w:cs="Times New Roman"/>
          <w:color w:val="222222"/>
          <w:szCs w:val="24"/>
          <w:shd w:val="clear" w:color="auto" w:fill="FFFFFF"/>
        </w:rPr>
      </w:pPr>
      <w:r w:rsidRPr="004F01AD">
        <w:t>Best Western</w:t>
      </w:r>
      <w:r w:rsidRPr="003A0611">
        <w:t xml:space="preserve"> (2022) </w:t>
      </w:r>
      <w:r w:rsidRPr="003A0611">
        <w:rPr>
          <w:i/>
          <w:iCs/>
        </w:rPr>
        <w:t>About best western: About us: Best western hotels</w:t>
      </w:r>
      <w:r w:rsidRPr="003A0611">
        <w:t>. Available at: https://www.bestwestern.co.uk/company/about-us (Accessed: November 26, 2022).</w:t>
      </w:r>
    </w:p>
    <w:p w14:paraId="70AC4E39" w14:textId="77777777" w:rsidR="006631A2" w:rsidRDefault="00B30D9B" w:rsidP="00CB3E03">
      <w:pPr>
        <w:spacing w:line="360" w:lineRule="auto"/>
        <w:ind w:left="720" w:hanging="720"/>
        <w:rPr>
          <w:rFonts w:cs="Times New Roman"/>
          <w:szCs w:val="24"/>
        </w:rPr>
      </w:pPr>
      <w:r>
        <w:rPr>
          <w:rFonts w:cs="Times New Roman"/>
          <w:szCs w:val="24"/>
        </w:rPr>
        <w:t xml:space="preserve">Best Western 2017. </w:t>
      </w:r>
      <w:r w:rsidRPr="00736B6E">
        <w:rPr>
          <w:rFonts w:cs="Times New Roman"/>
          <w:szCs w:val="24"/>
        </w:rPr>
        <w:t>Best Western® Hotels &amp; Resorts Achieves Record-Breaking Level of Guest Satisfaction</w:t>
      </w:r>
      <w:r>
        <w:rPr>
          <w:rFonts w:cs="Times New Roman"/>
          <w:szCs w:val="24"/>
        </w:rPr>
        <w:t xml:space="preserve">. [Online] Available at </w:t>
      </w:r>
      <w:hyperlink r:id="rId7" w:history="1">
        <w:r w:rsidRPr="00DE74EF">
          <w:rPr>
            <w:rStyle w:val="Hyperlink"/>
            <w:rFonts w:cs="Times New Roman"/>
          </w:rPr>
          <w:t>https://www.bestwestern.co.uk/company/about-us</w:t>
        </w:r>
      </w:hyperlink>
      <w:r>
        <w:rPr>
          <w:rFonts w:cs="Times New Roman"/>
          <w:szCs w:val="24"/>
        </w:rPr>
        <w:t xml:space="preserve"> [Accessed on 26 November 2022]</w:t>
      </w:r>
    </w:p>
    <w:p w14:paraId="1D41D1B4" w14:textId="77777777" w:rsidR="006631A2" w:rsidRPr="000C34BE" w:rsidRDefault="00B30D9B" w:rsidP="00CB3E03">
      <w:pPr>
        <w:spacing w:line="360" w:lineRule="auto"/>
        <w:ind w:left="720" w:hanging="720"/>
        <w:rPr>
          <w:rFonts w:cs="Times New Roman"/>
          <w:szCs w:val="24"/>
        </w:rPr>
      </w:pPr>
      <w:r w:rsidRPr="000C34BE">
        <w:rPr>
          <w:rFonts w:cs="Times New Roman"/>
          <w:szCs w:val="24"/>
        </w:rPr>
        <w:t>Bjerke, M.B. and Renger, R., 2017. Being smart about writing SMART objectives. Evaluation and program planning, 61, pp.125-127.</w:t>
      </w:r>
    </w:p>
    <w:p w14:paraId="01169693" w14:textId="77777777" w:rsidR="006631A2" w:rsidRPr="00045540" w:rsidRDefault="00B30D9B" w:rsidP="00633C53">
      <w:pPr>
        <w:spacing w:line="360" w:lineRule="auto"/>
        <w:ind w:left="720" w:hanging="720"/>
        <w:rPr>
          <w:rFonts w:cs="Times New Roman"/>
          <w:color w:val="222222"/>
          <w:szCs w:val="24"/>
          <w:shd w:val="clear" w:color="auto" w:fill="FFFFFF"/>
        </w:rPr>
      </w:pPr>
      <w:r w:rsidRPr="00045540">
        <w:rPr>
          <w:rFonts w:cs="Times New Roman"/>
          <w:color w:val="222222"/>
          <w:szCs w:val="24"/>
          <w:shd w:val="clear" w:color="auto" w:fill="FFFFFF"/>
        </w:rPr>
        <w:t>Cooper, R.J., 2020. Pestle and mortal: the demise of community pharmacy in the UK. </w:t>
      </w:r>
      <w:r w:rsidRPr="00045540">
        <w:rPr>
          <w:rFonts w:cs="Times New Roman"/>
          <w:i/>
          <w:iCs/>
          <w:color w:val="222222"/>
          <w:szCs w:val="24"/>
          <w:shd w:val="clear" w:color="auto" w:fill="FFFFFF"/>
        </w:rPr>
        <w:t>International Journal of Pharmacy Practice</w:t>
      </w:r>
      <w:r w:rsidRPr="00045540">
        <w:rPr>
          <w:rFonts w:cs="Times New Roman"/>
          <w:color w:val="222222"/>
          <w:szCs w:val="24"/>
          <w:shd w:val="clear" w:color="auto" w:fill="FFFFFF"/>
        </w:rPr>
        <w:t>, </w:t>
      </w:r>
      <w:r w:rsidRPr="00045540">
        <w:rPr>
          <w:rFonts w:cs="Times New Roman"/>
          <w:i/>
          <w:iCs/>
          <w:color w:val="222222"/>
          <w:szCs w:val="24"/>
          <w:shd w:val="clear" w:color="auto" w:fill="FFFFFF"/>
        </w:rPr>
        <w:t>28</w:t>
      </w:r>
      <w:r w:rsidRPr="00045540">
        <w:rPr>
          <w:rFonts w:cs="Times New Roman"/>
          <w:color w:val="222222"/>
          <w:szCs w:val="24"/>
          <w:shd w:val="clear" w:color="auto" w:fill="FFFFFF"/>
        </w:rPr>
        <w:t>(3), pp.205-206.</w:t>
      </w:r>
    </w:p>
    <w:p w14:paraId="5A9B3102" w14:textId="77777777" w:rsidR="006631A2" w:rsidRPr="000C34BE" w:rsidRDefault="00B30D9B" w:rsidP="00CB3E03">
      <w:pPr>
        <w:spacing w:line="360" w:lineRule="auto"/>
        <w:ind w:left="720" w:hanging="720"/>
        <w:rPr>
          <w:rFonts w:cs="Times New Roman"/>
          <w:szCs w:val="24"/>
        </w:rPr>
      </w:pPr>
      <w:r w:rsidRPr="000C34BE">
        <w:rPr>
          <w:rFonts w:cs="Times New Roman"/>
          <w:szCs w:val="24"/>
        </w:rPr>
        <w:t>Davcik, N.S. and Sharma, P., 2016. Marketing resources, performance, and competitive advantage: A review and future research directions. Journal of Business Research, 69(12), pp.5547-5552.</w:t>
      </w:r>
    </w:p>
    <w:p w14:paraId="0EB40EFE" w14:textId="77777777" w:rsidR="006631A2" w:rsidRPr="00045540" w:rsidRDefault="00B30D9B" w:rsidP="00633C53">
      <w:pPr>
        <w:spacing w:line="360" w:lineRule="auto"/>
        <w:ind w:left="720" w:hanging="720"/>
        <w:rPr>
          <w:rFonts w:cs="Times New Roman"/>
          <w:szCs w:val="24"/>
        </w:rPr>
      </w:pPr>
      <w:r w:rsidRPr="00045540">
        <w:rPr>
          <w:rFonts w:cs="Times New Roman"/>
          <w:color w:val="222222"/>
          <w:szCs w:val="24"/>
          <w:shd w:val="clear" w:color="auto" w:fill="FFFFFF"/>
        </w:rPr>
        <w:t>Gupta, A., Gupta, N. and Gupta, M., 2019. British Airways-A SWOT and PESTLE Analysis-The impact of Europe 2020 policy. </w:t>
      </w:r>
      <w:r w:rsidRPr="00045540">
        <w:rPr>
          <w:rFonts w:cs="Times New Roman"/>
          <w:i/>
          <w:iCs/>
          <w:color w:val="222222"/>
          <w:szCs w:val="24"/>
          <w:shd w:val="clear" w:color="auto" w:fill="FFFFFF"/>
        </w:rPr>
        <w:t>NOLEGEIN-Journal of Corporate &amp; Business Laws</w:t>
      </w:r>
      <w:r w:rsidRPr="00045540">
        <w:rPr>
          <w:rFonts w:cs="Times New Roman"/>
          <w:color w:val="222222"/>
          <w:szCs w:val="24"/>
          <w:shd w:val="clear" w:color="auto" w:fill="FFFFFF"/>
        </w:rPr>
        <w:t>, </w:t>
      </w:r>
      <w:r w:rsidRPr="00045540">
        <w:rPr>
          <w:rFonts w:cs="Times New Roman"/>
          <w:i/>
          <w:iCs/>
          <w:color w:val="222222"/>
          <w:szCs w:val="24"/>
          <w:shd w:val="clear" w:color="auto" w:fill="FFFFFF"/>
        </w:rPr>
        <w:t>1</w:t>
      </w:r>
      <w:r w:rsidRPr="00045540">
        <w:rPr>
          <w:rFonts w:cs="Times New Roman"/>
          <w:color w:val="222222"/>
          <w:szCs w:val="24"/>
          <w:shd w:val="clear" w:color="auto" w:fill="FFFFFF"/>
        </w:rPr>
        <w:t>(1), pp.1-11.</w:t>
      </w:r>
    </w:p>
    <w:p w14:paraId="2CAFEF7B" w14:textId="77777777" w:rsidR="006631A2" w:rsidRPr="00045540" w:rsidRDefault="00B30D9B" w:rsidP="00633C53">
      <w:pPr>
        <w:spacing w:line="360" w:lineRule="auto"/>
        <w:ind w:left="720" w:hanging="720"/>
        <w:rPr>
          <w:rFonts w:cs="Times New Roman"/>
          <w:color w:val="222222"/>
          <w:szCs w:val="24"/>
          <w:shd w:val="clear" w:color="auto" w:fill="FFFFFF"/>
        </w:rPr>
      </w:pPr>
      <w:r w:rsidRPr="00045540">
        <w:rPr>
          <w:rFonts w:cs="Times New Roman"/>
          <w:color w:val="222222"/>
          <w:szCs w:val="24"/>
          <w:shd w:val="clear" w:color="auto" w:fill="FFFFFF"/>
        </w:rPr>
        <w:t>Kaur, S., 2016. Social media marketing. </w:t>
      </w:r>
      <w:r w:rsidRPr="00045540">
        <w:rPr>
          <w:rFonts w:cs="Times New Roman"/>
          <w:i/>
          <w:iCs/>
          <w:color w:val="222222"/>
          <w:szCs w:val="24"/>
          <w:shd w:val="clear" w:color="auto" w:fill="FFFFFF"/>
        </w:rPr>
        <w:t>Asian Journal of Multidimensional Research (AJMR)</w:t>
      </w:r>
      <w:r w:rsidRPr="00045540">
        <w:rPr>
          <w:rFonts w:cs="Times New Roman"/>
          <w:color w:val="222222"/>
          <w:szCs w:val="24"/>
          <w:shd w:val="clear" w:color="auto" w:fill="FFFFFF"/>
        </w:rPr>
        <w:t>, </w:t>
      </w:r>
      <w:r w:rsidRPr="00045540">
        <w:rPr>
          <w:rFonts w:cs="Times New Roman"/>
          <w:i/>
          <w:iCs/>
          <w:color w:val="222222"/>
          <w:szCs w:val="24"/>
          <w:shd w:val="clear" w:color="auto" w:fill="FFFFFF"/>
        </w:rPr>
        <w:t>5</w:t>
      </w:r>
      <w:r w:rsidRPr="00045540">
        <w:rPr>
          <w:rFonts w:cs="Times New Roman"/>
          <w:color w:val="222222"/>
          <w:szCs w:val="24"/>
          <w:shd w:val="clear" w:color="auto" w:fill="FFFFFF"/>
        </w:rPr>
        <w:t>(4), pp.6-12.</w:t>
      </w:r>
    </w:p>
    <w:p w14:paraId="748306EA" w14:textId="77777777" w:rsidR="006631A2" w:rsidRDefault="00B30D9B" w:rsidP="006631A2">
      <w:pPr>
        <w:spacing w:line="360" w:lineRule="auto"/>
        <w:ind w:left="720" w:hanging="720"/>
        <w:rPr>
          <w:rFonts w:cs="Times New Roman"/>
          <w:color w:val="222222"/>
          <w:szCs w:val="24"/>
          <w:shd w:val="clear" w:color="auto" w:fill="FFFFFF"/>
        </w:rPr>
      </w:pPr>
      <w:r>
        <w:rPr>
          <w:shd w:val="clear" w:color="auto" w:fill="FFFFFF"/>
        </w:rPr>
        <w:t>Leung, X.Y., Bai, B. and Erdem, M., 2017. Hotel social media marketing: a study on message strategy and its effectiveness. </w:t>
      </w:r>
      <w:r>
        <w:rPr>
          <w:i/>
          <w:iCs/>
          <w:shd w:val="clear" w:color="auto" w:fill="FFFFFF"/>
        </w:rPr>
        <w:t>Journal of Hospitality and Tourism Technology</w:t>
      </w:r>
      <w:r>
        <w:rPr>
          <w:shd w:val="clear" w:color="auto" w:fill="FFFFFF"/>
        </w:rPr>
        <w:t>.</w:t>
      </w:r>
    </w:p>
    <w:p w14:paraId="61AD38EA" w14:textId="77777777" w:rsidR="006631A2" w:rsidRDefault="00B30D9B" w:rsidP="006631A2">
      <w:pPr>
        <w:spacing w:line="360" w:lineRule="auto"/>
        <w:ind w:left="720" w:hanging="720"/>
        <w:rPr>
          <w:rFonts w:cs="Times New Roman"/>
          <w:color w:val="222222"/>
          <w:szCs w:val="24"/>
          <w:shd w:val="clear" w:color="auto" w:fill="FFFFFF"/>
        </w:rPr>
      </w:pPr>
      <w:r>
        <w:rPr>
          <w:shd w:val="clear" w:color="auto" w:fill="FFFFFF"/>
        </w:rPr>
        <w:t>Odeh, G., 2021. Implementing Mckinsey 7S Model of Organizational Diagnosis and Planned Change, Best Western Italy Case Analysis. </w:t>
      </w:r>
      <w:r>
        <w:rPr>
          <w:i/>
          <w:iCs/>
          <w:shd w:val="clear" w:color="auto" w:fill="FFFFFF"/>
        </w:rPr>
        <w:t>Journal of International Business and Management</w:t>
      </w:r>
      <w:r>
        <w:rPr>
          <w:shd w:val="clear" w:color="auto" w:fill="FFFFFF"/>
        </w:rPr>
        <w:t>, </w:t>
      </w:r>
      <w:r>
        <w:rPr>
          <w:i/>
          <w:iCs/>
          <w:shd w:val="clear" w:color="auto" w:fill="FFFFFF"/>
        </w:rPr>
        <w:t>11</w:t>
      </w:r>
      <w:r>
        <w:rPr>
          <w:shd w:val="clear" w:color="auto" w:fill="FFFFFF"/>
        </w:rPr>
        <w:t>(4), pp.01-08.</w:t>
      </w:r>
    </w:p>
    <w:p w14:paraId="4D6D573A" w14:textId="77777777" w:rsidR="006631A2" w:rsidRPr="00045540" w:rsidRDefault="00B30D9B" w:rsidP="00633C53">
      <w:pPr>
        <w:spacing w:line="360" w:lineRule="auto"/>
        <w:ind w:left="720" w:hanging="720"/>
        <w:rPr>
          <w:rFonts w:cs="Times New Roman"/>
          <w:color w:val="222222"/>
          <w:szCs w:val="24"/>
          <w:shd w:val="clear" w:color="auto" w:fill="FFFFFF"/>
        </w:rPr>
      </w:pPr>
      <w:r w:rsidRPr="00045540">
        <w:rPr>
          <w:rFonts w:cs="Times New Roman"/>
          <w:color w:val="222222"/>
          <w:szCs w:val="24"/>
          <w:shd w:val="clear" w:color="auto" w:fill="FFFFFF"/>
        </w:rPr>
        <w:lastRenderedPageBreak/>
        <w:t>Ryrberg, C.M.H., Akbar, S.N. and Vej, J., 2017. Measuring the Effects of Airbnb’s Growth on Consumer Brand Perception in the Hotel Industry: A Case Study of Best Western Hotels &amp; Resorts. </w:t>
      </w:r>
      <w:r w:rsidRPr="00045540">
        <w:rPr>
          <w:rFonts w:cs="Times New Roman"/>
          <w:i/>
          <w:iCs/>
          <w:color w:val="222222"/>
          <w:szCs w:val="24"/>
          <w:shd w:val="clear" w:color="auto" w:fill="FFFFFF"/>
        </w:rPr>
        <w:t>Copenhagen Business School</w:t>
      </w:r>
      <w:r w:rsidRPr="00045540">
        <w:rPr>
          <w:rFonts w:cs="Times New Roman"/>
          <w:color w:val="222222"/>
          <w:szCs w:val="24"/>
          <w:shd w:val="clear" w:color="auto" w:fill="FFFFFF"/>
        </w:rPr>
        <w:t>.</w:t>
      </w:r>
    </w:p>
    <w:p w14:paraId="76B82D53" w14:textId="77777777" w:rsidR="006631A2" w:rsidRPr="006631A2" w:rsidRDefault="00B30D9B" w:rsidP="006631A2">
      <w:pPr>
        <w:spacing w:line="360" w:lineRule="auto"/>
        <w:ind w:left="720" w:hanging="720"/>
        <w:rPr>
          <w:rFonts w:cs="Times New Roman"/>
          <w:color w:val="222222"/>
          <w:szCs w:val="24"/>
          <w:shd w:val="clear" w:color="auto" w:fill="FFFFFF"/>
        </w:rPr>
      </w:pPr>
      <w:r>
        <w:rPr>
          <w:shd w:val="clear" w:color="auto" w:fill="FFFFFF"/>
        </w:rPr>
        <w:t xml:space="preserve">Sánchez-Pérez, M., Illescas-Manzano, M.D. and Martínez-Puertas, S., 2019. Modelling hotel room pricing: A multi-country analysis. </w:t>
      </w:r>
      <w:r>
        <w:rPr>
          <w:i/>
          <w:iCs/>
          <w:shd w:val="clear" w:color="auto" w:fill="FFFFFF"/>
        </w:rPr>
        <w:t>International Journal of Hospitality Management</w:t>
      </w:r>
      <w:r>
        <w:rPr>
          <w:shd w:val="clear" w:color="auto" w:fill="FFFFFF"/>
        </w:rPr>
        <w:t>, </w:t>
      </w:r>
      <w:r>
        <w:rPr>
          <w:i/>
          <w:iCs/>
          <w:shd w:val="clear" w:color="auto" w:fill="FFFFFF"/>
        </w:rPr>
        <w:t>79</w:t>
      </w:r>
      <w:r>
        <w:rPr>
          <w:shd w:val="clear" w:color="auto" w:fill="FFFFFF"/>
        </w:rPr>
        <w:t>, pp.89-99.</w:t>
      </w:r>
    </w:p>
    <w:p w14:paraId="12AFC084" w14:textId="77777777" w:rsidR="006631A2" w:rsidRPr="000C34BE" w:rsidRDefault="00B30D9B" w:rsidP="00CB3E03">
      <w:pPr>
        <w:spacing w:line="360" w:lineRule="auto"/>
        <w:ind w:left="720" w:hanging="720"/>
        <w:rPr>
          <w:rFonts w:cs="Times New Roman"/>
          <w:szCs w:val="24"/>
        </w:rPr>
      </w:pPr>
      <w:r w:rsidRPr="000C34BE">
        <w:rPr>
          <w:rFonts w:cs="Times New Roman"/>
          <w:szCs w:val="24"/>
        </w:rPr>
        <w:t>Todorova, G., 2015. Marketing communication mix. Trakia Journal of sciences, 13(1), pp.368-374.</w:t>
      </w:r>
    </w:p>
    <w:p w14:paraId="7B794910" w14:textId="77777777" w:rsidR="006631A2" w:rsidRDefault="00B30D9B" w:rsidP="006631A2">
      <w:pPr>
        <w:spacing w:line="360" w:lineRule="auto"/>
        <w:ind w:left="720" w:hanging="720"/>
        <w:rPr>
          <w:rFonts w:cs="Times New Roman"/>
          <w:color w:val="222222"/>
          <w:szCs w:val="24"/>
          <w:shd w:val="clear" w:color="auto" w:fill="FFFFFF"/>
        </w:rPr>
      </w:pPr>
      <w:r w:rsidRPr="00045540">
        <w:rPr>
          <w:rFonts w:cs="Times New Roman"/>
          <w:color w:val="222222"/>
          <w:szCs w:val="24"/>
          <w:shd w:val="clear" w:color="auto" w:fill="FFFFFF"/>
        </w:rPr>
        <w:t>Wijayanto, H., Purnomo, B. and Ermawati, K.C., 2019. Pengaruh Kinerja Room Service Waiter Terhadap Kualitas Pelayanan Di Hotel Best Western Premier Solo Baru. </w:t>
      </w:r>
      <w:r w:rsidRPr="00045540">
        <w:rPr>
          <w:rFonts w:cs="Times New Roman"/>
          <w:i/>
          <w:iCs/>
          <w:color w:val="222222"/>
          <w:szCs w:val="24"/>
          <w:shd w:val="clear" w:color="auto" w:fill="FFFFFF"/>
        </w:rPr>
        <w:t>Jurnal Pariwisata Indonesia</w:t>
      </w:r>
      <w:r w:rsidRPr="00045540">
        <w:rPr>
          <w:rFonts w:cs="Times New Roman"/>
          <w:color w:val="222222"/>
          <w:szCs w:val="24"/>
          <w:shd w:val="clear" w:color="auto" w:fill="FFFFFF"/>
        </w:rPr>
        <w:t>, </w:t>
      </w:r>
      <w:r w:rsidRPr="00045540">
        <w:rPr>
          <w:rFonts w:cs="Times New Roman"/>
          <w:i/>
          <w:iCs/>
          <w:color w:val="222222"/>
          <w:szCs w:val="24"/>
          <w:shd w:val="clear" w:color="auto" w:fill="FFFFFF"/>
        </w:rPr>
        <w:t>15</w:t>
      </w:r>
      <w:r w:rsidRPr="00045540">
        <w:rPr>
          <w:rFonts w:cs="Times New Roman"/>
          <w:color w:val="222222"/>
          <w:szCs w:val="24"/>
          <w:shd w:val="clear" w:color="auto" w:fill="FFFFFF"/>
        </w:rPr>
        <w:t>(1), pp.29-39.</w:t>
      </w:r>
    </w:p>
    <w:p w14:paraId="224BC117" w14:textId="77777777" w:rsidR="001B7271" w:rsidRDefault="001B7271" w:rsidP="006631A2">
      <w:pPr>
        <w:spacing w:line="360" w:lineRule="auto"/>
        <w:ind w:left="720" w:hanging="720"/>
        <w:rPr>
          <w:rFonts w:cs="Times New Roman"/>
          <w:color w:val="222222"/>
          <w:szCs w:val="24"/>
          <w:shd w:val="clear" w:color="auto" w:fill="FFFFFF"/>
        </w:rPr>
      </w:pPr>
    </w:p>
    <w:p w14:paraId="4F3B5F9A" w14:textId="77777777" w:rsidR="001B7271" w:rsidRDefault="001B7271" w:rsidP="006631A2">
      <w:pPr>
        <w:spacing w:line="360" w:lineRule="auto"/>
        <w:ind w:left="720" w:hanging="720"/>
        <w:rPr>
          <w:rFonts w:cs="Times New Roman"/>
          <w:color w:val="222222"/>
          <w:szCs w:val="24"/>
          <w:shd w:val="clear" w:color="auto" w:fill="FFFFFF"/>
        </w:rPr>
      </w:pPr>
    </w:p>
    <w:p w14:paraId="33CF8564" w14:textId="77777777" w:rsidR="001B7271" w:rsidRDefault="001B7271" w:rsidP="006631A2">
      <w:pPr>
        <w:spacing w:line="360" w:lineRule="auto"/>
        <w:ind w:left="720" w:hanging="720"/>
        <w:rPr>
          <w:rFonts w:cs="Times New Roman"/>
          <w:color w:val="222222"/>
          <w:szCs w:val="24"/>
          <w:shd w:val="clear" w:color="auto" w:fill="FFFFFF"/>
        </w:rPr>
      </w:pPr>
    </w:p>
    <w:p w14:paraId="3B3D1D21" w14:textId="77777777" w:rsidR="001B7271" w:rsidRDefault="001B7271" w:rsidP="006631A2">
      <w:pPr>
        <w:spacing w:line="360" w:lineRule="auto"/>
        <w:ind w:left="720" w:hanging="720"/>
        <w:rPr>
          <w:rFonts w:cs="Times New Roman"/>
          <w:color w:val="222222"/>
          <w:szCs w:val="24"/>
          <w:shd w:val="clear" w:color="auto" w:fill="FFFFFF"/>
        </w:rPr>
      </w:pPr>
    </w:p>
    <w:p w14:paraId="32933FA0" w14:textId="77777777" w:rsidR="001B7271" w:rsidRDefault="001B7271" w:rsidP="006631A2">
      <w:pPr>
        <w:spacing w:line="360" w:lineRule="auto"/>
        <w:ind w:left="720" w:hanging="720"/>
        <w:rPr>
          <w:rFonts w:cs="Times New Roman"/>
          <w:color w:val="222222"/>
          <w:szCs w:val="24"/>
          <w:shd w:val="clear" w:color="auto" w:fill="FFFFFF"/>
        </w:rPr>
      </w:pPr>
    </w:p>
    <w:p w14:paraId="55FC9F49" w14:textId="77777777" w:rsidR="001B7271" w:rsidRDefault="001B7271" w:rsidP="006631A2">
      <w:pPr>
        <w:spacing w:line="360" w:lineRule="auto"/>
        <w:ind w:left="720" w:hanging="720"/>
        <w:rPr>
          <w:rFonts w:cs="Times New Roman"/>
          <w:color w:val="222222"/>
          <w:szCs w:val="24"/>
          <w:shd w:val="clear" w:color="auto" w:fill="FFFFFF"/>
        </w:rPr>
      </w:pPr>
    </w:p>
    <w:p w14:paraId="57779C45" w14:textId="77777777" w:rsidR="001B7271" w:rsidRDefault="001B7271" w:rsidP="006631A2">
      <w:pPr>
        <w:spacing w:line="360" w:lineRule="auto"/>
        <w:ind w:left="720" w:hanging="720"/>
        <w:rPr>
          <w:rFonts w:cs="Times New Roman"/>
          <w:color w:val="222222"/>
          <w:szCs w:val="24"/>
          <w:shd w:val="clear" w:color="auto" w:fill="FFFFFF"/>
        </w:rPr>
      </w:pPr>
    </w:p>
    <w:p w14:paraId="22B2DA5C" w14:textId="77777777" w:rsidR="001B7271" w:rsidRDefault="001B7271" w:rsidP="006631A2">
      <w:pPr>
        <w:spacing w:line="360" w:lineRule="auto"/>
        <w:ind w:left="720" w:hanging="720"/>
        <w:rPr>
          <w:rFonts w:cs="Times New Roman"/>
          <w:color w:val="222222"/>
          <w:szCs w:val="24"/>
          <w:shd w:val="clear" w:color="auto" w:fill="FFFFFF"/>
        </w:rPr>
      </w:pPr>
    </w:p>
    <w:p w14:paraId="426FC65A" w14:textId="77777777" w:rsidR="001B7271" w:rsidRDefault="001B7271" w:rsidP="006631A2">
      <w:pPr>
        <w:spacing w:line="360" w:lineRule="auto"/>
        <w:ind w:left="720" w:hanging="720"/>
        <w:rPr>
          <w:rFonts w:cs="Times New Roman"/>
          <w:color w:val="222222"/>
          <w:szCs w:val="24"/>
          <w:shd w:val="clear" w:color="auto" w:fill="FFFFFF"/>
        </w:rPr>
      </w:pPr>
    </w:p>
    <w:p w14:paraId="551936BF" w14:textId="77777777" w:rsidR="001B7271" w:rsidRDefault="001B7271" w:rsidP="006631A2">
      <w:pPr>
        <w:spacing w:line="360" w:lineRule="auto"/>
        <w:ind w:left="720" w:hanging="720"/>
        <w:rPr>
          <w:rFonts w:cs="Times New Roman"/>
          <w:color w:val="222222"/>
          <w:szCs w:val="24"/>
          <w:shd w:val="clear" w:color="auto" w:fill="FFFFFF"/>
        </w:rPr>
      </w:pPr>
    </w:p>
    <w:p w14:paraId="4356253D" w14:textId="77777777" w:rsidR="001B7271" w:rsidRDefault="001B7271" w:rsidP="006631A2">
      <w:pPr>
        <w:spacing w:line="360" w:lineRule="auto"/>
        <w:ind w:left="720" w:hanging="720"/>
        <w:rPr>
          <w:rFonts w:cs="Times New Roman"/>
          <w:color w:val="222222"/>
          <w:szCs w:val="24"/>
          <w:shd w:val="clear" w:color="auto" w:fill="FFFFFF"/>
        </w:rPr>
      </w:pPr>
    </w:p>
    <w:p w14:paraId="5ADF658F" w14:textId="77777777" w:rsidR="001B7271" w:rsidRDefault="001B7271" w:rsidP="006631A2">
      <w:pPr>
        <w:spacing w:line="360" w:lineRule="auto"/>
        <w:ind w:left="720" w:hanging="720"/>
        <w:rPr>
          <w:rFonts w:cs="Times New Roman"/>
          <w:color w:val="222222"/>
          <w:szCs w:val="24"/>
          <w:shd w:val="clear" w:color="auto" w:fill="FFFFFF"/>
        </w:rPr>
      </w:pPr>
    </w:p>
    <w:p w14:paraId="4747F4F7" w14:textId="77777777" w:rsidR="001B7271" w:rsidRDefault="001B7271" w:rsidP="006631A2">
      <w:pPr>
        <w:spacing w:line="360" w:lineRule="auto"/>
        <w:ind w:left="720" w:hanging="720"/>
        <w:rPr>
          <w:rFonts w:cs="Times New Roman"/>
          <w:color w:val="222222"/>
          <w:szCs w:val="24"/>
          <w:shd w:val="clear" w:color="auto" w:fill="FFFFFF"/>
        </w:rPr>
      </w:pPr>
    </w:p>
    <w:p w14:paraId="2E8D95A7" w14:textId="77777777" w:rsidR="001B7271" w:rsidRDefault="001B7271" w:rsidP="006631A2">
      <w:pPr>
        <w:spacing w:line="360" w:lineRule="auto"/>
        <w:ind w:left="720" w:hanging="720"/>
        <w:rPr>
          <w:rFonts w:cs="Times New Roman"/>
          <w:color w:val="222222"/>
          <w:szCs w:val="24"/>
          <w:shd w:val="clear" w:color="auto" w:fill="FFFFFF"/>
        </w:rPr>
      </w:pPr>
    </w:p>
    <w:p w14:paraId="08B2ED0E" w14:textId="2C9E4BC9" w:rsidR="001B7271" w:rsidRDefault="001B7271" w:rsidP="001B7271">
      <w:pPr>
        <w:pStyle w:val="Heading1"/>
        <w:rPr>
          <w:shd w:val="clear" w:color="auto" w:fill="FFFFFF"/>
        </w:rPr>
      </w:pPr>
      <w:r>
        <w:rPr>
          <w:shd w:val="clear" w:color="auto" w:fill="FFFFFF"/>
        </w:rPr>
        <w:lastRenderedPageBreak/>
        <w:t>Appendix</w:t>
      </w:r>
    </w:p>
    <w:p w14:paraId="6364C9CB" w14:textId="77777777" w:rsidR="001B7271" w:rsidRDefault="001B7271" w:rsidP="001B7271"/>
    <w:p w14:paraId="1D1C335E" w14:textId="3DFA7A7C" w:rsidR="005E3904" w:rsidRDefault="005E3904" w:rsidP="001B7271">
      <w:r>
        <w:rPr>
          <w:noProof/>
        </w:rPr>
        <w:drawing>
          <wp:inline distT="0" distB="0" distL="0" distR="0" wp14:anchorId="463FD6FC" wp14:editId="6C0AF8B9">
            <wp:extent cx="5943600" cy="33496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 1.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349625"/>
                    </a:xfrm>
                    <a:prstGeom prst="rect">
                      <a:avLst/>
                    </a:prstGeom>
                  </pic:spPr>
                </pic:pic>
              </a:graphicData>
            </a:graphic>
          </wp:inline>
        </w:drawing>
      </w:r>
      <w:r>
        <w:rPr>
          <w:noProof/>
        </w:rPr>
        <w:drawing>
          <wp:inline distT="0" distB="0" distL="0" distR="0" wp14:anchorId="675EFE2B" wp14:editId="788B8C7A">
            <wp:extent cx="5943600" cy="332676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 2.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326765"/>
                    </a:xfrm>
                    <a:prstGeom prst="rect">
                      <a:avLst/>
                    </a:prstGeom>
                  </pic:spPr>
                </pic:pic>
              </a:graphicData>
            </a:graphic>
          </wp:inline>
        </w:drawing>
      </w:r>
      <w:r>
        <w:rPr>
          <w:noProof/>
        </w:rPr>
        <w:lastRenderedPageBreak/>
        <w:drawing>
          <wp:inline distT="0" distB="0" distL="0" distR="0" wp14:anchorId="7E332D32" wp14:editId="38D908E9">
            <wp:extent cx="5943600" cy="36334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 3.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633470"/>
                    </a:xfrm>
                    <a:prstGeom prst="rect">
                      <a:avLst/>
                    </a:prstGeom>
                  </pic:spPr>
                </pic:pic>
              </a:graphicData>
            </a:graphic>
          </wp:inline>
        </w:drawing>
      </w:r>
      <w:r>
        <w:rPr>
          <w:noProof/>
        </w:rPr>
        <w:drawing>
          <wp:inline distT="0" distB="0" distL="0" distR="0" wp14:anchorId="30A445A6" wp14:editId="6908F565">
            <wp:extent cx="5943600" cy="33489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 4.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8990"/>
                    </a:xfrm>
                    <a:prstGeom prst="rect">
                      <a:avLst/>
                    </a:prstGeom>
                  </pic:spPr>
                </pic:pic>
              </a:graphicData>
            </a:graphic>
          </wp:inline>
        </w:drawing>
      </w:r>
      <w:r>
        <w:rPr>
          <w:noProof/>
        </w:rPr>
        <w:lastRenderedPageBreak/>
        <w:drawing>
          <wp:inline distT="0" distB="0" distL="0" distR="0" wp14:anchorId="1E7D87DC" wp14:editId="17BB210D">
            <wp:extent cx="5943600" cy="33566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 5.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56610"/>
                    </a:xfrm>
                    <a:prstGeom prst="rect">
                      <a:avLst/>
                    </a:prstGeom>
                  </pic:spPr>
                </pic:pic>
              </a:graphicData>
            </a:graphic>
          </wp:inline>
        </w:drawing>
      </w:r>
      <w:r>
        <w:rPr>
          <w:noProof/>
        </w:rPr>
        <w:drawing>
          <wp:inline distT="0" distB="0" distL="0" distR="0" wp14:anchorId="512CCDE6" wp14:editId="03AB14D5">
            <wp:extent cx="5943600" cy="336740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 6.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67405"/>
                    </a:xfrm>
                    <a:prstGeom prst="rect">
                      <a:avLst/>
                    </a:prstGeom>
                  </pic:spPr>
                </pic:pic>
              </a:graphicData>
            </a:graphic>
          </wp:inline>
        </w:drawing>
      </w:r>
      <w:r>
        <w:rPr>
          <w:noProof/>
        </w:rPr>
        <w:lastRenderedPageBreak/>
        <w:drawing>
          <wp:inline distT="0" distB="0" distL="0" distR="0" wp14:anchorId="5F3DCE21" wp14:editId="36CDD321">
            <wp:extent cx="5943600" cy="334708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 7.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7085"/>
                    </a:xfrm>
                    <a:prstGeom prst="rect">
                      <a:avLst/>
                    </a:prstGeom>
                  </pic:spPr>
                </pic:pic>
              </a:graphicData>
            </a:graphic>
          </wp:inline>
        </w:drawing>
      </w:r>
      <w:r>
        <w:rPr>
          <w:noProof/>
        </w:rPr>
        <w:drawing>
          <wp:inline distT="0" distB="0" distL="0" distR="0" wp14:anchorId="24DEE610" wp14:editId="7F7D114B">
            <wp:extent cx="5943600" cy="334391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 8.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910"/>
                    </a:xfrm>
                    <a:prstGeom prst="rect">
                      <a:avLst/>
                    </a:prstGeom>
                  </pic:spPr>
                </pic:pic>
              </a:graphicData>
            </a:graphic>
          </wp:inline>
        </w:drawing>
      </w:r>
      <w:r>
        <w:rPr>
          <w:noProof/>
        </w:rPr>
        <w:lastRenderedPageBreak/>
        <w:drawing>
          <wp:inline distT="0" distB="0" distL="0" distR="0" wp14:anchorId="62D5EF86" wp14:editId="7C0D7250">
            <wp:extent cx="5943600" cy="33597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 9.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59785"/>
                    </a:xfrm>
                    <a:prstGeom prst="rect">
                      <a:avLst/>
                    </a:prstGeom>
                  </pic:spPr>
                </pic:pic>
              </a:graphicData>
            </a:graphic>
          </wp:inline>
        </w:drawing>
      </w:r>
      <w:r>
        <w:rPr>
          <w:noProof/>
        </w:rPr>
        <w:drawing>
          <wp:inline distT="0" distB="0" distL="0" distR="0" wp14:anchorId="5D6A97FE" wp14:editId="2AE761DF">
            <wp:extent cx="5943600" cy="33381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 10.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38195"/>
                    </a:xfrm>
                    <a:prstGeom prst="rect">
                      <a:avLst/>
                    </a:prstGeom>
                  </pic:spPr>
                </pic:pic>
              </a:graphicData>
            </a:graphic>
          </wp:inline>
        </w:drawing>
      </w:r>
      <w:r>
        <w:rPr>
          <w:noProof/>
        </w:rPr>
        <w:lastRenderedPageBreak/>
        <w:drawing>
          <wp:inline distT="0" distB="0" distL="0" distR="0" wp14:anchorId="49696009" wp14:editId="38B2ED02">
            <wp:extent cx="5943600" cy="334899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 11.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8990"/>
                    </a:xfrm>
                    <a:prstGeom prst="rect">
                      <a:avLst/>
                    </a:prstGeom>
                  </pic:spPr>
                </pic:pic>
              </a:graphicData>
            </a:graphic>
          </wp:inline>
        </w:drawing>
      </w:r>
      <w:r>
        <w:rPr>
          <w:noProof/>
        </w:rPr>
        <w:drawing>
          <wp:inline distT="0" distB="0" distL="0" distR="0" wp14:anchorId="6E695CC3" wp14:editId="433B3B38">
            <wp:extent cx="5943600" cy="33381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 12.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3338195"/>
                    </a:xfrm>
                    <a:prstGeom prst="rect">
                      <a:avLst/>
                    </a:prstGeom>
                  </pic:spPr>
                </pic:pic>
              </a:graphicData>
            </a:graphic>
          </wp:inline>
        </w:drawing>
      </w:r>
      <w:r>
        <w:rPr>
          <w:noProof/>
        </w:rPr>
        <w:lastRenderedPageBreak/>
        <w:drawing>
          <wp:inline distT="0" distB="0" distL="0" distR="0" wp14:anchorId="2D6092BC" wp14:editId="525BB6D9">
            <wp:extent cx="5943600" cy="3359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 13.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3359150"/>
                    </a:xfrm>
                    <a:prstGeom prst="rect">
                      <a:avLst/>
                    </a:prstGeom>
                  </pic:spPr>
                </pic:pic>
              </a:graphicData>
            </a:graphic>
          </wp:inline>
        </w:drawing>
      </w:r>
      <w:r>
        <w:rPr>
          <w:noProof/>
        </w:rPr>
        <w:drawing>
          <wp:inline distT="0" distB="0" distL="0" distR="0" wp14:anchorId="202B11C1" wp14:editId="613795AC">
            <wp:extent cx="5943600" cy="3368675"/>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 14.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3368675"/>
                    </a:xfrm>
                    <a:prstGeom prst="rect">
                      <a:avLst/>
                    </a:prstGeom>
                  </pic:spPr>
                </pic:pic>
              </a:graphicData>
            </a:graphic>
          </wp:inline>
        </w:drawing>
      </w:r>
      <w:r>
        <w:rPr>
          <w:noProof/>
        </w:rPr>
        <w:lastRenderedPageBreak/>
        <w:drawing>
          <wp:inline distT="0" distB="0" distL="0" distR="0" wp14:anchorId="51A3F16A" wp14:editId="2C75BFAD">
            <wp:extent cx="5943600" cy="33616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 15.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3361690"/>
                    </a:xfrm>
                    <a:prstGeom prst="rect">
                      <a:avLst/>
                    </a:prstGeom>
                  </pic:spPr>
                </pic:pic>
              </a:graphicData>
            </a:graphic>
          </wp:inline>
        </w:drawing>
      </w:r>
      <w:r>
        <w:rPr>
          <w:noProof/>
        </w:rPr>
        <w:drawing>
          <wp:inline distT="0" distB="0" distL="0" distR="0" wp14:anchorId="4F25E6A4" wp14:editId="0FE38473">
            <wp:extent cx="5943600" cy="3328670"/>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de 16.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3328670"/>
                    </a:xfrm>
                    <a:prstGeom prst="rect">
                      <a:avLst/>
                    </a:prstGeom>
                  </pic:spPr>
                </pic:pic>
              </a:graphicData>
            </a:graphic>
          </wp:inline>
        </w:drawing>
      </w:r>
      <w:r>
        <w:rPr>
          <w:noProof/>
        </w:rPr>
        <w:lastRenderedPageBreak/>
        <w:drawing>
          <wp:inline distT="0" distB="0" distL="0" distR="0" wp14:anchorId="4D39C348" wp14:editId="265CF5C3">
            <wp:extent cx="5943600" cy="3352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de 17.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3352800"/>
                    </a:xfrm>
                    <a:prstGeom prst="rect">
                      <a:avLst/>
                    </a:prstGeom>
                  </pic:spPr>
                </pic:pic>
              </a:graphicData>
            </a:graphic>
          </wp:inline>
        </w:drawing>
      </w:r>
    </w:p>
    <w:p w14:paraId="4FCE2C18" w14:textId="77777777" w:rsidR="001B7271" w:rsidRPr="001B7271" w:rsidRDefault="001B7271" w:rsidP="001B7271"/>
    <w:p w14:paraId="76F4E518" w14:textId="77777777" w:rsidR="006631A2" w:rsidRPr="004F01AD" w:rsidRDefault="006631A2" w:rsidP="006631A2">
      <w:pPr>
        <w:spacing w:line="360" w:lineRule="auto"/>
      </w:pPr>
    </w:p>
    <w:p w14:paraId="2C05B458" w14:textId="77777777" w:rsidR="006631A2" w:rsidRPr="00045540" w:rsidRDefault="006631A2" w:rsidP="006631A2">
      <w:pPr>
        <w:spacing w:line="360" w:lineRule="auto"/>
        <w:rPr>
          <w:rFonts w:cs="Times New Roman"/>
          <w:color w:val="222222"/>
          <w:szCs w:val="24"/>
          <w:shd w:val="clear" w:color="auto" w:fill="FFFFFF"/>
        </w:rPr>
      </w:pPr>
    </w:p>
    <w:p w14:paraId="71E459B9" w14:textId="77777777" w:rsidR="00386EF5" w:rsidRPr="00045540" w:rsidRDefault="00386EF5" w:rsidP="00045540">
      <w:pPr>
        <w:spacing w:line="360" w:lineRule="auto"/>
        <w:rPr>
          <w:rFonts w:cs="Times New Roman"/>
          <w:szCs w:val="24"/>
        </w:rPr>
      </w:pPr>
    </w:p>
    <w:p w14:paraId="60531287" w14:textId="77777777" w:rsidR="00386EF5" w:rsidRPr="00045540" w:rsidRDefault="00386EF5" w:rsidP="00045540">
      <w:pPr>
        <w:spacing w:line="360" w:lineRule="auto"/>
        <w:rPr>
          <w:rFonts w:cs="Times New Roman"/>
          <w:szCs w:val="24"/>
        </w:rPr>
      </w:pPr>
    </w:p>
    <w:p w14:paraId="6DFABCDA" w14:textId="77777777" w:rsidR="00386EF5" w:rsidRPr="00045540" w:rsidRDefault="00386EF5" w:rsidP="00045540">
      <w:pPr>
        <w:spacing w:line="360" w:lineRule="auto"/>
        <w:rPr>
          <w:rFonts w:cs="Times New Roman"/>
          <w:szCs w:val="24"/>
        </w:rPr>
      </w:pPr>
    </w:p>
    <w:p w14:paraId="472BE20B" w14:textId="77777777" w:rsidR="00386EF5" w:rsidRPr="00045540" w:rsidRDefault="00386EF5" w:rsidP="00045540">
      <w:pPr>
        <w:spacing w:line="360" w:lineRule="auto"/>
        <w:rPr>
          <w:rFonts w:cs="Times New Roman"/>
          <w:szCs w:val="24"/>
        </w:rPr>
      </w:pPr>
    </w:p>
    <w:p w14:paraId="798B9ABB" w14:textId="77777777" w:rsidR="00386EF5" w:rsidRPr="00045540" w:rsidRDefault="00386EF5" w:rsidP="00045540">
      <w:pPr>
        <w:spacing w:line="360" w:lineRule="auto"/>
        <w:rPr>
          <w:rFonts w:cs="Times New Roman"/>
          <w:szCs w:val="24"/>
        </w:rPr>
      </w:pPr>
    </w:p>
    <w:p w14:paraId="7BBBF6DC" w14:textId="77777777" w:rsidR="00386EF5" w:rsidRPr="00045540" w:rsidRDefault="00386EF5" w:rsidP="00045540">
      <w:pPr>
        <w:spacing w:line="360" w:lineRule="auto"/>
        <w:rPr>
          <w:rFonts w:cs="Times New Roman"/>
          <w:szCs w:val="24"/>
        </w:rPr>
      </w:pPr>
    </w:p>
    <w:p w14:paraId="74FA4ABB" w14:textId="77777777" w:rsidR="00386EF5" w:rsidRPr="00045540" w:rsidRDefault="00386EF5" w:rsidP="00045540">
      <w:pPr>
        <w:spacing w:line="360" w:lineRule="auto"/>
        <w:rPr>
          <w:rFonts w:cs="Times New Roman"/>
          <w:szCs w:val="24"/>
        </w:rPr>
      </w:pPr>
    </w:p>
    <w:p w14:paraId="4111EF08" w14:textId="77777777" w:rsidR="00386EF5" w:rsidRPr="00045540" w:rsidRDefault="00386EF5" w:rsidP="00045540">
      <w:pPr>
        <w:spacing w:line="360" w:lineRule="auto"/>
        <w:rPr>
          <w:rFonts w:cs="Times New Roman"/>
          <w:szCs w:val="24"/>
        </w:rPr>
      </w:pPr>
    </w:p>
    <w:p w14:paraId="680BCC90" w14:textId="77777777" w:rsidR="00386EF5" w:rsidRPr="00045540" w:rsidRDefault="00386EF5" w:rsidP="00045540">
      <w:pPr>
        <w:spacing w:line="360" w:lineRule="auto"/>
        <w:rPr>
          <w:rFonts w:cs="Times New Roman"/>
          <w:szCs w:val="24"/>
        </w:rPr>
      </w:pPr>
    </w:p>
    <w:p w14:paraId="27B3952B" w14:textId="77777777" w:rsidR="00386EF5" w:rsidRPr="00045540" w:rsidRDefault="00386EF5" w:rsidP="00045540">
      <w:pPr>
        <w:spacing w:line="360" w:lineRule="auto"/>
        <w:rPr>
          <w:rFonts w:cs="Times New Roman"/>
          <w:szCs w:val="24"/>
        </w:rPr>
      </w:pPr>
    </w:p>
    <w:p w14:paraId="2F6E58D5" w14:textId="77777777" w:rsidR="00386EF5" w:rsidRPr="00045540" w:rsidRDefault="00386EF5" w:rsidP="00045540">
      <w:pPr>
        <w:spacing w:line="360" w:lineRule="auto"/>
        <w:rPr>
          <w:rFonts w:cs="Times New Roman"/>
          <w:szCs w:val="24"/>
        </w:rPr>
      </w:pPr>
    </w:p>
    <w:p w14:paraId="37529E6C" w14:textId="77777777" w:rsidR="00386EF5" w:rsidRPr="00045540" w:rsidRDefault="00386EF5" w:rsidP="00045540">
      <w:pPr>
        <w:spacing w:line="360" w:lineRule="auto"/>
        <w:rPr>
          <w:rFonts w:cs="Times New Roman"/>
          <w:szCs w:val="24"/>
        </w:rPr>
      </w:pPr>
    </w:p>
    <w:p w14:paraId="7794742A" w14:textId="77777777" w:rsidR="00386EF5" w:rsidRPr="00045540" w:rsidRDefault="00386EF5" w:rsidP="00045540">
      <w:pPr>
        <w:spacing w:line="360" w:lineRule="auto"/>
        <w:rPr>
          <w:rFonts w:cs="Times New Roman"/>
          <w:szCs w:val="24"/>
        </w:rPr>
      </w:pPr>
    </w:p>
    <w:p w14:paraId="153974C8" w14:textId="77777777" w:rsidR="00386EF5" w:rsidRPr="00045540" w:rsidRDefault="00386EF5" w:rsidP="00045540">
      <w:pPr>
        <w:spacing w:line="360" w:lineRule="auto"/>
        <w:rPr>
          <w:rFonts w:cs="Times New Roman"/>
          <w:szCs w:val="24"/>
        </w:rPr>
      </w:pPr>
    </w:p>
    <w:p w14:paraId="5841EA81" w14:textId="77777777" w:rsidR="00386EF5" w:rsidRPr="00045540" w:rsidRDefault="00386EF5" w:rsidP="00045540">
      <w:pPr>
        <w:spacing w:line="360" w:lineRule="auto"/>
        <w:rPr>
          <w:rFonts w:cs="Times New Roman"/>
          <w:szCs w:val="24"/>
        </w:rPr>
      </w:pPr>
    </w:p>
    <w:p w14:paraId="73CE4C7F" w14:textId="77777777" w:rsidR="00386EF5" w:rsidRPr="00045540" w:rsidRDefault="00386EF5" w:rsidP="00045540">
      <w:pPr>
        <w:spacing w:line="360" w:lineRule="auto"/>
        <w:rPr>
          <w:rFonts w:cs="Times New Roman"/>
          <w:szCs w:val="24"/>
        </w:rPr>
      </w:pPr>
    </w:p>
    <w:p w14:paraId="4C59AB15" w14:textId="77777777" w:rsidR="00386EF5" w:rsidRPr="00045540" w:rsidRDefault="00386EF5" w:rsidP="00045540">
      <w:pPr>
        <w:spacing w:line="360" w:lineRule="auto"/>
        <w:rPr>
          <w:rFonts w:cs="Times New Roman"/>
          <w:szCs w:val="24"/>
        </w:rPr>
      </w:pPr>
    </w:p>
    <w:p w14:paraId="270523B7" w14:textId="77777777" w:rsidR="00386EF5" w:rsidRPr="00045540" w:rsidRDefault="00386EF5" w:rsidP="00045540">
      <w:pPr>
        <w:spacing w:line="360" w:lineRule="auto"/>
        <w:rPr>
          <w:rFonts w:cs="Times New Roman"/>
          <w:szCs w:val="24"/>
        </w:rPr>
      </w:pPr>
    </w:p>
    <w:p w14:paraId="0B37EA37" w14:textId="77777777" w:rsidR="00386EF5" w:rsidRPr="00045540" w:rsidRDefault="00386EF5" w:rsidP="00045540">
      <w:pPr>
        <w:spacing w:line="360" w:lineRule="auto"/>
        <w:rPr>
          <w:rFonts w:cs="Times New Roman"/>
          <w:szCs w:val="24"/>
        </w:rPr>
      </w:pPr>
    </w:p>
    <w:p w14:paraId="7B210570" w14:textId="77777777" w:rsidR="00386EF5" w:rsidRPr="00045540" w:rsidRDefault="00386EF5" w:rsidP="00045540">
      <w:pPr>
        <w:spacing w:line="360" w:lineRule="auto"/>
        <w:rPr>
          <w:rFonts w:cs="Times New Roman"/>
          <w:szCs w:val="24"/>
        </w:rPr>
      </w:pPr>
    </w:p>
    <w:p w14:paraId="3CDA8223" w14:textId="77777777" w:rsidR="00386EF5" w:rsidRPr="00045540" w:rsidRDefault="00386EF5" w:rsidP="00045540">
      <w:pPr>
        <w:spacing w:line="360" w:lineRule="auto"/>
        <w:rPr>
          <w:rFonts w:cs="Times New Roman"/>
          <w:szCs w:val="24"/>
        </w:rPr>
      </w:pPr>
    </w:p>
    <w:p w14:paraId="25BF5AA6" w14:textId="77777777" w:rsidR="00386EF5" w:rsidRPr="00045540" w:rsidRDefault="00386EF5" w:rsidP="00045540">
      <w:pPr>
        <w:spacing w:line="360" w:lineRule="auto"/>
        <w:rPr>
          <w:rFonts w:cs="Times New Roman"/>
          <w:szCs w:val="24"/>
        </w:rPr>
      </w:pPr>
    </w:p>
    <w:p w14:paraId="3905554B" w14:textId="77777777" w:rsidR="00386EF5" w:rsidRPr="00045540" w:rsidRDefault="00386EF5" w:rsidP="00045540">
      <w:pPr>
        <w:spacing w:line="360" w:lineRule="auto"/>
        <w:rPr>
          <w:rFonts w:cs="Times New Roman"/>
          <w:szCs w:val="24"/>
        </w:rPr>
      </w:pPr>
    </w:p>
    <w:p w14:paraId="1CA5E08F" w14:textId="77777777" w:rsidR="00386EF5" w:rsidRPr="00045540" w:rsidRDefault="00386EF5" w:rsidP="00045540">
      <w:pPr>
        <w:spacing w:line="360" w:lineRule="auto"/>
        <w:rPr>
          <w:rFonts w:cs="Times New Roman"/>
          <w:szCs w:val="24"/>
        </w:rPr>
      </w:pPr>
    </w:p>
    <w:p w14:paraId="22A49E46" w14:textId="77777777" w:rsidR="00386EF5" w:rsidRPr="00045540" w:rsidRDefault="00386EF5" w:rsidP="00045540">
      <w:pPr>
        <w:spacing w:line="360" w:lineRule="auto"/>
        <w:rPr>
          <w:rFonts w:cs="Times New Roman"/>
          <w:szCs w:val="24"/>
        </w:rPr>
      </w:pPr>
    </w:p>
    <w:p w14:paraId="2058B27B" w14:textId="77777777" w:rsidR="00386EF5" w:rsidRPr="00045540" w:rsidRDefault="00386EF5" w:rsidP="00045540">
      <w:pPr>
        <w:spacing w:line="360" w:lineRule="auto"/>
        <w:rPr>
          <w:rFonts w:cs="Times New Roman"/>
          <w:szCs w:val="24"/>
        </w:rPr>
      </w:pPr>
    </w:p>
    <w:p w14:paraId="05C3E45D" w14:textId="77777777" w:rsidR="00386EF5" w:rsidRPr="00045540" w:rsidRDefault="00386EF5" w:rsidP="00045540">
      <w:pPr>
        <w:spacing w:line="360" w:lineRule="auto"/>
        <w:rPr>
          <w:rFonts w:cs="Times New Roman"/>
          <w:szCs w:val="24"/>
        </w:rPr>
      </w:pPr>
    </w:p>
    <w:p w14:paraId="471C88CB" w14:textId="77777777" w:rsidR="00386EF5" w:rsidRPr="00045540" w:rsidRDefault="00386EF5" w:rsidP="00045540">
      <w:pPr>
        <w:spacing w:line="360" w:lineRule="auto"/>
        <w:rPr>
          <w:rFonts w:cs="Times New Roman"/>
          <w:szCs w:val="24"/>
        </w:rPr>
      </w:pPr>
    </w:p>
    <w:p w14:paraId="2CB8B8C0" w14:textId="77777777" w:rsidR="00386EF5" w:rsidRPr="00045540" w:rsidRDefault="00386EF5" w:rsidP="00045540">
      <w:pPr>
        <w:spacing w:line="360" w:lineRule="auto"/>
        <w:rPr>
          <w:rFonts w:cs="Times New Roman"/>
          <w:szCs w:val="24"/>
        </w:rPr>
      </w:pPr>
    </w:p>
    <w:p w14:paraId="459471E5" w14:textId="77777777" w:rsidR="00386EF5" w:rsidRPr="00045540" w:rsidRDefault="00386EF5" w:rsidP="00045540">
      <w:pPr>
        <w:spacing w:line="360" w:lineRule="auto"/>
        <w:rPr>
          <w:rFonts w:cs="Times New Roman"/>
          <w:szCs w:val="24"/>
        </w:rPr>
      </w:pPr>
    </w:p>
    <w:p w14:paraId="6AE2375B" w14:textId="77777777" w:rsidR="00386EF5" w:rsidRPr="00045540" w:rsidRDefault="00386EF5" w:rsidP="00045540">
      <w:pPr>
        <w:spacing w:line="360" w:lineRule="auto"/>
        <w:rPr>
          <w:rFonts w:cs="Times New Roman"/>
          <w:szCs w:val="24"/>
        </w:rPr>
      </w:pPr>
    </w:p>
    <w:p w14:paraId="03727DBF" w14:textId="77777777" w:rsidR="00386EF5" w:rsidRPr="00045540" w:rsidRDefault="00386EF5" w:rsidP="00045540">
      <w:pPr>
        <w:spacing w:line="360" w:lineRule="auto"/>
        <w:rPr>
          <w:rFonts w:cs="Times New Roman"/>
          <w:szCs w:val="24"/>
        </w:rPr>
      </w:pPr>
    </w:p>
    <w:p w14:paraId="5A4EBA36" w14:textId="77777777" w:rsidR="00386EF5" w:rsidRPr="00045540" w:rsidRDefault="00386EF5" w:rsidP="00045540">
      <w:pPr>
        <w:spacing w:line="360" w:lineRule="auto"/>
        <w:rPr>
          <w:rFonts w:cs="Times New Roman"/>
          <w:szCs w:val="24"/>
        </w:rPr>
      </w:pPr>
    </w:p>
    <w:p w14:paraId="194AA1CE" w14:textId="77777777" w:rsidR="00386EF5" w:rsidRPr="00045540" w:rsidRDefault="00386EF5" w:rsidP="00045540">
      <w:pPr>
        <w:spacing w:line="360" w:lineRule="auto"/>
        <w:rPr>
          <w:rFonts w:cs="Times New Roman"/>
          <w:szCs w:val="24"/>
        </w:rPr>
      </w:pPr>
    </w:p>
    <w:p w14:paraId="5F2E1CCC" w14:textId="77777777" w:rsidR="00386EF5" w:rsidRPr="00045540" w:rsidRDefault="00386EF5" w:rsidP="00045540">
      <w:pPr>
        <w:spacing w:line="360" w:lineRule="auto"/>
        <w:rPr>
          <w:rFonts w:cs="Times New Roman"/>
          <w:szCs w:val="24"/>
        </w:rPr>
      </w:pPr>
    </w:p>
    <w:p w14:paraId="0713AA76" w14:textId="77777777" w:rsidR="00386EF5" w:rsidRPr="00045540" w:rsidRDefault="00386EF5" w:rsidP="00045540">
      <w:pPr>
        <w:spacing w:line="360" w:lineRule="auto"/>
        <w:rPr>
          <w:rFonts w:cs="Times New Roman"/>
          <w:szCs w:val="24"/>
        </w:rPr>
      </w:pPr>
    </w:p>
    <w:p w14:paraId="187F1702" w14:textId="77777777" w:rsidR="00386EF5" w:rsidRPr="00045540" w:rsidRDefault="00386EF5" w:rsidP="00045540">
      <w:pPr>
        <w:spacing w:line="360" w:lineRule="auto"/>
        <w:rPr>
          <w:rFonts w:cs="Times New Roman"/>
          <w:szCs w:val="24"/>
        </w:rPr>
      </w:pPr>
    </w:p>
    <w:p w14:paraId="5EA26CA9" w14:textId="77777777" w:rsidR="00386EF5" w:rsidRPr="00045540" w:rsidRDefault="00386EF5" w:rsidP="00045540">
      <w:pPr>
        <w:spacing w:line="360" w:lineRule="auto"/>
        <w:rPr>
          <w:rFonts w:cs="Times New Roman"/>
          <w:szCs w:val="24"/>
        </w:rPr>
      </w:pPr>
    </w:p>
    <w:p w14:paraId="182F6D6F" w14:textId="77777777" w:rsidR="006B6639" w:rsidRPr="00045540" w:rsidRDefault="006B6639" w:rsidP="00045540">
      <w:pPr>
        <w:spacing w:line="360" w:lineRule="auto"/>
        <w:rPr>
          <w:rFonts w:cs="Times New Roman"/>
          <w:szCs w:val="24"/>
        </w:rPr>
      </w:pPr>
    </w:p>
    <w:sectPr w:rsidR="006B6639" w:rsidRPr="000455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A7061"/>
    <w:multiLevelType w:val="multilevel"/>
    <w:tmpl w:val="090EA9A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1F81020"/>
    <w:multiLevelType w:val="multilevel"/>
    <w:tmpl w:val="65B2C3C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4E2C6B"/>
    <w:multiLevelType w:val="hybridMultilevel"/>
    <w:tmpl w:val="81725DA8"/>
    <w:lvl w:ilvl="0" w:tplc="AEA682F0">
      <w:start w:val="1"/>
      <w:numFmt w:val="bullet"/>
      <w:lvlText w:val=""/>
      <w:lvlJc w:val="left"/>
      <w:pPr>
        <w:ind w:left="720" w:hanging="360"/>
      </w:pPr>
      <w:rPr>
        <w:rFonts w:ascii="Symbol" w:hAnsi="Symbol" w:hint="default"/>
      </w:rPr>
    </w:lvl>
    <w:lvl w:ilvl="1" w:tplc="A9AC9526" w:tentative="1">
      <w:start w:val="1"/>
      <w:numFmt w:val="bullet"/>
      <w:lvlText w:val="o"/>
      <w:lvlJc w:val="left"/>
      <w:pPr>
        <w:ind w:left="1440" w:hanging="360"/>
      </w:pPr>
      <w:rPr>
        <w:rFonts w:ascii="Courier New" w:hAnsi="Courier New" w:cs="Courier New" w:hint="default"/>
      </w:rPr>
    </w:lvl>
    <w:lvl w:ilvl="2" w:tplc="6C4E4D38" w:tentative="1">
      <w:start w:val="1"/>
      <w:numFmt w:val="bullet"/>
      <w:lvlText w:val=""/>
      <w:lvlJc w:val="left"/>
      <w:pPr>
        <w:ind w:left="2160" w:hanging="360"/>
      </w:pPr>
      <w:rPr>
        <w:rFonts w:ascii="Wingdings" w:hAnsi="Wingdings" w:hint="default"/>
      </w:rPr>
    </w:lvl>
    <w:lvl w:ilvl="3" w:tplc="EE804EC2" w:tentative="1">
      <w:start w:val="1"/>
      <w:numFmt w:val="bullet"/>
      <w:lvlText w:val=""/>
      <w:lvlJc w:val="left"/>
      <w:pPr>
        <w:ind w:left="2880" w:hanging="360"/>
      </w:pPr>
      <w:rPr>
        <w:rFonts w:ascii="Symbol" w:hAnsi="Symbol" w:hint="default"/>
      </w:rPr>
    </w:lvl>
    <w:lvl w:ilvl="4" w:tplc="D0644090" w:tentative="1">
      <w:start w:val="1"/>
      <w:numFmt w:val="bullet"/>
      <w:lvlText w:val="o"/>
      <w:lvlJc w:val="left"/>
      <w:pPr>
        <w:ind w:left="3600" w:hanging="360"/>
      </w:pPr>
      <w:rPr>
        <w:rFonts w:ascii="Courier New" w:hAnsi="Courier New" w:cs="Courier New" w:hint="default"/>
      </w:rPr>
    </w:lvl>
    <w:lvl w:ilvl="5" w:tplc="36DABC30" w:tentative="1">
      <w:start w:val="1"/>
      <w:numFmt w:val="bullet"/>
      <w:lvlText w:val=""/>
      <w:lvlJc w:val="left"/>
      <w:pPr>
        <w:ind w:left="4320" w:hanging="360"/>
      </w:pPr>
      <w:rPr>
        <w:rFonts w:ascii="Wingdings" w:hAnsi="Wingdings" w:hint="default"/>
      </w:rPr>
    </w:lvl>
    <w:lvl w:ilvl="6" w:tplc="15DE24D6" w:tentative="1">
      <w:start w:val="1"/>
      <w:numFmt w:val="bullet"/>
      <w:lvlText w:val=""/>
      <w:lvlJc w:val="left"/>
      <w:pPr>
        <w:ind w:left="5040" w:hanging="360"/>
      </w:pPr>
      <w:rPr>
        <w:rFonts w:ascii="Symbol" w:hAnsi="Symbol" w:hint="default"/>
      </w:rPr>
    </w:lvl>
    <w:lvl w:ilvl="7" w:tplc="716EF26E" w:tentative="1">
      <w:start w:val="1"/>
      <w:numFmt w:val="bullet"/>
      <w:lvlText w:val="o"/>
      <w:lvlJc w:val="left"/>
      <w:pPr>
        <w:ind w:left="5760" w:hanging="360"/>
      </w:pPr>
      <w:rPr>
        <w:rFonts w:ascii="Courier New" w:hAnsi="Courier New" w:cs="Courier New" w:hint="default"/>
      </w:rPr>
    </w:lvl>
    <w:lvl w:ilvl="8" w:tplc="119CD124" w:tentative="1">
      <w:start w:val="1"/>
      <w:numFmt w:val="bullet"/>
      <w:lvlText w:val=""/>
      <w:lvlJc w:val="left"/>
      <w:pPr>
        <w:ind w:left="6480" w:hanging="360"/>
      </w:pPr>
      <w:rPr>
        <w:rFonts w:ascii="Wingdings" w:hAnsi="Wingdings" w:hint="default"/>
      </w:rPr>
    </w:lvl>
  </w:abstractNum>
  <w:abstractNum w:abstractNumId="3" w15:restartNumberingAfterBreak="0">
    <w:nsid w:val="2A2B5F1D"/>
    <w:multiLevelType w:val="hybridMultilevel"/>
    <w:tmpl w:val="57F82140"/>
    <w:lvl w:ilvl="0" w:tplc="7EFCF0B8">
      <w:start w:val="1"/>
      <w:numFmt w:val="bullet"/>
      <w:lvlText w:val=""/>
      <w:lvlJc w:val="left"/>
      <w:pPr>
        <w:ind w:left="720" w:hanging="360"/>
      </w:pPr>
      <w:rPr>
        <w:rFonts w:ascii="Symbol" w:hAnsi="Symbol" w:hint="default"/>
      </w:rPr>
    </w:lvl>
    <w:lvl w:ilvl="1" w:tplc="58BCB8DC" w:tentative="1">
      <w:start w:val="1"/>
      <w:numFmt w:val="bullet"/>
      <w:lvlText w:val="o"/>
      <w:lvlJc w:val="left"/>
      <w:pPr>
        <w:ind w:left="1440" w:hanging="360"/>
      </w:pPr>
      <w:rPr>
        <w:rFonts w:ascii="Courier New" w:hAnsi="Courier New" w:cs="Courier New" w:hint="default"/>
      </w:rPr>
    </w:lvl>
    <w:lvl w:ilvl="2" w:tplc="740EA362" w:tentative="1">
      <w:start w:val="1"/>
      <w:numFmt w:val="bullet"/>
      <w:lvlText w:val=""/>
      <w:lvlJc w:val="left"/>
      <w:pPr>
        <w:ind w:left="2160" w:hanging="360"/>
      </w:pPr>
      <w:rPr>
        <w:rFonts w:ascii="Wingdings" w:hAnsi="Wingdings" w:hint="default"/>
      </w:rPr>
    </w:lvl>
    <w:lvl w:ilvl="3" w:tplc="552276AA" w:tentative="1">
      <w:start w:val="1"/>
      <w:numFmt w:val="bullet"/>
      <w:lvlText w:val=""/>
      <w:lvlJc w:val="left"/>
      <w:pPr>
        <w:ind w:left="2880" w:hanging="360"/>
      </w:pPr>
      <w:rPr>
        <w:rFonts w:ascii="Symbol" w:hAnsi="Symbol" w:hint="default"/>
      </w:rPr>
    </w:lvl>
    <w:lvl w:ilvl="4" w:tplc="DC3C8B7C" w:tentative="1">
      <w:start w:val="1"/>
      <w:numFmt w:val="bullet"/>
      <w:lvlText w:val="o"/>
      <w:lvlJc w:val="left"/>
      <w:pPr>
        <w:ind w:left="3600" w:hanging="360"/>
      </w:pPr>
      <w:rPr>
        <w:rFonts w:ascii="Courier New" w:hAnsi="Courier New" w:cs="Courier New" w:hint="default"/>
      </w:rPr>
    </w:lvl>
    <w:lvl w:ilvl="5" w:tplc="7AAEC890" w:tentative="1">
      <w:start w:val="1"/>
      <w:numFmt w:val="bullet"/>
      <w:lvlText w:val=""/>
      <w:lvlJc w:val="left"/>
      <w:pPr>
        <w:ind w:left="4320" w:hanging="360"/>
      </w:pPr>
      <w:rPr>
        <w:rFonts w:ascii="Wingdings" w:hAnsi="Wingdings" w:hint="default"/>
      </w:rPr>
    </w:lvl>
    <w:lvl w:ilvl="6" w:tplc="BC36DBE8" w:tentative="1">
      <w:start w:val="1"/>
      <w:numFmt w:val="bullet"/>
      <w:lvlText w:val=""/>
      <w:lvlJc w:val="left"/>
      <w:pPr>
        <w:ind w:left="5040" w:hanging="360"/>
      </w:pPr>
      <w:rPr>
        <w:rFonts w:ascii="Symbol" w:hAnsi="Symbol" w:hint="default"/>
      </w:rPr>
    </w:lvl>
    <w:lvl w:ilvl="7" w:tplc="F2A412A0" w:tentative="1">
      <w:start w:val="1"/>
      <w:numFmt w:val="bullet"/>
      <w:lvlText w:val="o"/>
      <w:lvlJc w:val="left"/>
      <w:pPr>
        <w:ind w:left="5760" w:hanging="360"/>
      </w:pPr>
      <w:rPr>
        <w:rFonts w:ascii="Courier New" w:hAnsi="Courier New" w:cs="Courier New" w:hint="default"/>
      </w:rPr>
    </w:lvl>
    <w:lvl w:ilvl="8" w:tplc="FEAEF332" w:tentative="1">
      <w:start w:val="1"/>
      <w:numFmt w:val="bullet"/>
      <w:lvlText w:val=""/>
      <w:lvlJc w:val="left"/>
      <w:pPr>
        <w:ind w:left="6480" w:hanging="360"/>
      </w:pPr>
      <w:rPr>
        <w:rFonts w:ascii="Wingdings" w:hAnsi="Wingdings" w:hint="default"/>
      </w:rPr>
    </w:lvl>
  </w:abstractNum>
  <w:abstractNum w:abstractNumId="4" w15:restartNumberingAfterBreak="0">
    <w:nsid w:val="2C6B443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33452010"/>
    <w:multiLevelType w:val="hybridMultilevel"/>
    <w:tmpl w:val="6AF60044"/>
    <w:lvl w:ilvl="0" w:tplc="713C7C70">
      <w:start w:val="1"/>
      <w:numFmt w:val="bullet"/>
      <w:lvlText w:val=""/>
      <w:lvlJc w:val="left"/>
      <w:pPr>
        <w:ind w:left="720" w:hanging="360"/>
      </w:pPr>
      <w:rPr>
        <w:rFonts w:ascii="Symbol" w:hAnsi="Symbol" w:hint="default"/>
      </w:rPr>
    </w:lvl>
    <w:lvl w:ilvl="1" w:tplc="4EDCBF30" w:tentative="1">
      <w:start w:val="1"/>
      <w:numFmt w:val="bullet"/>
      <w:lvlText w:val="o"/>
      <w:lvlJc w:val="left"/>
      <w:pPr>
        <w:ind w:left="1440" w:hanging="360"/>
      </w:pPr>
      <w:rPr>
        <w:rFonts w:ascii="Courier New" w:hAnsi="Courier New" w:cs="Courier New" w:hint="default"/>
      </w:rPr>
    </w:lvl>
    <w:lvl w:ilvl="2" w:tplc="08A871B6" w:tentative="1">
      <w:start w:val="1"/>
      <w:numFmt w:val="bullet"/>
      <w:lvlText w:val=""/>
      <w:lvlJc w:val="left"/>
      <w:pPr>
        <w:ind w:left="2160" w:hanging="360"/>
      </w:pPr>
      <w:rPr>
        <w:rFonts w:ascii="Wingdings" w:hAnsi="Wingdings" w:hint="default"/>
      </w:rPr>
    </w:lvl>
    <w:lvl w:ilvl="3" w:tplc="E7AA0FB8" w:tentative="1">
      <w:start w:val="1"/>
      <w:numFmt w:val="bullet"/>
      <w:lvlText w:val=""/>
      <w:lvlJc w:val="left"/>
      <w:pPr>
        <w:ind w:left="2880" w:hanging="360"/>
      </w:pPr>
      <w:rPr>
        <w:rFonts w:ascii="Symbol" w:hAnsi="Symbol" w:hint="default"/>
      </w:rPr>
    </w:lvl>
    <w:lvl w:ilvl="4" w:tplc="8C9E14B0" w:tentative="1">
      <w:start w:val="1"/>
      <w:numFmt w:val="bullet"/>
      <w:lvlText w:val="o"/>
      <w:lvlJc w:val="left"/>
      <w:pPr>
        <w:ind w:left="3600" w:hanging="360"/>
      </w:pPr>
      <w:rPr>
        <w:rFonts w:ascii="Courier New" w:hAnsi="Courier New" w:cs="Courier New" w:hint="default"/>
      </w:rPr>
    </w:lvl>
    <w:lvl w:ilvl="5" w:tplc="F27E831E" w:tentative="1">
      <w:start w:val="1"/>
      <w:numFmt w:val="bullet"/>
      <w:lvlText w:val=""/>
      <w:lvlJc w:val="left"/>
      <w:pPr>
        <w:ind w:left="4320" w:hanging="360"/>
      </w:pPr>
      <w:rPr>
        <w:rFonts w:ascii="Wingdings" w:hAnsi="Wingdings" w:hint="default"/>
      </w:rPr>
    </w:lvl>
    <w:lvl w:ilvl="6" w:tplc="B2CEFB2C" w:tentative="1">
      <w:start w:val="1"/>
      <w:numFmt w:val="bullet"/>
      <w:lvlText w:val=""/>
      <w:lvlJc w:val="left"/>
      <w:pPr>
        <w:ind w:left="5040" w:hanging="360"/>
      </w:pPr>
      <w:rPr>
        <w:rFonts w:ascii="Symbol" w:hAnsi="Symbol" w:hint="default"/>
      </w:rPr>
    </w:lvl>
    <w:lvl w:ilvl="7" w:tplc="675EFE0E" w:tentative="1">
      <w:start w:val="1"/>
      <w:numFmt w:val="bullet"/>
      <w:lvlText w:val="o"/>
      <w:lvlJc w:val="left"/>
      <w:pPr>
        <w:ind w:left="5760" w:hanging="360"/>
      </w:pPr>
      <w:rPr>
        <w:rFonts w:ascii="Courier New" w:hAnsi="Courier New" w:cs="Courier New" w:hint="default"/>
      </w:rPr>
    </w:lvl>
    <w:lvl w:ilvl="8" w:tplc="219487EC" w:tentative="1">
      <w:start w:val="1"/>
      <w:numFmt w:val="bullet"/>
      <w:lvlText w:val=""/>
      <w:lvlJc w:val="left"/>
      <w:pPr>
        <w:ind w:left="6480" w:hanging="360"/>
      </w:pPr>
      <w:rPr>
        <w:rFonts w:ascii="Wingdings" w:hAnsi="Wingdings" w:hint="default"/>
      </w:rPr>
    </w:lvl>
  </w:abstractNum>
  <w:abstractNum w:abstractNumId="6" w15:restartNumberingAfterBreak="0">
    <w:nsid w:val="33910368"/>
    <w:multiLevelType w:val="multilevel"/>
    <w:tmpl w:val="7D106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4053C80"/>
    <w:multiLevelType w:val="hybridMultilevel"/>
    <w:tmpl w:val="85E05B1A"/>
    <w:lvl w:ilvl="0" w:tplc="8A5A1658">
      <w:start w:val="1"/>
      <w:numFmt w:val="bullet"/>
      <w:lvlText w:val=""/>
      <w:lvlJc w:val="left"/>
      <w:pPr>
        <w:ind w:left="780" w:hanging="360"/>
      </w:pPr>
      <w:rPr>
        <w:rFonts w:ascii="Symbol" w:hAnsi="Symbol" w:hint="default"/>
      </w:rPr>
    </w:lvl>
    <w:lvl w:ilvl="1" w:tplc="8E92E162" w:tentative="1">
      <w:start w:val="1"/>
      <w:numFmt w:val="bullet"/>
      <w:lvlText w:val="o"/>
      <w:lvlJc w:val="left"/>
      <w:pPr>
        <w:ind w:left="1500" w:hanging="360"/>
      </w:pPr>
      <w:rPr>
        <w:rFonts w:ascii="Courier New" w:hAnsi="Courier New" w:cs="Courier New" w:hint="default"/>
      </w:rPr>
    </w:lvl>
    <w:lvl w:ilvl="2" w:tplc="045EEB38" w:tentative="1">
      <w:start w:val="1"/>
      <w:numFmt w:val="bullet"/>
      <w:lvlText w:val=""/>
      <w:lvlJc w:val="left"/>
      <w:pPr>
        <w:ind w:left="2220" w:hanging="360"/>
      </w:pPr>
      <w:rPr>
        <w:rFonts w:ascii="Wingdings" w:hAnsi="Wingdings" w:hint="default"/>
      </w:rPr>
    </w:lvl>
    <w:lvl w:ilvl="3" w:tplc="448E5422" w:tentative="1">
      <w:start w:val="1"/>
      <w:numFmt w:val="bullet"/>
      <w:lvlText w:val=""/>
      <w:lvlJc w:val="left"/>
      <w:pPr>
        <w:ind w:left="2940" w:hanging="360"/>
      </w:pPr>
      <w:rPr>
        <w:rFonts w:ascii="Symbol" w:hAnsi="Symbol" w:hint="default"/>
      </w:rPr>
    </w:lvl>
    <w:lvl w:ilvl="4" w:tplc="EC14810C" w:tentative="1">
      <w:start w:val="1"/>
      <w:numFmt w:val="bullet"/>
      <w:lvlText w:val="o"/>
      <w:lvlJc w:val="left"/>
      <w:pPr>
        <w:ind w:left="3660" w:hanging="360"/>
      </w:pPr>
      <w:rPr>
        <w:rFonts w:ascii="Courier New" w:hAnsi="Courier New" w:cs="Courier New" w:hint="default"/>
      </w:rPr>
    </w:lvl>
    <w:lvl w:ilvl="5" w:tplc="51D83BE2" w:tentative="1">
      <w:start w:val="1"/>
      <w:numFmt w:val="bullet"/>
      <w:lvlText w:val=""/>
      <w:lvlJc w:val="left"/>
      <w:pPr>
        <w:ind w:left="4380" w:hanging="360"/>
      </w:pPr>
      <w:rPr>
        <w:rFonts w:ascii="Wingdings" w:hAnsi="Wingdings" w:hint="default"/>
      </w:rPr>
    </w:lvl>
    <w:lvl w:ilvl="6" w:tplc="D0307830" w:tentative="1">
      <w:start w:val="1"/>
      <w:numFmt w:val="bullet"/>
      <w:lvlText w:val=""/>
      <w:lvlJc w:val="left"/>
      <w:pPr>
        <w:ind w:left="5100" w:hanging="360"/>
      </w:pPr>
      <w:rPr>
        <w:rFonts w:ascii="Symbol" w:hAnsi="Symbol" w:hint="default"/>
      </w:rPr>
    </w:lvl>
    <w:lvl w:ilvl="7" w:tplc="26BC87F2" w:tentative="1">
      <w:start w:val="1"/>
      <w:numFmt w:val="bullet"/>
      <w:lvlText w:val="o"/>
      <w:lvlJc w:val="left"/>
      <w:pPr>
        <w:ind w:left="5820" w:hanging="360"/>
      </w:pPr>
      <w:rPr>
        <w:rFonts w:ascii="Courier New" w:hAnsi="Courier New" w:cs="Courier New" w:hint="default"/>
      </w:rPr>
    </w:lvl>
    <w:lvl w:ilvl="8" w:tplc="C44C0BE8" w:tentative="1">
      <w:start w:val="1"/>
      <w:numFmt w:val="bullet"/>
      <w:lvlText w:val=""/>
      <w:lvlJc w:val="left"/>
      <w:pPr>
        <w:ind w:left="6540" w:hanging="360"/>
      </w:pPr>
      <w:rPr>
        <w:rFonts w:ascii="Wingdings" w:hAnsi="Wingdings" w:hint="default"/>
      </w:rPr>
    </w:lvl>
  </w:abstractNum>
  <w:abstractNum w:abstractNumId="8" w15:restartNumberingAfterBreak="0">
    <w:nsid w:val="45477333"/>
    <w:multiLevelType w:val="multilevel"/>
    <w:tmpl w:val="607CF8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7B24922"/>
    <w:multiLevelType w:val="multilevel"/>
    <w:tmpl w:val="0AB64BA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DEE7AC6"/>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8BC7D9F"/>
    <w:multiLevelType w:val="hybridMultilevel"/>
    <w:tmpl w:val="1A9E6E82"/>
    <w:lvl w:ilvl="0" w:tplc="16B46558">
      <w:start w:val="1"/>
      <w:numFmt w:val="bullet"/>
      <w:lvlText w:val=""/>
      <w:lvlJc w:val="left"/>
      <w:pPr>
        <w:ind w:left="720" w:hanging="360"/>
      </w:pPr>
      <w:rPr>
        <w:rFonts w:ascii="Symbol" w:hAnsi="Symbol" w:hint="default"/>
      </w:rPr>
    </w:lvl>
    <w:lvl w:ilvl="1" w:tplc="4F001FE2" w:tentative="1">
      <w:start w:val="1"/>
      <w:numFmt w:val="bullet"/>
      <w:lvlText w:val="o"/>
      <w:lvlJc w:val="left"/>
      <w:pPr>
        <w:ind w:left="1440" w:hanging="360"/>
      </w:pPr>
      <w:rPr>
        <w:rFonts w:ascii="Courier New" w:hAnsi="Courier New" w:cs="Courier New" w:hint="default"/>
      </w:rPr>
    </w:lvl>
    <w:lvl w:ilvl="2" w:tplc="ABF8E124" w:tentative="1">
      <w:start w:val="1"/>
      <w:numFmt w:val="bullet"/>
      <w:lvlText w:val=""/>
      <w:lvlJc w:val="left"/>
      <w:pPr>
        <w:ind w:left="2160" w:hanging="360"/>
      </w:pPr>
      <w:rPr>
        <w:rFonts w:ascii="Wingdings" w:hAnsi="Wingdings" w:hint="default"/>
      </w:rPr>
    </w:lvl>
    <w:lvl w:ilvl="3" w:tplc="B6F0CC00" w:tentative="1">
      <w:start w:val="1"/>
      <w:numFmt w:val="bullet"/>
      <w:lvlText w:val=""/>
      <w:lvlJc w:val="left"/>
      <w:pPr>
        <w:ind w:left="2880" w:hanging="360"/>
      </w:pPr>
      <w:rPr>
        <w:rFonts w:ascii="Symbol" w:hAnsi="Symbol" w:hint="default"/>
      </w:rPr>
    </w:lvl>
    <w:lvl w:ilvl="4" w:tplc="D806FA1A" w:tentative="1">
      <w:start w:val="1"/>
      <w:numFmt w:val="bullet"/>
      <w:lvlText w:val="o"/>
      <w:lvlJc w:val="left"/>
      <w:pPr>
        <w:ind w:left="3600" w:hanging="360"/>
      </w:pPr>
      <w:rPr>
        <w:rFonts w:ascii="Courier New" w:hAnsi="Courier New" w:cs="Courier New" w:hint="default"/>
      </w:rPr>
    </w:lvl>
    <w:lvl w:ilvl="5" w:tplc="5BAE7DCC" w:tentative="1">
      <w:start w:val="1"/>
      <w:numFmt w:val="bullet"/>
      <w:lvlText w:val=""/>
      <w:lvlJc w:val="left"/>
      <w:pPr>
        <w:ind w:left="4320" w:hanging="360"/>
      </w:pPr>
      <w:rPr>
        <w:rFonts w:ascii="Wingdings" w:hAnsi="Wingdings" w:hint="default"/>
      </w:rPr>
    </w:lvl>
    <w:lvl w:ilvl="6" w:tplc="8A7EAF28" w:tentative="1">
      <w:start w:val="1"/>
      <w:numFmt w:val="bullet"/>
      <w:lvlText w:val=""/>
      <w:lvlJc w:val="left"/>
      <w:pPr>
        <w:ind w:left="5040" w:hanging="360"/>
      </w:pPr>
      <w:rPr>
        <w:rFonts w:ascii="Symbol" w:hAnsi="Symbol" w:hint="default"/>
      </w:rPr>
    </w:lvl>
    <w:lvl w:ilvl="7" w:tplc="21C62766" w:tentative="1">
      <w:start w:val="1"/>
      <w:numFmt w:val="bullet"/>
      <w:lvlText w:val="o"/>
      <w:lvlJc w:val="left"/>
      <w:pPr>
        <w:ind w:left="5760" w:hanging="360"/>
      </w:pPr>
      <w:rPr>
        <w:rFonts w:ascii="Courier New" w:hAnsi="Courier New" w:cs="Courier New" w:hint="default"/>
      </w:rPr>
    </w:lvl>
    <w:lvl w:ilvl="8" w:tplc="FCB09DAC" w:tentative="1">
      <w:start w:val="1"/>
      <w:numFmt w:val="bullet"/>
      <w:lvlText w:val=""/>
      <w:lvlJc w:val="left"/>
      <w:pPr>
        <w:ind w:left="6480" w:hanging="360"/>
      </w:pPr>
      <w:rPr>
        <w:rFonts w:ascii="Wingdings" w:hAnsi="Wingdings" w:hint="default"/>
      </w:rPr>
    </w:lvl>
  </w:abstractNum>
  <w:abstractNum w:abstractNumId="12" w15:restartNumberingAfterBreak="0">
    <w:nsid w:val="67516E66"/>
    <w:multiLevelType w:val="multilevel"/>
    <w:tmpl w:val="7F8806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72AB6C6F"/>
    <w:multiLevelType w:val="multilevel"/>
    <w:tmpl w:val="73F61D4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3CF29C2"/>
    <w:multiLevelType w:val="multilevel"/>
    <w:tmpl w:val="D5AE04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76833224">
    <w:abstractNumId w:val="9"/>
  </w:num>
  <w:num w:numId="2" w16cid:durableId="1607930086">
    <w:abstractNumId w:val="8"/>
  </w:num>
  <w:num w:numId="3" w16cid:durableId="1397050902">
    <w:abstractNumId w:val="12"/>
  </w:num>
  <w:num w:numId="4" w16cid:durableId="1850755295">
    <w:abstractNumId w:val="12"/>
  </w:num>
  <w:num w:numId="5" w16cid:durableId="1207447510">
    <w:abstractNumId w:val="12"/>
  </w:num>
  <w:num w:numId="6" w16cid:durableId="2062945049">
    <w:abstractNumId w:val="14"/>
  </w:num>
  <w:num w:numId="7" w16cid:durableId="935866350">
    <w:abstractNumId w:val="1"/>
  </w:num>
  <w:num w:numId="8" w16cid:durableId="923339509">
    <w:abstractNumId w:val="13"/>
  </w:num>
  <w:num w:numId="9" w16cid:durableId="1407848486">
    <w:abstractNumId w:val="0"/>
  </w:num>
  <w:num w:numId="10" w16cid:durableId="1460027127">
    <w:abstractNumId w:val="12"/>
  </w:num>
  <w:num w:numId="11" w16cid:durableId="178935344">
    <w:abstractNumId w:val="6"/>
  </w:num>
  <w:num w:numId="12" w16cid:durableId="956717738">
    <w:abstractNumId w:val="6"/>
  </w:num>
  <w:num w:numId="13" w16cid:durableId="907113613">
    <w:abstractNumId w:val="10"/>
  </w:num>
  <w:num w:numId="14" w16cid:durableId="381369442">
    <w:abstractNumId w:val="4"/>
  </w:num>
  <w:num w:numId="15" w16cid:durableId="1164006386">
    <w:abstractNumId w:val="3"/>
  </w:num>
  <w:num w:numId="16" w16cid:durableId="614756535">
    <w:abstractNumId w:val="11"/>
  </w:num>
  <w:num w:numId="17" w16cid:durableId="1467506119">
    <w:abstractNumId w:val="7"/>
  </w:num>
  <w:num w:numId="18" w16cid:durableId="953249538">
    <w:abstractNumId w:val="5"/>
  </w:num>
  <w:num w:numId="19" w16cid:durableId="1635254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EF5"/>
    <w:rsid w:val="00045540"/>
    <w:rsid w:val="000C34BE"/>
    <w:rsid w:val="001617EE"/>
    <w:rsid w:val="00166114"/>
    <w:rsid w:val="001757B8"/>
    <w:rsid w:val="001971FB"/>
    <w:rsid w:val="001B7271"/>
    <w:rsid w:val="002E5291"/>
    <w:rsid w:val="00320D7B"/>
    <w:rsid w:val="00384752"/>
    <w:rsid w:val="00386EF5"/>
    <w:rsid w:val="003A0611"/>
    <w:rsid w:val="003D1BFF"/>
    <w:rsid w:val="003F0F19"/>
    <w:rsid w:val="00442A75"/>
    <w:rsid w:val="00450914"/>
    <w:rsid w:val="00493463"/>
    <w:rsid w:val="004943F2"/>
    <w:rsid w:val="004D4F99"/>
    <w:rsid w:val="004F01AD"/>
    <w:rsid w:val="00521635"/>
    <w:rsid w:val="00587857"/>
    <w:rsid w:val="005E3904"/>
    <w:rsid w:val="005F2775"/>
    <w:rsid w:val="00633C53"/>
    <w:rsid w:val="006631A2"/>
    <w:rsid w:val="00686D08"/>
    <w:rsid w:val="0068744F"/>
    <w:rsid w:val="006B6639"/>
    <w:rsid w:val="0070380A"/>
    <w:rsid w:val="00736B6E"/>
    <w:rsid w:val="00781180"/>
    <w:rsid w:val="0084553D"/>
    <w:rsid w:val="0088435D"/>
    <w:rsid w:val="00890401"/>
    <w:rsid w:val="008B17EF"/>
    <w:rsid w:val="008C3532"/>
    <w:rsid w:val="008E56FC"/>
    <w:rsid w:val="00936441"/>
    <w:rsid w:val="009511FD"/>
    <w:rsid w:val="0097063F"/>
    <w:rsid w:val="009A3341"/>
    <w:rsid w:val="00A91678"/>
    <w:rsid w:val="00A9356C"/>
    <w:rsid w:val="00B11C2C"/>
    <w:rsid w:val="00B255C5"/>
    <w:rsid w:val="00B30D9B"/>
    <w:rsid w:val="00B42BB9"/>
    <w:rsid w:val="00C30B82"/>
    <w:rsid w:val="00C466FA"/>
    <w:rsid w:val="00C93C7C"/>
    <w:rsid w:val="00CB3E03"/>
    <w:rsid w:val="00CC7D44"/>
    <w:rsid w:val="00CD0947"/>
    <w:rsid w:val="00D008F3"/>
    <w:rsid w:val="00D11E02"/>
    <w:rsid w:val="00D1497A"/>
    <w:rsid w:val="00DB10AF"/>
    <w:rsid w:val="00DD30B6"/>
    <w:rsid w:val="00DE74EF"/>
    <w:rsid w:val="00DF3B84"/>
    <w:rsid w:val="00E33B16"/>
    <w:rsid w:val="00E50008"/>
    <w:rsid w:val="00E51119"/>
    <w:rsid w:val="00E9173D"/>
    <w:rsid w:val="00EC07D2"/>
    <w:rsid w:val="00EF0B43"/>
    <w:rsid w:val="00F35071"/>
    <w:rsid w:val="00FB18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767F4"/>
  <w15:chartTrackingRefBased/>
  <w15:docId w15:val="{D7E68DA5-694C-43D5-8775-8E64DAD23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7B8"/>
    <w:pPr>
      <w:jc w:val="both"/>
    </w:pPr>
    <w:rPr>
      <w:rFonts w:ascii="Times New Roman" w:hAnsi="Times New Roman"/>
      <w:sz w:val="24"/>
    </w:rPr>
  </w:style>
  <w:style w:type="paragraph" w:styleId="Heading1">
    <w:name w:val="heading 1"/>
    <w:basedOn w:val="Normal"/>
    <w:next w:val="Normal"/>
    <w:link w:val="Heading1Char"/>
    <w:uiPriority w:val="9"/>
    <w:qFormat/>
    <w:rsid w:val="00DB10AF"/>
    <w:pPr>
      <w:keepNext/>
      <w:keepLines/>
      <w:numPr>
        <w:numId w:val="14"/>
      </w:numPr>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B10AF"/>
    <w:pPr>
      <w:keepNext/>
      <w:keepLines/>
      <w:numPr>
        <w:ilvl w:val="1"/>
        <w:numId w:val="14"/>
      </w:numPr>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DB10AF"/>
    <w:pPr>
      <w:keepNext/>
      <w:keepLines/>
      <w:numPr>
        <w:ilvl w:val="2"/>
        <w:numId w:val="14"/>
      </w:numPr>
      <w:spacing w:before="40" w:after="0" w:line="276" w:lineRule="auto"/>
      <w:jc w:val="left"/>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386EF5"/>
    <w:pPr>
      <w:keepNext/>
      <w:keepLines/>
      <w:numPr>
        <w:ilvl w:val="3"/>
        <w:numId w:val="1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6EF5"/>
    <w:pPr>
      <w:keepNext/>
      <w:keepLines/>
      <w:numPr>
        <w:ilvl w:val="4"/>
        <w:numId w:val="1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86EF5"/>
    <w:pPr>
      <w:keepNext/>
      <w:keepLines/>
      <w:numPr>
        <w:ilvl w:val="5"/>
        <w:numId w:val="1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86EF5"/>
    <w:pPr>
      <w:keepNext/>
      <w:keepLines/>
      <w:numPr>
        <w:ilvl w:val="6"/>
        <w:numId w:val="1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86EF5"/>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86EF5"/>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A75"/>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B10AF"/>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E50008"/>
    <w:rPr>
      <w:rFonts w:ascii="Times New Roman" w:eastAsiaTheme="majorEastAsia" w:hAnsi="Times New Roman" w:cstheme="majorBidi"/>
      <w:b/>
      <w:sz w:val="24"/>
      <w:szCs w:val="24"/>
    </w:rPr>
  </w:style>
  <w:style w:type="paragraph" w:styleId="ListParagraph">
    <w:name w:val="List Paragraph"/>
    <w:basedOn w:val="Normal"/>
    <w:uiPriority w:val="34"/>
    <w:qFormat/>
    <w:rsid w:val="00386EF5"/>
    <w:pPr>
      <w:ind w:left="720"/>
      <w:contextualSpacing/>
    </w:pPr>
  </w:style>
  <w:style w:type="character" w:customStyle="1" w:styleId="Heading4Char">
    <w:name w:val="Heading 4 Char"/>
    <w:basedOn w:val="DefaultParagraphFont"/>
    <w:link w:val="Heading4"/>
    <w:uiPriority w:val="9"/>
    <w:semiHidden/>
    <w:rsid w:val="00386EF5"/>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386EF5"/>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386EF5"/>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386EF5"/>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386EF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86EF5"/>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386EF5"/>
    <w:pPr>
      <w:spacing w:after="0" w:line="240" w:lineRule="auto"/>
    </w:pPr>
    <w:rPr>
      <w:rFonts w:eastAsiaTheme="minorEastAsia"/>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93C7C"/>
    <w:pPr>
      <w:spacing w:after="200" w:line="240" w:lineRule="auto"/>
    </w:pPr>
    <w:rPr>
      <w:i/>
      <w:iCs/>
      <w:color w:val="44546A" w:themeColor="text2"/>
      <w:sz w:val="18"/>
      <w:szCs w:val="18"/>
    </w:rPr>
  </w:style>
  <w:style w:type="character" w:styleId="Hyperlink">
    <w:name w:val="Hyperlink"/>
    <w:basedOn w:val="DefaultParagraphFont"/>
    <w:uiPriority w:val="99"/>
    <w:unhideWhenUsed/>
    <w:rsid w:val="00CB3E03"/>
    <w:rPr>
      <w:color w:val="0000FF"/>
      <w:u w:val="single"/>
    </w:rPr>
  </w:style>
  <w:style w:type="table" w:styleId="GridTable3-Accent5">
    <w:name w:val="Grid Table 3 Accent 5"/>
    <w:basedOn w:val="TableNormal"/>
    <w:uiPriority w:val="48"/>
    <w:rsid w:val="00CB3E03"/>
    <w:pPr>
      <w:spacing w:after="0" w:line="240" w:lineRule="auto"/>
      <w:jc w:val="both"/>
    </w:pPr>
    <w:rPr>
      <w:rFonts w:ascii="Times New Roman" w:hAnsi="Times New Roman"/>
      <w:sz w:val="24"/>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hyperlink" Target="https://www.bestwestern.co.uk/company/about-us" TargetMode="Externa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1945</Words>
  <Characters>11093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 Garage</dc:creator>
  <cp:lastModifiedBy>Cristina Iliuta</cp:lastModifiedBy>
  <cp:revision>2</cp:revision>
  <dcterms:created xsi:type="dcterms:W3CDTF">2022-12-02T19:29:00Z</dcterms:created>
  <dcterms:modified xsi:type="dcterms:W3CDTF">2022-12-02T19:29:00Z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11a713e4-a31f-4479-91b6-c78d1192bdff</vt:lpwstr>
  </property>
</Properties>
</file>