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0399FE" w14:textId="77777777" w:rsidR="00FD04D7" w:rsidRDefault="00FD04D7" w:rsidP="00FD04D7">
      <w:r w:rsidRPr="00490722">
        <w:rPr>
          <w:rFonts w:cs="Arial"/>
          <w:b/>
          <w:noProof/>
          <w:sz w:val="28"/>
          <w:szCs w:val="28"/>
          <w:lang w:eastAsia="en-GB"/>
        </w:rPr>
        <w:drawing>
          <wp:anchor distT="0" distB="0" distL="114300" distR="114300" simplePos="0" relativeHeight="251659264" behindDoc="0" locked="0" layoutInCell="1" allowOverlap="1" wp14:anchorId="75860162" wp14:editId="30F00A42">
            <wp:simplePos x="0" y="0"/>
            <wp:positionH relativeFrom="column">
              <wp:posOffset>-38100</wp:posOffset>
            </wp:positionH>
            <wp:positionV relativeFrom="paragraph">
              <wp:posOffset>-514350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3783C2" w14:textId="77777777" w:rsidR="00764414" w:rsidRPr="00F96994" w:rsidRDefault="00D16897" w:rsidP="006404F6">
      <w:pPr>
        <w:rPr>
          <w:rFonts w:ascii="Arial" w:hAnsi="Arial" w:cs="Arial"/>
          <w:b/>
          <w:bCs/>
        </w:rPr>
      </w:pPr>
      <w:r w:rsidRPr="00D16897">
        <w:rPr>
          <w:rFonts w:ascii="Arial" w:hAnsi="Arial" w:cs="Arial"/>
          <w:b/>
          <w:bCs/>
          <w:lang w:val="cy-GB"/>
        </w:rPr>
        <w:t>Annwyl Ddarparwr Lleoliad</w:t>
      </w:r>
    </w:p>
    <w:p w14:paraId="4EC68530" w14:textId="77777777" w:rsidR="00FD04D7" w:rsidRPr="00F96994" w:rsidRDefault="00D16897" w:rsidP="00D16897">
      <w:pPr>
        <w:spacing w:before="120" w:after="0" w:line="240" w:lineRule="auto"/>
        <w:rPr>
          <w:rFonts w:ascii="Arial" w:hAnsi="Arial" w:cs="Arial"/>
        </w:rPr>
      </w:pPr>
      <w:r w:rsidRPr="00D16897">
        <w:rPr>
          <w:rFonts w:ascii="Arial" w:hAnsi="Arial" w:cs="Arial"/>
          <w:b/>
          <w:bCs/>
          <w:lang w:val="cy-GB"/>
        </w:rPr>
        <w:t>Parthed:</w:t>
      </w:r>
      <w:r w:rsidR="00764414" w:rsidRPr="00F96994">
        <w:rPr>
          <w:rFonts w:ascii="Arial" w:hAnsi="Arial" w:cs="Arial"/>
          <w:b/>
          <w:bCs/>
        </w:rPr>
        <w:t xml:space="preserve"> </w:t>
      </w:r>
      <w:r w:rsidRPr="00D16897">
        <w:rPr>
          <w:rFonts w:ascii="Arial" w:hAnsi="Arial" w:cs="Arial"/>
          <w:b/>
          <w:bCs/>
          <w:lang w:val="cy-GB"/>
        </w:rPr>
        <w:t>Lleoliad Profiad Gwaith</w:t>
      </w:r>
    </w:p>
    <w:p w14:paraId="30F068DE" w14:textId="3BB4BBA5" w:rsidR="00FD04D7" w:rsidRDefault="00D16897" w:rsidP="005D1799">
      <w:pPr>
        <w:spacing w:before="120" w:after="0" w:line="240" w:lineRule="auto"/>
        <w:jc w:val="both"/>
        <w:rPr>
          <w:rFonts w:ascii="Arial" w:hAnsi="Arial" w:cs="Arial"/>
        </w:rPr>
      </w:pPr>
      <w:r w:rsidRPr="005D1799">
        <w:rPr>
          <w:rFonts w:ascii="Arial" w:hAnsi="Arial" w:cs="Arial"/>
          <w:lang w:val="cy-GB"/>
        </w:rPr>
        <w:t>Diolch am gytuno i dderbyn ein myfyr</w:t>
      </w:r>
      <w:r w:rsidR="003A28DB" w:rsidRPr="005D1799">
        <w:rPr>
          <w:rFonts w:ascii="Arial" w:hAnsi="Arial" w:cs="Arial"/>
          <w:lang w:val="cy-GB"/>
        </w:rPr>
        <w:t>i</w:t>
      </w:r>
      <w:r w:rsidRPr="005D1799">
        <w:rPr>
          <w:rFonts w:ascii="Arial" w:hAnsi="Arial" w:cs="Arial"/>
          <w:lang w:val="cy-GB"/>
        </w:rPr>
        <w:t>wr a</w:t>
      </w:r>
      <w:r w:rsidR="00C2690A" w:rsidRPr="005D1799">
        <w:rPr>
          <w:rFonts w:ascii="Arial" w:hAnsi="Arial" w:cs="Arial"/>
          <w:lang w:val="cy-GB"/>
        </w:rPr>
        <w:t>r</w:t>
      </w:r>
      <w:r w:rsidRPr="00D57D68">
        <w:rPr>
          <w:rFonts w:ascii="Arial" w:hAnsi="Arial" w:cs="Arial"/>
          <w:lang w:val="cy-GB"/>
        </w:rPr>
        <w:t xml:space="preserve"> </w:t>
      </w:r>
      <w:r w:rsidR="00C2690A" w:rsidRPr="00D57D68">
        <w:rPr>
          <w:rFonts w:ascii="Arial" w:hAnsi="Arial" w:cs="Arial"/>
          <w:lang w:val="cy-GB"/>
        </w:rPr>
        <w:t>b</w:t>
      </w:r>
      <w:r w:rsidRPr="00D57D68">
        <w:rPr>
          <w:rFonts w:ascii="Arial" w:hAnsi="Arial" w:cs="Arial"/>
          <w:lang w:val="cy-GB"/>
        </w:rPr>
        <w:t>rofiad gwaith yn eich sefydliad.</w:t>
      </w:r>
      <w:r w:rsidR="00116886" w:rsidRPr="005D1799">
        <w:rPr>
          <w:rFonts w:ascii="Arial" w:hAnsi="Arial" w:cs="Arial"/>
        </w:rPr>
        <w:t xml:space="preserve"> </w:t>
      </w:r>
      <w:r w:rsidR="00116886" w:rsidRPr="00F96994">
        <w:rPr>
          <w:rFonts w:ascii="Arial" w:hAnsi="Arial" w:cs="Arial"/>
        </w:rPr>
        <w:t xml:space="preserve"> </w:t>
      </w:r>
      <w:r w:rsidRPr="00D16897">
        <w:rPr>
          <w:rFonts w:ascii="Arial" w:hAnsi="Arial" w:cs="Arial"/>
          <w:lang w:val="cy-GB"/>
        </w:rPr>
        <w:t xml:space="preserve">Mae profiad gwaith o safon yn hanfodol i baratoi ein myfyrwyr ar gyfer eu gyrfaoedd yn y dyfodol ac mae’r Brifysgol yn ddiolchgar ichi am gynnig y cyfle hwn.   </w:t>
      </w:r>
      <w:r w:rsidR="00FD04D7" w:rsidRPr="00F96994">
        <w:rPr>
          <w:rFonts w:ascii="Arial" w:hAnsi="Arial" w:cs="Arial"/>
        </w:rPr>
        <w:t xml:space="preserve"> </w:t>
      </w:r>
      <w:r w:rsidRPr="00A40A7C">
        <w:rPr>
          <w:rFonts w:ascii="Arial" w:hAnsi="Arial" w:cs="Arial"/>
          <w:lang w:val="cy-GB"/>
        </w:rPr>
        <w:t xml:space="preserve">Yn sgil y lleoliad hwn gobeithiwn y bydd ein myfyriwr yn dysgu’r sgiliau a’r cymwyseddau sy’n benodol i’w </w:t>
      </w:r>
      <w:r w:rsidR="00A017B8">
        <w:rPr>
          <w:rFonts w:ascii="Arial" w:hAnsi="Arial" w:cs="Arial"/>
          <w:lang w:val="cy-GB"/>
        </w:rPr>
        <w:t>d</w:t>
      </w:r>
      <w:r w:rsidRPr="00A40A7C">
        <w:rPr>
          <w:rFonts w:ascii="Arial" w:hAnsi="Arial" w:cs="Arial"/>
          <w:lang w:val="cy-GB"/>
        </w:rPr>
        <w:t>disgyblaeth neu’</w:t>
      </w:r>
      <w:r w:rsidR="00A017B8">
        <w:rPr>
          <w:rFonts w:ascii="Arial" w:hAnsi="Arial" w:cs="Arial"/>
          <w:lang w:val="cy-GB"/>
        </w:rPr>
        <w:t>i</w:t>
      </w:r>
      <w:r w:rsidRPr="00A40A7C">
        <w:rPr>
          <w:rFonts w:ascii="Arial" w:hAnsi="Arial" w:cs="Arial"/>
          <w:lang w:val="cy-GB"/>
        </w:rPr>
        <w:t xml:space="preserve"> </w:t>
      </w:r>
      <w:r w:rsidR="00A017B8">
        <w:rPr>
          <w:rFonts w:ascii="Arial" w:hAnsi="Arial" w:cs="Arial"/>
          <w:lang w:val="cy-GB"/>
        </w:rPr>
        <w:t>b</w:t>
      </w:r>
      <w:r w:rsidRPr="00A40A7C">
        <w:rPr>
          <w:rFonts w:ascii="Arial" w:hAnsi="Arial" w:cs="Arial"/>
          <w:lang w:val="cy-GB"/>
        </w:rPr>
        <w:t xml:space="preserve">roffesiwn ynghyd â sgiliau mwy cyffredinol sy’n gysylltiedig â gwaith a sgiliau cyflogadwyedd (rheoli amser, gweithio fel tîm, sgiliau cyfathrebu, ac ati). </w:t>
      </w:r>
      <w:r w:rsidR="00FD04D7" w:rsidRPr="00F96994">
        <w:rPr>
          <w:rFonts w:ascii="Arial" w:hAnsi="Arial" w:cs="Arial"/>
        </w:rPr>
        <w:t xml:space="preserve"> </w:t>
      </w:r>
    </w:p>
    <w:p w14:paraId="11F3CBBE" w14:textId="77777777" w:rsidR="00F34457" w:rsidRPr="00F96994" w:rsidRDefault="00A40A7C" w:rsidP="00573FBE">
      <w:pPr>
        <w:spacing w:before="120" w:after="0" w:line="240" w:lineRule="auto"/>
        <w:jc w:val="both"/>
        <w:rPr>
          <w:rFonts w:ascii="Arial" w:hAnsi="Arial" w:cs="Arial"/>
        </w:rPr>
      </w:pPr>
      <w:r w:rsidRPr="00573FBE">
        <w:rPr>
          <w:rFonts w:ascii="Arial" w:hAnsi="Arial" w:cs="Arial"/>
          <w:lang w:val="cy-GB"/>
        </w:rPr>
        <w:t xml:space="preserve">A wnewch chi wirio fod y wybodaeth </w:t>
      </w:r>
      <w:r w:rsidR="00573FBE" w:rsidRPr="00573FBE">
        <w:rPr>
          <w:rFonts w:ascii="Arial" w:hAnsi="Arial" w:cs="Arial"/>
          <w:lang w:val="cy-GB"/>
        </w:rPr>
        <w:t xml:space="preserve">am </w:t>
      </w:r>
      <w:r w:rsidR="005F596F">
        <w:rPr>
          <w:rFonts w:ascii="Arial" w:hAnsi="Arial" w:cs="Arial"/>
          <w:lang w:val="cy-GB"/>
        </w:rPr>
        <w:t xml:space="preserve">y </w:t>
      </w:r>
      <w:r w:rsidR="00573FBE" w:rsidRPr="00573FBE">
        <w:rPr>
          <w:rFonts w:ascii="Arial" w:hAnsi="Arial" w:cs="Arial"/>
          <w:lang w:val="cy-GB"/>
        </w:rPr>
        <w:t>Darparwr Lleoliad a manylion y lleoliad yn gyflawn ac yn gywir, gan eu newid os oes angen</w:t>
      </w:r>
      <w:r w:rsidR="00EF2AC9">
        <w:rPr>
          <w:rFonts w:ascii="Arial" w:hAnsi="Arial" w:cs="Arial"/>
          <w:lang w:val="cy-GB"/>
        </w:rPr>
        <w:t>.</w:t>
      </w:r>
    </w:p>
    <w:p w14:paraId="50DBE940" w14:textId="77777777" w:rsidR="00116886" w:rsidRDefault="00573FBE" w:rsidP="00573FBE">
      <w:pPr>
        <w:spacing w:before="120" w:after="0" w:line="240" w:lineRule="auto"/>
        <w:jc w:val="both"/>
        <w:rPr>
          <w:rFonts w:ascii="Arial" w:hAnsi="Arial" w:cs="Arial"/>
        </w:rPr>
      </w:pPr>
      <w:r w:rsidRPr="00573FBE">
        <w:rPr>
          <w:rFonts w:ascii="Arial" w:hAnsi="Arial" w:cs="Arial"/>
          <w:lang w:val="cy-GB"/>
        </w:rPr>
        <w:t>Mae lleoliadau myfyrwyr yn bartneriaeth rhwng y myfyriwr, y Brifysgol a</w:t>
      </w:r>
      <w:r w:rsidR="005F596F">
        <w:rPr>
          <w:rFonts w:ascii="Arial" w:hAnsi="Arial" w:cs="Arial"/>
          <w:lang w:val="cy-GB"/>
        </w:rPr>
        <w:t>’r</w:t>
      </w:r>
      <w:r w:rsidRPr="00573FBE">
        <w:rPr>
          <w:rFonts w:ascii="Arial" w:hAnsi="Arial" w:cs="Arial"/>
          <w:lang w:val="cy-GB"/>
        </w:rPr>
        <w:t xml:space="preserve"> Darparwr Lleoliad ac mae gan bob un o’r rhain swyddogaethau a chyfrifoldebau penodol.</w:t>
      </w:r>
      <w:r w:rsidR="00F96994">
        <w:rPr>
          <w:rFonts w:ascii="Arial" w:hAnsi="Arial" w:cs="Arial"/>
        </w:rPr>
        <w:t xml:space="preserve">  </w:t>
      </w:r>
      <w:r w:rsidRPr="00573FBE">
        <w:rPr>
          <w:rFonts w:ascii="Arial" w:hAnsi="Arial" w:cs="Arial"/>
          <w:lang w:val="cy-GB"/>
        </w:rPr>
        <w:t xml:space="preserve">Mae’n bwysig bod y tri pharti yn deall cyfrifoldebau a disgwyliadau pawb dan sylw yn glir </w:t>
      </w:r>
      <w:r w:rsidR="00A017B8">
        <w:rPr>
          <w:rFonts w:ascii="Arial" w:hAnsi="Arial" w:cs="Arial"/>
          <w:lang w:val="cy-GB"/>
        </w:rPr>
        <w:t xml:space="preserve">ac </w:t>
      </w:r>
      <w:r w:rsidRPr="00573FBE">
        <w:rPr>
          <w:rFonts w:ascii="Arial" w:hAnsi="Arial" w:cs="Arial"/>
          <w:lang w:val="cy-GB"/>
        </w:rPr>
        <w:t>felly mae’r cyfrifoldebau wedi’u nodi isod.</w:t>
      </w:r>
      <w:r w:rsidR="00F96994">
        <w:rPr>
          <w:rFonts w:ascii="Arial" w:hAnsi="Arial" w:cs="Arial"/>
        </w:rPr>
        <w:t xml:space="preserve"> </w:t>
      </w:r>
    </w:p>
    <w:p w14:paraId="1F90230E" w14:textId="77777777" w:rsidR="002C5F69" w:rsidRPr="002C5F69" w:rsidRDefault="00573FBE" w:rsidP="00573FBE">
      <w:pPr>
        <w:spacing w:before="120" w:after="0" w:line="240" w:lineRule="auto"/>
        <w:rPr>
          <w:rFonts w:ascii="Arial" w:hAnsi="Arial" w:cs="Arial"/>
        </w:rPr>
      </w:pPr>
      <w:r w:rsidRPr="00573FBE">
        <w:rPr>
          <w:rFonts w:ascii="Arial" w:hAnsi="Arial" w:cs="Arial"/>
          <w:lang w:val="cy-GB"/>
        </w:rPr>
        <w:t xml:space="preserve">Yn ystod y lleoliad, rydym yn disgwyl i’r myfyriwr brofi </w:t>
      </w:r>
      <w:r w:rsidR="008F2DCC">
        <w:rPr>
          <w:rFonts w:ascii="Arial" w:hAnsi="Arial" w:cs="Arial"/>
          <w:lang w:val="cy-GB"/>
        </w:rPr>
        <w:t>e</w:t>
      </w:r>
      <w:r w:rsidRPr="00573FBE">
        <w:rPr>
          <w:rFonts w:ascii="Arial" w:hAnsi="Arial" w:cs="Arial"/>
          <w:lang w:val="cy-GB"/>
        </w:rPr>
        <w:t>i fod yn unigolyn effeithiol, diogel a dibynadw</w:t>
      </w:r>
      <w:r w:rsidR="00D16C33">
        <w:rPr>
          <w:rFonts w:ascii="Arial" w:hAnsi="Arial" w:cs="Arial"/>
          <w:lang w:val="cy-GB"/>
        </w:rPr>
        <w:t>y</w:t>
      </w:r>
      <w:r w:rsidRPr="00573FBE">
        <w:rPr>
          <w:rFonts w:ascii="Arial" w:hAnsi="Arial" w:cs="Arial"/>
          <w:lang w:val="cy-GB"/>
        </w:rPr>
        <w:t>.</w:t>
      </w:r>
      <w:r w:rsidR="002C5F69" w:rsidRPr="002C5F69">
        <w:rPr>
          <w:rFonts w:ascii="Arial" w:hAnsi="Arial" w:cs="Arial"/>
        </w:rPr>
        <w:t xml:space="preserve"> </w:t>
      </w:r>
      <w:r w:rsidRPr="00573FBE">
        <w:rPr>
          <w:rFonts w:ascii="Arial" w:hAnsi="Arial" w:cs="Arial"/>
          <w:lang w:val="cy-GB"/>
        </w:rPr>
        <w:t>Fodd bynnag, byddwch yn sylweddoli fod y myfyriwr yn ystod y cyfnod hwn dan eich rheolaeth chi ac felly arnoch chi mae’r brif ddyletswydd gofal a’r atebolrwydd dilynol.</w:t>
      </w:r>
      <w:r w:rsidR="002C5F69">
        <w:rPr>
          <w:rFonts w:ascii="Arial" w:hAnsi="Arial" w:cs="Arial"/>
        </w:rPr>
        <w:t xml:space="preserve">  </w:t>
      </w:r>
      <w:r w:rsidRPr="00573FBE">
        <w:rPr>
          <w:rFonts w:ascii="Arial" w:hAnsi="Arial" w:cs="Arial"/>
          <w:lang w:val="cy-GB"/>
        </w:rPr>
        <w:t xml:space="preserve">Fel Darparwr Lleoliad y myfyriwr gofynna’r Brifysgol ichi ei drin ef neu hi yn yr un modd â’ch </w:t>
      </w:r>
      <w:r w:rsidR="00A017B8">
        <w:rPr>
          <w:rFonts w:ascii="Arial" w:hAnsi="Arial" w:cs="Arial"/>
          <w:lang w:val="cy-GB"/>
        </w:rPr>
        <w:t>gweith</w:t>
      </w:r>
      <w:r w:rsidRPr="00573FBE">
        <w:rPr>
          <w:rFonts w:ascii="Arial" w:hAnsi="Arial" w:cs="Arial"/>
          <w:lang w:val="cy-GB"/>
        </w:rPr>
        <w:t>wyr.</w:t>
      </w:r>
      <w:r w:rsidR="002C5F69" w:rsidRPr="002C5F69">
        <w:rPr>
          <w:rFonts w:ascii="Arial" w:hAnsi="Arial" w:cs="Arial"/>
        </w:rPr>
        <w:t xml:space="preserve"> </w:t>
      </w:r>
    </w:p>
    <w:p w14:paraId="779D8BA7" w14:textId="775F4308" w:rsidR="00525E63" w:rsidRDefault="00573FBE" w:rsidP="00525E63">
      <w:pPr>
        <w:spacing w:before="120" w:after="0" w:line="240" w:lineRule="auto"/>
        <w:rPr>
          <w:rFonts w:ascii="Arial" w:hAnsi="Arial" w:cs="Arial"/>
        </w:rPr>
      </w:pPr>
      <w:r w:rsidRPr="00573FBE">
        <w:rPr>
          <w:rFonts w:ascii="Arial" w:hAnsi="Arial" w:cs="Arial"/>
          <w:lang w:val="cy-GB"/>
        </w:rPr>
        <w:t>Gofynna’r Brifysgol felly i chi fel Darparwr Lleoliad:</w:t>
      </w:r>
      <w:r w:rsidR="002C5F69" w:rsidRPr="002C5F69">
        <w:rPr>
          <w:rFonts w:ascii="Arial" w:hAnsi="Arial" w:cs="Arial"/>
        </w:rPr>
        <w:t xml:space="preserve"> </w:t>
      </w:r>
    </w:p>
    <w:p w14:paraId="1C9B78BA" w14:textId="77777777" w:rsidR="00881668" w:rsidRPr="006326A1" w:rsidRDefault="00881668" w:rsidP="00194BA3">
      <w:pPr>
        <w:spacing w:after="0" w:line="240" w:lineRule="auto"/>
        <w:rPr>
          <w:rFonts w:ascii="Arial" w:hAnsi="Arial" w:cs="Arial"/>
          <w:b/>
        </w:rPr>
      </w:pPr>
    </w:p>
    <w:p w14:paraId="044CEF24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Gadarnhau derbyn y trefniadau a’r cyfrifoldebau sydd wedi’u nodi yn Atodiad PL1a, Cytundeb Darparwyr Lleoliadau.</w:t>
      </w:r>
    </w:p>
    <w:p w14:paraId="167EFD3D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Darparu amgylchedd gwaith diogel drwy fodloni’r holl rwymedigaethau perthnasol o dan Ddeddf Iechyd a Diogelwch yn y Gwaith 1974 neu ddeddfwriaeth ddiogelwch berthnasol arall sy’n benodol i wlad. Gweler Atodiad PL1b Holiadur Iechyd a Diogelwch Darparwyr Lleoliadau.</w:t>
      </w:r>
    </w:p>
    <w:p w14:paraId="20C5D9BD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Gweithio o fewn fframwaith polisïau’r Brifysgol sy’n effeithio ar fyfyrwyr, yn enwedig o ran y Polisi Camymddwyn Anacademaidd, y Polisi Cymorth i Astudio, y Polisi Addasrwydd i Ymarfer a’r Polisi Diogelu).</w:t>
      </w:r>
    </w:p>
    <w:p w14:paraId="613EF390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Darparu Goruchwyliwr Gweithle penodol a fydd yn:</w:t>
      </w:r>
    </w:p>
    <w:p w14:paraId="4712B53A" w14:textId="77777777" w:rsidR="00881668" w:rsidRPr="00881668" w:rsidRDefault="00881668" w:rsidP="00881668">
      <w:pPr>
        <w:kinsoku w:val="0"/>
        <w:overflowPunct w:val="0"/>
        <w:spacing w:before="2" w:after="0" w:line="240" w:lineRule="auto"/>
        <w:ind w:left="1560" w:hanging="567"/>
        <w:rPr>
          <w:rFonts w:ascii="Arial" w:eastAsia="Times New Roman" w:hAnsi="Arial" w:cs="Arial"/>
          <w:lang w:val="cy-GB" w:eastAsia="en-GB"/>
        </w:rPr>
      </w:pPr>
    </w:p>
    <w:p w14:paraId="33BF4AB6" w14:textId="77777777" w:rsidR="00881668" w:rsidRPr="00881668" w:rsidRDefault="00881668" w:rsidP="00194BA3">
      <w:pPr>
        <w:widowControl w:val="0"/>
        <w:numPr>
          <w:ilvl w:val="2"/>
          <w:numId w:val="15"/>
        </w:numPr>
        <w:kinsoku w:val="0"/>
        <w:overflowPunct w:val="0"/>
        <w:autoSpaceDE w:val="0"/>
        <w:autoSpaceDN w:val="0"/>
        <w:adjustRightInd w:val="0"/>
        <w:spacing w:after="0" w:line="240" w:lineRule="auto"/>
        <w:ind w:left="993" w:right="106" w:hanging="284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gweithredu fel cyswllt cyntaf ar gyfer cyfathrebu a chydweithio â’r Brifysgol, gan gynnwys trefnu ymweliadau’r Brifysgol â’r Darparwr (lle bo’n berthnasol), delio ag unrhyw broblemau neu ymholiadau yn ystod lleoliad myfyriwr, a chysylltu â’r Brifysgol ar unwaith mewn achosion o ddamweiniau, digwyddiadau neu dor-disgyblaeth difrifol sy’n cynnwys y myfyriwr;</w:t>
      </w:r>
    </w:p>
    <w:p w14:paraId="4CA1FD63" w14:textId="77777777" w:rsidR="00881668" w:rsidRPr="00881668" w:rsidRDefault="00881668" w:rsidP="00194BA3">
      <w:pPr>
        <w:widowControl w:val="0"/>
        <w:numPr>
          <w:ilvl w:val="2"/>
          <w:numId w:val="15"/>
        </w:numPr>
        <w:kinsoku w:val="0"/>
        <w:overflowPunct w:val="0"/>
        <w:autoSpaceDE w:val="0"/>
        <w:autoSpaceDN w:val="0"/>
        <w:adjustRightInd w:val="0"/>
        <w:spacing w:before="2" w:after="0" w:line="240" w:lineRule="auto"/>
        <w:ind w:left="993" w:right="106" w:hanging="284"/>
        <w:jc w:val="both"/>
        <w:rPr>
          <w:rFonts w:ascii="Calibri" w:eastAsiaTheme="minorEastAsia" w:hAnsi="Calibri" w:cs="Georgia"/>
          <w:sz w:val="18"/>
          <w:szCs w:val="18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cynnal neu’n gwneud trefniadau ar gyfer goruchwyliaeth y myfyriwr o ddydd i ddydd, yn cynnwys archwiliadau cynnydd cyfnodol a hyfforddiant ar beryglon a rhagofalon iechyd a diogelwch;</w:t>
      </w:r>
      <w:r w:rsidRPr="00881668">
        <w:rPr>
          <w:rFonts w:ascii="Calibri" w:eastAsiaTheme="minorEastAsia" w:hAnsi="Calibri" w:cs="Georgia"/>
          <w:lang w:val="cy-GB" w:eastAsia="en-GB"/>
        </w:rPr>
        <w:t xml:space="preserve"> </w:t>
      </w:r>
    </w:p>
    <w:p w14:paraId="7D828D90" w14:textId="77777777" w:rsidR="00881668" w:rsidRPr="00881668" w:rsidRDefault="00881668" w:rsidP="00194BA3">
      <w:pPr>
        <w:widowControl w:val="0"/>
        <w:numPr>
          <w:ilvl w:val="2"/>
          <w:numId w:val="15"/>
        </w:numPr>
        <w:kinsoku w:val="0"/>
        <w:overflowPunct w:val="0"/>
        <w:autoSpaceDE w:val="0"/>
        <w:autoSpaceDN w:val="0"/>
        <w:adjustRightInd w:val="0"/>
        <w:spacing w:after="0" w:line="240" w:lineRule="auto"/>
        <w:ind w:left="993" w:right="106" w:hanging="284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darparu data i’r Brifysgol ar bresenoldeb myfyrwyr, lle bo angen.</w:t>
      </w:r>
    </w:p>
    <w:p w14:paraId="147DBBE9" w14:textId="77777777" w:rsidR="00881668" w:rsidRPr="00881668" w:rsidRDefault="00881668" w:rsidP="00881668">
      <w:pPr>
        <w:kinsoku w:val="0"/>
        <w:overflowPunct w:val="0"/>
        <w:spacing w:after="0" w:line="240" w:lineRule="auto"/>
        <w:rPr>
          <w:rFonts w:ascii="Arial" w:eastAsia="Times New Roman" w:hAnsi="Arial" w:cs="Arial"/>
          <w:lang w:val="cy-GB" w:eastAsia="en-GB"/>
        </w:rPr>
      </w:pPr>
    </w:p>
    <w:p w14:paraId="369E9104" w14:textId="524DD333" w:rsidR="000A6255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Darparu sesiwn gynefino lawn a chlir i’r myfyriwr mewn perthynas â’r sefydliad a’i arferion, gweithdrefnau a gofynion gwaith, gan gynnwys trefniant yr amgylchedd gwaith, gwahanol feysydd gweithgarwch gwaith, materion iechyd a diogelwch/diogelu, cyflwyniadau i oruchwylwyr, disgwyliadau ar gyfer rhyngweithio â chleientiaid y Darparwr Lleoliadau, er enghraifft, yr angen am gyfrinachedd cleientiaid, hawliau eiddo deallusol a diogelu data. Ar ôl y sesiwn gynefino, dylid rhoi ffurflen PL1f Rhestr Wirio Cynefino wedi’i chwblhau i’r Brifysgol.</w:t>
      </w:r>
    </w:p>
    <w:p w14:paraId="0EAC3C39" w14:textId="77777777" w:rsidR="000A6255" w:rsidRDefault="000A6255">
      <w:pPr>
        <w:rPr>
          <w:rFonts w:ascii="Arial" w:eastAsiaTheme="minorEastAsia" w:hAnsi="Arial" w:cs="Arial"/>
          <w:lang w:val="cy-GB" w:eastAsia="en-GB"/>
        </w:rPr>
      </w:pPr>
      <w:r>
        <w:rPr>
          <w:rFonts w:ascii="Arial" w:eastAsiaTheme="minorEastAsia" w:hAnsi="Arial" w:cs="Arial"/>
          <w:lang w:val="cy-GB" w:eastAsia="en-GB"/>
        </w:rPr>
        <w:br w:type="page"/>
      </w:r>
    </w:p>
    <w:p w14:paraId="7C2E2935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lastRenderedPageBreak/>
        <w:t>Sicrhau bod y myfyriwr yn derbyn gwybodaeth lawn am gyfrifoldebau, gan gynnwys y rhai sydd wedi’u cynnwys mewn unrhyw ddeddfwriaeth statudol a/neu gontract anrhydeddus.</w:t>
      </w:r>
    </w:p>
    <w:p w14:paraId="11EFBF88" w14:textId="5978C55D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Rhoi hyfforddiant a chyfarwyddyd priodol i’r myfyriwr mewn arferion gwaith i’w alluogi i gyflawni ei ddyletswyddau</w:t>
      </w:r>
      <w:r w:rsidR="00AB5A38">
        <w:rPr>
          <w:rFonts w:ascii="Arial" w:eastAsiaTheme="minorEastAsia" w:hAnsi="Arial" w:cs="Arial"/>
          <w:lang w:val="cy-GB" w:eastAsia="en-GB"/>
        </w:rPr>
        <w:t>’</w:t>
      </w:r>
      <w:r w:rsidRPr="00881668">
        <w:rPr>
          <w:rFonts w:ascii="Arial" w:eastAsiaTheme="minorEastAsia" w:hAnsi="Arial" w:cs="Arial"/>
          <w:lang w:val="cy-GB" w:eastAsia="en-GB"/>
        </w:rPr>
        <w:t>n effeithlon ac yn ddiogel.</w:t>
      </w:r>
    </w:p>
    <w:p w14:paraId="35937FD3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Gweithio gyda’r myfyriwr i ddynodi deilliannau dysgu priodol ar gyfer y lleoliad (rhaid i’r rhain gael eu cytuno gan y myfyriwr, y Goruchwyliwr Gweithle a’r Brifysgol).</w:t>
      </w:r>
    </w:p>
    <w:p w14:paraId="769B9D10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Hwyluso ymweliadau’r Tiwtor Lleoliad â’r myfyriwr, lle bo’n briodol.</w:t>
      </w:r>
    </w:p>
    <w:p w14:paraId="4AE55FBB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Sicrhau bod y myfyriwr yn cael ei drin gyda pharch.</w:t>
      </w:r>
    </w:p>
    <w:p w14:paraId="5C965895" w14:textId="77777777" w:rsidR="00881668" w:rsidRPr="00881668" w:rsidRDefault="00881668" w:rsidP="006B67C2">
      <w:pPr>
        <w:widowControl w:val="0"/>
        <w:numPr>
          <w:ilvl w:val="0"/>
          <w:numId w:val="16"/>
        </w:numPr>
        <w:autoSpaceDE w:val="0"/>
        <w:autoSpaceDN w:val="0"/>
        <w:adjustRightInd w:val="0"/>
        <w:spacing w:after="0" w:line="240" w:lineRule="auto"/>
        <w:ind w:left="567" w:hanging="283"/>
        <w:jc w:val="both"/>
        <w:rPr>
          <w:rFonts w:ascii="Arial" w:eastAsiaTheme="minorEastAsia" w:hAnsi="Arial" w:cs="Arial"/>
          <w:lang w:val="cy-GB" w:eastAsia="en-GB"/>
        </w:rPr>
      </w:pPr>
      <w:r w:rsidRPr="00881668">
        <w:rPr>
          <w:rFonts w:ascii="Arial" w:eastAsiaTheme="minorEastAsia" w:hAnsi="Arial" w:cs="Arial"/>
          <w:lang w:val="cy-GB" w:eastAsia="en-GB"/>
        </w:rPr>
        <w:t>Yn ystod ac ar ôl cwblhau’r lleoliad, rhoi adborth i’r Brifysgol ar berfformiad y myfyriwr a chadarnhad o’r oriau o waith ymarferol, lle bo angen.</w:t>
      </w:r>
    </w:p>
    <w:p w14:paraId="218A40D6" w14:textId="77777777" w:rsidR="006F1645" w:rsidRPr="006F1645" w:rsidRDefault="006F1645" w:rsidP="00992BA1">
      <w:pPr>
        <w:ind w:left="720"/>
        <w:rPr>
          <w:rFonts w:ascii="Arial" w:hAnsi="Arial" w:cs="Arial"/>
          <w:lang w:val="cy-GB"/>
        </w:rPr>
      </w:pPr>
    </w:p>
    <w:p w14:paraId="4FE61A7F" w14:textId="77777777" w:rsidR="001C7086" w:rsidRPr="006326A1" w:rsidRDefault="001C7086" w:rsidP="001C7086">
      <w:pPr>
        <w:rPr>
          <w:rFonts w:ascii="Arial" w:eastAsia="Times New Roman" w:hAnsi="Arial" w:cs="Arial"/>
          <w:b/>
          <w:lang w:val="en-AU" w:eastAsia="en-GB"/>
        </w:rPr>
      </w:pPr>
      <w:r w:rsidRPr="00444E25">
        <w:rPr>
          <w:rFonts w:ascii="Arial" w:eastAsia="Times New Roman" w:hAnsi="Arial" w:cs="Arial"/>
          <w:b/>
          <w:lang w:val="cy-GB" w:eastAsia="en-GB"/>
        </w:rPr>
        <w:t>Bydd Prifysgol Cymru Y Drindod Dewi Sant yn:</w:t>
      </w:r>
      <w:r w:rsidRPr="006326A1">
        <w:rPr>
          <w:rFonts w:ascii="Arial" w:eastAsia="Times New Roman" w:hAnsi="Arial" w:cs="Arial"/>
          <w:b/>
          <w:lang w:val="en-AU" w:eastAsia="en-GB"/>
        </w:rPr>
        <w:t xml:space="preserve"> </w:t>
      </w:r>
    </w:p>
    <w:p w14:paraId="5AA511A0" w14:textId="1A98104F" w:rsidR="00234BA1" w:rsidRPr="00234BA1" w:rsidRDefault="00234BA1" w:rsidP="006B67C2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Darparu lefelau priodol o staff ac adnoddau eraill ar gyfer gweithgarwch rheoli lleoliadau er mwyn sicrhau goruchwyliaeth strategol o’r dysgu sydd i’w ddarparu a’i reoli gan y Darparwr Lleoliad. Gall hyn gynnwys dynodi (i) Cydlynydd Lleoliadau, y bydd ei ddyletswyddau fel arfer yn cynnwys awdurdodi lleoliadau a threfnu/rheoli trefniadau lleoliadau, ar y cyd â’r Darparwr Lleoliad a’r myfyriwr, a (ii) Tiwtor Lleoliad, a fydd yn gweithredu fel y cyswllt cyntaf, yn ymweld â’r myfyriwr ar leoliad, lle bo’n briodol, a/neu’n asesu’r myfyriwr.</w:t>
      </w:r>
    </w:p>
    <w:p w14:paraId="09A21E7D" w14:textId="77777777" w:rsidR="00234BA1" w:rsidRPr="00234BA1" w:rsidRDefault="00234BA1" w:rsidP="006B67C2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Sicrhau bod unrhyw ddysgu drwy leoliadau sy’n rhan o raglen astudio yn cynnwys deilliannau dysgu cysylltiedig sydd:</w:t>
      </w:r>
    </w:p>
    <w:p w14:paraId="4465A2BB" w14:textId="77777777" w:rsidR="00234BA1" w:rsidRPr="00234BA1" w:rsidRDefault="00234BA1" w:rsidP="00194BA3">
      <w:pPr>
        <w:widowControl w:val="0"/>
        <w:numPr>
          <w:ilvl w:val="0"/>
          <w:numId w:val="17"/>
        </w:numPr>
        <w:tabs>
          <w:tab w:val="left" w:pos="1456"/>
        </w:tabs>
        <w:kinsoku w:val="0"/>
        <w:overflowPunct w:val="0"/>
        <w:autoSpaceDE w:val="0"/>
        <w:autoSpaceDN w:val="0"/>
        <w:adjustRightInd w:val="0"/>
        <w:spacing w:after="0" w:line="240" w:lineRule="auto"/>
        <w:ind w:left="851" w:right="106" w:hanging="284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wedi’u diffinio’n glir;</w:t>
      </w:r>
    </w:p>
    <w:p w14:paraId="0A20A851" w14:textId="77777777" w:rsidR="00234BA1" w:rsidRPr="00234BA1" w:rsidRDefault="00234BA1" w:rsidP="00194BA3">
      <w:pPr>
        <w:widowControl w:val="0"/>
        <w:numPr>
          <w:ilvl w:val="0"/>
          <w:numId w:val="17"/>
        </w:numPr>
        <w:tabs>
          <w:tab w:val="left" w:pos="1456"/>
        </w:tabs>
        <w:kinsoku w:val="0"/>
        <w:overflowPunct w:val="0"/>
        <w:autoSpaceDE w:val="0"/>
        <w:autoSpaceDN w:val="0"/>
        <w:adjustRightInd w:val="0"/>
        <w:spacing w:after="0" w:line="240" w:lineRule="auto"/>
        <w:ind w:left="851" w:right="106" w:hanging="284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yn cyfrannu’n briodol at amcanion cyffredinol y rhaglen;</w:t>
      </w:r>
    </w:p>
    <w:p w14:paraId="21E5F0BD" w14:textId="77777777" w:rsidR="00234BA1" w:rsidRPr="00234BA1" w:rsidRDefault="00234BA1" w:rsidP="00194BA3">
      <w:pPr>
        <w:widowControl w:val="0"/>
        <w:numPr>
          <w:ilvl w:val="0"/>
          <w:numId w:val="17"/>
        </w:numPr>
        <w:tabs>
          <w:tab w:val="left" w:pos="1456"/>
        </w:tabs>
        <w:kinsoku w:val="0"/>
        <w:overflowPunct w:val="0"/>
        <w:autoSpaceDE w:val="0"/>
        <w:autoSpaceDN w:val="0"/>
        <w:adjustRightInd w:val="0"/>
        <w:spacing w:after="0" w:line="240" w:lineRule="auto"/>
        <w:ind w:left="851" w:right="106" w:hanging="284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wedi’u hasesu’n briodol. Mewn achosion lle ystyrir ei bod hi’n briodol i’r asesiad gael ei gynnal ar y cyd gan y Brifysgol a’r Darparwr Lleoliad, bydd y Tiwtor Lleoliad yn darparu hyfforddiant ar gyfer y Goruchwyliwr Gweithle a bydd yn sefydlu a dogfennu gweithdrefn ar gyfer cyflawni hyn.</w:t>
      </w:r>
    </w:p>
    <w:p w14:paraId="7FB08D38" w14:textId="11D12F6F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Asesu addasrwydd lleoliad arfaethedig trwy weithdrefnau diwydrwydd dyladwy priodol a chymesur yn ymwneud â lleoliadau, gan ddefnyddio proses asesu sy’n seiliedig ar risg. Yn unol â’r broses gymeradwyo bydd yn ofynnol i’r Cydlynydd Lleoliadau ymgymryd â Phroffil Risg ar gyfer pob lleoliad gan ddefnyddio Atodiad PL1d Canllawiau Asesu Risg Lleoliadau a chofnodi’r canlyniadau yn Atodiad PL1e Templed Asesu Risg Lleoliadau. Bydd y gweithgarwch asesu risg hwn yn cynnwys ystyriaeth o’r wybodaeth a ddarperir yn Atodiadau PL1a Cytundeb Darparwyr Lleoliadau, PL1b Holiadur Iechyd a Diogelwch Darparwr Lleoliadau, PL1c Cytundeb Lleoliadau Myfyrwyr, PL1j Canllawiau Asesu Risg Iechyd Personol Myfyrwyr, PL1k Ffurflen Asesu Risg Iechyd Personol Myfyrwyr</w:t>
      </w:r>
      <w:r w:rsidR="00E546E9">
        <w:rPr>
          <w:rFonts w:ascii="Arial" w:eastAsiaTheme="minorEastAsia" w:hAnsi="Arial" w:cs="Arial"/>
          <w:lang w:val="cy-GB" w:eastAsia="en-GB"/>
        </w:rPr>
        <w:t>,</w:t>
      </w:r>
      <w:r w:rsidRPr="00234BA1">
        <w:rPr>
          <w:rFonts w:ascii="Arial" w:eastAsiaTheme="minorEastAsia" w:hAnsi="Arial" w:cs="Arial"/>
          <w:lang w:val="cy-GB" w:eastAsia="en-GB"/>
        </w:rPr>
        <w:t>PL1</w:t>
      </w:r>
      <w:r w:rsidR="00DA3E95">
        <w:rPr>
          <w:rFonts w:ascii="Arial" w:eastAsiaTheme="minorEastAsia" w:hAnsi="Arial" w:cs="Arial"/>
          <w:lang w:val="cy-GB" w:eastAsia="en-GB"/>
        </w:rPr>
        <w:t>l</w:t>
      </w:r>
      <w:r w:rsidRPr="00234BA1">
        <w:rPr>
          <w:rFonts w:ascii="Arial" w:eastAsiaTheme="minorEastAsia" w:hAnsi="Arial" w:cs="Arial"/>
          <w:lang w:val="cy-GB" w:eastAsia="en-GB"/>
        </w:rPr>
        <w:t xml:space="preserve"> Ffurflen Asesu Risg Iechyd Personol Myfyrwyr </w:t>
      </w:r>
      <w:r w:rsidR="003C6C25">
        <w:rPr>
          <w:rFonts w:ascii="Arial" w:eastAsiaTheme="minorEastAsia" w:hAnsi="Arial" w:cs="Arial"/>
          <w:lang w:val="cy-GB" w:eastAsia="en-GB"/>
        </w:rPr>
        <w:t>(</w:t>
      </w:r>
      <w:r w:rsidR="004D1D2E" w:rsidRPr="004D1D2E">
        <w:rPr>
          <w:rFonts w:ascii="Arial" w:eastAsiaTheme="minorEastAsia" w:hAnsi="Arial" w:cs="Arial"/>
          <w:lang w:val="cy-GB" w:eastAsia="en-GB"/>
        </w:rPr>
        <w:t>ffurflen ar-lein ar gyfer myfyrwyr sy'n astudio o fewn y</w:t>
      </w:r>
      <w:r w:rsidR="004D1D2E">
        <w:rPr>
          <w:rFonts w:ascii="Arial" w:eastAsiaTheme="minorEastAsia" w:hAnsi="Arial" w:cs="Arial"/>
          <w:lang w:val="cy-GB" w:eastAsia="en-GB"/>
        </w:rPr>
        <w:t>r Athrofa A</w:t>
      </w:r>
      <w:r w:rsidR="004D1D2E" w:rsidRPr="004D1D2E">
        <w:rPr>
          <w:rFonts w:ascii="Arial" w:eastAsiaTheme="minorEastAsia" w:hAnsi="Arial" w:cs="Arial"/>
          <w:lang w:val="cy-GB" w:eastAsia="en-GB"/>
        </w:rPr>
        <w:t>ddysg a</w:t>
      </w:r>
      <w:r w:rsidR="004D1D2E">
        <w:rPr>
          <w:rFonts w:ascii="Arial" w:eastAsiaTheme="minorEastAsia" w:hAnsi="Arial" w:cs="Arial"/>
          <w:lang w:val="cy-GB" w:eastAsia="en-GB"/>
        </w:rPr>
        <w:t>’r</w:t>
      </w:r>
      <w:r w:rsidR="004D1D2E" w:rsidRPr="004D1D2E">
        <w:rPr>
          <w:rFonts w:ascii="Arial" w:eastAsiaTheme="minorEastAsia" w:hAnsi="Arial" w:cs="Arial"/>
          <w:lang w:val="cy-GB" w:eastAsia="en-GB"/>
        </w:rPr>
        <w:t xml:space="preserve"> Dyniaethau, ac eithrio myfyrwyr </w:t>
      </w:r>
      <w:r w:rsidR="004D1D2E">
        <w:rPr>
          <w:rFonts w:ascii="Arial" w:eastAsiaTheme="minorEastAsia" w:hAnsi="Arial" w:cs="Arial"/>
          <w:lang w:val="cy-GB" w:eastAsia="en-GB"/>
        </w:rPr>
        <w:t>Hyfforddi</w:t>
      </w:r>
      <w:r w:rsidR="004D1D2E" w:rsidRPr="004D1D2E">
        <w:rPr>
          <w:rFonts w:ascii="Arial" w:eastAsiaTheme="minorEastAsia" w:hAnsi="Arial" w:cs="Arial"/>
          <w:lang w:val="cy-GB" w:eastAsia="en-GB"/>
        </w:rPr>
        <w:t xml:space="preserve"> Athrawon)</w:t>
      </w:r>
      <w:r w:rsidR="00E546E9">
        <w:rPr>
          <w:rFonts w:ascii="Arial" w:eastAsiaTheme="minorEastAsia" w:hAnsi="Arial" w:cs="Arial"/>
          <w:lang w:val="cy-GB" w:eastAsia="en-GB"/>
        </w:rPr>
        <w:t>,</w:t>
      </w:r>
      <w:r w:rsidR="004D1D2E" w:rsidRPr="004D1D2E">
        <w:rPr>
          <w:rFonts w:ascii="Arial" w:eastAsiaTheme="minorEastAsia" w:hAnsi="Arial" w:cs="Arial"/>
          <w:lang w:val="cy-GB" w:eastAsia="en-GB"/>
        </w:rPr>
        <w:t xml:space="preserve"> a Ffurflen Asesu Risg</w:t>
      </w:r>
      <w:r w:rsidR="004D1D2E">
        <w:rPr>
          <w:rFonts w:ascii="Arial" w:eastAsiaTheme="minorEastAsia" w:hAnsi="Arial" w:cs="Arial"/>
          <w:lang w:val="cy-GB" w:eastAsia="en-GB"/>
        </w:rPr>
        <w:t xml:space="preserve"> </w:t>
      </w:r>
      <w:r w:rsidR="005D3CF5">
        <w:rPr>
          <w:rFonts w:ascii="Arial" w:eastAsiaTheme="minorEastAsia" w:hAnsi="Arial" w:cs="Arial"/>
          <w:lang w:val="cy-GB" w:eastAsia="en-GB"/>
        </w:rPr>
        <w:t xml:space="preserve">Iechyd </w:t>
      </w:r>
      <w:r w:rsidR="004D1D2E" w:rsidRPr="004D1D2E">
        <w:rPr>
          <w:rFonts w:ascii="Arial" w:eastAsiaTheme="minorEastAsia" w:hAnsi="Arial" w:cs="Arial"/>
          <w:lang w:val="cy-GB" w:eastAsia="en-GB"/>
        </w:rPr>
        <w:t xml:space="preserve">Personol Myfyrwyr PL1m (ffurflen ar-lein ar gyfer myfyrwyr </w:t>
      </w:r>
      <w:r w:rsidR="004D1D2E">
        <w:rPr>
          <w:rFonts w:ascii="Arial" w:eastAsiaTheme="minorEastAsia" w:hAnsi="Arial" w:cs="Arial"/>
          <w:lang w:val="cy-GB" w:eastAsia="en-GB"/>
        </w:rPr>
        <w:t>Hyfforddi</w:t>
      </w:r>
      <w:r w:rsidR="004D1D2E" w:rsidRPr="004D1D2E">
        <w:rPr>
          <w:rFonts w:ascii="Arial" w:eastAsiaTheme="minorEastAsia" w:hAnsi="Arial" w:cs="Arial"/>
          <w:lang w:val="cy-GB" w:eastAsia="en-GB"/>
        </w:rPr>
        <w:t xml:space="preserve"> Athrawon).</w:t>
      </w:r>
    </w:p>
    <w:p w14:paraId="33269E5F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Sicrhau bod archwiliadau’r Gwasanaeth Datgelu a Gwahardd yn cael eu cynnal, lle bo’n berthnasol.</w:t>
      </w:r>
    </w:p>
    <w:p w14:paraId="6B967442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Lle bo anghenion unigryw gan ddysgwr, trafod addasiadau rhesymol gyda’r Darparwr Lleoliad yn achos myfyrwyr a asesir o dan Ddeddf Cydraddoldeb 2010.</w:t>
      </w:r>
    </w:p>
    <w:p w14:paraId="05F6E857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Darparu cyngor ac arweiniad arbenigol i fyfyrwyr sydd ag anghenion cymorth ychwanegol.</w:t>
      </w:r>
    </w:p>
    <w:p w14:paraId="6C3BF57E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Diffinio’n glir y pwyntiau cyswllt a’r llinellau cyfathrebu priodol rhwng y Brifysgol, y Darparwr Lleoliad a’r myfyriwr. Dylai’r rhain gynnwys:</w:t>
      </w:r>
    </w:p>
    <w:p w14:paraId="5345E333" w14:textId="77777777" w:rsidR="00234BA1" w:rsidRPr="00234BA1" w:rsidRDefault="00234BA1" w:rsidP="00194BA3">
      <w:pPr>
        <w:widowControl w:val="0"/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</w:p>
    <w:p w14:paraId="3B2A0241" w14:textId="77777777" w:rsidR="00234BA1" w:rsidRPr="00234BA1" w:rsidRDefault="00234BA1" w:rsidP="00194BA3">
      <w:pPr>
        <w:widowControl w:val="0"/>
        <w:numPr>
          <w:ilvl w:val="2"/>
          <w:numId w:val="19"/>
        </w:numPr>
        <w:kinsoku w:val="0"/>
        <w:overflowPunct w:val="0"/>
        <w:autoSpaceDE w:val="0"/>
        <w:autoSpaceDN w:val="0"/>
        <w:adjustRightInd w:val="0"/>
        <w:spacing w:after="0" w:line="240" w:lineRule="auto"/>
        <w:ind w:left="993" w:right="105" w:hanging="284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Mecanweithiau i alluogi’r Darparwr Lleoliad i fynegi pryderon neu gwynion am unrhyw agwedd ar y lleoliad, gan gynnwys perfformiad neu ymddygiad myfyriwr unigol.</w:t>
      </w:r>
    </w:p>
    <w:p w14:paraId="55A55293" w14:textId="77777777" w:rsidR="00234BA1" w:rsidRPr="00234BA1" w:rsidRDefault="00234BA1" w:rsidP="00194BA3">
      <w:pPr>
        <w:widowControl w:val="0"/>
        <w:numPr>
          <w:ilvl w:val="2"/>
          <w:numId w:val="19"/>
        </w:numPr>
        <w:kinsoku w:val="0"/>
        <w:overflowPunct w:val="0"/>
        <w:autoSpaceDE w:val="0"/>
        <w:autoSpaceDN w:val="0"/>
        <w:adjustRightInd w:val="0"/>
        <w:spacing w:after="0" w:line="240" w:lineRule="auto"/>
        <w:ind w:left="993" w:right="105" w:hanging="284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lastRenderedPageBreak/>
        <w:t>Manylion cyswllt y Brifysgol mewn argyfwng.</w:t>
      </w:r>
    </w:p>
    <w:p w14:paraId="425DBEDF" w14:textId="77777777" w:rsidR="00234BA1" w:rsidRPr="00234BA1" w:rsidRDefault="00234BA1" w:rsidP="00234BA1">
      <w:pPr>
        <w:kinsoku w:val="0"/>
        <w:overflowPunct w:val="0"/>
        <w:spacing w:after="0" w:line="240" w:lineRule="auto"/>
        <w:rPr>
          <w:rFonts w:ascii="Arial" w:eastAsia="Times New Roman" w:hAnsi="Arial" w:cs="Arial"/>
          <w:lang w:val="cy-GB" w:eastAsia="en-GB"/>
        </w:rPr>
      </w:pPr>
    </w:p>
    <w:p w14:paraId="21705950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Cadw cofnod llawn a manwl o bob lleoliad.</w:t>
      </w:r>
    </w:p>
    <w:p w14:paraId="6E1F25E8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Sicrhau yr ymdrinnir ag unrhyw bryderon, cwynion, digwyddiadau neu achosion o dorri codau ymddygiad neu ddisgyblaeth yn unol â’i fframwaith polisïau sy’n effeithio ar fyfyrwyr.</w:t>
      </w:r>
    </w:p>
    <w:p w14:paraId="3BFE18F0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Briffio myfyrwyr fel y bo’n briodol gan gynnwys ym maes iechyd a diogelwch, cyn dechrau unrhyw leoliad.</w:t>
      </w:r>
    </w:p>
    <w:p w14:paraId="1E0F7925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Monitro holl weithgarwch y lleoliad, gan sicrhau bod cerrig milltir yn cael eu pennu, eu cynnal a’u cofnodi, a nodi a mynd i’r afael â materion o bryder a rhannu arfer da.</w:t>
      </w:r>
    </w:p>
    <w:p w14:paraId="52A73EA2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Sicrhau bod pawb dan sylw’n glir ynglŷn â’r trefniadau fydd yn cael eu gwneud os bydd lleoliad yn terfynu’n gynnar.</w:t>
      </w:r>
    </w:p>
    <w:p w14:paraId="751A9D8C" w14:textId="77777777" w:rsidR="00234BA1" w:rsidRPr="00234BA1" w:rsidRDefault="00234BA1" w:rsidP="00194BA3">
      <w:pPr>
        <w:widowControl w:val="0"/>
        <w:numPr>
          <w:ilvl w:val="0"/>
          <w:numId w:val="18"/>
        </w:numPr>
        <w:autoSpaceDE w:val="0"/>
        <w:autoSpaceDN w:val="0"/>
        <w:adjustRightInd w:val="0"/>
        <w:spacing w:after="0" w:line="240" w:lineRule="auto"/>
        <w:ind w:left="709" w:hanging="283"/>
        <w:jc w:val="both"/>
        <w:rPr>
          <w:rFonts w:ascii="Arial" w:eastAsiaTheme="minorEastAsia" w:hAnsi="Arial" w:cs="Arial"/>
          <w:lang w:val="cy-GB" w:eastAsia="en-GB"/>
        </w:rPr>
      </w:pPr>
      <w:r w:rsidRPr="00234BA1">
        <w:rPr>
          <w:rFonts w:ascii="Arial" w:eastAsiaTheme="minorEastAsia" w:hAnsi="Arial" w:cs="Arial"/>
          <w:lang w:val="cy-GB" w:eastAsia="en-GB"/>
        </w:rPr>
        <w:t>Trefnu cyfleoedd priodol i gasglu adborth gan fyfyrwyr, Darparwyr Lleoliadau a Thiwtoriaid Lleoliadau, gan gynnwys awgrymiadau ar gyfer gwella (gweler Atodiad PL1g Adolygiad ac Adborth yn dilyn Lleoliad).</w:t>
      </w:r>
    </w:p>
    <w:p w14:paraId="0CF91704" w14:textId="77777777" w:rsidR="00121D9A" w:rsidRDefault="00121D9A" w:rsidP="00FD25ED">
      <w:pPr>
        <w:spacing w:line="280" w:lineRule="auto"/>
        <w:jc w:val="both"/>
        <w:rPr>
          <w:rFonts w:ascii="Arial" w:hAnsi="Arial" w:cs="Arial"/>
          <w:b/>
          <w:lang w:val="cy-GB"/>
        </w:rPr>
      </w:pPr>
    </w:p>
    <w:p w14:paraId="4AF4BBB6" w14:textId="77777777" w:rsidR="00116886" w:rsidRPr="00DE39CB" w:rsidRDefault="00FD25ED" w:rsidP="00FD25ED">
      <w:pPr>
        <w:spacing w:line="280" w:lineRule="auto"/>
        <w:jc w:val="both"/>
        <w:rPr>
          <w:rFonts w:ascii="Arial" w:hAnsi="Arial" w:cs="Arial"/>
          <w:b/>
        </w:rPr>
      </w:pPr>
      <w:r w:rsidRPr="00FD25ED">
        <w:rPr>
          <w:rFonts w:ascii="Arial" w:hAnsi="Arial" w:cs="Arial"/>
          <w:b/>
          <w:lang w:val="cy-GB"/>
        </w:rPr>
        <w:t xml:space="preserve">Mae’n ofynnol i fyfyrwyr wneud y canlynol: </w:t>
      </w:r>
    </w:p>
    <w:p w14:paraId="29D204FE" w14:textId="77777777" w:rsidR="00547816" w:rsidRPr="006326A1" w:rsidRDefault="00547816" w:rsidP="00547816">
      <w:pPr>
        <w:spacing w:before="120" w:after="0" w:line="240" w:lineRule="auto"/>
        <w:ind w:left="426"/>
        <w:jc w:val="both"/>
        <w:rPr>
          <w:rFonts w:ascii="Arial" w:hAnsi="Arial" w:cs="Arial"/>
          <w:i/>
        </w:rPr>
      </w:pPr>
      <w:r w:rsidRPr="00444E25">
        <w:rPr>
          <w:rFonts w:ascii="Arial" w:hAnsi="Arial" w:cs="Arial"/>
          <w:i/>
          <w:lang w:val="cy-GB"/>
        </w:rPr>
        <w:t>Cyn y lleoliad:</w:t>
      </w:r>
      <w:r w:rsidRPr="006326A1">
        <w:rPr>
          <w:rFonts w:ascii="Arial" w:hAnsi="Arial" w:cs="Arial"/>
          <w:i/>
        </w:rPr>
        <w:t xml:space="preserve"> </w:t>
      </w:r>
      <w:r w:rsidRPr="00444E25">
        <w:rPr>
          <w:rFonts w:ascii="Arial" w:hAnsi="Arial" w:cs="Arial"/>
          <w:lang w:val="cy-GB"/>
        </w:rPr>
        <w:t>ni chaiff myfyrwyr gychwyn ar leoliad tan iddynt gwblhau’r holl waith parato</w:t>
      </w:r>
      <w:r w:rsidR="003176D0">
        <w:rPr>
          <w:rFonts w:ascii="Arial" w:hAnsi="Arial" w:cs="Arial"/>
          <w:lang w:val="cy-GB"/>
        </w:rPr>
        <w:t xml:space="preserve">i </w:t>
      </w:r>
      <w:r w:rsidRPr="00444E25">
        <w:rPr>
          <w:rFonts w:ascii="Arial" w:hAnsi="Arial" w:cs="Arial"/>
          <w:lang w:val="cy-GB"/>
        </w:rPr>
        <w:t>angenrheidiol a fanylir isod, a than i’r Cydlynydd Lleoliadau awdurdodi hynny.</w:t>
      </w:r>
      <w:r w:rsidRPr="006326A1">
        <w:rPr>
          <w:rFonts w:ascii="Arial" w:hAnsi="Arial" w:cs="Arial"/>
          <w:i/>
        </w:rPr>
        <w:t xml:space="preserve"> </w:t>
      </w:r>
      <w:r w:rsidRPr="00444E25">
        <w:rPr>
          <w:rFonts w:ascii="Arial" w:hAnsi="Arial" w:cs="Arial"/>
          <w:lang w:val="cy-GB"/>
        </w:rPr>
        <w:t xml:space="preserve">Mae’n ofynnol i fyfyrwyr: </w:t>
      </w:r>
    </w:p>
    <w:p w14:paraId="70E47772" w14:textId="77777777" w:rsidR="00256B5D" w:rsidRPr="00256B5D" w:rsidRDefault="00547816" w:rsidP="00256B5D">
      <w:pPr>
        <w:pStyle w:val="ListParagraph"/>
        <w:numPr>
          <w:ilvl w:val="0"/>
          <w:numId w:val="5"/>
        </w:numPr>
        <w:spacing w:before="120"/>
        <w:ind w:left="709" w:hanging="283"/>
        <w:jc w:val="both"/>
        <w:rPr>
          <w:rFonts w:ascii="Arial" w:hAnsi="Arial" w:cs="Arial"/>
          <w:sz w:val="22"/>
          <w:szCs w:val="22"/>
          <w:lang w:val="cy-GB"/>
        </w:rPr>
      </w:pPr>
      <w:r w:rsidRPr="00444E25">
        <w:rPr>
          <w:rFonts w:ascii="Arial" w:hAnsi="Arial" w:cs="Arial"/>
          <w:sz w:val="22"/>
          <w:szCs w:val="22"/>
          <w:lang w:val="cy-GB"/>
        </w:rPr>
        <w:t xml:space="preserve"> </w:t>
      </w:r>
      <w:r w:rsidR="00256B5D" w:rsidRPr="00256B5D">
        <w:rPr>
          <w:rFonts w:ascii="Arial" w:hAnsi="Arial" w:cs="Arial"/>
          <w:sz w:val="22"/>
          <w:szCs w:val="22"/>
          <w:lang w:val="cy-GB"/>
        </w:rPr>
        <w:t>Nodi lleoliad addas (ac eithrio myfyrwyr sy’n dilyn rhaglen a achredwyd yn broffesiynol).</w:t>
      </w:r>
    </w:p>
    <w:p w14:paraId="07C74934" w14:textId="32DA43B3" w:rsidR="00256B5D" w:rsidRPr="00256B5D" w:rsidRDefault="00256B5D" w:rsidP="00256B5D">
      <w:pPr>
        <w:pStyle w:val="ListParagraph"/>
        <w:numPr>
          <w:ilvl w:val="0"/>
          <w:numId w:val="5"/>
        </w:numPr>
        <w:spacing w:before="120"/>
        <w:ind w:left="709" w:hanging="283"/>
        <w:jc w:val="both"/>
        <w:rPr>
          <w:rFonts w:ascii="Arial" w:hAnsi="Arial" w:cs="Arial"/>
          <w:sz w:val="22"/>
          <w:szCs w:val="22"/>
          <w:lang w:val="cy-GB"/>
        </w:rPr>
      </w:pPr>
      <w:r w:rsidRPr="00256B5D">
        <w:rPr>
          <w:rFonts w:ascii="Arial" w:hAnsi="Arial" w:cs="Arial"/>
          <w:sz w:val="22"/>
          <w:szCs w:val="22"/>
          <w:lang w:val="cy-GB"/>
        </w:rPr>
        <w:t>Ymgyfarwyddo â holl ofynion y Brifysgol a’r bartneriaeth/lleoliad, gan gynnwys gofynion iechyd a diogelwch, codau ymddygiad a lle bo’n berthnasol, gontractau cyflogaeth. Mae hyn yn cynnwys rolau a chyfrifoldebau pawb dan sylw y manylir arnynt yn atodiadau PL1c, PL1j Canllawiau Asesu Risg Iechyd Personol Myfyrwyr, PL1h Rhestr Wirio Lleoliadau Myfyrwyr a PL1</w:t>
      </w:r>
      <w:r w:rsidR="00616AF0">
        <w:rPr>
          <w:rFonts w:ascii="Arial" w:hAnsi="Arial" w:cs="Arial"/>
          <w:sz w:val="22"/>
          <w:szCs w:val="22"/>
          <w:lang w:val="cy-GB"/>
        </w:rPr>
        <w:t>i</w:t>
      </w:r>
      <w:r w:rsidRPr="00256B5D">
        <w:rPr>
          <w:rFonts w:ascii="Arial" w:hAnsi="Arial" w:cs="Arial"/>
          <w:sz w:val="22"/>
          <w:szCs w:val="22"/>
          <w:lang w:val="cy-GB"/>
        </w:rPr>
        <w:t xml:space="preserve"> Siart Llif Lleoliadau Myfyrwyr.</w:t>
      </w:r>
    </w:p>
    <w:p w14:paraId="034FFBE1" w14:textId="4546971E" w:rsidR="00256B5D" w:rsidRPr="00256B5D" w:rsidRDefault="00256B5D" w:rsidP="00256B5D">
      <w:pPr>
        <w:pStyle w:val="ListParagraph"/>
        <w:numPr>
          <w:ilvl w:val="0"/>
          <w:numId w:val="5"/>
        </w:numPr>
        <w:spacing w:before="120"/>
        <w:ind w:left="709" w:hanging="283"/>
        <w:jc w:val="both"/>
        <w:rPr>
          <w:rFonts w:ascii="Arial" w:hAnsi="Arial" w:cs="Arial"/>
          <w:sz w:val="22"/>
          <w:szCs w:val="22"/>
          <w:lang w:val="cy-GB"/>
        </w:rPr>
      </w:pPr>
      <w:r w:rsidRPr="00256B5D">
        <w:rPr>
          <w:rFonts w:ascii="Arial" w:hAnsi="Arial" w:cs="Arial"/>
          <w:sz w:val="22"/>
          <w:szCs w:val="22"/>
          <w:lang w:val="cy-GB"/>
        </w:rPr>
        <w:t>Mynychu sesiynau briffio i baratoi ar gyfer lleoliadau, gan gynnwys sesiynau iechyd a diogelwch. Cwblhau Ffurflen Asesu (</w:t>
      </w:r>
      <w:r w:rsidR="004D1D2E" w:rsidRPr="004D1D2E">
        <w:rPr>
          <w:rFonts w:ascii="Arial" w:hAnsi="Arial" w:cs="Arial"/>
          <w:sz w:val="22"/>
          <w:szCs w:val="22"/>
          <w:lang w:val="cy-GB"/>
        </w:rPr>
        <w:t xml:space="preserve">ffurflen ar-lein PL1l ar gyfer myfyrwyr </w:t>
      </w:r>
      <w:r w:rsidR="004D1D2E">
        <w:rPr>
          <w:rFonts w:ascii="Arial" w:hAnsi="Arial" w:cs="Arial"/>
          <w:sz w:val="22"/>
          <w:szCs w:val="22"/>
          <w:lang w:val="cy-GB"/>
        </w:rPr>
        <w:t>yr Athrofa Addysg a’r Dy</w:t>
      </w:r>
      <w:r w:rsidR="004D1D2E" w:rsidRPr="004D1D2E">
        <w:rPr>
          <w:rFonts w:ascii="Arial" w:hAnsi="Arial" w:cs="Arial"/>
          <w:sz w:val="22"/>
          <w:szCs w:val="22"/>
          <w:lang w:val="cy-GB"/>
        </w:rPr>
        <w:t xml:space="preserve">niaethau, ac eithrio myfyrwyr </w:t>
      </w:r>
      <w:r w:rsidR="000E0881">
        <w:rPr>
          <w:rFonts w:ascii="Arial" w:hAnsi="Arial" w:cs="Arial"/>
          <w:sz w:val="22"/>
          <w:szCs w:val="22"/>
          <w:lang w:val="cy-GB"/>
        </w:rPr>
        <w:t>Hyfforddi</w:t>
      </w:r>
      <w:r w:rsidR="004D1D2E" w:rsidRPr="004D1D2E">
        <w:rPr>
          <w:rFonts w:ascii="Arial" w:hAnsi="Arial" w:cs="Arial"/>
          <w:sz w:val="22"/>
          <w:szCs w:val="22"/>
          <w:lang w:val="cy-GB"/>
        </w:rPr>
        <w:t xml:space="preserve"> Athrawon, neu ffurflen ar-lein PL1m ar gyfer myfyrwyr </w:t>
      </w:r>
      <w:r w:rsidR="000E0881">
        <w:rPr>
          <w:rFonts w:ascii="Arial" w:hAnsi="Arial" w:cs="Arial"/>
          <w:sz w:val="22"/>
          <w:szCs w:val="22"/>
          <w:lang w:val="cy-GB"/>
        </w:rPr>
        <w:t>Hyfforddi</w:t>
      </w:r>
      <w:r w:rsidR="000E0881" w:rsidRPr="004D1D2E">
        <w:rPr>
          <w:rFonts w:ascii="Arial" w:hAnsi="Arial" w:cs="Arial"/>
          <w:sz w:val="22"/>
          <w:szCs w:val="22"/>
          <w:lang w:val="cy-GB"/>
        </w:rPr>
        <w:t xml:space="preserve"> </w:t>
      </w:r>
      <w:r w:rsidR="004D1D2E" w:rsidRPr="004D1D2E">
        <w:rPr>
          <w:rFonts w:ascii="Arial" w:hAnsi="Arial" w:cs="Arial"/>
          <w:sz w:val="22"/>
          <w:szCs w:val="22"/>
          <w:lang w:val="cy-GB"/>
        </w:rPr>
        <w:t xml:space="preserve">Athrawon, neu PL1k ar gyfer </w:t>
      </w:r>
      <w:r w:rsidR="000E0881">
        <w:rPr>
          <w:rFonts w:ascii="Arial" w:hAnsi="Arial" w:cs="Arial"/>
          <w:sz w:val="22"/>
          <w:szCs w:val="22"/>
          <w:lang w:val="cy-GB"/>
        </w:rPr>
        <w:t>yr holl fyfyrwyr eraill).</w:t>
      </w:r>
    </w:p>
    <w:p w14:paraId="2E7E8BC1" w14:textId="77777777" w:rsidR="00256B5D" w:rsidRPr="00256B5D" w:rsidRDefault="00256B5D" w:rsidP="00256B5D">
      <w:pPr>
        <w:pStyle w:val="ListParagraph"/>
        <w:numPr>
          <w:ilvl w:val="0"/>
          <w:numId w:val="5"/>
        </w:numPr>
        <w:spacing w:before="120"/>
        <w:ind w:left="709" w:hanging="283"/>
        <w:jc w:val="both"/>
        <w:rPr>
          <w:rFonts w:ascii="Arial" w:hAnsi="Arial" w:cs="Arial"/>
          <w:sz w:val="22"/>
          <w:szCs w:val="22"/>
          <w:lang w:val="cy-GB"/>
        </w:rPr>
      </w:pPr>
      <w:r w:rsidRPr="00256B5D">
        <w:rPr>
          <w:rFonts w:ascii="Arial" w:hAnsi="Arial" w:cs="Arial"/>
          <w:sz w:val="22"/>
          <w:szCs w:val="22"/>
          <w:lang w:val="cy-GB"/>
        </w:rPr>
        <w:t>Cwblhau archwiliad y Gwasanaeth Datgelu a Gwahardd (DBS) os yw’n ofynnol. Bydd y myfyriwr yn cadw’r gwreiddiol ac yn cyflwyno copi i’r Brifysgol. Rhaid i’r myfyriwr sicrhau bod y Darparwr Lleoliad yn ymwybodol o unrhyw broblemau sy’n codi o’r archwiliad DBS a thrafod unrhyw euogfarnau gyda’r Cydlynydd Lleoliadau.</w:t>
      </w:r>
    </w:p>
    <w:p w14:paraId="47C43A9D" w14:textId="77777777" w:rsidR="00256B5D" w:rsidRPr="00256B5D" w:rsidRDefault="00256B5D" w:rsidP="00256B5D">
      <w:pPr>
        <w:pStyle w:val="ListParagraph"/>
        <w:numPr>
          <w:ilvl w:val="0"/>
          <w:numId w:val="5"/>
        </w:numPr>
        <w:spacing w:before="120"/>
        <w:ind w:left="709" w:hanging="283"/>
        <w:jc w:val="both"/>
        <w:rPr>
          <w:rFonts w:ascii="Arial" w:hAnsi="Arial" w:cs="Arial"/>
          <w:sz w:val="22"/>
          <w:szCs w:val="22"/>
          <w:lang w:val="cy-GB"/>
        </w:rPr>
      </w:pPr>
      <w:r w:rsidRPr="00256B5D">
        <w:rPr>
          <w:rFonts w:ascii="Arial" w:hAnsi="Arial" w:cs="Arial"/>
          <w:sz w:val="22"/>
          <w:szCs w:val="22"/>
          <w:lang w:val="cy-GB"/>
        </w:rPr>
        <w:t>Cwblhau’r prosesau cymeradwyo moeseg, lle bo’n berthnasol.</w:t>
      </w:r>
    </w:p>
    <w:p w14:paraId="4E097F29" w14:textId="77777777" w:rsidR="00256B5D" w:rsidRPr="00256B5D" w:rsidRDefault="00256B5D" w:rsidP="00256B5D">
      <w:pPr>
        <w:pStyle w:val="ListParagraph"/>
        <w:numPr>
          <w:ilvl w:val="0"/>
          <w:numId w:val="5"/>
        </w:numPr>
        <w:spacing w:before="120"/>
        <w:ind w:left="709" w:hanging="283"/>
        <w:jc w:val="both"/>
        <w:rPr>
          <w:rFonts w:ascii="Arial" w:hAnsi="Arial" w:cs="Arial"/>
          <w:sz w:val="22"/>
          <w:szCs w:val="22"/>
          <w:lang w:val="cy-GB"/>
        </w:rPr>
      </w:pPr>
      <w:r w:rsidRPr="00256B5D">
        <w:rPr>
          <w:rFonts w:ascii="Arial" w:hAnsi="Arial" w:cs="Arial"/>
          <w:sz w:val="22"/>
          <w:szCs w:val="22"/>
          <w:lang w:val="cy-GB"/>
        </w:rPr>
        <w:t>Cael trafodaeth gyda’r Cydlynydd neu’r Tiwtor Lleoliad i egluro gofynion y lleoliad, y deilliannau dysgu disgwyliedig a’r gofynion asesu.</w:t>
      </w:r>
    </w:p>
    <w:p w14:paraId="5D6037D6" w14:textId="77777777" w:rsidR="00256B5D" w:rsidRPr="00256B5D" w:rsidRDefault="00256B5D" w:rsidP="00256B5D">
      <w:pPr>
        <w:pStyle w:val="ListParagraph"/>
        <w:numPr>
          <w:ilvl w:val="0"/>
          <w:numId w:val="5"/>
        </w:numPr>
        <w:spacing w:before="120"/>
        <w:ind w:left="709" w:hanging="283"/>
        <w:jc w:val="both"/>
        <w:rPr>
          <w:rFonts w:ascii="Arial" w:hAnsi="Arial" w:cs="Arial"/>
          <w:sz w:val="22"/>
          <w:szCs w:val="22"/>
          <w:lang w:val="cy-GB"/>
        </w:rPr>
      </w:pPr>
      <w:r w:rsidRPr="00256B5D">
        <w:rPr>
          <w:rFonts w:ascii="Arial" w:hAnsi="Arial" w:cs="Arial"/>
          <w:sz w:val="22"/>
          <w:szCs w:val="22"/>
          <w:lang w:val="cy-GB"/>
        </w:rPr>
        <w:t>Hysbysu’r Cydlynydd a’r Darparwr Lleoliad ynghylch unrhyw ffactorau personol (e.e. iechyd, anabledd, ieithyddol neu ddiwylliannol) a allai effeithio ar lefel y risg, a allai olygu bod angen addasiadau, neu a allai effeithio ar eu gallu i astudio neu ymarfer.</w:t>
      </w:r>
    </w:p>
    <w:p w14:paraId="4F4AF4D1" w14:textId="2E4D3017" w:rsidR="00256B5D" w:rsidRDefault="00256B5D" w:rsidP="00256B5D">
      <w:pPr>
        <w:pStyle w:val="ListParagraph"/>
        <w:numPr>
          <w:ilvl w:val="0"/>
          <w:numId w:val="5"/>
        </w:numPr>
        <w:spacing w:before="120"/>
        <w:ind w:left="709" w:hanging="283"/>
        <w:jc w:val="both"/>
        <w:rPr>
          <w:rFonts w:ascii="Arial" w:hAnsi="Arial" w:cs="Arial"/>
          <w:sz w:val="22"/>
          <w:szCs w:val="22"/>
          <w:lang w:val="cy-GB"/>
        </w:rPr>
      </w:pPr>
      <w:r w:rsidRPr="00256B5D">
        <w:rPr>
          <w:rFonts w:ascii="Arial" w:hAnsi="Arial" w:cs="Arial"/>
          <w:sz w:val="22"/>
          <w:szCs w:val="22"/>
          <w:lang w:val="cy-GB"/>
        </w:rPr>
        <w:t>Cwblhau’r broses ddiffiniedig ar gyfer cofrestru a chymeradwyo lleoliad yn llawn. Gweler Atodiad PL1c Cytundeb Lleoliadau Myfyrwyr.</w:t>
      </w:r>
    </w:p>
    <w:p w14:paraId="1D401C44" w14:textId="77777777" w:rsidR="00256B5D" w:rsidRPr="00256B5D" w:rsidRDefault="00256B5D" w:rsidP="00256B5D">
      <w:pPr>
        <w:pStyle w:val="ListParagraph"/>
        <w:numPr>
          <w:ilvl w:val="0"/>
          <w:numId w:val="5"/>
        </w:numPr>
        <w:ind w:left="709" w:hanging="283"/>
        <w:rPr>
          <w:rFonts w:ascii="Arial" w:hAnsi="Arial" w:cs="Arial"/>
          <w:sz w:val="22"/>
          <w:szCs w:val="22"/>
          <w:lang w:val="cy-GB"/>
        </w:rPr>
      </w:pPr>
      <w:r w:rsidRPr="00256B5D">
        <w:rPr>
          <w:rFonts w:ascii="Arial" w:hAnsi="Arial" w:cs="Arial"/>
          <w:sz w:val="22"/>
          <w:szCs w:val="22"/>
          <w:lang w:val="cy-GB"/>
        </w:rPr>
        <w:t>Cadarnhau derbyn y trefniadau a’r cyfrifoldebau sydd wedi’u nodi yn Atodiad PL1c Cytundeb Lleoliadau Myfyrwyr</w:t>
      </w:r>
    </w:p>
    <w:p w14:paraId="399E619F" w14:textId="77777777" w:rsidR="00256B5D" w:rsidRDefault="00256B5D" w:rsidP="00547816">
      <w:pPr>
        <w:spacing w:before="120" w:after="0" w:line="240" w:lineRule="auto"/>
        <w:ind w:left="709" w:hanging="283"/>
        <w:jc w:val="both"/>
        <w:rPr>
          <w:rFonts w:ascii="Arial" w:hAnsi="Arial" w:cs="Arial"/>
          <w:i/>
          <w:lang w:val="cy-GB"/>
        </w:rPr>
      </w:pPr>
    </w:p>
    <w:p w14:paraId="7D0F2865" w14:textId="7B597F51" w:rsidR="00547816" w:rsidRDefault="00547816" w:rsidP="00547816">
      <w:pPr>
        <w:spacing w:before="120" w:after="0" w:line="240" w:lineRule="auto"/>
        <w:ind w:left="709" w:hanging="283"/>
        <w:jc w:val="both"/>
        <w:rPr>
          <w:rFonts w:ascii="Arial" w:hAnsi="Arial" w:cs="Arial"/>
          <w:i/>
          <w:lang w:val="cy-GB"/>
        </w:rPr>
      </w:pPr>
      <w:r w:rsidRPr="00444E25">
        <w:rPr>
          <w:rFonts w:ascii="Arial" w:hAnsi="Arial" w:cs="Arial"/>
          <w:i/>
          <w:lang w:val="cy-GB"/>
        </w:rPr>
        <w:t xml:space="preserve">Yn ystod y lleoliad </w:t>
      </w:r>
      <w:r w:rsidRPr="000E228E">
        <w:rPr>
          <w:rFonts w:ascii="Arial" w:hAnsi="Arial" w:cs="Arial"/>
          <w:lang w:val="cy-GB"/>
        </w:rPr>
        <w:t>mae’n ofynnol i</w:t>
      </w:r>
      <w:r w:rsidR="00E734C0">
        <w:rPr>
          <w:rFonts w:ascii="Arial" w:hAnsi="Arial" w:cs="Arial"/>
          <w:lang w:val="cy-GB"/>
        </w:rPr>
        <w:t xml:space="preserve"> f</w:t>
      </w:r>
      <w:r w:rsidRPr="000E228E">
        <w:rPr>
          <w:rFonts w:ascii="Arial" w:hAnsi="Arial" w:cs="Arial"/>
          <w:lang w:val="cy-GB"/>
        </w:rPr>
        <w:t>yfyrw</w:t>
      </w:r>
      <w:r w:rsidR="00E734C0">
        <w:rPr>
          <w:rFonts w:ascii="Arial" w:hAnsi="Arial" w:cs="Arial"/>
          <w:lang w:val="cy-GB"/>
        </w:rPr>
        <w:t>y</w:t>
      </w:r>
      <w:r w:rsidRPr="000E228E">
        <w:rPr>
          <w:rFonts w:ascii="Arial" w:hAnsi="Arial" w:cs="Arial"/>
          <w:lang w:val="cy-GB"/>
        </w:rPr>
        <w:t>r</w:t>
      </w:r>
      <w:r w:rsidRPr="00444E25">
        <w:rPr>
          <w:rFonts w:ascii="Arial" w:hAnsi="Arial" w:cs="Arial"/>
          <w:i/>
          <w:lang w:val="cy-GB"/>
        </w:rPr>
        <w:t>:</w:t>
      </w:r>
      <w:r w:rsidR="00AB3697">
        <w:rPr>
          <w:rFonts w:ascii="Arial" w:hAnsi="Arial" w:cs="Arial"/>
          <w:i/>
          <w:lang w:val="cy-GB"/>
        </w:rPr>
        <w:t xml:space="preserve"> </w:t>
      </w:r>
    </w:p>
    <w:p w14:paraId="3376352C" w14:textId="77777777" w:rsidR="006F786E" w:rsidRPr="00AB3697" w:rsidRDefault="006F786E" w:rsidP="00547816">
      <w:pPr>
        <w:spacing w:before="120" w:after="0" w:line="240" w:lineRule="auto"/>
        <w:ind w:left="709" w:hanging="283"/>
        <w:jc w:val="both"/>
        <w:rPr>
          <w:rFonts w:ascii="Arial" w:hAnsi="Arial" w:cs="Arial"/>
          <w:i/>
          <w:color w:val="FF0000"/>
        </w:rPr>
      </w:pPr>
    </w:p>
    <w:p w14:paraId="44C66139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Gydymffurfio â holl bolisïau a gweithdrefnau sefydliad y lleoliad.</w:t>
      </w:r>
    </w:p>
    <w:p w14:paraId="098CA213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lastRenderedPageBreak/>
        <w:t>Cyflwyno adroddiad i’r Brifysgol am unrhyw ddamweiniau neu ddigwyddiadau y maent yn rhan ohonynt neu unrhyw bryderon iechyd a diogelwch sydd ganddynt nad yw’r Darparwr Lleoliadau’n mynd i’r afael â nhw, e.e. ni ddarperir hyfforddiant cynefino ac iechyd a diogelwch priodol.</w:t>
      </w:r>
    </w:p>
    <w:p w14:paraId="733268A0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Cyflawni’r rhaglen waith a bennwyd gan y Darparwr Lleoliadau o dan oruchwyliaeth y Goruchwyliwr Gweithle.</w:t>
      </w:r>
    </w:p>
    <w:p w14:paraId="6FE4A507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Cadw cofnod o’r oriau a weithiwyd.</w:t>
      </w:r>
    </w:p>
    <w:p w14:paraId="319BF4C1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Monitro eu cynnydd wrth gyflawni’r deilliannau dysgu a nodwyd a thrafod y rhain yn rheolaidd gyda’r Goruchwyliwr Gweithle a’r Tiwtor Lleoliad fel y bo’n briodol.</w:t>
      </w:r>
    </w:p>
    <w:p w14:paraId="470969A7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Ymddwyn yn briodol o fewn y fframwaith moesegol perthnasol, gan sicrhau cyfrinachedd a thrin pobl eraill gyda pharch ac urddas.</w:t>
      </w:r>
    </w:p>
    <w:p w14:paraId="4F2707D4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Gweithredu’n broffesiynol, gan gynnwys rhoi gwybod i’r Darparwr Lleoliad yn brydlon os na allant fynychu eu lleoliad oherwydd salwch ac ati.</w:t>
      </w:r>
    </w:p>
    <w:p w14:paraId="276439E4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Parchu unrhyw ofynion eraill yn y gweithle megis codau gwisg.</w:t>
      </w:r>
    </w:p>
    <w:p w14:paraId="4B0DAC8E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Rhoi gwybod i’w Cydlynydd neu Diwtor Lleoliad os bydd unrhyw faterion o bryder yn codi.</w:t>
      </w:r>
    </w:p>
    <w:p w14:paraId="66A19D6C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Ymgynghori â’r Cydlynydd neu’r Tiwtor Lleoliad cyn ceisio unrhyw newidiadau i delerau a hyd y lleoliad.</w:t>
      </w:r>
    </w:p>
    <w:p w14:paraId="61213045" w14:textId="77777777" w:rsidR="00256B5D" w:rsidRPr="00256B5D" w:rsidRDefault="00256B5D" w:rsidP="00256B5D">
      <w:pPr>
        <w:widowControl w:val="0"/>
        <w:numPr>
          <w:ilvl w:val="0"/>
          <w:numId w:val="20"/>
        </w:numPr>
        <w:autoSpaceDE w:val="0"/>
        <w:autoSpaceDN w:val="0"/>
        <w:adjustRightInd w:val="0"/>
        <w:spacing w:after="0" w:line="240" w:lineRule="auto"/>
        <w:ind w:left="709" w:hanging="425"/>
        <w:jc w:val="both"/>
        <w:rPr>
          <w:rFonts w:ascii="Arial" w:eastAsiaTheme="minorEastAsia" w:hAnsi="Arial" w:cs="Arial"/>
          <w:lang w:val="cy-GB" w:eastAsia="en-GB"/>
        </w:rPr>
      </w:pPr>
      <w:r w:rsidRPr="00256B5D">
        <w:rPr>
          <w:rFonts w:ascii="Arial" w:eastAsiaTheme="minorEastAsia" w:hAnsi="Arial" w:cs="Arial"/>
          <w:lang w:val="cy-GB" w:eastAsia="en-GB"/>
        </w:rPr>
        <w:t>Cwblhau’r holl waith asesu academaidd perthnasol yn ymwneud â’r profiad o’r lleoliad.</w:t>
      </w:r>
    </w:p>
    <w:p w14:paraId="1CC767F7" w14:textId="0008C943" w:rsidR="00256B5D" w:rsidRPr="00256B5D" w:rsidRDefault="00256B5D" w:rsidP="00256B5D">
      <w:pPr>
        <w:spacing w:before="120"/>
        <w:ind w:left="709" w:hanging="425"/>
        <w:jc w:val="both"/>
        <w:rPr>
          <w:rFonts w:ascii="Arial" w:hAnsi="Arial" w:cs="Arial"/>
          <w:lang w:val="cy-GB"/>
        </w:rPr>
      </w:pPr>
    </w:p>
    <w:p w14:paraId="790640E7" w14:textId="6ADFFFBA" w:rsidR="00F34457" w:rsidRPr="00D837E3" w:rsidRDefault="0067549F" w:rsidP="006404F6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Cadarnhewch </w:t>
      </w:r>
      <w:r w:rsidR="00815EC4" w:rsidRPr="00815EC4">
        <w:rPr>
          <w:rFonts w:ascii="Arial" w:hAnsi="Arial" w:cs="Arial"/>
          <w:lang w:val="cy-GB"/>
        </w:rPr>
        <w:t xml:space="preserve">eich bod yn derbyn y cyfrifoldebau uchod trwy </w:t>
      </w:r>
      <w:r w:rsidR="00BF3135">
        <w:rPr>
          <w:rFonts w:ascii="Arial" w:hAnsi="Arial" w:cs="Arial"/>
          <w:lang w:val="cy-GB"/>
        </w:rPr>
        <w:t>gwblhau ffurflen PL1</w:t>
      </w:r>
      <w:r w:rsidR="00D837E3">
        <w:rPr>
          <w:rFonts w:ascii="Arial" w:hAnsi="Arial" w:cs="Arial"/>
          <w:lang w:val="cy-GB"/>
        </w:rPr>
        <w:t>a</w:t>
      </w:r>
      <w:r w:rsidR="00BF3135">
        <w:rPr>
          <w:rFonts w:ascii="Arial" w:hAnsi="Arial" w:cs="Arial"/>
          <w:lang w:val="cy-GB"/>
        </w:rPr>
        <w:t xml:space="preserve"> isod a </w:t>
      </w:r>
      <w:r w:rsidR="00815EC4" w:rsidRPr="00815EC4">
        <w:rPr>
          <w:rFonts w:ascii="Arial" w:hAnsi="Arial" w:cs="Arial"/>
          <w:lang w:val="cy-GB"/>
        </w:rPr>
        <w:t>hefyd PL1</w:t>
      </w:r>
      <w:r w:rsidR="00D837E3">
        <w:rPr>
          <w:rFonts w:ascii="Arial" w:hAnsi="Arial" w:cs="Arial"/>
          <w:lang w:val="cy-GB"/>
        </w:rPr>
        <w:t>b</w:t>
      </w:r>
      <w:r w:rsidR="00815EC4" w:rsidRPr="00815EC4">
        <w:rPr>
          <w:rFonts w:ascii="Arial" w:hAnsi="Arial" w:cs="Arial"/>
          <w:lang w:val="cy-GB"/>
        </w:rPr>
        <w:t xml:space="preserve"> Holiadur Iechyd a Diogelwch Darparwyr Lleoliadau</w:t>
      </w:r>
      <w:r w:rsidR="00E57D7C">
        <w:rPr>
          <w:rFonts w:ascii="Arial" w:hAnsi="Arial" w:cs="Arial"/>
          <w:lang w:val="cy-GB"/>
        </w:rPr>
        <w:t>,</w:t>
      </w:r>
      <w:r w:rsidR="00BF3135">
        <w:rPr>
          <w:rFonts w:ascii="Arial" w:hAnsi="Arial" w:cs="Arial"/>
          <w:lang w:val="cy-GB"/>
        </w:rPr>
        <w:t xml:space="preserve"> a’u </w:t>
      </w:r>
      <w:r w:rsidR="00815EC4" w:rsidRPr="00D4476D">
        <w:rPr>
          <w:rFonts w:ascii="Arial" w:hAnsi="Arial" w:cs="Arial"/>
          <w:lang w:val="cy-GB"/>
        </w:rPr>
        <w:t xml:space="preserve">dychwelyd </w:t>
      </w:r>
      <w:r w:rsidR="00BF3135">
        <w:rPr>
          <w:rFonts w:ascii="Arial" w:hAnsi="Arial" w:cs="Arial"/>
          <w:lang w:val="cy-GB"/>
        </w:rPr>
        <w:t xml:space="preserve">ataf </w:t>
      </w:r>
      <w:r w:rsidR="00815EC4" w:rsidRPr="00D4476D">
        <w:rPr>
          <w:rFonts w:ascii="Arial" w:hAnsi="Arial" w:cs="Arial"/>
          <w:lang w:val="cy-GB"/>
        </w:rPr>
        <w:t xml:space="preserve">naill ai </w:t>
      </w:r>
      <w:r w:rsidR="00D4476D" w:rsidRPr="00D4476D">
        <w:rPr>
          <w:rFonts w:ascii="Arial" w:hAnsi="Arial" w:cs="Arial"/>
          <w:lang w:val="cy-GB"/>
        </w:rPr>
        <w:t>d</w:t>
      </w:r>
      <w:r w:rsidR="00815EC4" w:rsidRPr="00D4476D">
        <w:rPr>
          <w:rFonts w:ascii="Arial" w:hAnsi="Arial" w:cs="Arial"/>
          <w:lang w:val="cy-GB"/>
        </w:rPr>
        <w:t>rwy’r post neu e-bost.</w:t>
      </w:r>
      <w:r w:rsidR="00D4476D" w:rsidRPr="00D4476D">
        <w:rPr>
          <w:rFonts w:ascii="Arial" w:hAnsi="Arial" w:cs="Arial"/>
          <w:lang w:val="cy-GB"/>
        </w:rPr>
        <w:t xml:space="preserve"> </w:t>
      </w:r>
    </w:p>
    <w:p w14:paraId="7FF4CE88" w14:textId="77777777" w:rsidR="00FD04D7" w:rsidRPr="00F34457" w:rsidRDefault="00D4476D" w:rsidP="00D4476D">
      <w:pPr>
        <w:spacing w:line="280" w:lineRule="auto"/>
        <w:rPr>
          <w:rFonts w:ascii="Arial" w:hAnsi="Arial" w:cs="Arial"/>
        </w:rPr>
      </w:pPr>
      <w:r w:rsidRPr="00D4476D">
        <w:rPr>
          <w:rFonts w:ascii="Arial" w:hAnsi="Arial" w:cs="Arial"/>
          <w:lang w:val="cy-GB"/>
        </w:rPr>
        <w:t>Os oes gennych unrhyw gwestiynau neu broblemau, mae croeso i chi gysylltu.</w:t>
      </w:r>
    </w:p>
    <w:p w14:paraId="6DA437E8" w14:textId="77777777" w:rsidR="008047FF" w:rsidRDefault="00D4476D" w:rsidP="00D4476D">
      <w:pPr>
        <w:spacing w:line="280" w:lineRule="auto"/>
        <w:rPr>
          <w:rFonts w:ascii="Arial" w:hAnsi="Arial" w:cs="Arial"/>
        </w:rPr>
      </w:pPr>
      <w:r w:rsidRPr="00D4476D">
        <w:rPr>
          <w:rFonts w:ascii="Arial" w:hAnsi="Arial" w:cs="Arial"/>
          <w:lang w:val="cy-GB"/>
        </w:rPr>
        <w:t>Yn gywir</w:t>
      </w:r>
      <w:r w:rsidR="00FD04D7" w:rsidRPr="00F34457">
        <w:rPr>
          <w:rFonts w:ascii="Arial" w:hAnsi="Arial" w:cs="Arial"/>
        </w:rPr>
        <w:t xml:space="preserve"> </w:t>
      </w:r>
    </w:p>
    <w:p w14:paraId="5001ACE7" w14:textId="77777777" w:rsidR="008047FF" w:rsidRDefault="008047FF" w:rsidP="00D4476D">
      <w:pPr>
        <w:spacing w:line="280" w:lineRule="auto"/>
        <w:rPr>
          <w:rFonts w:ascii="Arial" w:hAnsi="Arial" w:cs="Arial"/>
        </w:rPr>
      </w:pPr>
    </w:p>
    <w:p w14:paraId="31E1065B" w14:textId="77777777" w:rsidR="0019472B" w:rsidRPr="00D427F8" w:rsidRDefault="0019472B" w:rsidP="0019472B">
      <w:pPr>
        <w:spacing w:after="0" w:line="240" w:lineRule="auto"/>
        <w:rPr>
          <w:rFonts w:ascii="Arial" w:hAnsi="Arial" w:cs="Arial"/>
        </w:rPr>
      </w:pPr>
      <w:r w:rsidRPr="00D427F8">
        <w:rPr>
          <w:rFonts w:ascii="Arial" w:hAnsi="Arial" w:cs="Arial"/>
        </w:rPr>
        <w:t>Kate Piper</w:t>
      </w:r>
    </w:p>
    <w:p w14:paraId="20BDAAC0" w14:textId="77777777" w:rsidR="0019472B" w:rsidRDefault="0019472B" w:rsidP="0019472B">
      <w:pPr>
        <w:spacing w:after="0" w:line="240" w:lineRule="auto"/>
        <w:rPr>
          <w:rFonts w:ascii="Arial" w:hAnsi="Arial" w:cs="Arial"/>
        </w:rPr>
      </w:pPr>
    </w:p>
    <w:p w14:paraId="274C4B7D" w14:textId="77777777" w:rsidR="0019472B" w:rsidRPr="00E94A96" w:rsidRDefault="0019472B" w:rsidP="0019472B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Sport and Healthy Living</w:t>
      </w:r>
    </w:p>
    <w:p w14:paraId="34F8B5AE" w14:textId="77777777" w:rsidR="0019472B" w:rsidRPr="00E94A96" w:rsidRDefault="0019472B" w:rsidP="0019472B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Institute of Management and Health</w:t>
      </w:r>
    </w:p>
    <w:p w14:paraId="445EA1B0" w14:textId="77777777" w:rsidR="0019472B" w:rsidRPr="00E94A96" w:rsidRDefault="0019472B" w:rsidP="0019472B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Carmarthen Campus</w:t>
      </w:r>
    </w:p>
    <w:p w14:paraId="7D6DAFBB" w14:textId="77777777" w:rsidR="0019472B" w:rsidRPr="00E94A96" w:rsidRDefault="0019472B" w:rsidP="0019472B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 xml:space="preserve">Carmarthen </w:t>
      </w:r>
    </w:p>
    <w:p w14:paraId="73FB8E1E" w14:textId="77777777" w:rsidR="0019472B" w:rsidRPr="00E94A96" w:rsidRDefault="0019472B" w:rsidP="0019472B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SA31 3EP</w:t>
      </w:r>
    </w:p>
    <w:p w14:paraId="14881867" w14:textId="77777777" w:rsidR="0019472B" w:rsidRPr="00E94A96" w:rsidRDefault="0019472B" w:rsidP="0019472B">
      <w:pPr>
        <w:spacing w:after="0" w:line="240" w:lineRule="auto"/>
        <w:rPr>
          <w:rFonts w:ascii="Arial" w:hAnsi="Arial" w:cs="Arial"/>
        </w:rPr>
      </w:pPr>
    </w:p>
    <w:p w14:paraId="441CD280" w14:textId="25AE0588" w:rsidR="0019472B" w:rsidRPr="00E94A96" w:rsidRDefault="0019472B" w:rsidP="0019472B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E</w:t>
      </w:r>
      <w:r>
        <w:rPr>
          <w:rFonts w:ascii="Arial" w:hAnsi="Arial" w:cs="Arial"/>
        </w:rPr>
        <w:t>-</w:t>
      </w:r>
      <w:proofErr w:type="spellStart"/>
      <w:r>
        <w:rPr>
          <w:rFonts w:ascii="Arial" w:hAnsi="Arial" w:cs="Arial"/>
        </w:rPr>
        <w:t>bost</w:t>
      </w:r>
      <w:proofErr w:type="spellEnd"/>
      <w:r w:rsidRPr="00E94A96">
        <w:rPr>
          <w:rFonts w:ascii="Arial" w:hAnsi="Arial" w:cs="Arial"/>
        </w:rPr>
        <w:t>: k.piper1@uwtsd.ac.uk</w:t>
      </w:r>
    </w:p>
    <w:p w14:paraId="0ACDF35E" w14:textId="77777777" w:rsidR="008047FF" w:rsidRPr="006404F6" w:rsidRDefault="008047FF" w:rsidP="008047FF">
      <w:pPr>
        <w:spacing w:after="0" w:line="240" w:lineRule="auto"/>
        <w:rPr>
          <w:rFonts w:ascii="Arial" w:hAnsi="Arial" w:cs="Arial"/>
          <w:lang w:val="cy-GB"/>
        </w:rPr>
      </w:pPr>
    </w:p>
    <w:p w14:paraId="45E4385D" w14:textId="77777777" w:rsidR="008047FF" w:rsidRPr="006404F6" w:rsidRDefault="008047FF" w:rsidP="008047FF">
      <w:pPr>
        <w:spacing w:after="0" w:line="240" w:lineRule="auto"/>
        <w:rPr>
          <w:rFonts w:ascii="Arial" w:hAnsi="Arial" w:cs="Arial"/>
          <w:lang w:val="cy-GB"/>
        </w:rPr>
      </w:pPr>
    </w:p>
    <w:p w14:paraId="10AE6649" w14:textId="77777777" w:rsidR="008047FF" w:rsidRPr="006404F6" w:rsidRDefault="008047FF" w:rsidP="00D4476D">
      <w:pPr>
        <w:spacing w:line="280" w:lineRule="auto"/>
        <w:rPr>
          <w:rFonts w:ascii="Arial" w:hAnsi="Arial" w:cs="Arial"/>
          <w:lang w:val="cy-GB"/>
        </w:rPr>
      </w:pPr>
    </w:p>
    <w:p w14:paraId="0D96C46E" w14:textId="77777777" w:rsidR="00FD04D7" w:rsidRPr="00F34457" w:rsidRDefault="00FD04D7" w:rsidP="00D4476D">
      <w:pPr>
        <w:spacing w:line="280" w:lineRule="auto"/>
        <w:rPr>
          <w:rFonts w:ascii="Arial" w:hAnsi="Arial" w:cs="Arial"/>
        </w:rPr>
      </w:pPr>
    </w:p>
    <w:p w14:paraId="6BFA757E" w14:textId="77777777" w:rsidR="00950602" w:rsidRPr="00F34457" w:rsidRDefault="00950602" w:rsidP="00D4476D">
      <w:pPr>
        <w:spacing w:line="280" w:lineRule="auto"/>
        <w:rPr>
          <w:rFonts w:ascii="Arial" w:hAnsi="Arial" w:cs="Arial"/>
          <w:i/>
        </w:rPr>
      </w:pPr>
    </w:p>
    <w:p w14:paraId="027A5232" w14:textId="77777777" w:rsidR="00D52C7B" w:rsidRDefault="00D52C7B">
      <w:pPr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br w:type="page"/>
      </w:r>
    </w:p>
    <w:p w14:paraId="29AFFF8A" w14:textId="77777777" w:rsidR="00D52C7B" w:rsidRPr="007133DD" w:rsidRDefault="00D52C7B" w:rsidP="00D52C7B">
      <w:pPr>
        <w:spacing w:line="280" w:lineRule="auto"/>
        <w:jc w:val="center"/>
        <w:rPr>
          <w:rFonts w:ascii="Arial" w:hAnsi="Arial" w:cs="Arial"/>
          <w:b/>
          <w:sz w:val="28"/>
          <w:szCs w:val="28"/>
        </w:rPr>
      </w:pPr>
      <w:r w:rsidRPr="0066538B">
        <w:rPr>
          <w:rFonts w:ascii="Arial" w:hAnsi="Arial" w:cs="Arial"/>
          <w:b/>
          <w:sz w:val="28"/>
          <w:szCs w:val="28"/>
          <w:lang w:val="cy-GB"/>
        </w:rPr>
        <w:lastRenderedPageBreak/>
        <w:t>CYTUNDEB DARPARW</w:t>
      </w:r>
      <w:r>
        <w:rPr>
          <w:rFonts w:ascii="Arial" w:hAnsi="Arial" w:cs="Arial"/>
          <w:b/>
          <w:sz w:val="28"/>
          <w:szCs w:val="28"/>
          <w:lang w:val="cy-GB"/>
        </w:rPr>
        <w:t>Y</w:t>
      </w:r>
      <w:r w:rsidRPr="0066538B">
        <w:rPr>
          <w:rFonts w:ascii="Arial" w:hAnsi="Arial" w:cs="Arial"/>
          <w:b/>
          <w:sz w:val="28"/>
          <w:szCs w:val="28"/>
          <w:lang w:val="cy-GB"/>
        </w:rPr>
        <w:t>R LLEOLIAD</w:t>
      </w:r>
      <w:r>
        <w:rPr>
          <w:rFonts w:ascii="Arial" w:hAnsi="Arial" w:cs="Arial"/>
          <w:b/>
          <w:sz w:val="28"/>
          <w:szCs w:val="28"/>
          <w:lang w:val="cy-GB"/>
        </w:rPr>
        <w:t>AU</w:t>
      </w: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256"/>
        <w:gridCol w:w="6095"/>
      </w:tblGrid>
      <w:tr w:rsidR="0067549F" w:rsidRPr="0067549F" w14:paraId="34DC7736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5FEB0D87" w14:textId="77777777" w:rsidR="0067549F" w:rsidRPr="0067549F" w:rsidRDefault="000B6131" w:rsidP="0067549F">
            <w:pPr>
              <w:rPr>
                <w:rFonts w:ascii="Arial" w:eastAsia="Calibri" w:hAnsi="Arial" w:cs="Arial"/>
                <w:b/>
              </w:rPr>
            </w:pPr>
            <w:r>
              <w:rPr>
                <w:rFonts w:ascii="Arial" w:eastAsia="Calibri" w:hAnsi="Arial" w:cs="Arial"/>
                <w:b/>
                <w:lang w:val="cy-GB"/>
              </w:rPr>
              <w:t xml:space="preserve">Sefydliad </w:t>
            </w:r>
            <w:r w:rsidR="0067549F" w:rsidRPr="0067549F">
              <w:rPr>
                <w:rFonts w:ascii="Arial" w:eastAsia="Calibri" w:hAnsi="Arial" w:cs="Arial"/>
                <w:b/>
                <w:lang w:val="cy-GB"/>
              </w:rPr>
              <w:t>Lleoliad:</w:t>
            </w:r>
          </w:p>
        </w:tc>
        <w:tc>
          <w:tcPr>
            <w:tcW w:w="6095" w:type="dxa"/>
            <w:vAlign w:val="center"/>
          </w:tcPr>
          <w:p w14:paraId="5772CDF5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6A5408A4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06CF8379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08D62138" w14:textId="77777777" w:rsidR="0067549F" w:rsidRPr="0067549F" w:rsidRDefault="0067549F" w:rsidP="0067549F">
            <w:pPr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Cyfeiriad y Lleoliad:</w:t>
            </w:r>
          </w:p>
        </w:tc>
        <w:tc>
          <w:tcPr>
            <w:tcW w:w="6095" w:type="dxa"/>
            <w:vAlign w:val="center"/>
          </w:tcPr>
          <w:p w14:paraId="19C52994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3BD8CA23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278A9B8A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61F37BDE" w14:textId="77777777" w:rsidR="0067549F" w:rsidRPr="0067549F" w:rsidRDefault="0067549F" w:rsidP="0067549F">
            <w:pPr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Enw Goruchwyliwr y Lleoliad (neu berson cyswllt arall y darparwr):</w:t>
            </w:r>
          </w:p>
        </w:tc>
        <w:tc>
          <w:tcPr>
            <w:tcW w:w="6095" w:type="dxa"/>
            <w:vAlign w:val="center"/>
          </w:tcPr>
          <w:p w14:paraId="54E3D55B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437CD881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667B79BE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0B7DCC56" w14:textId="77777777" w:rsidR="0067549F" w:rsidRPr="0067549F" w:rsidRDefault="0081074D" w:rsidP="0067549F">
            <w:pPr>
              <w:rPr>
                <w:rFonts w:ascii="Arial" w:eastAsia="Calibri" w:hAnsi="Arial" w:cs="Arial"/>
                <w:b/>
              </w:rPr>
            </w:pPr>
            <w:r>
              <w:rPr>
                <w:rFonts w:ascii="Arial" w:eastAsia="Calibri" w:hAnsi="Arial" w:cs="Arial"/>
                <w:b/>
                <w:lang w:val="cy-GB"/>
              </w:rPr>
              <w:t xml:space="preserve">Rôl </w:t>
            </w:r>
            <w:r w:rsidR="0067549F" w:rsidRPr="0067549F">
              <w:rPr>
                <w:rFonts w:ascii="Arial" w:eastAsia="Calibri" w:hAnsi="Arial" w:cs="Arial"/>
                <w:b/>
                <w:lang w:val="cy-GB"/>
              </w:rPr>
              <w:t xml:space="preserve">Goruchwyliwr y </w:t>
            </w:r>
            <w:r>
              <w:rPr>
                <w:rFonts w:ascii="Arial" w:eastAsia="Calibri" w:hAnsi="Arial" w:cs="Arial"/>
                <w:b/>
                <w:lang w:val="cy-GB"/>
              </w:rPr>
              <w:t>Lleoliad</w:t>
            </w:r>
            <w:r w:rsidR="0067549F" w:rsidRPr="0067549F">
              <w:rPr>
                <w:rFonts w:ascii="Arial" w:eastAsia="Calibri" w:hAnsi="Arial" w:cs="Arial"/>
                <w:b/>
                <w:lang w:val="cy-GB"/>
              </w:rPr>
              <w:t>:</w:t>
            </w:r>
          </w:p>
        </w:tc>
        <w:tc>
          <w:tcPr>
            <w:tcW w:w="6095" w:type="dxa"/>
            <w:vAlign w:val="center"/>
          </w:tcPr>
          <w:p w14:paraId="7414B27E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59106EE7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6208931E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29FA6875" w14:textId="77777777" w:rsidR="0067549F" w:rsidRPr="0067549F" w:rsidRDefault="0067549F" w:rsidP="0067549F">
            <w:pPr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Ffôn:</w:t>
            </w:r>
          </w:p>
        </w:tc>
        <w:tc>
          <w:tcPr>
            <w:tcW w:w="6095" w:type="dxa"/>
            <w:vAlign w:val="center"/>
          </w:tcPr>
          <w:p w14:paraId="068622B4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62EE10D4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66CAFAF5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7E00DAA2" w14:textId="77777777" w:rsidR="0067549F" w:rsidRPr="0067549F" w:rsidRDefault="0067549F" w:rsidP="0067549F">
            <w:pPr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E-bost:</w:t>
            </w:r>
          </w:p>
        </w:tc>
        <w:tc>
          <w:tcPr>
            <w:tcW w:w="6095" w:type="dxa"/>
            <w:vAlign w:val="center"/>
          </w:tcPr>
          <w:p w14:paraId="01D078E8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35BB2018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2E0B9CF5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140A695D" w14:textId="77777777" w:rsidR="0067549F" w:rsidRPr="0067549F" w:rsidRDefault="0067549F" w:rsidP="0067549F">
            <w:pPr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Enw’r Myfyriwr</w:t>
            </w:r>
            <w:r w:rsidR="0081074D">
              <w:rPr>
                <w:rFonts w:ascii="Arial" w:eastAsia="Calibri" w:hAnsi="Arial" w:cs="Arial"/>
                <w:b/>
                <w:lang w:val="cy-GB"/>
              </w:rPr>
              <w:t>(wyr)</w:t>
            </w:r>
            <w:r w:rsidRPr="0067549F">
              <w:rPr>
                <w:rFonts w:ascii="Arial" w:eastAsia="Calibri" w:hAnsi="Arial" w:cs="Arial"/>
                <w:b/>
                <w:lang w:val="cy-GB"/>
              </w:rPr>
              <w:t>:</w:t>
            </w:r>
          </w:p>
        </w:tc>
        <w:tc>
          <w:tcPr>
            <w:tcW w:w="6095" w:type="dxa"/>
          </w:tcPr>
          <w:p w14:paraId="6E78DEE3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2D20D3D6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0E912B77" w14:textId="77777777" w:rsidR="0067549F" w:rsidRPr="0067549F" w:rsidRDefault="0067549F" w:rsidP="0067549F">
            <w:pPr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Dyddiad Cychwyn y Lleoliad:</w:t>
            </w:r>
          </w:p>
        </w:tc>
        <w:tc>
          <w:tcPr>
            <w:tcW w:w="6095" w:type="dxa"/>
          </w:tcPr>
          <w:p w14:paraId="723D1A24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06E9B093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5F6B7CDA" w14:textId="77777777" w:rsidR="0067549F" w:rsidRPr="0067549F" w:rsidRDefault="0067549F" w:rsidP="0067549F">
            <w:pPr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Dyddiad Gorffen y Lleoliad:</w:t>
            </w:r>
          </w:p>
        </w:tc>
        <w:tc>
          <w:tcPr>
            <w:tcW w:w="6095" w:type="dxa"/>
          </w:tcPr>
          <w:p w14:paraId="39A1954E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26064A15" w14:textId="77777777" w:rsidTr="00B346AB">
        <w:trPr>
          <w:trHeight w:val="624"/>
        </w:trPr>
        <w:tc>
          <w:tcPr>
            <w:tcW w:w="3256" w:type="dxa"/>
            <w:shd w:val="clear" w:color="auto" w:fill="D9D9D9"/>
            <w:vAlign w:val="center"/>
          </w:tcPr>
          <w:p w14:paraId="4E27A5B5" w14:textId="77777777" w:rsidR="0067549F" w:rsidRPr="0067549F" w:rsidRDefault="0067549F" w:rsidP="0067549F">
            <w:pPr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Oriau Gwaith Arferol:</w:t>
            </w:r>
          </w:p>
        </w:tc>
        <w:tc>
          <w:tcPr>
            <w:tcW w:w="6095" w:type="dxa"/>
          </w:tcPr>
          <w:p w14:paraId="620CF455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7FBD4AED" w14:textId="77777777" w:rsidTr="00B346AB">
        <w:trPr>
          <w:trHeight w:val="680"/>
        </w:trPr>
        <w:tc>
          <w:tcPr>
            <w:tcW w:w="9351" w:type="dxa"/>
            <w:gridSpan w:val="2"/>
            <w:shd w:val="clear" w:color="auto" w:fill="D9D9D9"/>
            <w:vAlign w:val="center"/>
          </w:tcPr>
          <w:p w14:paraId="5A54BC01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Amlinelliad o Weithgareddau/Ddyletswyddau’r Lleoliad (Atodwch amlinelliad o’r swydd/rôl os oes un ar gael, fel arall crynhowch y prif ddyletswyddau yma):</w:t>
            </w:r>
          </w:p>
        </w:tc>
      </w:tr>
      <w:tr w:rsidR="0067549F" w:rsidRPr="0067549F" w14:paraId="547DCE11" w14:textId="77777777" w:rsidTr="00B346AB">
        <w:trPr>
          <w:trHeight w:val="680"/>
        </w:trPr>
        <w:tc>
          <w:tcPr>
            <w:tcW w:w="9351" w:type="dxa"/>
            <w:gridSpan w:val="2"/>
            <w:shd w:val="clear" w:color="auto" w:fill="auto"/>
            <w:noWrap/>
          </w:tcPr>
          <w:p w14:paraId="1BF05AC3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6ED6BDA2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3F35E50A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11A08DC6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  <w:p w14:paraId="576B8FF0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</w:tbl>
    <w:p w14:paraId="795740E2" w14:textId="77777777" w:rsidR="0067549F" w:rsidRPr="0067549F" w:rsidRDefault="0067549F" w:rsidP="0067549F">
      <w:pPr>
        <w:spacing w:after="0" w:line="240" w:lineRule="auto"/>
        <w:contextualSpacing/>
        <w:rPr>
          <w:rFonts w:ascii="Arial" w:eastAsia="Calibri" w:hAnsi="Arial" w:cs="Arial"/>
          <w:b/>
          <w:sz w:val="28"/>
          <w:szCs w:val="28"/>
        </w:rPr>
      </w:pPr>
    </w:p>
    <w:p w14:paraId="23610EB9" w14:textId="77777777" w:rsidR="0067549F" w:rsidRPr="0067549F" w:rsidRDefault="0067549F" w:rsidP="0067549F">
      <w:pPr>
        <w:spacing w:after="0" w:line="240" w:lineRule="auto"/>
        <w:contextualSpacing/>
        <w:rPr>
          <w:rFonts w:ascii="Arial" w:eastAsia="Calibri" w:hAnsi="Arial" w:cs="Arial"/>
          <w:b/>
          <w:sz w:val="28"/>
          <w:szCs w:val="28"/>
        </w:rPr>
      </w:pPr>
      <w:r w:rsidRPr="0067549F">
        <w:rPr>
          <w:rFonts w:ascii="Arial" w:eastAsia="Calibri" w:hAnsi="Arial" w:cs="Arial"/>
          <w:b/>
          <w:sz w:val="28"/>
          <w:szCs w:val="28"/>
          <w:lang w:val="cy-GB"/>
        </w:rPr>
        <w:t>CADARNHAD</w:t>
      </w:r>
    </w:p>
    <w:p w14:paraId="5D7E82FB" w14:textId="77777777" w:rsidR="0067549F" w:rsidRPr="0067549F" w:rsidRDefault="0067549F" w:rsidP="0067549F">
      <w:pPr>
        <w:spacing w:after="0" w:line="240" w:lineRule="auto"/>
        <w:contextualSpacing/>
        <w:rPr>
          <w:rFonts w:ascii="Arial" w:eastAsia="Calibri" w:hAnsi="Arial" w:cs="Arial"/>
        </w:rPr>
      </w:pPr>
      <w:r w:rsidRPr="0067549F">
        <w:rPr>
          <w:rFonts w:ascii="Arial" w:eastAsia="Calibri" w:hAnsi="Arial" w:cs="Arial"/>
          <w:lang w:val="cy-GB"/>
        </w:rPr>
        <w:t>Cadarnhaf fy mod yn derbyn y cyfrifoldebau a nodir uchod ac fy mod wedi fy awdurdodi i wneud hynny ar ran y darparwr lleoliadau.</w:t>
      </w:r>
    </w:p>
    <w:p w14:paraId="5973C4BA" w14:textId="77777777" w:rsidR="0067549F" w:rsidRPr="0067549F" w:rsidRDefault="0067549F" w:rsidP="0067549F">
      <w:pPr>
        <w:spacing w:after="0" w:line="240" w:lineRule="auto"/>
        <w:contextualSpacing/>
        <w:rPr>
          <w:rFonts w:ascii="Arial" w:eastAsia="Calibri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3969"/>
        <w:gridCol w:w="1270"/>
        <w:gridCol w:w="2194"/>
      </w:tblGrid>
      <w:tr w:rsidR="0067549F" w:rsidRPr="0067549F" w14:paraId="0B14C60C" w14:textId="77777777" w:rsidTr="00B346AB">
        <w:trPr>
          <w:trHeight w:val="680"/>
        </w:trPr>
        <w:tc>
          <w:tcPr>
            <w:tcW w:w="1809" w:type="dxa"/>
            <w:shd w:val="clear" w:color="auto" w:fill="D9D9D9"/>
            <w:vAlign w:val="center"/>
          </w:tcPr>
          <w:p w14:paraId="494F02D7" w14:textId="77777777" w:rsidR="0067549F" w:rsidRPr="0067549F" w:rsidRDefault="0067549F" w:rsidP="0067549F">
            <w:pPr>
              <w:jc w:val="right"/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Llofnod:</w:t>
            </w:r>
          </w:p>
        </w:tc>
        <w:tc>
          <w:tcPr>
            <w:tcW w:w="7433" w:type="dxa"/>
            <w:gridSpan w:val="3"/>
            <w:vAlign w:val="center"/>
          </w:tcPr>
          <w:p w14:paraId="772CC1D3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08AA0459" w14:textId="77777777" w:rsidTr="00B346AB">
        <w:trPr>
          <w:trHeight w:val="680"/>
        </w:trPr>
        <w:tc>
          <w:tcPr>
            <w:tcW w:w="1809" w:type="dxa"/>
            <w:shd w:val="clear" w:color="auto" w:fill="D9D9D9"/>
            <w:vAlign w:val="center"/>
          </w:tcPr>
          <w:p w14:paraId="36FE80B8" w14:textId="77777777" w:rsidR="0067549F" w:rsidRPr="0067549F" w:rsidRDefault="0067549F" w:rsidP="0067549F">
            <w:pPr>
              <w:jc w:val="right"/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Enw:</w:t>
            </w:r>
          </w:p>
        </w:tc>
        <w:tc>
          <w:tcPr>
            <w:tcW w:w="7433" w:type="dxa"/>
            <w:gridSpan w:val="3"/>
            <w:vAlign w:val="center"/>
          </w:tcPr>
          <w:p w14:paraId="5C9CDBD3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  <w:tr w:rsidR="0067549F" w:rsidRPr="0067549F" w14:paraId="6368DC79" w14:textId="77777777" w:rsidTr="00B346AB">
        <w:trPr>
          <w:trHeight w:val="680"/>
        </w:trPr>
        <w:tc>
          <w:tcPr>
            <w:tcW w:w="1809" w:type="dxa"/>
            <w:shd w:val="clear" w:color="auto" w:fill="D9D9D9"/>
            <w:vAlign w:val="center"/>
          </w:tcPr>
          <w:p w14:paraId="7D7583E0" w14:textId="77777777" w:rsidR="0067549F" w:rsidRPr="0067549F" w:rsidRDefault="0067549F" w:rsidP="0067549F">
            <w:pPr>
              <w:jc w:val="right"/>
              <w:rPr>
                <w:rFonts w:ascii="Arial" w:eastAsia="Calibri" w:hAnsi="Arial" w:cs="Arial"/>
                <w:b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Swydd:</w:t>
            </w:r>
          </w:p>
        </w:tc>
        <w:tc>
          <w:tcPr>
            <w:tcW w:w="3969" w:type="dxa"/>
            <w:vAlign w:val="center"/>
          </w:tcPr>
          <w:p w14:paraId="20511566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  <w:tc>
          <w:tcPr>
            <w:tcW w:w="1270" w:type="dxa"/>
            <w:shd w:val="clear" w:color="auto" w:fill="D9D9D9"/>
            <w:vAlign w:val="center"/>
          </w:tcPr>
          <w:p w14:paraId="61AEA89E" w14:textId="77777777" w:rsidR="0067549F" w:rsidRPr="0067549F" w:rsidRDefault="0067549F" w:rsidP="0067549F">
            <w:pPr>
              <w:jc w:val="right"/>
              <w:rPr>
                <w:rFonts w:ascii="Arial" w:eastAsia="Calibri" w:hAnsi="Arial" w:cs="Arial"/>
              </w:rPr>
            </w:pPr>
            <w:r w:rsidRPr="0067549F">
              <w:rPr>
                <w:rFonts w:ascii="Arial" w:eastAsia="Calibri" w:hAnsi="Arial" w:cs="Arial"/>
                <w:b/>
                <w:lang w:val="cy-GB"/>
              </w:rPr>
              <w:t>Dyddiad:</w:t>
            </w:r>
          </w:p>
        </w:tc>
        <w:tc>
          <w:tcPr>
            <w:tcW w:w="2194" w:type="dxa"/>
            <w:vAlign w:val="center"/>
          </w:tcPr>
          <w:p w14:paraId="0487A8F1" w14:textId="77777777" w:rsidR="0067549F" w:rsidRPr="0067549F" w:rsidRDefault="0067549F" w:rsidP="0067549F">
            <w:pPr>
              <w:rPr>
                <w:rFonts w:ascii="Arial" w:eastAsia="Calibri" w:hAnsi="Arial" w:cs="Arial"/>
              </w:rPr>
            </w:pPr>
          </w:p>
        </w:tc>
      </w:tr>
    </w:tbl>
    <w:p w14:paraId="48DEED44" w14:textId="77777777" w:rsidR="0067549F" w:rsidRPr="0067549F" w:rsidRDefault="0067549F" w:rsidP="0067549F">
      <w:pPr>
        <w:rPr>
          <w:rFonts w:ascii="Arial" w:eastAsia="Calibri" w:hAnsi="Arial" w:cs="Times New Roman"/>
        </w:rPr>
      </w:pPr>
    </w:p>
    <w:p w14:paraId="2B412558" w14:textId="60BB020F" w:rsidR="0067549F" w:rsidRPr="0067549F" w:rsidRDefault="0067549F" w:rsidP="0067549F">
      <w:pPr>
        <w:spacing w:before="120" w:after="120" w:line="60" w:lineRule="atLeast"/>
        <w:rPr>
          <w:rFonts w:ascii="Arial" w:eastAsia="Calibri" w:hAnsi="Arial" w:cs="Times New Roman"/>
        </w:rPr>
      </w:pPr>
      <w:r w:rsidRPr="0067549F">
        <w:rPr>
          <w:rFonts w:ascii="Arial" w:eastAsia="Calibri" w:hAnsi="Arial" w:cs="Arial"/>
          <w:lang w:val="cy-GB"/>
        </w:rPr>
        <w:t>Diolch am gwblhau’r ffurflen hon ac am dderbyn y cyfrifoldebau a nodir uchod.</w:t>
      </w:r>
      <w:r w:rsidRPr="0067549F">
        <w:rPr>
          <w:rFonts w:ascii="Arial" w:eastAsia="Calibri" w:hAnsi="Arial" w:cs="Arial"/>
        </w:rPr>
        <w:t xml:space="preserve"> </w:t>
      </w:r>
      <w:r w:rsidRPr="0067549F">
        <w:rPr>
          <w:rFonts w:ascii="Arial" w:eastAsia="Calibri" w:hAnsi="Arial" w:cs="Arial"/>
          <w:lang w:val="cy-GB"/>
        </w:rPr>
        <w:t>Dychwelwch y ffurflen hon ynghyd â PL1</w:t>
      </w:r>
      <w:r w:rsidR="007C38B9">
        <w:rPr>
          <w:rFonts w:ascii="Arial" w:eastAsia="Calibri" w:hAnsi="Arial" w:cs="Arial"/>
          <w:lang w:val="cy-GB"/>
        </w:rPr>
        <w:t>b</w:t>
      </w:r>
      <w:r w:rsidRPr="0067549F">
        <w:rPr>
          <w:rFonts w:ascii="Arial" w:eastAsia="Calibri" w:hAnsi="Arial" w:cs="Arial"/>
          <w:lang w:val="cy-GB"/>
        </w:rPr>
        <w:t xml:space="preserve"> Holiadur Iechyd a Diogelwch Darparwyr Lleoliadau cyn gynted ag y bo modd i’r Cydlynydd Lleoliadau (manylion cyswllt uchod).</w:t>
      </w:r>
    </w:p>
    <w:p w14:paraId="7D425A10" w14:textId="77777777" w:rsidR="00950602" w:rsidRDefault="00950602" w:rsidP="00950602"/>
    <w:sectPr w:rsidR="00950602" w:rsidSect="00FD04D7">
      <w:headerReference w:type="default" r:id="rId9"/>
      <w:footerReference w:type="default" r:id="rId10"/>
      <w:pgSz w:w="11906" w:h="16838"/>
      <w:pgMar w:top="1135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0F0C44" w14:textId="77777777" w:rsidR="00937C0D" w:rsidRDefault="00937C0D" w:rsidP="00FD04D7">
      <w:pPr>
        <w:spacing w:after="0" w:line="240" w:lineRule="auto"/>
      </w:pPr>
      <w:r>
        <w:separator/>
      </w:r>
    </w:p>
  </w:endnote>
  <w:endnote w:type="continuationSeparator" w:id="0">
    <w:p w14:paraId="59949512" w14:textId="77777777" w:rsidR="00937C0D" w:rsidRDefault="00937C0D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552358" w14:textId="6D3C53C4" w:rsidR="00573FBE" w:rsidRPr="005F30D6" w:rsidRDefault="00D837E3">
    <w:pPr>
      <w:pStyle w:val="Footer"/>
      <w:rPr>
        <w:rFonts w:ascii="Arial" w:hAnsi="Arial" w:cs="Arial"/>
      </w:rPr>
    </w:pPr>
    <w:r>
      <w:rPr>
        <w:rFonts w:ascii="Arial" w:hAnsi="Arial" w:cs="Arial"/>
        <w:lang w:val="cy-GB"/>
      </w:rPr>
      <w:t xml:space="preserve">Medi </w:t>
    </w:r>
    <w:r w:rsidR="00D52C7B">
      <w:rPr>
        <w:rFonts w:ascii="Arial" w:hAnsi="Arial" w:cs="Arial"/>
      </w:rPr>
      <w:t>202</w:t>
    </w:r>
    <w:r w:rsidR="0045784F">
      <w:rPr>
        <w:rFonts w:ascii="Arial" w:hAnsi="Arial" w:cs="Arial"/>
      </w:rPr>
      <w:t>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C650FC" w14:textId="77777777" w:rsidR="00937C0D" w:rsidRDefault="00937C0D" w:rsidP="00FD04D7">
      <w:pPr>
        <w:spacing w:after="0" w:line="240" w:lineRule="auto"/>
      </w:pPr>
      <w:r>
        <w:separator/>
      </w:r>
    </w:p>
  </w:footnote>
  <w:footnote w:type="continuationSeparator" w:id="0">
    <w:p w14:paraId="08CC2EA0" w14:textId="77777777" w:rsidR="00937C0D" w:rsidRDefault="00937C0D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74A2E5" w14:textId="0C8E171D" w:rsidR="00573FBE" w:rsidRPr="00FD04D7" w:rsidRDefault="00573FBE" w:rsidP="00FD04D7">
    <w:pPr>
      <w:pStyle w:val="Header"/>
      <w:jc w:val="right"/>
      <w:rPr>
        <w:rFonts w:ascii="Arial" w:hAnsi="Arial" w:cs="Arial"/>
        <w:b/>
      </w:rPr>
    </w:pPr>
    <w:r w:rsidRPr="00FD04D7">
      <w:rPr>
        <w:rFonts w:ascii="Arial" w:hAnsi="Arial" w:cs="Arial"/>
        <w:b/>
      </w:rPr>
      <w:t>A</w:t>
    </w:r>
    <w:r>
      <w:rPr>
        <w:rFonts w:ascii="Arial" w:hAnsi="Arial" w:cs="Arial"/>
        <w:b/>
      </w:rPr>
      <w:t>TODIAD</w:t>
    </w:r>
    <w:r w:rsidRPr="00FD04D7">
      <w:rPr>
        <w:rFonts w:ascii="Arial" w:hAnsi="Arial" w:cs="Arial"/>
        <w:b/>
      </w:rPr>
      <w:t xml:space="preserve"> PL1</w:t>
    </w:r>
    <w:r w:rsidR="00D837E3">
      <w:rPr>
        <w:rFonts w:ascii="Arial" w:hAnsi="Arial" w:cs="Arial"/>
        <w:b/>
      </w:rPr>
      <w:t>a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406"/>
    <w:multiLevelType w:val="multilevel"/>
    <w:tmpl w:val="1BF60046"/>
    <w:lvl w:ilvl="0">
      <w:start w:val="1"/>
      <w:numFmt w:val="lowerLetter"/>
      <w:lvlText w:val="%1)"/>
      <w:lvlJc w:val="left"/>
      <w:pPr>
        <w:ind w:hanging="337"/>
      </w:pPr>
      <w:rPr>
        <w:rFonts w:ascii="Arial" w:eastAsiaTheme="minorEastAsia" w:hAnsi="Arial" w:cs="Arial"/>
        <w:b w:val="0"/>
        <w:bCs w:val="0"/>
        <w:w w:val="103"/>
        <w:sz w:val="22"/>
        <w:szCs w:val="20"/>
      </w:rPr>
    </w:lvl>
    <w:lvl w:ilvl="1">
      <w:numFmt w:val="bullet"/>
      <w:lvlText w:val="Ô"/>
      <w:lvlJc w:val="left"/>
    </w:lvl>
    <w:lvl w:ilvl="2">
      <w:numFmt w:val="bullet"/>
      <w:lvlText w:val="Ô"/>
      <w:lvlJc w:val="left"/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1" w15:restartNumberingAfterBreak="0">
    <w:nsid w:val="00000407"/>
    <w:multiLevelType w:val="multilevel"/>
    <w:tmpl w:val="0000088A"/>
    <w:lvl w:ilvl="0">
      <w:numFmt w:val="bullet"/>
      <w:lvlText w:val="-"/>
      <w:lvlJc w:val="left"/>
      <w:pPr>
        <w:ind w:hanging="339"/>
      </w:pPr>
      <w:rPr>
        <w:rFonts w:ascii="Courier New" w:hAnsi="Courier New"/>
        <w:b w:val="0"/>
        <w:w w:val="103"/>
        <w:sz w:val="20"/>
      </w:rPr>
    </w:lvl>
    <w:lvl w:ilvl="1">
      <w:numFmt w:val="bullet"/>
      <w:lvlText w:val="Ô"/>
      <w:lvlJc w:val="left"/>
    </w:lvl>
    <w:lvl w:ilvl="2">
      <w:numFmt w:val="bullet"/>
      <w:lvlText w:val="Ô"/>
      <w:lvlJc w:val="left"/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2" w15:restartNumberingAfterBreak="0">
    <w:nsid w:val="06C867AA"/>
    <w:multiLevelType w:val="multilevel"/>
    <w:tmpl w:val="1BF60046"/>
    <w:lvl w:ilvl="0">
      <w:start w:val="1"/>
      <w:numFmt w:val="lowerLetter"/>
      <w:lvlText w:val="%1)"/>
      <w:lvlJc w:val="left"/>
      <w:pPr>
        <w:ind w:hanging="337"/>
      </w:pPr>
      <w:rPr>
        <w:rFonts w:ascii="Arial" w:eastAsiaTheme="minorEastAsia" w:hAnsi="Arial" w:cs="Arial"/>
        <w:b w:val="0"/>
        <w:bCs w:val="0"/>
        <w:w w:val="103"/>
        <w:sz w:val="22"/>
        <w:szCs w:val="20"/>
      </w:rPr>
    </w:lvl>
    <w:lvl w:ilvl="1">
      <w:numFmt w:val="bullet"/>
      <w:lvlText w:val="Ô"/>
      <w:lvlJc w:val="left"/>
    </w:lvl>
    <w:lvl w:ilvl="2">
      <w:numFmt w:val="bullet"/>
      <w:lvlText w:val="Ô"/>
      <w:lvlJc w:val="left"/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3" w15:restartNumberingAfterBreak="0">
    <w:nsid w:val="09E40E04"/>
    <w:multiLevelType w:val="hybridMultilevel"/>
    <w:tmpl w:val="8A0C98E6"/>
    <w:lvl w:ilvl="0" w:tplc="4B3A53B8">
      <w:start w:val="1"/>
      <w:numFmt w:val="lowerLetter"/>
      <w:lvlText w:val="%1)"/>
      <w:lvlJc w:val="left"/>
      <w:pPr>
        <w:ind w:left="108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BB713BD"/>
    <w:multiLevelType w:val="hybridMultilevel"/>
    <w:tmpl w:val="E24AECB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5F755B9"/>
    <w:multiLevelType w:val="multilevel"/>
    <w:tmpl w:val="904E922C"/>
    <w:lvl w:ilvl="0">
      <w:start w:val="1"/>
      <w:numFmt w:val="decimal"/>
      <w:lvlText w:val="(%1)"/>
      <w:lvlJc w:val="left"/>
      <w:pPr>
        <w:ind w:left="0" w:hanging="545"/>
      </w:pPr>
      <w:rPr>
        <w:rFonts w:ascii="Arial" w:hAnsi="Arial" w:cs="Arial" w:hint="default"/>
        <w:b/>
        <w:bCs/>
        <w:w w:val="103"/>
        <w:sz w:val="22"/>
        <w:szCs w:val="20"/>
      </w:rPr>
    </w:lvl>
    <w:lvl w:ilvl="1">
      <w:start w:val="1"/>
      <w:numFmt w:val="lowerLetter"/>
      <w:lvlText w:val="%2)"/>
      <w:lvlJc w:val="left"/>
      <w:pPr>
        <w:ind w:left="0" w:hanging="337"/>
      </w:pPr>
      <w:rPr>
        <w:rFonts w:ascii="Arial" w:hAnsi="Arial" w:cs="Arial" w:hint="default"/>
        <w:b w:val="0"/>
        <w:bCs w:val="0"/>
        <w:w w:val="103"/>
        <w:sz w:val="22"/>
        <w:szCs w:val="20"/>
      </w:rPr>
    </w:lvl>
    <w:lvl w:ilvl="2">
      <w:start w:val="1"/>
      <w:numFmt w:val="lowerRoman"/>
      <w:lvlText w:val="%3."/>
      <w:lvlJc w:val="left"/>
      <w:pPr>
        <w:ind w:left="0" w:hanging="444"/>
      </w:pPr>
      <w:rPr>
        <w:rFonts w:ascii="Arial" w:hAnsi="Arial" w:cs="Arial" w:hint="default"/>
        <w:b w:val="0"/>
        <w:bCs w:val="0"/>
        <w:w w:val="103"/>
        <w:sz w:val="20"/>
        <w:szCs w:val="20"/>
      </w:rPr>
    </w:lvl>
    <w:lvl w:ilvl="3">
      <w:numFmt w:val="bullet"/>
      <w:lvlText w:val="Ô"/>
      <w:lvlJc w:val="left"/>
      <w:pPr>
        <w:ind w:left="0" w:firstLine="0"/>
      </w:pPr>
      <w:rPr>
        <w:rFonts w:hint="default"/>
      </w:rPr>
    </w:lvl>
    <w:lvl w:ilvl="4">
      <w:numFmt w:val="bullet"/>
      <w:lvlText w:val="Ô"/>
      <w:lvlJc w:val="left"/>
      <w:pPr>
        <w:ind w:left="0" w:firstLine="0"/>
      </w:pPr>
      <w:rPr>
        <w:rFonts w:hint="default"/>
      </w:rPr>
    </w:lvl>
    <w:lvl w:ilvl="5">
      <w:numFmt w:val="bullet"/>
      <w:lvlText w:val="Ô"/>
      <w:lvlJc w:val="left"/>
      <w:pPr>
        <w:ind w:left="0" w:firstLine="0"/>
      </w:pPr>
      <w:rPr>
        <w:rFonts w:hint="default"/>
      </w:rPr>
    </w:lvl>
    <w:lvl w:ilvl="6">
      <w:numFmt w:val="bullet"/>
      <w:lvlText w:val="Ô"/>
      <w:lvlJc w:val="left"/>
      <w:pPr>
        <w:ind w:left="0" w:firstLine="0"/>
      </w:pPr>
      <w:rPr>
        <w:rFonts w:hint="default"/>
      </w:rPr>
    </w:lvl>
    <w:lvl w:ilvl="7">
      <w:numFmt w:val="bullet"/>
      <w:lvlText w:val="Ô"/>
      <w:lvlJc w:val="left"/>
      <w:pPr>
        <w:ind w:left="0" w:firstLine="0"/>
      </w:pPr>
      <w:rPr>
        <w:rFonts w:hint="default"/>
      </w:rPr>
    </w:lvl>
    <w:lvl w:ilvl="8">
      <w:numFmt w:val="bullet"/>
      <w:lvlText w:val="Ô"/>
      <w:lvlJc w:val="left"/>
      <w:pPr>
        <w:ind w:left="0" w:firstLine="0"/>
      </w:pPr>
      <w:rPr>
        <w:rFonts w:hint="default"/>
      </w:rPr>
    </w:lvl>
  </w:abstractNum>
  <w:abstractNum w:abstractNumId="6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9CB1DDC"/>
    <w:multiLevelType w:val="hybridMultilevel"/>
    <w:tmpl w:val="510471B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50A05C86"/>
    <w:multiLevelType w:val="hybridMultilevel"/>
    <w:tmpl w:val="02EEE3A0"/>
    <w:lvl w:ilvl="0" w:tplc="1C346E0E">
      <w:start w:val="1"/>
      <w:numFmt w:val="lowerLetter"/>
      <w:lvlText w:val="%1)"/>
      <w:lvlJc w:val="left"/>
      <w:pPr>
        <w:ind w:left="1080" w:hanging="360"/>
      </w:pPr>
      <w:rPr>
        <w:rFonts w:ascii="Arial" w:hAnsi="Arial" w:cs="Arial"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65594664"/>
    <w:multiLevelType w:val="multilevel"/>
    <w:tmpl w:val="0EE6F9DE"/>
    <w:lvl w:ilvl="0">
      <w:start w:val="1"/>
      <w:numFmt w:val="decimal"/>
      <w:lvlText w:val="(%1)"/>
      <w:lvlJc w:val="left"/>
      <w:pPr>
        <w:ind w:hanging="545"/>
      </w:pPr>
      <w:rPr>
        <w:rFonts w:ascii="Arial" w:hAnsi="Arial" w:cs="Arial"/>
        <w:b/>
        <w:bCs/>
        <w:w w:val="103"/>
        <w:sz w:val="22"/>
        <w:szCs w:val="20"/>
      </w:rPr>
    </w:lvl>
    <w:lvl w:ilvl="1">
      <w:start w:val="1"/>
      <w:numFmt w:val="lowerLetter"/>
      <w:lvlText w:val="%2)"/>
      <w:lvlJc w:val="left"/>
      <w:pPr>
        <w:ind w:hanging="337"/>
      </w:pPr>
      <w:rPr>
        <w:rFonts w:ascii="Arial" w:hAnsi="Arial" w:cs="Arial"/>
        <w:b w:val="0"/>
        <w:bCs w:val="0"/>
        <w:w w:val="103"/>
        <w:sz w:val="22"/>
        <w:szCs w:val="20"/>
      </w:rPr>
    </w:lvl>
    <w:lvl w:ilvl="2">
      <w:start w:val="1"/>
      <w:numFmt w:val="lowerRoman"/>
      <w:lvlText w:val="%3."/>
      <w:lvlJc w:val="left"/>
      <w:pPr>
        <w:ind w:hanging="444"/>
      </w:pPr>
      <w:rPr>
        <w:rFonts w:ascii="Arial" w:hAnsi="Arial" w:cs="Arial"/>
        <w:b w:val="0"/>
        <w:bCs w:val="0"/>
        <w:w w:val="103"/>
        <w:sz w:val="20"/>
        <w:szCs w:val="20"/>
      </w:rPr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15" w15:restartNumberingAfterBreak="0">
    <w:nsid w:val="6652326D"/>
    <w:multiLevelType w:val="hybridMultilevel"/>
    <w:tmpl w:val="86D05E7A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4520019" w:tentative="1">
      <w:start w:val="1"/>
      <w:numFmt w:val="lowerLetter"/>
      <w:lvlText w:val="%2."/>
      <w:lvlJc w:val="left"/>
      <w:pPr>
        <w:ind w:left="2160" w:hanging="360"/>
      </w:pPr>
    </w:lvl>
    <w:lvl w:ilvl="2" w:tplc="0452001B" w:tentative="1">
      <w:start w:val="1"/>
      <w:numFmt w:val="lowerRoman"/>
      <w:lvlText w:val="%3."/>
      <w:lvlJc w:val="right"/>
      <w:pPr>
        <w:ind w:left="2880" w:hanging="180"/>
      </w:pPr>
    </w:lvl>
    <w:lvl w:ilvl="3" w:tplc="0452000F" w:tentative="1">
      <w:start w:val="1"/>
      <w:numFmt w:val="decimal"/>
      <w:lvlText w:val="%4."/>
      <w:lvlJc w:val="left"/>
      <w:pPr>
        <w:ind w:left="3600" w:hanging="360"/>
      </w:pPr>
    </w:lvl>
    <w:lvl w:ilvl="4" w:tplc="04520019" w:tentative="1">
      <w:start w:val="1"/>
      <w:numFmt w:val="lowerLetter"/>
      <w:lvlText w:val="%5."/>
      <w:lvlJc w:val="left"/>
      <w:pPr>
        <w:ind w:left="4320" w:hanging="360"/>
      </w:pPr>
    </w:lvl>
    <w:lvl w:ilvl="5" w:tplc="0452001B" w:tentative="1">
      <w:start w:val="1"/>
      <w:numFmt w:val="lowerRoman"/>
      <w:lvlText w:val="%6."/>
      <w:lvlJc w:val="right"/>
      <w:pPr>
        <w:ind w:left="5040" w:hanging="180"/>
      </w:pPr>
    </w:lvl>
    <w:lvl w:ilvl="6" w:tplc="0452000F" w:tentative="1">
      <w:start w:val="1"/>
      <w:numFmt w:val="decimal"/>
      <w:lvlText w:val="%7."/>
      <w:lvlJc w:val="left"/>
      <w:pPr>
        <w:ind w:left="5760" w:hanging="360"/>
      </w:pPr>
    </w:lvl>
    <w:lvl w:ilvl="7" w:tplc="04520019" w:tentative="1">
      <w:start w:val="1"/>
      <w:numFmt w:val="lowerLetter"/>
      <w:lvlText w:val="%8."/>
      <w:lvlJc w:val="left"/>
      <w:pPr>
        <w:ind w:left="6480" w:hanging="360"/>
      </w:pPr>
    </w:lvl>
    <w:lvl w:ilvl="8" w:tplc="0452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6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766E342C"/>
    <w:multiLevelType w:val="multilevel"/>
    <w:tmpl w:val="1BF60046"/>
    <w:lvl w:ilvl="0">
      <w:start w:val="1"/>
      <w:numFmt w:val="lowerLetter"/>
      <w:lvlText w:val="%1)"/>
      <w:lvlJc w:val="left"/>
      <w:pPr>
        <w:ind w:hanging="337"/>
      </w:pPr>
      <w:rPr>
        <w:rFonts w:ascii="Arial" w:eastAsiaTheme="minorEastAsia" w:hAnsi="Arial" w:cs="Arial"/>
        <w:b w:val="0"/>
        <w:bCs w:val="0"/>
        <w:w w:val="103"/>
        <w:sz w:val="22"/>
        <w:szCs w:val="20"/>
      </w:rPr>
    </w:lvl>
    <w:lvl w:ilvl="1">
      <w:numFmt w:val="bullet"/>
      <w:lvlText w:val="Ô"/>
      <w:lvlJc w:val="left"/>
    </w:lvl>
    <w:lvl w:ilvl="2">
      <w:numFmt w:val="bullet"/>
      <w:lvlText w:val="Ô"/>
      <w:lvlJc w:val="left"/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18" w15:restartNumberingAfterBreak="0">
    <w:nsid w:val="7D532B25"/>
    <w:multiLevelType w:val="multilevel"/>
    <w:tmpl w:val="0EE6F9DE"/>
    <w:lvl w:ilvl="0">
      <w:start w:val="1"/>
      <w:numFmt w:val="decimal"/>
      <w:lvlText w:val="(%1)"/>
      <w:lvlJc w:val="left"/>
      <w:pPr>
        <w:ind w:hanging="545"/>
      </w:pPr>
      <w:rPr>
        <w:rFonts w:ascii="Arial" w:hAnsi="Arial" w:cs="Arial"/>
        <w:b/>
        <w:bCs/>
        <w:w w:val="103"/>
        <w:sz w:val="22"/>
        <w:szCs w:val="20"/>
      </w:rPr>
    </w:lvl>
    <w:lvl w:ilvl="1">
      <w:start w:val="1"/>
      <w:numFmt w:val="lowerLetter"/>
      <w:lvlText w:val="%2)"/>
      <w:lvlJc w:val="left"/>
      <w:pPr>
        <w:ind w:hanging="337"/>
      </w:pPr>
      <w:rPr>
        <w:rFonts w:ascii="Arial" w:hAnsi="Arial" w:cs="Arial"/>
        <w:b w:val="0"/>
        <w:bCs w:val="0"/>
        <w:w w:val="103"/>
        <w:sz w:val="22"/>
        <w:szCs w:val="20"/>
      </w:rPr>
    </w:lvl>
    <w:lvl w:ilvl="2">
      <w:start w:val="1"/>
      <w:numFmt w:val="lowerRoman"/>
      <w:lvlText w:val="%3."/>
      <w:lvlJc w:val="left"/>
      <w:pPr>
        <w:ind w:hanging="444"/>
      </w:pPr>
      <w:rPr>
        <w:rFonts w:ascii="Arial" w:hAnsi="Arial" w:cs="Arial"/>
        <w:b w:val="0"/>
        <w:bCs w:val="0"/>
        <w:w w:val="103"/>
        <w:sz w:val="20"/>
        <w:szCs w:val="20"/>
      </w:rPr>
    </w:lvl>
    <w:lvl w:ilvl="3">
      <w:numFmt w:val="bullet"/>
      <w:lvlText w:val="Ô"/>
      <w:lvlJc w:val="left"/>
    </w:lvl>
    <w:lvl w:ilvl="4">
      <w:numFmt w:val="bullet"/>
      <w:lvlText w:val="Ô"/>
      <w:lvlJc w:val="left"/>
    </w:lvl>
    <w:lvl w:ilvl="5">
      <w:numFmt w:val="bullet"/>
      <w:lvlText w:val="Ô"/>
      <w:lvlJc w:val="left"/>
    </w:lvl>
    <w:lvl w:ilvl="6">
      <w:numFmt w:val="bullet"/>
      <w:lvlText w:val="Ô"/>
      <w:lvlJc w:val="left"/>
    </w:lvl>
    <w:lvl w:ilvl="7">
      <w:numFmt w:val="bullet"/>
      <w:lvlText w:val="Ô"/>
      <w:lvlJc w:val="left"/>
    </w:lvl>
    <w:lvl w:ilvl="8">
      <w:numFmt w:val="bullet"/>
      <w:lvlText w:val="Ô"/>
      <w:lvlJc w:val="left"/>
    </w:lvl>
  </w:abstractNum>
  <w:abstractNum w:abstractNumId="19" w15:restartNumberingAfterBreak="0">
    <w:nsid w:val="7D61467E"/>
    <w:multiLevelType w:val="hybridMultilevel"/>
    <w:tmpl w:val="260CE018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4520019" w:tentative="1">
      <w:start w:val="1"/>
      <w:numFmt w:val="lowerLetter"/>
      <w:lvlText w:val="%2."/>
      <w:lvlJc w:val="left"/>
      <w:pPr>
        <w:ind w:left="2160" w:hanging="360"/>
      </w:pPr>
    </w:lvl>
    <w:lvl w:ilvl="2" w:tplc="0452001B" w:tentative="1">
      <w:start w:val="1"/>
      <w:numFmt w:val="lowerRoman"/>
      <w:lvlText w:val="%3."/>
      <w:lvlJc w:val="right"/>
      <w:pPr>
        <w:ind w:left="2880" w:hanging="180"/>
      </w:pPr>
    </w:lvl>
    <w:lvl w:ilvl="3" w:tplc="0452000F" w:tentative="1">
      <w:start w:val="1"/>
      <w:numFmt w:val="decimal"/>
      <w:lvlText w:val="%4."/>
      <w:lvlJc w:val="left"/>
      <w:pPr>
        <w:ind w:left="3600" w:hanging="360"/>
      </w:pPr>
    </w:lvl>
    <w:lvl w:ilvl="4" w:tplc="04520019" w:tentative="1">
      <w:start w:val="1"/>
      <w:numFmt w:val="lowerLetter"/>
      <w:lvlText w:val="%5."/>
      <w:lvlJc w:val="left"/>
      <w:pPr>
        <w:ind w:left="4320" w:hanging="360"/>
      </w:pPr>
    </w:lvl>
    <w:lvl w:ilvl="5" w:tplc="0452001B" w:tentative="1">
      <w:start w:val="1"/>
      <w:numFmt w:val="lowerRoman"/>
      <w:lvlText w:val="%6."/>
      <w:lvlJc w:val="right"/>
      <w:pPr>
        <w:ind w:left="5040" w:hanging="180"/>
      </w:pPr>
    </w:lvl>
    <w:lvl w:ilvl="6" w:tplc="0452000F" w:tentative="1">
      <w:start w:val="1"/>
      <w:numFmt w:val="decimal"/>
      <w:lvlText w:val="%7."/>
      <w:lvlJc w:val="left"/>
      <w:pPr>
        <w:ind w:left="5760" w:hanging="360"/>
      </w:pPr>
    </w:lvl>
    <w:lvl w:ilvl="7" w:tplc="04520019" w:tentative="1">
      <w:start w:val="1"/>
      <w:numFmt w:val="lowerLetter"/>
      <w:lvlText w:val="%8."/>
      <w:lvlJc w:val="left"/>
      <w:pPr>
        <w:ind w:left="6480" w:hanging="360"/>
      </w:pPr>
    </w:lvl>
    <w:lvl w:ilvl="8" w:tplc="0452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632512825">
    <w:abstractNumId w:val="6"/>
  </w:num>
  <w:num w:numId="2" w16cid:durableId="639385290">
    <w:abstractNumId w:val="13"/>
  </w:num>
  <w:num w:numId="3" w16cid:durableId="1669093366">
    <w:abstractNumId w:val="7"/>
  </w:num>
  <w:num w:numId="4" w16cid:durableId="1850487977">
    <w:abstractNumId w:val="9"/>
  </w:num>
  <w:num w:numId="5" w16cid:durableId="461072408">
    <w:abstractNumId w:val="3"/>
  </w:num>
  <w:num w:numId="6" w16cid:durableId="1121338042">
    <w:abstractNumId w:val="16"/>
  </w:num>
  <w:num w:numId="7" w16cid:durableId="184943925">
    <w:abstractNumId w:val="11"/>
  </w:num>
  <w:num w:numId="8" w16cid:durableId="1145391545">
    <w:abstractNumId w:val="10"/>
  </w:num>
  <w:num w:numId="9" w16cid:durableId="1385329714">
    <w:abstractNumId w:val="12"/>
  </w:num>
  <w:num w:numId="10" w16cid:durableId="2014335210">
    <w:abstractNumId w:val="19"/>
  </w:num>
  <w:num w:numId="11" w16cid:durableId="1026253292">
    <w:abstractNumId w:val="15"/>
  </w:num>
  <w:num w:numId="12" w16cid:durableId="1654063846">
    <w:abstractNumId w:val="4"/>
  </w:num>
  <w:num w:numId="13" w16cid:durableId="1339772667">
    <w:abstractNumId w:val="8"/>
  </w:num>
  <w:num w:numId="14" w16cid:durableId="804008445">
    <w:abstractNumId w:val="5"/>
  </w:num>
  <w:num w:numId="15" w16cid:durableId="1142115365">
    <w:abstractNumId w:val="14"/>
  </w:num>
  <w:num w:numId="16" w16cid:durableId="959805516">
    <w:abstractNumId w:val="17"/>
  </w:num>
  <w:num w:numId="17" w16cid:durableId="426000005">
    <w:abstractNumId w:val="1"/>
  </w:num>
  <w:num w:numId="18" w16cid:durableId="1572275481">
    <w:abstractNumId w:val="2"/>
  </w:num>
  <w:num w:numId="19" w16cid:durableId="219950211">
    <w:abstractNumId w:val="18"/>
  </w:num>
  <w:num w:numId="20" w16cid:durableId="12755980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532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WfBmTagged" w:val="2"/>
    <w:docVar w:name="WfID" w:val="1145FB78"/>
    <w:docVar w:name="WfLastSegment" w:val="61"/>
    <w:docVar w:name="WfProtection" w:val="1"/>
    <w:docVar w:name="WfSegPar" w:val="10010 -1 0 6 0 0 0 0"/>
    <w:docVar w:name="WfSetup" w:val="C:\Users\meinir.jones\AppData\Roaming\Microsoft\Word\STARTUP\wordfast.ini"/>
    <w:docVar w:name="WfStyles" w:val="375 WfIntNo docCells=6A ,S:\Translation\Cyfieithu\Ar Waith\MeinirArWaith\PL1a_Cytundeb_Darparwyr_Lleoliadau_09-2018 GR.docx, | ,,Balloon Text,Comment Reference,Comment Text,Default Paragraph Font,Footer,Header,List Paragraph,No List,Normal,Table Grid,Table Normal,tw4winMark,"/>
  </w:docVars>
  <w:rsids>
    <w:rsidRoot w:val="00FD04D7"/>
    <w:rsid w:val="000148E4"/>
    <w:rsid w:val="00014CFA"/>
    <w:rsid w:val="0004620C"/>
    <w:rsid w:val="0005025D"/>
    <w:rsid w:val="000533CB"/>
    <w:rsid w:val="00065A4C"/>
    <w:rsid w:val="0007445B"/>
    <w:rsid w:val="00077E03"/>
    <w:rsid w:val="00097965"/>
    <w:rsid w:val="000A6255"/>
    <w:rsid w:val="000B1109"/>
    <w:rsid w:val="000B6131"/>
    <w:rsid w:val="000E0881"/>
    <w:rsid w:val="00116886"/>
    <w:rsid w:val="00121D9A"/>
    <w:rsid w:val="001521DA"/>
    <w:rsid w:val="0019472B"/>
    <w:rsid w:val="00194BA3"/>
    <w:rsid w:val="001C6E60"/>
    <w:rsid w:val="001C7086"/>
    <w:rsid w:val="002146F5"/>
    <w:rsid w:val="00234BA1"/>
    <w:rsid w:val="00256B5D"/>
    <w:rsid w:val="00285069"/>
    <w:rsid w:val="00285852"/>
    <w:rsid w:val="00294AB0"/>
    <w:rsid w:val="002B21EC"/>
    <w:rsid w:val="002B79CC"/>
    <w:rsid w:val="002C03E8"/>
    <w:rsid w:val="002C5F69"/>
    <w:rsid w:val="002D6956"/>
    <w:rsid w:val="002F3060"/>
    <w:rsid w:val="00302CF6"/>
    <w:rsid w:val="003176D0"/>
    <w:rsid w:val="003346D1"/>
    <w:rsid w:val="00347EF4"/>
    <w:rsid w:val="003672D1"/>
    <w:rsid w:val="00394E31"/>
    <w:rsid w:val="003A28DB"/>
    <w:rsid w:val="003C6C25"/>
    <w:rsid w:val="00404CFE"/>
    <w:rsid w:val="004202F4"/>
    <w:rsid w:val="00424C88"/>
    <w:rsid w:val="0042645F"/>
    <w:rsid w:val="00437DFE"/>
    <w:rsid w:val="00444E7C"/>
    <w:rsid w:val="00446488"/>
    <w:rsid w:val="0045784F"/>
    <w:rsid w:val="004659D5"/>
    <w:rsid w:val="00486C48"/>
    <w:rsid w:val="004B49ED"/>
    <w:rsid w:val="004D1D2E"/>
    <w:rsid w:val="004F3CE6"/>
    <w:rsid w:val="00504552"/>
    <w:rsid w:val="00525E63"/>
    <w:rsid w:val="00527ECF"/>
    <w:rsid w:val="00546E5E"/>
    <w:rsid w:val="00547816"/>
    <w:rsid w:val="00566865"/>
    <w:rsid w:val="00570824"/>
    <w:rsid w:val="00573540"/>
    <w:rsid w:val="00573FBE"/>
    <w:rsid w:val="0058423E"/>
    <w:rsid w:val="005871A3"/>
    <w:rsid w:val="005A4452"/>
    <w:rsid w:val="005D1799"/>
    <w:rsid w:val="005D3CF5"/>
    <w:rsid w:val="005F052A"/>
    <w:rsid w:val="005F30D6"/>
    <w:rsid w:val="005F596F"/>
    <w:rsid w:val="00613D79"/>
    <w:rsid w:val="00616AF0"/>
    <w:rsid w:val="006404F6"/>
    <w:rsid w:val="0066538B"/>
    <w:rsid w:val="0066600B"/>
    <w:rsid w:val="006700C0"/>
    <w:rsid w:val="0067549F"/>
    <w:rsid w:val="006A40C3"/>
    <w:rsid w:val="006B67C2"/>
    <w:rsid w:val="006C6CA2"/>
    <w:rsid w:val="006F1645"/>
    <w:rsid w:val="006F63C5"/>
    <w:rsid w:val="006F786E"/>
    <w:rsid w:val="007133DD"/>
    <w:rsid w:val="00747522"/>
    <w:rsid w:val="00750DF3"/>
    <w:rsid w:val="00752F74"/>
    <w:rsid w:val="00764414"/>
    <w:rsid w:val="00786BE3"/>
    <w:rsid w:val="007B79FA"/>
    <w:rsid w:val="007C38B9"/>
    <w:rsid w:val="007D68D0"/>
    <w:rsid w:val="008047FF"/>
    <w:rsid w:val="0081074D"/>
    <w:rsid w:val="00814053"/>
    <w:rsid w:val="00815EC4"/>
    <w:rsid w:val="00830148"/>
    <w:rsid w:val="00850BF5"/>
    <w:rsid w:val="00864BEC"/>
    <w:rsid w:val="008729A3"/>
    <w:rsid w:val="00881668"/>
    <w:rsid w:val="008E31E4"/>
    <w:rsid w:val="008F2DCC"/>
    <w:rsid w:val="008F4831"/>
    <w:rsid w:val="00937C0D"/>
    <w:rsid w:val="00944044"/>
    <w:rsid w:val="00950602"/>
    <w:rsid w:val="00992BA1"/>
    <w:rsid w:val="00A017B8"/>
    <w:rsid w:val="00A40A7C"/>
    <w:rsid w:val="00A41592"/>
    <w:rsid w:val="00A67717"/>
    <w:rsid w:val="00A74652"/>
    <w:rsid w:val="00A76EC2"/>
    <w:rsid w:val="00A80C2B"/>
    <w:rsid w:val="00A815DF"/>
    <w:rsid w:val="00A827EB"/>
    <w:rsid w:val="00A87E5A"/>
    <w:rsid w:val="00A93733"/>
    <w:rsid w:val="00AA0BC0"/>
    <w:rsid w:val="00AB0575"/>
    <w:rsid w:val="00AB3697"/>
    <w:rsid w:val="00AB5A38"/>
    <w:rsid w:val="00AB5CA4"/>
    <w:rsid w:val="00B201C9"/>
    <w:rsid w:val="00B3743F"/>
    <w:rsid w:val="00B6723F"/>
    <w:rsid w:val="00B82689"/>
    <w:rsid w:val="00B91333"/>
    <w:rsid w:val="00B96F60"/>
    <w:rsid w:val="00BD3B67"/>
    <w:rsid w:val="00BF3135"/>
    <w:rsid w:val="00C06B4B"/>
    <w:rsid w:val="00C179A3"/>
    <w:rsid w:val="00C24537"/>
    <w:rsid w:val="00C2690A"/>
    <w:rsid w:val="00C457B6"/>
    <w:rsid w:val="00C530C3"/>
    <w:rsid w:val="00C61DBA"/>
    <w:rsid w:val="00C700B5"/>
    <w:rsid w:val="00C957F0"/>
    <w:rsid w:val="00CB30F2"/>
    <w:rsid w:val="00CF403B"/>
    <w:rsid w:val="00D046A9"/>
    <w:rsid w:val="00D07FD9"/>
    <w:rsid w:val="00D16323"/>
    <w:rsid w:val="00D16897"/>
    <w:rsid w:val="00D16C33"/>
    <w:rsid w:val="00D200D5"/>
    <w:rsid w:val="00D34E42"/>
    <w:rsid w:val="00D4476D"/>
    <w:rsid w:val="00D46896"/>
    <w:rsid w:val="00D51CDC"/>
    <w:rsid w:val="00D529EB"/>
    <w:rsid w:val="00D52C7B"/>
    <w:rsid w:val="00D54D8B"/>
    <w:rsid w:val="00D57D68"/>
    <w:rsid w:val="00D837E3"/>
    <w:rsid w:val="00DA10F0"/>
    <w:rsid w:val="00DA3E95"/>
    <w:rsid w:val="00DC4E25"/>
    <w:rsid w:val="00DE39CB"/>
    <w:rsid w:val="00DE630C"/>
    <w:rsid w:val="00DF42D4"/>
    <w:rsid w:val="00E076EE"/>
    <w:rsid w:val="00E546E9"/>
    <w:rsid w:val="00E57D7C"/>
    <w:rsid w:val="00E6139C"/>
    <w:rsid w:val="00E734C0"/>
    <w:rsid w:val="00E80725"/>
    <w:rsid w:val="00E9519F"/>
    <w:rsid w:val="00EB3C86"/>
    <w:rsid w:val="00EC1D93"/>
    <w:rsid w:val="00EC1FF8"/>
    <w:rsid w:val="00EC3D6F"/>
    <w:rsid w:val="00EF2AC9"/>
    <w:rsid w:val="00F224B3"/>
    <w:rsid w:val="00F34457"/>
    <w:rsid w:val="00F34CF7"/>
    <w:rsid w:val="00F42688"/>
    <w:rsid w:val="00F76836"/>
    <w:rsid w:val="00F96994"/>
    <w:rsid w:val="00FA2509"/>
    <w:rsid w:val="00FA4659"/>
    <w:rsid w:val="00FD04D7"/>
    <w:rsid w:val="00FD25ED"/>
    <w:rsid w:val="00FD4574"/>
    <w:rsid w:val="00FD6D41"/>
    <w:rsid w:val="00FF1B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3249"/>
    <o:shapelayout v:ext="edit">
      <o:idmap v:ext="edit" data="1"/>
    </o:shapelayout>
  </w:shapeDefaults>
  <w:decimalSymbol w:val="."/>
  <w:listSeparator w:val=","/>
  <w14:docId w14:val="396A372A"/>
  <w15:docId w15:val="{8F39182E-4F0D-4178-A037-2CBA7B6483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uiPriority w:val="99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paragraph" w:styleId="Revision">
    <w:name w:val="Revision"/>
    <w:hidden/>
    <w:uiPriority w:val="99"/>
    <w:semiHidden/>
    <w:rsid w:val="00D51CDC"/>
    <w:pPr>
      <w:spacing w:after="0" w:line="240" w:lineRule="auto"/>
    </w:pPr>
  </w:style>
  <w:style w:type="character" w:customStyle="1" w:styleId="tw4winMark">
    <w:name w:val="tw4winMark"/>
    <w:basedOn w:val="DefaultParagraphFont"/>
    <w:rsid w:val="005D1799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effect w:val="none"/>
      <w:vertAlign w:val="subscript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FF579F2-3C6B-4BD7-912C-E6E12EA598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5</Pages>
  <Words>1838</Words>
  <Characters>10480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PL1A</vt:lpstr>
    </vt:vector>
  </TitlesOfParts>
  <Company>UWTSD</Company>
  <LinksUpToDate>false</LinksUpToDate>
  <CharactersWithSpaces>12294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PL1A</dc:title>
  <dc:creator>Jones, Karen;quality@uwtsd.ac.uk</dc:creator>
  <cp:lastModifiedBy>Kate Piper (IMH)</cp:lastModifiedBy>
  <cp:revision>118</cp:revision>
  <cp:lastPrinted>2015-11-13T11:37:00Z</cp:lastPrinted>
  <dcterms:created xsi:type="dcterms:W3CDTF">2015-11-13T14:33:00Z</dcterms:created>
  <dcterms:modified xsi:type="dcterms:W3CDTF">2023-02-04T14:04:00Z</dcterms:modified>
</cp:coreProperties>
</file>