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C9C55" w14:textId="07F7C8EF" w:rsidR="0093355C" w:rsidRDefault="0093355C" w:rsidP="0093355C">
      <w:pPr>
        <w:jc w:val="center"/>
        <w:rPr>
          <w:rFonts w:ascii="Arial" w:hAnsi="Arial" w:cs="Arial"/>
          <w:b/>
          <w:bCs/>
          <w:sz w:val="36"/>
          <w:szCs w:val="36"/>
        </w:rPr>
      </w:pPr>
      <w:r w:rsidRPr="00776FF7">
        <w:rPr>
          <w:rFonts w:ascii="Arial" w:hAnsi="Arial" w:cs="Arial"/>
          <w:b/>
          <w:bCs/>
          <w:sz w:val="36"/>
          <w:szCs w:val="36"/>
        </w:rPr>
        <w:t xml:space="preserve">Independent Project – </w:t>
      </w:r>
      <w:r>
        <w:rPr>
          <w:rFonts w:ascii="Arial" w:hAnsi="Arial" w:cs="Arial"/>
          <w:b/>
          <w:bCs/>
          <w:sz w:val="36"/>
          <w:szCs w:val="36"/>
        </w:rPr>
        <w:t xml:space="preserve">Fraud Detection in HMRC Emails </w:t>
      </w:r>
      <w:r w:rsidRPr="00776FF7">
        <w:rPr>
          <w:rFonts w:ascii="Arial" w:hAnsi="Arial" w:cs="Arial"/>
          <w:b/>
          <w:bCs/>
          <w:sz w:val="36"/>
          <w:szCs w:val="36"/>
        </w:rPr>
        <w:t xml:space="preserve"> </w:t>
      </w:r>
    </w:p>
    <w:p w14:paraId="2506535B" w14:textId="77777777" w:rsidR="0093355C" w:rsidRDefault="0093355C" w:rsidP="0093355C">
      <w:pPr>
        <w:spacing w:line="360" w:lineRule="auto"/>
        <w:jc w:val="center"/>
        <w:rPr>
          <w:rFonts w:eastAsia="Calibri" w:cs="Times New Roman"/>
        </w:rPr>
      </w:pPr>
    </w:p>
    <w:p w14:paraId="7EB898CE" w14:textId="77777777" w:rsidR="0093355C" w:rsidRDefault="0093355C" w:rsidP="0093355C">
      <w:pPr>
        <w:spacing w:line="360" w:lineRule="auto"/>
        <w:jc w:val="center"/>
        <w:rPr>
          <w:rFonts w:eastAsia="Calibri" w:cs="Times New Roman"/>
        </w:rPr>
      </w:pPr>
    </w:p>
    <w:p w14:paraId="0ACB135F" w14:textId="77777777" w:rsidR="0093355C" w:rsidRPr="00F277FB" w:rsidRDefault="0093355C" w:rsidP="0093355C">
      <w:pPr>
        <w:spacing w:line="360" w:lineRule="auto"/>
        <w:jc w:val="center"/>
        <w:rPr>
          <w:rFonts w:eastAsia="Calibri" w:cs="Times New Roman"/>
        </w:rPr>
      </w:pPr>
      <w:r>
        <w:rPr>
          <w:rFonts w:eastAsia="Calibri" w:cs="Times New Roman"/>
        </w:rPr>
        <w:t>Andreea Ruse 2108815</w:t>
      </w:r>
    </w:p>
    <w:p w14:paraId="2BB2D2CB" w14:textId="77777777" w:rsidR="0093355C" w:rsidRPr="00F277FB" w:rsidRDefault="0093355C" w:rsidP="0093355C">
      <w:pPr>
        <w:spacing w:line="360" w:lineRule="auto"/>
        <w:jc w:val="center"/>
        <w:rPr>
          <w:rFonts w:eastAsia="Calibri" w:cs="Times New Roman"/>
        </w:rPr>
      </w:pPr>
      <w:r>
        <w:rPr>
          <w:rFonts w:eastAsia="Calibri" w:cs="Times New Roman"/>
        </w:rPr>
        <w:t>BSc Applied Computing</w:t>
      </w:r>
    </w:p>
    <w:p w14:paraId="064D80D4" w14:textId="77777777" w:rsidR="0093355C" w:rsidRPr="00F277FB" w:rsidRDefault="0093355C" w:rsidP="0093355C">
      <w:pPr>
        <w:spacing w:line="360" w:lineRule="auto"/>
        <w:jc w:val="center"/>
        <w:rPr>
          <w:rFonts w:eastAsia="Calibri" w:cs="Times New Roman"/>
        </w:rPr>
      </w:pPr>
      <w:r w:rsidRPr="00F277FB">
        <w:rPr>
          <w:rFonts w:eastAsia="Calibri" w:cs="Times New Roman"/>
        </w:rPr>
        <w:t>A</w:t>
      </w:r>
      <w:r>
        <w:rPr>
          <w:rFonts w:eastAsia="Calibri" w:cs="Times New Roman"/>
        </w:rPr>
        <w:t>CCA6020 Independent Project</w:t>
      </w:r>
    </w:p>
    <w:p w14:paraId="6653F8A4" w14:textId="25419CC6" w:rsidR="0093355C" w:rsidRDefault="0093355C" w:rsidP="0093355C">
      <w:pPr>
        <w:jc w:val="center"/>
      </w:pPr>
      <w:r w:rsidRPr="001344FD">
        <w:t>Dr</w:t>
      </w:r>
      <w:r>
        <w:t xml:space="preserve"> </w:t>
      </w:r>
      <w:proofErr w:type="spellStart"/>
      <w:r>
        <w:t>Mobollane</w:t>
      </w:r>
      <w:proofErr w:type="spellEnd"/>
      <w:r>
        <w:t xml:space="preserve"> </w:t>
      </w:r>
    </w:p>
    <w:p w14:paraId="3E768B30" w14:textId="77777777" w:rsidR="0093355C" w:rsidRPr="001344FD" w:rsidRDefault="0093355C" w:rsidP="0093355C">
      <w:pPr>
        <w:jc w:val="center"/>
      </w:pPr>
      <w:r>
        <w:t xml:space="preserve">Supervisor: </w:t>
      </w:r>
      <w:r w:rsidRPr="00594292">
        <w:t>Shantanu Islam</w:t>
      </w:r>
    </w:p>
    <w:p w14:paraId="64C68195" w14:textId="77777777" w:rsidR="0093355C" w:rsidRPr="00776FF7" w:rsidRDefault="0093355C" w:rsidP="0093355C">
      <w:pPr>
        <w:jc w:val="center"/>
        <w:rPr>
          <w:rFonts w:ascii="Arial" w:hAnsi="Arial" w:cs="Arial"/>
          <w:b/>
          <w:bCs/>
          <w:sz w:val="36"/>
          <w:szCs w:val="36"/>
        </w:rPr>
      </w:pPr>
    </w:p>
    <w:p w14:paraId="2B1CF40E" w14:textId="77777777" w:rsidR="0093355C" w:rsidRDefault="0093355C" w:rsidP="0093355C">
      <w:pPr>
        <w:jc w:val="center"/>
      </w:pPr>
    </w:p>
    <w:p w14:paraId="58EE3F15" w14:textId="77777777" w:rsidR="0093355C" w:rsidRDefault="0093355C" w:rsidP="0093355C">
      <w:pPr>
        <w:jc w:val="center"/>
      </w:pPr>
    </w:p>
    <w:p w14:paraId="07949031" w14:textId="77777777" w:rsidR="0093355C" w:rsidRDefault="0093355C" w:rsidP="0093355C">
      <w:pPr>
        <w:jc w:val="center"/>
      </w:pPr>
    </w:p>
    <w:p w14:paraId="7F43C9F3" w14:textId="77777777" w:rsidR="0093355C" w:rsidRDefault="0093355C" w:rsidP="0093355C">
      <w:pPr>
        <w:jc w:val="center"/>
      </w:pPr>
    </w:p>
    <w:p w14:paraId="403BB5B4" w14:textId="77777777" w:rsidR="0093355C" w:rsidRDefault="0093355C" w:rsidP="0093355C">
      <w:pPr>
        <w:jc w:val="center"/>
      </w:pPr>
    </w:p>
    <w:p w14:paraId="71670156" w14:textId="77777777" w:rsidR="0093355C" w:rsidRDefault="0093355C" w:rsidP="0093355C">
      <w:pPr>
        <w:jc w:val="center"/>
      </w:pPr>
    </w:p>
    <w:p w14:paraId="1B4DBB35" w14:textId="77777777" w:rsidR="0093355C" w:rsidRDefault="0093355C" w:rsidP="0093355C">
      <w:pPr>
        <w:jc w:val="center"/>
      </w:pPr>
    </w:p>
    <w:p w14:paraId="5BB24C1C" w14:textId="77777777" w:rsidR="0093355C" w:rsidRDefault="0093355C" w:rsidP="0093355C">
      <w:pPr>
        <w:jc w:val="center"/>
      </w:pPr>
    </w:p>
    <w:p w14:paraId="50BB033F" w14:textId="77777777" w:rsidR="0093355C" w:rsidRDefault="0093355C" w:rsidP="0093355C">
      <w:pPr>
        <w:jc w:val="center"/>
      </w:pPr>
    </w:p>
    <w:p w14:paraId="75326CBE" w14:textId="77777777" w:rsidR="0093355C" w:rsidRDefault="0093355C" w:rsidP="0093355C">
      <w:pPr>
        <w:jc w:val="center"/>
      </w:pPr>
    </w:p>
    <w:p w14:paraId="746398BF" w14:textId="77777777" w:rsidR="0093355C" w:rsidRDefault="0093355C" w:rsidP="0093355C">
      <w:pPr>
        <w:jc w:val="center"/>
      </w:pPr>
    </w:p>
    <w:p w14:paraId="7774B71D" w14:textId="77777777" w:rsidR="0093355C" w:rsidRDefault="0093355C" w:rsidP="0093355C">
      <w:pPr>
        <w:jc w:val="center"/>
      </w:pPr>
    </w:p>
    <w:p w14:paraId="03615EAF" w14:textId="77777777" w:rsidR="0093355C" w:rsidRDefault="0093355C" w:rsidP="0093355C">
      <w:pPr>
        <w:jc w:val="center"/>
      </w:pPr>
    </w:p>
    <w:p w14:paraId="6998DE25" w14:textId="77777777" w:rsidR="0093355C" w:rsidRDefault="0093355C" w:rsidP="0093355C">
      <w:pPr>
        <w:jc w:val="center"/>
      </w:pPr>
    </w:p>
    <w:p w14:paraId="15EF5575" w14:textId="77777777" w:rsidR="0093355C" w:rsidRDefault="0093355C" w:rsidP="0093355C">
      <w:pPr>
        <w:jc w:val="center"/>
      </w:pPr>
    </w:p>
    <w:p w14:paraId="47473E9B" w14:textId="77777777" w:rsidR="0093355C" w:rsidRDefault="0093355C" w:rsidP="0093355C">
      <w:pPr>
        <w:jc w:val="center"/>
      </w:pPr>
    </w:p>
    <w:p w14:paraId="2473CEA0" w14:textId="77777777" w:rsidR="0093355C" w:rsidRDefault="0093355C" w:rsidP="0093355C">
      <w:pPr>
        <w:jc w:val="center"/>
      </w:pPr>
    </w:p>
    <w:sdt>
      <w:sdtPr>
        <w:rPr>
          <w:rFonts w:asciiTheme="minorHAnsi" w:eastAsiaTheme="minorHAnsi" w:hAnsiTheme="minorHAnsi" w:cstheme="minorBidi"/>
          <w:color w:val="auto"/>
          <w:kern w:val="2"/>
          <w:sz w:val="24"/>
          <w:szCs w:val="24"/>
          <w:lang w:eastAsia="en-US"/>
          <w14:ligatures w14:val="standardContextual"/>
        </w:rPr>
        <w:id w:val="247698715"/>
        <w:docPartObj>
          <w:docPartGallery w:val="Table of Contents"/>
          <w:docPartUnique/>
        </w:docPartObj>
      </w:sdtPr>
      <w:sdtEndPr>
        <w:rPr>
          <w:b/>
          <w:bCs/>
        </w:rPr>
      </w:sdtEndPr>
      <w:sdtContent>
        <w:p w14:paraId="7B5DA437" w14:textId="7C8B4EFA" w:rsidR="0093355C" w:rsidRDefault="0093355C">
          <w:pPr>
            <w:pStyle w:val="TOCHeading"/>
          </w:pPr>
          <w:r>
            <w:t>Table of Contents</w:t>
          </w:r>
        </w:p>
        <w:p w14:paraId="5271DB2C" w14:textId="7DDC03D0" w:rsidR="0093355C" w:rsidRDefault="0093355C">
          <w:r>
            <w:fldChar w:fldCharType="begin"/>
          </w:r>
          <w:r>
            <w:instrText xml:space="preserve"> TOC \o "1-3" \h \z \u </w:instrText>
          </w:r>
          <w:r>
            <w:fldChar w:fldCharType="separate"/>
          </w:r>
          <w:r>
            <w:rPr>
              <w:b/>
              <w:bCs/>
              <w:noProof/>
            </w:rPr>
            <w:t>No table of contents entries found.</w:t>
          </w:r>
          <w:r>
            <w:rPr>
              <w:b/>
              <w:bCs/>
              <w:noProof/>
            </w:rPr>
            <w:fldChar w:fldCharType="end"/>
          </w:r>
        </w:p>
      </w:sdtContent>
    </w:sdt>
    <w:p w14:paraId="5FE36C39" w14:textId="77777777" w:rsidR="0093355C" w:rsidRDefault="0093355C" w:rsidP="0093355C">
      <w:pPr>
        <w:jc w:val="center"/>
      </w:pPr>
    </w:p>
    <w:p w14:paraId="48738CBD" w14:textId="77777777" w:rsidR="0093355C" w:rsidRDefault="0093355C" w:rsidP="0093355C">
      <w:pPr>
        <w:jc w:val="center"/>
      </w:pPr>
    </w:p>
    <w:p w14:paraId="3847E3FA" w14:textId="77777777" w:rsidR="0093355C" w:rsidRDefault="0093355C" w:rsidP="0093355C">
      <w:pPr>
        <w:jc w:val="center"/>
      </w:pPr>
    </w:p>
    <w:p w14:paraId="14D10A82" w14:textId="77777777" w:rsidR="0093355C" w:rsidRDefault="0093355C" w:rsidP="0093355C">
      <w:pPr>
        <w:jc w:val="center"/>
      </w:pPr>
    </w:p>
    <w:p w14:paraId="0FC8C9A2" w14:textId="0FD3E6FB" w:rsidR="0093355C" w:rsidRDefault="0093355C" w:rsidP="0093355C"/>
    <w:p w14:paraId="6BF69103" w14:textId="77777777" w:rsidR="0093355C" w:rsidRDefault="0093355C" w:rsidP="0093355C"/>
    <w:p w14:paraId="6A4A33A5" w14:textId="77777777" w:rsidR="0093355C" w:rsidRDefault="0093355C" w:rsidP="0093355C"/>
    <w:p w14:paraId="5A857787" w14:textId="77777777" w:rsidR="0093355C" w:rsidRDefault="0093355C" w:rsidP="0093355C"/>
    <w:p w14:paraId="42E4AD61" w14:textId="77777777" w:rsidR="0093355C" w:rsidRDefault="0093355C" w:rsidP="0093355C"/>
    <w:p w14:paraId="6FCEAA62" w14:textId="77777777" w:rsidR="0093355C" w:rsidRDefault="0093355C" w:rsidP="0093355C"/>
    <w:p w14:paraId="43E572FA" w14:textId="77777777" w:rsidR="0093355C" w:rsidRDefault="0093355C" w:rsidP="0093355C"/>
    <w:p w14:paraId="38B17F24" w14:textId="77777777" w:rsidR="0093355C" w:rsidRDefault="0093355C" w:rsidP="0093355C"/>
    <w:p w14:paraId="75CDDE69" w14:textId="77777777" w:rsidR="0093355C" w:rsidRDefault="0093355C" w:rsidP="0093355C"/>
    <w:p w14:paraId="53F93927" w14:textId="77777777" w:rsidR="0093355C" w:rsidRDefault="0093355C" w:rsidP="0093355C"/>
    <w:p w14:paraId="2D487AEA" w14:textId="77777777" w:rsidR="0093355C" w:rsidRDefault="0093355C" w:rsidP="0093355C"/>
    <w:p w14:paraId="2E0BE55A" w14:textId="77777777" w:rsidR="0093355C" w:rsidRDefault="0093355C" w:rsidP="0093355C"/>
    <w:p w14:paraId="23240F61" w14:textId="77777777" w:rsidR="0093355C" w:rsidRDefault="0093355C" w:rsidP="0093355C"/>
    <w:p w14:paraId="6A17E5F5" w14:textId="77777777" w:rsidR="0093355C" w:rsidRDefault="0093355C" w:rsidP="0093355C"/>
    <w:p w14:paraId="240345E6" w14:textId="77777777" w:rsidR="0093355C" w:rsidRDefault="0093355C" w:rsidP="0093355C"/>
    <w:p w14:paraId="2CAC502D" w14:textId="77777777" w:rsidR="0093355C" w:rsidRDefault="0093355C" w:rsidP="0093355C"/>
    <w:p w14:paraId="5131ACBC" w14:textId="77777777" w:rsidR="0093355C" w:rsidRDefault="0093355C" w:rsidP="0093355C"/>
    <w:p w14:paraId="4F608FD1" w14:textId="77777777" w:rsidR="0093355C" w:rsidRDefault="0093355C" w:rsidP="0093355C"/>
    <w:p w14:paraId="58DAF5C4" w14:textId="77777777" w:rsidR="0093355C" w:rsidRDefault="0093355C" w:rsidP="0093355C"/>
    <w:p w14:paraId="76752955" w14:textId="77777777" w:rsidR="0093355C" w:rsidRDefault="0093355C" w:rsidP="0093355C"/>
    <w:p w14:paraId="5E7D4894" w14:textId="77777777" w:rsidR="0093355C" w:rsidRDefault="0093355C" w:rsidP="0093355C"/>
    <w:p w14:paraId="4EB1D8D9" w14:textId="4F1B1C44" w:rsidR="00266642" w:rsidRDefault="00F43AF7" w:rsidP="00BD4E4C">
      <w:pPr>
        <w:pStyle w:val="Heading1"/>
      </w:pPr>
      <w:r w:rsidRPr="00314059">
        <w:lastRenderedPageBreak/>
        <w:t>Acknowledgemen</w:t>
      </w:r>
      <w:r w:rsidR="00C11958" w:rsidRPr="00314059">
        <w:t>t</w:t>
      </w:r>
    </w:p>
    <w:p w14:paraId="49B562CD" w14:textId="3656B563" w:rsidR="00314059" w:rsidRPr="00314059" w:rsidRDefault="00480CA1" w:rsidP="00314059">
      <w:r w:rsidRPr="00480CA1">
        <w:t xml:space="preserve">I want to thank my family, colleagues, and teachers who have supported me throughout my studies, especially in the last 2 years. There were tough days when I didn't sleep for days </w:t>
      </w:r>
      <w:proofErr w:type="gramStart"/>
      <w:r w:rsidRPr="00480CA1">
        <w:t>in order to</w:t>
      </w:r>
      <w:proofErr w:type="gramEnd"/>
      <w:r w:rsidRPr="00480CA1">
        <w:t xml:space="preserve"> study and work at the same time, but I am very proud of myself and my journey. I know I could have done better, but I tried to give my best.</w:t>
      </w:r>
      <w:r w:rsidR="00314059" w:rsidRPr="00314059">
        <w:t xml:space="preserve"> Other thanks go to my</w:t>
      </w:r>
      <w:r w:rsidR="00DE5364">
        <w:t xml:space="preserve"> </w:t>
      </w:r>
      <w:r w:rsidR="00111BF5">
        <w:t>beloved</w:t>
      </w:r>
      <w:r w:rsidR="00DE5364">
        <w:t xml:space="preserve"> teachers </w:t>
      </w:r>
      <w:r w:rsidR="00111BF5">
        <w:t xml:space="preserve">who supported </w:t>
      </w:r>
      <w:r w:rsidR="00750A12">
        <w:t>and help me, also I want to thanks to my</w:t>
      </w:r>
      <w:r w:rsidR="00314059" w:rsidRPr="00314059">
        <w:t xml:space="preserve"> supervisor Md </w:t>
      </w:r>
      <w:r w:rsidR="0057296F" w:rsidRPr="00594292">
        <w:t>Shantanu Islam</w:t>
      </w:r>
      <w:r w:rsidR="00314059" w:rsidRPr="00314059">
        <w:t>, for the guidance provided throughout these last terms</w:t>
      </w:r>
      <w:r w:rsidR="009B6F9B">
        <w:t xml:space="preserve"> and the understanding</w:t>
      </w:r>
      <w:r w:rsidR="00314059" w:rsidRPr="00314059">
        <w:t xml:space="preserve">.  </w:t>
      </w:r>
    </w:p>
    <w:p w14:paraId="41511286" w14:textId="77777777" w:rsidR="00314059" w:rsidRPr="00314059" w:rsidRDefault="00314059" w:rsidP="00314059">
      <w:pPr>
        <w:rPr>
          <w:b/>
          <w:bCs/>
        </w:rPr>
      </w:pPr>
    </w:p>
    <w:p w14:paraId="30C154D8" w14:textId="24346BB0" w:rsidR="00F33465" w:rsidRDefault="00F33465" w:rsidP="00BD4E4C">
      <w:pPr>
        <w:pStyle w:val="Heading1"/>
      </w:pPr>
      <w:r>
        <w:t>Abst</w:t>
      </w:r>
      <w:r w:rsidR="00266642">
        <w:t>ract</w:t>
      </w:r>
    </w:p>
    <w:p w14:paraId="1540A23D" w14:textId="77777777" w:rsidR="00D57BA9" w:rsidRDefault="00D57BA9" w:rsidP="00F34AFC">
      <w:r w:rsidRPr="00D57BA9">
        <w:t xml:space="preserve">In recent years, the use of email as a key communication tool has become widespread, which has resulted in a significant rise in cyber threats, especially phishing and fraud-related attacks. Government organisations such as HM Revenue and Customs (HMRC) have become regular victims, with perpetrators using official branding and financial themes to trick victims into disclosing sensitive information. The increasing sophistication of these attacks, coupled with the limited awareness of users about the cybersecurity risks, has made traditional rule-based email filtering systems inadequate in effectively detecting these frauds. </w:t>
      </w:r>
    </w:p>
    <w:p w14:paraId="766E5F57" w14:textId="77777777" w:rsidR="00D57BA9" w:rsidRDefault="00D57BA9" w:rsidP="00F34AFC">
      <w:r w:rsidRPr="00D57BA9">
        <w:t xml:space="preserve">This report examines the use of machine learning techniques to identify fraudulent HMRC-related e-mails by analysing textual patterns and characteristics typically present in phishing e-mails. The study dives into concepts of one of the most important areas of text classification, natural language processing, and feature extraction, especially focusing on the use of the Term Frequency-Inverse Document Frequency (TF-IDF) method to convert the unstructured email content to numerical values that can be used in machine learning models. A review of relevant academic literature gives a theoretical basis for choosing and evaluating appropriate classification algorithms. </w:t>
      </w:r>
    </w:p>
    <w:p w14:paraId="446B2D8B" w14:textId="28BC8B2B" w:rsidR="00BD4E4C" w:rsidRDefault="00D57BA9" w:rsidP="00C92262">
      <w:r w:rsidRPr="00D57BA9">
        <w:t>The solution implemented is a</w:t>
      </w:r>
      <w:r>
        <w:t>n ap</w:t>
      </w:r>
      <w:r w:rsidR="00724020">
        <w:t xml:space="preserve">p that can detect fraudulent emails </w:t>
      </w:r>
      <w:r w:rsidRPr="00D57BA9">
        <w:t>developed with Py</w:t>
      </w:r>
      <w:r w:rsidR="008C2D34">
        <w:t>Charm</w:t>
      </w:r>
      <w:r w:rsidRPr="00D57BA9">
        <w:t xml:space="preserve"> by incorporating several models such as Logistic Regression, Random Forest, and Support Vector Machine (SVM). These models were trained and tested on publicly available datasets to determine their effectiveness in detecting fraudulent emails. In addition, a prototype application is developed to showcase the practical implementation of the trained model, where the user can enter the content of the email message and get the real-time prediction about whether the message is legitimate or might be fraudulent. The experimental results show that machine learning models </w:t>
      </w:r>
      <w:proofErr w:type="gramStart"/>
      <w:r w:rsidRPr="00D57BA9">
        <w:t>are able to</w:t>
      </w:r>
      <w:proofErr w:type="gramEnd"/>
      <w:r w:rsidRPr="00D57BA9">
        <w:t xml:space="preserve"> obtain high accuracy when detecting phishing emails, and models such as SVM give the best overall performance in terms of precision, recall, and generalisation. The </w:t>
      </w:r>
      <w:r w:rsidRPr="00D57BA9">
        <w:lastRenderedPageBreak/>
        <w:t>findings present the potential of machine learning as a scalable and adaptive solution to improve the security of emails. Furthermore, the developed application can form the basis of future integration into real-world systems to reduce email-based fraud and to increase the protection of users against increasingly sophisticated cyber threats.</w:t>
      </w:r>
    </w:p>
    <w:p w14:paraId="30A61127" w14:textId="09DC65E5" w:rsidR="00C92262" w:rsidRDefault="00C92262" w:rsidP="00C92262">
      <w:pPr>
        <w:pStyle w:val="Heading1"/>
      </w:pPr>
      <w:r>
        <w:t>Introduction</w:t>
      </w:r>
    </w:p>
    <w:p w14:paraId="637DD74C" w14:textId="77777777" w:rsidR="00B36BCF" w:rsidRPr="00B36BCF" w:rsidRDefault="00B36BCF" w:rsidP="00B36BCF">
      <w:pPr>
        <w:rPr>
          <w:rStyle w:val="Strong"/>
        </w:rPr>
      </w:pPr>
    </w:p>
    <w:p w14:paraId="61576782" w14:textId="77777777" w:rsidR="0093355C" w:rsidRDefault="0093355C" w:rsidP="0093355C">
      <w:r w:rsidRPr="0093355C">
        <w:t xml:space="preserve">In recent years, the increasing prevalence of digital communication has introduced significant challenges for institutions tasked with safeguarding sensitive information, particularly in the realm of fraud detection. The identification and prevention of fraudulent activities have become paramount as malicious entities exploit technological advancements to deceive users within organizations like HM Revenue and Customs (HMRC). </w:t>
      </w:r>
    </w:p>
    <w:p w14:paraId="569EABA4" w14:textId="04F25FF2" w:rsidR="0093355C" w:rsidRDefault="0093355C" w:rsidP="0093355C">
      <w:r w:rsidRPr="0093355C">
        <w:t>This paper aims to examine the intricacies of detecting fraud in HMRC emails, with a focus on innovative approaches driven by machine learning techniques. These approaches, as articulated in recent research, show promise in enhancing fraud detection efficiency by adapting to evolving deceit tactics (Srinivas M et al.). Moreover, understanding the types and prevalence of financial fraud is crucial, as recognized by collaborative efforts among various organizations to classify and measure fraud more effectively (Beals M et al.). Through the exploration of methodologies such as artificial intelligence and data analytics, coupled with the insights of effective communication strategies, this research will delve into the operational environment of HMRC. Notably</w:t>
      </w:r>
      <w:proofErr w:type="gramStart"/>
      <w:r w:rsidRPr="0093355C">
        <w:t>, ,</w:t>
      </w:r>
      <w:proofErr w:type="gramEnd"/>
      <w:r w:rsidRPr="0093355C">
        <w:t xml:space="preserve"> which showcases data on phishing attacks within financial sectors, will serve as a visual anchor in illustrating the necessity and effectiveness of robust fraud detection methods in email communication.</w:t>
      </w:r>
    </w:p>
    <w:p w14:paraId="5FE7A41A" w14:textId="7EC1A212" w:rsidR="008509E5" w:rsidRPr="008A5D16" w:rsidRDefault="008509E5" w:rsidP="008A5D16">
      <w:pPr>
        <w:pStyle w:val="ListParagraph"/>
        <w:numPr>
          <w:ilvl w:val="1"/>
          <w:numId w:val="1"/>
        </w:numPr>
        <w:rPr>
          <w:b/>
          <w:bCs/>
          <w:i/>
          <w:iCs/>
        </w:rPr>
      </w:pPr>
      <w:r w:rsidRPr="008A5D16">
        <w:rPr>
          <w:b/>
          <w:bCs/>
          <w:i/>
          <w:iCs/>
        </w:rPr>
        <w:t xml:space="preserve">Aims </w:t>
      </w:r>
    </w:p>
    <w:p w14:paraId="7FDDE5B1" w14:textId="28620E34" w:rsidR="008A5D16" w:rsidRPr="008A5D16" w:rsidRDefault="000420A6" w:rsidP="008A5D16">
      <w:r w:rsidRPr="000420A6">
        <w:t xml:space="preserve">The primary aim of this project is to </w:t>
      </w:r>
      <w:proofErr w:type="gramStart"/>
      <w:r w:rsidRPr="000420A6">
        <w:t>implement, and</w:t>
      </w:r>
      <w:proofErr w:type="gramEnd"/>
      <w:r w:rsidRPr="000420A6">
        <w:t xml:space="preserve"> evaluate a machine learning-based system capable of accurately identifying fraudulent HMRC emails. By leveraging natural language processing (NLP) and classification algorithms, the project seeks to automate the detection process and reduce the reliance on manual user intervention, thereby minimizing the financial and psychological impact of tax-related fraud</w:t>
      </w:r>
    </w:p>
    <w:p w14:paraId="548F6F02" w14:textId="6BEA831E" w:rsidR="008509E5" w:rsidRPr="00E249F5" w:rsidRDefault="008509E5" w:rsidP="00E249F5">
      <w:pPr>
        <w:pStyle w:val="ListParagraph"/>
        <w:numPr>
          <w:ilvl w:val="1"/>
          <w:numId w:val="1"/>
        </w:numPr>
        <w:rPr>
          <w:b/>
          <w:bCs/>
          <w:i/>
          <w:iCs/>
        </w:rPr>
      </w:pPr>
      <w:r w:rsidRPr="00E249F5">
        <w:rPr>
          <w:b/>
          <w:bCs/>
          <w:i/>
          <w:iCs/>
        </w:rPr>
        <w:t xml:space="preserve">Objectives </w:t>
      </w:r>
    </w:p>
    <w:p w14:paraId="191E16D8" w14:textId="77777777" w:rsidR="0011141C" w:rsidRDefault="0011141C" w:rsidP="0011141C">
      <w:r>
        <w:t>To achieve the primary aim, the following objectives have been established:</w:t>
      </w:r>
    </w:p>
    <w:p w14:paraId="325F0DC6" w14:textId="0BFBCCE4" w:rsidR="0011141C" w:rsidRDefault="0011141C" w:rsidP="0011141C">
      <w:pPr>
        <w:spacing w:after="0" w:line="240" w:lineRule="auto"/>
      </w:pPr>
      <w:r w:rsidRPr="0011141C">
        <w:rPr>
          <w:b/>
          <w:bCs/>
        </w:rPr>
        <w:t>1.</w:t>
      </w:r>
      <w:r>
        <w:t xml:space="preserve"> </w:t>
      </w:r>
      <w:r w:rsidRPr="0011141C">
        <w:rPr>
          <w:b/>
          <w:bCs/>
        </w:rPr>
        <w:t>Review existing research</w:t>
      </w:r>
      <w:r>
        <w:t>: Conduct a comprehensive literature review on email</w:t>
      </w:r>
    </w:p>
    <w:p w14:paraId="03A02C57" w14:textId="77777777" w:rsidR="0011141C" w:rsidRDefault="0011141C" w:rsidP="0011141C">
      <w:pPr>
        <w:spacing w:after="0" w:line="240" w:lineRule="auto"/>
      </w:pPr>
      <w:r>
        <w:t>fraud detection, phishing techniques, and the current state of machine learning</w:t>
      </w:r>
    </w:p>
    <w:p w14:paraId="32D1BD0E" w14:textId="77777777" w:rsidR="0011141C" w:rsidRDefault="0011141C" w:rsidP="0011141C">
      <w:pPr>
        <w:spacing w:after="0" w:line="240" w:lineRule="auto"/>
      </w:pPr>
      <w:r>
        <w:t>in cybersecurity.</w:t>
      </w:r>
    </w:p>
    <w:p w14:paraId="334E8573" w14:textId="7E5C5EC1" w:rsidR="0011141C" w:rsidRDefault="0011141C" w:rsidP="0011141C">
      <w:pPr>
        <w:spacing w:after="0" w:line="240" w:lineRule="auto"/>
      </w:pPr>
      <w:r w:rsidRPr="0011141C">
        <w:rPr>
          <w:b/>
          <w:bCs/>
        </w:rPr>
        <w:t xml:space="preserve">2. </w:t>
      </w:r>
      <w:r w:rsidRPr="0011141C">
        <w:rPr>
          <w:b/>
          <w:bCs/>
        </w:rPr>
        <w:t>Data Collection and Analysis</w:t>
      </w:r>
      <w:r>
        <w:t xml:space="preserve">: Acquire and </w:t>
      </w:r>
      <w:r>
        <w:t>analyse</w:t>
      </w:r>
      <w:r>
        <w:t xml:space="preserve"> public datasets containing</w:t>
      </w:r>
    </w:p>
    <w:p w14:paraId="66624B91" w14:textId="77777777" w:rsidR="0011141C" w:rsidRDefault="0011141C" w:rsidP="0011141C">
      <w:pPr>
        <w:spacing w:after="0" w:line="240" w:lineRule="auto"/>
      </w:pPr>
      <w:r>
        <w:lastRenderedPageBreak/>
        <w:t>phishing and legitimate emails to understand the characteristic features of</w:t>
      </w:r>
    </w:p>
    <w:p w14:paraId="63F9DBC1" w14:textId="77777777" w:rsidR="0011141C" w:rsidRDefault="0011141C" w:rsidP="0011141C">
      <w:pPr>
        <w:spacing w:after="0" w:line="240" w:lineRule="auto"/>
      </w:pPr>
      <w:r>
        <w:t>fraudulent communication.</w:t>
      </w:r>
    </w:p>
    <w:p w14:paraId="03707267" w14:textId="6291A42E" w:rsidR="0011141C" w:rsidRDefault="0011141C" w:rsidP="0011141C">
      <w:pPr>
        <w:spacing w:after="0" w:line="240" w:lineRule="auto"/>
      </w:pPr>
      <w:r w:rsidRPr="0011141C">
        <w:rPr>
          <w:b/>
          <w:bCs/>
        </w:rPr>
        <w:t xml:space="preserve">3. </w:t>
      </w:r>
      <w:r w:rsidRPr="0011141C">
        <w:rPr>
          <w:b/>
          <w:bCs/>
        </w:rPr>
        <w:t>Data Preprocessing</w:t>
      </w:r>
      <w:r>
        <w:t>: Implement cleaning and preprocessing pipelines, including</w:t>
      </w:r>
    </w:p>
    <w:p w14:paraId="0BE1937E" w14:textId="77777777" w:rsidR="0011141C" w:rsidRDefault="0011141C" w:rsidP="0011141C">
      <w:pPr>
        <w:spacing w:after="0" w:line="240" w:lineRule="auto"/>
      </w:pPr>
      <w:r>
        <w:t>tokenization, stop-word removal, and TF-IDF vectorization, to prepare text data</w:t>
      </w:r>
    </w:p>
    <w:p w14:paraId="67E3F37B" w14:textId="77777777" w:rsidR="0011141C" w:rsidRDefault="0011141C" w:rsidP="0011141C">
      <w:pPr>
        <w:spacing w:after="0" w:line="240" w:lineRule="auto"/>
      </w:pPr>
      <w:r>
        <w:t>for machine learning.</w:t>
      </w:r>
    </w:p>
    <w:p w14:paraId="2F00A40E" w14:textId="278E86C2" w:rsidR="0011141C" w:rsidRDefault="0011141C" w:rsidP="0011141C">
      <w:pPr>
        <w:spacing w:after="0" w:line="240" w:lineRule="auto"/>
      </w:pPr>
      <w:r w:rsidRPr="0011141C">
        <w:rPr>
          <w:b/>
          <w:bCs/>
        </w:rPr>
        <w:t>4</w:t>
      </w:r>
      <w:r>
        <w:t>.</w:t>
      </w:r>
      <w:r>
        <w:t xml:space="preserve"> </w:t>
      </w:r>
      <w:r w:rsidRPr="0011141C">
        <w:rPr>
          <w:b/>
          <w:bCs/>
        </w:rPr>
        <w:t>Feature Extraction</w:t>
      </w:r>
      <w:r>
        <w:t>: Identify and extract the most relevant features from email</w:t>
      </w:r>
    </w:p>
    <w:p w14:paraId="46A275EB" w14:textId="77777777" w:rsidR="0011141C" w:rsidRDefault="0011141C" w:rsidP="0011141C">
      <w:pPr>
        <w:spacing w:after="0" w:line="240" w:lineRule="auto"/>
      </w:pPr>
      <w:r>
        <w:t>content and metadata that distinguish HMRC-themed fraud from legitimate</w:t>
      </w:r>
    </w:p>
    <w:p w14:paraId="61928120" w14:textId="77777777" w:rsidR="0011141C" w:rsidRDefault="0011141C" w:rsidP="0011141C">
      <w:pPr>
        <w:spacing w:after="0" w:line="240" w:lineRule="auto"/>
      </w:pPr>
      <w:r>
        <w:t>correspondence.</w:t>
      </w:r>
    </w:p>
    <w:p w14:paraId="4C7090C6" w14:textId="64DAA399" w:rsidR="0011141C" w:rsidRDefault="0011141C" w:rsidP="0011141C">
      <w:pPr>
        <w:spacing w:after="0" w:line="240" w:lineRule="auto"/>
      </w:pPr>
      <w:r w:rsidRPr="0011141C">
        <w:rPr>
          <w:b/>
          <w:bCs/>
        </w:rPr>
        <w:t xml:space="preserve">5. </w:t>
      </w:r>
      <w:r w:rsidRPr="0011141C">
        <w:rPr>
          <w:b/>
          <w:bCs/>
        </w:rPr>
        <w:t>Model Training and Comparison</w:t>
      </w:r>
      <w:r>
        <w:t>: Train and evaluate multiple machine learning</w:t>
      </w:r>
    </w:p>
    <w:p w14:paraId="156EE834" w14:textId="77777777" w:rsidR="0011141C" w:rsidRDefault="0011141C" w:rsidP="0011141C">
      <w:pPr>
        <w:spacing w:after="0" w:line="240" w:lineRule="auto"/>
      </w:pPr>
      <w:r>
        <w:t>models (Logistic Regression, Random Forest, and SVM) using performance</w:t>
      </w:r>
    </w:p>
    <w:p w14:paraId="5ACED86C" w14:textId="77777777" w:rsidR="0011141C" w:rsidRDefault="0011141C" w:rsidP="0011141C">
      <w:pPr>
        <w:spacing w:after="0" w:line="240" w:lineRule="auto"/>
      </w:pPr>
      <w:r>
        <w:t>metrics such as accuracy, precision, recall, and F-score.</w:t>
      </w:r>
    </w:p>
    <w:p w14:paraId="4C5196A7" w14:textId="67C0739B" w:rsidR="0011141C" w:rsidRDefault="0011141C" w:rsidP="0011141C">
      <w:pPr>
        <w:spacing w:after="0" w:line="240" w:lineRule="auto"/>
      </w:pPr>
      <w:r w:rsidRPr="0011141C">
        <w:rPr>
          <w:b/>
          <w:bCs/>
        </w:rPr>
        <w:t xml:space="preserve">6. </w:t>
      </w:r>
      <w:r w:rsidRPr="0011141C">
        <w:rPr>
          <w:b/>
          <w:bCs/>
        </w:rPr>
        <w:t>Prototype Development</w:t>
      </w:r>
      <w:r>
        <w:t>: Develop a functional prototype that demonstrates the</w:t>
      </w:r>
    </w:p>
    <w:p w14:paraId="710D6253" w14:textId="77777777" w:rsidR="0011141C" w:rsidRDefault="0011141C" w:rsidP="0011141C">
      <w:pPr>
        <w:spacing w:after="0" w:line="240" w:lineRule="auto"/>
      </w:pPr>
      <w:r>
        <w:t>model’s ability to classify new, unseen email samples.</w:t>
      </w:r>
    </w:p>
    <w:p w14:paraId="29820C4E" w14:textId="68439FF2" w:rsidR="0011141C" w:rsidRDefault="0011141C" w:rsidP="0011141C">
      <w:pPr>
        <w:spacing w:after="0" w:line="240" w:lineRule="auto"/>
      </w:pPr>
      <w:r w:rsidRPr="0011141C">
        <w:rPr>
          <w:b/>
          <w:bCs/>
        </w:rPr>
        <w:t>7.</w:t>
      </w:r>
      <w:r w:rsidRPr="0011141C">
        <w:rPr>
          <w:b/>
          <w:bCs/>
        </w:rPr>
        <w:t xml:space="preserve"> Final Evaluation</w:t>
      </w:r>
      <w:r>
        <w:t>: Select the most effective model based on empirical results and</w:t>
      </w:r>
    </w:p>
    <w:p w14:paraId="44CC47C7" w14:textId="7D1ED371" w:rsidR="00E249F5" w:rsidRDefault="0011141C" w:rsidP="0011141C">
      <w:pPr>
        <w:spacing w:after="0" w:line="240" w:lineRule="auto"/>
      </w:pPr>
      <w:r>
        <w:t>discuss its potential for real-world deployment</w:t>
      </w:r>
    </w:p>
    <w:p w14:paraId="32107885" w14:textId="77777777" w:rsidR="0011141C" w:rsidRPr="00E249F5" w:rsidRDefault="0011141C" w:rsidP="0011141C">
      <w:pPr>
        <w:spacing w:after="0" w:line="240" w:lineRule="auto"/>
      </w:pPr>
    </w:p>
    <w:p w14:paraId="24B5131C" w14:textId="720F6EC3" w:rsidR="00F43AF7" w:rsidRPr="00C057F1" w:rsidRDefault="008509E5" w:rsidP="00C057F1">
      <w:pPr>
        <w:pStyle w:val="ListParagraph"/>
        <w:numPr>
          <w:ilvl w:val="1"/>
          <w:numId w:val="1"/>
        </w:numPr>
        <w:rPr>
          <w:b/>
          <w:bCs/>
          <w:i/>
          <w:iCs/>
          <w:sz w:val="28"/>
          <w:szCs w:val="28"/>
        </w:rPr>
      </w:pPr>
      <w:r w:rsidRPr="00C057F1">
        <w:rPr>
          <w:b/>
          <w:bCs/>
          <w:i/>
          <w:iCs/>
          <w:sz w:val="28"/>
          <w:szCs w:val="28"/>
        </w:rPr>
        <w:t xml:space="preserve">Motivation </w:t>
      </w:r>
    </w:p>
    <w:p w14:paraId="57363B53" w14:textId="32D8FC08" w:rsidR="00C057F1" w:rsidRDefault="00F274D1" w:rsidP="00C057F1">
      <w:r>
        <w:t>The motivat</w:t>
      </w:r>
      <w:r w:rsidR="005F1ECE">
        <w:t>ion of this project is</w:t>
      </w:r>
      <w:r w:rsidR="00C057F1" w:rsidRPr="00C057F1">
        <w:t xml:space="preserve"> the rise in </w:t>
      </w:r>
      <w:proofErr w:type="spellStart"/>
      <w:r w:rsidR="00C057F1" w:rsidRPr="00C057F1">
        <w:t>cyber attacks</w:t>
      </w:r>
      <w:proofErr w:type="spellEnd"/>
      <w:r w:rsidR="00C057F1" w:rsidRPr="00C057F1">
        <w:t xml:space="preserve"> and the increasing use of electronic communication. Phishing attacks are a major concern for individuals, businesses and government agencies. Phishing attacks targeting HMRC are of particular concern because of the financial and trust issues involved. A major issue in cybersecurity is that users are often the weakest link. Users may not be familiar with phishing </w:t>
      </w:r>
      <w:proofErr w:type="gramStart"/>
      <w:r w:rsidR="00C057F1" w:rsidRPr="00C057F1">
        <w:t>attacks, and</w:t>
      </w:r>
      <w:proofErr w:type="gramEnd"/>
      <w:r w:rsidR="00C057F1" w:rsidRPr="00C057F1">
        <w:t xml:space="preserve"> may struggle to identify phishing emails. Scammers take advantage of this by crafting emails that induce a sense of urgency or panic, prompting users to respond without questioning the legitimacy of the email. </w:t>
      </w:r>
    </w:p>
    <w:p w14:paraId="3E55A32F" w14:textId="77777777" w:rsidR="00C057F1" w:rsidRDefault="00C057F1" w:rsidP="00C057F1">
      <w:r w:rsidRPr="00C057F1">
        <w:t xml:space="preserve">Additionally, the importance of personal data has grown over the past few years, leading to it becoming a prime target for attackers. </w:t>
      </w:r>
      <w:proofErr w:type="spellStart"/>
      <w:r w:rsidRPr="00C057F1">
        <w:t>Cyber attacks</w:t>
      </w:r>
      <w:proofErr w:type="spellEnd"/>
      <w:r w:rsidRPr="00C057F1">
        <w:t xml:space="preserve"> and financial fraud can have devastating effects, such as identity theft and financial loss. In this context, email security is important to prevent such attacks. Another reason is the effectiveness of current technologies. Conventional spam filters are static and do not learn from new and emerging threats.</w:t>
      </w:r>
    </w:p>
    <w:p w14:paraId="0E230F52" w14:textId="568EC62D" w:rsidR="00C057F1" w:rsidRPr="00C057F1" w:rsidRDefault="00C057F1" w:rsidP="00C057F1">
      <w:r w:rsidRPr="00C057F1">
        <w:t xml:space="preserve"> Machine learning offers a dynamic approach that can learn from new data. Through pattern recognition in past data, ML models can identify nuanced features of fraudulent emails that are difficult to detect with rule-based systems. The goal of this project is to help create smarter fraud detection systems. Through the evaluation of various machine learning models, the research offers insights on how these systems can be enhanced and implemented in practice.</w:t>
      </w:r>
    </w:p>
    <w:p w14:paraId="23CF8792" w14:textId="483FC61D" w:rsidR="00F43AF7" w:rsidRDefault="0069015F" w:rsidP="0069015F">
      <w:pPr>
        <w:pStyle w:val="Heading1"/>
        <w:rPr>
          <w:b/>
          <w:bCs/>
        </w:rPr>
      </w:pPr>
      <w:r w:rsidRPr="0069015F">
        <w:rPr>
          <w:b/>
          <w:bCs/>
        </w:rPr>
        <w:lastRenderedPageBreak/>
        <w:t>Literature Review</w:t>
      </w:r>
    </w:p>
    <w:p w14:paraId="24D72F0A" w14:textId="36813BAB" w:rsidR="009A6F49" w:rsidRPr="009A6F49" w:rsidRDefault="009A6F49" w:rsidP="009A6F49">
      <w:r w:rsidRPr="009A6F49">
        <w:t>The field of email fraud detection has evolved significantly over the past two decades, moving from simple rule-based filtering to sophisticated machine learning and deep learning approaches. This literature review explores the core concepts of phishing, the application of machine learning in cybersecurity, and the specific challenges associated with detecting fraudulent HMRC-themed communications</w:t>
      </w:r>
    </w:p>
    <w:p w14:paraId="5BA33446" w14:textId="77777777" w:rsidR="00841F8A" w:rsidRDefault="00355CA7" w:rsidP="00355CA7">
      <w:pPr>
        <w:rPr>
          <w:b/>
          <w:bCs/>
          <w:i/>
          <w:iCs/>
        </w:rPr>
      </w:pPr>
      <w:r w:rsidRPr="00355CA7">
        <w:rPr>
          <w:b/>
          <w:bCs/>
          <w:i/>
          <w:iCs/>
        </w:rPr>
        <w:t>Research on the problem domain</w:t>
      </w:r>
    </w:p>
    <w:p w14:paraId="43B88CD0" w14:textId="11E8A1AB" w:rsidR="00E21786" w:rsidRDefault="00841F8A" w:rsidP="00355CA7">
      <w:r w:rsidRPr="00841F8A">
        <w:t>Phishing remains a persistent threat in the cybersecurity landscape, with attackers continuously refining their techniques to deceive users and bypass security controls. HMRC, as a key government agency, is a prime target for impersonation because of its role in financial transactions and its authoritative status. Phishing emails often use psychological triggers such as urgency (e.g., “Your tax payment is overdue”) or financial incentives (e.g., “You are eligible for a tax refund”) to manipulate victims into clicking malicious links or providing sensitive information.</w:t>
      </w:r>
    </w:p>
    <w:p w14:paraId="5E39812F" w14:textId="77777777" w:rsidR="009305B7" w:rsidRDefault="00841F8A" w:rsidP="00355CA7">
      <w:r w:rsidRPr="00841F8A">
        <w:t xml:space="preserve"> According to research by Al-Haddad et al. (</w:t>
      </w:r>
      <w:proofErr w:type="gramStart"/>
      <w:r w:rsidR="00C8098A">
        <w:t>2021</w:t>
      </w:r>
      <w:r w:rsidRPr="00841F8A">
        <w:t xml:space="preserve"> )</w:t>
      </w:r>
      <w:proofErr w:type="gramEnd"/>
      <w:r w:rsidRPr="00841F8A">
        <w:t xml:space="preserve">, the effectiveness of phishing lies in its ability to mimic the structural and linguistic characteristics of legitimate emails [ </w:t>
      </w:r>
      <w:r w:rsidR="0067342B">
        <w:t>5</w:t>
      </w:r>
      <w:r w:rsidRPr="00841F8A">
        <w:t>]. Their study utilized machine learning for email fraud detection, highlighting that while text-based features are critical, the limited size of available datasets often poses a challenge for training robust models. Similarly, the work of Jáñez-Martino et al. (</w:t>
      </w:r>
      <w:proofErr w:type="gramStart"/>
      <w:r w:rsidR="009305B7">
        <w:t>2022</w:t>
      </w:r>
      <w:r w:rsidRPr="00841F8A">
        <w:t xml:space="preserve"> )</w:t>
      </w:r>
      <w:proofErr w:type="gramEnd"/>
      <w:r w:rsidRPr="00841F8A">
        <w:t xml:space="preserve"> emphasizes the problem of “dataset shift,” where the characteristics of spam and phishing emails change over time as attackers adapt to new security measures [</w:t>
      </w:r>
      <w:proofErr w:type="gramStart"/>
      <w:r w:rsidR="009305B7">
        <w:t>8</w:t>
      </w:r>
      <w:r w:rsidRPr="00841F8A">
        <w:t xml:space="preserve"> ]</w:t>
      </w:r>
      <w:proofErr w:type="gramEnd"/>
      <w:r w:rsidRPr="00841F8A">
        <w:t xml:space="preserve">. This underscores the need for dynamic, adaptive detection systems that can learn from new patterns of fraud. </w:t>
      </w:r>
    </w:p>
    <w:p w14:paraId="5BDBF667" w14:textId="73C6E627" w:rsidR="002D0521" w:rsidRDefault="00841F8A" w:rsidP="00355CA7">
      <w:r w:rsidRPr="00841F8A">
        <w:t>The financial impact of these scams is substantial and multifaceted. HMRC reported that in</w:t>
      </w:r>
      <w:r w:rsidR="00BF096D">
        <w:t xml:space="preserve"> 2025</w:t>
      </w:r>
      <w:r w:rsidRPr="00841F8A">
        <w:t>, fraudulent tax repayments accounted for a loss of approximately £</w:t>
      </w:r>
      <w:r w:rsidR="009305B7">
        <w:t>47</w:t>
      </w:r>
      <w:r w:rsidR="002D0521">
        <w:t xml:space="preserve"> </w:t>
      </w:r>
      <w:r w:rsidRPr="00841F8A">
        <w:t xml:space="preserve">million [ </w:t>
      </w:r>
      <w:r w:rsidR="002D0521">
        <w:t>1</w:t>
      </w:r>
      <w:r w:rsidRPr="00841F8A">
        <w:t xml:space="preserve">]. This highlights the critical need for advanced detection systems that can identify fraudulent emails before they reach the user’s inbox. The problem is further complicated </w:t>
      </w:r>
      <w:proofErr w:type="gramStart"/>
      <w:r w:rsidRPr="00841F8A">
        <w:t>by the use of</w:t>
      </w:r>
      <w:proofErr w:type="gramEnd"/>
      <w:r w:rsidRPr="00841F8A">
        <w:t xml:space="preserve"> “spear-phishing,” where attackers target specific individuals or organizations with highly personalized and convincing fraudulent communications. These attacks are often preceded by extensive research on the victim, allowing the attacker to craft a message that is highly relevant and difficult to distinguish from legitimate correspondence. </w:t>
      </w:r>
    </w:p>
    <w:p w14:paraId="1530055E" w14:textId="77777777" w:rsidR="00BF096D" w:rsidRDefault="00841F8A" w:rsidP="00355CA7">
      <w:r w:rsidRPr="00841F8A">
        <w:t xml:space="preserve">Moreover, the psychological impact of these scams should not be underestimated. Victims of phishing often experience significant stress, anxiety, and a sense of violation. For many, the fear of financial loss is compounded by the embarrassment of being deceived. This psychological toll can have long-lasting effects on an individual’s trust in digital services and government institutions. By developing more effective detection </w:t>
      </w:r>
      <w:r w:rsidRPr="00841F8A">
        <w:lastRenderedPageBreak/>
        <w:t xml:space="preserve">systems, we can not only prevent financial loss but also protect the emotional well-being of citizens. </w:t>
      </w:r>
    </w:p>
    <w:p w14:paraId="2628F60F" w14:textId="5FF2A4BB" w:rsidR="00841F8A" w:rsidRPr="00841F8A" w:rsidRDefault="00841F8A" w:rsidP="00355CA7">
      <w:r w:rsidRPr="00841F8A">
        <w:t>The technical challenges of detecting phishing emails are also significant. Attackers use a variety of techniques to evade detection, such as using legitimate-looking domains, high-quality branding, and psychological triggers. They also frequently change their tactics to stay ahead of security measures. This adversarial nature of phishing means that detection systems must be dynamic and adaptive, capable of learning from new patterns of fraud as they emerge. Machine learning offers a promising solution to this problem, as it can identify subtle patterns in text, metadata, and structure that are characteristic of fraud. However, the effectiveness of machine learning models depends on the quality and diversity of the training data, as well as the choice of algorithms and features</w:t>
      </w:r>
      <w:r w:rsidR="0073777E">
        <w:t>.</w:t>
      </w:r>
    </w:p>
    <w:p w14:paraId="03BA7F8A" w14:textId="62A25756" w:rsidR="00355CA7" w:rsidRDefault="00355CA7" w:rsidP="00355CA7">
      <w:pPr>
        <w:rPr>
          <w:i/>
          <w:iCs/>
        </w:rPr>
      </w:pPr>
      <w:r w:rsidRPr="00355CA7">
        <w:rPr>
          <w:b/>
          <w:bCs/>
          <w:i/>
          <w:iCs/>
        </w:rPr>
        <w:t xml:space="preserve">Evaluating existing examples </w:t>
      </w:r>
    </w:p>
    <w:p w14:paraId="0B87C0D5" w14:textId="77777777" w:rsidR="000904A6" w:rsidRDefault="0073777E" w:rsidP="00355CA7">
      <w:r w:rsidRPr="0073777E">
        <w:t xml:space="preserve">Several approaches have been developed to combat email fraud, each with its own strengths and limitations. Traditional methods often rely on blacklisting known malicious domains or IP addresses. However, attackers can easily rotate these identifiers, rendering blacklists incomplete and reactive rather than proactive. </w:t>
      </w:r>
    </w:p>
    <w:p w14:paraId="5094AD08" w14:textId="77777777" w:rsidR="007C046A" w:rsidRDefault="0073777E" w:rsidP="00355CA7">
      <w:r w:rsidRPr="0073777E">
        <w:t>Machine learning-based approaches have shown greater promise. For instance, Almeida et al. (</w:t>
      </w:r>
      <w:proofErr w:type="gramStart"/>
      <w:r w:rsidR="000904A6">
        <w:t>2012</w:t>
      </w:r>
      <w:r w:rsidRPr="0073777E">
        <w:t xml:space="preserve"> )</w:t>
      </w:r>
      <w:proofErr w:type="gramEnd"/>
      <w:r w:rsidRPr="0073777E">
        <w:t xml:space="preserve"> developed effective SMS spam filters using a variety of machine learning algorithms, achieving high accuracy [</w:t>
      </w:r>
      <w:r w:rsidR="007C046A">
        <w:t>7</w:t>
      </w:r>
      <w:r w:rsidRPr="0073777E">
        <w:t>]. While their work focused on SMS, the underlying principles of text classification are directly applicable to email. However, their study is now over a decade old, and modern phishing emails have become significantly more sophisticated, often using advanced obfuscation techniques and natural language generation to avoid detection.</w:t>
      </w:r>
    </w:p>
    <w:p w14:paraId="1EB3CD10" w14:textId="77777777" w:rsidR="007C046A" w:rsidRDefault="0073777E" w:rsidP="00355CA7">
      <w:r w:rsidRPr="0073777E">
        <w:t xml:space="preserve"> Another notable example is the use of Support Vector Machines (SVM) for text categorization. Joachims (</w:t>
      </w:r>
      <w:r w:rsidR="007C046A">
        <w:t>1998</w:t>
      </w:r>
      <w:r w:rsidRPr="0073777E">
        <w:t xml:space="preserve">) demonstrated that SVMs are particularly well-suited for high-dimensional text data, as they can effectively find the optimal hyperplane that separates different classes [ </w:t>
      </w:r>
      <w:r w:rsidR="007C046A">
        <w:t>2</w:t>
      </w:r>
      <w:r w:rsidRPr="0073777E">
        <w:t xml:space="preserve">]. In the context of phishing detection, SVMs have been used to classify emails based on features such as word frequency, the presence of certain keywords, and structural elements of the email body. However, the performance of SVMs can be sensitive to the choice of kernel and the quality of feature extraction. </w:t>
      </w:r>
    </w:p>
    <w:p w14:paraId="7C67D56F" w14:textId="1757CF2E" w:rsidR="0073777E" w:rsidRPr="0073777E" w:rsidRDefault="0073777E" w:rsidP="00355CA7">
      <w:r w:rsidRPr="0073777E">
        <w:t xml:space="preserve">Recent research has also explored deep learning models, such as Convolutional Neural Networks (CNNs) and Recurrent Neural Networks (RNNs), for phishing detection. These models can automatically learn complex hierarchical features from raw text, potentially capturing subtle patterns that traditional machine learning models might miss. However, deep learning models often require very large amounts of </w:t>
      </w:r>
      <w:proofErr w:type="spellStart"/>
      <w:r w:rsidRPr="0073777E">
        <w:t>labeled</w:t>
      </w:r>
      <w:proofErr w:type="spellEnd"/>
      <w:r w:rsidRPr="0073777E">
        <w:t xml:space="preserve"> data and significant computational resources, which</w:t>
      </w:r>
      <w:r w:rsidRPr="0073777E">
        <w:rPr>
          <w:b/>
          <w:bCs/>
        </w:rPr>
        <w:t xml:space="preserve"> </w:t>
      </w:r>
      <w:r w:rsidRPr="0073777E">
        <w:t>may not always be available for specialized domains like HMRC fraud detection</w:t>
      </w:r>
    </w:p>
    <w:p w14:paraId="24BB85CF" w14:textId="4FA76E8F" w:rsidR="00355CA7" w:rsidRDefault="00355CA7" w:rsidP="00355CA7">
      <w:pPr>
        <w:rPr>
          <w:i/>
          <w:iCs/>
        </w:rPr>
      </w:pPr>
      <w:r w:rsidRPr="00355CA7">
        <w:rPr>
          <w:b/>
          <w:bCs/>
          <w:i/>
          <w:iCs/>
        </w:rPr>
        <w:lastRenderedPageBreak/>
        <w:t xml:space="preserve">Analysis on Tools required </w:t>
      </w:r>
    </w:p>
    <w:p w14:paraId="4F9B2620" w14:textId="77777777" w:rsidR="008010DC" w:rsidRDefault="009C01A4" w:rsidP="00355CA7">
      <w:r>
        <w:t xml:space="preserve">The development of a machine learning-based fraud detection system requires a robust set of tools for data processing, model training, and evaluation. Python has emerged as the industry standard for machine learning due to its extensive ecosystem of libraries and ease of use. Key libraries used in this project include: </w:t>
      </w:r>
    </w:p>
    <w:p w14:paraId="7896235A" w14:textId="77777777" w:rsidR="008010DC" w:rsidRDefault="009C01A4" w:rsidP="00704268">
      <w:pPr>
        <w:pStyle w:val="ListParagraph"/>
        <w:numPr>
          <w:ilvl w:val="0"/>
          <w:numId w:val="2"/>
        </w:numPr>
      </w:pPr>
      <w:r w:rsidRPr="00704268">
        <w:rPr>
          <w:b/>
          <w:bCs/>
        </w:rPr>
        <w:t>Scikit-learn</w:t>
      </w:r>
      <w:r>
        <w:t xml:space="preserve">: A comprehensive library for machine learning that provides implementations of various classification algorithms, including Logistic Regression, Random Forest, and SVM. It also includes tools for model evaluation and hyperparameter tuning. </w:t>
      </w:r>
    </w:p>
    <w:p w14:paraId="02E687CA" w14:textId="77777777" w:rsidR="008010DC" w:rsidRDefault="009C01A4" w:rsidP="00704268">
      <w:pPr>
        <w:pStyle w:val="ListParagraph"/>
        <w:numPr>
          <w:ilvl w:val="0"/>
          <w:numId w:val="2"/>
        </w:numPr>
      </w:pPr>
      <w:r w:rsidRPr="00704268">
        <w:rPr>
          <w:b/>
          <w:bCs/>
        </w:rPr>
        <w:t>Pandas and NumPy</w:t>
      </w:r>
      <w:r>
        <w:t xml:space="preserve">: Essential for data manipulation and numerical computation. Pandas is used for loading and cleaning the email dataset, while NumPy provides support for large, multi-dimensional arrays and matrices. </w:t>
      </w:r>
    </w:p>
    <w:p w14:paraId="0B170E2E" w14:textId="77777777" w:rsidR="008010DC" w:rsidRDefault="009C01A4" w:rsidP="00704268">
      <w:pPr>
        <w:pStyle w:val="ListParagraph"/>
        <w:numPr>
          <w:ilvl w:val="0"/>
          <w:numId w:val="2"/>
        </w:numPr>
      </w:pPr>
      <w:r w:rsidRPr="00704268">
        <w:rPr>
          <w:b/>
          <w:bCs/>
        </w:rPr>
        <w:t>NLTK (Natural Language Toolkit)</w:t>
      </w:r>
      <w:r>
        <w:t xml:space="preserve">: Used for text preprocessing tasks such as tokenization, stop-word removal, and stemming. These steps are crucial for converting raw email text into a format suitable for machine learning. </w:t>
      </w:r>
    </w:p>
    <w:p w14:paraId="47FF0718" w14:textId="3D680C94" w:rsidR="009C01A4" w:rsidRPr="009C01A4" w:rsidRDefault="00704268" w:rsidP="00704268">
      <w:pPr>
        <w:pStyle w:val="ListParagraph"/>
        <w:numPr>
          <w:ilvl w:val="0"/>
          <w:numId w:val="2"/>
        </w:numPr>
      </w:pPr>
      <w:proofErr w:type="spellStart"/>
      <w:r w:rsidRPr="00BF40D9">
        <w:rPr>
          <w:b/>
          <w:bCs/>
        </w:rPr>
        <w:t>PyeCharm</w:t>
      </w:r>
      <w:proofErr w:type="spellEnd"/>
      <w:r w:rsidR="009C01A4" w:rsidRPr="00BF40D9">
        <w:rPr>
          <w:b/>
          <w:bCs/>
        </w:rPr>
        <w:t>:</w:t>
      </w:r>
      <w:r w:rsidR="009C01A4">
        <w:t xml:space="preserve"> A powerful tool for creating interactive web applications for machine learning projects. In this project, </w:t>
      </w:r>
      <w:proofErr w:type="spellStart"/>
      <w:r>
        <w:t>PyeCharm</w:t>
      </w:r>
      <w:proofErr w:type="spellEnd"/>
      <w:r w:rsidR="009C01A4">
        <w:t xml:space="preserve"> is used to develop a prototype interface that allows users to input email text and receive a real-time classification of whether the email is fraudulent or legitimate</w:t>
      </w:r>
      <w:r w:rsidR="004840E5">
        <w:t>.</w:t>
      </w:r>
    </w:p>
    <w:p w14:paraId="49092446" w14:textId="7CCB395B" w:rsidR="00355CA7" w:rsidRDefault="00355CA7" w:rsidP="00355CA7">
      <w:pPr>
        <w:rPr>
          <w:i/>
          <w:iCs/>
        </w:rPr>
      </w:pPr>
      <w:r w:rsidRPr="00355CA7">
        <w:rPr>
          <w:b/>
          <w:bCs/>
          <w:i/>
          <w:iCs/>
        </w:rPr>
        <w:t xml:space="preserve">Software Development Life Cycle </w:t>
      </w:r>
    </w:p>
    <w:p w14:paraId="35606E90" w14:textId="77777777" w:rsidR="00C57243" w:rsidRDefault="004840E5" w:rsidP="00355CA7">
      <w:r w:rsidRPr="004840E5">
        <w:t xml:space="preserve">The development of the fraud detection system follows a structured Software Development Life Cycle (SDLC) to ensure a systematic and iterative approach. Given the research-oriented nature of the project, an Agile-inspired methodology is adopted, allowing for continuous refinement based on experimental results. </w:t>
      </w:r>
    </w:p>
    <w:p w14:paraId="70A0B5DA" w14:textId="77777777" w:rsidR="00C57243" w:rsidRDefault="004840E5" w:rsidP="00355CA7">
      <w:r w:rsidRPr="004840E5">
        <w:t xml:space="preserve">The SDLC phases for this project include:  </w:t>
      </w:r>
    </w:p>
    <w:p w14:paraId="32F137B7" w14:textId="529B8A64" w:rsidR="00C57243" w:rsidRDefault="00C57243" w:rsidP="00355CA7">
      <w:r>
        <w:t xml:space="preserve">1. </w:t>
      </w:r>
      <w:r w:rsidR="004840E5" w:rsidRPr="00901FBC">
        <w:rPr>
          <w:b/>
          <w:bCs/>
        </w:rPr>
        <w:t>Requirement Analysis</w:t>
      </w:r>
      <w:r w:rsidR="004840E5" w:rsidRPr="004840E5">
        <w:t xml:space="preserve">: Defining the functional and non-functional requirements of the system, such as the need for high accuracy and low false-negative rates. </w:t>
      </w:r>
    </w:p>
    <w:p w14:paraId="78627CAD" w14:textId="33428BDA" w:rsidR="00C57243" w:rsidRDefault="00901FBC" w:rsidP="00355CA7">
      <w:r>
        <w:t xml:space="preserve">2. </w:t>
      </w:r>
      <w:r w:rsidR="004840E5" w:rsidRPr="00901FBC">
        <w:rPr>
          <w:b/>
          <w:bCs/>
        </w:rPr>
        <w:t>System Design</w:t>
      </w:r>
      <w:r w:rsidR="004840E5" w:rsidRPr="004840E5">
        <w:t xml:space="preserve">: Designing the overall architecture of the system, including the data pipeline, model training process, and user interface. </w:t>
      </w:r>
    </w:p>
    <w:p w14:paraId="485DE86F" w14:textId="563E1028" w:rsidR="00C57243" w:rsidRDefault="00901FBC" w:rsidP="00355CA7">
      <w:r>
        <w:t xml:space="preserve">3. </w:t>
      </w:r>
      <w:r w:rsidR="004840E5" w:rsidRPr="00901FBC">
        <w:rPr>
          <w:b/>
          <w:bCs/>
        </w:rPr>
        <w:t>Implementation:</w:t>
      </w:r>
      <w:r w:rsidR="004840E5" w:rsidRPr="004840E5">
        <w:t xml:space="preserve"> Writing the code for data preprocessing, model training, and the prototype application. This phase involves experimenting with different algorithms and features to optimize performance.</w:t>
      </w:r>
    </w:p>
    <w:p w14:paraId="74B30E98" w14:textId="48630D83" w:rsidR="00C57243" w:rsidRDefault="004840E5" w:rsidP="00355CA7">
      <w:r w:rsidRPr="004840E5">
        <w:t xml:space="preserve"> </w:t>
      </w:r>
      <w:r w:rsidR="00901FBC">
        <w:t xml:space="preserve">4. </w:t>
      </w:r>
      <w:r w:rsidRPr="00901FBC">
        <w:rPr>
          <w:b/>
          <w:bCs/>
        </w:rPr>
        <w:t>Testing</w:t>
      </w:r>
      <w:r w:rsidRPr="004840E5">
        <w:t xml:space="preserve">: Conducting rigorous testing of the trained models using a separate test dataset. This includes evaluating performance metrics and identifying potential weaknesses in the detection logic. </w:t>
      </w:r>
    </w:p>
    <w:p w14:paraId="0F1B1E11" w14:textId="401EA76E" w:rsidR="00901FBC" w:rsidRDefault="00901FBC" w:rsidP="00355CA7">
      <w:r>
        <w:lastRenderedPageBreak/>
        <w:t xml:space="preserve">5. </w:t>
      </w:r>
      <w:r w:rsidR="004840E5" w:rsidRPr="00901FBC">
        <w:rPr>
          <w:b/>
          <w:bCs/>
        </w:rPr>
        <w:t>Deployment (Prototype)</w:t>
      </w:r>
      <w:r w:rsidR="004840E5" w:rsidRPr="004840E5">
        <w:t xml:space="preserve">: Creating a functional prototype using </w:t>
      </w:r>
      <w:proofErr w:type="spellStart"/>
      <w:r w:rsidR="004840E5" w:rsidRPr="004840E5">
        <w:t>Streamlit</w:t>
      </w:r>
      <w:proofErr w:type="spellEnd"/>
      <w:r w:rsidR="004840E5" w:rsidRPr="004840E5">
        <w:t xml:space="preserve"> to demonstrate the system’s capabilities. </w:t>
      </w:r>
    </w:p>
    <w:p w14:paraId="78EA0D46" w14:textId="3B5C769A" w:rsidR="00901FBC" w:rsidRDefault="00901FBC" w:rsidP="00355CA7">
      <w:r>
        <w:t xml:space="preserve">6. </w:t>
      </w:r>
      <w:r w:rsidR="004840E5" w:rsidRPr="00901FBC">
        <w:rPr>
          <w:b/>
          <w:bCs/>
        </w:rPr>
        <w:t>Evaluation and Maintenance</w:t>
      </w:r>
      <w:r w:rsidR="004840E5" w:rsidRPr="004840E5">
        <w:t xml:space="preserve">: Assessing the overall effectiveness of the system and identifying areas for future enhancement, such as incorporating more diverse datasets or exploring more advanced machine learning architectures. </w:t>
      </w:r>
    </w:p>
    <w:p w14:paraId="27052F1F" w14:textId="17B8A68A" w:rsidR="00355CA7" w:rsidRPr="00901FBC" w:rsidRDefault="004840E5" w:rsidP="00355CA7">
      <w:r w:rsidRPr="004840E5">
        <w:t>This structured approach ensures that the project remains focused on its objectives while allowing for the flexibility needed to address the inherent challenges of machine learning and cybersecurity</w:t>
      </w:r>
      <w:r w:rsidR="00F90B90">
        <w:t>.</w:t>
      </w:r>
    </w:p>
    <w:p w14:paraId="0DC926A0" w14:textId="574FF0F4" w:rsidR="00355CA7" w:rsidRDefault="00D7357F" w:rsidP="00355CA7">
      <w:pPr>
        <w:pStyle w:val="Heading1"/>
        <w:rPr>
          <w:b/>
          <w:bCs/>
        </w:rPr>
      </w:pPr>
      <w:r w:rsidRPr="00D7357F">
        <w:rPr>
          <w:b/>
          <w:bCs/>
        </w:rPr>
        <w:t>Analysis</w:t>
      </w:r>
    </w:p>
    <w:p w14:paraId="7BA7B41E" w14:textId="308D1188" w:rsidR="00202A99" w:rsidRPr="00202A99" w:rsidRDefault="00202A99" w:rsidP="00202A99">
      <w:r w:rsidRPr="00202A99">
        <w:t xml:space="preserve">The analysis phase of this project involves a deep dive into the requirements and constraints of the proposed fraud detection system. This section outlines the functional and non-functional requirements, models the system’s </w:t>
      </w:r>
      <w:proofErr w:type="spellStart"/>
      <w:r w:rsidRPr="00202A99">
        <w:t>behavior</w:t>
      </w:r>
      <w:proofErr w:type="spellEnd"/>
      <w:r w:rsidRPr="00202A99">
        <w:t xml:space="preserve"> through UML diagrams, and discusses the hardware and software resources needed for implementation. Additionally, a comprehensive risk analysis is conducted to identify potential challenges and mitigation strategies</w:t>
      </w:r>
    </w:p>
    <w:p w14:paraId="29984F1F" w14:textId="5BF77C2D" w:rsidR="002C1CE8" w:rsidRDefault="002C1CE8" w:rsidP="002C1CE8">
      <w:pPr>
        <w:rPr>
          <w:b/>
          <w:bCs/>
          <w:i/>
          <w:iCs/>
        </w:rPr>
      </w:pPr>
      <w:r w:rsidRPr="002C1CE8">
        <w:rPr>
          <w:b/>
          <w:bCs/>
          <w:i/>
          <w:iCs/>
        </w:rPr>
        <w:t xml:space="preserve">Requirement Analysis: </w:t>
      </w:r>
    </w:p>
    <w:p w14:paraId="7C5183A9" w14:textId="0782CF45" w:rsidR="009D72B2" w:rsidRDefault="009D72B2" w:rsidP="002C1CE8">
      <w:r w:rsidRPr="009D72B2">
        <w:t xml:space="preserve">Requirement analysis is a fundamental phase in the software development life cycle, ensuring that the final system aligns with the user’s needs and the project’s objectives. For the HMRC fraud detection system, the requirements are derived from the need for a robust, accurate, and user-friendly tool that can effectively identify fraudulent communications. These requirements are broadly categorized into functional and non-functional requirements, each addressing different aspects of the system’s performance and </w:t>
      </w:r>
      <w:r w:rsidRPr="009D72B2">
        <w:t>behaviour</w:t>
      </w:r>
      <w:r w:rsidRPr="009D72B2">
        <w:t xml:space="preserve">. </w:t>
      </w:r>
    </w:p>
    <w:p w14:paraId="2FED77C3" w14:textId="45F72104" w:rsidR="009D72B2" w:rsidRDefault="009D72B2" w:rsidP="002C1CE8">
      <w:r>
        <w:t>T</w:t>
      </w:r>
      <w:r w:rsidRPr="009D72B2">
        <w:t xml:space="preserve">he process of requirement gathering involved </w:t>
      </w:r>
      <w:r w:rsidRPr="009D72B2">
        <w:t>analysing</w:t>
      </w:r>
      <w:r w:rsidRPr="009D72B2">
        <w:t xml:space="preserve"> the characteristics of phishing emails, reviewing existing security solutions, and considering the needs of the end-user. The primary goal is to create a system that can process high-dimensional text data and provide real-time classification with a high degree of confidence. This requires a deep understanding of natural language processing (NLP) techniques and machine learning (ML) algorithms, as well as the ability to design an intuitive user interface. </w:t>
      </w:r>
    </w:p>
    <w:p w14:paraId="49A176FB" w14:textId="752B4310" w:rsidR="00202A99" w:rsidRPr="009D72B2" w:rsidRDefault="009D72B2" w:rsidP="002C1CE8">
      <w:r w:rsidRPr="009D72B2">
        <w:t>Furthermore, the analysis phase also considers the constraints and limitations of the proposed system. For instance, the system must be able to handle variations in email content and structure, and it must be resilient to adversarial attacks where phishers intentionally modify their messages to evade detection. By clearly defining the requirements and constraints early in the project, we can ensure that the development process remains focused and that the final system is both effective and reliable</w:t>
      </w:r>
      <w:r w:rsidR="00F90B90">
        <w:t>.</w:t>
      </w:r>
    </w:p>
    <w:p w14:paraId="53201D92" w14:textId="77777777" w:rsidR="002C1CE8" w:rsidRDefault="002C1CE8" w:rsidP="002C1CE8">
      <w:pPr>
        <w:rPr>
          <w:b/>
          <w:bCs/>
          <w:i/>
          <w:iCs/>
        </w:rPr>
      </w:pPr>
      <w:r w:rsidRPr="002C1CE8">
        <w:rPr>
          <w:b/>
          <w:bCs/>
          <w:i/>
          <w:iCs/>
        </w:rPr>
        <w:t xml:space="preserve">Functional Requirements </w:t>
      </w:r>
    </w:p>
    <w:p w14:paraId="4E7D628A" w14:textId="77777777" w:rsidR="00692478" w:rsidRDefault="00692478" w:rsidP="002C1CE8">
      <w:r w:rsidRPr="00692478">
        <w:lastRenderedPageBreak/>
        <w:t xml:space="preserve">Functional requirements specify the actions the system must perform. For this project, the system must: </w:t>
      </w:r>
    </w:p>
    <w:p w14:paraId="39B2F00C" w14:textId="47861414" w:rsidR="00692478" w:rsidRDefault="00692478" w:rsidP="009745B1">
      <w:pPr>
        <w:pStyle w:val="ListParagraph"/>
        <w:numPr>
          <w:ilvl w:val="0"/>
          <w:numId w:val="3"/>
        </w:numPr>
      </w:pPr>
      <w:r w:rsidRPr="009745B1">
        <w:rPr>
          <w:b/>
          <w:bCs/>
        </w:rPr>
        <w:t>Ingest Email Data</w:t>
      </w:r>
      <w:r w:rsidRPr="00692478">
        <w:t xml:space="preserve">: The system must be able to process raw email text provided by the user or from a dataset. </w:t>
      </w:r>
    </w:p>
    <w:p w14:paraId="39EB5A10" w14:textId="55F5976B" w:rsidR="00692478" w:rsidRDefault="00692478" w:rsidP="009745B1">
      <w:pPr>
        <w:pStyle w:val="ListParagraph"/>
        <w:numPr>
          <w:ilvl w:val="0"/>
          <w:numId w:val="3"/>
        </w:numPr>
      </w:pPr>
      <w:r w:rsidRPr="009745B1">
        <w:rPr>
          <w:b/>
          <w:bCs/>
        </w:rPr>
        <w:t>Preprocess Text</w:t>
      </w:r>
      <w:r w:rsidRPr="00692478">
        <w:t xml:space="preserve">: The system must clean the text by removing special characters, stop words, and performing tokenization and stemming/lemmatization. </w:t>
      </w:r>
    </w:p>
    <w:p w14:paraId="0EB74D28" w14:textId="22FBD166" w:rsidR="009745B1" w:rsidRDefault="00692478" w:rsidP="009745B1">
      <w:pPr>
        <w:pStyle w:val="ListParagraph"/>
        <w:numPr>
          <w:ilvl w:val="0"/>
          <w:numId w:val="3"/>
        </w:numPr>
      </w:pPr>
      <w:r w:rsidRPr="009745B1">
        <w:rPr>
          <w:b/>
          <w:bCs/>
        </w:rPr>
        <w:t>Feature Extraction</w:t>
      </w:r>
      <w:r w:rsidRPr="00692478">
        <w:t xml:space="preserve">: The system must convert the </w:t>
      </w:r>
      <w:proofErr w:type="spellStart"/>
      <w:r w:rsidRPr="00692478">
        <w:t>preprocessed</w:t>
      </w:r>
      <w:proofErr w:type="spellEnd"/>
      <w:r w:rsidRPr="00692478">
        <w:t xml:space="preserve"> text into numerical features using techniques like Term Frequency-Inverse Document Frequency (TF-IDF). </w:t>
      </w:r>
    </w:p>
    <w:p w14:paraId="2EDE3E23" w14:textId="0DFFF2B3" w:rsidR="009745B1" w:rsidRDefault="00692478" w:rsidP="009745B1">
      <w:pPr>
        <w:pStyle w:val="ListParagraph"/>
        <w:numPr>
          <w:ilvl w:val="0"/>
          <w:numId w:val="3"/>
        </w:numPr>
      </w:pPr>
      <w:r w:rsidRPr="009745B1">
        <w:rPr>
          <w:b/>
          <w:bCs/>
        </w:rPr>
        <w:t>Classification</w:t>
      </w:r>
      <w:r w:rsidRPr="00692478">
        <w:t xml:space="preserve">: The system must classify the email as either “Fraudulent” (Phishing) or “Legitimate” (Ham) using a trained machine learning model. </w:t>
      </w:r>
    </w:p>
    <w:p w14:paraId="1A5C81DE" w14:textId="1504FC56" w:rsidR="009745B1" w:rsidRDefault="00692478" w:rsidP="009745B1">
      <w:pPr>
        <w:pStyle w:val="ListParagraph"/>
        <w:numPr>
          <w:ilvl w:val="0"/>
          <w:numId w:val="3"/>
        </w:numPr>
      </w:pPr>
      <w:r w:rsidRPr="009745B1">
        <w:rPr>
          <w:b/>
          <w:bCs/>
        </w:rPr>
        <w:t>Output Results</w:t>
      </w:r>
      <w:r w:rsidRPr="00692478">
        <w:t xml:space="preserve">: The system must display the classification result to the user, along with a confidence score or probability. </w:t>
      </w:r>
    </w:p>
    <w:p w14:paraId="074335ED" w14:textId="0DA10436" w:rsidR="00692478" w:rsidRPr="00692478" w:rsidRDefault="00692478" w:rsidP="009745B1">
      <w:pPr>
        <w:pStyle w:val="ListParagraph"/>
        <w:numPr>
          <w:ilvl w:val="0"/>
          <w:numId w:val="3"/>
        </w:numPr>
      </w:pPr>
      <w:r w:rsidRPr="009745B1">
        <w:rPr>
          <w:b/>
          <w:bCs/>
        </w:rPr>
        <w:t>Model Selection</w:t>
      </w:r>
      <w:r w:rsidRPr="00692478">
        <w:t>: The system should allow for the comparison of different machine learning models (Logistic Regression, Random Forest, and SVM)</w:t>
      </w:r>
      <w:r w:rsidR="00F90B90">
        <w:t>.</w:t>
      </w:r>
    </w:p>
    <w:p w14:paraId="121B448E" w14:textId="77777777" w:rsidR="002C1CE8" w:rsidRDefault="002C1CE8" w:rsidP="002C1CE8">
      <w:pPr>
        <w:rPr>
          <w:b/>
          <w:bCs/>
          <w:i/>
          <w:iCs/>
        </w:rPr>
      </w:pPr>
      <w:r w:rsidRPr="002C1CE8">
        <w:rPr>
          <w:b/>
          <w:bCs/>
          <w:i/>
          <w:iCs/>
        </w:rPr>
        <w:t>Non-functional Requirements:</w:t>
      </w:r>
    </w:p>
    <w:p w14:paraId="3F2D279B" w14:textId="42552E84" w:rsidR="000312B1" w:rsidRDefault="000312B1" w:rsidP="002C1CE8">
      <w:r w:rsidRPr="000312B1">
        <w:t xml:space="preserve">Non-functional requirements define the quality attributes and constraints of the system. These include: </w:t>
      </w:r>
    </w:p>
    <w:p w14:paraId="5C9A62CE" w14:textId="39CE8714" w:rsidR="000312B1" w:rsidRDefault="000312B1" w:rsidP="000312B1">
      <w:pPr>
        <w:pStyle w:val="ListParagraph"/>
        <w:numPr>
          <w:ilvl w:val="0"/>
          <w:numId w:val="4"/>
        </w:numPr>
      </w:pPr>
      <w:r w:rsidRPr="000312B1">
        <w:rPr>
          <w:b/>
          <w:bCs/>
        </w:rPr>
        <w:t>Accuracy</w:t>
      </w:r>
      <w:r w:rsidRPr="000312B1">
        <w:t xml:space="preserve">: The system must achieve a high level of accuracy in identifying fraudulent emails, with a target of over </w:t>
      </w:r>
      <w:r w:rsidR="006D6FB0">
        <w:t>95</w:t>
      </w:r>
      <w:r w:rsidRPr="000312B1">
        <w:t xml:space="preserve">%. </w:t>
      </w:r>
    </w:p>
    <w:p w14:paraId="2AD32098" w14:textId="1C994FEB" w:rsidR="000312B1" w:rsidRDefault="000312B1" w:rsidP="000312B1">
      <w:pPr>
        <w:pStyle w:val="ListParagraph"/>
        <w:numPr>
          <w:ilvl w:val="0"/>
          <w:numId w:val="4"/>
        </w:numPr>
      </w:pPr>
      <w:r w:rsidRPr="000312B1">
        <w:rPr>
          <w:b/>
          <w:bCs/>
        </w:rPr>
        <w:t>Recall (Sensitivity):</w:t>
      </w:r>
      <w:r w:rsidRPr="000312B1">
        <w:t xml:space="preserve"> In the context of fraud detection, recall is paramount. The system must minimize false negatives (fraudulent emails classified as legitimate) to ensure maximum protection. </w:t>
      </w:r>
    </w:p>
    <w:p w14:paraId="38A90697" w14:textId="30C3BBDD" w:rsidR="000312B1" w:rsidRDefault="000312B1" w:rsidP="000312B1">
      <w:pPr>
        <w:pStyle w:val="ListParagraph"/>
        <w:numPr>
          <w:ilvl w:val="0"/>
          <w:numId w:val="4"/>
        </w:numPr>
      </w:pPr>
      <w:r w:rsidRPr="000312B1">
        <w:rPr>
          <w:b/>
          <w:bCs/>
        </w:rPr>
        <w:t>Performance:</w:t>
      </w:r>
      <w:r w:rsidRPr="000312B1">
        <w:t xml:space="preserve"> The system should provide classification results in real-time or near real-time (under seconds). </w:t>
      </w:r>
    </w:p>
    <w:p w14:paraId="3410F3A3" w14:textId="4B094325" w:rsidR="000312B1" w:rsidRDefault="000312B1" w:rsidP="000312B1">
      <w:pPr>
        <w:pStyle w:val="ListParagraph"/>
        <w:numPr>
          <w:ilvl w:val="0"/>
          <w:numId w:val="4"/>
        </w:numPr>
      </w:pPr>
      <w:r w:rsidRPr="000312B1">
        <w:rPr>
          <w:b/>
          <w:bCs/>
        </w:rPr>
        <w:t>Scalability:</w:t>
      </w:r>
      <w:r w:rsidRPr="000312B1">
        <w:t xml:space="preserve"> The system should be designed to handle larger datasets and more complex models in the future. </w:t>
      </w:r>
    </w:p>
    <w:p w14:paraId="33D0A174" w14:textId="51CED012" w:rsidR="000312B1" w:rsidRDefault="000312B1" w:rsidP="006D6FB0">
      <w:pPr>
        <w:pStyle w:val="ListParagraph"/>
        <w:numPr>
          <w:ilvl w:val="0"/>
          <w:numId w:val="4"/>
        </w:numPr>
      </w:pPr>
      <w:r w:rsidRPr="006D6FB0">
        <w:rPr>
          <w:b/>
          <w:bCs/>
        </w:rPr>
        <w:t>Usability</w:t>
      </w:r>
      <w:r w:rsidRPr="000312B1">
        <w:t xml:space="preserve">: The prototype interface should be intuitive and easy to use for </w:t>
      </w:r>
      <w:proofErr w:type="spellStart"/>
      <w:proofErr w:type="gramStart"/>
      <w:r w:rsidRPr="000312B1">
        <w:t>non technical</w:t>
      </w:r>
      <w:proofErr w:type="spellEnd"/>
      <w:proofErr w:type="gramEnd"/>
      <w:r w:rsidRPr="000312B1">
        <w:t xml:space="preserve"> users. </w:t>
      </w:r>
    </w:p>
    <w:p w14:paraId="5586015A" w14:textId="07882931" w:rsidR="000312B1" w:rsidRPr="000312B1" w:rsidRDefault="000312B1" w:rsidP="006D6FB0">
      <w:pPr>
        <w:pStyle w:val="ListParagraph"/>
        <w:numPr>
          <w:ilvl w:val="0"/>
          <w:numId w:val="4"/>
        </w:numPr>
      </w:pPr>
      <w:r w:rsidRPr="006D6FB0">
        <w:rPr>
          <w:b/>
          <w:bCs/>
        </w:rPr>
        <w:t>Reliability:</w:t>
      </w:r>
      <w:r w:rsidRPr="000312B1">
        <w:t xml:space="preserve"> The system must consistently produce correct results based on the trained model</w:t>
      </w:r>
      <w:r w:rsidR="00F90B90">
        <w:t>.</w:t>
      </w:r>
    </w:p>
    <w:p w14:paraId="3B21BF3F" w14:textId="0AFBB260" w:rsidR="002C1CE8" w:rsidRDefault="002C1CE8" w:rsidP="002C1CE8">
      <w:pPr>
        <w:rPr>
          <w:b/>
          <w:bCs/>
          <w:i/>
          <w:iCs/>
        </w:rPr>
      </w:pPr>
      <w:r w:rsidRPr="002C1CE8">
        <w:rPr>
          <w:b/>
          <w:bCs/>
          <w:i/>
          <w:iCs/>
        </w:rPr>
        <w:t xml:space="preserve">UML Diagrams- use case: </w:t>
      </w:r>
    </w:p>
    <w:p w14:paraId="381BBB6E" w14:textId="602BB33E" w:rsidR="003562F6" w:rsidRDefault="00F90B90" w:rsidP="002C1CE8">
      <w:r w:rsidRPr="00F90B90">
        <w:t>The use case diagram provides a visual representation of the interactions between the user and the fraud detection system</w:t>
      </w:r>
      <w:r>
        <w:t>.</w:t>
      </w:r>
    </w:p>
    <w:p w14:paraId="38E7B1B0" w14:textId="77777777" w:rsidR="00F90B90" w:rsidRPr="00F90B90" w:rsidRDefault="00F90B90" w:rsidP="002C1CE8"/>
    <w:p w14:paraId="18B2AE8D" w14:textId="77777777" w:rsidR="002C1CE8" w:rsidRPr="002C1CE8" w:rsidRDefault="002C1CE8" w:rsidP="002C1CE8">
      <w:pPr>
        <w:rPr>
          <w:b/>
          <w:bCs/>
          <w:i/>
          <w:iCs/>
        </w:rPr>
      </w:pPr>
      <w:r w:rsidRPr="002C1CE8">
        <w:rPr>
          <w:b/>
          <w:bCs/>
          <w:i/>
          <w:iCs/>
        </w:rPr>
        <w:t>System Requirements (subsection)</w:t>
      </w:r>
    </w:p>
    <w:p w14:paraId="19DF28D2" w14:textId="77777777" w:rsidR="002C1CE8" w:rsidRPr="002C1CE8" w:rsidRDefault="002C1CE8" w:rsidP="002C1CE8">
      <w:pPr>
        <w:rPr>
          <w:b/>
          <w:bCs/>
          <w:i/>
          <w:iCs/>
        </w:rPr>
      </w:pPr>
      <w:r w:rsidRPr="002C1CE8">
        <w:rPr>
          <w:b/>
          <w:bCs/>
          <w:i/>
          <w:iCs/>
        </w:rPr>
        <w:lastRenderedPageBreak/>
        <w:t>Hardware Requirements</w:t>
      </w:r>
    </w:p>
    <w:p w14:paraId="212DD2B6" w14:textId="0BE1FF2E" w:rsidR="002C1CE8" w:rsidRPr="002C1CE8" w:rsidRDefault="002C1CE8" w:rsidP="002C1CE8">
      <w:pPr>
        <w:rPr>
          <w:b/>
          <w:bCs/>
          <w:i/>
          <w:iCs/>
        </w:rPr>
      </w:pPr>
      <w:r w:rsidRPr="002C1CE8">
        <w:rPr>
          <w:b/>
          <w:bCs/>
          <w:i/>
          <w:iCs/>
        </w:rPr>
        <w:t>Software Requirements</w:t>
      </w:r>
    </w:p>
    <w:p w14:paraId="75F96276" w14:textId="77777777" w:rsidR="002C1CE8" w:rsidRDefault="002C1CE8" w:rsidP="002C1CE8">
      <w:pPr>
        <w:rPr>
          <w:b/>
          <w:bCs/>
          <w:i/>
          <w:iCs/>
        </w:rPr>
      </w:pPr>
      <w:r w:rsidRPr="002C1CE8">
        <w:rPr>
          <w:b/>
          <w:bCs/>
          <w:i/>
          <w:iCs/>
        </w:rPr>
        <w:t>Risk Analysis:  Discuss the risks that will hinder your project progress and its impact.  Also outline how that risks could be mitigated. (subsection)</w:t>
      </w:r>
    </w:p>
    <w:p w14:paraId="3C725E8C" w14:textId="286E3D68" w:rsidR="00427375" w:rsidRDefault="00427375" w:rsidP="00427375">
      <w:pPr>
        <w:pStyle w:val="Heading1"/>
        <w:rPr>
          <w:b/>
          <w:bCs/>
        </w:rPr>
      </w:pPr>
      <w:r w:rsidRPr="00427375">
        <w:rPr>
          <w:b/>
          <w:bCs/>
        </w:rPr>
        <w:t>Design</w:t>
      </w:r>
    </w:p>
    <w:p w14:paraId="21255164" w14:textId="77777777" w:rsidR="00860E54" w:rsidRPr="00860E54" w:rsidRDefault="00860E54" w:rsidP="00860E54">
      <w:pPr>
        <w:rPr>
          <w:b/>
          <w:bCs/>
        </w:rPr>
      </w:pPr>
      <w:r w:rsidRPr="00860E54">
        <w:rPr>
          <w:b/>
          <w:bCs/>
        </w:rPr>
        <w:t xml:space="preserve">APP interface/Website CSS template/ your artefact design </w:t>
      </w:r>
      <w:r w:rsidRPr="00860E54">
        <w:rPr>
          <w:b/>
          <w:bCs/>
          <w:i/>
          <w:iCs/>
        </w:rPr>
        <w:t>(subsection)</w:t>
      </w:r>
    </w:p>
    <w:p w14:paraId="2FB0336F" w14:textId="549E4691" w:rsidR="00860E54" w:rsidRPr="00860E54" w:rsidRDefault="00860E54" w:rsidP="00860E54">
      <w:pPr>
        <w:rPr>
          <w:b/>
          <w:bCs/>
        </w:rPr>
      </w:pPr>
      <w:r w:rsidRPr="00860E54">
        <w:rPr>
          <w:b/>
          <w:bCs/>
        </w:rPr>
        <w:t xml:space="preserve">Storyboard etc., </w:t>
      </w:r>
      <w:r w:rsidRPr="00860E54">
        <w:rPr>
          <w:b/>
          <w:bCs/>
          <w:i/>
          <w:iCs/>
        </w:rPr>
        <w:t>(subsection)</w:t>
      </w:r>
    </w:p>
    <w:p w14:paraId="15B1F574" w14:textId="57060968" w:rsidR="00860E54" w:rsidRDefault="00860E54" w:rsidP="00860E54">
      <w:pPr>
        <w:rPr>
          <w:b/>
          <w:bCs/>
          <w:i/>
          <w:iCs/>
        </w:rPr>
      </w:pPr>
      <w:r w:rsidRPr="00860E54">
        <w:rPr>
          <w:b/>
          <w:bCs/>
        </w:rPr>
        <w:t xml:space="preserve">Database Design </w:t>
      </w:r>
      <w:r w:rsidRPr="00860E54">
        <w:rPr>
          <w:b/>
          <w:bCs/>
          <w:i/>
          <w:iCs/>
        </w:rPr>
        <w:t>(subsection)</w:t>
      </w:r>
    </w:p>
    <w:p w14:paraId="2F320875" w14:textId="04DB56EF" w:rsidR="00860E54" w:rsidRDefault="00F0467E" w:rsidP="00F0467E">
      <w:pPr>
        <w:pStyle w:val="Heading1"/>
        <w:rPr>
          <w:b/>
          <w:bCs/>
        </w:rPr>
      </w:pPr>
      <w:r w:rsidRPr="00F0467E">
        <w:rPr>
          <w:b/>
          <w:bCs/>
        </w:rPr>
        <w:t>Implementation</w:t>
      </w:r>
    </w:p>
    <w:p w14:paraId="673B77E9" w14:textId="77777777" w:rsidR="0066037D" w:rsidRPr="0066037D" w:rsidRDefault="0066037D" w:rsidP="0066037D">
      <w:pPr>
        <w:rPr>
          <w:b/>
          <w:bCs/>
        </w:rPr>
      </w:pPr>
      <w:r w:rsidRPr="0066037D">
        <w:rPr>
          <w:b/>
          <w:bCs/>
        </w:rPr>
        <w:t>Explaining main modules with the logic and demonstrate the functionalities through the screenshots of functionalities. Attach piece of coding snippet.</w:t>
      </w:r>
    </w:p>
    <w:p w14:paraId="09996A8D" w14:textId="5D2FA748" w:rsidR="0066037D" w:rsidRDefault="008A2738" w:rsidP="0066037D">
      <w:pPr>
        <w:pStyle w:val="Heading1"/>
        <w:rPr>
          <w:b/>
          <w:bCs/>
        </w:rPr>
      </w:pPr>
      <w:r w:rsidRPr="008A2738">
        <w:rPr>
          <w:b/>
          <w:bCs/>
        </w:rPr>
        <w:t>Testing</w:t>
      </w:r>
    </w:p>
    <w:p w14:paraId="2B2E9038" w14:textId="77777777" w:rsidR="009942F6" w:rsidRPr="009942F6" w:rsidRDefault="009942F6" w:rsidP="009942F6">
      <w:pPr>
        <w:spacing w:line="256" w:lineRule="auto"/>
        <w:rPr>
          <w:rFonts w:ascii="Calibri" w:eastAsia="Calibri" w:hAnsi="Calibri" w:cs="Arial"/>
          <w:kern w:val="0"/>
          <w:sz w:val="22"/>
          <w:szCs w:val="22"/>
          <w14:ligatures w14:val="none"/>
        </w:rPr>
      </w:pPr>
      <w:r w:rsidRPr="009942F6">
        <w:rPr>
          <w:rFonts w:ascii="Calibri" w:eastAsia="Calibri" w:hAnsi="Calibri" w:cs="Arial"/>
          <w:kern w:val="0"/>
          <w:sz w:val="22"/>
          <w:szCs w:val="22"/>
          <w14:ligatures w14:val="none"/>
        </w:rPr>
        <w:t>Test cases and screen shots of testing take place</w:t>
      </w:r>
    </w:p>
    <w:tbl>
      <w:tblPr>
        <w:tblStyle w:val="TableGrid"/>
        <w:tblW w:w="0" w:type="auto"/>
        <w:tblInd w:w="0" w:type="dxa"/>
        <w:tblLook w:val="04A0" w:firstRow="1" w:lastRow="0" w:firstColumn="1" w:lastColumn="0" w:noHBand="0" w:noVBand="1"/>
      </w:tblPr>
      <w:tblGrid>
        <w:gridCol w:w="1803"/>
        <w:gridCol w:w="1803"/>
        <w:gridCol w:w="1803"/>
        <w:gridCol w:w="1803"/>
      </w:tblGrid>
      <w:tr w:rsidR="009942F6" w:rsidRPr="009942F6" w14:paraId="67426B7C" w14:textId="77777777">
        <w:tc>
          <w:tcPr>
            <w:tcW w:w="1803" w:type="dxa"/>
            <w:tcBorders>
              <w:top w:val="single" w:sz="4" w:space="0" w:color="auto"/>
              <w:left w:val="single" w:sz="4" w:space="0" w:color="auto"/>
              <w:bottom w:val="single" w:sz="4" w:space="0" w:color="auto"/>
              <w:right w:val="single" w:sz="4" w:space="0" w:color="auto"/>
            </w:tcBorders>
            <w:hideMark/>
          </w:tcPr>
          <w:p w14:paraId="345F795B" w14:textId="77777777" w:rsidR="009942F6" w:rsidRPr="009942F6" w:rsidRDefault="009942F6" w:rsidP="009942F6">
            <w:r w:rsidRPr="009942F6">
              <w:t>Purpose of testcase</w:t>
            </w:r>
          </w:p>
        </w:tc>
        <w:tc>
          <w:tcPr>
            <w:tcW w:w="1803" w:type="dxa"/>
            <w:tcBorders>
              <w:top w:val="single" w:sz="4" w:space="0" w:color="auto"/>
              <w:left w:val="single" w:sz="4" w:space="0" w:color="auto"/>
              <w:bottom w:val="single" w:sz="4" w:space="0" w:color="auto"/>
              <w:right w:val="single" w:sz="4" w:space="0" w:color="auto"/>
            </w:tcBorders>
            <w:hideMark/>
          </w:tcPr>
          <w:p w14:paraId="4DBF56B3" w14:textId="77777777" w:rsidR="009942F6" w:rsidRPr="009942F6" w:rsidRDefault="009942F6" w:rsidP="009942F6">
            <w:r w:rsidRPr="009942F6">
              <w:t>Input</w:t>
            </w:r>
          </w:p>
        </w:tc>
        <w:tc>
          <w:tcPr>
            <w:tcW w:w="1803" w:type="dxa"/>
            <w:tcBorders>
              <w:top w:val="single" w:sz="4" w:space="0" w:color="auto"/>
              <w:left w:val="single" w:sz="4" w:space="0" w:color="auto"/>
              <w:bottom w:val="single" w:sz="4" w:space="0" w:color="auto"/>
              <w:right w:val="single" w:sz="4" w:space="0" w:color="auto"/>
            </w:tcBorders>
            <w:hideMark/>
          </w:tcPr>
          <w:p w14:paraId="406DE52C" w14:textId="77777777" w:rsidR="009942F6" w:rsidRPr="009942F6" w:rsidRDefault="009942F6" w:rsidP="009942F6">
            <w:r w:rsidRPr="009942F6">
              <w:t>Output</w:t>
            </w:r>
          </w:p>
        </w:tc>
        <w:tc>
          <w:tcPr>
            <w:tcW w:w="1803" w:type="dxa"/>
            <w:tcBorders>
              <w:top w:val="single" w:sz="4" w:space="0" w:color="auto"/>
              <w:left w:val="single" w:sz="4" w:space="0" w:color="auto"/>
              <w:bottom w:val="single" w:sz="4" w:space="0" w:color="auto"/>
              <w:right w:val="single" w:sz="4" w:space="0" w:color="auto"/>
            </w:tcBorders>
            <w:hideMark/>
          </w:tcPr>
          <w:p w14:paraId="52FDA226" w14:textId="77777777" w:rsidR="009942F6" w:rsidRPr="009942F6" w:rsidRDefault="009942F6" w:rsidP="009942F6">
            <w:r w:rsidRPr="009942F6">
              <w:t>Result</w:t>
            </w:r>
          </w:p>
        </w:tc>
      </w:tr>
      <w:tr w:rsidR="009942F6" w:rsidRPr="009942F6" w14:paraId="310E075A" w14:textId="77777777">
        <w:tc>
          <w:tcPr>
            <w:tcW w:w="1803" w:type="dxa"/>
            <w:tcBorders>
              <w:top w:val="single" w:sz="4" w:space="0" w:color="auto"/>
              <w:left w:val="single" w:sz="4" w:space="0" w:color="auto"/>
              <w:bottom w:val="single" w:sz="4" w:space="0" w:color="auto"/>
              <w:right w:val="single" w:sz="4" w:space="0" w:color="auto"/>
            </w:tcBorders>
            <w:hideMark/>
          </w:tcPr>
          <w:p w14:paraId="7A227286" w14:textId="77777777" w:rsidR="009942F6" w:rsidRPr="009942F6" w:rsidRDefault="009942F6" w:rsidP="009942F6">
            <w:r w:rsidRPr="009942F6">
              <w:t>Login with incorrect data</w:t>
            </w:r>
          </w:p>
        </w:tc>
        <w:tc>
          <w:tcPr>
            <w:tcW w:w="1803" w:type="dxa"/>
            <w:tcBorders>
              <w:top w:val="single" w:sz="4" w:space="0" w:color="auto"/>
              <w:left w:val="single" w:sz="4" w:space="0" w:color="auto"/>
              <w:bottom w:val="single" w:sz="4" w:space="0" w:color="auto"/>
              <w:right w:val="single" w:sz="4" w:space="0" w:color="auto"/>
            </w:tcBorders>
          </w:tcPr>
          <w:p w14:paraId="16906FE6" w14:textId="77777777" w:rsidR="009942F6" w:rsidRPr="009942F6" w:rsidRDefault="009942F6" w:rsidP="009942F6"/>
        </w:tc>
        <w:tc>
          <w:tcPr>
            <w:tcW w:w="1803" w:type="dxa"/>
            <w:tcBorders>
              <w:top w:val="single" w:sz="4" w:space="0" w:color="auto"/>
              <w:left w:val="single" w:sz="4" w:space="0" w:color="auto"/>
              <w:bottom w:val="single" w:sz="4" w:space="0" w:color="auto"/>
              <w:right w:val="single" w:sz="4" w:space="0" w:color="auto"/>
            </w:tcBorders>
          </w:tcPr>
          <w:p w14:paraId="3E218FB7" w14:textId="77777777" w:rsidR="009942F6" w:rsidRPr="009942F6" w:rsidRDefault="009942F6" w:rsidP="009942F6"/>
        </w:tc>
        <w:tc>
          <w:tcPr>
            <w:tcW w:w="1803" w:type="dxa"/>
            <w:tcBorders>
              <w:top w:val="single" w:sz="4" w:space="0" w:color="auto"/>
              <w:left w:val="single" w:sz="4" w:space="0" w:color="auto"/>
              <w:bottom w:val="single" w:sz="4" w:space="0" w:color="auto"/>
              <w:right w:val="single" w:sz="4" w:space="0" w:color="auto"/>
            </w:tcBorders>
            <w:hideMark/>
          </w:tcPr>
          <w:p w14:paraId="28932C0F" w14:textId="77777777" w:rsidR="009942F6" w:rsidRPr="009942F6" w:rsidRDefault="009942F6" w:rsidP="009942F6">
            <w:r w:rsidRPr="009942F6">
              <w:t>Pass/fail</w:t>
            </w:r>
          </w:p>
        </w:tc>
      </w:tr>
      <w:tr w:rsidR="009942F6" w:rsidRPr="009942F6" w14:paraId="4A7CBE15" w14:textId="77777777">
        <w:tc>
          <w:tcPr>
            <w:tcW w:w="1803" w:type="dxa"/>
            <w:tcBorders>
              <w:top w:val="single" w:sz="4" w:space="0" w:color="auto"/>
              <w:left w:val="single" w:sz="4" w:space="0" w:color="auto"/>
              <w:bottom w:val="single" w:sz="4" w:space="0" w:color="auto"/>
              <w:right w:val="single" w:sz="4" w:space="0" w:color="auto"/>
            </w:tcBorders>
            <w:hideMark/>
          </w:tcPr>
          <w:p w14:paraId="023CE19D" w14:textId="77777777" w:rsidR="009942F6" w:rsidRPr="009942F6" w:rsidRDefault="009942F6" w:rsidP="009942F6">
            <w:r w:rsidRPr="009942F6">
              <w:t>Login with correct data</w:t>
            </w:r>
          </w:p>
        </w:tc>
        <w:tc>
          <w:tcPr>
            <w:tcW w:w="1803" w:type="dxa"/>
            <w:tcBorders>
              <w:top w:val="single" w:sz="4" w:space="0" w:color="auto"/>
              <w:left w:val="single" w:sz="4" w:space="0" w:color="auto"/>
              <w:bottom w:val="single" w:sz="4" w:space="0" w:color="auto"/>
              <w:right w:val="single" w:sz="4" w:space="0" w:color="auto"/>
            </w:tcBorders>
          </w:tcPr>
          <w:p w14:paraId="74A7F64F" w14:textId="77777777" w:rsidR="009942F6" w:rsidRPr="009942F6" w:rsidRDefault="009942F6" w:rsidP="009942F6"/>
        </w:tc>
        <w:tc>
          <w:tcPr>
            <w:tcW w:w="1803" w:type="dxa"/>
            <w:tcBorders>
              <w:top w:val="single" w:sz="4" w:space="0" w:color="auto"/>
              <w:left w:val="single" w:sz="4" w:space="0" w:color="auto"/>
              <w:bottom w:val="single" w:sz="4" w:space="0" w:color="auto"/>
              <w:right w:val="single" w:sz="4" w:space="0" w:color="auto"/>
            </w:tcBorders>
          </w:tcPr>
          <w:p w14:paraId="6AA13055" w14:textId="77777777" w:rsidR="009942F6" w:rsidRPr="009942F6" w:rsidRDefault="009942F6" w:rsidP="009942F6"/>
        </w:tc>
        <w:tc>
          <w:tcPr>
            <w:tcW w:w="1803" w:type="dxa"/>
            <w:tcBorders>
              <w:top w:val="single" w:sz="4" w:space="0" w:color="auto"/>
              <w:left w:val="single" w:sz="4" w:space="0" w:color="auto"/>
              <w:bottom w:val="single" w:sz="4" w:space="0" w:color="auto"/>
              <w:right w:val="single" w:sz="4" w:space="0" w:color="auto"/>
            </w:tcBorders>
            <w:hideMark/>
          </w:tcPr>
          <w:p w14:paraId="44C8128E" w14:textId="77777777" w:rsidR="009942F6" w:rsidRPr="009942F6" w:rsidRDefault="009942F6" w:rsidP="009942F6">
            <w:r w:rsidRPr="009942F6">
              <w:t>Pass/fail</w:t>
            </w:r>
          </w:p>
        </w:tc>
      </w:tr>
    </w:tbl>
    <w:p w14:paraId="39D65FCD" w14:textId="77777777" w:rsidR="008A2738" w:rsidRDefault="008A2738" w:rsidP="008A2738">
      <w:pPr>
        <w:rPr>
          <w:rStyle w:val="Strong"/>
        </w:rPr>
      </w:pPr>
    </w:p>
    <w:p w14:paraId="49B9BC81" w14:textId="6960ED00" w:rsidR="009942F6" w:rsidRDefault="00BD333F" w:rsidP="00BD333F">
      <w:pPr>
        <w:pStyle w:val="Heading1"/>
        <w:rPr>
          <w:b/>
          <w:bCs/>
        </w:rPr>
      </w:pPr>
      <w:r w:rsidRPr="00BD333F">
        <w:rPr>
          <w:b/>
          <w:bCs/>
        </w:rPr>
        <w:t>Evaluation</w:t>
      </w:r>
    </w:p>
    <w:p w14:paraId="1E82608C" w14:textId="77777777" w:rsidR="003A72C3" w:rsidRPr="003A72C3" w:rsidRDefault="003A72C3" w:rsidP="003A72C3">
      <w:pPr>
        <w:rPr>
          <w:b/>
          <w:bCs/>
        </w:rPr>
      </w:pPr>
      <w:r w:rsidRPr="003A72C3">
        <w:rPr>
          <w:b/>
          <w:bCs/>
        </w:rPr>
        <w:t xml:space="preserve">Personal Evaluation </w:t>
      </w:r>
      <w:r w:rsidRPr="003A72C3">
        <w:rPr>
          <w:b/>
          <w:bCs/>
          <w:i/>
          <w:iCs/>
        </w:rPr>
        <w:t>(subsection)</w:t>
      </w:r>
    </w:p>
    <w:p w14:paraId="0ABE95C2" w14:textId="0F7CC1AE" w:rsidR="003A72C3" w:rsidRDefault="003A72C3" w:rsidP="003A72C3">
      <w:pPr>
        <w:rPr>
          <w:b/>
          <w:bCs/>
          <w:i/>
          <w:iCs/>
        </w:rPr>
      </w:pPr>
      <w:r w:rsidRPr="003A72C3">
        <w:rPr>
          <w:b/>
          <w:bCs/>
        </w:rPr>
        <w:t xml:space="preserve">System Evaluation </w:t>
      </w:r>
      <w:r w:rsidRPr="003A72C3">
        <w:rPr>
          <w:b/>
          <w:bCs/>
          <w:i/>
          <w:iCs/>
        </w:rPr>
        <w:t>(subsection)</w:t>
      </w:r>
    </w:p>
    <w:p w14:paraId="7F396444" w14:textId="237622B5" w:rsidR="003A72C3" w:rsidRDefault="008C65C4" w:rsidP="003A72C3">
      <w:pPr>
        <w:pStyle w:val="Heading1"/>
        <w:rPr>
          <w:b/>
          <w:bCs/>
        </w:rPr>
      </w:pPr>
      <w:r w:rsidRPr="008C65C4">
        <w:rPr>
          <w:b/>
          <w:bCs/>
        </w:rPr>
        <w:t>Further Enhancement</w:t>
      </w:r>
    </w:p>
    <w:p w14:paraId="3EF4378D" w14:textId="77777777" w:rsidR="008C65C4" w:rsidRDefault="008C65C4" w:rsidP="008C65C4"/>
    <w:p w14:paraId="45AE9DD4" w14:textId="70003573" w:rsidR="008C65C4" w:rsidRDefault="008C65C4" w:rsidP="008C65C4">
      <w:pPr>
        <w:pStyle w:val="Heading1"/>
      </w:pPr>
      <w:r>
        <w:lastRenderedPageBreak/>
        <w:t xml:space="preserve">Conclusion </w:t>
      </w:r>
    </w:p>
    <w:p w14:paraId="140C7D01" w14:textId="73900E04" w:rsidR="008C65C4" w:rsidRDefault="008C65C4" w:rsidP="008C65C4">
      <w:pPr>
        <w:pStyle w:val="Heading1"/>
      </w:pPr>
      <w:r>
        <w:t xml:space="preserve">References </w:t>
      </w:r>
    </w:p>
    <w:p w14:paraId="7C7FAEE0" w14:textId="77777777" w:rsidR="008C65C4" w:rsidRDefault="008C65C4" w:rsidP="008C65C4"/>
    <w:p w14:paraId="399CD246" w14:textId="427EE3C0" w:rsidR="008C65C4" w:rsidRPr="008C65C4" w:rsidRDefault="008C65C4" w:rsidP="008C65C4">
      <w:pPr>
        <w:pStyle w:val="Heading1"/>
      </w:pPr>
      <w:r>
        <w:t xml:space="preserve">Appendices </w:t>
      </w:r>
    </w:p>
    <w:p w14:paraId="7B7A6259" w14:textId="77777777" w:rsidR="00BD333F" w:rsidRPr="00BD333F" w:rsidRDefault="00BD333F" w:rsidP="00BD333F">
      <w:pPr>
        <w:rPr>
          <w:rStyle w:val="Strong"/>
        </w:rPr>
      </w:pPr>
    </w:p>
    <w:p w14:paraId="417B1C34" w14:textId="77777777" w:rsidR="00427375" w:rsidRPr="00860E54" w:rsidRDefault="00427375" w:rsidP="00427375">
      <w:pPr>
        <w:rPr>
          <w:rStyle w:val="Strong"/>
        </w:rPr>
      </w:pPr>
    </w:p>
    <w:p w14:paraId="58DA50DE" w14:textId="77777777" w:rsidR="00D7357F" w:rsidRPr="00D7357F" w:rsidRDefault="00D7357F" w:rsidP="00D7357F">
      <w:pPr>
        <w:rPr>
          <w:rStyle w:val="Strong"/>
        </w:rPr>
      </w:pPr>
    </w:p>
    <w:p w14:paraId="4B8FABC0" w14:textId="77777777" w:rsidR="0069015F" w:rsidRDefault="0069015F" w:rsidP="0069015F"/>
    <w:p w14:paraId="22A6047C" w14:textId="77777777" w:rsidR="0069015F" w:rsidRDefault="0069015F" w:rsidP="0069015F"/>
    <w:p w14:paraId="5D6C7BFA" w14:textId="77777777" w:rsidR="0069015F" w:rsidRDefault="0069015F" w:rsidP="0069015F"/>
    <w:p w14:paraId="2C9BCD4C" w14:textId="77777777" w:rsidR="0069015F" w:rsidRPr="0069015F" w:rsidRDefault="0069015F" w:rsidP="0069015F"/>
    <w:p w14:paraId="157722D0" w14:textId="77777777" w:rsidR="0093355C" w:rsidRPr="0093355C" w:rsidRDefault="0093355C" w:rsidP="0093355C"/>
    <w:sectPr w:rsidR="0093355C" w:rsidRPr="009335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7816F" w14:textId="77777777" w:rsidR="006249C8" w:rsidRDefault="006249C8" w:rsidP="00BD4E4C">
      <w:pPr>
        <w:spacing w:after="0" w:line="240" w:lineRule="auto"/>
      </w:pPr>
      <w:r>
        <w:separator/>
      </w:r>
    </w:p>
  </w:endnote>
  <w:endnote w:type="continuationSeparator" w:id="0">
    <w:p w14:paraId="1A945F33" w14:textId="77777777" w:rsidR="006249C8" w:rsidRDefault="006249C8" w:rsidP="00BD4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AA052" w14:textId="77777777" w:rsidR="006249C8" w:rsidRDefault="006249C8" w:rsidP="00BD4E4C">
      <w:pPr>
        <w:spacing w:after="0" w:line="240" w:lineRule="auto"/>
      </w:pPr>
      <w:r>
        <w:separator/>
      </w:r>
    </w:p>
  </w:footnote>
  <w:footnote w:type="continuationSeparator" w:id="0">
    <w:p w14:paraId="6A6AAA86" w14:textId="77777777" w:rsidR="006249C8" w:rsidRDefault="006249C8" w:rsidP="00BD4E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E1740"/>
    <w:multiLevelType w:val="hybridMultilevel"/>
    <w:tmpl w:val="E4BA6EC0"/>
    <w:lvl w:ilvl="0" w:tplc="F6628FC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1D64A1"/>
    <w:multiLevelType w:val="hybridMultilevel"/>
    <w:tmpl w:val="4274ADDA"/>
    <w:lvl w:ilvl="0" w:tplc="03F88BE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721BFF"/>
    <w:multiLevelType w:val="multilevel"/>
    <w:tmpl w:val="B1D823D0"/>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8553598"/>
    <w:multiLevelType w:val="hybridMultilevel"/>
    <w:tmpl w:val="8D7C5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8096441">
    <w:abstractNumId w:val="2"/>
  </w:num>
  <w:num w:numId="2" w16cid:durableId="663357980">
    <w:abstractNumId w:val="3"/>
  </w:num>
  <w:num w:numId="3" w16cid:durableId="894119705">
    <w:abstractNumId w:val="1"/>
  </w:num>
  <w:num w:numId="4" w16cid:durableId="643240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55C"/>
    <w:rsid w:val="000312B1"/>
    <w:rsid w:val="000420A6"/>
    <w:rsid w:val="000904A6"/>
    <w:rsid w:val="0011141C"/>
    <w:rsid w:val="00111BF5"/>
    <w:rsid w:val="00146B10"/>
    <w:rsid w:val="00202A99"/>
    <w:rsid w:val="00266642"/>
    <w:rsid w:val="002C1CE8"/>
    <w:rsid w:val="002D0521"/>
    <w:rsid w:val="00314059"/>
    <w:rsid w:val="00355CA7"/>
    <w:rsid w:val="003562F6"/>
    <w:rsid w:val="003A72C3"/>
    <w:rsid w:val="003B3EDC"/>
    <w:rsid w:val="00427375"/>
    <w:rsid w:val="00480CA1"/>
    <w:rsid w:val="004840E5"/>
    <w:rsid w:val="0057296F"/>
    <w:rsid w:val="005F1ECE"/>
    <w:rsid w:val="00603140"/>
    <w:rsid w:val="006249C8"/>
    <w:rsid w:val="0066037D"/>
    <w:rsid w:val="0067342B"/>
    <w:rsid w:val="0069015F"/>
    <w:rsid w:val="00692478"/>
    <w:rsid w:val="006D6FB0"/>
    <w:rsid w:val="00704268"/>
    <w:rsid w:val="00721312"/>
    <w:rsid w:val="00724020"/>
    <w:rsid w:val="0073777E"/>
    <w:rsid w:val="00750A12"/>
    <w:rsid w:val="00763085"/>
    <w:rsid w:val="007C046A"/>
    <w:rsid w:val="008010DC"/>
    <w:rsid w:val="00841F8A"/>
    <w:rsid w:val="008509E5"/>
    <w:rsid w:val="00860E54"/>
    <w:rsid w:val="008A2738"/>
    <w:rsid w:val="008A5D16"/>
    <w:rsid w:val="008C2D34"/>
    <w:rsid w:val="008C65C4"/>
    <w:rsid w:val="00901FBC"/>
    <w:rsid w:val="009305B7"/>
    <w:rsid w:val="0093355C"/>
    <w:rsid w:val="009745B1"/>
    <w:rsid w:val="009942F6"/>
    <w:rsid w:val="009A6F49"/>
    <w:rsid w:val="009B6F9B"/>
    <w:rsid w:val="009C01A4"/>
    <w:rsid w:val="009D72B2"/>
    <w:rsid w:val="009E2E05"/>
    <w:rsid w:val="009F5A8C"/>
    <w:rsid w:val="00B36BCF"/>
    <w:rsid w:val="00BD333F"/>
    <w:rsid w:val="00BD4E4C"/>
    <w:rsid w:val="00BE0E79"/>
    <w:rsid w:val="00BF096D"/>
    <w:rsid w:val="00BF40D9"/>
    <w:rsid w:val="00C057F1"/>
    <w:rsid w:val="00C11958"/>
    <w:rsid w:val="00C57243"/>
    <w:rsid w:val="00C8098A"/>
    <w:rsid w:val="00C92262"/>
    <w:rsid w:val="00CF560F"/>
    <w:rsid w:val="00D23743"/>
    <w:rsid w:val="00D57BA9"/>
    <w:rsid w:val="00D7357F"/>
    <w:rsid w:val="00DE5364"/>
    <w:rsid w:val="00E21786"/>
    <w:rsid w:val="00E249F5"/>
    <w:rsid w:val="00F0467E"/>
    <w:rsid w:val="00F274D1"/>
    <w:rsid w:val="00F33465"/>
    <w:rsid w:val="00F34AFC"/>
    <w:rsid w:val="00F43AF7"/>
    <w:rsid w:val="00F53435"/>
    <w:rsid w:val="00F90B90"/>
    <w:rsid w:val="00FA6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189FD"/>
  <w15:chartTrackingRefBased/>
  <w15:docId w15:val="{6137B1CB-C798-4F48-8DD4-20874646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55C"/>
  </w:style>
  <w:style w:type="paragraph" w:styleId="Heading1">
    <w:name w:val="heading 1"/>
    <w:basedOn w:val="Normal"/>
    <w:next w:val="Normal"/>
    <w:link w:val="Heading1Char"/>
    <w:uiPriority w:val="9"/>
    <w:qFormat/>
    <w:rsid w:val="009335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35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35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35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35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35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35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35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35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5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35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35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35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35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35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35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35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355C"/>
    <w:rPr>
      <w:rFonts w:eastAsiaTheme="majorEastAsia" w:cstheme="majorBidi"/>
      <w:color w:val="272727" w:themeColor="text1" w:themeTint="D8"/>
    </w:rPr>
  </w:style>
  <w:style w:type="paragraph" w:styleId="Title">
    <w:name w:val="Title"/>
    <w:basedOn w:val="Normal"/>
    <w:next w:val="Normal"/>
    <w:link w:val="TitleChar"/>
    <w:uiPriority w:val="10"/>
    <w:qFormat/>
    <w:rsid w:val="009335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5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5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5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355C"/>
    <w:pPr>
      <w:spacing w:before="160"/>
      <w:jc w:val="center"/>
    </w:pPr>
    <w:rPr>
      <w:i/>
      <w:iCs/>
      <w:color w:val="404040" w:themeColor="text1" w:themeTint="BF"/>
    </w:rPr>
  </w:style>
  <w:style w:type="character" w:customStyle="1" w:styleId="QuoteChar">
    <w:name w:val="Quote Char"/>
    <w:basedOn w:val="DefaultParagraphFont"/>
    <w:link w:val="Quote"/>
    <w:uiPriority w:val="29"/>
    <w:rsid w:val="0093355C"/>
    <w:rPr>
      <w:i/>
      <w:iCs/>
      <w:color w:val="404040" w:themeColor="text1" w:themeTint="BF"/>
    </w:rPr>
  </w:style>
  <w:style w:type="paragraph" w:styleId="ListParagraph">
    <w:name w:val="List Paragraph"/>
    <w:basedOn w:val="Normal"/>
    <w:uiPriority w:val="34"/>
    <w:qFormat/>
    <w:rsid w:val="0093355C"/>
    <w:pPr>
      <w:ind w:left="720"/>
      <w:contextualSpacing/>
    </w:pPr>
  </w:style>
  <w:style w:type="character" w:styleId="IntenseEmphasis">
    <w:name w:val="Intense Emphasis"/>
    <w:basedOn w:val="DefaultParagraphFont"/>
    <w:uiPriority w:val="21"/>
    <w:qFormat/>
    <w:rsid w:val="0093355C"/>
    <w:rPr>
      <w:i/>
      <w:iCs/>
      <w:color w:val="0F4761" w:themeColor="accent1" w:themeShade="BF"/>
    </w:rPr>
  </w:style>
  <w:style w:type="paragraph" w:styleId="IntenseQuote">
    <w:name w:val="Intense Quote"/>
    <w:basedOn w:val="Normal"/>
    <w:next w:val="Normal"/>
    <w:link w:val="IntenseQuoteChar"/>
    <w:uiPriority w:val="30"/>
    <w:qFormat/>
    <w:rsid w:val="009335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355C"/>
    <w:rPr>
      <w:i/>
      <w:iCs/>
      <w:color w:val="0F4761" w:themeColor="accent1" w:themeShade="BF"/>
    </w:rPr>
  </w:style>
  <w:style w:type="character" w:styleId="IntenseReference">
    <w:name w:val="Intense Reference"/>
    <w:basedOn w:val="DefaultParagraphFont"/>
    <w:uiPriority w:val="32"/>
    <w:qFormat/>
    <w:rsid w:val="0093355C"/>
    <w:rPr>
      <w:b/>
      <w:bCs/>
      <w:smallCaps/>
      <w:color w:val="0F4761" w:themeColor="accent1" w:themeShade="BF"/>
      <w:spacing w:val="5"/>
    </w:rPr>
  </w:style>
  <w:style w:type="paragraph" w:styleId="TOCHeading">
    <w:name w:val="TOC Heading"/>
    <w:basedOn w:val="Heading1"/>
    <w:next w:val="Normal"/>
    <w:uiPriority w:val="39"/>
    <w:unhideWhenUsed/>
    <w:qFormat/>
    <w:rsid w:val="0093355C"/>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BD4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E4C"/>
  </w:style>
  <w:style w:type="paragraph" w:styleId="Footer">
    <w:name w:val="footer"/>
    <w:basedOn w:val="Normal"/>
    <w:link w:val="FooterChar"/>
    <w:uiPriority w:val="99"/>
    <w:unhideWhenUsed/>
    <w:rsid w:val="00BD4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E4C"/>
  </w:style>
  <w:style w:type="character" w:styleId="Strong">
    <w:name w:val="Strong"/>
    <w:basedOn w:val="DefaultParagraphFont"/>
    <w:uiPriority w:val="22"/>
    <w:qFormat/>
    <w:rsid w:val="00B36BCF"/>
    <w:rPr>
      <w:b/>
      <w:bCs/>
    </w:rPr>
  </w:style>
  <w:style w:type="table" w:styleId="TableGrid">
    <w:name w:val="Table Grid"/>
    <w:basedOn w:val="TableNormal"/>
    <w:uiPriority w:val="39"/>
    <w:rsid w:val="009942F6"/>
    <w:pPr>
      <w:spacing w:after="0" w:line="240" w:lineRule="auto"/>
    </w:pPr>
    <w:rPr>
      <w:rFonts w:ascii="Calibri" w:eastAsia="Calibri" w:hAnsi="Calibri" w:cs="Arial"/>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130</TotalTime>
  <Pages>12</Pages>
  <Words>3237</Words>
  <Characters>18453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Georgiana Ruse (2108815)</dc:creator>
  <cp:keywords/>
  <dc:description/>
  <cp:lastModifiedBy>Andreea Georgiana Ruse (2108815)</cp:lastModifiedBy>
  <cp:revision>73</cp:revision>
  <dcterms:created xsi:type="dcterms:W3CDTF">2026-03-24T00:29:00Z</dcterms:created>
  <dcterms:modified xsi:type="dcterms:W3CDTF">2026-03-31T04:28:00Z</dcterms:modified>
</cp:coreProperties>
</file>