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01306" w:rsidRDefault="00401306" w:rsidP="00604EF8">
      <w:pPr>
        <w:rPr>
          <w:rFonts w:cs="Times New Roman"/>
          <w:b/>
          <w:bCs/>
          <w:i/>
          <w:iCs/>
          <w:color w:val="0070C0"/>
          <w:sz w:val="40"/>
          <w:szCs w:val="40"/>
        </w:rPr>
      </w:pPr>
    </w:p>
    <w:p w:rsidR="00401306" w:rsidRDefault="00401306" w:rsidP="006E29E6">
      <w:pPr>
        <w:jc w:val="center"/>
        <w:rPr>
          <w:rFonts w:cs="Times New Roman"/>
          <w:b/>
          <w:bCs/>
          <w:i/>
          <w:iCs/>
          <w:color w:val="0070C0"/>
          <w:sz w:val="40"/>
          <w:szCs w:val="40"/>
        </w:rPr>
      </w:pPr>
    </w:p>
    <w:p w:rsidR="00527A20" w:rsidRPr="00401306" w:rsidRDefault="00401306" w:rsidP="006E29E6">
      <w:pPr>
        <w:jc w:val="center"/>
        <w:rPr>
          <w:rFonts w:cs="Times New Roman"/>
          <w:b/>
          <w:bCs/>
          <w:i/>
          <w:iCs/>
          <w:color w:val="0070C0"/>
          <w:sz w:val="40"/>
          <w:szCs w:val="40"/>
        </w:rPr>
      </w:pPr>
      <w:r w:rsidRPr="00401306">
        <w:rPr>
          <w:rFonts w:cs="Times New Roman"/>
          <w:b/>
          <w:bCs/>
          <w:i/>
          <w:iCs/>
          <w:color w:val="0070C0"/>
          <w:sz w:val="40"/>
          <w:szCs w:val="40"/>
        </w:rPr>
        <w:t>Academic and Employability Skills</w:t>
      </w:r>
    </w:p>
    <w:p w:rsidR="003544E0" w:rsidRDefault="00080F2C" w:rsidP="006E29E6">
      <w:pPr>
        <w:jc w:val="center"/>
        <w:rPr>
          <w:rFonts w:cs="Times New Roman"/>
          <w:b/>
          <w:bCs/>
          <w:i/>
          <w:iCs/>
          <w:color w:val="0070C0"/>
          <w:sz w:val="40"/>
          <w:szCs w:val="40"/>
        </w:rPr>
      </w:pPr>
      <w:r w:rsidRPr="00401306">
        <w:rPr>
          <w:rFonts w:cs="Times New Roman"/>
          <w:b/>
          <w:bCs/>
          <w:i/>
          <w:iCs/>
          <w:color w:val="0070C0"/>
          <w:sz w:val="40"/>
          <w:szCs w:val="40"/>
        </w:rPr>
        <w:t>T</w:t>
      </w:r>
      <w:r w:rsidR="00401306" w:rsidRPr="00401306">
        <w:rPr>
          <w:rFonts w:cs="Times New Roman"/>
          <w:b/>
          <w:bCs/>
          <w:i/>
          <w:iCs/>
          <w:color w:val="0070C0"/>
          <w:sz w:val="40"/>
          <w:szCs w:val="40"/>
        </w:rPr>
        <w:t>erm</w:t>
      </w:r>
      <w:r w:rsidRPr="00401306">
        <w:rPr>
          <w:rFonts w:cs="Times New Roman"/>
          <w:b/>
          <w:bCs/>
          <w:i/>
          <w:iCs/>
          <w:color w:val="0070C0"/>
          <w:sz w:val="40"/>
          <w:szCs w:val="40"/>
        </w:rPr>
        <w:t xml:space="preserve"> 2</w:t>
      </w:r>
      <w:r w:rsidR="00401306" w:rsidRPr="00401306">
        <w:rPr>
          <w:rFonts w:cs="Times New Roman"/>
          <w:b/>
          <w:bCs/>
          <w:i/>
          <w:iCs/>
          <w:color w:val="0070C0"/>
          <w:sz w:val="40"/>
          <w:szCs w:val="40"/>
        </w:rPr>
        <w:t xml:space="preserve"> (Task 2)</w:t>
      </w:r>
    </w:p>
    <w:p w:rsidR="00604EF8" w:rsidRDefault="00604EF8" w:rsidP="006E29E6">
      <w:pPr>
        <w:jc w:val="center"/>
        <w:rPr>
          <w:rFonts w:cs="Times New Roman"/>
          <w:b/>
          <w:bCs/>
          <w:i/>
          <w:iCs/>
          <w:color w:val="0070C0"/>
          <w:sz w:val="40"/>
          <w:szCs w:val="40"/>
        </w:rPr>
      </w:pPr>
    </w:p>
    <w:p w:rsidR="00604EF8" w:rsidRPr="00604EF8" w:rsidRDefault="00604EF8" w:rsidP="006E29E6">
      <w:pPr>
        <w:jc w:val="center"/>
        <w:rPr>
          <w:rFonts w:cs="Times New Roman"/>
          <w:bCs/>
          <w:iCs/>
          <w:color w:val="0070C0"/>
          <w:sz w:val="32"/>
          <w:szCs w:val="32"/>
        </w:rPr>
      </w:pPr>
      <w:proofErr w:type="spellStart"/>
      <w:r w:rsidRPr="00604EF8">
        <w:rPr>
          <w:rFonts w:cs="Times New Roman"/>
          <w:bCs/>
          <w:iCs/>
          <w:color w:val="0070C0"/>
          <w:sz w:val="32"/>
          <w:szCs w:val="32"/>
        </w:rPr>
        <w:t>Ilies</w:t>
      </w:r>
      <w:proofErr w:type="spellEnd"/>
      <w:r w:rsidRPr="00604EF8">
        <w:rPr>
          <w:rFonts w:cs="Times New Roman"/>
          <w:bCs/>
          <w:iCs/>
          <w:color w:val="0070C0"/>
          <w:sz w:val="32"/>
          <w:szCs w:val="32"/>
        </w:rPr>
        <w:t xml:space="preserve"> </w:t>
      </w:r>
      <w:proofErr w:type="spellStart"/>
      <w:r w:rsidRPr="00604EF8">
        <w:rPr>
          <w:rFonts w:cs="Times New Roman"/>
          <w:bCs/>
          <w:iCs/>
          <w:color w:val="0070C0"/>
          <w:sz w:val="32"/>
          <w:szCs w:val="32"/>
        </w:rPr>
        <w:t>Ioan</w:t>
      </w:r>
      <w:proofErr w:type="spellEnd"/>
      <w:r w:rsidRPr="00604EF8">
        <w:rPr>
          <w:rFonts w:cs="Times New Roman"/>
          <w:bCs/>
          <w:iCs/>
          <w:color w:val="0070C0"/>
          <w:sz w:val="32"/>
          <w:szCs w:val="32"/>
        </w:rPr>
        <w:t>-Paul(1907379)</w:t>
      </w:r>
    </w:p>
    <w:p w:rsidR="00604EF8" w:rsidRPr="00604EF8" w:rsidRDefault="00604EF8" w:rsidP="00604EF8">
      <w:pPr>
        <w:jc w:val="center"/>
        <w:rPr>
          <w:rFonts w:cs="Times New Roman"/>
          <w:bCs/>
          <w:iCs/>
          <w:color w:val="0070C0"/>
          <w:sz w:val="32"/>
          <w:szCs w:val="32"/>
        </w:rPr>
      </w:pPr>
      <w:r w:rsidRPr="00604EF8">
        <w:rPr>
          <w:rFonts w:cs="Times New Roman"/>
          <w:bCs/>
          <w:iCs/>
          <w:color w:val="0070C0"/>
          <w:sz w:val="32"/>
          <w:szCs w:val="32"/>
        </w:rPr>
        <w:t>Academic and Employability Skills(BMSW4001)</w:t>
      </w:r>
    </w:p>
    <w:p w:rsidR="00604EF8" w:rsidRPr="00604EF8" w:rsidRDefault="00604EF8" w:rsidP="00604EF8">
      <w:pPr>
        <w:jc w:val="center"/>
        <w:rPr>
          <w:rFonts w:cs="Times New Roman"/>
          <w:bCs/>
          <w:iCs/>
          <w:color w:val="0070C0"/>
          <w:sz w:val="32"/>
          <w:szCs w:val="32"/>
        </w:rPr>
      </w:pPr>
      <w:r w:rsidRPr="00604EF8">
        <w:rPr>
          <w:rFonts w:cs="Times New Roman"/>
          <w:bCs/>
          <w:iCs/>
          <w:color w:val="0070C0"/>
          <w:sz w:val="32"/>
          <w:szCs w:val="32"/>
        </w:rPr>
        <w:t>Lecturer:</w:t>
      </w:r>
      <w:r>
        <w:rPr>
          <w:rFonts w:cs="Times New Roman"/>
          <w:bCs/>
          <w:iCs/>
          <w:color w:val="0070C0"/>
          <w:sz w:val="32"/>
          <w:szCs w:val="32"/>
        </w:rPr>
        <w:t xml:space="preserve"> </w:t>
      </w:r>
      <w:r w:rsidRPr="00604EF8">
        <w:rPr>
          <w:rFonts w:cs="Times New Roman"/>
          <w:bCs/>
          <w:iCs/>
          <w:color w:val="0070C0"/>
          <w:sz w:val="32"/>
          <w:szCs w:val="32"/>
        </w:rPr>
        <w:t>Sylvia Hoffmann</w:t>
      </w:r>
    </w:p>
    <w:p w:rsidR="00604EF8" w:rsidRPr="00604EF8" w:rsidRDefault="00604EF8" w:rsidP="00604EF8">
      <w:pPr>
        <w:jc w:val="center"/>
        <w:rPr>
          <w:rFonts w:cs="Times New Roman"/>
          <w:bCs/>
          <w:iCs/>
          <w:color w:val="0070C0"/>
          <w:sz w:val="32"/>
          <w:szCs w:val="32"/>
        </w:rPr>
      </w:pPr>
      <w:r w:rsidRPr="00604EF8">
        <w:rPr>
          <w:rFonts w:cs="Times New Roman"/>
          <w:bCs/>
          <w:iCs/>
          <w:color w:val="0070C0"/>
          <w:sz w:val="32"/>
          <w:szCs w:val="32"/>
        </w:rPr>
        <w:t>May 2020</w:t>
      </w:r>
    </w:p>
    <w:p w:rsidR="00604EF8" w:rsidRDefault="00604EF8" w:rsidP="006E29E6">
      <w:pPr>
        <w:jc w:val="center"/>
        <w:rPr>
          <w:rFonts w:cs="Times New Roman"/>
          <w:b/>
          <w:bCs/>
          <w:i/>
          <w:iCs/>
          <w:color w:val="0070C0"/>
          <w:sz w:val="40"/>
          <w:szCs w:val="40"/>
        </w:rPr>
      </w:pPr>
    </w:p>
    <w:p w:rsidR="00604EF8" w:rsidRPr="00401306" w:rsidRDefault="00604EF8" w:rsidP="006E29E6">
      <w:pPr>
        <w:jc w:val="center"/>
        <w:rPr>
          <w:rFonts w:cs="Times New Roman"/>
          <w:b/>
          <w:bCs/>
          <w:i/>
          <w:iCs/>
          <w:color w:val="0070C0"/>
          <w:sz w:val="40"/>
          <w:szCs w:val="40"/>
        </w:rPr>
      </w:pPr>
    </w:p>
    <w:p w:rsidR="003544E0" w:rsidRDefault="003544E0">
      <w:pPr>
        <w:spacing w:line="259" w:lineRule="auto"/>
        <w:jc w:val="left"/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p w:rsidR="003544E0" w:rsidRPr="009234C1" w:rsidRDefault="003544E0" w:rsidP="006E29E6">
      <w:pPr>
        <w:jc w:val="center"/>
        <w:rPr>
          <w:rFonts w:cs="Times New Roman"/>
          <w:b/>
          <w:bCs/>
          <w:szCs w:val="24"/>
        </w:rPr>
      </w:pPr>
      <w:r w:rsidRPr="009234C1">
        <w:rPr>
          <w:rFonts w:cs="Times New Roman"/>
          <w:b/>
          <w:bCs/>
          <w:szCs w:val="24"/>
        </w:rPr>
        <w:lastRenderedPageBreak/>
        <w:t>Executive Summary:</w:t>
      </w:r>
    </w:p>
    <w:p w:rsidR="00041271" w:rsidRDefault="00080F2C" w:rsidP="003544E0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</w:t>
      </w:r>
      <w:r w:rsidR="00CD7C20">
        <w:rPr>
          <w:rFonts w:cs="Times New Roman"/>
          <w:szCs w:val="24"/>
        </w:rPr>
        <w:t>The following report consists an idea of self-learning. Different types of learning styles have been discussed here.</w:t>
      </w:r>
      <w:r w:rsidR="0013259F">
        <w:rPr>
          <w:rFonts w:cs="Times New Roman"/>
          <w:szCs w:val="24"/>
        </w:rPr>
        <w:t xml:space="preserve"> The study has focused on the academic life of the researcher and found out the use the different self-learning theories in learning </w:t>
      </w:r>
      <w:r w:rsidR="005846EC">
        <w:rPr>
          <w:rFonts w:cs="Times New Roman"/>
          <w:szCs w:val="24"/>
        </w:rPr>
        <w:t>method</w:t>
      </w:r>
      <w:r w:rsidR="0013259F">
        <w:rPr>
          <w:rFonts w:cs="Times New Roman"/>
          <w:szCs w:val="24"/>
        </w:rPr>
        <w:t xml:space="preserve"> of the </w:t>
      </w:r>
      <w:r w:rsidR="005846EC">
        <w:rPr>
          <w:rFonts w:cs="Times New Roman"/>
          <w:szCs w:val="24"/>
        </w:rPr>
        <w:t>learner</w:t>
      </w:r>
      <w:r w:rsidR="0013259F">
        <w:rPr>
          <w:rFonts w:cs="Times New Roman"/>
          <w:szCs w:val="24"/>
        </w:rPr>
        <w:t xml:space="preserve">. </w:t>
      </w:r>
      <w:r w:rsidR="005846EC">
        <w:rPr>
          <w:rFonts w:cs="Times New Roman"/>
          <w:szCs w:val="24"/>
        </w:rPr>
        <w:t>The research has also helped to understand the importance of different learning styles in the academic career of an individual.</w:t>
      </w:r>
    </w:p>
    <w:p w:rsidR="00FE20B6" w:rsidRDefault="00FE20B6">
      <w:pPr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4"/>
          <w:szCs w:val="22"/>
          <w:lang w:val="en-GB" w:eastAsia="en-GB"/>
        </w:rPr>
        <w:id w:val="-16787991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FD5C5A" w:rsidRDefault="00FD5C5A">
          <w:pPr>
            <w:pStyle w:val="TOCHeading"/>
          </w:pPr>
          <w:r>
            <w:t>Table of Contents</w:t>
          </w:r>
        </w:p>
        <w:p w:rsidR="00B33358" w:rsidRDefault="00FD5C5A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US"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549144" w:history="1">
            <w:r w:rsidR="00B33358" w:rsidRPr="00E61CC1">
              <w:rPr>
                <w:rStyle w:val="Hyperlink"/>
                <w:noProof/>
              </w:rPr>
              <w:t>Introduction</w:t>
            </w:r>
            <w:r w:rsidR="00B33358">
              <w:rPr>
                <w:noProof/>
                <w:webHidden/>
              </w:rPr>
              <w:tab/>
            </w:r>
            <w:r w:rsidR="00B33358">
              <w:rPr>
                <w:noProof/>
                <w:webHidden/>
              </w:rPr>
              <w:fldChar w:fldCharType="begin"/>
            </w:r>
            <w:r w:rsidR="00B33358">
              <w:rPr>
                <w:noProof/>
                <w:webHidden/>
              </w:rPr>
              <w:instrText xml:space="preserve"> PAGEREF _Toc38549144 \h </w:instrText>
            </w:r>
            <w:r w:rsidR="00B33358">
              <w:rPr>
                <w:noProof/>
                <w:webHidden/>
              </w:rPr>
            </w:r>
            <w:r w:rsidR="00B33358">
              <w:rPr>
                <w:noProof/>
                <w:webHidden/>
              </w:rPr>
              <w:fldChar w:fldCharType="separate"/>
            </w:r>
            <w:r w:rsidR="00B33358">
              <w:rPr>
                <w:noProof/>
                <w:webHidden/>
              </w:rPr>
              <w:t>4</w:t>
            </w:r>
            <w:r w:rsidR="00B33358">
              <w:rPr>
                <w:noProof/>
                <w:webHidden/>
              </w:rPr>
              <w:fldChar w:fldCharType="end"/>
            </w:r>
          </w:hyperlink>
        </w:p>
        <w:p w:rsidR="00B33358" w:rsidRDefault="006B778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US" w:eastAsia="en-US"/>
            </w:rPr>
          </w:pPr>
          <w:hyperlink w:anchor="_Toc38549145" w:history="1">
            <w:r w:rsidR="00B33358" w:rsidRPr="00E61CC1">
              <w:rPr>
                <w:rStyle w:val="Hyperlink"/>
                <w:noProof/>
              </w:rPr>
              <w:t>Discussion</w:t>
            </w:r>
            <w:r w:rsidR="00B33358">
              <w:rPr>
                <w:noProof/>
                <w:webHidden/>
              </w:rPr>
              <w:tab/>
            </w:r>
            <w:r w:rsidR="00B33358">
              <w:rPr>
                <w:noProof/>
                <w:webHidden/>
              </w:rPr>
              <w:fldChar w:fldCharType="begin"/>
            </w:r>
            <w:r w:rsidR="00B33358">
              <w:rPr>
                <w:noProof/>
                <w:webHidden/>
              </w:rPr>
              <w:instrText xml:space="preserve"> PAGEREF _Toc38549145 \h </w:instrText>
            </w:r>
            <w:r w:rsidR="00B33358">
              <w:rPr>
                <w:noProof/>
                <w:webHidden/>
              </w:rPr>
            </w:r>
            <w:r w:rsidR="00B33358">
              <w:rPr>
                <w:noProof/>
                <w:webHidden/>
              </w:rPr>
              <w:fldChar w:fldCharType="separate"/>
            </w:r>
            <w:r w:rsidR="00B33358">
              <w:rPr>
                <w:noProof/>
                <w:webHidden/>
              </w:rPr>
              <w:t>5</w:t>
            </w:r>
            <w:r w:rsidR="00B33358">
              <w:rPr>
                <w:noProof/>
                <w:webHidden/>
              </w:rPr>
              <w:fldChar w:fldCharType="end"/>
            </w:r>
          </w:hyperlink>
        </w:p>
        <w:p w:rsidR="00B33358" w:rsidRDefault="006B7785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US" w:eastAsia="en-US"/>
            </w:rPr>
          </w:pPr>
          <w:hyperlink w:anchor="_Toc38549146" w:history="1">
            <w:r w:rsidR="00B33358" w:rsidRPr="00E61CC1">
              <w:rPr>
                <w:rStyle w:val="Hyperlink"/>
                <w:noProof/>
              </w:rPr>
              <w:t>Reflective learning</w:t>
            </w:r>
            <w:r w:rsidR="00B33358">
              <w:rPr>
                <w:noProof/>
                <w:webHidden/>
              </w:rPr>
              <w:tab/>
            </w:r>
            <w:r w:rsidR="00B33358">
              <w:rPr>
                <w:noProof/>
                <w:webHidden/>
              </w:rPr>
              <w:fldChar w:fldCharType="begin"/>
            </w:r>
            <w:r w:rsidR="00B33358">
              <w:rPr>
                <w:noProof/>
                <w:webHidden/>
              </w:rPr>
              <w:instrText xml:space="preserve"> PAGEREF _Toc38549146 \h </w:instrText>
            </w:r>
            <w:r w:rsidR="00B33358">
              <w:rPr>
                <w:noProof/>
                <w:webHidden/>
              </w:rPr>
            </w:r>
            <w:r w:rsidR="00B33358">
              <w:rPr>
                <w:noProof/>
                <w:webHidden/>
              </w:rPr>
              <w:fldChar w:fldCharType="separate"/>
            </w:r>
            <w:r w:rsidR="00B33358">
              <w:rPr>
                <w:noProof/>
                <w:webHidden/>
              </w:rPr>
              <w:t>5</w:t>
            </w:r>
            <w:r w:rsidR="00B33358">
              <w:rPr>
                <w:noProof/>
                <w:webHidden/>
              </w:rPr>
              <w:fldChar w:fldCharType="end"/>
            </w:r>
          </w:hyperlink>
        </w:p>
        <w:p w:rsidR="00B33358" w:rsidRDefault="006B7785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US" w:eastAsia="en-US"/>
            </w:rPr>
          </w:pPr>
          <w:hyperlink w:anchor="_Toc38549147" w:history="1">
            <w:r w:rsidR="00B33358" w:rsidRPr="00E61CC1">
              <w:rPr>
                <w:rStyle w:val="Hyperlink"/>
                <w:noProof/>
              </w:rPr>
              <w:t>Models of Reflection</w:t>
            </w:r>
            <w:r w:rsidR="00B33358">
              <w:rPr>
                <w:noProof/>
                <w:webHidden/>
              </w:rPr>
              <w:tab/>
            </w:r>
            <w:r w:rsidR="00B33358">
              <w:rPr>
                <w:noProof/>
                <w:webHidden/>
              </w:rPr>
              <w:fldChar w:fldCharType="begin"/>
            </w:r>
            <w:r w:rsidR="00B33358">
              <w:rPr>
                <w:noProof/>
                <w:webHidden/>
              </w:rPr>
              <w:instrText xml:space="preserve"> PAGEREF _Toc38549147 \h </w:instrText>
            </w:r>
            <w:r w:rsidR="00B33358">
              <w:rPr>
                <w:noProof/>
                <w:webHidden/>
              </w:rPr>
            </w:r>
            <w:r w:rsidR="00B33358">
              <w:rPr>
                <w:noProof/>
                <w:webHidden/>
              </w:rPr>
              <w:fldChar w:fldCharType="separate"/>
            </w:r>
            <w:r w:rsidR="00B33358">
              <w:rPr>
                <w:noProof/>
                <w:webHidden/>
              </w:rPr>
              <w:t>5</w:t>
            </w:r>
            <w:r w:rsidR="00B33358">
              <w:rPr>
                <w:noProof/>
                <w:webHidden/>
              </w:rPr>
              <w:fldChar w:fldCharType="end"/>
            </w:r>
          </w:hyperlink>
        </w:p>
        <w:p w:rsidR="00B33358" w:rsidRDefault="006B7785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US" w:eastAsia="en-US"/>
            </w:rPr>
          </w:pPr>
          <w:hyperlink w:anchor="_Toc38549148" w:history="1">
            <w:r w:rsidR="00B33358" w:rsidRPr="00E61CC1">
              <w:rPr>
                <w:rStyle w:val="Hyperlink"/>
                <w:noProof/>
              </w:rPr>
              <w:t>Types of learning style and the way it helps in academic learning</w:t>
            </w:r>
            <w:r w:rsidR="00B33358">
              <w:rPr>
                <w:noProof/>
                <w:webHidden/>
              </w:rPr>
              <w:tab/>
            </w:r>
            <w:r w:rsidR="00B33358">
              <w:rPr>
                <w:noProof/>
                <w:webHidden/>
              </w:rPr>
              <w:fldChar w:fldCharType="begin"/>
            </w:r>
            <w:r w:rsidR="00B33358">
              <w:rPr>
                <w:noProof/>
                <w:webHidden/>
              </w:rPr>
              <w:instrText xml:space="preserve"> PAGEREF _Toc38549148 \h </w:instrText>
            </w:r>
            <w:r w:rsidR="00B33358">
              <w:rPr>
                <w:noProof/>
                <w:webHidden/>
              </w:rPr>
            </w:r>
            <w:r w:rsidR="00B33358">
              <w:rPr>
                <w:noProof/>
                <w:webHidden/>
              </w:rPr>
              <w:fldChar w:fldCharType="separate"/>
            </w:r>
            <w:r w:rsidR="00B33358">
              <w:rPr>
                <w:noProof/>
                <w:webHidden/>
              </w:rPr>
              <w:t>8</w:t>
            </w:r>
            <w:r w:rsidR="00B33358">
              <w:rPr>
                <w:noProof/>
                <w:webHidden/>
              </w:rPr>
              <w:fldChar w:fldCharType="end"/>
            </w:r>
          </w:hyperlink>
        </w:p>
        <w:p w:rsidR="00B33358" w:rsidRDefault="006B778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US" w:eastAsia="en-US"/>
            </w:rPr>
          </w:pPr>
          <w:hyperlink w:anchor="_Toc38549149" w:history="1">
            <w:r w:rsidR="00B33358" w:rsidRPr="00E61CC1">
              <w:rPr>
                <w:rStyle w:val="Hyperlink"/>
                <w:noProof/>
              </w:rPr>
              <w:t>Conclusion</w:t>
            </w:r>
            <w:r w:rsidR="00B33358">
              <w:rPr>
                <w:noProof/>
                <w:webHidden/>
              </w:rPr>
              <w:tab/>
            </w:r>
            <w:r w:rsidR="00B33358">
              <w:rPr>
                <w:noProof/>
                <w:webHidden/>
              </w:rPr>
              <w:fldChar w:fldCharType="begin"/>
            </w:r>
            <w:r w:rsidR="00B33358">
              <w:rPr>
                <w:noProof/>
                <w:webHidden/>
              </w:rPr>
              <w:instrText xml:space="preserve"> PAGEREF _Toc38549149 \h </w:instrText>
            </w:r>
            <w:r w:rsidR="00B33358">
              <w:rPr>
                <w:noProof/>
                <w:webHidden/>
              </w:rPr>
            </w:r>
            <w:r w:rsidR="00B33358">
              <w:rPr>
                <w:noProof/>
                <w:webHidden/>
              </w:rPr>
              <w:fldChar w:fldCharType="separate"/>
            </w:r>
            <w:r w:rsidR="00B33358">
              <w:rPr>
                <w:noProof/>
                <w:webHidden/>
              </w:rPr>
              <w:t>10</w:t>
            </w:r>
            <w:r w:rsidR="00B33358">
              <w:rPr>
                <w:noProof/>
                <w:webHidden/>
              </w:rPr>
              <w:fldChar w:fldCharType="end"/>
            </w:r>
          </w:hyperlink>
        </w:p>
        <w:p w:rsidR="00B33358" w:rsidRDefault="006B778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US" w:eastAsia="en-US"/>
            </w:rPr>
          </w:pPr>
          <w:hyperlink w:anchor="_Toc38549150" w:history="1">
            <w:r w:rsidR="00B33358" w:rsidRPr="00E61CC1">
              <w:rPr>
                <w:rStyle w:val="Hyperlink"/>
                <w:noProof/>
              </w:rPr>
              <w:t>References:</w:t>
            </w:r>
            <w:r w:rsidR="00B33358">
              <w:rPr>
                <w:noProof/>
                <w:webHidden/>
              </w:rPr>
              <w:tab/>
            </w:r>
            <w:r w:rsidR="00B33358">
              <w:rPr>
                <w:noProof/>
                <w:webHidden/>
              </w:rPr>
              <w:fldChar w:fldCharType="begin"/>
            </w:r>
            <w:r w:rsidR="00B33358">
              <w:rPr>
                <w:noProof/>
                <w:webHidden/>
              </w:rPr>
              <w:instrText xml:space="preserve"> PAGEREF _Toc38549150 \h </w:instrText>
            </w:r>
            <w:r w:rsidR="00B33358">
              <w:rPr>
                <w:noProof/>
                <w:webHidden/>
              </w:rPr>
            </w:r>
            <w:r w:rsidR="00B33358">
              <w:rPr>
                <w:noProof/>
                <w:webHidden/>
              </w:rPr>
              <w:fldChar w:fldCharType="separate"/>
            </w:r>
            <w:r w:rsidR="00B33358">
              <w:rPr>
                <w:noProof/>
                <w:webHidden/>
              </w:rPr>
              <w:t>11</w:t>
            </w:r>
            <w:r w:rsidR="00B33358">
              <w:rPr>
                <w:noProof/>
                <w:webHidden/>
              </w:rPr>
              <w:fldChar w:fldCharType="end"/>
            </w:r>
          </w:hyperlink>
        </w:p>
        <w:p w:rsidR="00FD5C5A" w:rsidRDefault="00FD5C5A">
          <w:r>
            <w:rPr>
              <w:b/>
              <w:bCs/>
              <w:noProof/>
            </w:rPr>
            <w:fldChar w:fldCharType="end"/>
          </w:r>
        </w:p>
      </w:sdtContent>
    </w:sdt>
    <w:p w:rsidR="00FE20B6" w:rsidRDefault="00FE20B6">
      <w:pPr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br w:type="page"/>
      </w:r>
    </w:p>
    <w:p w:rsidR="0019647D" w:rsidRDefault="00080F2C" w:rsidP="008F6017">
      <w:pPr>
        <w:pStyle w:val="Heading1"/>
      </w:pPr>
      <w:bookmarkStart w:id="0" w:name="_Toc38549144"/>
      <w:r>
        <w:lastRenderedPageBreak/>
        <w:t>Introduction</w:t>
      </w:r>
      <w:bookmarkEnd w:id="0"/>
    </w:p>
    <w:p w:rsidR="00513564" w:rsidRPr="008D3A84" w:rsidRDefault="00080F2C" w:rsidP="0019647D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This report is based on self-reflection concerning learning. </w:t>
      </w:r>
      <w:r w:rsidR="00C64556">
        <w:rPr>
          <w:rFonts w:cs="Times New Roman"/>
          <w:szCs w:val="24"/>
        </w:rPr>
        <w:t xml:space="preserve">It </w:t>
      </w:r>
      <w:r w:rsidR="001A04C8">
        <w:rPr>
          <w:rFonts w:cs="Times New Roman"/>
          <w:szCs w:val="24"/>
        </w:rPr>
        <w:t xml:space="preserve">showcases various aspects of reflective learning. There are some theories and models of reflection, which is also discussed in this report. </w:t>
      </w:r>
      <w:r w:rsidR="0000298A">
        <w:rPr>
          <w:rFonts w:cs="Times New Roman"/>
          <w:szCs w:val="24"/>
        </w:rPr>
        <w:t xml:space="preserve">Identification of learning style and it's a way of </w:t>
      </w:r>
      <w:r w:rsidR="00655993">
        <w:rPr>
          <w:rFonts w:cs="Times New Roman"/>
          <w:szCs w:val="24"/>
        </w:rPr>
        <w:t xml:space="preserve">helping in academic learning </w:t>
      </w:r>
      <w:r w:rsidR="002C7730">
        <w:rPr>
          <w:rFonts w:cs="Times New Roman"/>
          <w:szCs w:val="24"/>
        </w:rPr>
        <w:t>is made.</w:t>
      </w:r>
      <w:r w:rsidR="004E4333">
        <w:rPr>
          <w:rFonts w:cs="Times New Roman"/>
          <w:szCs w:val="24"/>
        </w:rPr>
        <w:t xml:space="preserve"> Models are </w:t>
      </w:r>
      <w:r w:rsidR="00BE546D">
        <w:rPr>
          <w:rFonts w:cs="Times New Roman"/>
          <w:szCs w:val="24"/>
        </w:rPr>
        <w:t xml:space="preserve">addressed to see the way it has helped me to </w:t>
      </w:r>
      <w:r w:rsidR="00735781">
        <w:rPr>
          <w:rFonts w:cs="Times New Roman"/>
          <w:szCs w:val="24"/>
        </w:rPr>
        <w:t>improve my knowledge.</w:t>
      </w:r>
      <w:r w:rsidR="00A35291">
        <w:rPr>
          <w:rFonts w:cs="Times New Roman"/>
          <w:szCs w:val="24"/>
        </w:rPr>
        <w:t xml:space="preserve"> In this report, it is also mentioned whether I know anything from the beginning </w:t>
      </w:r>
      <w:r w:rsidR="00A464DC">
        <w:rPr>
          <w:rFonts w:cs="Times New Roman"/>
          <w:szCs w:val="24"/>
        </w:rPr>
        <w:t xml:space="preserve">with regards to models. </w:t>
      </w:r>
      <w:r w:rsidR="0004057F">
        <w:rPr>
          <w:rFonts w:cs="Times New Roman"/>
          <w:szCs w:val="24"/>
        </w:rPr>
        <w:t>It can be said that different learning style helps to enhance the learning ability.</w:t>
      </w:r>
      <w:r w:rsidR="00E00135">
        <w:rPr>
          <w:rFonts w:cs="Times New Roman"/>
          <w:szCs w:val="24"/>
        </w:rPr>
        <w:t xml:space="preserve"> Concerning the report of self-reflection might help to </w:t>
      </w:r>
      <w:r w:rsidR="00040C5B">
        <w:rPr>
          <w:rFonts w:cs="Times New Roman"/>
          <w:szCs w:val="24"/>
        </w:rPr>
        <w:t xml:space="preserve">know my pros and cons in case of learning. It might also help in </w:t>
      </w:r>
      <w:r w:rsidR="00EE3754">
        <w:rPr>
          <w:rFonts w:cs="Times New Roman"/>
          <w:szCs w:val="24"/>
        </w:rPr>
        <w:t xml:space="preserve">improving my knowledge. Through this, it might be more accessible to </w:t>
      </w:r>
      <w:r w:rsidR="00B03603">
        <w:rPr>
          <w:rFonts w:cs="Times New Roman"/>
          <w:szCs w:val="24"/>
        </w:rPr>
        <w:t>excel in the academic field.</w:t>
      </w:r>
    </w:p>
    <w:p w:rsidR="008F6017" w:rsidRDefault="008F6017">
      <w:pPr>
        <w:spacing w:line="259" w:lineRule="auto"/>
        <w:jc w:val="left"/>
        <w:rPr>
          <w:rFonts w:eastAsiaTheme="majorEastAsia" w:cstheme="majorBidi"/>
          <w:i/>
          <w:color w:val="2F5496" w:themeColor="accent1" w:themeShade="BF"/>
          <w:szCs w:val="26"/>
        </w:rPr>
      </w:pPr>
      <w:r>
        <w:br w:type="page"/>
      </w:r>
    </w:p>
    <w:p w:rsidR="008F6017" w:rsidRDefault="008F6017" w:rsidP="008F6017">
      <w:pPr>
        <w:pStyle w:val="Heading1"/>
      </w:pPr>
      <w:bookmarkStart w:id="1" w:name="_Toc38549145"/>
      <w:r>
        <w:lastRenderedPageBreak/>
        <w:t>Discussion</w:t>
      </w:r>
      <w:bookmarkEnd w:id="1"/>
    </w:p>
    <w:p w:rsidR="005A4D4E" w:rsidRDefault="00080F2C" w:rsidP="008F6017">
      <w:pPr>
        <w:pStyle w:val="Heading2"/>
      </w:pPr>
      <w:bookmarkStart w:id="2" w:name="_Toc38549146"/>
      <w:r>
        <w:t>Reflective learning</w:t>
      </w:r>
      <w:bookmarkEnd w:id="2"/>
      <w:r>
        <w:t xml:space="preserve"> </w:t>
      </w:r>
    </w:p>
    <w:p w:rsidR="00FE21E3" w:rsidRDefault="00080F2C" w:rsidP="0019647D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Students get an opportunity to reflect </w:t>
      </w:r>
      <w:r w:rsidR="00F92E08">
        <w:rPr>
          <w:rFonts w:cs="Times New Roman"/>
          <w:szCs w:val="24"/>
        </w:rPr>
        <w:t xml:space="preserve">their experience of learning </w:t>
      </w:r>
      <w:r w:rsidR="00276BBD">
        <w:rPr>
          <w:rFonts w:cs="Times New Roman"/>
          <w:szCs w:val="24"/>
        </w:rPr>
        <w:t>in education form. This is what reflective learning is</w:t>
      </w:r>
      <w:r w:rsidR="000D67B6">
        <w:rPr>
          <w:rFonts w:cs="Times New Roman"/>
          <w:szCs w:val="24"/>
        </w:rPr>
        <w:t>.</w:t>
      </w:r>
      <w:r w:rsidR="00185934">
        <w:rPr>
          <w:rFonts w:cs="Times New Roman"/>
          <w:szCs w:val="24"/>
        </w:rPr>
        <w:t xml:space="preserve"> It is also regarded as a </w:t>
      </w:r>
      <w:r w:rsidR="00C37903">
        <w:rPr>
          <w:rFonts w:cs="Times New Roman"/>
          <w:szCs w:val="24"/>
        </w:rPr>
        <w:t>complex and international process.</w:t>
      </w:r>
      <w:r w:rsidR="001A6BAB">
        <w:rPr>
          <w:rFonts w:cs="Times New Roman"/>
          <w:szCs w:val="24"/>
        </w:rPr>
        <w:t xml:space="preserve"> This helps to </w:t>
      </w:r>
      <w:r w:rsidR="002E3133">
        <w:rPr>
          <w:rFonts w:cs="Times New Roman"/>
          <w:szCs w:val="24"/>
        </w:rPr>
        <w:t xml:space="preserve">acknowledge </w:t>
      </w:r>
      <w:r w:rsidR="00092C15">
        <w:rPr>
          <w:rFonts w:cs="Times New Roman"/>
          <w:szCs w:val="24"/>
        </w:rPr>
        <w:t>the role of experience and social context.</w:t>
      </w:r>
      <w:r w:rsidR="00763F92">
        <w:rPr>
          <w:rFonts w:cs="Times New Roman"/>
          <w:szCs w:val="24"/>
        </w:rPr>
        <w:t xml:space="preserve"> The goal of the concerned process is to understand the meaning of </w:t>
      </w:r>
      <w:r w:rsidR="00CB7727">
        <w:rPr>
          <w:rFonts w:cs="Times New Roman"/>
          <w:szCs w:val="24"/>
        </w:rPr>
        <w:t>self and learning.</w:t>
      </w:r>
      <w:r w:rsidR="00F755A5">
        <w:rPr>
          <w:rFonts w:cs="Times New Roman"/>
          <w:szCs w:val="24"/>
        </w:rPr>
        <w:t xml:space="preserve"> Reflective process usage </w:t>
      </w:r>
      <w:r w:rsidR="00BC7469">
        <w:rPr>
          <w:rFonts w:cs="Times New Roman"/>
          <w:szCs w:val="24"/>
        </w:rPr>
        <w:t xml:space="preserve">permits to </w:t>
      </w:r>
      <w:r w:rsidR="00F95A9C">
        <w:rPr>
          <w:rFonts w:cs="Times New Roman"/>
          <w:szCs w:val="24"/>
        </w:rPr>
        <w:t>gain expertise different</w:t>
      </w:r>
      <w:r w:rsidR="00CB66E3">
        <w:rPr>
          <w:rFonts w:cs="Times New Roman"/>
          <w:szCs w:val="24"/>
        </w:rPr>
        <w:t>ly. Based on such thoughtful learning, action might be taken.</w:t>
      </w:r>
      <w:r w:rsidR="00B6083D">
        <w:rPr>
          <w:rFonts w:cs="Times New Roman"/>
          <w:szCs w:val="24"/>
        </w:rPr>
        <w:t xml:space="preserve"> </w:t>
      </w:r>
      <w:r w:rsidR="009C2AA5">
        <w:rPr>
          <w:rFonts w:cs="Times New Roman"/>
          <w:szCs w:val="24"/>
        </w:rPr>
        <w:t xml:space="preserve">It involves </w:t>
      </w:r>
      <w:r w:rsidR="009E36B8">
        <w:rPr>
          <w:rFonts w:cs="Times New Roman"/>
          <w:szCs w:val="24"/>
        </w:rPr>
        <w:t xml:space="preserve">thoughts of students concerning their </w:t>
      </w:r>
      <w:r w:rsidR="00897B64">
        <w:rPr>
          <w:rFonts w:cs="Times New Roman"/>
          <w:szCs w:val="24"/>
        </w:rPr>
        <w:t xml:space="preserve">knowledge which they have </w:t>
      </w:r>
      <w:r w:rsidR="00077F23">
        <w:rPr>
          <w:rFonts w:cs="Times New Roman"/>
          <w:szCs w:val="24"/>
        </w:rPr>
        <w:t>done or still pursuing.</w:t>
      </w:r>
      <w:r w:rsidR="004D447A">
        <w:rPr>
          <w:rFonts w:cs="Times New Roman"/>
          <w:szCs w:val="24"/>
        </w:rPr>
        <w:t xml:space="preserve"> </w:t>
      </w:r>
      <w:r w:rsidR="002B5EAE">
        <w:rPr>
          <w:rFonts w:cs="Times New Roman"/>
          <w:szCs w:val="24"/>
        </w:rPr>
        <w:t>Individuals through reflective education can learn about themselves.</w:t>
      </w:r>
      <w:r w:rsidR="00041EB2">
        <w:rPr>
          <w:rFonts w:cs="Times New Roman"/>
          <w:szCs w:val="24"/>
        </w:rPr>
        <w:t xml:space="preserve"> The skill of reflective learner helps in </w:t>
      </w:r>
      <w:r w:rsidR="00396F6D">
        <w:rPr>
          <w:rFonts w:cs="Times New Roman"/>
          <w:szCs w:val="24"/>
        </w:rPr>
        <w:t xml:space="preserve">employability. </w:t>
      </w:r>
      <w:r w:rsidR="00FE4DFC">
        <w:rPr>
          <w:rFonts w:cs="Times New Roman"/>
          <w:szCs w:val="24"/>
        </w:rPr>
        <w:t xml:space="preserve">It allows students to know </w:t>
      </w:r>
      <w:r w:rsidR="0009003B">
        <w:rPr>
          <w:rFonts w:cs="Times New Roman"/>
          <w:szCs w:val="24"/>
        </w:rPr>
        <w:t>the area where development is required.</w:t>
      </w:r>
      <w:r w:rsidR="00014420">
        <w:rPr>
          <w:rFonts w:cs="Times New Roman"/>
          <w:szCs w:val="24"/>
        </w:rPr>
        <w:t xml:space="preserve"> Evaluating learning helps </w:t>
      </w:r>
      <w:r w:rsidR="00DF3C2D">
        <w:rPr>
          <w:rFonts w:cs="Times New Roman"/>
          <w:szCs w:val="24"/>
        </w:rPr>
        <w:t>to become more independent learners.</w:t>
      </w:r>
      <w:r w:rsidR="00135BEF">
        <w:rPr>
          <w:rFonts w:cs="Times New Roman"/>
          <w:szCs w:val="24"/>
        </w:rPr>
        <w:t xml:space="preserve"> Numerous benefits can be gained from reflective </w:t>
      </w:r>
      <w:r w:rsidR="00135BEF" w:rsidRPr="008F6017">
        <w:t>learning</w:t>
      </w:r>
      <w:r w:rsidR="008F4132" w:rsidRPr="008F6017">
        <w:t xml:space="preserve"> (Reflective learning, 2020)</w:t>
      </w:r>
      <w:r w:rsidR="00135BEF" w:rsidRPr="008F6017">
        <w:t>.</w:t>
      </w:r>
      <w:r w:rsidR="00135BEF">
        <w:rPr>
          <w:rFonts w:cs="Times New Roman"/>
          <w:szCs w:val="24"/>
        </w:rPr>
        <w:t xml:space="preserve"> </w:t>
      </w:r>
    </w:p>
    <w:p w:rsidR="00135BEF" w:rsidRDefault="00080F2C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Recording development of student </w:t>
      </w:r>
    </w:p>
    <w:p w:rsidR="00FC558A" w:rsidRDefault="00080F2C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Understanding the way of learning </w:t>
      </w:r>
    </w:p>
    <w:p w:rsidR="00342926" w:rsidRDefault="00080F2C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Knowing </w:t>
      </w:r>
      <w:r w:rsidR="00061B83">
        <w:rPr>
          <w:rFonts w:cs="Times New Roman"/>
          <w:szCs w:val="24"/>
        </w:rPr>
        <w:t xml:space="preserve">one's strength and weakness </w:t>
      </w:r>
    </w:p>
    <w:p w:rsidR="00061B83" w:rsidRDefault="005D6CD8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Learning about</w:t>
      </w:r>
      <w:r w:rsidR="00286A08">
        <w:rPr>
          <w:rFonts w:cs="Times New Roman"/>
          <w:szCs w:val="24"/>
        </w:rPr>
        <w:t xml:space="preserve"> yourself </w:t>
      </w:r>
    </w:p>
    <w:p w:rsidR="00286A08" w:rsidRDefault="00080F2C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Self-awareness development</w:t>
      </w:r>
    </w:p>
    <w:p w:rsidR="004179EF" w:rsidRDefault="00080F2C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Development planning </w:t>
      </w:r>
    </w:p>
    <w:p w:rsidR="00251A0C" w:rsidRDefault="00080F2C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Learning from the mistakes done </w:t>
      </w:r>
    </w:p>
    <w:p w:rsidR="00251A0C" w:rsidRDefault="00080F2C" w:rsidP="00026F7F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Articulating the skills </w:t>
      </w:r>
    </w:p>
    <w:p w:rsidR="00C72CEB" w:rsidRPr="00C72CEB" w:rsidRDefault="00080F2C" w:rsidP="00C72CEB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Reflective learning </w:t>
      </w:r>
      <w:r w:rsidR="00F22150">
        <w:rPr>
          <w:rFonts w:cs="Times New Roman"/>
          <w:szCs w:val="24"/>
        </w:rPr>
        <w:t xml:space="preserve">makes an individual active learner </w:t>
      </w:r>
      <w:r w:rsidR="00113E4F">
        <w:rPr>
          <w:rFonts w:cs="Times New Roman"/>
          <w:szCs w:val="24"/>
        </w:rPr>
        <w:t xml:space="preserve">thinking about the ideas critically. It can also </w:t>
      </w:r>
      <w:r w:rsidR="006E33DA">
        <w:rPr>
          <w:rFonts w:cs="Times New Roman"/>
          <w:szCs w:val="24"/>
        </w:rPr>
        <w:t>be done by asking questions.</w:t>
      </w:r>
      <w:r w:rsidR="00F0170C">
        <w:rPr>
          <w:rFonts w:cs="Times New Roman"/>
          <w:szCs w:val="24"/>
        </w:rPr>
        <w:t xml:space="preserve"> It is found that reflective learning improves </w:t>
      </w:r>
      <w:r w:rsidR="00C44AD6">
        <w:rPr>
          <w:rFonts w:cs="Times New Roman"/>
          <w:szCs w:val="24"/>
        </w:rPr>
        <w:t>academic writing.</w:t>
      </w:r>
      <w:r w:rsidR="00A56CF3">
        <w:rPr>
          <w:rFonts w:cs="Times New Roman"/>
          <w:szCs w:val="24"/>
        </w:rPr>
        <w:t xml:space="preserve"> Individuals get a chance to be </w:t>
      </w:r>
      <w:r w:rsidR="008F37E2">
        <w:rPr>
          <w:rFonts w:cs="Times New Roman"/>
          <w:szCs w:val="24"/>
        </w:rPr>
        <w:t>an independent learner and to create their assumption by critical thinking.</w:t>
      </w:r>
      <w:r w:rsidR="00100A75">
        <w:rPr>
          <w:rFonts w:cs="Times New Roman"/>
          <w:szCs w:val="24"/>
        </w:rPr>
        <w:t xml:space="preserve"> Reflective learners </w:t>
      </w:r>
      <w:r w:rsidR="00CE7BC6">
        <w:rPr>
          <w:rFonts w:cs="Times New Roman"/>
          <w:szCs w:val="24"/>
        </w:rPr>
        <w:t xml:space="preserve">provide philosophical information </w:t>
      </w:r>
      <w:r w:rsidR="000F14B2">
        <w:rPr>
          <w:rFonts w:cs="Times New Roman"/>
          <w:szCs w:val="24"/>
        </w:rPr>
        <w:t xml:space="preserve">by understanding the concept correctly. Creativity gives rise to a </w:t>
      </w:r>
      <w:r w:rsidR="006A35F8">
        <w:rPr>
          <w:rFonts w:cs="Times New Roman"/>
          <w:szCs w:val="24"/>
        </w:rPr>
        <w:t xml:space="preserve">better explanation of </w:t>
      </w:r>
      <w:r w:rsidR="00D03357">
        <w:rPr>
          <w:rFonts w:cs="Times New Roman"/>
          <w:szCs w:val="24"/>
        </w:rPr>
        <w:t xml:space="preserve">answers and improves the academic way of </w:t>
      </w:r>
      <w:r w:rsidR="00D03357" w:rsidRPr="008F6017">
        <w:t>writing</w:t>
      </w:r>
      <w:r w:rsidR="00DA56EE" w:rsidRPr="008F6017">
        <w:t xml:space="preserve"> (Reflective learning - Learning - University of Kent, 2020)</w:t>
      </w:r>
      <w:r w:rsidR="00D03357" w:rsidRPr="008F6017">
        <w:t>.</w:t>
      </w:r>
    </w:p>
    <w:p w:rsidR="0062397A" w:rsidRDefault="00080F2C" w:rsidP="008F6017">
      <w:pPr>
        <w:pStyle w:val="Heading2"/>
      </w:pPr>
      <w:bookmarkStart w:id="3" w:name="_Toc38549147"/>
      <w:r>
        <w:t>Models of Reflection</w:t>
      </w:r>
      <w:bookmarkEnd w:id="3"/>
      <w:r>
        <w:t xml:space="preserve"> </w:t>
      </w:r>
    </w:p>
    <w:p w:rsidR="006C4BEA" w:rsidRPr="00BB4366" w:rsidRDefault="00080F2C" w:rsidP="0019647D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Models are regarded as a framework of reflection </w:t>
      </w:r>
      <w:r w:rsidR="006A46B4">
        <w:rPr>
          <w:rFonts w:cs="Times New Roman"/>
          <w:szCs w:val="24"/>
        </w:rPr>
        <w:t>to guide reflection act.</w:t>
      </w:r>
      <w:r w:rsidR="00EF1E55">
        <w:rPr>
          <w:rFonts w:cs="Times New Roman"/>
          <w:szCs w:val="24"/>
        </w:rPr>
        <w:t xml:space="preserve"> It is essential to select the correct </w:t>
      </w:r>
      <w:r w:rsidR="004A1FE5">
        <w:rPr>
          <w:rFonts w:cs="Times New Roman"/>
          <w:szCs w:val="24"/>
        </w:rPr>
        <w:t xml:space="preserve">form </w:t>
      </w:r>
      <w:r w:rsidR="007F1041">
        <w:rPr>
          <w:rFonts w:cs="Times New Roman"/>
          <w:szCs w:val="24"/>
        </w:rPr>
        <w:t xml:space="preserve">of </w:t>
      </w:r>
      <w:r w:rsidR="00633C66">
        <w:rPr>
          <w:rFonts w:cs="Times New Roman"/>
          <w:szCs w:val="24"/>
        </w:rPr>
        <w:t>the model to learn more about one's own experience.</w:t>
      </w:r>
    </w:p>
    <w:p w:rsidR="00147E6D" w:rsidRPr="008F6017" w:rsidRDefault="00080F2C" w:rsidP="008F6017">
      <w:pPr>
        <w:pStyle w:val="ListParagraph"/>
        <w:rPr>
          <w:rFonts w:cs="Times New Roman"/>
          <w:b/>
          <w:bCs/>
          <w:szCs w:val="24"/>
        </w:rPr>
      </w:pPr>
      <w:proofErr w:type="spellStart"/>
      <w:r w:rsidRPr="008F6017">
        <w:rPr>
          <w:rFonts w:cs="Times New Roman"/>
          <w:b/>
          <w:bCs/>
          <w:szCs w:val="24"/>
        </w:rPr>
        <w:t>B</w:t>
      </w:r>
      <w:r w:rsidR="005E0B23" w:rsidRPr="008F6017">
        <w:rPr>
          <w:rFonts w:cs="Times New Roman"/>
          <w:b/>
          <w:bCs/>
          <w:szCs w:val="24"/>
        </w:rPr>
        <w:t>ouds</w:t>
      </w:r>
      <w:proofErr w:type="spellEnd"/>
      <w:r w:rsidR="007E5E44" w:rsidRPr="008F6017">
        <w:rPr>
          <w:rFonts w:cs="Times New Roman"/>
          <w:b/>
          <w:bCs/>
          <w:szCs w:val="24"/>
        </w:rPr>
        <w:t xml:space="preserve">’ </w:t>
      </w:r>
      <w:r w:rsidR="001B42BC" w:rsidRPr="008F6017">
        <w:rPr>
          <w:rFonts w:cs="Times New Roman"/>
          <w:b/>
          <w:bCs/>
          <w:szCs w:val="24"/>
        </w:rPr>
        <w:t xml:space="preserve">triangular representation </w:t>
      </w:r>
    </w:p>
    <w:p w:rsidR="00421938" w:rsidRPr="008F6017" w:rsidRDefault="00080F2C" w:rsidP="008F6017">
      <w:pPr>
        <w:pStyle w:val="ListParagrap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Concerned model </w:t>
      </w:r>
      <w:r w:rsidR="00543135">
        <w:rPr>
          <w:rFonts w:cs="Times New Roman"/>
          <w:szCs w:val="24"/>
        </w:rPr>
        <w:t xml:space="preserve">is regarded as </w:t>
      </w:r>
      <w:r w:rsidR="004B54BD">
        <w:rPr>
          <w:rFonts w:cs="Times New Roman"/>
          <w:szCs w:val="24"/>
        </w:rPr>
        <w:t>the simplest model of self-reflection.</w:t>
      </w:r>
      <w:r w:rsidR="007367C3">
        <w:rPr>
          <w:rFonts w:cs="Times New Roman"/>
          <w:szCs w:val="24"/>
        </w:rPr>
        <w:t xml:space="preserve"> It presents the core area </w:t>
      </w:r>
      <w:r w:rsidR="00C61BE5">
        <w:rPr>
          <w:rFonts w:cs="Times New Roman"/>
          <w:szCs w:val="24"/>
        </w:rPr>
        <w:t>of learning.</w:t>
      </w:r>
      <w:r w:rsidR="00481AAA">
        <w:rPr>
          <w:rFonts w:cs="Times New Roman"/>
          <w:szCs w:val="24"/>
        </w:rPr>
        <w:t xml:space="preserve"> It showcases that reflection </w:t>
      </w:r>
      <w:r w:rsidR="004957CA">
        <w:rPr>
          <w:rFonts w:cs="Times New Roman"/>
          <w:szCs w:val="24"/>
        </w:rPr>
        <w:t>gives rise to active learning.</w:t>
      </w:r>
      <w:r w:rsidR="0060457F">
        <w:rPr>
          <w:rFonts w:cs="Times New Roman"/>
          <w:szCs w:val="24"/>
        </w:rPr>
        <w:t xml:space="preserve"> Model of </w:t>
      </w:r>
      <w:r w:rsidR="00D802E3">
        <w:rPr>
          <w:rFonts w:cs="Times New Roman"/>
          <w:szCs w:val="24"/>
        </w:rPr>
        <w:t>Bouds'</w:t>
      </w:r>
      <w:r w:rsidR="002A3DE0">
        <w:rPr>
          <w:rFonts w:cs="Times New Roman"/>
          <w:szCs w:val="24"/>
        </w:rPr>
        <w:t xml:space="preserve"> triangular representation </w:t>
      </w:r>
      <w:r w:rsidR="002548A8">
        <w:rPr>
          <w:rFonts w:cs="Times New Roman"/>
          <w:szCs w:val="24"/>
        </w:rPr>
        <w:t xml:space="preserve">signifies that </w:t>
      </w:r>
      <w:r w:rsidR="00421938">
        <w:rPr>
          <w:rFonts w:cs="Times New Roman"/>
          <w:szCs w:val="24"/>
        </w:rPr>
        <w:t>observation</w:t>
      </w:r>
      <w:r w:rsidR="00DD7ACB">
        <w:rPr>
          <w:rFonts w:cs="Times New Roman"/>
          <w:szCs w:val="24"/>
        </w:rPr>
        <w:t xml:space="preserve"> and </w:t>
      </w:r>
      <w:r w:rsidR="002548A8">
        <w:rPr>
          <w:rFonts w:cs="Times New Roman"/>
          <w:szCs w:val="24"/>
        </w:rPr>
        <w:t xml:space="preserve">experience lead to </w:t>
      </w:r>
      <w:r w:rsidR="002548A8">
        <w:rPr>
          <w:rFonts w:cs="Times New Roman"/>
          <w:szCs w:val="24"/>
        </w:rPr>
        <w:lastRenderedPageBreak/>
        <w:t>active learning.</w:t>
      </w:r>
      <w:r w:rsidR="00F362C3">
        <w:rPr>
          <w:rFonts w:cs="Times New Roman"/>
          <w:szCs w:val="24"/>
        </w:rPr>
        <w:t xml:space="preserve"> Knowledge, learning and reflection are </w:t>
      </w:r>
      <w:r w:rsidR="00C561D9">
        <w:rPr>
          <w:rFonts w:cs="Times New Roman"/>
          <w:szCs w:val="24"/>
        </w:rPr>
        <w:t>aligned together.</w:t>
      </w:r>
      <w:r w:rsidR="00562987">
        <w:rPr>
          <w:rFonts w:cs="Times New Roman"/>
          <w:szCs w:val="24"/>
        </w:rPr>
        <w:t xml:space="preserve"> </w:t>
      </w:r>
      <w:r w:rsidR="00A15A3A">
        <w:rPr>
          <w:rFonts w:cs="Times New Roman"/>
          <w:szCs w:val="24"/>
        </w:rPr>
        <w:t xml:space="preserve">The concerned model has helped me </w:t>
      </w:r>
      <w:r w:rsidR="00125123">
        <w:rPr>
          <w:rFonts w:cs="Times New Roman"/>
          <w:szCs w:val="24"/>
        </w:rPr>
        <w:t>to learn from my experience.</w:t>
      </w:r>
      <w:r w:rsidR="00A80141">
        <w:rPr>
          <w:rFonts w:cs="Times New Roman"/>
          <w:szCs w:val="24"/>
        </w:rPr>
        <w:t xml:space="preserve"> </w:t>
      </w:r>
      <w:r w:rsidR="00C4398C">
        <w:rPr>
          <w:rFonts w:cs="Times New Roman"/>
          <w:szCs w:val="24"/>
        </w:rPr>
        <w:t>I knew that experience strengthens the learning capacity</w:t>
      </w:r>
      <w:r w:rsidR="00D33306">
        <w:rPr>
          <w:rFonts w:cs="Times New Roman"/>
          <w:szCs w:val="24"/>
        </w:rPr>
        <w:t>. There were various events like a</w:t>
      </w:r>
      <w:r w:rsidR="00471A0A">
        <w:rPr>
          <w:rFonts w:cs="Times New Roman"/>
          <w:szCs w:val="24"/>
        </w:rPr>
        <w:t xml:space="preserve"> national seminar held at my university </w:t>
      </w:r>
      <w:r w:rsidR="001A7AFE">
        <w:rPr>
          <w:rFonts w:cs="Times New Roman"/>
          <w:szCs w:val="24"/>
        </w:rPr>
        <w:t xml:space="preserve">helped me </w:t>
      </w:r>
      <w:r w:rsidR="00D20A3D">
        <w:rPr>
          <w:rFonts w:cs="Times New Roman"/>
          <w:szCs w:val="24"/>
        </w:rPr>
        <w:t>in managing the conference. I got an opportunity to experience the way of hosting an event and to organise it accurately. I learned the idea of</w:t>
      </w:r>
      <w:r w:rsidR="005C7AD9">
        <w:rPr>
          <w:rFonts w:cs="Times New Roman"/>
          <w:szCs w:val="24"/>
        </w:rPr>
        <w:t xml:space="preserve"> taking care of delegates.</w:t>
      </w:r>
      <w:r w:rsidR="00823139">
        <w:rPr>
          <w:rFonts w:cs="Times New Roman"/>
          <w:szCs w:val="24"/>
        </w:rPr>
        <w:t xml:space="preserve"> I also experienced the act of crisis management.</w:t>
      </w:r>
      <w:r w:rsidR="00B975B3">
        <w:rPr>
          <w:rFonts w:cs="Times New Roman"/>
          <w:szCs w:val="24"/>
        </w:rPr>
        <w:t xml:space="preserve"> Self-reflection in terms of my strength in </w:t>
      </w:r>
      <w:r w:rsidR="005C46E5">
        <w:rPr>
          <w:rFonts w:cs="Times New Roman"/>
          <w:szCs w:val="24"/>
        </w:rPr>
        <w:t>organising the event was done.</w:t>
      </w:r>
      <w:r w:rsidR="00DB5FD2">
        <w:rPr>
          <w:rFonts w:cs="Times New Roman"/>
          <w:szCs w:val="24"/>
        </w:rPr>
        <w:t xml:space="preserve"> </w:t>
      </w:r>
      <w:r w:rsidR="00FC59DF">
        <w:rPr>
          <w:rFonts w:cs="Times New Roman"/>
          <w:szCs w:val="24"/>
        </w:rPr>
        <w:t xml:space="preserve">The impact of learning is positive. </w:t>
      </w:r>
      <w:r w:rsidR="0096589F">
        <w:rPr>
          <w:rFonts w:cs="Times New Roman"/>
          <w:szCs w:val="24"/>
        </w:rPr>
        <w:t xml:space="preserve">Through this </w:t>
      </w:r>
      <w:r w:rsidR="00A965D1">
        <w:rPr>
          <w:rFonts w:cs="Times New Roman"/>
          <w:szCs w:val="24"/>
        </w:rPr>
        <w:t xml:space="preserve">model, I have learned that </w:t>
      </w:r>
      <w:r w:rsidR="00AC4FF2">
        <w:rPr>
          <w:rFonts w:cs="Times New Roman"/>
          <w:szCs w:val="24"/>
        </w:rPr>
        <w:t xml:space="preserve">it is essential to have experience. This makes the process of learning more accessible. </w:t>
      </w:r>
      <w:r w:rsidR="008D1BB1">
        <w:rPr>
          <w:rFonts w:cs="Times New Roman"/>
          <w:szCs w:val="24"/>
        </w:rPr>
        <w:t>It is a common belief that we learn from our mistakes and experience</w:t>
      </w:r>
      <w:r w:rsidR="00B9586A">
        <w:rPr>
          <w:rFonts w:cs="Times New Roman"/>
          <w:szCs w:val="24"/>
        </w:rPr>
        <w:t xml:space="preserve">. </w:t>
      </w:r>
      <w:r w:rsidR="00E352BB">
        <w:rPr>
          <w:rFonts w:cs="Times New Roman"/>
          <w:szCs w:val="24"/>
        </w:rPr>
        <w:t xml:space="preserve">This model has also helped me in developing my skills and self-awareness. </w:t>
      </w:r>
      <w:r w:rsidR="00A927FB">
        <w:rPr>
          <w:rFonts w:cs="Times New Roman"/>
          <w:szCs w:val="24"/>
        </w:rPr>
        <w:t xml:space="preserve">I have gained some knowledge by taking part in some of the events. This model </w:t>
      </w:r>
      <w:r w:rsidR="00D200C3">
        <w:rPr>
          <w:rFonts w:cs="Times New Roman"/>
          <w:szCs w:val="24"/>
        </w:rPr>
        <w:t xml:space="preserve">has helped me to understand that experience and my self-reflection enhance my </w:t>
      </w:r>
      <w:r w:rsidR="00D200C3" w:rsidRPr="008F6017">
        <w:t>learning</w:t>
      </w:r>
      <w:r w:rsidR="00456EC2" w:rsidRPr="008F6017">
        <w:t xml:space="preserve"> (Succeeding in postgraduate study, 2020)</w:t>
      </w:r>
      <w:r w:rsidR="00D200C3" w:rsidRPr="008F6017">
        <w:t>.</w:t>
      </w:r>
    </w:p>
    <w:p w:rsidR="001B42BC" w:rsidRPr="008F6017" w:rsidRDefault="00080F2C" w:rsidP="008F6017">
      <w:pPr>
        <w:pStyle w:val="ListParagraph"/>
        <w:rPr>
          <w:rFonts w:cs="Times New Roman"/>
          <w:b/>
          <w:bCs/>
          <w:szCs w:val="24"/>
        </w:rPr>
      </w:pPr>
      <w:r w:rsidRPr="008F6017">
        <w:rPr>
          <w:rFonts w:cs="Times New Roman"/>
          <w:b/>
          <w:bCs/>
          <w:szCs w:val="24"/>
        </w:rPr>
        <w:t>Gibbs</w:t>
      </w:r>
      <w:r w:rsidR="00113ED4" w:rsidRPr="008F6017">
        <w:rPr>
          <w:rFonts w:cs="Times New Roman"/>
          <w:b/>
          <w:bCs/>
          <w:szCs w:val="24"/>
        </w:rPr>
        <w:t xml:space="preserve">’ </w:t>
      </w:r>
      <w:r w:rsidRPr="008F6017">
        <w:rPr>
          <w:rFonts w:cs="Times New Roman"/>
          <w:b/>
          <w:bCs/>
          <w:szCs w:val="24"/>
        </w:rPr>
        <w:t>reflective style</w:t>
      </w:r>
      <w:r w:rsidR="0060457F" w:rsidRPr="008F6017">
        <w:rPr>
          <w:rFonts w:cs="Times New Roman"/>
          <w:b/>
          <w:bCs/>
          <w:szCs w:val="24"/>
        </w:rPr>
        <w:t xml:space="preserve"> </w:t>
      </w:r>
    </w:p>
    <w:p w:rsidR="00147E6D" w:rsidRPr="00147E6D" w:rsidRDefault="00080F2C" w:rsidP="00456EC2">
      <w:pPr>
        <w:ind w:left="72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There are various stages </w:t>
      </w:r>
      <w:r w:rsidR="00A026FB">
        <w:rPr>
          <w:rFonts w:cs="Times New Roman"/>
          <w:szCs w:val="24"/>
        </w:rPr>
        <w:t xml:space="preserve">in Gibb's reflective style </w:t>
      </w:r>
      <w:r w:rsidR="0043666A">
        <w:rPr>
          <w:rFonts w:cs="Times New Roman"/>
          <w:szCs w:val="24"/>
        </w:rPr>
        <w:t xml:space="preserve">that makes way to improve reflective </w:t>
      </w:r>
      <w:r w:rsidR="00100504">
        <w:rPr>
          <w:rFonts w:cs="Times New Roman"/>
          <w:szCs w:val="24"/>
        </w:rPr>
        <w:t>learning.</w:t>
      </w:r>
      <w:r w:rsidR="00A83334">
        <w:rPr>
          <w:rFonts w:cs="Times New Roman"/>
          <w:szCs w:val="24"/>
        </w:rPr>
        <w:t xml:space="preserve"> The model states that </w:t>
      </w:r>
      <w:r w:rsidR="003816EF">
        <w:rPr>
          <w:rFonts w:cs="Times New Roman"/>
          <w:szCs w:val="24"/>
        </w:rPr>
        <w:t xml:space="preserve">personal feeling of individuals </w:t>
      </w:r>
      <w:r w:rsidR="005D0F15">
        <w:rPr>
          <w:rFonts w:cs="Times New Roman"/>
          <w:szCs w:val="24"/>
        </w:rPr>
        <w:t>influence</w:t>
      </w:r>
      <w:r w:rsidR="003816EF">
        <w:rPr>
          <w:rFonts w:cs="Times New Roman"/>
          <w:szCs w:val="24"/>
        </w:rPr>
        <w:t xml:space="preserve">s the </w:t>
      </w:r>
      <w:r w:rsidR="005D0F15">
        <w:rPr>
          <w:rFonts w:cs="Times New Roman"/>
          <w:szCs w:val="24"/>
        </w:rPr>
        <w:t>circumstances</w:t>
      </w:r>
      <w:r w:rsidR="003816EF">
        <w:rPr>
          <w:rFonts w:cs="Times New Roman"/>
          <w:szCs w:val="24"/>
        </w:rPr>
        <w:t>.</w:t>
      </w:r>
      <w:r w:rsidR="001D6BFE">
        <w:rPr>
          <w:rFonts w:cs="Times New Roman"/>
          <w:szCs w:val="24"/>
        </w:rPr>
        <w:t xml:space="preserve"> It also prescribes the idea of </w:t>
      </w:r>
      <w:r w:rsidR="001534FB">
        <w:rPr>
          <w:rFonts w:cs="Times New Roman"/>
          <w:szCs w:val="24"/>
        </w:rPr>
        <w:t>showcasing self-reflection.</w:t>
      </w:r>
      <w:r w:rsidR="00C3219C">
        <w:rPr>
          <w:rFonts w:cs="Times New Roman"/>
          <w:szCs w:val="24"/>
        </w:rPr>
        <w:t xml:space="preserve"> There is a common belief that there is a connection between learning </w:t>
      </w:r>
      <w:r w:rsidR="00030862">
        <w:rPr>
          <w:rFonts w:cs="Times New Roman"/>
          <w:szCs w:val="24"/>
        </w:rPr>
        <w:t>which took place due to experience and future practice.</w:t>
      </w:r>
      <w:r w:rsidR="007872F2">
        <w:rPr>
          <w:rFonts w:cs="Times New Roman"/>
          <w:szCs w:val="24"/>
        </w:rPr>
        <w:t xml:space="preserve"> Gibb's model is based on superficial reflection rather than critical thinking. </w:t>
      </w:r>
      <w:r w:rsidR="005F3E9C">
        <w:rPr>
          <w:rFonts w:cs="Times New Roman"/>
          <w:szCs w:val="24"/>
        </w:rPr>
        <w:t xml:space="preserve"> Assumptions which are taken from experience are not taken into consideration.</w:t>
      </w:r>
      <w:r w:rsidR="00993DA7">
        <w:rPr>
          <w:rFonts w:cs="Times New Roman"/>
          <w:szCs w:val="24"/>
        </w:rPr>
        <w:t xml:space="preserve"> It makes to look at objectivity with a different perspective.</w:t>
      </w:r>
      <w:r w:rsidR="00B52C6F">
        <w:rPr>
          <w:rFonts w:cs="Times New Roman"/>
          <w:szCs w:val="24"/>
        </w:rPr>
        <w:t xml:space="preserve"> </w:t>
      </w:r>
      <w:r w:rsidR="00B34657">
        <w:rPr>
          <w:rFonts w:cs="Times New Roman"/>
          <w:szCs w:val="24"/>
        </w:rPr>
        <w:t xml:space="preserve">This reflective style involves </w:t>
      </w:r>
      <w:r w:rsidR="0082142A">
        <w:rPr>
          <w:rFonts w:cs="Times New Roman"/>
          <w:szCs w:val="24"/>
        </w:rPr>
        <w:t xml:space="preserve">experience, </w:t>
      </w:r>
      <w:r w:rsidR="003734E9">
        <w:rPr>
          <w:rFonts w:cs="Times New Roman"/>
          <w:szCs w:val="24"/>
        </w:rPr>
        <w:t xml:space="preserve">feelings, </w:t>
      </w:r>
      <w:r w:rsidR="005971DA">
        <w:rPr>
          <w:rFonts w:cs="Times New Roman"/>
          <w:szCs w:val="24"/>
        </w:rPr>
        <w:t xml:space="preserve">evaluating, analysing, </w:t>
      </w:r>
      <w:r w:rsidR="00B527D1">
        <w:rPr>
          <w:rFonts w:cs="Times New Roman"/>
          <w:szCs w:val="24"/>
        </w:rPr>
        <w:t xml:space="preserve">conclusion and </w:t>
      </w:r>
      <w:r w:rsidR="00914301">
        <w:rPr>
          <w:rFonts w:cs="Times New Roman"/>
          <w:szCs w:val="24"/>
        </w:rPr>
        <w:t xml:space="preserve">action plan. </w:t>
      </w:r>
      <w:r w:rsidR="005C6438">
        <w:rPr>
          <w:rFonts w:cs="Times New Roman"/>
          <w:szCs w:val="24"/>
        </w:rPr>
        <w:t>This model has helped me out to learn from my experience.</w:t>
      </w:r>
      <w:r w:rsidR="000E43E2">
        <w:rPr>
          <w:rFonts w:cs="Times New Roman"/>
          <w:szCs w:val="24"/>
        </w:rPr>
        <w:t xml:space="preserve"> Emotions have been generated from my </w:t>
      </w:r>
      <w:r w:rsidR="00CF57E6">
        <w:rPr>
          <w:rFonts w:cs="Times New Roman"/>
          <w:szCs w:val="24"/>
        </w:rPr>
        <w:t>experience, which is quite positive.</w:t>
      </w:r>
      <w:r w:rsidR="00FB2633">
        <w:rPr>
          <w:rFonts w:cs="Times New Roman"/>
          <w:szCs w:val="24"/>
        </w:rPr>
        <w:t xml:space="preserve"> I felt that now I can enhance my learning. It </w:t>
      </w:r>
      <w:r w:rsidR="0057681B">
        <w:rPr>
          <w:rFonts w:cs="Times New Roman"/>
          <w:szCs w:val="24"/>
        </w:rPr>
        <w:t>showcased that if self-learning is increased, it might help me to excel in future.</w:t>
      </w:r>
      <w:r w:rsidR="00342B27">
        <w:rPr>
          <w:rFonts w:cs="Times New Roman"/>
          <w:szCs w:val="24"/>
        </w:rPr>
        <w:t xml:space="preserve"> Experienced which I gained </w:t>
      </w:r>
      <w:r w:rsidR="00CD13C5">
        <w:rPr>
          <w:rFonts w:cs="Times New Roman"/>
          <w:szCs w:val="24"/>
        </w:rPr>
        <w:t xml:space="preserve">was because of the event. The excellent factor is that I was able to communicate with the delegates. </w:t>
      </w:r>
      <w:r w:rsidR="00A675C7">
        <w:rPr>
          <w:rFonts w:cs="Times New Roman"/>
          <w:szCs w:val="24"/>
        </w:rPr>
        <w:t>If a negative aspect is concerned, then it was a bit difficult to manage the chaos.</w:t>
      </w:r>
      <w:r w:rsidR="00896BF2">
        <w:rPr>
          <w:rFonts w:cs="Times New Roman"/>
          <w:szCs w:val="24"/>
        </w:rPr>
        <w:t xml:space="preserve"> The concerning situation helped me to </w:t>
      </w:r>
      <w:r w:rsidR="006431F3">
        <w:rPr>
          <w:rFonts w:cs="Times New Roman"/>
          <w:szCs w:val="24"/>
        </w:rPr>
        <w:t xml:space="preserve">analyse the situation </w:t>
      </w:r>
      <w:r w:rsidR="005A13F6">
        <w:rPr>
          <w:rFonts w:cs="Times New Roman"/>
          <w:szCs w:val="24"/>
        </w:rPr>
        <w:t xml:space="preserve">and to think about what else can be done. Gibbs' model enabled me to </w:t>
      </w:r>
      <w:r w:rsidR="0014585D">
        <w:rPr>
          <w:rFonts w:cs="Times New Roman"/>
          <w:szCs w:val="24"/>
        </w:rPr>
        <w:t xml:space="preserve">develop my self by making an action plan and planning ways to </w:t>
      </w:r>
      <w:r w:rsidR="0014585D" w:rsidRPr="008F6017">
        <w:t>execute it</w:t>
      </w:r>
      <w:r w:rsidR="007A3626" w:rsidRPr="008F6017">
        <w:t xml:space="preserve"> (E-portfolio, 2019)</w:t>
      </w:r>
      <w:r w:rsidR="0014585D" w:rsidRPr="008F6017">
        <w:t>.</w:t>
      </w:r>
      <w:r w:rsidR="0014585D">
        <w:rPr>
          <w:rFonts w:cs="Times New Roman"/>
          <w:szCs w:val="24"/>
        </w:rPr>
        <w:t xml:space="preserve"> </w:t>
      </w:r>
    </w:p>
    <w:p w:rsidR="004E7726" w:rsidRPr="008F6017" w:rsidRDefault="00080F2C" w:rsidP="008F6017">
      <w:pPr>
        <w:pStyle w:val="ListParagraph"/>
        <w:rPr>
          <w:rFonts w:cs="Times New Roman"/>
          <w:b/>
          <w:bCs/>
          <w:szCs w:val="24"/>
        </w:rPr>
      </w:pPr>
      <w:r w:rsidRPr="008F6017">
        <w:rPr>
          <w:rFonts w:cs="Times New Roman"/>
          <w:b/>
          <w:bCs/>
          <w:szCs w:val="24"/>
        </w:rPr>
        <w:t xml:space="preserve">Atkins </w:t>
      </w:r>
      <w:r w:rsidR="00EC3478" w:rsidRPr="008F6017">
        <w:rPr>
          <w:rFonts w:cs="Times New Roman"/>
          <w:b/>
          <w:bCs/>
          <w:szCs w:val="24"/>
        </w:rPr>
        <w:t xml:space="preserve">and Murphy </w:t>
      </w:r>
      <w:r w:rsidR="00147E6D" w:rsidRPr="008F6017">
        <w:rPr>
          <w:rFonts w:cs="Times New Roman"/>
          <w:b/>
          <w:bCs/>
          <w:szCs w:val="24"/>
        </w:rPr>
        <w:t xml:space="preserve">cyclical model </w:t>
      </w:r>
    </w:p>
    <w:p w:rsidR="00A97BC9" w:rsidRDefault="00080F2C" w:rsidP="00456EC2">
      <w:pPr>
        <w:ind w:left="720"/>
        <w:rPr>
          <w:rFonts w:cs="Times New Roman"/>
          <w:szCs w:val="24"/>
        </w:rPr>
      </w:pPr>
      <w:r>
        <w:rPr>
          <w:rFonts w:cs="Times New Roman"/>
          <w:szCs w:val="24"/>
        </w:rPr>
        <w:t>Concerned model is also referred to as a cyclical model.</w:t>
      </w:r>
      <w:r w:rsidR="007F1001">
        <w:rPr>
          <w:rFonts w:cs="Times New Roman"/>
          <w:szCs w:val="24"/>
        </w:rPr>
        <w:t xml:space="preserve"> It is </w:t>
      </w:r>
      <w:r w:rsidR="00C00666">
        <w:rPr>
          <w:rFonts w:cs="Times New Roman"/>
          <w:szCs w:val="24"/>
        </w:rPr>
        <w:t xml:space="preserve">said that Atkins and Murphy's Cyclical model presents a more in-depth reflection. It does not signify that </w:t>
      </w:r>
      <w:r w:rsidR="00C00666">
        <w:rPr>
          <w:rFonts w:cs="Times New Roman"/>
          <w:szCs w:val="24"/>
        </w:rPr>
        <w:lastRenderedPageBreak/>
        <w:t xml:space="preserve">rest of the models are not suitable enough. </w:t>
      </w:r>
      <w:r w:rsidR="00630771">
        <w:rPr>
          <w:rFonts w:cs="Times New Roman"/>
          <w:szCs w:val="24"/>
        </w:rPr>
        <w:t xml:space="preserve">It is important to be </w:t>
      </w:r>
      <w:r w:rsidR="005D6CD8">
        <w:rPr>
          <w:rFonts w:cs="Times New Roman"/>
          <w:szCs w:val="24"/>
        </w:rPr>
        <w:t>alerted</w:t>
      </w:r>
      <w:r w:rsidR="00630771">
        <w:rPr>
          <w:rFonts w:cs="Times New Roman"/>
          <w:szCs w:val="24"/>
        </w:rPr>
        <w:t xml:space="preserve"> to </w:t>
      </w:r>
      <w:r w:rsidR="00E84DE9">
        <w:rPr>
          <w:rFonts w:cs="Times New Roman"/>
          <w:szCs w:val="24"/>
        </w:rPr>
        <w:t>fight with any kind of challenge.</w:t>
      </w:r>
      <w:r w:rsidR="008C0856">
        <w:rPr>
          <w:rFonts w:cs="Times New Roman"/>
          <w:szCs w:val="24"/>
        </w:rPr>
        <w:t xml:space="preserve"> If challenges are identified, it becomes easy to </w:t>
      </w:r>
      <w:r w:rsidR="00523037">
        <w:rPr>
          <w:rFonts w:cs="Times New Roman"/>
          <w:szCs w:val="24"/>
        </w:rPr>
        <w:t xml:space="preserve">find out the alternative and to analyse </w:t>
      </w:r>
      <w:r w:rsidR="00FB6AE0">
        <w:rPr>
          <w:rFonts w:cs="Times New Roman"/>
          <w:szCs w:val="24"/>
        </w:rPr>
        <w:t>its impact.</w:t>
      </w:r>
      <w:r w:rsidR="007F5BBE">
        <w:rPr>
          <w:rFonts w:cs="Times New Roman"/>
          <w:szCs w:val="24"/>
        </w:rPr>
        <w:t xml:space="preserve"> This model has helped me to understand </w:t>
      </w:r>
      <w:r w:rsidR="00647147">
        <w:rPr>
          <w:rFonts w:cs="Times New Roman"/>
          <w:szCs w:val="24"/>
        </w:rPr>
        <w:t>to know about my weakness</w:t>
      </w:r>
      <w:r w:rsidR="00715012">
        <w:rPr>
          <w:rFonts w:cs="Times New Roman"/>
          <w:szCs w:val="24"/>
        </w:rPr>
        <w:t xml:space="preserve">.  It has made me remember to </w:t>
      </w:r>
      <w:r w:rsidR="00B73194">
        <w:rPr>
          <w:rFonts w:cs="Times New Roman"/>
          <w:szCs w:val="24"/>
        </w:rPr>
        <w:t xml:space="preserve">identify challenges </w:t>
      </w:r>
      <w:r w:rsidR="001B312B">
        <w:rPr>
          <w:rFonts w:cs="Times New Roman"/>
          <w:szCs w:val="24"/>
        </w:rPr>
        <w:t xml:space="preserve">and to explore any kind of alternatives. </w:t>
      </w:r>
      <w:r w:rsidR="006D49BD">
        <w:rPr>
          <w:rFonts w:cs="Times New Roman"/>
          <w:szCs w:val="24"/>
        </w:rPr>
        <w:t>This is done to solve the situation.</w:t>
      </w:r>
      <w:r w:rsidR="00035C91">
        <w:rPr>
          <w:rFonts w:cs="Times New Roman"/>
          <w:szCs w:val="24"/>
        </w:rPr>
        <w:t xml:space="preserve"> Evaluation of the solution or the other options is required to see whether it might have a positive or negative impact.</w:t>
      </w:r>
      <w:r w:rsidR="00010C16">
        <w:rPr>
          <w:rFonts w:cs="Times New Roman"/>
          <w:szCs w:val="24"/>
        </w:rPr>
        <w:t xml:space="preserve"> This is another way of learning which arise by a analysing the issue and to think about the solution.</w:t>
      </w:r>
      <w:r w:rsidR="00A31861">
        <w:rPr>
          <w:rFonts w:cs="Times New Roman"/>
          <w:szCs w:val="24"/>
        </w:rPr>
        <w:t xml:space="preserve"> I have identified that my presentation skill and managing skill is quite poor. Through this </w:t>
      </w:r>
      <w:r w:rsidR="00533E17">
        <w:rPr>
          <w:rFonts w:cs="Times New Roman"/>
          <w:szCs w:val="24"/>
        </w:rPr>
        <w:t xml:space="preserve">Atkins and Murphy cyclical model, I got a chance to analyse my </w:t>
      </w:r>
      <w:r w:rsidR="00F72D23">
        <w:rPr>
          <w:rFonts w:cs="Times New Roman"/>
          <w:szCs w:val="24"/>
        </w:rPr>
        <w:t xml:space="preserve">issue. This helped me to select </w:t>
      </w:r>
      <w:r w:rsidR="00B83674">
        <w:rPr>
          <w:rFonts w:cs="Times New Roman"/>
          <w:szCs w:val="24"/>
        </w:rPr>
        <w:t xml:space="preserve">an </w:t>
      </w:r>
      <w:r w:rsidR="00F72D23">
        <w:rPr>
          <w:rFonts w:cs="Times New Roman"/>
          <w:szCs w:val="24"/>
        </w:rPr>
        <w:t xml:space="preserve">alternative to enhance my managing and </w:t>
      </w:r>
      <w:r w:rsidR="00C46B5B">
        <w:rPr>
          <w:rFonts w:cs="Times New Roman"/>
          <w:szCs w:val="24"/>
        </w:rPr>
        <w:t>presentation skills.</w:t>
      </w:r>
      <w:r w:rsidR="00E7691F">
        <w:rPr>
          <w:rFonts w:cs="Times New Roman"/>
          <w:szCs w:val="24"/>
        </w:rPr>
        <w:t xml:space="preserve"> Analysing </w:t>
      </w:r>
      <w:r w:rsidR="00B76DFA">
        <w:rPr>
          <w:rFonts w:cs="Times New Roman"/>
          <w:szCs w:val="24"/>
        </w:rPr>
        <w:t xml:space="preserve">helped me to realise whether the option which I decided </w:t>
      </w:r>
      <w:r w:rsidR="003C44A1">
        <w:rPr>
          <w:rFonts w:cs="Times New Roman"/>
          <w:szCs w:val="24"/>
        </w:rPr>
        <w:t xml:space="preserve">can give a positive outcome or not. After analysing all the </w:t>
      </w:r>
      <w:r w:rsidR="005D6CD8">
        <w:rPr>
          <w:rFonts w:cs="Times New Roman"/>
          <w:szCs w:val="24"/>
        </w:rPr>
        <w:t>aspect,</w:t>
      </w:r>
      <w:r w:rsidR="003C44A1">
        <w:rPr>
          <w:rFonts w:cs="Times New Roman"/>
          <w:szCs w:val="24"/>
        </w:rPr>
        <w:t xml:space="preserve"> I came to a conclusion that action plan is required. Previously I didn't know about this kind of model and its criteria. Now after knowing and utilising it, I am sure that this model brings positive result in case of self-</w:t>
      </w:r>
      <w:r w:rsidR="003C44A1" w:rsidRPr="00964885">
        <w:t>learning</w:t>
      </w:r>
      <w:r w:rsidR="003D51E7" w:rsidRPr="00964885">
        <w:t xml:space="preserve"> (Ng </w:t>
      </w:r>
      <w:r w:rsidR="003D51E7" w:rsidRPr="00964885">
        <w:rPr>
          <w:i/>
          <w:iCs/>
        </w:rPr>
        <w:t>et al.,</w:t>
      </w:r>
      <w:r w:rsidR="003D51E7" w:rsidRPr="00964885">
        <w:t xml:space="preserve"> 2014)</w:t>
      </w:r>
      <w:r w:rsidR="003C44A1" w:rsidRPr="00964885">
        <w:t>.</w:t>
      </w:r>
    </w:p>
    <w:p w:rsidR="00737C47" w:rsidRPr="00964885" w:rsidRDefault="00080F2C" w:rsidP="00964885">
      <w:pPr>
        <w:pStyle w:val="ListParagraph"/>
        <w:rPr>
          <w:rFonts w:cs="Times New Roman"/>
          <w:b/>
          <w:bCs/>
          <w:szCs w:val="24"/>
        </w:rPr>
      </w:pPr>
      <w:r w:rsidRPr="00964885">
        <w:rPr>
          <w:rFonts w:cs="Times New Roman"/>
          <w:b/>
          <w:bCs/>
          <w:szCs w:val="24"/>
        </w:rPr>
        <w:t>Johns’ model</w:t>
      </w:r>
    </w:p>
    <w:p w:rsidR="004A00D0" w:rsidRDefault="00080F2C" w:rsidP="004A00D0">
      <w:pPr>
        <w:pStyle w:val="ListParagraph"/>
        <w:rPr>
          <w:rFonts w:cs="Times New Roman"/>
          <w:szCs w:val="24"/>
        </w:rPr>
      </w:pPr>
      <w:r>
        <w:rPr>
          <w:rFonts w:cs="Times New Roman"/>
          <w:szCs w:val="24"/>
        </w:rPr>
        <w:t>Christopher johns designed structured reflection model</w:t>
      </w:r>
      <w:r w:rsidR="00422662">
        <w:rPr>
          <w:rFonts w:cs="Times New Roman"/>
          <w:szCs w:val="24"/>
        </w:rPr>
        <w:t>.</w:t>
      </w:r>
      <w:r w:rsidR="00B40F4F">
        <w:rPr>
          <w:rFonts w:cs="Times New Roman"/>
          <w:szCs w:val="24"/>
        </w:rPr>
        <w:t xml:space="preserve"> It </w:t>
      </w:r>
      <w:r w:rsidR="000120F7">
        <w:rPr>
          <w:rFonts w:cs="Times New Roman"/>
          <w:szCs w:val="24"/>
        </w:rPr>
        <w:t xml:space="preserve">was developed by understanding </w:t>
      </w:r>
      <w:r w:rsidR="00FB2A53">
        <w:rPr>
          <w:rFonts w:cs="Times New Roman"/>
          <w:szCs w:val="24"/>
        </w:rPr>
        <w:t xml:space="preserve">the dialogue between </w:t>
      </w:r>
      <w:r w:rsidR="00505C87">
        <w:rPr>
          <w:rFonts w:cs="Times New Roman"/>
          <w:szCs w:val="24"/>
        </w:rPr>
        <w:t>guides and the practitioner</w:t>
      </w:r>
      <w:r w:rsidR="009728B7">
        <w:rPr>
          <w:rFonts w:cs="Times New Roman"/>
          <w:szCs w:val="24"/>
        </w:rPr>
        <w:t xml:space="preserve">. They work together </w:t>
      </w:r>
      <w:r w:rsidR="00BF4857">
        <w:rPr>
          <w:rFonts w:cs="Times New Roman"/>
          <w:szCs w:val="24"/>
        </w:rPr>
        <w:t>at the time of experience of learning</w:t>
      </w:r>
      <w:r w:rsidR="00D034A7">
        <w:rPr>
          <w:rFonts w:cs="Times New Roman"/>
          <w:szCs w:val="24"/>
        </w:rPr>
        <w:t xml:space="preserve">. The concerned model followed some basic idea </w:t>
      </w:r>
      <w:r w:rsidR="00AC603B">
        <w:rPr>
          <w:rFonts w:cs="Times New Roman"/>
          <w:szCs w:val="24"/>
        </w:rPr>
        <w:t>which is mentioned below</w:t>
      </w:r>
    </w:p>
    <w:p w:rsidR="00AC603B" w:rsidRDefault="00080F2C" w:rsidP="00AC603B">
      <w:pPr>
        <w:pStyle w:val="ListParagraph"/>
        <w:numPr>
          <w:ilvl w:val="0"/>
          <w:numId w:val="3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Bei</w:t>
      </w:r>
      <w:r w:rsidR="00677C10">
        <w:rPr>
          <w:rFonts w:cs="Times New Roman"/>
          <w:szCs w:val="24"/>
        </w:rPr>
        <w:t>ng personal (self-awareness)</w:t>
      </w:r>
    </w:p>
    <w:p w:rsidR="00677C10" w:rsidRDefault="00080F2C" w:rsidP="00AC603B">
      <w:pPr>
        <w:pStyle w:val="ListParagraph"/>
        <w:numPr>
          <w:ilvl w:val="0"/>
          <w:numId w:val="3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Aesthetics </w:t>
      </w:r>
      <w:r w:rsidR="008979AC">
        <w:rPr>
          <w:rFonts w:cs="Times New Roman"/>
          <w:szCs w:val="24"/>
        </w:rPr>
        <w:t>(knowing</w:t>
      </w:r>
      <w:r w:rsidR="00227ED6">
        <w:rPr>
          <w:rFonts w:cs="Times New Roman"/>
          <w:szCs w:val="24"/>
        </w:rPr>
        <w:t xml:space="preserve"> what to do) </w:t>
      </w:r>
    </w:p>
    <w:p w:rsidR="00227ED6" w:rsidRDefault="00080F2C" w:rsidP="00AC603B">
      <w:pPr>
        <w:pStyle w:val="ListParagraph"/>
        <w:numPr>
          <w:ilvl w:val="0"/>
          <w:numId w:val="3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Empirics </w:t>
      </w:r>
      <w:r w:rsidR="008979AC">
        <w:rPr>
          <w:rFonts w:cs="Times New Roman"/>
          <w:szCs w:val="24"/>
        </w:rPr>
        <w:t>(scientific</w:t>
      </w:r>
      <w:r w:rsidR="00F11C4A">
        <w:rPr>
          <w:rFonts w:cs="Times New Roman"/>
          <w:szCs w:val="24"/>
        </w:rPr>
        <w:t xml:space="preserve"> knowledge) </w:t>
      </w:r>
    </w:p>
    <w:p w:rsidR="00513564" w:rsidRDefault="00080F2C" w:rsidP="0019647D">
      <w:pPr>
        <w:pStyle w:val="ListParagraph"/>
        <w:numPr>
          <w:ilvl w:val="0"/>
          <w:numId w:val="3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Ethics </w:t>
      </w:r>
      <w:r w:rsidR="008979AC">
        <w:rPr>
          <w:rFonts w:cs="Times New Roman"/>
          <w:szCs w:val="24"/>
        </w:rPr>
        <w:t>(moral</w:t>
      </w:r>
      <w:r>
        <w:rPr>
          <w:rFonts w:cs="Times New Roman"/>
          <w:szCs w:val="24"/>
        </w:rPr>
        <w:t xml:space="preserve"> understanding) </w:t>
      </w:r>
    </w:p>
    <w:p w:rsidR="00FA3FB6" w:rsidRPr="00FA3FB6" w:rsidRDefault="00080F2C" w:rsidP="00456EC2">
      <w:pPr>
        <w:ind w:left="720"/>
        <w:rPr>
          <w:rFonts w:cs="Times New Roman"/>
          <w:szCs w:val="24"/>
        </w:rPr>
      </w:pPr>
      <w:r>
        <w:rPr>
          <w:rFonts w:cs="Times New Roman"/>
          <w:szCs w:val="24"/>
        </w:rPr>
        <w:t>Apart from all the a</w:t>
      </w:r>
      <w:r w:rsidR="00AD4318">
        <w:rPr>
          <w:rFonts w:cs="Times New Roman"/>
          <w:szCs w:val="24"/>
        </w:rPr>
        <w:t xml:space="preserve">ctivity suggested the above-stated model also </w:t>
      </w:r>
      <w:r w:rsidR="0074352F">
        <w:rPr>
          <w:rFonts w:cs="Times New Roman"/>
          <w:szCs w:val="24"/>
        </w:rPr>
        <w:t xml:space="preserve">focuses on reflection gained from </w:t>
      </w:r>
      <w:r w:rsidR="00EE6053">
        <w:rPr>
          <w:rFonts w:cs="Times New Roman"/>
          <w:szCs w:val="24"/>
        </w:rPr>
        <w:t>previous experience.</w:t>
      </w:r>
      <w:r w:rsidR="003F3061">
        <w:rPr>
          <w:rFonts w:cs="Times New Roman"/>
          <w:szCs w:val="24"/>
        </w:rPr>
        <w:t xml:space="preserve"> </w:t>
      </w:r>
      <w:r w:rsidR="00D94FDB">
        <w:rPr>
          <w:rFonts w:cs="Times New Roman"/>
          <w:szCs w:val="24"/>
        </w:rPr>
        <w:t>I knew about this model but not in a</w:t>
      </w:r>
      <w:r w:rsidR="008E60A4">
        <w:rPr>
          <w:rFonts w:cs="Times New Roman"/>
          <w:szCs w:val="24"/>
        </w:rPr>
        <w:t xml:space="preserve">n excellent way. The concerned model has enhanced </w:t>
      </w:r>
      <w:r w:rsidR="00E86676">
        <w:rPr>
          <w:rFonts w:cs="Times New Roman"/>
          <w:szCs w:val="24"/>
        </w:rPr>
        <w:t xml:space="preserve">my knowledge of ethical understanding. It has also helped me to develop self-awareness </w:t>
      </w:r>
      <w:r w:rsidR="00427D59">
        <w:rPr>
          <w:rFonts w:cs="Times New Roman"/>
          <w:szCs w:val="24"/>
        </w:rPr>
        <w:t xml:space="preserve">and scientific knowledge. Not only in managing </w:t>
      </w:r>
      <w:r w:rsidR="00C55EE3">
        <w:rPr>
          <w:rFonts w:cs="Times New Roman"/>
          <w:szCs w:val="24"/>
        </w:rPr>
        <w:t xml:space="preserve">events, but it has helped me to improve my academic skills. I </w:t>
      </w:r>
      <w:r w:rsidR="00B3378E">
        <w:rPr>
          <w:rFonts w:cs="Times New Roman"/>
          <w:szCs w:val="24"/>
        </w:rPr>
        <w:t>get deeply involved with my subjects to improve my weakness.</w:t>
      </w:r>
      <w:r w:rsidR="00325835">
        <w:rPr>
          <w:rFonts w:cs="Times New Roman"/>
          <w:szCs w:val="24"/>
        </w:rPr>
        <w:t xml:space="preserve"> I gained confidence enough to know </w:t>
      </w:r>
      <w:r w:rsidR="007C2EA4">
        <w:rPr>
          <w:rFonts w:cs="Times New Roman"/>
          <w:szCs w:val="24"/>
        </w:rPr>
        <w:t xml:space="preserve">what is the next thing which I am supposed to do. I made up my mind that to do an ethical assignment standard needs to be followed. It might do the work to look more presentable and </w:t>
      </w:r>
      <w:r w:rsidR="006B1BC2">
        <w:rPr>
          <w:rFonts w:cs="Times New Roman"/>
          <w:szCs w:val="24"/>
        </w:rPr>
        <w:t>acceptable.</w:t>
      </w:r>
      <w:r w:rsidR="006A7D63">
        <w:rPr>
          <w:rFonts w:cs="Times New Roman"/>
          <w:szCs w:val="24"/>
        </w:rPr>
        <w:t xml:space="preserve"> </w:t>
      </w:r>
      <w:r w:rsidR="00B72B7E">
        <w:rPr>
          <w:rFonts w:cs="Times New Roman"/>
          <w:szCs w:val="24"/>
        </w:rPr>
        <w:t>I have learnt the</w:t>
      </w:r>
      <w:r w:rsidR="00B9351C">
        <w:rPr>
          <w:rFonts w:cs="Times New Roman"/>
          <w:szCs w:val="24"/>
        </w:rPr>
        <w:t xml:space="preserve"> things which have been taught in the class </w:t>
      </w:r>
      <w:r w:rsidR="00B9351C">
        <w:rPr>
          <w:rFonts w:cs="Times New Roman"/>
          <w:szCs w:val="24"/>
        </w:rPr>
        <w:lastRenderedPageBreak/>
        <w:t xml:space="preserve">through ppt </w:t>
      </w:r>
      <w:r w:rsidR="00236B70">
        <w:rPr>
          <w:rFonts w:cs="Times New Roman"/>
          <w:szCs w:val="24"/>
        </w:rPr>
        <w:t>slides and digitalised notes.</w:t>
      </w:r>
      <w:r w:rsidR="004B07BC">
        <w:rPr>
          <w:rFonts w:cs="Times New Roman"/>
          <w:szCs w:val="24"/>
        </w:rPr>
        <w:t xml:space="preserve"> I believe that this model will enhance </w:t>
      </w:r>
      <w:r w:rsidR="00B62A61">
        <w:rPr>
          <w:rFonts w:cs="Times New Roman"/>
          <w:szCs w:val="24"/>
        </w:rPr>
        <w:t>my future practice in terms of self-</w:t>
      </w:r>
      <w:r w:rsidR="00B62A61" w:rsidRPr="00964885">
        <w:t>learning</w:t>
      </w:r>
      <w:r w:rsidR="00055605" w:rsidRPr="00964885">
        <w:t xml:space="preserve"> (Wain, 2017)</w:t>
      </w:r>
      <w:r w:rsidR="00B62A61" w:rsidRPr="00964885">
        <w:t>.</w:t>
      </w:r>
    </w:p>
    <w:p w:rsidR="00F54FE4" w:rsidRPr="00964885" w:rsidRDefault="00080F2C" w:rsidP="00964885">
      <w:pPr>
        <w:pStyle w:val="ListParagraph"/>
        <w:rPr>
          <w:rFonts w:cs="Times New Roman"/>
          <w:b/>
          <w:bCs/>
          <w:szCs w:val="24"/>
        </w:rPr>
      </w:pPr>
      <w:r w:rsidRPr="00964885">
        <w:rPr>
          <w:rFonts w:cs="Times New Roman"/>
          <w:b/>
          <w:bCs/>
          <w:szCs w:val="24"/>
        </w:rPr>
        <w:t xml:space="preserve">Driscoll </w:t>
      </w:r>
      <w:r w:rsidR="008979AC" w:rsidRPr="00964885">
        <w:rPr>
          <w:rFonts w:cs="Times New Roman"/>
          <w:b/>
          <w:bCs/>
          <w:szCs w:val="24"/>
        </w:rPr>
        <w:t>(by</w:t>
      </w:r>
      <w:r w:rsidR="007C4191" w:rsidRPr="00964885">
        <w:rPr>
          <w:rFonts w:cs="Times New Roman"/>
          <w:b/>
          <w:bCs/>
          <w:szCs w:val="24"/>
        </w:rPr>
        <w:t xml:space="preserve"> </w:t>
      </w:r>
      <w:proofErr w:type="spellStart"/>
      <w:r w:rsidR="00DF6F42" w:rsidRPr="00964885">
        <w:rPr>
          <w:rFonts w:cs="Times New Roman"/>
          <w:b/>
          <w:bCs/>
          <w:szCs w:val="24"/>
        </w:rPr>
        <w:t>Borton</w:t>
      </w:r>
      <w:proofErr w:type="spellEnd"/>
      <w:r w:rsidR="00DF6F42" w:rsidRPr="00964885">
        <w:rPr>
          <w:rFonts w:cs="Times New Roman"/>
          <w:b/>
          <w:bCs/>
          <w:szCs w:val="24"/>
        </w:rPr>
        <w:t xml:space="preserve">) </w:t>
      </w:r>
    </w:p>
    <w:p w:rsidR="003F4704" w:rsidRPr="003F4704" w:rsidRDefault="00080F2C" w:rsidP="003F4704">
      <w:pPr>
        <w:pStyle w:val="ListParagrap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This model focuses on three main criteria </w:t>
      </w:r>
      <w:r w:rsidR="008979AC">
        <w:rPr>
          <w:rFonts w:cs="Times New Roman"/>
          <w:szCs w:val="24"/>
        </w:rPr>
        <w:t>what?</w:t>
      </w:r>
      <w:r w:rsidR="00596914">
        <w:rPr>
          <w:rFonts w:cs="Times New Roman"/>
          <w:szCs w:val="24"/>
        </w:rPr>
        <w:t xml:space="preserve">  now what </w:t>
      </w:r>
      <w:r>
        <w:rPr>
          <w:rFonts w:cs="Times New Roman"/>
          <w:szCs w:val="24"/>
        </w:rPr>
        <w:t>?</w:t>
      </w:r>
      <w:r w:rsidR="00596914">
        <w:rPr>
          <w:rFonts w:cs="Times New Roman"/>
          <w:szCs w:val="24"/>
        </w:rPr>
        <w:t xml:space="preserve"> and so what</w:t>
      </w:r>
      <w:r>
        <w:rPr>
          <w:rFonts w:cs="Times New Roman"/>
          <w:szCs w:val="24"/>
        </w:rPr>
        <w:t>?</w:t>
      </w:r>
      <w:r w:rsidR="00C41F71">
        <w:rPr>
          <w:rFonts w:cs="Times New Roman"/>
          <w:szCs w:val="24"/>
        </w:rPr>
        <w:t xml:space="preserve"> All the three mentioned </w:t>
      </w:r>
      <w:r w:rsidR="008979AC">
        <w:rPr>
          <w:rFonts w:cs="Times New Roman"/>
          <w:szCs w:val="24"/>
        </w:rPr>
        <w:t>parameters</w:t>
      </w:r>
      <w:r w:rsidR="00C41F71">
        <w:rPr>
          <w:rFonts w:cs="Times New Roman"/>
          <w:szCs w:val="24"/>
        </w:rPr>
        <w:t xml:space="preserve"> have a link with the </w:t>
      </w:r>
      <w:r w:rsidR="004D455F">
        <w:rPr>
          <w:rFonts w:cs="Times New Roman"/>
          <w:szCs w:val="24"/>
        </w:rPr>
        <w:t>cycle of experimental learning.</w:t>
      </w:r>
      <w:r w:rsidR="00134EEB">
        <w:rPr>
          <w:rFonts w:cs="Times New Roman"/>
          <w:szCs w:val="24"/>
        </w:rPr>
        <w:t xml:space="preserve"> Some kind of triggered question can also be added to make the </w:t>
      </w:r>
      <w:r w:rsidR="00B91026">
        <w:rPr>
          <w:rFonts w:cs="Times New Roman"/>
          <w:szCs w:val="24"/>
        </w:rPr>
        <w:t>reflection cycle more enhanced.</w:t>
      </w:r>
      <w:r w:rsidR="00D059C2">
        <w:rPr>
          <w:rFonts w:cs="Times New Roman"/>
          <w:szCs w:val="24"/>
        </w:rPr>
        <w:t xml:space="preserve"> Driscoll model has also helped me to </w:t>
      </w:r>
      <w:r w:rsidR="00675A8B">
        <w:rPr>
          <w:rFonts w:cs="Times New Roman"/>
          <w:szCs w:val="24"/>
        </w:rPr>
        <w:t xml:space="preserve">mitigate my drawback and give more </w:t>
      </w:r>
      <w:r w:rsidR="0033122C">
        <w:rPr>
          <w:rFonts w:cs="Times New Roman"/>
          <w:szCs w:val="24"/>
        </w:rPr>
        <w:t>focus on reflective learning.</w:t>
      </w:r>
      <w:r w:rsidR="00C70C09">
        <w:rPr>
          <w:rFonts w:cs="Times New Roman"/>
          <w:szCs w:val="24"/>
        </w:rPr>
        <w:t xml:space="preserve"> It has made me put effort on three parameters </w:t>
      </w:r>
      <w:r w:rsidR="00993CC1">
        <w:rPr>
          <w:rFonts w:cs="Times New Roman"/>
          <w:szCs w:val="24"/>
        </w:rPr>
        <w:t>what situation</w:t>
      </w:r>
      <w:r w:rsidR="00DE29AC">
        <w:rPr>
          <w:rFonts w:cs="Times New Roman"/>
          <w:szCs w:val="24"/>
        </w:rPr>
        <w:t xml:space="preserve">? Now what to </w:t>
      </w:r>
      <w:r w:rsidR="008979AC">
        <w:rPr>
          <w:rFonts w:cs="Times New Roman"/>
          <w:szCs w:val="24"/>
        </w:rPr>
        <w:t>do?</w:t>
      </w:r>
      <w:r w:rsidR="00DE29AC">
        <w:rPr>
          <w:rFonts w:cs="Times New Roman"/>
          <w:szCs w:val="24"/>
        </w:rPr>
        <w:t xml:space="preserve"> and so </w:t>
      </w:r>
      <w:r w:rsidR="00993CC1">
        <w:rPr>
          <w:rFonts w:cs="Times New Roman"/>
          <w:szCs w:val="24"/>
        </w:rPr>
        <w:t>what</w:t>
      </w:r>
      <w:r w:rsidR="00E82B8F">
        <w:rPr>
          <w:rFonts w:cs="Times New Roman"/>
          <w:szCs w:val="24"/>
        </w:rPr>
        <w:t xml:space="preserve"> After thinking about the solution</w:t>
      </w:r>
      <w:r w:rsidR="00A60465">
        <w:rPr>
          <w:rFonts w:cs="Times New Roman"/>
          <w:szCs w:val="24"/>
        </w:rPr>
        <w:t xml:space="preserve">? Case of not able to </w:t>
      </w:r>
      <w:r w:rsidR="00EB54CE">
        <w:rPr>
          <w:rFonts w:cs="Times New Roman"/>
          <w:szCs w:val="24"/>
        </w:rPr>
        <w:t xml:space="preserve">present the work correctly was seen. Then I thought about a way of alternatives and finally, the </w:t>
      </w:r>
      <w:r w:rsidR="006C309A">
        <w:rPr>
          <w:rFonts w:cs="Times New Roman"/>
          <w:szCs w:val="24"/>
        </w:rPr>
        <w:t xml:space="preserve">impact of the solution. </w:t>
      </w:r>
      <w:r w:rsidR="0095060D">
        <w:rPr>
          <w:rFonts w:cs="Times New Roman"/>
          <w:szCs w:val="24"/>
        </w:rPr>
        <w:t xml:space="preserve"> This makes ways to notice reflective learning as such criteria is focuses in </w:t>
      </w:r>
      <w:r w:rsidR="00CB3260">
        <w:rPr>
          <w:rFonts w:cs="Times New Roman"/>
          <w:szCs w:val="24"/>
        </w:rPr>
        <w:t xml:space="preserve">a proper way. </w:t>
      </w:r>
      <w:r w:rsidR="000C6535">
        <w:rPr>
          <w:rFonts w:cs="Times New Roman"/>
          <w:szCs w:val="24"/>
        </w:rPr>
        <w:t xml:space="preserve"> In this manner, I gained trust and confidence to do better </w:t>
      </w:r>
      <w:r w:rsidR="00624379">
        <w:rPr>
          <w:rFonts w:cs="Times New Roman"/>
          <w:szCs w:val="24"/>
        </w:rPr>
        <w:t>and achieve a positive outc</w:t>
      </w:r>
      <w:r w:rsidR="00624379" w:rsidRPr="00E8040D">
        <w:t>ome</w:t>
      </w:r>
      <w:r w:rsidR="00B41871" w:rsidRPr="00E8040D">
        <w:t xml:space="preserve"> (Hatfield, 2016)</w:t>
      </w:r>
      <w:r w:rsidR="00624379" w:rsidRPr="00E8040D">
        <w:t>.</w:t>
      </w:r>
    </w:p>
    <w:p w:rsidR="003A5661" w:rsidRDefault="003A5661" w:rsidP="0019647D">
      <w:pPr>
        <w:rPr>
          <w:rFonts w:cs="Times New Roman"/>
          <w:b/>
          <w:bCs/>
          <w:szCs w:val="24"/>
        </w:rPr>
      </w:pPr>
    </w:p>
    <w:p w:rsidR="000640A9" w:rsidRDefault="000640A9" w:rsidP="0019647D">
      <w:pPr>
        <w:rPr>
          <w:rFonts w:cs="Times New Roman"/>
          <w:b/>
          <w:bCs/>
          <w:szCs w:val="24"/>
        </w:rPr>
      </w:pPr>
    </w:p>
    <w:p w:rsidR="008D0503" w:rsidRDefault="00080F2C" w:rsidP="00964885">
      <w:pPr>
        <w:pStyle w:val="Heading2"/>
      </w:pPr>
      <w:bookmarkStart w:id="4" w:name="_Toc38549148"/>
      <w:r>
        <w:t>Types of learning style and the way it helps in academic learning</w:t>
      </w:r>
      <w:bookmarkEnd w:id="4"/>
      <w:r>
        <w:t xml:space="preserve"> </w:t>
      </w:r>
    </w:p>
    <w:p w:rsidR="00E62B70" w:rsidRDefault="00080F2C" w:rsidP="0019647D">
      <w:pPr>
        <w:rPr>
          <w:rFonts w:cs="Times New Roman"/>
          <w:szCs w:val="24"/>
        </w:rPr>
      </w:pPr>
      <w:r>
        <w:rPr>
          <w:rFonts w:cs="Times New Roman"/>
          <w:szCs w:val="24"/>
        </w:rPr>
        <w:t>Learning is essential for everyone</w:t>
      </w:r>
      <w:r w:rsidR="008C79CE">
        <w:rPr>
          <w:rFonts w:cs="Times New Roman"/>
          <w:szCs w:val="24"/>
        </w:rPr>
        <w:t xml:space="preserve"> to compete in this </w:t>
      </w:r>
      <w:r w:rsidR="006B542F">
        <w:rPr>
          <w:rFonts w:cs="Times New Roman"/>
          <w:szCs w:val="24"/>
        </w:rPr>
        <w:t xml:space="preserve">competitive era. It is found that there are various types of learning skill which helps to improve learning capability. </w:t>
      </w:r>
      <w:r w:rsidR="00D274A6">
        <w:rPr>
          <w:rFonts w:cs="Times New Roman"/>
          <w:szCs w:val="24"/>
        </w:rPr>
        <w:t>Below mentioned are some of the types of learning styles.</w:t>
      </w:r>
    </w:p>
    <w:p w:rsidR="00D274A6" w:rsidRDefault="00080F2C" w:rsidP="00154BA5">
      <w:pPr>
        <w:pStyle w:val="ListParagraph"/>
        <w:rPr>
          <w:rFonts w:cs="Times New Roman"/>
          <w:szCs w:val="24"/>
        </w:rPr>
      </w:pPr>
      <w:r w:rsidRPr="00154BA5">
        <w:rPr>
          <w:rFonts w:cs="Times New Roman"/>
          <w:b/>
          <w:bCs/>
          <w:szCs w:val="24"/>
        </w:rPr>
        <w:t>Visual:</w:t>
      </w:r>
      <w:r>
        <w:rPr>
          <w:rFonts w:cs="Times New Roman"/>
          <w:szCs w:val="24"/>
        </w:rPr>
        <w:t xml:space="preserve">  </w:t>
      </w:r>
      <w:r w:rsidR="008B61FC">
        <w:rPr>
          <w:rFonts w:cs="Times New Roman"/>
          <w:szCs w:val="24"/>
        </w:rPr>
        <w:t xml:space="preserve">It is said that pictures speak thousands of </w:t>
      </w:r>
      <w:r w:rsidR="00730AC9">
        <w:rPr>
          <w:rFonts w:cs="Times New Roman"/>
          <w:szCs w:val="24"/>
        </w:rPr>
        <w:t xml:space="preserve">words. If </w:t>
      </w:r>
      <w:r w:rsidR="00561983">
        <w:rPr>
          <w:rFonts w:cs="Times New Roman"/>
          <w:szCs w:val="24"/>
        </w:rPr>
        <w:t>there</w:t>
      </w:r>
      <w:r w:rsidR="00730AC9">
        <w:rPr>
          <w:rFonts w:cs="Times New Roman"/>
          <w:szCs w:val="24"/>
        </w:rPr>
        <w:t xml:space="preserve"> is an image, it makes a student understand the concept in </w:t>
      </w:r>
      <w:r w:rsidR="00A8444F">
        <w:rPr>
          <w:rFonts w:cs="Times New Roman"/>
          <w:szCs w:val="24"/>
        </w:rPr>
        <w:t>an efficient way.</w:t>
      </w:r>
      <w:r w:rsidR="00E924BF">
        <w:rPr>
          <w:rFonts w:cs="Times New Roman"/>
          <w:szCs w:val="24"/>
        </w:rPr>
        <w:t xml:space="preserve"> It strengthens the imagination </w:t>
      </w:r>
      <w:r w:rsidR="00A37F4D">
        <w:rPr>
          <w:rFonts w:cs="Times New Roman"/>
          <w:szCs w:val="24"/>
        </w:rPr>
        <w:t>and helps to write my thoughts.</w:t>
      </w:r>
      <w:r w:rsidR="00345E8E">
        <w:rPr>
          <w:rFonts w:cs="Times New Roman"/>
          <w:szCs w:val="24"/>
        </w:rPr>
        <w:t xml:space="preserve"> Visual learner grasps the</w:t>
      </w:r>
      <w:r w:rsidR="00112842">
        <w:rPr>
          <w:rFonts w:cs="Times New Roman"/>
          <w:szCs w:val="24"/>
        </w:rPr>
        <w:t xml:space="preserve"> materials through pictures or video clips rather than listening to it.</w:t>
      </w:r>
      <w:r w:rsidR="00E61D94">
        <w:rPr>
          <w:rFonts w:cs="Times New Roman"/>
          <w:szCs w:val="24"/>
        </w:rPr>
        <w:t xml:space="preserve"> </w:t>
      </w:r>
      <w:r w:rsidR="00926257">
        <w:rPr>
          <w:rFonts w:cs="Times New Roman"/>
          <w:szCs w:val="24"/>
        </w:rPr>
        <w:t>It helps to learn the concept easily showcasing positive academic learning</w:t>
      </w:r>
      <w:r w:rsidR="00817C3F">
        <w:rPr>
          <w:rFonts w:cs="Times New Roman"/>
          <w:szCs w:val="24"/>
        </w:rPr>
        <w:t xml:space="preserve"> </w:t>
      </w:r>
      <w:r w:rsidR="00817C3F" w:rsidRPr="002B5C23">
        <w:t>(Balakrishnan and Gan, 2016)</w:t>
      </w:r>
      <w:r w:rsidR="00926257" w:rsidRPr="002B5C23">
        <w:t>.</w:t>
      </w:r>
    </w:p>
    <w:p w:rsidR="00C34F10" w:rsidRDefault="00080F2C" w:rsidP="00154BA5">
      <w:pPr>
        <w:pStyle w:val="ListParagraph"/>
        <w:rPr>
          <w:rFonts w:cs="Times New Roman"/>
          <w:szCs w:val="24"/>
        </w:rPr>
      </w:pPr>
      <w:r w:rsidRPr="00154BA5">
        <w:rPr>
          <w:rFonts w:cs="Times New Roman"/>
          <w:b/>
          <w:bCs/>
          <w:szCs w:val="24"/>
        </w:rPr>
        <w:t>Verbal:</w:t>
      </w:r>
      <w:r>
        <w:rPr>
          <w:rFonts w:cs="Times New Roman"/>
          <w:szCs w:val="24"/>
        </w:rPr>
        <w:t xml:space="preserve"> </w:t>
      </w:r>
      <w:r w:rsidR="005223EB">
        <w:rPr>
          <w:rFonts w:cs="Times New Roman"/>
          <w:szCs w:val="24"/>
        </w:rPr>
        <w:t xml:space="preserve"> learners who learn through verbally are both goods </w:t>
      </w:r>
      <w:r w:rsidR="002C41EF">
        <w:rPr>
          <w:rFonts w:cs="Times New Roman"/>
          <w:szCs w:val="24"/>
        </w:rPr>
        <w:t xml:space="preserve">in writing and </w:t>
      </w:r>
      <w:r w:rsidR="00EC2C00">
        <w:rPr>
          <w:rFonts w:cs="Times New Roman"/>
          <w:szCs w:val="24"/>
        </w:rPr>
        <w:t xml:space="preserve">communication. </w:t>
      </w:r>
      <w:r w:rsidR="00780401">
        <w:rPr>
          <w:rFonts w:cs="Times New Roman"/>
          <w:szCs w:val="24"/>
        </w:rPr>
        <w:t xml:space="preserve">Students, by learning from this style, </w:t>
      </w:r>
      <w:r w:rsidR="00341269">
        <w:rPr>
          <w:rFonts w:cs="Times New Roman"/>
          <w:szCs w:val="24"/>
        </w:rPr>
        <w:t>excel in both reading and writing.</w:t>
      </w:r>
      <w:r w:rsidR="00193BAD">
        <w:rPr>
          <w:rFonts w:cs="Times New Roman"/>
          <w:szCs w:val="24"/>
        </w:rPr>
        <w:t xml:space="preserve"> It develops a positive feeling among student to read </w:t>
      </w:r>
      <w:r w:rsidR="00C433D2">
        <w:rPr>
          <w:rFonts w:cs="Times New Roman"/>
          <w:szCs w:val="24"/>
        </w:rPr>
        <w:t>and</w:t>
      </w:r>
      <w:r w:rsidR="00193BAD">
        <w:rPr>
          <w:rFonts w:cs="Times New Roman"/>
          <w:szCs w:val="24"/>
        </w:rPr>
        <w:t xml:space="preserve"> write.</w:t>
      </w:r>
      <w:r w:rsidR="00C433D2">
        <w:rPr>
          <w:rFonts w:cs="Times New Roman"/>
          <w:szCs w:val="24"/>
        </w:rPr>
        <w:t xml:space="preserve"> It plays a significant role in </w:t>
      </w:r>
      <w:r w:rsidR="008F798B">
        <w:rPr>
          <w:rFonts w:cs="Times New Roman"/>
          <w:szCs w:val="24"/>
        </w:rPr>
        <w:t xml:space="preserve">academic learning </w:t>
      </w:r>
    </w:p>
    <w:p w:rsidR="00513564" w:rsidRDefault="00080F2C" w:rsidP="00154BA5">
      <w:pPr>
        <w:pStyle w:val="ListParagraph"/>
        <w:rPr>
          <w:rFonts w:cs="Times New Roman"/>
          <w:szCs w:val="24"/>
        </w:rPr>
      </w:pPr>
      <w:r w:rsidRPr="00154BA5">
        <w:rPr>
          <w:rFonts w:cs="Times New Roman"/>
          <w:b/>
          <w:bCs/>
          <w:szCs w:val="24"/>
        </w:rPr>
        <w:t>Aural learner</w:t>
      </w:r>
      <w:r>
        <w:rPr>
          <w:rFonts w:cs="Times New Roman"/>
          <w:szCs w:val="24"/>
        </w:rPr>
        <w:t xml:space="preserve">: </w:t>
      </w:r>
      <w:r w:rsidR="003B6FAF">
        <w:rPr>
          <w:rFonts w:cs="Times New Roman"/>
          <w:szCs w:val="24"/>
        </w:rPr>
        <w:t xml:space="preserve"> This way of learning </w:t>
      </w:r>
      <w:r w:rsidR="00C00DF4">
        <w:rPr>
          <w:rFonts w:cs="Times New Roman"/>
          <w:szCs w:val="24"/>
        </w:rPr>
        <w:t xml:space="preserve">applies to those who mostly a response to sound. Students who are unable to see </w:t>
      </w:r>
      <w:r w:rsidR="00835C0E">
        <w:rPr>
          <w:rFonts w:cs="Times New Roman"/>
          <w:szCs w:val="24"/>
        </w:rPr>
        <w:t>mainly utilise auditory learning style.</w:t>
      </w:r>
      <w:r w:rsidR="00060D2B">
        <w:rPr>
          <w:rFonts w:cs="Times New Roman"/>
          <w:szCs w:val="24"/>
        </w:rPr>
        <w:t xml:space="preserve"> This style of knowledge is not used by many academic institutions as </w:t>
      </w:r>
      <w:r w:rsidR="00066160">
        <w:rPr>
          <w:rFonts w:cs="Times New Roman"/>
          <w:szCs w:val="24"/>
        </w:rPr>
        <w:t xml:space="preserve">schools and university need to teach both visually and orally. </w:t>
      </w:r>
      <w:r w:rsidR="00B54140">
        <w:rPr>
          <w:rFonts w:cs="Times New Roman"/>
          <w:szCs w:val="24"/>
        </w:rPr>
        <w:t xml:space="preserve">In this form of learning, music becomes an essential part of the student. </w:t>
      </w:r>
      <w:r w:rsidR="00F23A7D">
        <w:rPr>
          <w:rFonts w:cs="Times New Roman"/>
          <w:szCs w:val="24"/>
        </w:rPr>
        <w:t xml:space="preserve">Through this learning, style music </w:t>
      </w:r>
      <w:r w:rsidR="00C20C53">
        <w:rPr>
          <w:rFonts w:cs="Times New Roman"/>
          <w:szCs w:val="24"/>
        </w:rPr>
        <w:t xml:space="preserve">is taken into consideration while </w:t>
      </w:r>
      <w:r w:rsidR="00C20C53">
        <w:rPr>
          <w:rFonts w:cs="Times New Roman"/>
          <w:szCs w:val="24"/>
        </w:rPr>
        <w:lastRenderedPageBreak/>
        <w:t>teaching. It helps in understanding the subject without falling in a dilemma</w:t>
      </w:r>
      <w:r w:rsidR="00373664">
        <w:rPr>
          <w:rFonts w:cs="Times New Roman"/>
          <w:szCs w:val="24"/>
        </w:rPr>
        <w:t xml:space="preserve"> </w:t>
      </w:r>
      <w:r w:rsidR="00373664" w:rsidRPr="0012386B">
        <w:t xml:space="preserve">(Understanding The 7 Types Of Learning Styles - </w:t>
      </w:r>
      <w:proofErr w:type="spellStart"/>
      <w:r w:rsidR="00373664" w:rsidRPr="0012386B">
        <w:t>Mindvalley</w:t>
      </w:r>
      <w:proofErr w:type="spellEnd"/>
      <w:r w:rsidR="00373664" w:rsidRPr="0012386B">
        <w:t xml:space="preserve"> Blog, 2020)</w:t>
      </w:r>
      <w:r w:rsidR="00C20C53" w:rsidRPr="0012386B">
        <w:t>.</w:t>
      </w:r>
    </w:p>
    <w:p w:rsidR="00971C81" w:rsidRDefault="00080F2C" w:rsidP="00154BA5">
      <w:pPr>
        <w:pStyle w:val="ListParagraph"/>
        <w:rPr>
          <w:rFonts w:cs="Times New Roman"/>
          <w:szCs w:val="24"/>
        </w:rPr>
      </w:pPr>
      <w:r w:rsidRPr="00154BA5">
        <w:rPr>
          <w:rFonts w:cs="Times New Roman"/>
          <w:b/>
          <w:bCs/>
          <w:szCs w:val="24"/>
        </w:rPr>
        <w:t xml:space="preserve">Social </w:t>
      </w:r>
      <w:r w:rsidR="00D814E0" w:rsidRPr="00154BA5">
        <w:rPr>
          <w:rFonts w:cs="Times New Roman"/>
          <w:b/>
          <w:bCs/>
          <w:szCs w:val="24"/>
        </w:rPr>
        <w:t>learning</w:t>
      </w:r>
      <w:r w:rsidR="00D814E0">
        <w:rPr>
          <w:rFonts w:cs="Times New Roman"/>
          <w:szCs w:val="24"/>
        </w:rPr>
        <w:t xml:space="preserve">: </w:t>
      </w:r>
      <w:r w:rsidR="008F2270">
        <w:rPr>
          <w:rFonts w:cs="Times New Roman"/>
          <w:szCs w:val="24"/>
        </w:rPr>
        <w:t xml:space="preserve"> </w:t>
      </w:r>
      <w:r w:rsidR="003D1F53">
        <w:rPr>
          <w:rFonts w:cs="Times New Roman"/>
          <w:szCs w:val="24"/>
        </w:rPr>
        <w:t xml:space="preserve">In this kind of learning </w:t>
      </w:r>
      <w:r w:rsidR="009F15D2">
        <w:rPr>
          <w:rFonts w:cs="Times New Roman"/>
          <w:szCs w:val="24"/>
        </w:rPr>
        <w:t xml:space="preserve">students are involved in </w:t>
      </w:r>
      <w:r w:rsidR="00A401D0">
        <w:rPr>
          <w:rFonts w:cs="Times New Roman"/>
          <w:szCs w:val="24"/>
        </w:rPr>
        <w:t xml:space="preserve">the extra co-curricular </w:t>
      </w:r>
      <w:r w:rsidR="00D509AB">
        <w:rPr>
          <w:rFonts w:cs="Times New Roman"/>
          <w:szCs w:val="24"/>
        </w:rPr>
        <w:t xml:space="preserve">activity. Teamwork is </w:t>
      </w:r>
      <w:r w:rsidR="007E4D1B">
        <w:rPr>
          <w:rFonts w:cs="Times New Roman"/>
          <w:szCs w:val="24"/>
        </w:rPr>
        <w:t xml:space="preserve">given more priority where effective coordination and communication skills enhance. </w:t>
      </w:r>
      <w:r w:rsidR="002B25C6">
        <w:rPr>
          <w:rFonts w:cs="Times New Roman"/>
          <w:szCs w:val="24"/>
        </w:rPr>
        <w:t>This way of learning provides a positive aspect in an academic fie</w:t>
      </w:r>
      <w:r w:rsidR="007C0CE0">
        <w:rPr>
          <w:rFonts w:cs="Times New Roman"/>
          <w:szCs w:val="24"/>
        </w:rPr>
        <w:t xml:space="preserve">ld. It </w:t>
      </w:r>
      <w:r w:rsidR="00977DAB">
        <w:rPr>
          <w:rFonts w:cs="Times New Roman"/>
          <w:szCs w:val="24"/>
        </w:rPr>
        <w:t xml:space="preserve">also strengthens </w:t>
      </w:r>
      <w:r w:rsidR="00317089">
        <w:rPr>
          <w:rFonts w:cs="Times New Roman"/>
          <w:szCs w:val="24"/>
        </w:rPr>
        <w:t>creativity and analysing ability at the time of solving the issue of the team.</w:t>
      </w:r>
    </w:p>
    <w:p w:rsidR="00513564" w:rsidRPr="00A5042F" w:rsidRDefault="00080F2C" w:rsidP="00154BA5">
      <w:pPr>
        <w:pStyle w:val="ListParagraph"/>
        <w:rPr>
          <w:rFonts w:cs="Times New Roman"/>
          <w:b/>
          <w:bCs/>
          <w:szCs w:val="24"/>
        </w:rPr>
      </w:pPr>
      <w:r w:rsidRPr="00154BA5">
        <w:rPr>
          <w:rFonts w:cs="Times New Roman"/>
          <w:b/>
          <w:bCs/>
          <w:szCs w:val="24"/>
        </w:rPr>
        <w:t>Logical:</w:t>
      </w:r>
      <w:r w:rsidR="00657E25" w:rsidRPr="00921681">
        <w:rPr>
          <w:rFonts w:cs="Times New Roman"/>
          <w:szCs w:val="24"/>
        </w:rPr>
        <w:t xml:space="preserve"> Students, through </w:t>
      </w:r>
      <w:r w:rsidR="00EC2CD1" w:rsidRPr="00921681">
        <w:rPr>
          <w:rFonts w:cs="Times New Roman"/>
          <w:szCs w:val="24"/>
        </w:rPr>
        <w:t>this particular learning sty</w:t>
      </w:r>
      <w:r w:rsidR="003B495F" w:rsidRPr="00921681">
        <w:rPr>
          <w:rFonts w:cs="Times New Roman"/>
          <w:szCs w:val="24"/>
        </w:rPr>
        <w:t xml:space="preserve">le, consistently explain the </w:t>
      </w:r>
      <w:r w:rsidR="00922DE2" w:rsidRPr="00921681">
        <w:rPr>
          <w:rFonts w:cs="Times New Roman"/>
          <w:szCs w:val="24"/>
        </w:rPr>
        <w:t>concept.</w:t>
      </w:r>
      <w:r w:rsidR="000553CE" w:rsidRPr="00921681">
        <w:rPr>
          <w:rFonts w:cs="Times New Roman"/>
          <w:szCs w:val="24"/>
        </w:rPr>
        <w:t xml:space="preserve"> It makes</w:t>
      </w:r>
      <w:r w:rsidR="00915DC3" w:rsidRPr="00921681">
        <w:rPr>
          <w:rFonts w:cs="Times New Roman"/>
          <w:szCs w:val="24"/>
        </w:rPr>
        <w:t xml:space="preserve"> us </w:t>
      </w:r>
      <w:r w:rsidR="00E90BF2" w:rsidRPr="00921681">
        <w:rPr>
          <w:rFonts w:cs="Times New Roman"/>
          <w:szCs w:val="24"/>
        </w:rPr>
        <w:t xml:space="preserve">understand the root cause </w:t>
      </w:r>
      <w:r w:rsidR="00411F2F" w:rsidRPr="00921681">
        <w:rPr>
          <w:rFonts w:cs="Times New Roman"/>
          <w:szCs w:val="24"/>
        </w:rPr>
        <w:t>of the idea.</w:t>
      </w:r>
      <w:r w:rsidR="001343A7" w:rsidRPr="00921681">
        <w:rPr>
          <w:rFonts w:cs="Times New Roman"/>
          <w:szCs w:val="24"/>
        </w:rPr>
        <w:t xml:space="preserve"> It helps to group the information and </w:t>
      </w:r>
      <w:r w:rsidR="00122C27" w:rsidRPr="00921681">
        <w:rPr>
          <w:rFonts w:cs="Times New Roman"/>
          <w:szCs w:val="24"/>
        </w:rPr>
        <w:t>Class</w:t>
      </w:r>
      <w:r w:rsidR="00921681">
        <w:rPr>
          <w:rFonts w:cs="Times New Roman"/>
          <w:szCs w:val="24"/>
        </w:rPr>
        <w:t xml:space="preserve">ify it </w:t>
      </w:r>
      <w:r w:rsidR="00DE6E6B">
        <w:rPr>
          <w:rFonts w:cs="Times New Roman"/>
          <w:szCs w:val="24"/>
        </w:rPr>
        <w:t>to avoid any kind of mishap in academic learning</w:t>
      </w:r>
      <w:r w:rsidR="002C73CE">
        <w:rPr>
          <w:rFonts w:cs="Times New Roman"/>
          <w:szCs w:val="24"/>
        </w:rPr>
        <w:t xml:space="preserve">. </w:t>
      </w:r>
      <w:r w:rsidR="00D57AA8">
        <w:rPr>
          <w:rFonts w:cs="Times New Roman"/>
          <w:szCs w:val="24"/>
        </w:rPr>
        <w:t xml:space="preserve">It allows students to plan the list </w:t>
      </w:r>
      <w:r w:rsidR="00A5042F">
        <w:rPr>
          <w:rFonts w:cs="Times New Roman"/>
          <w:szCs w:val="24"/>
        </w:rPr>
        <w:t>and to take action according to the set schedule.</w:t>
      </w:r>
    </w:p>
    <w:p w:rsidR="001B3E6D" w:rsidRPr="00273BD3" w:rsidRDefault="00080F2C" w:rsidP="00154BA5">
      <w:pPr>
        <w:pStyle w:val="ListParagraph"/>
        <w:rPr>
          <w:rFonts w:cs="Times New Roman"/>
          <w:b/>
          <w:bCs/>
          <w:szCs w:val="24"/>
        </w:rPr>
      </w:pPr>
      <w:r w:rsidRPr="00154BA5">
        <w:rPr>
          <w:rFonts w:cs="Times New Roman"/>
          <w:b/>
          <w:bCs/>
          <w:szCs w:val="24"/>
        </w:rPr>
        <w:t>Solitary</w:t>
      </w:r>
      <w:r>
        <w:rPr>
          <w:rFonts w:cs="Times New Roman"/>
          <w:szCs w:val="24"/>
        </w:rPr>
        <w:t xml:space="preserve">: </w:t>
      </w:r>
      <w:r w:rsidR="00361FCE">
        <w:rPr>
          <w:rFonts w:cs="Times New Roman"/>
          <w:szCs w:val="24"/>
        </w:rPr>
        <w:t xml:space="preserve">In this kind of learning style self-learning is given more </w:t>
      </w:r>
      <w:r w:rsidR="00531F3E">
        <w:rPr>
          <w:rFonts w:cs="Times New Roman"/>
          <w:szCs w:val="24"/>
        </w:rPr>
        <w:t>acknowledged.</w:t>
      </w:r>
      <w:r w:rsidR="00553BB3">
        <w:rPr>
          <w:rFonts w:cs="Times New Roman"/>
          <w:szCs w:val="24"/>
        </w:rPr>
        <w:t xml:space="preserve"> Over here, the knowledge is kept to one own self. </w:t>
      </w:r>
      <w:r w:rsidR="009A027D">
        <w:rPr>
          <w:rFonts w:cs="Times New Roman"/>
          <w:szCs w:val="24"/>
        </w:rPr>
        <w:t xml:space="preserve">Students get a scope of being an independent learner </w:t>
      </w:r>
      <w:r>
        <w:rPr>
          <w:rFonts w:cs="Times New Roman"/>
          <w:szCs w:val="24"/>
        </w:rPr>
        <w:t xml:space="preserve">by spending time on a analysing </w:t>
      </w:r>
      <w:r w:rsidR="008557F5">
        <w:rPr>
          <w:rFonts w:cs="Times New Roman"/>
          <w:szCs w:val="24"/>
        </w:rPr>
        <w:t>individual's positive and negative aspect.</w:t>
      </w:r>
      <w:r w:rsidR="00273BD3">
        <w:rPr>
          <w:rFonts w:cs="Times New Roman"/>
          <w:szCs w:val="24"/>
        </w:rPr>
        <w:t xml:space="preserve"> It gives rise to a deeper understanding of the subject. </w:t>
      </w:r>
    </w:p>
    <w:p w:rsidR="00273BD3" w:rsidRPr="001B3E6D" w:rsidRDefault="00273BD3" w:rsidP="00273BD3">
      <w:pPr>
        <w:pStyle w:val="ListParagraph"/>
        <w:rPr>
          <w:rFonts w:cs="Times New Roman"/>
          <w:b/>
          <w:bCs/>
          <w:szCs w:val="24"/>
        </w:rPr>
      </w:pPr>
    </w:p>
    <w:p w:rsidR="0032015D" w:rsidRPr="009E1879" w:rsidRDefault="00080F2C" w:rsidP="0019647D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It can be said </w:t>
      </w:r>
      <w:r w:rsidR="008B5E2D">
        <w:rPr>
          <w:rFonts w:cs="Times New Roman"/>
          <w:szCs w:val="24"/>
        </w:rPr>
        <w:t xml:space="preserve">that </w:t>
      </w:r>
      <w:r>
        <w:rPr>
          <w:rFonts w:cs="Times New Roman"/>
          <w:szCs w:val="24"/>
        </w:rPr>
        <w:t xml:space="preserve">all the learning mentioned </w:t>
      </w:r>
      <w:r w:rsidR="006C0BBA">
        <w:rPr>
          <w:rFonts w:cs="Times New Roman"/>
          <w:szCs w:val="24"/>
        </w:rPr>
        <w:t xml:space="preserve">above styles help in enhancing academic learning. </w:t>
      </w:r>
      <w:r w:rsidR="008979AC">
        <w:rPr>
          <w:rFonts w:cs="Times New Roman"/>
          <w:szCs w:val="24"/>
        </w:rPr>
        <w:t>Experience, team</w:t>
      </w:r>
      <w:r w:rsidR="006C0BBA">
        <w:rPr>
          <w:rFonts w:cs="Times New Roman"/>
          <w:szCs w:val="24"/>
        </w:rPr>
        <w:t xml:space="preserve"> build-up, logical analysing </w:t>
      </w:r>
      <w:r w:rsidR="00B624BC">
        <w:rPr>
          <w:rFonts w:cs="Times New Roman"/>
          <w:szCs w:val="24"/>
        </w:rPr>
        <w:t>virtual, aural, solitary and social lea</w:t>
      </w:r>
      <w:r w:rsidR="00DD0AED">
        <w:rPr>
          <w:rFonts w:cs="Times New Roman"/>
          <w:szCs w:val="24"/>
        </w:rPr>
        <w:t xml:space="preserve">rning all help in academic </w:t>
      </w:r>
      <w:r w:rsidR="00FC0608">
        <w:rPr>
          <w:rFonts w:cs="Times New Roman"/>
          <w:szCs w:val="24"/>
        </w:rPr>
        <w:t xml:space="preserve">learning. </w:t>
      </w:r>
    </w:p>
    <w:p w:rsidR="009E1879" w:rsidRDefault="009E1879">
      <w:pPr>
        <w:spacing w:line="259" w:lineRule="auto"/>
        <w:jc w:val="left"/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br w:type="page"/>
      </w:r>
    </w:p>
    <w:p w:rsidR="00A05DE8" w:rsidRDefault="00080F2C" w:rsidP="009E1879">
      <w:pPr>
        <w:pStyle w:val="Heading1"/>
      </w:pPr>
      <w:bookmarkStart w:id="5" w:name="_Toc38549149"/>
      <w:r>
        <w:lastRenderedPageBreak/>
        <w:t>Conclusion</w:t>
      </w:r>
      <w:bookmarkEnd w:id="5"/>
      <w:r>
        <w:t xml:space="preserve"> </w:t>
      </w:r>
    </w:p>
    <w:p w:rsidR="009953C0" w:rsidRDefault="00080F2C" w:rsidP="0019647D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Based on the above discussion, </w:t>
      </w:r>
      <w:r w:rsidR="008979AC">
        <w:rPr>
          <w:rFonts w:cs="Times New Roman"/>
          <w:szCs w:val="24"/>
        </w:rPr>
        <w:t>self-reflection</w:t>
      </w:r>
      <w:r>
        <w:rPr>
          <w:rFonts w:cs="Times New Roman"/>
          <w:szCs w:val="24"/>
        </w:rPr>
        <w:t xml:space="preserve"> plays a crucial role. It helps to learn </w:t>
      </w:r>
      <w:r w:rsidR="009377A9">
        <w:rPr>
          <w:rFonts w:cs="Times New Roman"/>
          <w:szCs w:val="24"/>
        </w:rPr>
        <w:t xml:space="preserve">the subject by self analysing. It prevents weakness and makes ways to improve </w:t>
      </w:r>
      <w:r w:rsidR="008979AC">
        <w:rPr>
          <w:rFonts w:cs="Times New Roman"/>
          <w:szCs w:val="24"/>
        </w:rPr>
        <w:t>ourselves</w:t>
      </w:r>
      <w:r w:rsidR="00E97704">
        <w:rPr>
          <w:rFonts w:cs="Times New Roman"/>
          <w:szCs w:val="24"/>
        </w:rPr>
        <w:t xml:space="preserve">. </w:t>
      </w:r>
      <w:r w:rsidR="00633E96">
        <w:rPr>
          <w:rFonts w:cs="Times New Roman"/>
          <w:szCs w:val="24"/>
        </w:rPr>
        <w:t xml:space="preserve">Self-awareness helps to </w:t>
      </w:r>
      <w:r w:rsidR="00F92151">
        <w:rPr>
          <w:rFonts w:cs="Times New Roman"/>
          <w:szCs w:val="24"/>
        </w:rPr>
        <w:t xml:space="preserve">develop an action </w:t>
      </w:r>
      <w:r w:rsidR="008979AC">
        <w:rPr>
          <w:rFonts w:cs="Times New Roman"/>
          <w:szCs w:val="24"/>
        </w:rPr>
        <w:t>plan.</w:t>
      </w:r>
      <w:r w:rsidR="00F92151">
        <w:rPr>
          <w:rFonts w:cs="Times New Roman"/>
          <w:szCs w:val="24"/>
        </w:rPr>
        <w:t xml:space="preserve"> Various models have been discussed above </w:t>
      </w:r>
      <w:r w:rsidR="001B71AF">
        <w:rPr>
          <w:rFonts w:cs="Times New Roman"/>
          <w:szCs w:val="24"/>
        </w:rPr>
        <w:t xml:space="preserve">to know its importance. It showcased that each of the models has helped </w:t>
      </w:r>
      <w:r w:rsidR="00D073EC">
        <w:rPr>
          <w:rFonts w:cs="Times New Roman"/>
          <w:szCs w:val="24"/>
        </w:rPr>
        <w:t xml:space="preserve">to understand reflective learning. Self-learning plays a vital role to achieve positive outcomes in the academic field. Over here, a different learning style has also been discussed. It presents that adapting </w:t>
      </w:r>
      <w:r w:rsidR="001652B6">
        <w:rPr>
          <w:rFonts w:cs="Times New Roman"/>
          <w:szCs w:val="24"/>
        </w:rPr>
        <w:t>such learning skill proves to be positive.</w:t>
      </w:r>
    </w:p>
    <w:p w:rsidR="009953C0" w:rsidRDefault="009953C0">
      <w:pPr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p w:rsidR="009953C0" w:rsidRDefault="009953C0" w:rsidP="00DA05BD">
      <w:pPr>
        <w:pStyle w:val="Heading1"/>
      </w:pPr>
      <w:bookmarkStart w:id="6" w:name="_Toc38549150"/>
      <w:r>
        <w:lastRenderedPageBreak/>
        <w:t>References:</w:t>
      </w:r>
      <w:bookmarkEnd w:id="6"/>
    </w:p>
    <w:p w:rsidR="00315B69" w:rsidRDefault="00315B69" w:rsidP="00DA05BD">
      <w:pPr>
        <w:rPr>
          <w:shd w:val="clear" w:color="auto" w:fill="FFFFFF"/>
        </w:rPr>
      </w:pPr>
      <w:r>
        <w:rPr>
          <w:shd w:val="clear" w:color="auto" w:fill="FFFFFF"/>
        </w:rPr>
        <w:t>Balakrishnan, V. and Gan, C.L., 2016. Students’ learning styles and their effects on the use of social media technology for learning. </w:t>
      </w:r>
      <w:r>
        <w:rPr>
          <w:i/>
          <w:iCs/>
          <w:shd w:val="clear" w:color="auto" w:fill="FFFFFF"/>
        </w:rPr>
        <w:t>Telematics and Informatics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33</w:t>
      </w:r>
      <w:r>
        <w:rPr>
          <w:shd w:val="clear" w:color="auto" w:fill="FFFFFF"/>
        </w:rPr>
        <w:t>(3), pp.808-821.</w:t>
      </w:r>
    </w:p>
    <w:p w:rsidR="00315B69" w:rsidRPr="00484E35" w:rsidRDefault="00315B69" w:rsidP="00DA05BD">
      <w:pPr>
        <w:rPr>
          <w:rFonts w:cs="Times New Roman"/>
          <w:szCs w:val="24"/>
        </w:rPr>
      </w:pPr>
      <w:r>
        <w:rPr>
          <w:color w:val="000000"/>
          <w:shd w:val="clear" w:color="auto" w:fill="FFFFFF"/>
        </w:rPr>
        <w:t>Deakin.edu.au. 2020. </w:t>
      </w:r>
      <w:r>
        <w:rPr>
          <w:i/>
          <w:iCs/>
          <w:color w:val="000000"/>
          <w:shd w:val="clear" w:color="auto" w:fill="FFFFFF"/>
        </w:rPr>
        <w:t>Reflective Learning</w:t>
      </w:r>
      <w:r>
        <w:rPr>
          <w:color w:val="000000"/>
          <w:shd w:val="clear" w:color="auto" w:fill="FFFFFF"/>
        </w:rPr>
        <w:t>. [online] Available at: &lt;https://www.deakin.edu.au/students/studying/study-support/academic-skills/reflective-learning&gt; [Accessed 23 April 2020].</w:t>
      </w:r>
    </w:p>
    <w:p w:rsidR="00315B69" w:rsidRDefault="00315B69" w:rsidP="00DA05BD">
      <w:pPr>
        <w:rPr>
          <w:shd w:val="clear" w:color="auto" w:fill="FFFFFF"/>
        </w:rPr>
      </w:pPr>
      <w:r>
        <w:rPr>
          <w:shd w:val="clear" w:color="auto" w:fill="FFFFFF"/>
        </w:rPr>
        <w:t>E-portfolio, A.K.S., 2019. How does the Gibbs Reflective model integrate with Evidence based practice in veterinary medicine?.</w:t>
      </w:r>
    </w:p>
    <w:p w:rsidR="00315B69" w:rsidRDefault="00315B69" w:rsidP="00DA05BD">
      <w:pPr>
        <w:rPr>
          <w:shd w:val="clear" w:color="auto" w:fill="FFFFFF"/>
        </w:rPr>
      </w:pPr>
      <w:r>
        <w:rPr>
          <w:shd w:val="clear" w:color="auto" w:fill="FFFFFF"/>
        </w:rPr>
        <w:t>Hatfield, J.L., 2016. Performing at the top of one's musical game. </w:t>
      </w:r>
      <w:r>
        <w:rPr>
          <w:i/>
          <w:iCs/>
          <w:shd w:val="clear" w:color="auto" w:fill="FFFFFF"/>
        </w:rPr>
        <w:t>Frontiers in psychology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, p.1356.</w:t>
      </w:r>
    </w:p>
    <w:p w:rsidR="00315B69" w:rsidRDefault="00315B69" w:rsidP="00DA05BD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Kent.ac.uk. 2020. </w:t>
      </w:r>
      <w:r>
        <w:rPr>
          <w:i/>
          <w:iCs/>
          <w:color w:val="000000"/>
          <w:shd w:val="clear" w:color="auto" w:fill="FFFFFF"/>
        </w:rPr>
        <w:t>Reflective Learning - Learning - University Of Kent</w:t>
      </w:r>
      <w:r>
        <w:rPr>
          <w:color w:val="000000"/>
          <w:shd w:val="clear" w:color="auto" w:fill="FFFFFF"/>
        </w:rPr>
        <w:t>. [online] Available at: &lt;https://www.kent.ac.uk/learning/PDP-and-employability/pdp/reflective.html&gt; [Accessed 23 April 2020].</w:t>
      </w:r>
    </w:p>
    <w:p w:rsidR="00315B69" w:rsidRDefault="00315B69" w:rsidP="00DA05BD">
      <w:pPr>
        <w:rPr>
          <w:color w:val="000000"/>
          <w:shd w:val="clear" w:color="auto" w:fill="FFFFFF"/>
        </w:rPr>
      </w:pPr>
      <w:proofErr w:type="spellStart"/>
      <w:r>
        <w:rPr>
          <w:color w:val="000000"/>
          <w:shd w:val="clear" w:color="auto" w:fill="FFFFFF"/>
        </w:rPr>
        <w:t>Mindvalley</w:t>
      </w:r>
      <w:proofErr w:type="spellEnd"/>
      <w:r>
        <w:rPr>
          <w:color w:val="000000"/>
          <w:shd w:val="clear" w:color="auto" w:fill="FFFFFF"/>
        </w:rPr>
        <w:t xml:space="preserve"> Blog. 2020. </w:t>
      </w:r>
      <w:r>
        <w:rPr>
          <w:i/>
          <w:iCs/>
          <w:color w:val="000000"/>
          <w:shd w:val="clear" w:color="auto" w:fill="FFFFFF"/>
        </w:rPr>
        <w:t xml:space="preserve">Understanding The 7 Types Of Learning Styles - </w:t>
      </w:r>
      <w:proofErr w:type="spellStart"/>
      <w:r>
        <w:rPr>
          <w:i/>
          <w:iCs/>
          <w:color w:val="000000"/>
          <w:shd w:val="clear" w:color="auto" w:fill="FFFFFF"/>
        </w:rPr>
        <w:t>Mindvalley</w:t>
      </w:r>
      <w:proofErr w:type="spellEnd"/>
      <w:r>
        <w:rPr>
          <w:i/>
          <w:iCs/>
          <w:color w:val="000000"/>
          <w:shd w:val="clear" w:color="auto" w:fill="FFFFFF"/>
        </w:rPr>
        <w:t xml:space="preserve"> Blog</w:t>
      </w:r>
      <w:r>
        <w:rPr>
          <w:color w:val="000000"/>
          <w:shd w:val="clear" w:color="auto" w:fill="FFFFFF"/>
        </w:rPr>
        <w:t>. [online] Available at: &lt;https://blog.mindvalley.com/types-of-learning-styles/&gt; [Accessed 23 April 2020].</w:t>
      </w:r>
    </w:p>
    <w:p w:rsidR="00315B69" w:rsidRDefault="00315B69" w:rsidP="00DA05BD">
      <w:pPr>
        <w:rPr>
          <w:rFonts w:cs="Times New Roman"/>
          <w:szCs w:val="24"/>
        </w:rPr>
      </w:pPr>
      <w:r>
        <w:rPr>
          <w:shd w:val="clear" w:color="auto" w:fill="FFFFFF"/>
        </w:rPr>
        <w:t xml:space="preserve">Ng, W., Murphy, C., McCullagh, J., Doherty, A. and </w:t>
      </w:r>
      <w:proofErr w:type="spellStart"/>
      <w:r>
        <w:rPr>
          <w:shd w:val="clear" w:color="auto" w:fill="FFFFFF"/>
        </w:rPr>
        <w:t>Mcleod</w:t>
      </w:r>
      <w:proofErr w:type="spellEnd"/>
      <w:r>
        <w:rPr>
          <w:shd w:val="clear" w:color="auto" w:fill="FFFFFF"/>
        </w:rPr>
        <w:t>, N., 2014. Developing reflective practice. In </w:t>
      </w:r>
      <w:r>
        <w:rPr>
          <w:i/>
          <w:iCs/>
          <w:shd w:val="clear" w:color="auto" w:fill="FFFFFF"/>
        </w:rPr>
        <w:t>Handbook for teacher educators</w:t>
      </w:r>
      <w:r>
        <w:rPr>
          <w:shd w:val="clear" w:color="auto" w:fill="FFFFFF"/>
        </w:rPr>
        <w:t> (pp. 33-48). Brill Sense.</w:t>
      </w:r>
      <w:r>
        <w:rPr>
          <w:rFonts w:cs="Times New Roman"/>
          <w:szCs w:val="24"/>
        </w:rPr>
        <w:t xml:space="preserve"> </w:t>
      </w:r>
    </w:p>
    <w:p w:rsidR="00315B69" w:rsidRDefault="00315B69" w:rsidP="00DA05BD">
      <w:pPr>
        <w:rPr>
          <w:color w:val="000000"/>
          <w:shd w:val="clear" w:color="auto" w:fill="FFFFFF"/>
        </w:rPr>
      </w:pPr>
      <w:proofErr w:type="spellStart"/>
      <w:r>
        <w:rPr>
          <w:color w:val="000000"/>
          <w:shd w:val="clear" w:color="auto" w:fill="FFFFFF"/>
        </w:rPr>
        <w:t>OpenLearn</w:t>
      </w:r>
      <w:proofErr w:type="spellEnd"/>
      <w:r>
        <w:rPr>
          <w:color w:val="000000"/>
          <w:shd w:val="clear" w:color="auto" w:fill="FFFFFF"/>
        </w:rPr>
        <w:t>. 2020. </w:t>
      </w:r>
      <w:r>
        <w:rPr>
          <w:i/>
          <w:iCs/>
          <w:color w:val="000000"/>
          <w:shd w:val="clear" w:color="auto" w:fill="FFFFFF"/>
        </w:rPr>
        <w:t>Succeeding In Postgraduate Study</w:t>
      </w:r>
      <w:r>
        <w:rPr>
          <w:color w:val="000000"/>
          <w:shd w:val="clear" w:color="auto" w:fill="FFFFFF"/>
        </w:rPr>
        <w:t>. [online] Available at: &lt;https://www.open.edu/openlearn/ocw/mod/oucontent/view.php?id=51386&amp;section=4&gt; [Accessed 23 April 2020].</w:t>
      </w:r>
    </w:p>
    <w:p w:rsidR="00315B69" w:rsidRDefault="00315B69" w:rsidP="00DA05BD">
      <w:pPr>
        <w:rPr>
          <w:shd w:val="clear" w:color="auto" w:fill="FFFFFF"/>
        </w:rPr>
      </w:pPr>
      <w:r>
        <w:rPr>
          <w:shd w:val="clear" w:color="auto" w:fill="FFFFFF"/>
        </w:rPr>
        <w:t>Wain, A., 2017. Learning through reflection. </w:t>
      </w:r>
      <w:r>
        <w:rPr>
          <w:i/>
          <w:iCs/>
          <w:shd w:val="clear" w:color="auto" w:fill="FFFFFF"/>
        </w:rPr>
        <w:t>British Journal of Midwifery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25</w:t>
      </w:r>
      <w:r>
        <w:rPr>
          <w:shd w:val="clear" w:color="auto" w:fill="FFFFFF"/>
        </w:rPr>
        <w:t>(10), pp.662-666.</w:t>
      </w:r>
    </w:p>
    <w:sectPr w:rsidR="00315B69" w:rsidSect="00401306">
      <w:footerReference w:type="default" r:id="rId8"/>
      <w:pgSz w:w="11906" w:h="16838"/>
      <w:pgMar w:top="1440" w:right="1440" w:bottom="1440" w:left="1440" w:header="708" w:footer="708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06E7F" w:rsidRDefault="00E06E7F" w:rsidP="009E1879">
      <w:pPr>
        <w:spacing w:after="0" w:line="240" w:lineRule="auto"/>
      </w:pPr>
      <w:r>
        <w:separator/>
      </w:r>
    </w:p>
  </w:endnote>
  <w:endnote w:type="continuationSeparator" w:id="0">
    <w:p w:rsidR="00E06E7F" w:rsidRDefault="00E06E7F" w:rsidP="009E18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1264696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DA3ADF" w:rsidRDefault="00DA3ADF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604EF8">
              <w:rPr>
                <w:b/>
                <w:bCs/>
                <w:noProof/>
              </w:rPr>
              <w:t>11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604EF8">
              <w:rPr>
                <w:b/>
                <w:bCs/>
                <w:noProof/>
              </w:rPr>
              <w:t>11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DA3ADF" w:rsidRDefault="00DA3A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06E7F" w:rsidRDefault="00E06E7F" w:rsidP="009E1879">
      <w:pPr>
        <w:spacing w:after="0" w:line="240" w:lineRule="auto"/>
      </w:pPr>
      <w:r>
        <w:separator/>
      </w:r>
    </w:p>
  </w:footnote>
  <w:footnote w:type="continuationSeparator" w:id="0">
    <w:p w:rsidR="00E06E7F" w:rsidRDefault="00E06E7F" w:rsidP="009E18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972B56"/>
    <w:multiLevelType w:val="hybridMultilevel"/>
    <w:tmpl w:val="77BAA5BC"/>
    <w:lvl w:ilvl="0" w:tplc="B002C3C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16D89978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3662A408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746A805A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90E2C550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2556D1B2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F48C354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EE0012CA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20720A1E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80C6C57"/>
    <w:multiLevelType w:val="hybridMultilevel"/>
    <w:tmpl w:val="06A43D1E"/>
    <w:lvl w:ilvl="0" w:tplc="FBC2CF02">
      <w:start w:val="1"/>
      <w:numFmt w:val="decimal"/>
      <w:lvlText w:val="%1)"/>
      <w:lvlJc w:val="left"/>
      <w:pPr>
        <w:ind w:left="720" w:hanging="360"/>
      </w:pPr>
    </w:lvl>
    <w:lvl w:ilvl="1" w:tplc="403A74C4" w:tentative="1">
      <w:start w:val="1"/>
      <w:numFmt w:val="lowerLetter"/>
      <w:lvlText w:val="%2."/>
      <w:lvlJc w:val="left"/>
      <w:pPr>
        <w:ind w:left="1440" w:hanging="360"/>
      </w:pPr>
    </w:lvl>
    <w:lvl w:ilvl="2" w:tplc="FB4C224C" w:tentative="1">
      <w:start w:val="1"/>
      <w:numFmt w:val="lowerRoman"/>
      <w:lvlText w:val="%3."/>
      <w:lvlJc w:val="right"/>
      <w:pPr>
        <w:ind w:left="2160" w:hanging="180"/>
      </w:pPr>
    </w:lvl>
    <w:lvl w:ilvl="3" w:tplc="3614FA38" w:tentative="1">
      <w:start w:val="1"/>
      <w:numFmt w:val="decimal"/>
      <w:lvlText w:val="%4."/>
      <w:lvlJc w:val="left"/>
      <w:pPr>
        <w:ind w:left="2880" w:hanging="360"/>
      </w:pPr>
    </w:lvl>
    <w:lvl w:ilvl="4" w:tplc="FEDCC610" w:tentative="1">
      <w:start w:val="1"/>
      <w:numFmt w:val="lowerLetter"/>
      <w:lvlText w:val="%5."/>
      <w:lvlJc w:val="left"/>
      <w:pPr>
        <w:ind w:left="3600" w:hanging="360"/>
      </w:pPr>
    </w:lvl>
    <w:lvl w:ilvl="5" w:tplc="E1507420" w:tentative="1">
      <w:start w:val="1"/>
      <w:numFmt w:val="lowerRoman"/>
      <w:lvlText w:val="%6."/>
      <w:lvlJc w:val="right"/>
      <w:pPr>
        <w:ind w:left="4320" w:hanging="180"/>
      </w:pPr>
    </w:lvl>
    <w:lvl w:ilvl="6" w:tplc="809C4922" w:tentative="1">
      <w:start w:val="1"/>
      <w:numFmt w:val="decimal"/>
      <w:lvlText w:val="%7."/>
      <w:lvlJc w:val="left"/>
      <w:pPr>
        <w:ind w:left="5040" w:hanging="360"/>
      </w:pPr>
    </w:lvl>
    <w:lvl w:ilvl="7" w:tplc="1E5C21E6" w:tentative="1">
      <w:start w:val="1"/>
      <w:numFmt w:val="lowerLetter"/>
      <w:lvlText w:val="%8."/>
      <w:lvlJc w:val="left"/>
      <w:pPr>
        <w:ind w:left="5760" w:hanging="360"/>
      </w:pPr>
    </w:lvl>
    <w:lvl w:ilvl="8" w:tplc="B70CDAD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343355"/>
    <w:multiLevelType w:val="hybridMultilevel"/>
    <w:tmpl w:val="23E8C1CA"/>
    <w:lvl w:ilvl="0" w:tplc="041E75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74C37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110FD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E4DB5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F8E51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3C0B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0E809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A0F6E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BD428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1F5D5A"/>
    <w:multiLevelType w:val="hybridMultilevel"/>
    <w:tmpl w:val="2A569E36"/>
    <w:lvl w:ilvl="0" w:tplc="A5B24E9C">
      <w:start w:val="1"/>
      <w:numFmt w:val="decimal"/>
      <w:lvlText w:val="%1."/>
      <w:lvlJc w:val="left"/>
      <w:pPr>
        <w:ind w:left="720" w:hanging="360"/>
      </w:pPr>
    </w:lvl>
    <w:lvl w:ilvl="1" w:tplc="25F6BFFE" w:tentative="1">
      <w:start w:val="1"/>
      <w:numFmt w:val="lowerLetter"/>
      <w:lvlText w:val="%2."/>
      <w:lvlJc w:val="left"/>
      <w:pPr>
        <w:ind w:left="1440" w:hanging="360"/>
      </w:pPr>
    </w:lvl>
    <w:lvl w:ilvl="2" w:tplc="252083A8" w:tentative="1">
      <w:start w:val="1"/>
      <w:numFmt w:val="lowerRoman"/>
      <w:lvlText w:val="%3."/>
      <w:lvlJc w:val="right"/>
      <w:pPr>
        <w:ind w:left="2160" w:hanging="180"/>
      </w:pPr>
    </w:lvl>
    <w:lvl w:ilvl="3" w:tplc="3AAAE2CA" w:tentative="1">
      <w:start w:val="1"/>
      <w:numFmt w:val="decimal"/>
      <w:lvlText w:val="%4."/>
      <w:lvlJc w:val="left"/>
      <w:pPr>
        <w:ind w:left="2880" w:hanging="360"/>
      </w:pPr>
    </w:lvl>
    <w:lvl w:ilvl="4" w:tplc="F7589B22" w:tentative="1">
      <w:start w:val="1"/>
      <w:numFmt w:val="lowerLetter"/>
      <w:lvlText w:val="%5."/>
      <w:lvlJc w:val="left"/>
      <w:pPr>
        <w:ind w:left="3600" w:hanging="360"/>
      </w:pPr>
    </w:lvl>
    <w:lvl w:ilvl="5" w:tplc="E4620B88" w:tentative="1">
      <w:start w:val="1"/>
      <w:numFmt w:val="lowerRoman"/>
      <w:lvlText w:val="%6."/>
      <w:lvlJc w:val="right"/>
      <w:pPr>
        <w:ind w:left="4320" w:hanging="180"/>
      </w:pPr>
    </w:lvl>
    <w:lvl w:ilvl="6" w:tplc="E032616C" w:tentative="1">
      <w:start w:val="1"/>
      <w:numFmt w:val="decimal"/>
      <w:lvlText w:val="%7."/>
      <w:lvlJc w:val="left"/>
      <w:pPr>
        <w:ind w:left="5040" w:hanging="360"/>
      </w:pPr>
    </w:lvl>
    <w:lvl w:ilvl="7" w:tplc="0540A4C2" w:tentative="1">
      <w:start w:val="1"/>
      <w:numFmt w:val="lowerLetter"/>
      <w:lvlText w:val="%8."/>
      <w:lvlJc w:val="left"/>
      <w:pPr>
        <w:ind w:left="5760" w:hanging="360"/>
      </w:pPr>
    </w:lvl>
    <w:lvl w:ilvl="8" w:tplc="34306E20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7A20"/>
    <w:rsid w:val="0000298A"/>
    <w:rsid w:val="00007F82"/>
    <w:rsid w:val="00010C16"/>
    <w:rsid w:val="000120F7"/>
    <w:rsid w:val="00014420"/>
    <w:rsid w:val="00026F7F"/>
    <w:rsid w:val="00030862"/>
    <w:rsid w:val="00031834"/>
    <w:rsid w:val="00035C91"/>
    <w:rsid w:val="0004057F"/>
    <w:rsid w:val="00040C5B"/>
    <w:rsid w:val="00041271"/>
    <w:rsid w:val="00041EB2"/>
    <w:rsid w:val="000512D5"/>
    <w:rsid w:val="000553CE"/>
    <w:rsid w:val="00055605"/>
    <w:rsid w:val="00060D2B"/>
    <w:rsid w:val="00061B83"/>
    <w:rsid w:val="000640A9"/>
    <w:rsid w:val="00066160"/>
    <w:rsid w:val="00074090"/>
    <w:rsid w:val="00077F23"/>
    <w:rsid w:val="00080F2C"/>
    <w:rsid w:val="0009003B"/>
    <w:rsid w:val="00091256"/>
    <w:rsid w:val="00092C15"/>
    <w:rsid w:val="000C2C2E"/>
    <w:rsid w:val="000C6535"/>
    <w:rsid w:val="000D4F76"/>
    <w:rsid w:val="000D67B6"/>
    <w:rsid w:val="000E43E2"/>
    <w:rsid w:val="000F14B2"/>
    <w:rsid w:val="00100504"/>
    <w:rsid w:val="00100A75"/>
    <w:rsid w:val="00112842"/>
    <w:rsid w:val="00113E4F"/>
    <w:rsid w:val="00113ED4"/>
    <w:rsid w:val="00122C27"/>
    <w:rsid w:val="0012386B"/>
    <w:rsid w:val="00125123"/>
    <w:rsid w:val="001320D0"/>
    <w:rsid w:val="0013259F"/>
    <w:rsid w:val="001333C3"/>
    <w:rsid w:val="001343A7"/>
    <w:rsid w:val="00134EEB"/>
    <w:rsid w:val="00135BEF"/>
    <w:rsid w:val="0014585D"/>
    <w:rsid w:val="00146028"/>
    <w:rsid w:val="00147E6D"/>
    <w:rsid w:val="00152E95"/>
    <w:rsid w:val="001534FB"/>
    <w:rsid w:val="00154BA5"/>
    <w:rsid w:val="001652B6"/>
    <w:rsid w:val="00185934"/>
    <w:rsid w:val="00193BAD"/>
    <w:rsid w:val="001941F6"/>
    <w:rsid w:val="0019647D"/>
    <w:rsid w:val="001A04C8"/>
    <w:rsid w:val="001A6BAB"/>
    <w:rsid w:val="001A7AFE"/>
    <w:rsid w:val="001B312B"/>
    <w:rsid w:val="001B3E6D"/>
    <w:rsid w:val="001B42BC"/>
    <w:rsid w:val="001B71AF"/>
    <w:rsid w:val="001D6BFE"/>
    <w:rsid w:val="00227ED6"/>
    <w:rsid w:val="0023232F"/>
    <w:rsid w:val="0023580E"/>
    <w:rsid w:val="002363E8"/>
    <w:rsid w:val="00236B70"/>
    <w:rsid w:val="00251A0C"/>
    <w:rsid w:val="002548A8"/>
    <w:rsid w:val="00260A63"/>
    <w:rsid w:val="00273BD3"/>
    <w:rsid w:val="00274B62"/>
    <w:rsid w:val="00276BBD"/>
    <w:rsid w:val="00286A08"/>
    <w:rsid w:val="002A3DE0"/>
    <w:rsid w:val="002B25C6"/>
    <w:rsid w:val="002B5C23"/>
    <w:rsid w:val="002B5EAE"/>
    <w:rsid w:val="002C0DF8"/>
    <w:rsid w:val="002C41EF"/>
    <w:rsid w:val="002C73CE"/>
    <w:rsid w:val="002C7730"/>
    <w:rsid w:val="002D4EC8"/>
    <w:rsid w:val="002E3133"/>
    <w:rsid w:val="00315B69"/>
    <w:rsid w:val="00317089"/>
    <w:rsid w:val="00317AEE"/>
    <w:rsid w:val="0032015D"/>
    <w:rsid w:val="00325835"/>
    <w:rsid w:val="0033122C"/>
    <w:rsid w:val="00341269"/>
    <w:rsid w:val="00342926"/>
    <w:rsid w:val="00342B27"/>
    <w:rsid w:val="00345E8E"/>
    <w:rsid w:val="003544E0"/>
    <w:rsid w:val="00361FCE"/>
    <w:rsid w:val="003734E9"/>
    <w:rsid w:val="00373664"/>
    <w:rsid w:val="003816EF"/>
    <w:rsid w:val="00396F6D"/>
    <w:rsid w:val="003A5661"/>
    <w:rsid w:val="003B495F"/>
    <w:rsid w:val="003B6FAF"/>
    <w:rsid w:val="003C44A1"/>
    <w:rsid w:val="003D1F53"/>
    <w:rsid w:val="003D51E7"/>
    <w:rsid w:val="003D76F1"/>
    <w:rsid w:val="003F3061"/>
    <w:rsid w:val="003F4704"/>
    <w:rsid w:val="00401306"/>
    <w:rsid w:val="00411F2F"/>
    <w:rsid w:val="004179EF"/>
    <w:rsid w:val="00421938"/>
    <w:rsid w:val="00421E65"/>
    <w:rsid w:val="00422662"/>
    <w:rsid w:val="00427D59"/>
    <w:rsid w:val="0043666A"/>
    <w:rsid w:val="00456EC2"/>
    <w:rsid w:val="00462E5B"/>
    <w:rsid w:val="00471A0A"/>
    <w:rsid w:val="00481AAA"/>
    <w:rsid w:val="00484E35"/>
    <w:rsid w:val="004957CA"/>
    <w:rsid w:val="004A00D0"/>
    <w:rsid w:val="004A1FE5"/>
    <w:rsid w:val="004A63F3"/>
    <w:rsid w:val="004B07BC"/>
    <w:rsid w:val="004B479C"/>
    <w:rsid w:val="004B54BD"/>
    <w:rsid w:val="004D447A"/>
    <w:rsid w:val="004D455F"/>
    <w:rsid w:val="004E09B2"/>
    <w:rsid w:val="004E1911"/>
    <w:rsid w:val="004E4333"/>
    <w:rsid w:val="004E7726"/>
    <w:rsid w:val="004F1380"/>
    <w:rsid w:val="004F6394"/>
    <w:rsid w:val="00505C87"/>
    <w:rsid w:val="00513564"/>
    <w:rsid w:val="005223EB"/>
    <w:rsid w:val="00523037"/>
    <w:rsid w:val="00527A20"/>
    <w:rsid w:val="00531F3E"/>
    <w:rsid w:val="00533E17"/>
    <w:rsid w:val="0053767F"/>
    <w:rsid w:val="00543135"/>
    <w:rsid w:val="00553BB3"/>
    <w:rsid w:val="00561983"/>
    <w:rsid w:val="00562987"/>
    <w:rsid w:val="0057681B"/>
    <w:rsid w:val="005809F0"/>
    <w:rsid w:val="005846EC"/>
    <w:rsid w:val="00596914"/>
    <w:rsid w:val="005971DA"/>
    <w:rsid w:val="005A13F6"/>
    <w:rsid w:val="005A4D4E"/>
    <w:rsid w:val="005C46E5"/>
    <w:rsid w:val="005C6438"/>
    <w:rsid w:val="005C7AD9"/>
    <w:rsid w:val="005D0F15"/>
    <w:rsid w:val="005D6CD8"/>
    <w:rsid w:val="005E0B23"/>
    <w:rsid w:val="005F3E9C"/>
    <w:rsid w:val="0060457F"/>
    <w:rsid w:val="00604EF8"/>
    <w:rsid w:val="0062397A"/>
    <w:rsid w:val="00624379"/>
    <w:rsid w:val="006258C7"/>
    <w:rsid w:val="00630771"/>
    <w:rsid w:val="00633C66"/>
    <w:rsid w:val="00633E96"/>
    <w:rsid w:val="006431F3"/>
    <w:rsid w:val="00647147"/>
    <w:rsid w:val="00655993"/>
    <w:rsid w:val="00657E25"/>
    <w:rsid w:val="00673406"/>
    <w:rsid w:val="00675A8B"/>
    <w:rsid w:val="00677C10"/>
    <w:rsid w:val="006A2F20"/>
    <w:rsid w:val="006A35F8"/>
    <w:rsid w:val="006A46B4"/>
    <w:rsid w:val="006A487E"/>
    <w:rsid w:val="006A7D63"/>
    <w:rsid w:val="006B1BC2"/>
    <w:rsid w:val="006B542F"/>
    <w:rsid w:val="006B7785"/>
    <w:rsid w:val="006C0BBA"/>
    <w:rsid w:val="006C309A"/>
    <w:rsid w:val="006C4BEA"/>
    <w:rsid w:val="006C5502"/>
    <w:rsid w:val="006D49BD"/>
    <w:rsid w:val="006E29E6"/>
    <w:rsid w:val="006E33DA"/>
    <w:rsid w:val="00715012"/>
    <w:rsid w:val="00730AC9"/>
    <w:rsid w:val="00735781"/>
    <w:rsid w:val="007367C3"/>
    <w:rsid w:val="00737C47"/>
    <w:rsid w:val="0074352F"/>
    <w:rsid w:val="00763F92"/>
    <w:rsid w:val="00780401"/>
    <w:rsid w:val="007872F2"/>
    <w:rsid w:val="007A3626"/>
    <w:rsid w:val="007C0CE0"/>
    <w:rsid w:val="007C2EA4"/>
    <w:rsid w:val="007C4191"/>
    <w:rsid w:val="007C6364"/>
    <w:rsid w:val="007E4D1B"/>
    <w:rsid w:val="007E5E44"/>
    <w:rsid w:val="007F1001"/>
    <w:rsid w:val="007F1041"/>
    <w:rsid w:val="007F5BBE"/>
    <w:rsid w:val="007F6D4F"/>
    <w:rsid w:val="00810D5E"/>
    <w:rsid w:val="00817C3F"/>
    <w:rsid w:val="0082142A"/>
    <w:rsid w:val="008219CC"/>
    <w:rsid w:val="00823139"/>
    <w:rsid w:val="00831CA0"/>
    <w:rsid w:val="00835C0E"/>
    <w:rsid w:val="008557F5"/>
    <w:rsid w:val="0088637F"/>
    <w:rsid w:val="00896BF2"/>
    <w:rsid w:val="008979AC"/>
    <w:rsid w:val="00897B64"/>
    <w:rsid w:val="008A6935"/>
    <w:rsid w:val="008B3AAE"/>
    <w:rsid w:val="008B5E2D"/>
    <w:rsid w:val="008B61FC"/>
    <w:rsid w:val="008C0856"/>
    <w:rsid w:val="008C1DAD"/>
    <w:rsid w:val="008C79CE"/>
    <w:rsid w:val="008D0503"/>
    <w:rsid w:val="008D1BB1"/>
    <w:rsid w:val="008D3A84"/>
    <w:rsid w:val="008E60A4"/>
    <w:rsid w:val="008F2270"/>
    <w:rsid w:val="008F37E2"/>
    <w:rsid w:val="008F4132"/>
    <w:rsid w:val="008F6017"/>
    <w:rsid w:val="008F798B"/>
    <w:rsid w:val="00914301"/>
    <w:rsid w:val="00915DC3"/>
    <w:rsid w:val="00921681"/>
    <w:rsid w:val="00922DE2"/>
    <w:rsid w:val="009234C1"/>
    <w:rsid w:val="00926257"/>
    <w:rsid w:val="009377A9"/>
    <w:rsid w:val="0095060D"/>
    <w:rsid w:val="00963C2F"/>
    <w:rsid w:val="00964885"/>
    <w:rsid w:val="009652BE"/>
    <w:rsid w:val="0096589F"/>
    <w:rsid w:val="00971C81"/>
    <w:rsid w:val="009728B7"/>
    <w:rsid w:val="00977DAB"/>
    <w:rsid w:val="00977EA1"/>
    <w:rsid w:val="00993CC1"/>
    <w:rsid w:val="00993DA7"/>
    <w:rsid w:val="009953C0"/>
    <w:rsid w:val="009A027D"/>
    <w:rsid w:val="009B20B1"/>
    <w:rsid w:val="009C2AA5"/>
    <w:rsid w:val="009E1879"/>
    <w:rsid w:val="009E36B8"/>
    <w:rsid w:val="009F15D2"/>
    <w:rsid w:val="009F26FA"/>
    <w:rsid w:val="00A026FB"/>
    <w:rsid w:val="00A05DE8"/>
    <w:rsid w:val="00A15A3A"/>
    <w:rsid w:val="00A31861"/>
    <w:rsid w:val="00A351A4"/>
    <w:rsid w:val="00A35291"/>
    <w:rsid w:val="00A37F4D"/>
    <w:rsid w:val="00A401D0"/>
    <w:rsid w:val="00A464DC"/>
    <w:rsid w:val="00A5042F"/>
    <w:rsid w:val="00A51A42"/>
    <w:rsid w:val="00A56CF3"/>
    <w:rsid w:val="00A60465"/>
    <w:rsid w:val="00A675C7"/>
    <w:rsid w:val="00A80141"/>
    <w:rsid w:val="00A83334"/>
    <w:rsid w:val="00A8444F"/>
    <w:rsid w:val="00A927FB"/>
    <w:rsid w:val="00A965D1"/>
    <w:rsid w:val="00A97BC9"/>
    <w:rsid w:val="00AA15FE"/>
    <w:rsid w:val="00AC4FF2"/>
    <w:rsid w:val="00AC603B"/>
    <w:rsid w:val="00AD21A3"/>
    <w:rsid w:val="00AD4318"/>
    <w:rsid w:val="00B00ADC"/>
    <w:rsid w:val="00B0317E"/>
    <w:rsid w:val="00B03603"/>
    <w:rsid w:val="00B22BD8"/>
    <w:rsid w:val="00B33358"/>
    <w:rsid w:val="00B3378E"/>
    <w:rsid w:val="00B34657"/>
    <w:rsid w:val="00B40F4F"/>
    <w:rsid w:val="00B41871"/>
    <w:rsid w:val="00B51DB6"/>
    <w:rsid w:val="00B527D1"/>
    <w:rsid w:val="00B52C6F"/>
    <w:rsid w:val="00B54140"/>
    <w:rsid w:val="00B6083D"/>
    <w:rsid w:val="00B624BC"/>
    <w:rsid w:val="00B62A61"/>
    <w:rsid w:val="00B72B7E"/>
    <w:rsid w:val="00B73194"/>
    <w:rsid w:val="00B76DFA"/>
    <w:rsid w:val="00B83674"/>
    <w:rsid w:val="00B91026"/>
    <w:rsid w:val="00B9351C"/>
    <w:rsid w:val="00B9586A"/>
    <w:rsid w:val="00B975B3"/>
    <w:rsid w:val="00BB4366"/>
    <w:rsid w:val="00BC63CC"/>
    <w:rsid w:val="00BC7469"/>
    <w:rsid w:val="00BE546D"/>
    <w:rsid w:val="00BF4857"/>
    <w:rsid w:val="00C00666"/>
    <w:rsid w:val="00C00DF4"/>
    <w:rsid w:val="00C20C53"/>
    <w:rsid w:val="00C3219C"/>
    <w:rsid w:val="00C34F10"/>
    <w:rsid w:val="00C37903"/>
    <w:rsid w:val="00C41F71"/>
    <w:rsid w:val="00C433D2"/>
    <w:rsid w:val="00C4398C"/>
    <w:rsid w:val="00C44AD6"/>
    <w:rsid w:val="00C46B5B"/>
    <w:rsid w:val="00C55EE3"/>
    <w:rsid w:val="00C561D9"/>
    <w:rsid w:val="00C61BE5"/>
    <w:rsid w:val="00C64556"/>
    <w:rsid w:val="00C70C09"/>
    <w:rsid w:val="00C72CEB"/>
    <w:rsid w:val="00C75769"/>
    <w:rsid w:val="00CB3260"/>
    <w:rsid w:val="00CB39E7"/>
    <w:rsid w:val="00CB66E3"/>
    <w:rsid w:val="00CB7727"/>
    <w:rsid w:val="00CD13C5"/>
    <w:rsid w:val="00CD2833"/>
    <w:rsid w:val="00CD3EE1"/>
    <w:rsid w:val="00CD7C20"/>
    <w:rsid w:val="00CE6681"/>
    <w:rsid w:val="00CE7BC6"/>
    <w:rsid w:val="00CF057D"/>
    <w:rsid w:val="00CF57E6"/>
    <w:rsid w:val="00D01E7E"/>
    <w:rsid w:val="00D03357"/>
    <w:rsid w:val="00D034A7"/>
    <w:rsid w:val="00D059C2"/>
    <w:rsid w:val="00D073EC"/>
    <w:rsid w:val="00D0796E"/>
    <w:rsid w:val="00D200C3"/>
    <w:rsid w:val="00D20A3D"/>
    <w:rsid w:val="00D21BA0"/>
    <w:rsid w:val="00D274A6"/>
    <w:rsid w:val="00D33306"/>
    <w:rsid w:val="00D509AB"/>
    <w:rsid w:val="00D555C1"/>
    <w:rsid w:val="00D55A52"/>
    <w:rsid w:val="00D57AA8"/>
    <w:rsid w:val="00D802E3"/>
    <w:rsid w:val="00D814E0"/>
    <w:rsid w:val="00D94FDB"/>
    <w:rsid w:val="00DA05BD"/>
    <w:rsid w:val="00DA2A09"/>
    <w:rsid w:val="00DA3ADF"/>
    <w:rsid w:val="00DA56EE"/>
    <w:rsid w:val="00DA730E"/>
    <w:rsid w:val="00DB5FD2"/>
    <w:rsid w:val="00DD03D5"/>
    <w:rsid w:val="00DD0AED"/>
    <w:rsid w:val="00DD7ACB"/>
    <w:rsid w:val="00DE29AC"/>
    <w:rsid w:val="00DE31B7"/>
    <w:rsid w:val="00DE6E6B"/>
    <w:rsid w:val="00DF3C2D"/>
    <w:rsid w:val="00DF6F42"/>
    <w:rsid w:val="00E00135"/>
    <w:rsid w:val="00E06E7F"/>
    <w:rsid w:val="00E352BB"/>
    <w:rsid w:val="00E61D94"/>
    <w:rsid w:val="00E62B70"/>
    <w:rsid w:val="00E7691F"/>
    <w:rsid w:val="00E8040D"/>
    <w:rsid w:val="00E81335"/>
    <w:rsid w:val="00E82B8F"/>
    <w:rsid w:val="00E84DE9"/>
    <w:rsid w:val="00E86676"/>
    <w:rsid w:val="00E90BF2"/>
    <w:rsid w:val="00E924BF"/>
    <w:rsid w:val="00E930BA"/>
    <w:rsid w:val="00E959B3"/>
    <w:rsid w:val="00E97704"/>
    <w:rsid w:val="00EA1FD6"/>
    <w:rsid w:val="00EB3C64"/>
    <w:rsid w:val="00EB54CE"/>
    <w:rsid w:val="00EC2C00"/>
    <w:rsid w:val="00EC2CD1"/>
    <w:rsid w:val="00EC3478"/>
    <w:rsid w:val="00EC5B9A"/>
    <w:rsid w:val="00EE3754"/>
    <w:rsid w:val="00EE6053"/>
    <w:rsid w:val="00EF1E55"/>
    <w:rsid w:val="00F0170C"/>
    <w:rsid w:val="00F11C4A"/>
    <w:rsid w:val="00F20E0B"/>
    <w:rsid w:val="00F22150"/>
    <w:rsid w:val="00F23A7D"/>
    <w:rsid w:val="00F362C3"/>
    <w:rsid w:val="00F54FE4"/>
    <w:rsid w:val="00F72D23"/>
    <w:rsid w:val="00F748D9"/>
    <w:rsid w:val="00F755A5"/>
    <w:rsid w:val="00F85C2C"/>
    <w:rsid w:val="00F908EE"/>
    <w:rsid w:val="00F91175"/>
    <w:rsid w:val="00F92151"/>
    <w:rsid w:val="00F92E08"/>
    <w:rsid w:val="00F95A9C"/>
    <w:rsid w:val="00F9747E"/>
    <w:rsid w:val="00FA3FB6"/>
    <w:rsid w:val="00FB2633"/>
    <w:rsid w:val="00FB2A53"/>
    <w:rsid w:val="00FB6AE0"/>
    <w:rsid w:val="00FC0608"/>
    <w:rsid w:val="00FC558A"/>
    <w:rsid w:val="00FC59DF"/>
    <w:rsid w:val="00FC7310"/>
    <w:rsid w:val="00FD078E"/>
    <w:rsid w:val="00FD5C5A"/>
    <w:rsid w:val="00FE20B6"/>
    <w:rsid w:val="00FE21E3"/>
    <w:rsid w:val="00FE4DFC"/>
    <w:rsid w:val="00FE51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9AE5AC9-5141-E14A-91D8-40D7A08796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5B6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15B69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5B69"/>
    <w:pPr>
      <w:keepNext/>
      <w:keepLines/>
      <w:spacing w:before="40" w:after="0"/>
      <w:outlineLvl w:val="1"/>
    </w:pPr>
    <w:rPr>
      <w:rFonts w:eastAsiaTheme="majorEastAsia" w:cstheme="majorBidi"/>
      <w:i/>
      <w:color w:val="2F5496" w:themeColor="accent1" w:themeShade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6F7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D76F1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D76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56CF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15B69"/>
    <w:rPr>
      <w:rFonts w:ascii="Times New Roman" w:eastAsiaTheme="majorEastAsia" w:hAnsi="Times New Roman" w:cstheme="majorBidi"/>
      <w:b/>
      <w:color w:val="2F5496" w:themeColor="accent1" w:themeShade="BF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15B69"/>
    <w:rPr>
      <w:rFonts w:ascii="Times New Roman" w:eastAsiaTheme="majorEastAsia" w:hAnsi="Times New Roman" w:cstheme="majorBidi"/>
      <w:i/>
      <w:color w:val="2F5496" w:themeColor="accent1" w:themeShade="BF"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9E187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87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E187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879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D5C5A"/>
    <w:pPr>
      <w:spacing w:line="259" w:lineRule="auto"/>
      <w:jc w:val="left"/>
      <w:outlineLvl w:val="9"/>
    </w:pPr>
    <w:rPr>
      <w:rFonts w:asciiTheme="majorHAnsi" w:hAnsiTheme="majorHAnsi"/>
      <w:b w:val="0"/>
      <w:sz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D5C5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D5C5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20572B-FA91-4B4C-9ADD-9ED8C0265CA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2290</Words>
  <Characters>12903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Baishali Singh</dc:creator>
  <cp:lastModifiedBy>ilies.paul92@yahoo.com</cp:lastModifiedBy>
  <cp:revision>2</cp:revision>
  <dcterms:created xsi:type="dcterms:W3CDTF">2020-05-09T18:39:00Z</dcterms:created>
  <dcterms:modified xsi:type="dcterms:W3CDTF">2020-05-09T18:39:00Z</dcterms:modified>
</cp:coreProperties>
</file>