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FCE1E3" w14:textId="16F97080" w:rsidR="00E84AE6" w:rsidRPr="00E84AE6" w:rsidRDefault="00E84AE6" w:rsidP="00E84AE6">
      <w:pPr>
        <w:jc w:val="center"/>
        <w:rPr>
          <w:rFonts w:ascii="Arial" w:hAnsi="Arial" w:cs="Arial"/>
          <w:b/>
          <w:bCs/>
        </w:rPr>
      </w:pPr>
      <w:r w:rsidRPr="00E84AE6">
        <w:rPr>
          <w:rFonts w:ascii="Arial" w:hAnsi="Arial" w:cs="Arial"/>
          <w:b/>
          <w:bCs/>
        </w:rPr>
        <w:t>The Book Store Report</w:t>
      </w:r>
    </w:p>
    <w:p w14:paraId="7A5DA2C2" w14:textId="2E73D550" w:rsidR="00E84AE6" w:rsidRPr="00E84AE6" w:rsidRDefault="00E84AE6" w:rsidP="00E84AE6">
      <w:pPr>
        <w:jc w:val="center"/>
        <w:rPr>
          <w:rFonts w:ascii="Arial" w:hAnsi="Arial" w:cs="Arial"/>
        </w:rPr>
      </w:pPr>
      <w:r w:rsidRPr="00E84AE6">
        <w:rPr>
          <w:rFonts w:ascii="Arial" w:hAnsi="Arial" w:cs="Arial"/>
        </w:rPr>
        <w:t>Information Engineering – Beverly Holland</w:t>
      </w:r>
    </w:p>
    <w:p w14:paraId="5796E7BD" w14:textId="76B19DA3" w:rsidR="00E84AE6" w:rsidRPr="00A52B06" w:rsidRDefault="00E84AE6" w:rsidP="00E84AE6">
      <w:pPr>
        <w:jc w:val="center"/>
        <w:rPr>
          <w:rFonts w:ascii="Arial" w:hAnsi="Arial" w:cs="Arial"/>
        </w:rPr>
      </w:pPr>
      <w:bookmarkStart w:id="0" w:name="_GoBack"/>
      <w:r w:rsidRPr="00A52B06">
        <w:rPr>
          <w:rFonts w:ascii="Arial" w:hAnsi="Arial" w:cs="Arial"/>
        </w:rPr>
        <w:t>Sharla Passariello</w:t>
      </w:r>
    </w:p>
    <w:bookmarkEnd w:id="0"/>
    <w:p w14:paraId="35E19852" w14:textId="77777777" w:rsidR="00E84AE6" w:rsidRDefault="00E84AE6">
      <w:pPr>
        <w:rPr>
          <w:rFonts w:ascii="Arial" w:hAnsi="Arial" w:cs="Arial"/>
          <w:b/>
          <w:bCs/>
          <w:u w:val="single"/>
        </w:rPr>
      </w:pPr>
    </w:p>
    <w:p w14:paraId="768458A7" w14:textId="75F68185" w:rsidR="00E84AE6" w:rsidRDefault="00E84AE6">
      <w:pPr>
        <w:rPr>
          <w:rFonts w:ascii="Arial" w:hAnsi="Arial" w:cs="Arial"/>
          <w:b/>
          <w:bCs/>
          <w:u w:val="single"/>
        </w:rPr>
      </w:pPr>
      <w:r>
        <w:rPr>
          <w:rFonts w:ascii="Arial" w:hAnsi="Arial" w:cs="Arial"/>
          <w:b/>
          <w:bCs/>
          <w:u w:val="single"/>
        </w:rPr>
        <w:br w:type="page"/>
      </w:r>
    </w:p>
    <w:p w14:paraId="6AB5815C" w14:textId="397271CB" w:rsidR="006150FC" w:rsidRPr="006150FC" w:rsidRDefault="006150FC">
      <w:pPr>
        <w:rPr>
          <w:rFonts w:ascii="Arial" w:hAnsi="Arial" w:cs="Arial"/>
          <w:b/>
          <w:bCs/>
          <w:u w:val="single"/>
        </w:rPr>
      </w:pPr>
      <w:r w:rsidRPr="006150FC">
        <w:rPr>
          <w:rFonts w:ascii="Arial" w:hAnsi="Arial" w:cs="Arial"/>
          <w:b/>
          <w:bCs/>
          <w:u w:val="single"/>
        </w:rPr>
        <w:lastRenderedPageBreak/>
        <w:t>Project Background</w:t>
      </w:r>
    </w:p>
    <w:p w14:paraId="5030844E" w14:textId="77777777" w:rsidR="006150FC" w:rsidRPr="00C50F10" w:rsidRDefault="006150FC" w:rsidP="006150FC">
      <w:pPr>
        <w:rPr>
          <w:rFonts w:ascii="Arial" w:hAnsi="Arial" w:cs="Arial"/>
          <w:sz w:val="20"/>
          <w:szCs w:val="20"/>
        </w:rPr>
      </w:pPr>
      <w:r w:rsidRPr="00C50F10">
        <w:rPr>
          <w:rFonts w:ascii="Arial" w:hAnsi="Arial" w:cs="Arial"/>
          <w:sz w:val="20"/>
          <w:szCs w:val="20"/>
        </w:rPr>
        <w:t xml:space="preserve">A city book store </w:t>
      </w:r>
      <w:r w:rsidR="00DE7546" w:rsidRPr="00C50F10">
        <w:rPr>
          <w:rFonts w:ascii="Arial" w:hAnsi="Arial" w:cs="Arial"/>
          <w:sz w:val="20"/>
          <w:szCs w:val="20"/>
        </w:rPr>
        <w:t>that specialises in selling classic titles and new best sellers is looking to increase their use of the computer system to increase fast information retrieval and processing in order to handle their increasing customer base whilst maintaining their level of service through Microsoft Access.</w:t>
      </w:r>
    </w:p>
    <w:p w14:paraId="70509507" w14:textId="77777777" w:rsidR="006150FC" w:rsidRPr="00C50F10" w:rsidRDefault="006150FC" w:rsidP="006150FC">
      <w:pPr>
        <w:rPr>
          <w:rFonts w:ascii="Arial" w:hAnsi="Arial" w:cs="Arial"/>
          <w:sz w:val="20"/>
          <w:szCs w:val="20"/>
        </w:rPr>
      </w:pPr>
      <w:r w:rsidRPr="00C50F10">
        <w:rPr>
          <w:rFonts w:ascii="Arial" w:hAnsi="Arial" w:cs="Arial"/>
          <w:sz w:val="20"/>
          <w:szCs w:val="20"/>
        </w:rPr>
        <w:t>The following points document the working procedures of the book shop: -</w:t>
      </w:r>
    </w:p>
    <w:p w14:paraId="5E720E93" w14:textId="77777777" w:rsidR="006150FC" w:rsidRPr="00C50F10" w:rsidRDefault="006150FC" w:rsidP="006150FC">
      <w:pPr>
        <w:numPr>
          <w:ilvl w:val="0"/>
          <w:numId w:val="2"/>
        </w:numPr>
        <w:spacing w:after="0" w:line="240" w:lineRule="auto"/>
        <w:rPr>
          <w:rFonts w:ascii="Arial" w:hAnsi="Arial" w:cs="Arial"/>
          <w:sz w:val="20"/>
          <w:szCs w:val="20"/>
        </w:rPr>
      </w:pPr>
      <w:r w:rsidRPr="00C50F10">
        <w:rPr>
          <w:rFonts w:ascii="Arial" w:hAnsi="Arial" w:cs="Arial"/>
          <w:sz w:val="20"/>
          <w:szCs w:val="20"/>
        </w:rPr>
        <w:t>Staff place orders with suppliers (publishers and collectable book dealers). This is carried out mainly by intuition and guessing what the customers may be interested in.</w:t>
      </w:r>
    </w:p>
    <w:p w14:paraId="58A5FFEF" w14:textId="77777777" w:rsidR="006150FC" w:rsidRPr="00C50F10" w:rsidRDefault="006150FC" w:rsidP="006150FC">
      <w:pPr>
        <w:numPr>
          <w:ilvl w:val="0"/>
          <w:numId w:val="2"/>
        </w:numPr>
        <w:spacing w:after="0" w:line="240" w:lineRule="auto"/>
        <w:rPr>
          <w:rFonts w:ascii="Arial" w:hAnsi="Arial" w:cs="Arial"/>
          <w:sz w:val="20"/>
          <w:szCs w:val="20"/>
        </w:rPr>
      </w:pPr>
      <w:r w:rsidRPr="00C50F10">
        <w:rPr>
          <w:rFonts w:ascii="Arial" w:hAnsi="Arial" w:cs="Arial"/>
          <w:sz w:val="20"/>
          <w:szCs w:val="20"/>
        </w:rPr>
        <w:t>Customers will also place orders for copies of books, both popular titles and rare first editions. Some of their customers are avid collectors of great literature.</w:t>
      </w:r>
    </w:p>
    <w:p w14:paraId="73584831" w14:textId="77777777" w:rsidR="006150FC" w:rsidRPr="00C50F10" w:rsidRDefault="006150FC" w:rsidP="006150FC">
      <w:pPr>
        <w:numPr>
          <w:ilvl w:val="0"/>
          <w:numId w:val="2"/>
        </w:numPr>
        <w:spacing w:after="0" w:line="240" w:lineRule="auto"/>
        <w:rPr>
          <w:rFonts w:ascii="Arial" w:hAnsi="Arial" w:cs="Arial"/>
          <w:sz w:val="20"/>
          <w:szCs w:val="20"/>
        </w:rPr>
      </w:pPr>
      <w:r w:rsidRPr="00C50F10">
        <w:rPr>
          <w:rFonts w:ascii="Arial" w:hAnsi="Arial" w:cs="Arial"/>
          <w:sz w:val="20"/>
          <w:szCs w:val="20"/>
        </w:rPr>
        <w:t>They have many customers outside the Swansea area and for many years they have operated a mail order service. They publish a newsletter once every three months, detailing current interesting stock and new first additions that they have on their trade register.</w:t>
      </w:r>
    </w:p>
    <w:p w14:paraId="1CD66DDF" w14:textId="77777777" w:rsidR="006150FC" w:rsidRPr="00C50F10" w:rsidRDefault="006150FC" w:rsidP="006150FC">
      <w:pPr>
        <w:numPr>
          <w:ilvl w:val="0"/>
          <w:numId w:val="2"/>
        </w:numPr>
        <w:spacing w:after="0" w:line="240" w:lineRule="auto"/>
        <w:rPr>
          <w:rFonts w:ascii="Arial" w:hAnsi="Arial" w:cs="Arial"/>
          <w:sz w:val="20"/>
          <w:szCs w:val="20"/>
        </w:rPr>
      </w:pPr>
      <w:r w:rsidRPr="00C50F10">
        <w:rPr>
          <w:rFonts w:ascii="Arial" w:hAnsi="Arial" w:cs="Arial"/>
          <w:sz w:val="20"/>
          <w:szCs w:val="20"/>
        </w:rPr>
        <w:t>They have a small computer network running throughout the store but it is mainly used for word processing and what could loosely be termed as a data base (a collection of names and addresses of customers typed into one document which isn’t update regularly)</w:t>
      </w:r>
    </w:p>
    <w:p w14:paraId="6941D768" w14:textId="77777777" w:rsidR="006150FC" w:rsidRPr="00C50F10" w:rsidRDefault="006150FC" w:rsidP="006150FC">
      <w:pPr>
        <w:rPr>
          <w:rFonts w:ascii="Arial" w:hAnsi="Arial" w:cs="Arial"/>
          <w:sz w:val="20"/>
          <w:szCs w:val="20"/>
        </w:rPr>
      </w:pPr>
      <w:r w:rsidRPr="00C50F10">
        <w:rPr>
          <w:rFonts w:ascii="Arial" w:hAnsi="Arial" w:cs="Arial"/>
          <w:sz w:val="20"/>
          <w:szCs w:val="20"/>
        </w:rPr>
        <w:tab/>
      </w:r>
    </w:p>
    <w:p w14:paraId="1DF190FE" w14:textId="77777777" w:rsidR="006150FC" w:rsidRPr="00C50F10" w:rsidRDefault="00DE7546" w:rsidP="006150FC">
      <w:pPr>
        <w:rPr>
          <w:rFonts w:ascii="Arial" w:hAnsi="Arial" w:cs="Arial"/>
          <w:sz w:val="20"/>
          <w:szCs w:val="20"/>
        </w:rPr>
      </w:pPr>
      <w:r w:rsidRPr="00C50F10">
        <w:rPr>
          <w:rFonts w:ascii="Arial" w:hAnsi="Arial" w:cs="Arial"/>
          <w:sz w:val="20"/>
          <w:szCs w:val="20"/>
        </w:rPr>
        <w:t>The book shop would like the</w:t>
      </w:r>
      <w:r w:rsidR="006150FC" w:rsidRPr="00C50F10">
        <w:rPr>
          <w:rFonts w:ascii="Arial" w:hAnsi="Arial" w:cs="Arial"/>
          <w:sz w:val="20"/>
          <w:szCs w:val="20"/>
        </w:rPr>
        <w:t xml:space="preserve"> database system </w:t>
      </w:r>
      <w:r w:rsidRPr="00C50F10">
        <w:rPr>
          <w:rFonts w:ascii="Arial" w:hAnsi="Arial" w:cs="Arial"/>
          <w:sz w:val="20"/>
          <w:szCs w:val="20"/>
        </w:rPr>
        <w:t>to</w:t>
      </w:r>
      <w:r w:rsidR="006150FC" w:rsidRPr="00C50F10">
        <w:rPr>
          <w:rFonts w:ascii="Arial" w:hAnsi="Arial" w:cs="Arial"/>
          <w:sz w:val="20"/>
          <w:szCs w:val="20"/>
        </w:rPr>
        <w:t xml:space="preserve"> be menu driven</w:t>
      </w:r>
      <w:r w:rsidRPr="00C50F10">
        <w:rPr>
          <w:rFonts w:ascii="Arial" w:hAnsi="Arial" w:cs="Arial"/>
          <w:sz w:val="20"/>
          <w:szCs w:val="20"/>
        </w:rPr>
        <w:t xml:space="preserve"> and</w:t>
      </w:r>
      <w:r w:rsidR="006150FC" w:rsidRPr="00C50F10">
        <w:rPr>
          <w:rFonts w:ascii="Arial" w:hAnsi="Arial" w:cs="Arial"/>
          <w:sz w:val="20"/>
          <w:szCs w:val="20"/>
        </w:rPr>
        <w:t xml:space="preserve"> would like to use the system to query information for customer seeking out specific titles in particular the classic rare first editions and produce relevant reports on availability.</w:t>
      </w:r>
    </w:p>
    <w:p w14:paraId="57541C71" w14:textId="77777777" w:rsidR="006150FC" w:rsidRDefault="006150FC">
      <w:pPr>
        <w:rPr>
          <w:rFonts w:ascii="Arial" w:hAnsi="Arial" w:cs="Arial"/>
          <w:sz w:val="18"/>
          <w:szCs w:val="18"/>
        </w:rPr>
      </w:pPr>
    </w:p>
    <w:p w14:paraId="50D3EF6B" w14:textId="77777777" w:rsidR="00DE7546" w:rsidRPr="00DE7546" w:rsidRDefault="00DE7546">
      <w:pPr>
        <w:rPr>
          <w:rFonts w:ascii="Arial" w:hAnsi="Arial" w:cs="Arial"/>
          <w:b/>
          <w:bCs/>
          <w:u w:val="single"/>
        </w:rPr>
      </w:pPr>
      <w:r w:rsidRPr="00DE7546">
        <w:rPr>
          <w:rFonts w:ascii="Arial" w:hAnsi="Arial" w:cs="Arial"/>
          <w:b/>
          <w:bCs/>
          <w:u w:val="single"/>
        </w:rPr>
        <w:t>User Stories</w:t>
      </w:r>
    </w:p>
    <w:p w14:paraId="6D94C9F0" w14:textId="77777777" w:rsidR="003329A4" w:rsidRPr="00C50F10" w:rsidRDefault="006150FC">
      <w:pPr>
        <w:rPr>
          <w:rFonts w:ascii="Arial" w:hAnsi="Arial" w:cs="Arial"/>
          <w:sz w:val="20"/>
          <w:szCs w:val="20"/>
        </w:rPr>
      </w:pPr>
      <w:r w:rsidRPr="00C50F10">
        <w:rPr>
          <w:rFonts w:ascii="Arial" w:hAnsi="Arial" w:cs="Arial"/>
          <w:sz w:val="20"/>
          <w:szCs w:val="20"/>
        </w:rPr>
        <w:t>The following user stories have been drawn up from the project background</w:t>
      </w:r>
      <w:r w:rsidR="008B7088" w:rsidRPr="00C50F10">
        <w:rPr>
          <w:rFonts w:ascii="Arial" w:hAnsi="Arial" w:cs="Arial"/>
          <w:sz w:val="20"/>
          <w:szCs w:val="20"/>
        </w:rPr>
        <w:t xml:space="preserve"> requirements to help with the design of the system:</w:t>
      </w:r>
    </w:p>
    <w:p w14:paraId="0013F5E0" w14:textId="77777777" w:rsidR="00DE7546" w:rsidRPr="00C50F10" w:rsidRDefault="00DE7546">
      <w:pPr>
        <w:rPr>
          <w:rFonts w:ascii="Arial" w:hAnsi="Arial" w:cs="Arial"/>
          <w:sz w:val="20"/>
          <w:szCs w:val="20"/>
        </w:rPr>
      </w:pPr>
    </w:p>
    <w:p w14:paraId="18CC4541" w14:textId="77777777" w:rsidR="00763DA7" w:rsidRPr="00C50F10" w:rsidRDefault="00F935E4">
      <w:pPr>
        <w:rPr>
          <w:rFonts w:ascii="Arial" w:hAnsi="Arial" w:cs="Arial"/>
          <w:sz w:val="20"/>
          <w:szCs w:val="20"/>
        </w:rPr>
      </w:pPr>
      <w:r w:rsidRPr="00C50F10">
        <w:rPr>
          <w:rFonts w:ascii="Arial" w:hAnsi="Arial" w:cs="Arial"/>
          <w:sz w:val="20"/>
          <w:szCs w:val="20"/>
        </w:rPr>
        <w:t>User Story 1</w:t>
      </w:r>
    </w:p>
    <w:p w14:paraId="6F898EE7" w14:textId="77777777" w:rsidR="009051AE" w:rsidRPr="00C50F10" w:rsidRDefault="00763DA7">
      <w:pPr>
        <w:rPr>
          <w:rFonts w:ascii="Arial" w:hAnsi="Arial" w:cs="Arial"/>
          <w:sz w:val="20"/>
          <w:szCs w:val="20"/>
        </w:rPr>
      </w:pPr>
      <w:r w:rsidRPr="00C50F10">
        <w:rPr>
          <w:rFonts w:ascii="Arial" w:hAnsi="Arial" w:cs="Arial"/>
          <w:b/>
          <w:bCs/>
          <w:sz w:val="20"/>
          <w:szCs w:val="20"/>
        </w:rPr>
        <w:t>As a</w:t>
      </w:r>
      <w:r w:rsidRPr="00C50F10">
        <w:rPr>
          <w:rFonts w:ascii="Arial" w:hAnsi="Arial" w:cs="Arial"/>
          <w:sz w:val="20"/>
          <w:szCs w:val="20"/>
        </w:rPr>
        <w:t xml:space="preserve"> </w:t>
      </w:r>
      <w:r w:rsidRPr="00C50F10">
        <w:rPr>
          <w:rFonts w:ascii="Arial" w:hAnsi="Arial" w:cs="Arial"/>
          <w:color w:val="8EAADB" w:themeColor="accent1" w:themeTint="99"/>
          <w:sz w:val="20"/>
          <w:szCs w:val="20"/>
        </w:rPr>
        <w:t>user</w:t>
      </w:r>
      <w:r w:rsidR="009051AE" w:rsidRPr="00C50F10">
        <w:rPr>
          <w:rFonts w:ascii="Arial" w:hAnsi="Arial" w:cs="Arial"/>
          <w:color w:val="8EAADB" w:themeColor="accent1" w:themeTint="99"/>
          <w:sz w:val="20"/>
          <w:szCs w:val="20"/>
        </w:rPr>
        <w:t xml:space="preserve"> with access to</w:t>
      </w:r>
      <w:r w:rsidRPr="00C50F10">
        <w:rPr>
          <w:rFonts w:ascii="Arial" w:hAnsi="Arial" w:cs="Arial"/>
          <w:color w:val="8EAADB" w:themeColor="accent1" w:themeTint="99"/>
          <w:sz w:val="20"/>
          <w:szCs w:val="20"/>
        </w:rPr>
        <w:t xml:space="preserve"> the book store system </w:t>
      </w:r>
    </w:p>
    <w:p w14:paraId="0B3C1592" w14:textId="77777777" w:rsidR="00763DA7" w:rsidRPr="00C50F10" w:rsidRDefault="009051AE">
      <w:pPr>
        <w:rPr>
          <w:rFonts w:ascii="Arial" w:hAnsi="Arial" w:cs="Arial"/>
          <w:color w:val="8EAADB" w:themeColor="accent1" w:themeTint="99"/>
          <w:sz w:val="20"/>
          <w:szCs w:val="20"/>
        </w:rPr>
      </w:pPr>
      <w:r w:rsidRPr="00C50F10">
        <w:rPr>
          <w:rFonts w:ascii="Arial" w:hAnsi="Arial" w:cs="Arial"/>
          <w:b/>
          <w:bCs/>
          <w:sz w:val="20"/>
          <w:szCs w:val="20"/>
        </w:rPr>
        <w:t>I want</w:t>
      </w:r>
      <w:r w:rsidRPr="00C50F10">
        <w:rPr>
          <w:rFonts w:ascii="Arial" w:hAnsi="Arial" w:cs="Arial"/>
          <w:sz w:val="20"/>
          <w:szCs w:val="20"/>
        </w:rPr>
        <w:t xml:space="preserve"> </w:t>
      </w:r>
      <w:r w:rsidRPr="00C50F10">
        <w:rPr>
          <w:rFonts w:ascii="Arial" w:hAnsi="Arial" w:cs="Arial"/>
          <w:color w:val="8EAADB" w:themeColor="accent1" w:themeTint="99"/>
          <w:sz w:val="20"/>
          <w:szCs w:val="20"/>
        </w:rPr>
        <w:t>the system to</w:t>
      </w:r>
      <w:r w:rsidR="00763DA7" w:rsidRPr="00C50F10">
        <w:rPr>
          <w:rFonts w:ascii="Arial" w:hAnsi="Arial" w:cs="Arial"/>
          <w:color w:val="8EAADB" w:themeColor="accent1" w:themeTint="99"/>
          <w:sz w:val="20"/>
          <w:szCs w:val="20"/>
        </w:rPr>
        <w:t xml:space="preserve"> be menu driven</w:t>
      </w:r>
    </w:p>
    <w:p w14:paraId="1B1447CD" w14:textId="77777777" w:rsidR="009051AE" w:rsidRPr="00C50F10" w:rsidRDefault="009051AE">
      <w:pPr>
        <w:rPr>
          <w:rFonts w:ascii="Arial" w:hAnsi="Arial" w:cs="Arial"/>
          <w:color w:val="8EAADB" w:themeColor="accent1" w:themeTint="99"/>
          <w:sz w:val="20"/>
          <w:szCs w:val="20"/>
        </w:rPr>
      </w:pPr>
      <w:r w:rsidRPr="00C50F10">
        <w:rPr>
          <w:rFonts w:ascii="Arial" w:hAnsi="Arial" w:cs="Arial"/>
          <w:b/>
          <w:bCs/>
          <w:sz w:val="20"/>
          <w:szCs w:val="20"/>
        </w:rPr>
        <w:t>So that</w:t>
      </w:r>
      <w:r w:rsidRPr="00C50F10">
        <w:rPr>
          <w:rFonts w:ascii="Arial" w:hAnsi="Arial" w:cs="Arial"/>
          <w:sz w:val="20"/>
          <w:szCs w:val="20"/>
        </w:rPr>
        <w:t xml:space="preserve"> </w:t>
      </w:r>
      <w:r w:rsidRPr="00C50F10">
        <w:rPr>
          <w:rFonts w:ascii="Arial" w:hAnsi="Arial" w:cs="Arial"/>
          <w:color w:val="8EAADB" w:themeColor="accent1" w:themeTint="99"/>
          <w:sz w:val="20"/>
          <w:szCs w:val="20"/>
        </w:rPr>
        <w:t>it is user friendly</w:t>
      </w:r>
    </w:p>
    <w:p w14:paraId="74133B11" w14:textId="77777777" w:rsidR="00F935E4" w:rsidRPr="00C50F10" w:rsidRDefault="00F935E4" w:rsidP="00F935E4">
      <w:pPr>
        <w:rPr>
          <w:rFonts w:ascii="Arial" w:hAnsi="Arial" w:cs="Arial"/>
          <w:sz w:val="20"/>
          <w:szCs w:val="20"/>
        </w:rPr>
      </w:pPr>
    </w:p>
    <w:p w14:paraId="20CDF2D7" w14:textId="77777777" w:rsidR="00F935E4" w:rsidRPr="00C50F10" w:rsidRDefault="00F935E4" w:rsidP="00F935E4">
      <w:pPr>
        <w:rPr>
          <w:rFonts w:ascii="Arial" w:hAnsi="Arial" w:cs="Arial"/>
          <w:sz w:val="20"/>
          <w:szCs w:val="20"/>
        </w:rPr>
      </w:pPr>
      <w:r w:rsidRPr="00C50F10">
        <w:rPr>
          <w:rFonts w:ascii="Arial" w:hAnsi="Arial" w:cs="Arial"/>
          <w:sz w:val="20"/>
          <w:szCs w:val="20"/>
        </w:rPr>
        <w:t>User Story 2</w:t>
      </w:r>
    </w:p>
    <w:p w14:paraId="17E9D8BB" w14:textId="77777777" w:rsidR="009051AE" w:rsidRPr="00C50F10" w:rsidRDefault="009051AE" w:rsidP="009051AE">
      <w:pPr>
        <w:rPr>
          <w:rFonts w:ascii="Arial" w:hAnsi="Arial" w:cs="Arial"/>
          <w:sz w:val="20"/>
          <w:szCs w:val="20"/>
        </w:rPr>
      </w:pPr>
      <w:r w:rsidRPr="00C50F10">
        <w:rPr>
          <w:rFonts w:ascii="Arial" w:hAnsi="Arial" w:cs="Arial"/>
          <w:b/>
          <w:bCs/>
          <w:sz w:val="20"/>
          <w:szCs w:val="20"/>
        </w:rPr>
        <w:t>As a</w:t>
      </w:r>
      <w:r w:rsidRPr="00C50F10">
        <w:rPr>
          <w:rFonts w:ascii="Arial" w:hAnsi="Arial" w:cs="Arial"/>
          <w:sz w:val="20"/>
          <w:szCs w:val="20"/>
        </w:rPr>
        <w:t xml:space="preserve"> </w:t>
      </w:r>
      <w:r w:rsidRPr="00C50F10">
        <w:rPr>
          <w:rFonts w:ascii="Arial" w:hAnsi="Arial" w:cs="Arial"/>
          <w:color w:val="8EAADB" w:themeColor="accent1" w:themeTint="99"/>
          <w:sz w:val="20"/>
          <w:szCs w:val="20"/>
        </w:rPr>
        <w:t xml:space="preserve">user with access to the book store system </w:t>
      </w:r>
    </w:p>
    <w:p w14:paraId="012C4160" w14:textId="77777777" w:rsidR="009051AE" w:rsidRPr="00C50F10" w:rsidRDefault="009051AE" w:rsidP="009051AE">
      <w:pPr>
        <w:rPr>
          <w:rFonts w:ascii="Arial" w:hAnsi="Arial" w:cs="Arial"/>
          <w:color w:val="8EAADB" w:themeColor="accent1" w:themeTint="99"/>
          <w:sz w:val="20"/>
          <w:szCs w:val="20"/>
        </w:rPr>
      </w:pPr>
      <w:r w:rsidRPr="00C50F10">
        <w:rPr>
          <w:rFonts w:ascii="Arial" w:hAnsi="Arial" w:cs="Arial"/>
          <w:b/>
          <w:bCs/>
          <w:sz w:val="20"/>
          <w:szCs w:val="20"/>
        </w:rPr>
        <w:t>I want</w:t>
      </w:r>
      <w:r w:rsidRPr="00C50F10">
        <w:rPr>
          <w:rFonts w:ascii="Arial" w:hAnsi="Arial" w:cs="Arial"/>
          <w:sz w:val="20"/>
          <w:szCs w:val="20"/>
        </w:rPr>
        <w:t xml:space="preserve"> </w:t>
      </w:r>
      <w:r w:rsidRPr="00C50F10">
        <w:rPr>
          <w:rFonts w:ascii="Arial" w:hAnsi="Arial" w:cs="Arial"/>
          <w:color w:val="8EAADB" w:themeColor="accent1" w:themeTint="99"/>
          <w:sz w:val="20"/>
          <w:szCs w:val="20"/>
        </w:rPr>
        <w:t>to be able to query stock information from a supplier</w:t>
      </w:r>
    </w:p>
    <w:p w14:paraId="19D49F46" w14:textId="77777777" w:rsidR="009051AE" w:rsidRPr="00C50F10" w:rsidRDefault="009051AE" w:rsidP="009051AE">
      <w:pPr>
        <w:rPr>
          <w:rFonts w:ascii="Arial" w:hAnsi="Arial" w:cs="Arial"/>
          <w:color w:val="8EAADB" w:themeColor="accent1" w:themeTint="99"/>
          <w:sz w:val="20"/>
          <w:szCs w:val="20"/>
        </w:rPr>
      </w:pPr>
      <w:r w:rsidRPr="00C50F10">
        <w:rPr>
          <w:rFonts w:ascii="Arial" w:hAnsi="Arial" w:cs="Arial"/>
          <w:b/>
          <w:bCs/>
          <w:sz w:val="20"/>
          <w:szCs w:val="20"/>
        </w:rPr>
        <w:t>So that</w:t>
      </w:r>
      <w:r w:rsidRPr="00C50F10">
        <w:rPr>
          <w:rFonts w:ascii="Arial" w:hAnsi="Arial" w:cs="Arial"/>
          <w:sz w:val="20"/>
          <w:szCs w:val="20"/>
        </w:rPr>
        <w:t xml:space="preserve"> </w:t>
      </w:r>
      <w:r w:rsidRPr="00C50F10">
        <w:rPr>
          <w:rFonts w:ascii="Arial" w:hAnsi="Arial" w:cs="Arial"/>
          <w:color w:val="8EAADB" w:themeColor="accent1" w:themeTint="99"/>
          <w:sz w:val="20"/>
          <w:szCs w:val="20"/>
        </w:rPr>
        <w:t>I can see if customer book requests are in stock with the supplier</w:t>
      </w:r>
    </w:p>
    <w:p w14:paraId="0CEEF808" w14:textId="77777777" w:rsidR="009051AE" w:rsidRPr="00C50F10" w:rsidRDefault="009051AE" w:rsidP="009051AE">
      <w:pPr>
        <w:rPr>
          <w:rFonts w:ascii="Arial" w:hAnsi="Arial" w:cs="Arial"/>
          <w:sz w:val="20"/>
          <w:szCs w:val="20"/>
        </w:rPr>
      </w:pPr>
      <w:r w:rsidRPr="00C50F10">
        <w:rPr>
          <w:rFonts w:ascii="Arial" w:hAnsi="Arial" w:cs="Arial"/>
          <w:b/>
          <w:bCs/>
          <w:sz w:val="20"/>
          <w:szCs w:val="20"/>
        </w:rPr>
        <w:t>And I want</w:t>
      </w:r>
      <w:r w:rsidRPr="00C50F10">
        <w:rPr>
          <w:rFonts w:ascii="Arial" w:hAnsi="Arial" w:cs="Arial"/>
          <w:sz w:val="20"/>
          <w:szCs w:val="20"/>
        </w:rPr>
        <w:t xml:space="preserve"> </w:t>
      </w:r>
      <w:r w:rsidRPr="00C50F10">
        <w:rPr>
          <w:rFonts w:ascii="Arial" w:hAnsi="Arial" w:cs="Arial"/>
          <w:color w:val="8EAADB" w:themeColor="accent1" w:themeTint="99"/>
          <w:sz w:val="20"/>
          <w:szCs w:val="20"/>
        </w:rPr>
        <w:t>to see the specific titles and editions of the books</w:t>
      </w:r>
    </w:p>
    <w:p w14:paraId="46AE0157" w14:textId="77777777" w:rsidR="00F935E4" w:rsidRPr="00C50F10" w:rsidRDefault="00F935E4" w:rsidP="00F935E4">
      <w:pPr>
        <w:rPr>
          <w:rFonts w:ascii="Arial" w:hAnsi="Arial" w:cs="Arial"/>
          <w:sz w:val="20"/>
          <w:szCs w:val="20"/>
        </w:rPr>
      </w:pPr>
    </w:p>
    <w:p w14:paraId="1C76522B" w14:textId="77777777" w:rsidR="00F935E4" w:rsidRPr="00C50F10" w:rsidRDefault="00F935E4" w:rsidP="00F935E4">
      <w:pPr>
        <w:rPr>
          <w:rFonts w:ascii="Arial" w:hAnsi="Arial" w:cs="Arial"/>
          <w:sz w:val="20"/>
          <w:szCs w:val="20"/>
        </w:rPr>
      </w:pPr>
      <w:r w:rsidRPr="00C50F10">
        <w:rPr>
          <w:rFonts w:ascii="Arial" w:hAnsi="Arial" w:cs="Arial"/>
          <w:sz w:val="20"/>
          <w:szCs w:val="20"/>
        </w:rPr>
        <w:t>User Story 3</w:t>
      </w:r>
    </w:p>
    <w:p w14:paraId="023AF878" w14:textId="77777777" w:rsidR="00874D07" w:rsidRPr="00C50F10" w:rsidRDefault="00874D07" w:rsidP="00874D07">
      <w:pPr>
        <w:rPr>
          <w:rFonts w:ascii="Arial" w:hAnsi="Arial" w:cs="Arial"/>
          <w:sz w:val="20"/>
          <w:szCs w:val="20"/>
        </w:rPr>
      </w:pPr>
      <w:r w:rsidRPr="00C50F10">
        <w:rPr>
          <w:rFonts w:ascii="Arial" w:hAnsi="Arial" w:cs="Arial"/>
          <w:b/>
          <w:bCs/>
          <w:sz w:val="20"/>
          <w:szCs w:val="20"/>
        </w:rPr>
        <w:t>As a</w:t>
      </w:r>
      <w:r w:rsidRPr="00C50F10">
        <w:rPr>
          <w:rFonts w:ascii="Arial" w:hAnsi="Arial" w:cs="Arial"/>
          <w:sz w:val="20"/>
          <w:szCs w:val="20"/>
        </w:rPr>
        <w:t xml:space="preserve"> </w:t>
      </w:r>
      <w:r w:rsidRPr="00C50F10">
        <w:rPr>
          <w:rFonts w:ascii="Arial" w:hAnsi="Arial" w:cs="Arial"/>
          <w:color w:val="8EAADB" w:themeColor="accent1" w:themeTint="99"/>
          <w:sz w:val="20"/>
          <w:szCs w:val="20"/>
        </w:rPr>
        <w:t xml:space="preserve">user with access to the book store system </w:t>
      </w:r>
    </w:p>
    <w:p w14:paraId="2B5AB397" w14:textId="77777777" w:rsidR="00874D07" w:rsidRPr="00C50F10" w:rsidRDefault="00874D07" w:rsidP="00874D07">
      <w:pPr>
        <w:rPr>
          <w:rFonts w:ascii="Arial" w:hAnsi="Arial" w:cs="Arial"/>
          <w:color w:val="8EAADB" w:themeColor="accent1" w:themeTint="99"/>
          <w:sz w:val="20"/>
          <w:szCs w:val="20"/>
        </w:rPr>
      </w:pPr>
      <w:r w:rsidRPr="00C50F10">
        <w:rPr>
          <w:rFonts w:ascii="Arial" w:hAnsi="Arial" w:cs="Arial"/>
          <w:b/>
          <w:bCs/>
          <w:sz w:val="20"/>
          <w:szCs w:val="20"/>
        </w:rPr>
        <w:t>I want</w:t>
      </w:r>
      <w:r w:rsidRPr="00C50F10">
        <w:rPr>
          <w:rFonts w:ascii="Arial" w:hAnsi="Arial" w:cs="Arial"/>
          <w:sz w:val="20"/>
          <w:szCs w:val="20"/>
        </w:rPr>
        <w:t xml:space="preserve"> </w:t>
      </w:r>
      <w:r w:rsidRPr="00C50F10">
        <w:rPr>
          <w:rFonts w:ascii="Arial" w:hAnsi="Arial" w:cs="Arial"/>
          <w:color w:val="8EAADB" w:themeColor="accent1" w:themeTint="99"/>
          <w:sz w:val="20"/>
          <w:szCs w:val="20"/>
        </w:rPr>
        <w:t>to be able to order books directly from the system</w:t>
      </w:r>
    </w:p>
    <w:p w14:paraId="51A870D6" w14:textId="6CB8979D" w:rsidR="00F935E4" w:rsidRDefault="00F935E4" w:rsidP="00F935E4">
      <w:pPr>
        <w:rPr>
          <w:rFonts w:ascii="Arial" w:hAnsi="Arial" w:cs="Arial"/>
          <w:sz w:val="20"/>
          <w:szCs w:val="20"/>
        </w:rPr>
      </w:pPr>
    </w:p>
    <w:p w14:paraId="009D5188" w14:textId="77777777" w:rsidR="00C50F10" w:rsidRPr="00C50F10" w:rsidRDefault="00C50F10" w:rsidP="00F935E4">
      <w:pPr>
        <w:rPr>
          <w:rFonts w:ascii="Arial" w:hAnsi="Arial" w:cs="Arial"/>
          <w:sz w:val="20"/>
          <w:szCs w:val="20"/>
        </w:rPr>
      </w:pPr>
    </w:p>
    <w:p w14:paraId="45FDAF70" w14:textId="77777777" w:rsidR="00F935E4" w:rsidRPr="00C50F10" w:rsidRDefault="00F935E4" w:rsidP="00F935E4">
      <w:pPr>
        <w:rPr>
          <w:rFonts w:ascii="Arial" w:hAnsi="Arial" w:cs="Arial"/>
          <w:sz w:val="20"/>
          <w:szCs w:val="20"/>
        </w:rPr>
      </w:pPr>
      <w:r w:rsidRPr="00C50F10">
        <w:rPr>
          <w:rFonts w:ascii="Arial" w:hAnsi="Arial" w:cs="Arial"/>
          <w:sz w:val="20"/>
          <w:szCs w:val="20"/>
        </w:rPr>
        <w:lastRenderedPageBreak/>
        <w:t>User Story 4</w:t>
      </w:r>
    </w:p>
    <w:p w14:paraId="30403288" w14:textId="77777777" w:rsidR="009051AE" w:rsidRPr="00C50F10" w:rsidRDefault="009051AE" w:rsidP="009051AE">
      <w:pPr>
        <w:rPr>
          <w:rFonts w:ascii="Arial" w:hAnsi="Arial" w:cs="Arial"/>
          <w:sz w:val="20"/>
          <w:szCs w:val="20"/>
        </w:rPr>
      </w:pPr>
      <w:r w:rsidRPr="00C50F10">
        <w:rPr>
          <w:rFonts w:ascii="Arial" w:hAnsi="Arial" w:cs="Arial"/>
          <w:b/>
          <w:bCs/>
          <w:sz w:val="20"/>
          <w:szCs w:val="20"/>
        </w:rPr>
        <w:t>As a</w:t>
      </w:r>
      <w:r w:rsidRPr="00C50F10">
        <w:rPr>
          <w:rFonts w:ascii="Arial" w:hAnsi="Arial" w:cs="Arial"/>
          <w:sz w:val="20"/>
          <w:szCs w:val="20"/>
        </w:rPr>
        <w:t xml:space="preserve"> </w:t>
      </w:r>
      <w:r w:rsidRPr="00C50F10">
        <w:rPr>
          <w:rFonts w:ascii="Arial" w:hAnsi="Arial" w:cs="Arial"/>
          <w:color w:val="8EAADB" w:themeColor="accent1" w:themeTint="99"/>
          <w:sz w:val="20"/>
          <w:szCs w:val="20"/>
        </w:rPr>
        <w:t xml:space="preserve">user with access to the book store system </w:t>
      </w:r>
    </w:p>
    <w:p w14:paraId="29DF52E4" w14:textId="77777777" w:rsidR="009051AE" w:rsidRPr="00C50F10" w:rsidRDefault="009051AE" w:rsidP="009051AE">
      <w:pPr>
        <w:rPr>
          <w:rFonts w:ascii="Arial" w:hAnsi="Arial" w:cs="Arial"/>
          <w:color w:val="8EAADB" w:themeColor="accent1" w:themeTint="99"/>
          <w:sz w:val="20"/>
          <w:szCs w:val="20"/>
        </w:rPr>
      </w:pPr>
      <w:r w:rsidRPr="00C50F10">
        <w:rPr>
          <w:rFonts w:ascii="Arial" w:hAnsi="Arial" w:cs="Arial"/>
          <w:b/>
          <w:bCs/>
          <w:sz w:val="20"/>
          <w:szCs w:val="20"/>
        </w:rPr>
        <w:t>I want</w:t>
      </w:r>
      <w:r w:rsidRPr="00C50F10">
        <w:rPr>
          <w:rFonts w:ascii="Arial" w:hAnsi="Arial" w:cs="Arial"/>
          <w:sz w:val="20"/>
          <w:szCs w:val="20"/>
        </w:rPr>
        <w:t xml:space="preserve"> </w:t>
      </w:r>
      <w:r w:rsidRPr="00C50F10">
        <w:rPr>
          <w:rFonts w:ascii="Arial" w:hAnsi="Arial" w:cs="Arial"/>
          <w:color w:val="8EAADB" w:themeColor="accent1" w:themeTint="99"/>
          <w:sz w:val="20"/>
          <w:szCs w:val="20"/>
        </w:rPr>
        <w:t xml:space="preserve">to generate reports on stock availability </w:t>
      </w:r>
    </w:p>
    <w:p w14:paraId="777BB33E" w14:textId="77777777" w:rsidR="00F935E4" w:rsidRPr="00C50F10" w:rsidRDefault="00F935E4" w:rsidP="00F935E4">
      <w:pPr>
        <w:rPr>
          <w:rFonts w:ascii="Arial" w:hAnsi="Arial" w:cs="Arial"/>
          <w:sz w:val="20"/>
          <w:szCs w:val="20"/>
        </w:rPr>
      </w:pPr>
    </w:p>
    <w:p w14:paraId="5F983720" w14:textId="77777777" w:rsidR="00F935E4" w:rsidRPr="00C50F10" w:rsidRDefault="00F935E4" w:rsidP="00F935E4">
      <w:pPr>
        <w:rPr>
          <w:rFonts w:ascii="Arial" w:hAnsi="Arial" w:cs="Arial"/>
          <w:sz w:val="20"/>
          <w:szCs w:val="20"/>
        </w:rPr>
      </w:pPr>
      <w:r w:rsidRPr="00C50F10">
        <w:rPr>
          <w:rFonts w:ascii="Arial" w:hAnsi="Arial" w:cs="Arial"/>
          <w:sz w:val="20"/>
          <w:szCs w:val="20"/>
        </w:rPr>
        <w:t>User Story 5</w:t>
      </w:r>
    </w:p>
    <w:p w14:paraId="6D87AC26" w14:textId="77777777" w:rsidR="00874D07" w:rsidRPr="00C50F10" w:rsidRDefault="00874D07" w:rsidP="00874D07">
      <w:pPr>
        <w:rPr>
          <w:rFonts w:ascii="Arial" w:hAnsi="Arial" w:cs="Arial"/>
          <w:sz w:val="20"/>
          <w:szCs w:val="20"/>
        </w:rPr>
      </w:pPr>
      <w:r w:rsidRPr="00C50F10">
        <w:rPr>
          <w:rFonts w:ascii="Arial" w:hAnsi="Arial" w:cs="Arial"/>
          <w:b/>
          <w:bCs/>
          <w:sz w:val="20"/>
          <w:szCs w:val="20"/>
        </w:rPr>
        <w:t>As a</w:t>
      </w:r>
      <w:r w:rsidRPr="00C50F10">
        <w:rPr>
          <w:rFonts w:ascii="Arial" w:hAnsi="Arial" w:cs="Arial"/>
          <w:sz w:val="20"/>
          <w:szCs w:val="20"/>
        </w:rPr>
        <w:t xml:space="preserve"> </w:t>
      </w:r>
      <w:r w:rsidRPr="00C50F10">
        <w:rPr>
          <w:rFonts w:ascii="Arial" w:hAnsi="Arial" w:cs="Arial"/>
          <w:color w:val="8EAADB" w:themeColor="accent1" w:themeTint="99"/>
          <w:sz w:val="20"/>
          <w:szCs w:val="20"/>
        </w:rPr>
        <w:t xml:space="preserve">user with access to the book store system </w:t>
      </w:r>
    </w:p>
    <w:p w14:paraId="08E432BB" w14:textId="77777777" w:rsidR="00874D07" w:rsidRPr="00C50F10" w:rsidRDefault="00874D07" w:rsidP="00874D07">
      <w:pPr>
        <w:rPr>
          <w:rFonts w:ascii="Arial" w:hAnsi="Arial" w:cs="Arial"/>
          <w:color w:val="8EAADB" w:themeColor="accent1" w:themeTint="99"/>
          <w:sz w:val="20"/>
          <w:szCs w:val="20"/>
        </w:rPr>
      </w:pPr>
      <w:r w:rsidRPr="00C50F10">
        <w:rPr>
          <w:rFonts w:ascii="Arial" w:hAnsi="Arial" w:cs="Arial"/>
          <w:b/>
          <w:bCs/>
          <w:sz w:val="20"/>
          <w:szCs w:val="20"/>
        </w:rPr>
        <w:t>I want</w:t>
      </w:r>
      <w:r w:rsidRPr="00C50F10">
        <w:rPr>
          <w:rFonts w:ascii="Arial" w:hAnsi="Arial" w:cs="Arial"/>
          <w:sz w:val="20"/>
          <w:szCs w:val="20"/>
        </w:rPr>
        <w:t xml:space="preserve"> </w:t>
      </w:r>
      <w:r w:rsidRPr="00C50F10">
        <w:rPr>
          <w:rFonts w:ascii="Arial" w:hAnsi="Arial" w:cs="Arial"/>
          <w:color w:val="8EAADB" w:themeColor="accent1" w:themeTint="99"/>
          <w:sz w:val="20"/>
          <w:szCs w:val="20"/>
        </w:rPr>
        <w:t>to generate a newsletter report every 3 months</w:t>
      </w:r>
    </w:p>
    <w:p w14:paraId="357AEC67" w14:textId="77777777" w:rsidR="009051AE" w:rsidRPr="00C50F10" w:rsidRDefault="00874D07">
      <w:pPr>
        <w:rPr>
          <w:rFonts w:ascii="Arial" w:hAnsi="Arial" w:cs="Arial"/>
          <w:sz w:val="20"/>
          <w:szCs w:val="20"/>
        </w:rPr>
      </w:pPr>
      <w:r w:rsidRPr="00C50F10">
        <w:rPr>
          <w:rFonts w:ascii="Arial" w:hAnsi="Arial" w:cs="Arial"/>
          <w:b/>
          <w:bCs/>
          <w:sz w:val="20"/>
          <w:szCs w:val="20"/>
        </w:rPr>
        <w:t>So that</w:t>
      </w:r>
      <w:r w:rsidRPr="00C50F10">
        <w:rPr>
          <w:rFonts w:ascii="Arial" w:hAnsi="Arial" w:cs="Arial"/>
          <w:sz w:val="20"/>
          <w:szCs w:val="20"/>
        </w:rPr>
        <w:t xml:space="preserve"> </w:t>
      </w:r>
      <w:r w:rsidRPr="00C50F10">
        <w:rPr>
          <w:rFonts w:ascii="Arial" w:hAnsi="Arial" w:cs="Arial"/>
          <w:color w:val="8EAADB" w:themeColor="accent1" w:themeTint="99"/>
          <w:sz w:val="20"/>
          <w:szCs w:val="20"/>
        </w:rPr>
        <w:t>I can share current stock and what new first additions we have on our trade register</w:t>
      </w:r>
    </w:p>
    <w:p w14:paraId="47CBF54C" w14:textId="77777777" w:rsidR="00763DA7" w:rsidRDefault="00763DA7" w:rsidP="00763DA7">
      <w:pPr>
        <w:rPr>
          <w:rFonts w:ascii="Arial" w:hAnsi="Arial" w:cs="Arial"/>
          <w:sz w:val="18"/>
          <w:szCs w:val="18"/>
        </w:rPr>
      </w:pPr>
    </w:p>
    <w:p w14:paraId="37875660" w14:textId="7484428F" w:rsidR="00E1066C" w:rsidRDefault="00E1066C" w:rsidP="00763DA7">
      <w:pPr>
        <w:rPr>
          <w:rFonts w:ascii="Arial" w:hAnsi="Arial" w:cs="Arial"/>
          <w:sz w:val="18"/>
          <w:szCs w:val="18"/>
        </w:rPr>
      </w:pPr>
    </w:p>
    <w:p w14:paraId="46708FFF" w14:textId="6813AA1E" w:rsidR="00F4061F" w:rsidRDefault="00A9500C" w:rsidP="00763DA7">
      <w:pPr>
        <w:rPr>
          <w:rFonts w:ascii="Arial" w:hAnsi="Arial" w:cs="Arial"/>
          <w:u w:val="single"/>
        </w:rPr>
      </w:pPr>
      <w:r>
        <w:rPr>
          <w:rFonts w:ascii="Arial" w:hAnsi="Arial" w:cs="Arial"/>
          <w:u w:val="single"/>
        </w:rPr>
        <w:t>Building the Database in Microsoft Access</w:t>
      </w:r>
    </w:p>
    <w:p w14:paraId="3651BC29" w14:textId="7277A500" w:rsidR="00A9500C" w:rsidRPr="00C50F10" w:rsidRDefault="00E976C9" w:rsidP="00763DA7">
      <w:pPr>
        <w:rPr>
          <w:rFonts w:ascii="Arial" w:hAnsi="Arial" w:cs="Arial"/>
          <w:sz w:val="20"/>
          <w:szCs w:val="20"/>
        </w:rPr>
      </w:pPr>
      <w:r w:rsidRPr="00C50F10">
        <w:rPr>
          <w:rFonts w:ascii="Arial" w:hAnsi="Arial" w:cs="Arial"/>
          <w:sz w:val="20"/>
          <w:szCs w:val="20"/>
        </w:rPr>
        <w:t xml:space="preserve">First the tables </w:t>
      </w:r>
      <w:r w:rsidR="00076B05" w:rsidRPr="00C50F10">
        <w:rPr>
          <w:rFonts w:ascii="Arial" w:hAnsi="Arial" w:cs="Arial"/>
          <w:sz w:val="20"/>
          <w:szCs w:val="20"/>
        </w:rPr>
        <w:t>were</w:t>
      </w:r>
      <w:r w:rsidRPr="00C50F10">
        <w:rPr>
          <w:rFonts w:ascii="Arial" w:hAnsi="Arial" w:cs="Arial"/>
          <w:sz w:val="20"/>
          <w:szCs w:val="20"/>
        </w:rPr>
        <w:t xml:space="preserve"> created</w:t>
      </w:r>
      <w:r w:rsidR="00076B05" w:rsidRPr="00C50F10">
        <w:rPr>
          <w:rFonts w:ascii="Arial" w:hAnsi="Arial" w:cs="Arial"/>
          <w:sz w:val="20"/>
          <w:szCs w:val="20"/>
        </w:rPr>
        <w:t xml:space="preserve"> using SQL via the Query Wizard – SQL View. </w:t>
      </w:r>
      <w:r w:rsidR="00930D66">
        <w:rPr>
          <w:rFonts w:ascii="Arial" w:hAnsi="Arial" w:cs="Arial"/>
          <w:sz w:val="20"/>
          <w:szCs w:val="20"/>
        </w:rPr>
        <w:t xml:space="preserve">The tables were </w:t>
      </w:r>
      <w:r w:rsidR="00076B05" w:rsidRPr="00C50F10">
        <w:rPr>
          <w:rFonts w:ascii="Arial" w:hAnsi="Arial" w:cs="Arial"/>
          <w:sz w:val="20"/>
          <w:szCs w:val="20"/>
        </w:rPr>
        <w:t>assigned c</w:t>
      </w:r>
      <w:r w:rsidR="004C75FE" w:rsidRPr="00C50F10">
        <w:rPr>
          <w:rFonts w:ascii="Arial" w:hAnsi="Arial" w:cs="Arial"/>
          <w:sz w:val="20"/>
          <w:szCs w:val="20"/>
        </w:rPr>
        <w:t>olumns with the intention of creating relationships between certain tables</w:t>
      </w:r>
      <w:r w:rsidR="00930D66">
        <w:rPr>
          <w:rFonts w:ascii="Arial" w:hAnsi="Arial" w:cs="Arial"/>
          <w:sz w:val="20"/>
          <w:szCs w:val="20"/>
        </w:rPr>
        <w:t xml:space="preserve"> to enforce referential integrity within the database</w:t>
      </w:r>
      <w:r w:rsidR="004C75FE" w:rsidRPr="00C50F10">
        <w:rPr>
          <w:rFonts w:ascii="Arial" w:hAnsi="Arial" w:cs="Arial"/>
          <w:sz w:val="20"/>
          <w:szCs w:val="20"/>
        </w:rPr>
        <w:t xml:space="preserve">. </w:t>
      </w:r>
      <w:r w:rsidR="00C50F10">
        <w:rPr>
          <w:rFonts w:ascii="Arial" w:hAnsi="Arial" w:cs="Arial"/>
          <w:sz w:val="20"/>
          <w:szCs w:val="20"/>
        </w:rPr>
        <w:t xml:space="preserve">The </w:t>
      </w:r>
      <w:r w:rsidR="0024094F">
        <w:rPr>
          <w:rFonts w:ascii="Arial" w:hAnsi="Arial" w:cs="Arial"/>
          <w:sz w:val="20"/>
          <w:szCs w:val="20"/>
        </w:rPr>
        <w:t>data</w:t>
      </w:r>
      <w:r w:rsidR="00C50F10">
        <w:rPr>
          <w:rFonts w:ascii="Arial" w:hAnsi="Arial" w:cs="Arial"/>
          <w:sz w:val="20"/>
          <w:szCs w:val="20"/>
        </w:rPr>
        <w:t xml:space="preserve"> types were specified and input masks were added to columns where appropriate.</w:t>
      </w:r>
    </w:p>
    <w:p w14:paraId="309FDEA7" w14:textId="77777777" w:rsidR="00C50F10" w:rsidRDefault="00C50F10" w:rsidP="00763DA7">
      <w:pPr>
        <w:rPr>
          <w:rFonts w:ascii="Arial" w:hAnsi="Arial" w:cs="Arial"/>
          <w:sz w:val="18"/>
          <w:szCs w:val="18"/>
        </w:rPr>
      </w:pPr>
    </w:p>
    <w:p w14:paraId="6B9131C9" w14:textId="335F9FF0" w:rsidR="00C50F10" w:rsidRDefault="00C50F10" w:rsidP="00763DA7">
      <w:pPr>
        <w:rPr>
          <w:rFonts w:ascii="Arial" w:hAnsi="Arial" w:cs="Arial"/>
          <w:sz w:val="18"/>
          <w:szCs w:val="18"/>
        </w:rPr>
      </w:pPr>
      <w:r>
        <w:rPr>
          <w:noProof/>
        </w:rPr>
        <w:drawing>
          <wp:anchor distT="0" distB="0" distL="114300" distR="114300" simplePos="0" relativeHeight="251659264" behindDoc="0" locked="0" layoutInCell="1" allowOverlap="1" wp14:anchorId="7E113107" wp14:editId="0F724940">
            <wp:simplePos x="0" y="0"/>
            <wp:positionH relativeFrom="margin">
              <wp:posOffset>146206</wp:posOffset>
            </wp:positionH>
            <wp:positionV relativeFrom="paragraph">
              <wp:posOffset>-48</wp:posOffset>
            </wp:positionV>
            <wp:extent cx="5029200" cy="31864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029200" cy="3186430"/>
                    </a:xfrm>
                    <a:prstGeom prst="rect">
                      <a:avLst/>
                    </a:prstGeom>
                  </pic:spPr>
                </pic:pic>
              </a:graphicData>
            </a:graphic>
            <wp14:sizeRelH relativeFrom="page">
              <wp14:pctWidth>0</wp14:pctWidth>
            </wp14:sizeRelH>
            <wp14:sizeRelV relativeFrom="page">
              <wp14:pctHeight>0</wp14:pctHeight>
            </wp14:sizeRelV>
          </wp:anchor>
        </w:drawing>
      </w:r>
    </w:p>
    <w:p w14:paraId="158906A4" w14:textId="77777777" w:rsidR="00C50F10" w:rsidRDefault="00C50F10" w:rsidP="00763DA7">
      <w:pPr>
        <w:rPr>
          <w:rFonts w:ascii="Arial" w:hAnsi="Arial" w:cs="Arial"/>
          <w:sz w:val="18"/>
          <w:szCs w:val="18"/>
        </w:rPr>
      </w:pPr>
    </w:p>
    <w:p w14:paraId="0AC01BED" w14:textId="66271B0E" w:rsidR="00C50F10" w:rsidRDefault="00C50F10" w:rsidP="00763DA7">
      <w:pPr>
        <w:rPr>
          <w:rFonts w:ascii="Arial" w:hAnsi="Arial" w:cs="Arial"/>
          <w:sz w:val="18"/>
          <w:szCs w:val="18"/>
        </w:rPr>
      </w:pPr>
    </w:p>
    <w:p w14:paraId="0FF94B88" w14:textId="77777777" w:rsidR="00C50F10" w:rsidRDefault="00C50F10" w:rsidP="00763DA7">
      <w:pPr>
        <w:rPr>
          <w:rFonts w:ascii="Arial" w:hAnsi="Arial" w:cs="Arial"/>
          <w:sz w:val="18"/>
          <w:szCs w:val="18"/>
        </w:rPr>
      </w:pPr>
    </w:p>
    <w:p w14:paraId="6BE3EFA8" w14:textId="6B0DEB38" w:rsidR="00C50F10" w:rsidRDefault="00C50F10" w:rsidP="00763DA7">
      <w:pPr>
        <w:rPr>
          <w:rFonts w:ascii="Arial" w:hAnsi="Arial" w:cs="Arial"/>
          <w:sz w:val="18"/>
          <w:szCs w:val="18"/>
        </w:rPr>
      </w:pPr>
    </w:p>
    <w:p w14:paraId="7181AA2A" w14:textId="77777777" w:rsidR="00C50F10" w:rsidRDefault="00C50F10" w:rsidP="00763DA7">
      <w:pPr>
        <w:rPr>
          <w:rFonts w:ascii="Arial" w:hAnsi="Arial" w:cs="Arial"/>
          <w:sz w:val="18"/>
          <w:szCs w:val="18"/>
        </w:rPr>
      </w:pPr>
    </w:p>
    <w:p w14:paraId="7B2EF53B" w14:textId="77777777" w:rsidR="00C50F10" w:rsidRDefault="00C50F10" w:rsidP="00763DA7">
      <w:pPr>
        <w:rPr>
          <w:rFonts w:ascii="Arial" w:hAnsi="Arial" w:cs="Arial"/>
          <w:sz w:val="18"/>
          <w:szCs w:val="18"/>
        </w:rPr>
      </w:pPr>
    </w:p>
    <w:p w14:paraId="5F13C7A5" w14:textId="77777777" w:rsidR="00C50F10" w:rsidRDefault="00C50F10" w:rsidP="00763DA7">
      <w:pPr>
        <w:rPr>
          <w:rFonts w:ascii="Arial" w:hAnsi="Arial" w:cs="Arial"/>
          <w:sz w:val="18"/>
          <w:szCs w:val="18"/>
        </w:rPr>
      </w:pPr>
    </w:p>
    <w:p w14:paraId="4859EAB2" w14:textId="77777777" w:rsidR="00C50F10" w:rsidRDefault="00C50F10" w:rsidP="00763DA7">
      <w:pPr>
        <w:rPr>
          <w:rFonts w:ascii="Arial" w:hAnsi="Arial" w:cs="Arial"/>
          <w:sz w:val="18"/>
          <w:szCs w:val="18"/>
        </w:rPr>
      </w:pPr>
    </w:p>
    <w:p w14:paraId="6A57B154" w14:textId="77777777" w:rsidR="00C50F10" w:rsidRDefault="00C50F10" w:rsidP="00763DA7">
      <w:pPr>
        <w:rPr>
          <w:rFonts w:ascii="Arial" w:hAnsi="Arial" w:cs="Arial"/>
          <w:sz w:val="18"/>
          <w:szCs w:val="18"/>
        </w:rPr>
      </w:pPr>
    </w:p>
    <w:p w14:paraId="0972F036" w14:textId="77777777" w:rsidR="00C50F10" w:rsidRDefault="00C50F10" w:rsidP="00763DA7">
      <w:pPr>
        <w:rPr>
          <w:rFonts w:ascii="Arial" w:hAnsi="Arial" w:cs="Arial"/>
          <w:sz w:val="18"/>
          <w:szCs w:val="18"/>
        </w:rPr>
      </w:pPr>
    </w:p>
    <w:p w14:paraId="5F314DC0" w14:textId="77777777" w:rsidR="00C50F10" w:rsidRDefault="00C50F10" w:rsidP="00763DA7">
      <w:pPr>
        <w:rPr>
          <w:rFonts w:ascii="Arial" w:hAnsi="Arial" w:cs="Arial"/>
          <w:sz w:val="18"/>
          <w:szCs w:val="18"/>
        </w:rPr>
      </w:pPr>
    </w:p>
    <w:p w14:paraId="3F421551" w14:textId="77777777" w:rsidR="00C50F10" w:rsidRDefault="00C50F10" w:rsidP="00763DA7">
      <w:pPr>
        <w:rPr>
          <w:rFonts w:ascii="Arial" w:hAnsi="Arial" w:cs="Arial"/>
          <w:sz w:val="18"/>
          <w:szCs w:val="18"/>
        </w:rPr>
      </w:pPr>
    </w:p>
    <w:p w14:paraId="4A3E9B44" w14:textId="77777777" w:rsidR="00C50F10" w:rsidRDefault="00C50F10" w:rsidP="00763DA7">
      <w:pPr>
        <w:rPr>
          <w:rFonts w:ascii="Arial" w:hAnsi="Arial" w:cs="Arial"/>
          <w:sz w:val="18"/>
          <w:szCs w:val="18"/>
        </w:rPr>
      </w:pPr>
    </w:p>
    <w:p w14:paraId="28790F25" w14:textId="484B8426" w:rsidR="00060148" w:rsidRDefault="00930D66" w:rsidP="00763DA7">
      <w:pPr>
        <w:rPr>
          <w:rFonts w:ascii="Arial" w:hAnsi="Arial" w:cs="Arial"/>
          <w:sz w:val="18"/>
          <w:szCs w:val="18"/>
        </w:rPr>
      </w:pPr>
      <w:r>
        <w:rPr>
          <w:noProof/>
        </w:rPr>
        <w:lastRenderedPageBreak/>
        <w:drawing>
          <wp:inline distT="0" distB="0" distL="0" distR="0" wp14:anchorId="0507D61B" wp14:editId="7B320089">
            <wp:extent cx="5731510" cy="22352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35200"/>
                    </a:xfrm>
                    <a:prstGeom prst="rect">
                      <a:avLst/>
                    </a:prstGeom>
                  </pic:spPr>
                </pic:pic>
              </a:graphicData>
            </a:graphic>
          </wp:inline>
        </w:drawing>
      </w:r>
    </w:p>
    <w:p w14:paraId="72308C58" w14:textId="1DBA3591" w:rsidR="00060148" w:rsidRDefault="00060148" w:rsidP="00763DA7">
      <w:pPr>
        <w:rPr>
          <w:rFonts w:ascii="Arial" w:hAnsi="Arial" w:cs="Arial"/>
          <w:sz w:val="18"/>
          <w:szCs w:val="18"/>
        </w:rPr>
      </w:pPr>
    </w:p>
    <w:p w14:paraId="0BA5C901" w14:textId="721CF038" w:rsidR="00060148" w:rsidRDefault="00060148" w:rsidP="00763DA7">
      <w:pPr>
        <w:rPr>
          <w:rFonts w:ascii="Arial" w:hAnsi="Arial" w:cs="Arial"/>
          <w:sz w:val="18"/>
          <w:szCs w:val="18"/>
        </w:rPr>
      </w:pPr>
    </w:p>
    <w:p w14:paraId="6E1C6914" w14:textId="38E309BE" w:rsidR="00060148" w:rsidRDefault="00060148" w:rsidP="00763DA7">
      <w:pPr>
        <w:rPr>
          <w:rFonts w:ascii="Arial" w:hAnsi="Arial" w:cs="Arial"/>
          <w:sz w:val="18"/>
          <w:szCs w:val="18"/>
        </w:rPr>
      </w:pPr>
      <w:r>
        <w:rPr>
          <w:rFonts w:ascii="Arial" w:hAnsi="Arial" w:cs="Arial"/>
          <w:sz w:val="18"/>
          <w:szCs w:val="18"/>
        </w:rPr>
        <w:t>Once the tables were added and the relationships between tables were established, the next step</w:t>
      </w:r>
      <w:r w:rsidR="00930D66">
        <w:rPr>
          <w:rFonts w:ascii="Arial" w:hAnsi="Arial" w:cs="Arial"/>
          <w:sz w:val="18"/>
          <w:szCs w:val="18"/>
        </w:rPr>
        <w:t xml:space="preserve"> was to start creating forms. A Main Menu form was created first, after each other form that was created a button was added to the Main Menu form in order to open the new form. </w:t>
      </w:r>
    </w:p>
    <w:p w14:paraId="12CD163D" w14:textId="77777777" w:rsidR="00060148" w:rsidRDefault="00060148" w:rsidP="00763DA7">
      <w:pPr>
        <w:rPr>
          <w:rFonts w:ascii="Arial" w:hAnsi="Arial" w:cs="Arial"/>
          <w:sz w:val="18"/>
          <w:szCs w:val="18"/>
        </w:rPr>
      </w:pPr>
    </w:p>
    <w:p w14:paraId="482D3959" w14:textId="77777777" w:rsidR="00060148" w:rsidRDefault="00060148" w:rsidP="00763DA7">
      <w:pPr>
        <w:rPr>
          <w:rFonts w:ascii="Arial" w:hAnsi="Arial" w:cs="Arial"/>
          <w:sz w:val="18"/>
          <w:szCs w:val="18"/>
        </w:rPr>
      </w:pPr>
      <w:r>
        <w:rPr>
          <w:noProof/>
        </w:rPr>
        <w:drawing>
          <wp:inline distT="0" distB="0" distL="0" distR="0" wp14:anchorId="7846AE7E" wp14:editId="6A4F8A92">
            <wp:extent cx="5731510" cy="38798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79850"/>
                    </a:xfrm>
                    <a:prstGeom prst="rect">
                      <a:avLst/>
                    </a:prstGeom>
                  </pic:spPr>
                </pic:pic>
              </a:graphicData>
            </a:graphic>
          </wp:inline>
        </w:drawing>
      </w:r>
    </w:p>
    <w:p w14:paraId="6A734FFE" w14:textId="77777777" w:rsidR="00060148" w:rsidRDefault="00060148" w:rsidP="00763DA7">
      <w:pPr>
        <w:rPr>
          <w:rFonts w:ascii="Arial" w:hAnsi="Arial" w:cs="Arial"/>
          <w:sz w:val="18"/>
          <w:szCs w:val="18"/>
        </w:rPr>
      </w:pPr>
    </w:p>
    <w:p w14:paraId="36416401" w14:textId="77777777" w:rsidR="00060148" w:rsidRDefault="00060148" w:rsidP="00763DA7">
      <w:pPr>
        <w:rPr>
          <w:rFonts w:ascii="Arial" w:hAnsi="Arial" w:cs="Arial"/>
          <w:sz w:val="18"/>
          <w:szCs w:val="18"/>
        </w:rPr>
      </w:pPr>
    </w:p>
    <w:p w14:paraId="23968322" w14:textId="77777777" w:rsidR="00724E7E" w:rsidRDefault="00724E7E" w:rsidP="00763DA7">
      <w:pPr>
        <w:rPr>
          <w:rFonts w:ascii="Arial" w:hAnsi="Arial" w:cs="Arial"/>
          <w:sz w:val="18"/>
          <w:szCs w:val="18"/>
        </w:rPr>
      </w:pPr>
    </w:p>
    <w:p w14:paraId="6501CA25" w14:textId="77777777" w:rsidR="00724E7E" w:rsidRDefault="00724E7E" w:rsidP="00763DA7">
      <w:pPr>
        <w:rPr>
          <w:rFonts w:ascii="Arial" w:hAnsi="Arial" w:cs="Arial"/>
          <w:sz w:val="18"/>
          <w:szCs w:val="18"/>
        </w:rPr>
      </w:pPr>
    </w:p>
    <w:p w14:paraId="07EB262B" w14:textId="77777777" w:rsidR="00724E7E" w:rsidRDefault="00724E7E" w:rsidP="00763DA7">
      <w:pPr>
        <w:rPr>
          <w:rFonts w:ascii="Arial" w:hAnsi="Arial" w:cs="Arial"/>
          <w:sz w:val="18"/>
          <w:szCs w:val="18"/>
        </w:rPr>
      </w:pPr>
    </w:p>
    <w:p w14:paraId="0593B586" w14:textId="10B4ECBF" w:rsidR="00060148" w:rsidRDefault="00724E7E" w:rsidP="00763DA7">
      <w:pPr>
        <w:rPr>
          <w:rFonts w:ascii="Arial" w:hAnsi="Arial" w:cs="Arial"/>
          <w:sz w:val="18"/>
          <w:szCs w:val="18"/>
        </w:rPr>
      </w:pPr>
      <w:r>
        <w:rPr>
          <w:rFonts w:ascii="Arial" w:hAnsi="Arial" w:cs="Arial"/>
          <w:sz w:val="18"/>
          <w:szCs w:val="18"/>
        </w:rPr>
        <w:lastRenderedPageBreak/>
        <w:t>O</w:t>
      </w:r>
      <w:r w:rsidR="00930D66">
        <w:rPr>
          <w:rFonts w:ascii="Arial" w:hAnsi="Arial" w:cs="Arial"/>
          <w:sz w:val="18"/>
          <w:szCs w:val="18"/>
        </w:rPr>
        <w:t xml:space="preserve">n occasion, subforms were created to populate the main form with specific data that needed to be displayed. </w:t>
      </w:r>
    </w:p>
    <w:p w14:paraId="5B38FC95" w14:textId="00F41186" w:rsidR="00060148" w:rsidRDefault="00060148" w:rsidP="00763DA7">
      <w:pPr>
        <w:rPr>
          <w:rFonts w:ascii="Arial" w:hAnsi="Arial" w:cs="Arial"/>
          <w:sz w:val="18"/>
          <w:szCs w:val="18"/>
        </w:rPr>
      </w:pPr>
      <w:r>
        <w:rPr>
          <w:noProof/>
        </w:rPr>
        <w:drawing>
          <wp:inline distT="0" distB="0" distL="0" distR="0" wp14:anchorId="4670B3CC" wp14:editId="177BBC50">
            <wp:extent cx="5913120" cy="2913322"/>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54704" cy="2933810"/>
                    </a:xfrm>
                    <a:prstGeom prst="rect">
                      <a:avLst/>
                    </a:prstGeom>
                  </pic:spPr>
                </pic:pic>
              </a:graphicData>
            </a:graphic>
          </wp:inline>
        </w:drawing>
      </w:r>
      <w:r>
        <w:rPr>
          <w:rFonts w:ascii="Arial" w:hAnsi="Arial" w:cs="Arial"/>
          <w:sz w:val="18"/>
          <w:szCs w:val="18"/>
        </w:rPr>
        <w:t xml:space="preserve">  </w:t>
      </w:r>
    </w:p>
    <w:p w14:paraId="2E50E798" w14:textId="70D1889C" w:rsidR="00060148" w:rsidRDefault="00060148" w:rsidP="00763DA7">
      <w:pPr>
        <w:rPr>
          <w:rFonts w:ascii="Arial" w:hAnsi="Arial" w:cs="Arial"/>
          <w:sz w:val="18"/>
          <w:szCs w:val="18"/>
        </w:rPr>
      </w:pPr>
    </w:p>
    <w:p w14:paraId="3172BE93" w14:textId="107C1F10" w:rsidR="00060148" w:rsidRDefault="00060148" w:rsidP="00763DA7">
      <w:pPr>
        <w:rPr>
          <w:rFonts w:ascii="Arial" w:hAnsi="Arial" w:cs="Arial"/>
          <w:sz w:val="18"/>
          <w:szCs w:val="18"/>
        </w:rPr>
      </w:pPr>
      <w:r>
        <w:rPr>
          <w:rFonts w:ascii="Arial" w:hAnsi="Arial" w:cs="Arial"/>
          <w:sz w:val="18"/>
          <w:szCs w:val="18"/>
        </w:rPr>
        <w:t>Queries</w:t>
      </w:r>
      <w:r w:rsidR="00930D66">
        <w:rPr>
          <w:rFonts w:ascii="Arial" w:hAnsi="Arial" w:cs="Arial"/>
          <w:sz w:val="18"/>
          <w:szCs w:val="18"/>
        </w:rPr>
        <w:t xml:space="preserve"> were created to link tables together </w:t>
      </w:r>
      <w:r w:rsidR="00187235">
        <w:rPr>
          <w:rFonts w:ascii="Arial" w:hAnsi="Arial" w:cs="Arial"/>
          <w:sz w:val="18"/>
          <w:szCs w:val="18"/>
        </w:rPr>
        <w:t xml:space="preserve">to be viewed as one item in a form. The Form Wizard could then be used to decide what fields were to be used from different tables and queries. </w:t>
      </w:r>
    </w:p>
    <w:p w14:paraId="645C3660" w14:textId="1CF07097" w:rsidR="00060148" w:rsidRDefault="00060148" w:rsidP="00763DA7">
      <w:pPr>
        <w:rPr>
          <w:rFonts w:ascii="Arial" w:hAnsi="Arial" w:cs="Arial"/>
          <w:sz w:val="18"/>
          <w:szCs w:val="18"/>
        </w:rPr>
      </w:pPr>
      <w:r>
        <w:rPr>
          <w:noProof/>
        </w:rPr>
        <w:drawing>
          <wp:inline distT="0" distB="0" distL="0" distR="0" wp14:anchorId="00799EB9" wp14:editId="6FD737EC">
            <wp:extent cx="5731510" cy="35128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12820"/>
                    </a:xfrm>
                    <a:prstGeom prst="rect">
                      <a:avLst/>
                    </a:prstGeom>
                  </pic:spPr>
                </pic:pic>
              </a:graphicData>
            </a:graphic>
          </wp:inline>
        </w:drawing>
      </w:r>
    </w:p>
    <w:p w14:paraId="4F1C14F7" w14:textId="035D25D8" w:rsidR="0092523E" w:rsidRDefault="0092523E" w:rsidP="00763DA7">
      <w:pPr>
        <w:rPr>
          <w:rFonts w:ascii="Arial" w:hAnsi="Arial" w:cs="Arial"/>
          <w:sz w:val="18"/>
          <w:szCs w:val="18"/>
        </w:rPr>
      </w:pPr>
    </w:p>
    <w:p w14:paraId="688CCF02" w14:textId="1C8ACB45" w:rsidR="0092523E" w:rsidRDefault="0092523E" w:rsidP="00763DA7">
      <w:pPr>
        <w:rPr>
          <w:rFonts w:ascii="Arial" w:hAnsi="Arial" w:cs="Arial"/>
          <w:sz w:val="18"/>
          <w:szCs w:val="18"/>
        </w:rPr>
      </w:pPr>
      <w:r>
        <w:rPr>
          <w:noProof/>
        </w:rPr>
        <w:lastRenderedPageBreak/>
        <w:drawing>
          <wp:inline distT="0" distB="0" distL="0" distR="0" wp14:anchorId="2AFDD65E" wp14:editId="21A39B55">
            <wp:extent cx="5731510" cy="395668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956685"/>
                    </a:xfrm>
                    <a:prstGeom prst="rect">
                      <a:avLst/>
                    </a:prstGeom>
                  </pic:spPr>
                </pic:pic>
              </a:graphicData>
            </a:graphic>
          </wp:inline>
        </w:drawing>
      </w:r>
    </w:p>
    <w:p w14:paraId="13A4E32C" w14:textId="50B37E60" w:rsidR="0092523E" w:rsidRDefault="0092523E" w:rsidP="00763DA7">
      <w:pPr>
        <w:rPr>
          <w:rFonts w:ascii="Arial" w:hAnsi="Arial" w:cs="Arial"/>
          <w:sz w:val="18"/>
          <w:szCs w:val="18"/>
        </w:rPr>
      </w:pPr>
    </w:p>
    <w:p w14:paraId="0E5E0867" w14:textId="0B39A521" w:rsidR="0092523E" w:rsidRDefault="00187235" w:rsidP="00763DA7">
      <w:pPr>
        <w:rPr>
          <w:rFonts w:ascii="Arial" w:hAnsi="Arial" w:cs="Arial"/>
          <w:sz w:val="18"/>
          <w:szCs w:val="18"/>
        </w:rPr>
      </w:pPr>
      <w:r>
        <w:rPr>
          <w:rFonts w:ascii="Arial" w:hAnsi="Arial" w:cs="Arial"/>
          <w:sz w:val="18"/>
          <w:szCs w:val="18"/>
        </w:rPr>
        <w:t>Order subforms were created to display previous orders and a complete history of orders</w:t>
      </w:r>
    </w:p>
    <w:p w14:paraId="4FBC4781" w14:textId="23BC5602" w:rsidR="0092523E" w:rsidRDefault="0092523E" w:rsidP="00763DA7">
      <w:pPr>
        <w:rPr>
          <w:rFonts w:ascii="Arial" w:hAnsi="Arial" w:cs="Arial"/>
          <w:sz w:val="18"/>
          <w:szCs w:val="18"/>
        </w:rPr>
      </w:pPr>
      <w:r>
        <w:rPr>
          <w:noProof/>
        </w:rPr>
        <w:drawing>
          <wp:inline distT="0" distB="0" distL="0" distR="0" wp14:anchorId="0137F079" wp14:editId="3E957DCD">
            <wp:extent cx="5731510" cy="39897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989705"/>
                    </a:xfrm>
                    <a:prstGeom prst="rect">
                      <a:avLst/>
                    </a:prstGeom>
                  </pic:spPr>
                </pic:pic>
              </a:graphicData>
            </a:graphic>
          </wp:inline>
        </w:drawing>
      </w:r>
    </w:p>
    <w:p w14:paraId="33CAA2AD" w14:textId="6D17F424" w:rsidR="006D32A5" w:rsidRDefault="006D32A5" w:rsidP="00763DA7">
      <w:pPr>
        <w:rPr>
          <w:rFonts w:ascii="Arial" w:hAnsi="Arial" w:cs="Arial"/>
          <w:sz w:val="18"/>
          <w:szCs w:val="18"/>
        </w:rPr>
      </w:pPr>
      <w:r>
        <w:rPr>
          <w:noProof/>
        </w:rPr>
        <w:lastRenderedPageBreak/>
        <w:drawing>
          <wp:inline distT="0" distB="0" distL="0" distR="0" wp14:anchorId="492F974D" wp14:editId="1362BDD4">
            <wp:extent cx="5152445" cy="434412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54670" cy="4346005"/>
                    </a:xfrm>
                    <a:prstGeom prst="rect">
                      <a:avLst/>
                    </a:prstGeom>
                  </pic:spPr>
                </pic:pic>
              </a:graphicData>
            </a:graphic>
          </wp:inline>
        </w:drawing>
      </w:r>
    </w:p>
    <w:p w14:paraId="4AFDF1E7" w14:textId="27D9B29D" w:rsidR="004B7D76" w:rsidRDefault="00B12E9A" w:rsidP="00763DA7">
      <w:pPr>
        <w:rPr>
          <w:rFonts w:ascii="Arial" w:hAnsi="Arial" w:cs="Arial"/>
          <w:sz w:val="18"/>
          <w:szCs w:val="18"/>
        </w:rPr>
      </w:pPr>
      <w:r>
        <w:rPr>
          <w:rFonts w:ascii="Arial" w:hAnsi="Arial" w:cs="Arial"/>
          <w:sz w:val="18"/>
          <w:szCs w:val="18"/>
        </w:rPr>
        <w:t xml:space="preserve">To generate the stock reports, the report wizard was used and the criteria was set under the </w:t>
      </w:r>
      <w:proofErr w:type="spellStart"/>
      <w:r>
        <w:rPr>
          <w:rFonts w:ascii="Arial" w:hAnsi="Arial" w:cs="Arial"/>
          <w:sz w:val="18"/>
          <w:szCs w:val="18"/>
        </w:rPr>
        <w:t>QuantityInStock</w:t>
      </w:r>
      <w:proofErr w:type="spellEnd"/>
      <w:r>
        <w:rPr>
          <w:rFonts w:ascii="Arial" w:hAnsi="Arial" w:cs="Arial"/>
          <w:sz w:val="18"/>
          <w:szCs w:val="18"/>
        </w:rPr>
        <w:t xml:space="preserve"> field to filter the results to out of stock, in stock, and all stock.</w:t>
      </w:r>
    </w:p>
    <w:p w14:paraId="330DD064" w14:textId="392F173B" w:rsidR="004B7D76" w:rsidRDefault="004B7D76" w:rsidP="00763DA7">
      <w:pPr>
        <w:rPr>
          <w:rFonts w:ascii="Arial" w:hAnsi="Arial" w:cs="Arial"/>
          <w:sz w:val="18"/>
          <w:szCs w:val="18"/>
        </w:rPr>
      </w:pPr>
      <w:r>
        <w:rPr>
          <w:noProof/>
        </w:rPr>
        <w:drawing>
          <wp:inline distT="0" distB="0" distL="0" distR="0" wp14:anchorId="0D704252" wp14:editId="63F392C4">
            <wp:extent cx="5731510" cy="319468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94685"/>
                    </a:xfrm>
                    <a:prstGeom prst="rect">
                      <a:avLst/>
                    </a:prstGeom>
                  </pic:spPr>
                </pic:pic>
              </a:graphicData>
            </a:graphic>
          </wp:inline>
        </w:drawing>
      </w:r>
    </w:p>
    <w:p w14:paraId="5E9B096C" w14:textId="7CC57003" w:rsidR="00140749" w:rsidRDefault="00140749" w:rsidP="00763DA7">
      <w:pPr>
        <w:rPr>
          <w:rFonts w:ascii="Arial" w:hAnsi="Arial" w:cs="Arial"/>
          <w:sz w:val="18"/>
          <w:szCs w:val="18"/>
        </w:rPr>
      </w:pPr>
    </w:p>
    <w:p w14:paraId="76CA0563" w14:textId="77777777" w:rsidR="00724E7E" w:rsidRDefault="00724E7E" w:rsidP="00763DA7">
      <w:pPr>
        <w:rPr>
          <w:rFonts w:ascii="Arial" w:hAnsi="Arial" w:cs="Arial"/>
          <w:sz w:val="18"/>
          <w:szCs w:val="18"/>
        </w:rPr>
      </w:pPr>
    </w:p>
    <w:p w14:paraId="7C2BB41C" w14:textId="6323FDBC" w:rsidR="00140749" w:rsidRDefault="00B12E9A" w:rsidP="00763DA7">
      <w:pPr>
        <w:rPr>
          <w:rFonts w:ascii="Arial" w:hAnsi="Arial" w:cs="Arial"/>
          <w:sz w:val="18"/>
          <w:szCs w:val="18"/>
        </w:rPr>
      </w:pPr>
      <w:r>
        <w:rPr>
          <w:rFonts w:ascii="Arial" w:hAnsi="Arial" w:cs="Arial"/>
          <w:sz w:val="18"/>
          <w:szCs w:val="18"/>
        </w:rPr>
        <w:lastRenderedPageBreak/>
        <w:t>In order to generate the n</w:t>
      </w:r>
      <w:r w:rsidR="00140749">
        <w:rPr>
          <w:rFonts w:ascii="Arial" w:hAnsi="Arial" w:cs="Arial"/>
          <w:sz w:val="18"/>
          <w:szCs w:val="18"/>
        </w:rPr>
        <w:t>ewsletter</w:t>
      </w:r>
      <w:r>
        <w:rPr>
          <w:rFonts w:ascii="Arial" w:hAnsi="Arial" w:cs="Arial"/>
          <w:sz w:val="18"/>
          <w:szCs w:val="18"/>
        </w:rPr>
        <w:t xml:space="preserve">s as mentioned in User Story 5, two queries were created and the criteria was set for the user to enter a date range. </w:t>
      </w:r>
      <w:r w:rsidR="00B0011D">
        <w:rPr>
          <w:rFonts w:ascii="Arial" w:hAnsi="Arial" w:cs="Arial"/>
          <w:sz w:val="18"/>
          <w:szCs w:val="18"/>
        </w:rPr>
        <w:t>The fields were totalled to ‘Group By’ in order not to produce duplicate records</w:t>
      </w:r>
    </w:p>
    <w:p w14:paraId="3D6725FD" w14:textId="4FA0040B" w:rsidR="00140749" w:rsidRDefault="00140749" w:rsidP="00763DA7">
      <w:pPr>
        <w:rPr>
          <w:rFonts w:ascii="Arial" w:hAnsi="Arial" w:cs="Arial"/>
          <w:sz w:val="18"/>
          <w:szCs w:val="18"/>
        </w:rPr>
      </w:pPr>
      <w:r>
        <w:rPr>
          <w:noProof/>
        </w:rPr>
        <w:drawing>
          <wp:inline distT="0" distB="0" distL="0" distR="0" wp14:anchorId="1AD824FA" wp14:editId="6BBEA99A">
            <wp:extent cx="6515563" cy="30289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519646" cy="3030848"/>
                    </a:xfrm>
                    <a:prstGeom prst="rect">
                      <a:avLst/>
                    </a:prstGeom>
                  </pic:spPr>
                </pic:pic>
              </a:graphicData>
            </a:graphic>
          </wp:inline>
        </w:drawing>
      </w:r>
    </w:p>
    <w:p w14:paraId="48C7E958" w14:textId="384FBC85" w:rsidR="003A0DE5" w:rsidRDefault="003A0DE5" w:rsidP="00763DA7">
      <w:pPr>
        <w:rPr>
          <w:rFonts w:ascii="Arial" w:hAnsi="Arial" w:cs="Arial"/>
          <w:sz w:val="18"/>
          <w:szCs w:val="18"/>
        </w:rPr>
      </w:pPr>
    </w:p>
    <w:p w14:paraId="66001534" w14:textId="258A805E" w:rsidR="003A0DE5" w:rsidRDefault="003A0DE5" w:rsidP="00763DA7">
      <w:pPr>
        <w:rPr>
          <w:rFonts w:ascii="Arial" w:hAnsi="Arial" w:cs="Arial"/>
          <w:sz w:val="18"/>
          <w:szCs w:val="18"/>
        </w:rPr>
      </w:pPr>
      <w:r>
        <w:rPr>
          <w:noProof/>
        </w:rPr>
        <w:drawing>
          <wp:inline distT="0" distB="0" distL="0" distR="0" wp14:anchorId="7A5C6553" wp14:editId="1848379F">
            <wp:extent cx="6413510" cy="270510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417878" cy="2706942"/>
                    </a:xfrm>
                    <a:prstGeom prst="rect">
                      <a:avLst/>
                    </a:prstGeom>
                  </pic:spPr>
                </pic:pic>
              </a:graphicData>
            </a:graphic>
          </wp:inline>
        </w:drawing>
      </w:r>
    </w:p>
    <w:p w14:paraId="4D6B5311" w14:textId="1BB4C635" w:rsidR="003A0DE5" w:rsidRDefault="00B0011D" w:rsidP="00763DA7">
      <w:pPr>
        <w:rPr>
          <w:rFonts w:ascii="Arial" w:hAnsi="Arial" w:cs="Arial"/>
          <w:sz w:val="18"/>
          <w:szCs w:val="18"/>
        </w:rPr>
      </w:pPr>
      <w:r>
        <w:rPr>
          <w:rFonts w:ascii="Arial" w:hAnsi="Arial" w:cs="Arial"/>
          <w:sz w:val="18"/>
          <w:szCs w:val="18"/>
        </w:rPr>
        <w:lastRenderedPageBreak/>
        <w:t xml:space="preserve">Finally, the Main Menu was set to display when the database is opened via the Access Options. </w:t>
      </w:r>
      <w:r w:rsidR="00724E7E">
        <w:rPr>
          <w:noProof/>
        </w:rPr>
        <w:drawing>
          <wp:inline distT="0" distB="0" distL="0" distR="0" wp14:anchorId="012497FB" wp14:editId="259742EB">
            <wp:extent cx="4842344" cy="334124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59373" cy="3352999"/>
                    </a:xfrm>
                    <a:prstGeom prst="rect">
                      <a:avLst/>
                    </a:prstGeom>
                  </pic:spPr>
                </pic:pic>
              </a:graphicData>
            </a:graphic>
          </wp:inline>
        </w:drawing>
      </w:r>
    </w:p>
    <w:p w14:paraId="20D58C6B" w14:textId="1ECAD7A1" w:rsidR="003A0DE5" w:rsidRDefault="003A0DE5" w:rsidP="00763DA7">
      <w:pPr>
        <w:rPr>
          <w:rFonts w:ascii="Arial" w:hAnsi="Arial" w:cs="Arial"/>
          <w:sz w:val="18"/>
          <w:szCs w:val="18"/>
        </w:rPr>
      </w:pPr>
    </w:p>
    <w:p w14:paraId="5A655B1B" w14:textId="55EE7C1D" w:rsidR="00B0011D" w:rsidRPr="00B0011D" w:rsidRDefault="00B0011D" w:rsidP="00763DA7">
      <w:pPr>
        <w:rPr>
          <w:rFonts w:ascii="Arial" w:hAnsi="Arial" w:cs="Arial"/>
          <w:b/>
          <w:bCs/>
          <w:u w:val="single"/>
        </w:rPr>
      </w:pPr>
      <w:r w:rsidRPr="00B0011D">
        <w:rPr>
          <w:rFonts w:ascii="Arial" w:hAnsi="Arial" w:cs="Arial"/>
          <w:b/>
          <w:bCs/>
          <w:u w:val="single"/>
        </w:rPr>
        <w:t>User Guide</w:t>
      </w:r>
    </w:p>
    <w:p w14:paraId="0A52A8E8" w14:textId="5A63816E" w:rsidR="00B0011D" w:rsidRDefault="00B0011D" w:rsidP="00763DA7">
      <w:pPr>
        <w:rPr>
          <w:rFonts w:ascii="Arial" w:hAnsi="Arial" w:cs="Arial"/>
          <w:sz w:val="18"/>
          <w:szCs w:val="18"/>
        </w:rPr>
      </w:pPr>
      <w:r>
        <w:rPr>
          <w:rFonts w:ascii="Arial" w:hAnsi="Arial" w:cs="Arial"/>
          <w:sz w:val="18"/>
          <w:szCs w:val="18"/>
        </w:rPr>
        <w:t xml:space="preserve">Upon opening the database, the Main Menu form will appear. </w:t>
      </w:r>
    </w:p>
    <w:p w14:paraId="695FDF76" w14:textId="544D36A2" w:rsidR="00724E7E" w:rsidRPr="00724E7E" w:rsidRDefault="00724E7E" w:rsidP="00763DA7">
      <w:pPr>
        <w:rPr>
          <w:rFonts w:ascii="Arial" w:hAnsi="Arial" w:cs="Arial"/>
          <w:sz w:val="18"/>
          <w:szCs w:val="18"/>
          <w:u w:val="single"/>
        </w:rPr>
      </w:pPr>
      <w:r w:rsidRPr="00724E7E">
        <w:rPr>
          <w:rFonts w:ascii="Arial" w:hAnsi="Arial" w:cs="Arial"/>
          <w:sz w:val="18"/>
          <w:szCs w:val="18"/>
          <w:u w:val="single"/>
        </w:rPr>
        <w:t>Main Menu</w:t>
      </w:r>
    </w:p>
    <w:p w14:paraId="3669337A" w14:textId="419417BF" w:rsidR="00B0011D" w:rsidRPr="00724E7E" w:rsidRDefault="00B0011D" w:rsidP="00763DA7">
      <w:pPr>
        <w:rPr>
          <w:rFonts w:ascii="Arial" w:hAnsi="Arial" w:cs="Arial"/>
          <w:sz w:val="18"/>
          <w:szCs w:val="18"/>
        </w:rPr>
      </w:pPr>
      <w:r w:rsidRPr="00724E7E">
        <w:rPr>
          <w:rFonts w:ascii="Arial" w:hAnsi="Arial" w:cs="Arial"/>
          <w:sz w:val="18"/>
          <w:szCs w:val="18"/>
        </w:rPr>
        <w:t xml:space="preserve">The Main Menu has been split into 6 </w:t>
      </w:r>
      <w:r w:rsidR="00724E7E" w:rsidRPr="00724E7E">
        <w:rPr>
          <w:rFonts w:ascii="Arial" w:hAnsi="Arial" w:cs="Arial"/>
          <w:sz w:val="18"/>
          <w:szCs w:val="18"/>
        </w:rPr>
        <w:t>sub-menus (</w:t>
      </w:r>
      <w:r w:rsidR="00724E7E" w:rsidRPr="00724E7E">
        <w:rPr>
          <w:rFonts w:ascii="Arial" w:hAnsi="Arial" w:cs="Arial"/>
          <w:i/>
          <w:iCs/>
          <w:sz w:val="18"/>
          <w:szCs w:val="18"/>
        </w:rPr>
        <w:t>User Story 1</w:t>
      </w:r>
      <w:r w:rsidR="00724E7E" w:rsidRPr="00724E7E">
        <w:rPr>
          <w:rFonts w:ascii="Arial" w:hAnsi="Arial" w:cs="Arial"/>
          <w:sz w:val="18"/>
          <w:szCs w:val="18"/>
        </w:rPr>
        <w:t xml:space="preserve">). Selecting one of the sub-menus will then open the relevant form. </w:t>
      </w:r>
    </w:p>
    <w:p w14:paraId="3270425F" w14:textId="4B150F09" w:rsidR="00724E7E" w:rsidRDefault="00724E7E" w:rsidP="00763DA7">
      <w:pPr>
        <w:rPr>
          <w:rFonts w:ascii="Arial" w:hAnsi="Arial" w:cs="Arial"/>
          <w:sz w:val="18"/>
          <w:szCs w:val="18"/>
        </w:rPr>
      </w:pPr>
      <w:r>
        <w:rPr>
          <w:noProof/>
        </w:rPr>
        <w:drawing>
          <wp:inline distT="0" distB="0" distL="0" distR="0" wp14:anchorId="06F91D0F" wp14:editId="7A813D2E">
            <wp:extent cx="4826442" cy="383185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33435" cy="3837403"/>
                    </a:xfrm>
                    <a:prstGeom prst="rect">
                      <a:avLst/>
                    </a:prstGeom>
                  </pic:spPr>
                </pic:pic>
              </a:graphicData>
            </a:graphic>
          </wp:inline>
        </w:drawing>
      </w:r>
    </w:p>
    <w:p w14:paraId="01EEB9E5" w14:textId="4593D43D" w:rsidR="00724E7E" w:rsidRPr="00CB00BC" w:rsidRDefault="00724E7E" w:rsidP="00763DA7">
      <w:pPr>
        <w:rPr>
          <w:rFonts w:ascii="Arial" w:hAnsi="Arial" w:cs="Arial"/>
          <w:sz w:val="18"/>
          <w:szCs w:val="18"/>
          <w:u w:val="single"/>
        </w:rPr>
      </w:pPr>
      <w:r w:rsidRPr="00CB00BC">
        <w:rPr>
          <w:rFonts w:ascii="Arial" w:hAnsi="Arial" w:cs="Arial"/>
          <w:sz w:val="18"/>
          <w:szCs w:val="18"/>
          <w:u w:val="single"/>
        </w:rPr>
        <w:lastRenderedPageBreak/>
        <w:t>View/Add Customers</w:t>
      </w:r>
    </w:p>
    <w:p w14:paraId="53420166" w14:textId="0A381801" w:rsidR="00724E7E" w:rsidRDefault="00724E7E" w:rsidP="00763DA7">
      <w:pPr>
        <w:rPr>
          <w:rFonts w:ascii="Arial" w:hAnsi="Arial" w:cs="Arial"/>
          <w:sz w:val="18"/>
          <w:szCs w:val="18"/>
        </w:rPr>
      </w:pPr>
      <w:r>
        <w:rPr>
          <w:rFonts w:ascii="Arial" w:hAnsi="Arial" w:cs="Arial"/>
          <w:sz w:val="18"/>
          <w:szCs w:val="18"/>
        </w:rPr>
        <w:t xml:space="preserve">When the View/Add </w:t>
      </w:r>
      <w:proofErr w:type="gramStart"/>
      <w:r>
        <w:rPr>
          <w:rFonts w:ascii="Arial" w:hAnsi="Arial" w:cs="Arial"/>
          <w:sz w:val="18"/>
          <w:szCs w:val="18"/>
        </w:rPr>
        <w:t>customers</w:t>
      </w:r>
      <w:proofErr w:type="gramEnd"/>
      <w:r>
        <w:rPr>
          <w:rFonts w:ascii="Arial" w:hAnsi="Arial" w:cs="Arial"/>
          <w:sz w:val="18"/>
          <w:szCs w:val="18"/>
        </w:rPr>
        <w:t xml:space="preserve"> sub-menu is selected you will see the following form:</w:t>
      </w:r>
    </w:p>
    <w:p w14:paraId="543648CF" w14:textId="1FDC2BB2" w:rsidR="00724E7E" w:rsidRDefault="00724E7E" w:rsidP="00763DA7">
      <w:pPr>
        <w:rPr>
          <w:rFonts w:ascii="Arial" w:hAnsi="Arial" w:cs="Arial"/>
          <w:sz w:val="18"/>
          <w:szCs w:val="18"/>
        </w:rPr>
      </w:pPr>
      <w:r>
        <w:rPr>
          <w:noProof/>
        </w:rPr>
        <w:drawing>
          <wp:inline distT="0" distB="0" distL="0" distR="0" wp14:anchorId="24FA779E" wp14:editId="329A6D44">
            <wp:extent cx="5731510" cy="48355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835525"/>
                    </a:xfrm>
                    <a:prstGeom prst="rect">
                      <a:avLst/>
                    </a:prstGeom>
                  </pic:spPr>
                </pic:pic>
              </a:graphicData>
            </a:graphic>
          </wp:inline>
        </w:drawing>
      </w:r>
    </w:p>
    <w:p w14:paraId="66BB50CF" w14:textId="3F357EF6" w:rsidR="00724E7E" w:rsidRDefault="00724E7E" w:rsidP="00763DA7">
      <w:pPr>
        <w:rPr>
          <w:rFonts w:ascii="Arial" w:hAnsi="Arial" w:cs="Arial"/>
          <w:sz w:val="18"/>
          <w:szCs w:val="18"/>
        </w:rPr>
      </w:pPr>
    </w:p>
    <w:p w14:paraId="02548514" w14:textId="54C10502" w:rsidR="00724E7E" w:rsidRDefault="00724E7E" w:rsidP="00763DA7">
      <w:pPr>
        <w:rPr>
          <w:rFonts w:ascii="Arial" w:hAnsi="Arial" w:cs="Arial"/>
          <w:sz w:val="18"/>
          <w:szCs w:val="18"/>
        </w:rPr>
      </w:pPr>
      <w:r>
        <w:rPr>
          <w:rFonts w:ascii="Arial" w:hAnsi="Arial" w:cs="Arial"/>
          <w:sz w:val="18"/>
          <w:szCs w:val="18"/>
        </w:rPr>
        <w:t xml:space="preserve">The Find Customer dropdown displays all customers recorded in the database in order of Surname, First Name. Once a customer is selected from this list, the Customer details are displayed in the record fields. </w:t>
      </w:r>
    </w:p>
    <w:p w14:paraId="4C4D6230" w14:textId="699776FC" w:rsidR="00CB00BC" w:rsidRDefault="00724E7E" w:rsidP="00763DA7">
      <w:pPr>
        <w:rPr>
          <w:rFonts w:ascii="Arial" w:hAnsi="Arial" w:cs="Arial"/>
          <w:sz w:val="18"/>
          <w:szCs w:val="18"/>
        </w:rPr>
      </w:pPr>
      <w:r>
        <w:rPr>
          <w:rFonts w:ascii="Arial" w:hAnsi="Arial" w:cs="Arial"/>
          <w:sz w:val="18"/>
          <w:szCs w:val="18"/>
        </w:rPr>
        <w:t xml:space="preserve">The user is also able to use the First Customer, Previous Customer, Next Customer, Last Customer buttons to navigate between customers in the order they have been recorded in the Customers table. The buttons were added to make the form more user friendly as they are easier to select in comparison the generic </w:t>
      </w:r>
      <w:r w:rsidR="00CB00BC">
        <w:rPr>
          <w:rFonts w:ascii="Arial" w:hAnsi="Arial" w:cs="Arial"/>
          <w:sz w:val="18"/>
          <w:szCs w:val="18"/>
        </w:rPr>
        <w:t xml:space="preserve">navigational buttons displayed in the bottom of the window. </w:t>
      </w:r>
    </w:p>
    <w:p w14:paraId="54C94FA4" w14:textId="13A3D15B" w:rsidR="00CB00BC" w:rsidRDefault="00CB00BC" w:rsidP="00763DA7">
      <w:pPr>
        <w:rPr>
          <w:rFonts w:ascii="Arial" w:hAnsi="Arial" w:cs="Arial"/>
          <w:sz w:val="18"/>
          <w:szCs w:val="18"/>
        </w:rPr>
      </w:pPr>
      <w:r>
        <w:rPr>
          <w:noProof/>
        </w:rPr>
        <w:drawing>
          <wp:anchor distT="0" distB="0" distL="114300" distR="114300" simplePos="0" relativeHeight="251660288" behindDoc="0" locked="0" layoutInCell="1" allowOverlap="1" wp14:anchorId="762338C4" wp14:editId="6D796941">
            <wp:simplePos x="0" y="0"/>
            <wp:positionH relativeFrom="margin">
              <wp:align>left</wp:align>
            </wp:positionH>
            <wp:positionV relativeFrom="paragraph">
              <wp:posOffset>456924</wp:posOffset>
            </wp:positionV>
            <wp:extent cx="2973788" cy="2501659"/>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84469" cy="2510644"/>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18"/>
          <w:szCs w:val="18"/>
        </w:rPr>
        <w:t xml:space="preserve">Selecting the Add Customer button will blank out the record fields to allow the user to enter in new customer information. The customer ID is automatically populated and does not need to be filled in by the user. Once the user has populated the filled, </w:t>
      </w:r>
      <w:r w:rsidR="00395035">
        <w:rPr>
          <w:rFonts w:ascii="Arial" w:hAnsi="Arial" w:cs="Arial"/>
          <w:sz w:val="18"/>
          <w:szCs w:val="18"/>
        </w:rPr>
        <w:t>pressing</w:t>
      </w:r>
      <w:r>
        <w:rPr>
          <w:rFonts w:ascii="Arial" w:hAnsi="Arial" w:cs="Arial"/>
          <w:sz w:val="18"/>
          <w:szCs w:val="18"/>
        </w:rPr>
        <w:t xml:space="preserve"> the enter key will add the customer to the database.</w:t>
      </w:r>
    </w:p>
    <w:p w14:paraId="3D0263F4" w14:textId="1FC16035" w:rsidR="00CB00BC" w:rsidRDefault="00CB00BC" w:rsidP="00763DA7">
      <w:pPr>
        <w:rPr>
          <w:rFonts w:ascii="Arial" w:hAnsi="Arial" w:cs="Arial"/>
          <w:sz w:val="18"/>
          <w:szCs w:val="18"/>
        </w:rPr>
      </w:pPr>
    </w:p>
    <w:p w14:paraId="58949F8E" w14:textId="58B9DD4E" w:rsidR="00CB00BC" w:rsidRDefault="00CB00BC" w:rsidP="00763DA7">
      <w:pPr>
        <w:rPr>
          <w:rFonts w:ascii="Arial" w:hAnsi="Arial" w:cs="Arial"/>
          <w:sz w:val="18"/>
          <w:szCs w:val="18"/>
        </w:rPr>
      </w:pPr>
    </w:p>
    <w:p w14:paraId="6D6BE78E" w14:textId="5F9F13D7" w:rsidR="00CB00BC" w:rsidRDefault="00CB00BC" w:rsidP="00763DA7">
      <w:pPr>
        <w:rPr>
          <w:rFonts w:ascii="Arial" w:hAnsi="Arial" w:cs="Arial"/>
          <w:sz w:val="18"/>
          <w:szCs w:val="18"/>
        </w:rPr>
      </w:pPr>
    </w:p>
    <w:p w14:paraId="74C9169D" w14:textId="61757A5F" w:rsidR="00CB00BC" w:rsidRDefault="00CB00BC" w:rsidP="00763DA7">
      <w:pPr>
        <w:rPr>
          <w:rFonts w:ascii="Arial" w:hAnsi="Arial" w:cs="Arial"/>
          <w:sz w:val="18"/>
          <w:szCs w:val="18"/>
        </w:rPr>
      </w:pPr>
    </w:p>
    <w:p w14:paraId="72E479BB" w14:textId="421EF85D" w:rsidR="00CB00BC" w:rsidRDefault="00CB00BC" w:rsidP="00763DA7">
      <w:pPr>
        <w:rPr>
          <w:rFonts w:ascii="Arial" w:hAnsi="Arial" w:cs="Arial"/>
          <w:sz w:val="18"/>
          <w:szCs w:val="18"/>
        </w:rPr>
      </w:pPr>
    </w:p>
    <w:p w14:paraId="392AE453" w14:textId="3D860424" w:rsidR="00CB00BC" w:rsidRDefault="00CB00BC" w:rsidP="00763DA7">
      <w:pPr>
        <w:rPr>
          <w:rFonts w:ascii="Arial" w:hAnsi="Arial" w:cs="Arial"/>
          <w:sz w:val="18"/>
          <w:szCs w:val="18"/>
        </w:rPr>
      </w:pPr>
    </w:p>
    <w:p w14:paraId="5959B790" w14:textId="61E3EB06" w:rsidR="00CB00BC" w:rsidRDefault="00CB00BC" w:rsidP="00763DA7">
      <w:pPr>
        <w:rPr>
          <w:rFonts w:ascii="Arial" w:hAnsi="Arial" w:cs="Arial"/>
          <w:sz w:val="18"/>
          <w:szCs w:val="18"/>
        </w:rPr>
      </w:pPr>
    </w:p>
    <w:p w14:paraId="7FBC2B9A" w14:textId="3EC4D74E" w:rsidR="00CB00BC" w:rsidRPr="00395035" w:rsidRDefault="00CB00BC" w:rsidP="00763DA7">
      <w:pPr>
        <w:rPr>
          <w:rFonts w:ascii="Arial" w:hAnsi="Arial" w:cs="Arial"/>
          <w:sz w:val="18"/>
          <w:szCs w:val="18"/>
          <w:u w:val="single"/>
        </w:rPr>
      </w:pPr>
      <w:r w:rsidRPr="00395035">
        <w:rPr>
          <w:rFonts w:ascii="Arial" w:hAnsi="Arial" w:cs="Arial"/>
          <w:sz w:val="18"/>
          <w:szCs w:val="18"/>
          <w:u w:val="single"/>
        </w:rPr>
        <w:lastRenderedPageBreak/>
        <w:t>View/Add Books</w:t>
      </w:r>
    </w:p>
    <w:p w14:paraId="2084ACF8" w14:textId="0EBB5AA7" w:rsidR="00CB00BC" w:rsidRDefault="00395035" w:rsidP="00763DA7">
      <w:pPr>
        <w:rPr>
          <w:rFonts w:ascii="Arial" w:hAnsi="Arial" w:cs="Arial"/>
          <w:sz w:val="18"/>
          <w:szCs w:val="18"/>
        </w:rPr>
      </w:pPr>
      <w:r>
        <w:rPr>
          <w:rFonts w:ascii="Arial" w:hAnsi="Arial" w:cs="Arial"/>
          <w:sz w:val="18"/>
          <w:szCs w:val="18"/>
        </w:rPr>
        <w:t>When the View/Add Books sub-menu is selected, similar to the View/Add Customers form, the user is able to select the book from the Find Book list and the book details are then populated within the record fields. The user is able navigate between books using the Previous Book and Next Book button.</w:t>
      </w:r>
    </w:p>
    <w:p w14:paraId="44916972" w14:textId="651703E8" w:rsidR="00395035" w:rsidRDefault="00395035" w:rsidP="00763DA7">
      <w:pPr>
        <w:rPr>
          <w:rFonts w:ascii="Arial" w:hAnsi="Arial" w:cs="Arial"/>
          <w:sz w:val="18"/>
          <w:szCs w:val="18"/>
        </w:rPr>
      </w:pPr>
      <w:r>
        <w:rPr>
          <w:rFonts w:ascii="Arial" w:hAnsi="Arial" w:cs="Arial"/>
          <w:sz w:val="18"/>
          <w:szCs w:val="18"/>
        </w:rPr>
        <w:t xml:space="preserve">If a book is to be added to the Store system, this can be done selecting the Add Book button. This will blank the record fields in order to allow the user to enter in the book information. Pressing the enter key will then add the book to the database. </w:t>
      </w:r>
    </w:p>
    <w:p w14:paraId="308BC1D0" w14:textId="61826E0E" w:rsidR="00CB00BC" w:rsidRDefault="00395035" w:rsidP="00763DA7">
      <w:pPr>
        <w:rPr>
          <w:rFonts w:ascii="Arial" w:hAnsi="Arial" w:cs="Arial"/>
          <w:sz w:val="18"/>
          <w:szCs w:val="18"/>
        </w:rPr>
      </w:pPr>
      <w:r>
        <w:rPr>
          <w:noProof/>
        </w:rPr>
        <w:drawing>
          <wp:inline distT="0" distB="0" distL="0" distR="0" wp14:anchorId="69DDC9D5" wp14:editId="0F9851AF">
            <wp:extent cx="5731510" cy="4620895"/>
            <wp:effectExtent l="0" t="0" r="254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620895"/>
                    </a:xfrm>
                    <a:prstGeom prst="rect">
                      <a:avLst/>
                    </a:prstGeom>
                  </pic:spPr>
                </pic:pic>
              </a:graphicData>
            </a:graphic>
          </wp:inline>
        </w:drawing>
      </w:r>
    </w:p>
    <w:p w14:paraId="63C4F3DD" w14:textId="17DBADD6" w:rsidR="00395035" w:rsidRDefault="00395035" w:rsidP="00763DA7">
      <w:pPr>
        <w:rPr>
          <w:rFonts w:ascii="Arial" w:hAnsi="Arial" w:cs="Arial"/>
          <w:sz w:val="18"/>
          <w:szCs w:val="18"/>
        </w:rPr>
      </w:pPr>
    </w:p>
    <w:p w14:paraId="4DE4AEBB" w14:textId="77777777" w:rsidR="002001E9" w:rsidRDefault="002001E9" w:rsidP="00763DA7">
      <w:pPr>
        <w:rPr>
          <w:rFonts w:ascii="Arial" w:hAnsi="Arial" w:cs="Arial"/>
          <w:sz w:val="18"/>
          <w:szCs w:val="18"/>
        </w:rPr>
      </w:pPr>
    </w:p>
    <w:p w14:paraId="59651B7F" w14:textId="77777777" w:rsidR="002001E9" w:rsidRDefault="002001E9" w:rsidP="00763DA7">
      <w:pPr>
        <w:rPr>
          <w:rFonts w:ascii="Arial" w:hAnsi="Arial" w:cs="Arial"/>
          <w:sz w:val="18"/>
          <w:szCs w:val="18"/>
        </w:rPr>
      </w:pPr>
    </w:p>
    <w:p w14:paraId="2DD9DD56" w14:textId="77777777" w:rsidR="002001E9" w:rsidRDefault="002001E9" w:rsidP="00763DA7">
      <w:pPr>
        <w:rPr>
          <w:rFonts w:ascii="Arial" w:hAnsi="Arial" w:cs="Arial"/>
          <w:sz w:val="18"/>
          <w:szCs w:val="18"/>
        </w:rPr>
      </w:pPr>
    </w:p>
    <w:p w14:paraId="7D67CB0F" w14:textId="77777777" w:rsidR="002001E9" w:rsidRDefault="002001E9" w:rsidP="00763DA7">
      <w:pPr>
        <w:rPr>
          <w:rFonts w:ascii="Arial" w:hAnsi="Arial" w:cs="Arial"/>
          <w:sz w:val="18"/>
          <w:szCs w:val="18"/>
        </w:rPr>
      </w:pPr>
    </w:p>
    <w:p w14:paraId="417246E1" w14:textId="77777777" w:rsidR="002001E9" w:rsidRDefault="002001E9" w:rsidP="00763DA7">
      <w:pPr>
        <w:rPr>
          <w:rFonts w:ascii="Arial" w:hAnsi="Arial" w:cs="Arial"/>
          <w:sz w:val="18"/>
          <w:szCs w:val="18"/>
        </w:rPr>
      </w:pPr>
    </w:p>
    <w:p w14:paraId="5CCA1BA8" w14:textId="77777777" w:rsidR="002001E9" w:rsidRDefault="002001E9" w:rsidP="00763DA7">
      <w:pPr>
        <w:rPr>
          <w:rFonts w:ascii="Arial" w:hAnsi="Arial" w:cs="Arial"/>
          <w:sz w:val="18"/>
          <w:szCs w:val="18"/>
        </w:rPr>
      </w:pPr>
    </w:p>
    <w:p w14:paraId="5221C1F3" w14:textId="77777777" w:rsidR="002001E9" w:rsidRDefault="002001E9" w:rsidP="00763DA7">
      <w:pPr>
        <w:rPr>
          <w:rFonts w:ascii="Arial" w:hAnsi="Arial" w:cs="Arial"/>
          <w:sz w:val="18"/>
          <w:szCs w:val="18"/>
        </w:rPr>
      </w:pPr>
    </w:p>
    <w:p w14:paraId="361D4A44" w14:textId="77777777" w:rsidR="002001E9" w:rsidRDefault="002001E9" w:rsidP="00763DA7">
      <w:pPr>
        <w:rPr>
          <w:rFonts w:ascii="Arial" w:hAnsi="Arial" w:cs="Arial"/>
          <w:sz w:val="18"/>
          <w:szCs w:val="18"/>
        </w:rPr>
      </w:pPr>
    </w:p>
    <w:p w14:paraId="2EAEF86A" w14:textId="77777777" w:rsidR="002001E9" w:rsidRDefault="002001E9" w:rsidP="00763DA7">
      <w:pPr>
        <w:rPr>
          <w:rFonts w:ascii="Arial" w:hAnsi="Arial" w:cs="Arial"/>
          <w:sz w:val="18"/>
          <w:szCs w:val="18"/>
        </w:rPr>
      </w:pPr>
    </w:p>
    <w:p w14:paraId="11D78F71" w14:textId="77777777" w:rsidR="002001E9" w:rsidRDefault="002001E9" w:rsidP="00763DA7">
      <w:pPr>
        <w:rPr>
          <w:rFonts w:ascii="Arial" w:hAnsi="Arial" w:cs="Arial"/>
          <w:sz w:val="18"/>
          <w:szCs w:val="18"/>
        </w:rPr>
      </w:pPr>
    </w:p>
    <w:p w14:paraId="353011C8" w14:textId="77777777" w:rsidR="002001E9" w:rsidRDefault="002001E9" w:rsidP="00763DA7">
      <w:pPr>
        <w:rPr>
          <w:rFonts w:ascii="Arial" w:hAnsi="Arial" w:cs="Arial"/>
          <w:sz w:val="18"/>
          <w:szCs w:val="18"/>
        </w:rPr>
      </w:pPr>
    </w:p>
    <w:p w14:paraId="61A8A70F" w14:textId="5F2180A1" w:rsidR="00395035" w:rsidRPr="002001E9" w:rsidRDefault="00395035" w:rsidP="00763DA7">
      <w:pPr>
        <w:rPr>
          <w:rFonts w:ascii="Arial" w:hAnsi="Arial" w:cs="Arial"/>
          <w:sz w:val="18"/>
          <w:szCs w:val="18"/>
          <w:u w:val="single"/>
        </w:rPr>
      </w:pPr>
      <w:r w:rsidRPr="002001E9">
        <w:rPr>
          <w:rFonts w:ascii="Arial" w:hAnsi="Arial" w:cs="Arial"/>
          <w:sz w:val="18"/>
          <w:szCs w:val="18"/>
          <w:u w:val="single"/>
        </w:rPr>
        <w:lastRenderedPageBreak/>
        <w:t>Order</w:t>
      </w:r>
      <w:r w:rsidR="002001E9" w:rsidRPr="002001E9">
        <w:rPr>
          <w:rFonts w:ascii="Arial" w:hAnsi="Arial" w:cs="Arial"/>
          <w:sz w:val="18"/>
          <w:szCs w:val="18"/>
          <w:u w:val="single"/>
        </w:rPr>
        <w:t>s</w:t>
      </w:r>
    </w:p>
    <w:p w14:paraId="3D0DE52A" w14:textId="5EC139F4" w:rsidR="00CB00BC" w:rsidRDefault="002001E9" w:rsidP="00763DA7">
      <w:pPr>
        <w:rPr>
          <w:rFonts w:ascii="Arial" w:hAnsi="Arial" w:cs="Arial"/>
          <w:sz w:val="18"/>
          <w:szCs w:val="18"/>
        </w:rPr>
      </w:pPr>
      <w:r>
        <w:rPr>
          <w:rFonts w:ascii="Arial" w:hAnsi="Arial" w:cs="Arial"/>
          <w:sz w:val="18"/>
          <w:szCs w:val="18"/>
        </w:rPr>
        <w:t xml:space="preserve">When the Orders sub-menu is selected the </w:t>
      </w:r>
      <w:proofErr w:type="gramStart"/>
      <w:r>
        <w:rPr>
          <w:rFonts w:ascii="Arial" w:hAnsi="Arial" w:cs="Arial"/>
          <w:sz w:val="18"/>
          <w:szCs w:val="18"/>
        </w:rPr>
        <w:t>Orders</w:t>
      </w:r>
      <w:proofErr w:type="gramEnd"/>
      <w:r>
        <w:rPr>
          <w:rFonts w:ascii="Arial" w:hAnsi="Arial" w:cs="Arial"/>
          <w:sz w:val="18"/>
          <w:szCs w:val="18"/>
        </w:rPr>
        <w:t xml:space="preserve"> form opens and displays the first order recorded. From here, the user can navigate through the orders individually using the First Order, Previous Order, Next Order, or Last Order buttons. </w:t>
      </w:r>
    </w:p>
    <w:p w14:paraId="538E64FF" w14:textId="61C231F4" w:rsidR="00CB00BC" w:rsidRDefault="002001E9" w:rsidP="00763DA7">
      <w:pPr>
        <w:rPr>
          <w:rFonts w:ascii="Arial" w:hAnsi="Arial" w:cs="Arial"/>
          <w:sz w:val="18"/>
          <w:szCs w:val="18"/>
        </w:rPr>
      </w:pPr>
      <w:r>
        <w:rPr>
          <w:noProof/>
        </w:rPr>
        <w:drawing>
          <wp:inline distT="0" distB="0" distL="0" distR="0" wp14:anchorId="1EE6FF36" wp14:editId="047C2CEE">
            <wp:extent cx="4166483" cy="4410213"/>
            <wp:effectExtent l="0" t="0" r="571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74643" cy="4418851"/>
                    </a:xfrm>
                    <a:prstGeom prst="rect">
                      <a:avLst/>
                    </a:prstGeom>
                  </pic:spPr>
                </pic:pic>
              </a:graphicData>
            </a:graphic>
          </wp:inline>
        </w:drawing>
      </w:r>
    </w:p>
    <w:p w14:paraId="4FBEDF00" w14:textId="70F73E0E" w:rsidR="002001E9" w:rsidRDefault="002001E9" w:rsidP="00763DA7">
      <w:pPr>
        <w:rPr>
          <w:rFonts w:ascii="Arial" w:hAnsi="Arial" w:cs="Arial"/>
          <w:sz w:val="18"/>
          <w:szCs w:val="18"/>
        </w:rPr>
      </w:pPr>
    </w:p>
    <w:p w14:paraId="3DB3AB1E" w14:textId="2E613015" w:rsidR="002001E9" w:rsidRDefault="002001E9" w:rsidP="00763DA7">
      <w:pPr>
        <w:rPr>
          <w:rFonts w:ascii="Arial" w:hAnsi="Arial" w:cs="Arial"/>
          <w:sz w:val="18"/>
          <w:szCs w:val="18"/>
        </w:rPr>
      </w:pPr>
      <w:r>
        <w:rPr>
          <w:noProof/>
        </w:rPr>
        <w:drawing>
          <wp:anchor distT="0" distB="0" distL="114300" distR="114300" simplePos="0" relativeHeight="251661312" behindDoc="0" locked="0" layoutInCell="1" allowOverlap="1" wp14:anchorId="52D428E1" wp14:editId="69BC6D2E">
            <wp:simplePos x="0" y="0"/>
            <wp:positionH relativeFrom="column">
              <wp:posOffset>-15902</wp:posOffset>
            </wp:positionH>
            <wp:positionV relativeFrom="paragraph">
              <wp:posOffset>440276</wp:posOffset>
            </wp:positionV>
            <wp:extent cx="4961614" cy="3720386"/>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961614" cy="3720386"/>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18"/>
          <w:szCs w:val="18"/>
        </w:rPr>
        <w:t>If the User would like to see all orders in one place, they can select the View All Orders button. This will open up the Complete Order History form where the orders are displayed in a list. Clicking on the order in the list then displays the details of the order at the bottom of the screen in a more user-friendly way:</w:t>
      </w:r>
    </w:p>
    <w:p w14:paraId="47A808B2" w14:textId="14627FF7" w:rsidR="002001E9" w:rsidRDefault="002001E9" w:rsidP="00763DA7">
      <w:pPr>
        <w:rPr>
          <w:rFonts w:ascii="Arial" w:hAnsi="Arial" w:cs="Arial"/>
          <w:sz w:val="18"/>
          <w:szCs w:val="18"/>
        </w:rPr>
      </w:pPr>
    </w:p>
    <w:p w14:paraId="21D3DE68" w14:textId="3A5A1EED" w:rsidR="002001E9" w:rsidRDefault="002001E9" w:rsidP="00763DA7">
      <w:pPr>
        <w:rPr>
          <w:rFonts w:ascii="Arial" w:hAnsi="Arial" w:cs="Arial"/>
          <w:sz w:val="18"/>
          <w:szCs w:val="18"/>
        </w:rPr>
      </w:pPr>
    </w:p>
    <w:p w14:paraId="14C3160D" w14:textId="1B31B822" w:rsidR="002001E9" w:rsidRDefault="002001E9" w:rsidP="00763DA7">
      <w:pPr>
        <w:rPr>
          <w:rFonts w:ascii="Arial" w:hAnsi="Arial" w:cs="Arial"/>
          <w:sz w:val="18"/>
          <w:szCs w:val="18"/>
        </w:rPr>
      </w:pPr>
    </w:p>
    <w:p w14:paraId="5D71A7CC" w14:textId="6C3F26D5" w:rsidR="002001E9" w:rsidRDefault="002001E9" w:rsidP="00763DA7">
      <w:pPr>
        <w:rPr>
          <w:rFonts w:ascii="Arial" w:hAnsi="Arial" w:cs="Arial"/>
          <w:sz w:val="18"/>
          <w:szCs w:val="18"/>
        </w:rPr>
      </w:pPr>
    </w:p>
    <w:p w14:paraId="4DC19E88" w14:textId="77777777" w:rsidR="002001E9" w:rsidRDefault="002001E9" w:rsidP="00763DA7">
      <w:pPr>
        <w:rPr>
          <w:rFonts w:ascii="Arial" w:hAnsi="Arial" w:cs="Arial"/>
          <w:sz w:val="18"/>
          <w:szCs w:val="18"/>
        </w:rPr>
      </w:pPr>
    </w:p>
    <w:p w14:paraId="30A99134" w14:textId="6E41E226" w:rsidR="00CB00BC" w:rsidRDefault="00CB00BC" w:rsidP="00763DA7">
      <w:pPr>
        <w:rPr>
          <w:rFonts w:ascii="Arial" w:hAnsi="Arial" w:cs="Arial"/>
          <w:sz w:val="18"/>
          <w:szCs w:val="18"/>
        </w:rPr>
      </w:pPr>
    </w:p>
    <w:p w14:paraId="7E601A0D" w14:textId="617E6221" w:rsidR="00CB00BC" w:rsidRDefault="00CB00BC" w:rsidP="00763DA7">
      <w:pPr>
        <w:rPr>
          <w:rFonts w:ascii="Arial" w:hAnsi="Arial" w:cs="Arial"/>
          <w:sz w:val="18"/>
          <w:szCs w:val="18"/>
        </w:rPr>
      </w:pPr>
    </w:p>
    <w:p w14:paraId="48877749" w14:textId="5DBAC1C0" w:rsidR="002001E9" w:rsidRDefault="002001E9" w:rsidP="00763DA7">
      <w:pPr>
        <w:rPr>
          <w:rFonts w:ascii="Arial" w:hAnsi="Arial" w:cs="Arial"/>
          <w:sz w:val="18"/>
          <w:szCs w:val="18"/>
        </w:rPr>
      </w:pPr>
    </w:p>
    <w:p w14:paraId="60A7CF78" w14:textId="20CF1DF0" w:rsidR="002001E9" w:rsidRDefault="002001E9" w:rsidP="00763DA7">
      <w:pPr>
        <w:rPr>
          <w:rFonts w:ascii="Arial" w:hAnsi="Arial" w:cs="Arial"/>
          <w:sz w:val="18"/>
          <w:szCs w:val="18"/>
        </w:rPr>
      </w:pPr>
    </w:p>
    <w:p w14:paraId="44BC56E1" w14:textId="085DD5A6" w:rsidR="002001E9" w:rsidRDefault="002001E9" w:rsidP="00763DA7">
      <w:pPr>
        <w:rPr>
          <w:rFonts w:ascii="Arial" w:hAnsi="Arial" w:cs="Arial"/>
          <w:sz w:val="18"/>
          <w:szCs w:val="18"/>
        </w:rPr>
      </w:pPr>
    </w:p>
    <w:p w14:paraId="12DA07F7" w14:textId="51704D38" w:rsidR="002001E9" w:rsidRDefault="002001E9" w:rsidP="00763DA7">
      <w:pPr>
        <w:rPr>
          <w:rFonts w:ascii="Arial" w:hAnsi="Arial" w:cs="Arial"/>
          <w:sz w:val="18"/>
          <w:szCs w:val="18"/>
        </w:rPr>
      </w:pPr>
    </w:p>
    <w:p w14:paraId="5C4F49EA" w14:textId="0CCB2E02" w:rsidR="002001E9" w:rsidRDefault="002001E9" w:rsidP="00763DA7">
      <w:pPr>
        <w:rPr>
          <w:rFonts w:ascii="Arial" w:hAnsi="Arial" w:cs="Arial"/>
          <w:sz w:val="18"/>
          <w:szCs w:val="18"/>
        </w:rPr>
      </w:pPr>
      <w:r>
        <w:rPr>
          <w:rFonts w:ascii="Arial" w:hAnsi="Arial" w:cs="Arial"/>
          <w:sz w:val="18"/>
          <w:szCs w:val="18"/>
        </w:rPr>
        <w:lastRenderedPageBreak/>
        <w:t xml:space="preserve">The user can also create an order by selecting the Create Order button. This blanks the records fields to allow the user to input their order. Pressing the enter key after entering their order will populate the database with the </w:t>
      </w:r>
      <w:proofErr w:type="gramStart"/>
      <w:r>
        <w:rPr>
          <w:rFonts w:ascii="Arial" w:hAnsi="Arial" w:cs="Arial"/>
          <w:sz w:val="18"/>
          <w:szCs w:val="18"/>
        </w:rPr>
        <w:t>order.</w:t>
      </w:r>
      <w:r w:rsidR="00806125">
        <w:rPr>
          <w:rFonts w:ascii="Arial" w:hAnsi="Arial" w:cs="Arial"/>
          <w:sz w:val="18"/>
          <w:szCs w:val="18"/>
        </w:rPr>
        <w:t>(</w:t>
      </w:r>
      <w:proofErr w:type="gramEnd"/>
      <w:r w:rsidR="00806125" w:rsidRPr="00806125">
        <w:rPr>
          <w:rFonts w:ascii="Arial" w:hAnsi="Arial" w:cs="Arial"/>
          <w:i/>
          <w:iCs/>
          <w:sz w:val="18"/>
          <w:szCs w:val="18"/>
        </w:rPr>
        <w:t>User Story 3</w:t>
      </w:r>
      <w:r w:rsidR="00806125">
        <w:rPr>
          <w:rFonts w:ascii="Arial" w:hAnsi="Arial" w:cs="Arial"/>
          <w:sz w:val="18"/>
          <w:szCs w:val="18"/>
        </w:rPr>
        <w:t>)</w:t>
      </w:r>
    </w:p>
    <w:p w14:paraId="0E2CB7B4" w14:textId="3CB4E6C6" w:rsidR="002001E9" w:rsidRDefault="002001E9" w:rsidP="00763DA7">
      <w:pPr>
        <w:rPr>
          <w:rFonts w:ascii="Arial" w:hAnsi="Arial" w:cs="Arial"/>
          <w:sz w:val="18"/>
          <w:szCs w:val="18"/>
        </w:rPr>
      </w:pPr>
      <w:r>
        <w:rPr>
          <w:noProof/>
        </w:rPr>
        <w:drawing>
          <wp:inline distT="0" distB="0" distL="0" distR="0" wp14:anchorId="05ED545A" wp14:editId="1C8D0E98">
            <wp:extent cx="3530379" cy="377444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533847" cy="3778155"/>
                    </a:xfrm>
                    <a:prstGeom prst="rect">
                      <a:avLst/>
                    </a:prstGeom>
                  </pic:spPr>
                </pic:pic>
              </a:graphicData>
            </a:graphic>
          </wp:inline>
        </w:drawing>
      </w:r>
    </w:p>
    <w:p w14:paraId="7F380BD6" w14:textId="4A27076D" w:rsidR="002001E9" w:rsidRDefault="002001E9" w:rsidP="00763DA7">
      <w:pPr>
        <w:rPr>
          <w:rFonts w:ascii="Arial" w:hAnsi="Arial" w:cs="Arial"/>
          <w:sz w:val="18"/>
          <w:szCs w:val="18"/>
        </w:rPr>
      </w:pPr>
    </w:p>
    <w:p w14:paraId="516F6998" w14:textId="6A0D4412" w:rsidR="002001E9" w:rsidRPr="00806125" w:rsidRDefault="002001E9" w:rsidP="00763DA7">
      <w:pPr>
        <w:rPr>
          <w:rFonts w:ascii="Arial" w:hAnsi="Arial" w:cs="Arial"/>
          <w:sz w:val="18"/>
          <w:szCs w:val="18"/>
          <w:u w:val="single"/>
        </w:rPr>
      </w:pPr>
      <w:r w:rsidRPr="00806125">
        <w:rPr>
          <w:rFonts w:ascii="Arial" w:hAnsi="Arial" w:cs="Arial"/>
          <w:sz w:val="18"/>
          <w:szCs w:val="18"/>
          <w:u w:val="single"/>
        </w:rPr>
        <w:t>Vendor Information</w:t>
      </w:r>
    </w:p>
    <w:p w14:paraId="7BA90487" w14:textId="48FA6118" w:rsidR="002001E9" w:rsidRDefault="002001E9" w:rsidP="00763DA7">
      <w:pPr>
        <w:rPr>
          <w:rFonts w:ascii="Arial" w:hAnsi="Arial" w:cs="Arial"/>
          <w:sz w:val="18"/>
          <w:szCs w:val="18"/>
        </w:rPr>
      </w:pPr>
      <w:r>
        <w:rPr>
          <w:rFonts w:ascii="Arial" w:hAnsi="Arial" w:cs="Arial"/>
          <w:sz w:val="18"/>
          <w:szCs w:val="18"/>
        </w:rPr>
        <w:t xml:space="preserve">When the Vendor Information sub-menu is selected this opens the Vendor Information form that displays the Vendors in the database. The form also displays a grid of the vendors stock. Here the user can see what books the vendor has in stock, the edition of the book, the price and the quantity that the vendor has of the item. </w:t>
      </w:r>
      <w:r w:rsidR="00806125">
        <w:rPr>
          <w:rFonts w:ascii="Arial" w:hAnsi="Arial" w:cs="Arial"/>
          <w:sz w:val="18"/>
          <w:szCs w:val="18"/>
        </w:rPr>
        <w:t>(</w:t>
      </w:r>
      <w:r w:rsidR="00806125" w:rsidRPr="00806125">
        <w:rPr>
          <w:rFonts w:ascii="Arial" w:hAnsi="Arial" w:cs="Arial"/>
          <w:i/>
          <w:iCs/>
          <w:sz w:val="18"/>
          <w:szCs w:val="18"/>
        </w:rPr>
        <w:t>User Story 2</w:t>
      </w:r>
      <w:r w:rsidR="00806125">
        <w:rPr>
          <w:rFonts w:ascii="Arial" w:hAnsi="Arial" w:cs="Arial"/>
          <w:sz w:val="18"/>
          <w:szCs w:val="18"/>
        </w:rPr>
        <w:t>)</w:t>
      </w:r>
    </w:p>
    <w:p w14:paraId="55F4867D" w14:textId="3E115CE4" w:rsidR="00806125" w:rsidRDefault="002001E9" w:rsidP="00763DA7">
      <w:pPr>
        <w:rPr>
          <w:rFonts w:ascii="Arial" w:hAnsi="Arial" w:cs="Arial"/>
          <w:sz w:val="18"/>
          <w:szCs w:val="18"/>
        </w:rPr>
      </w:pPr>
      <w:r>
        <w:rPr>
          <w:rFonts w:ascii="Arial" w:hAnsi="Arial" w:cs="Arial"/>
          <w:sz w:val="18"/>
          <w:szCs w:val="18"/>
        </w:rPr>
        <w:t>The grid is locked and users are unable to add vendor information from the front end. This is because users should not be able to alter 3</w:t>
      </w:r>
      <w:r w:rsidRPr="002001E9">
        <w:rPr>
          <w:rFonts w:ascii="Arial" w:hAnsi="Arial" w:cs="Arial"/>
          <w:sz w:val="18"/>
          <w:szCs w:val="18"/>
          <w:vertAlign w:val="superscript"/>
        </w:rPr>
        <w:t>rd</w:t>
      </w:r>
      <w:r>
        <w:rPr>
          <w:rFonts w:ascii="Arial" w:hAnsi="Arial" w:cs="Arial"/>
          <w:sz w:val="18"/>
          <w:szCs w:val="18"/>
        </w:rPr>
        <w:t xml:space="preserve"> party information in the system</w:t>
      </w:r>
      <w:r w:rsidR="00806125">
        <w:rPr>
          <w:rFonts w:ascii="Arial" w:hAnsi="Arial" w:cs="Arial"/>
          <w:sz w:val="18"/>
          <w:szCs w:val="18"/>
        </w:rPr>
        <w:t xml:space="preserve"> as the information is dictated by the vendors. </w:t>
      </w:r>
    </w:p>
    <w:p w14:paraId="2FC2D98E" w14:textId="1A22BD3C" w:rsidR="00806125" w:rsidRDefault="00806125" w:rsidP="00763DA7">
      <w:pPr>
        <w:rPr>
          <w:rFonts w:ascii="Arial" w:hAnsi="Arial" w:cs="Arial"/>
          <w:sz w:val="18"/>
          <w:szCs w:val="18"/>
        </w:rPr>
      </w:pPr>
      <w:r>
        <w:rPr>
          <w:noProof/>
        </w:rPr>
        <w:drawing>
          <wp:anchor distT="0" distB="0" distL="114300" distR="114300" simplePos="0" relativeHeight="251662336" behindDoc="0" locked="0" layoutInCell="1" allowOverlap="1" wp14:anchorId="6EB9F6AF" wp14:editId="069D005E">
            <wp:simplePos x="0" y="0"/>
            <wp:positionH relativeFrom="column">
              <wp:posOffset>15903</wp:posOffset>
            </wp:positionH>
            <wp:positionV relativeFrom="paragraph">
              <wp:posOffset>195221</wp:posOffset>
            </wp:positionV>
            <wp:extent cx="4253948" cy="3562552"/>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253948" cy="3562552"/>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18"/>
          <w:szCs w:val="18"/>
        </w:rPr>
        <w:t>The user can navigate through vendors by selecting the Previous Vendor and Next Vendor buttons.</w:t>
      </w:r>
    </w:p>
    <w:p w14:paraId="3165A45F" w14:textId="1D7E878C" w:rsidR="00806125" w:rsidRDefault="00806125" w:rsidP="00763DA7">
      <w:pPr>
        <w:rPr>
          <w:rFonts w:ascii="Arial" w:hAnsi="Arial" w:cs="Arial"/>
          <w:sz w:val="18"/>
          <w:szCs w:val="18"/>
        </w:rPr>
      </w:pPr>
    </w:p>
    <w:p w14:paraId="46785DD7" w14:textId="77777777" w:rsidR="00806125" w:rsidRDefault="00806125" w:rsidP="00763DA7">
      <w:pPr>
        <w:rPr>
          <w:rFonts w:ascii="Arial" w:hAnsi="Arial" w:cs="Arial"/>
          <w:sz w:val="18"/>
          <w:szCs w:val="18"/>
        </w:rPr>
      </w:pPr>
    </w:p>
    <w:p w14:paraId="3E9BCC31" w14:textId="77777777" w:rsidR="002001E9" w:rsidRDefault="002001E9" w:rsidP="00763DA7">
      <w:pPr>
        <w:rPr>
          <w:rFonts w:ascii="Arial" w:hAnsi="Arial" w:cs="Arial"/>
          <w:sz w:val="18"/>
          <w:szCs w:val="18"/>
        </w:rPr>
      </w:pPr>
    </w:p>
    <w:p w14:paraId="1398FC72" w14:textId="6F195A35" w:rsidR="002001E9" w:rsidRDefault="002001E9" w:rsidP="00763DA7">
      <w:pPr>
        <w:rPr>
          <w:rFonts w:ascii="Arial" w:hAnsi="Arial" w:cs="Arial"/>
          <w:sz w:val="18"/>
          <w:szCs w:val="18"/>
        </w:rPr>
      </w:pPr>
    </w:p>
    <w:p w14:paraId="3AA69752" w14:textId="2407E634" w:rsidR="002001E9" w:rsidRDefault="002001E9" w:rsidP="00763DA7">
      <w:pPr>
        <w:rPr>
          <w:rFonts w:ascii="Arial" w:hAnsi="Arial" w:cs="Arial"/>
          <w:sz w:val="18"/>
          <w:szCs w:val="18"/>
        </w:rPr>
      </w:pPr>
    </w:p>
    <w:p w14:paraId="5E172252" w14:textId="388C7DEE" w:rsidR="002001E9" w:rsidRDefault="002001E9" w:rsidP="00763DA7">
      <w:pPr>
        <w:rPr>
          <w:rFonts w:ascii="Arial" w:hAnsi="Arial" w:cs="Arial"/>
          <w:sz w:val="18"/>
          <w:szCs w:val="18"/>
        </w:rPr>
      </w:pPr>
    </w:p>
    <w:p w14:paraId="00C7DAA6" w14:textId="0E1BB4DA" w:rsidR="002001E9" w:rsidRDefault="002001E9" w:rsidP="00763DA7">
      <w:pPr>
        <w:rPr>
          <w:rFonts w:ascii="Arial" w:hAnsi="Arial" w:cs="Arial"/>
          <w:sz w:val="18"/>
          <w:szCs w:val="18"/>
        </w:rPr>
      </w:pPr>
    </w:p>
    <w:p w14:paraId="57F5B88E" w14:textId="08B60F1F" w:rsidR="002001E9" w:rsidRDefault="002001E9" w:rsidP="00763DA7">
      <w:pPr>
        <w:rPr>
          <w:rFonts w:ascii="Arial" w:hAnsi="Arial" w:cs="Arial"/>
          <w:sz w:val="18"/>
          <w:szCs w:val="18"/>
        </w:rPr>
      </w:pPr>
    </w:p>
    <w:p w14:paraId="4B6EC6DE" w14:textId="73D00BBC" w:rsidR="002001E9" w:rsidRDefault="002001E9" w:rsidP="00763DA7">
      <w:pPr>
        <w:rPr>
          <w:rFonts w:ascii="Arial" w:hAnsi="Arial" w:cs="Arial"/>
          <w:sz w:val="18"/>
          <w:szCs w:val="18"/>
        </w:rPr>
      </w:pPr>
    </w:p>
    <w:p w14:paraId="0F5F2A61" w14:textId="41C26330" w:rsidR="002001E9" w:rsidRDefault="002001E9" w:rsidP="00763DA7">
      <w:pPr>
        <w:rPr>
          <w:rFonts w:ascii="Arial" w:hAnsi="Arial" w:cs="Arial"/>
          <w:sz w:val="18"/>
          <w:szCs w:val="18"/>
        </w:rPr>
      </w:pPr>
    </w:p>
    <w:p w14:paraId="596411B6" w14:textId="41B4E98C" w:rsidR="00806125" w:rsidRDefault="00806125" w:rsidP="00763DA7">
      <w:pPr>
        <w:rPr>
          <w:rFonts w:ascii="Arial" w:hAnsi="Arial" w:cs="Arial"/>
          <w:sz w:val="18"/>
          <w:szCs w:val="18"/>
        </w:rPr>
      </w:pPr>
    </w:p>
    <w:p w14:paraId="5470755A" w14:textId="6FB5D54F" w:rsidR="00806125" w:rsidRPr="00806125" w:rsidRDefault="00806125" w:rsidP="00763DA7">
      <w:pPr>
        <w:rPr>
          <w:rFonts w:ascii="Arial" w:hAnsi="Arial" w:cs="Arial"/>
          <w:sz w:val="18"/>
          <w:szCs w:val="18"/>
          <w:u w:val="single"/>
        </w:rPr>
      </w:pPr>
      <w:r w:rsidRPr="00806125">
        <w:rPr>
          <w:rFonts w:ascii="Arial" w:hAnsi="Arial" w:cs="Arial"/>
          <w:sz w:val="18"/>
          <w:szCs w:val="18"/>
          <w:u w:val="single"/>
        </w:rPr>
        <w:lastRenderedPageBreak/>
        <w:t>Store Information</w:t>
      </w:r>
    </w:p>
    <w:p w14:paraId="2DC535BB" w14:textId="0030C66A" w:rsidR="00806125" w:rsidRDefault="00806125" w:rsidP="00763DA7">
      <w:pPr>
        <w:rPr>
          <w:rFonts w:ascii="Arial" w:hAnsi="Arial" w:cs="Arial"/>
          <w:sz w:val="18"/>
          <w:szCs w:val="18"/>
        </w:rPr>
      </w:pPr>
      <w:r>
        <w:rPr>
          <w:rFonts w:ascii="Arial" w:hAnsi="Arial" w:cs="Arial"/>
          <w:sz w:val="18"/>
          <w:szCs w:val="18"/>
        </w:rPr>
        <w:t>By selecting the Store Information sub-menu. The user is able to see store details of the company along with the staff members at each store. The user is able to add or remove staff from each store by entering/deleting staff into the staff grid.</w:t>
      </w:r>
    </w:p>
    <w:p w14:paraId="6A38724C" w14:textId="2672ACA5" w:rsidR="00806125" w:rsidRDefault="00806125" w:rsidP="00763DA7">
      <w:pPr>
        <w:rPr>
          <w:rFonts w:ascii="Arial" w:hAnsi="Arial" w:cs="Arial"/>
          <w:sz w:val="18"/>
          <w:szCs w:val="18"/>
        </w:rPr>
      </w:pPr>
      <w:r>
        <w:rPr>
          <w:rFonts w:ascii="Arial" w:hAnsi="Arial" w:cs="Arial"/>
          <w:sz w:val="18"/>
          <w:szCs w:val="18"/>
        </w:rPr>
        <w:t>The user can navigate between stores using the Previous Store and Next Store buttons.</w:t>
      </w:r>
    </w:p>
    <w:p w14:paraId="313D3E95" w14:textId="69B0C842" w:rsidR="00806125" w:rsidRDefault="00806125" w:rsidP="00763DA7">
      <w:pPr>
        <w:rPr>
          <w:rFonts w:ascii="Arial" w:hAnsi="Arial" w:cs="Arial"/>
          <w:sz w:val="18"/>
          <w:szCs w:val="18"/>
        </w:rPr>
      </w:pPr>
      <w:r>
        <w:rPr>
          <w:noProof/>
        </w:rPr>
        <w:drawing>
          <wp:inline distT="0" distB="0" distL="0" distR="0" wp14:anchorId="38B803C3" wp14:editId="2A0BBB58">
            <wp:extent cx="4818490" cy="4036940"/>
            <wp:effectExtent l="0" t="0" r="127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25953" cy="4043192"/>
                    </a:xfrm>
                    <a:prstGeom prst="rect">
                      <a:avLst/>
                    </a:prstGeom>
                  </pic:spPr>
                </pic:pic>
              </a:graphicData>
            </a:graphic>
          </wp:inline>
        </w:drawing>
      </w:r>
    </w:p>
    <w:p w14:paraId="3DFF7B65" w14:textId="2F5FCF99" w:rsidR="00806125" w:rsidRDefault="00806125" w:rsidP="00763DA7">
      <w:pPr>
        <w:rPr>
          <w:rFonts w:ascii="Arial" w:hAnsi="Arial" w:cs="Arial"/>
          <w:sz w:val="18"/>
          <w:szCs w:val="18"/>
        </w:rPr>
      </w:pPr>
    </w:p>
    <w:p w14:paraId="09ABF88D" w14:textId="51459B2F" w:rsidR="00806125" w:rsidRPr="00E84AE6" w:rsidRDefault="00806125" w:rsidP="00763DA7">
      <w:pPr>
        <w:rPr>
          <w:rFonts w:ascii="Arial" w:hAnsi="Arial" w:cs="Arial"/>
          <w:sz w:val="18"/>
          <w:szCs w:val="18"/>
          <w:u w:val="single"/>
        </w:rPr>
      </w:pPr>
      <w:r w:rsidRPr="00E84AE6">
        <w:rPr>
          <w:rFonts w:ascii="Arial" w:hAnsi="Arial" w:cs="Arial"/>
          <w:sz w:val="18"/>
          <w:szCs w:val="18"/>
          <w:u w:val="single"/>
        </w:rPr>
        <w:t>Generate Reports/Newsletter</w:t>
      </w:r>
    </w:p>
    <w:p w14:paraId="300BFCA3" w14:textId="4DEA3FD2" w:rsidR="00806125" w:rsidRDefault="00806125" w:rsidP="00763DA7">
      <w:pPr>
        <w:rPr>
          <w:rFonts w:ascii="Arial" w:hAnsi="Arial" w:cs="Arial"/>
          <w:sz w:val="18"/>
          <w:szCs w:val="18"/>
        </w:rPr>
      </w:pPr>
      <w:r>
        <w:rPr>
          <w:rFonts w:ascii="Arial" w:hAnsi="Arial" w:cs="Arial"/>
          <w:sz w:val="18"/>
          <w:szCs w:val="18"/>
        </w:rPr>
        <w:t xml:space="preserve">Selecting the Generate Reports/Newsletter sub-menu opens the Report Screen where the user has the option to select report functions or Newsletter functions. </w:t>
      </w:r>
      <w:r w:rsidR="00E84AE6">
        <w:rPr>
          <w:rFonts w:ascii="Arial" w:hAnsi="Arial" w:cs="Arial"/>
          <w:sz w:val="18"/>
          <w:szCs w:val="18"/>
        </w:rPr>
        <w:t>(</w:t>
      </w:r>
      <w:r w:rsidR="00E84AE6" w:rsidRPr="00E84AE6">
        <w:rPr>
          <w:rFonts w:ascii="Arial" w:hAnsi="Arial" w:cs="Arial"/>
          <w:i/>
          <w:iCs/>
          <w:sz w:val="18"/>
          <w:szCs w:val="18"/>
        </w:rPr>
        <w:t>User Stories 4 and 5</w:t>
      </w:r>
      <w:r w:rsidR="00E84AE6">
        <w:rPr>
          <w:rFonts w:ascii="Arial" w:hAnsi="Arial" w:cs="Arial"/>
          <w:sz w:val="18"/>
          <w:szCs w:val="18"/>
        </w:rPr>
        <w:t>)</w:t>
      </w:r>
    </w:p>
    <w:p w14:paraId="51F3FDFD" w14:textId="6E2182AA" w:rsidR="00806125" w:rsidRDefault="00806125" w:rsidP="00763DA7">
      <w:pPr>
        <w:rPr>
          <w:rFonts w:ascii="Arial" w:hAnsi="Arial" w:cs="Arial"/>
          <w:sz w:val="18"/>
          <w:szCs w:val="18"/>
        </w:rPr>
      </w:pPr>
      <w:r>
        <w:rPr>
          <w:rFonts w:ascii="Arial" w:hAnsi="Arial" w:cs="Arial"/>
          <w:sz w:val="18"/>
          <w:szCs w:val="18"/>
        </w:rPr>
        <w:t>On the left-hand side, the stock availability reports can be generated using the relevant buttons:</w:t>
      </w:r>
    </w:p>
    <w:p w14:paraId="6A047879" w14:textId="3091CA75" w:rsidR="00806125" w:rsidRDefault="00806125" w:rsidP="00763DA7">
      <w:pPr>
        <w:rPr>
          <w:rFonts w:ascii="Arial" w:hAnsi="Arial" w:cs="Arial"/>
          <w:sz w:val="18"/>
          <w:szCs w:val="18"/>
        </w:rPr>
      </w:pPr>
      <w:r>
        <w:rPr>
          <w:rFonts w:ascii="Arial" w:hAnsi="Arial" w:cs="Arial"/>
          <w:sz w:val="18"/>
          <w:szCs w:val="18"/>
        </w:rPr>
        <w:t>Complete Stock report – Generates a report of all stock whether available or unavailable</w:t>
      </w:r>
    </w:p>
    <w:p w14:paraId="43829877" w14:textId="610EBA40" w:rsidR="00806125" w:rsidRDefault="00806125" w:rsidP="00763DA7">
      <w:pPr>
        <w:rPr>
          <w:rFonts w:ascii="Arial" w:hAnsi="Arial" w:cs="Arial"/>
          <w:sz w:val="18"/>
          <w:szCs w:val="18"/>
        </w:rPr>
      </w:pPr>
      <w:r>
        <w:rPr>
          <w:rFonts w:ascii="Arial" w:hAnsi="Arial" w:cs="Arial"/>
          <w:sz w:val="18"/>
          <w:szCs w:val="18"/>
        </w:rPr>
        <w:t>Books Available in Stock – Generates a report of In Stock books only</w:t>
      </w:r>
    </w:p>
    <w:p w14:paraId="380C30EB" w14:textId="403AACF7" w:rsidR="00806125" w:rsidRDefault="00806125" w:rsidP="00763DA7">
      <w:pPr>
        <w:rPr>
          <w:rFonts w:ascii="Arial" w:hAnsi="Arial" w:cs="Arial"/>
          <w:sz w:val="18"/>
          <w:szCs w:val="18"/>
        </w:rPr>
      </w:pPr>
      <w:r>
        <w:rPr>
          <w:rFonts w:ascii="Arial" w:hAnsi="Arial" w:cs="Arial"/>
          <w:sz w:val="18"/>
          <w:szCs w:val="18"/>
        </w:rPr>
        <w:t>Books Out of Stock – Generates a report of Out of Stock books only</w:t>
      </w:r>
    </w:p>
    <w:p w14:paraId="1143B061" w14:textId="22A10E71" w:rsidR="00806125" w:rsidRDefault="00806125" w:rsidP="00763DA7">
      <w:pPr>
        <w:rPr>
          <w:rFonts w:ascii="Arial" w:hAnsi="Arial" w:cs="Arial"/>
          <w:sz w:val="18"/>
          <w:szCs w:val="18"/>
        </w:rPr>
      </w:pPr>
      <w:r>
        <w:rPr>
          <w:noProof/>
        </w:rPr>
        <w:lastRenderedPageBreak/>
        <w:drawing>
          <wp:inline distT="0" distB="0" distL="0" distR="0" wp14:anchorId="048A1768" wp14:editId="69BFCAE7">
            <wp:extent cx="5731510" cy="4697095"/>
            <wp:effectExtent l="0" t="0" r="254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697095"/>
                    </a:xfrm>
                    <a:prstGeom prst="rect">
                      <a:avLst/>
                    </a:prstGeom>
                  </pic:spPr>
                </pic:pic>
              </a:graphicData>
            </a:graphic>
          </wp:inline>
        </w:drawing>
      </w:r>
    </w:p>
    <w:p w14:paraId="245D52CF" w14:textId="3D750294" w:rsidR="00806125" w:rsidRDefault="00806125" w:rsidP="00763DA7">
      <w:pPr>
        <w:rPr>
          <w:rFonts w:ascii="Arial" w:hAnsi="Arial" w:cs="Arial"/>
          <w:sz w:val="18"/>
          <w:szCs w:val="18"/>
        </w:rPr>
      </w:pPr>
    </w:p>
    <w:p w14:paraId="29AA7588" w14:textId="6F237498" w:rsidR="00806125" w:rsidRDefault="00806125" w:rsidP="00763DA7">
      <w:pPr>
        <w:rPr>
          <w:rFonts w:ascii="Arial" w:hAnsi="Arial" w:cs="Arial"/>
          <w:sz w:val="18"/>
          <w:szCs w:val="18"/>
        </w:rPr>
      </w:pPr>
      <w:r>
        <w:rPr>
          <w:rFonts w:ascii="Arial" w:hAnsi="Arial" w:cs="Arial"/>
          <w:sz w:val="18"/>
          <w:szCs w:val="18"/>
        </w:rPr>
        <w:t xml:space="preserve">On the right-hand side, the newsletters can be generated. When either one of the newsletters is selected, the user will be asked to enter a date range in order to generate </w:t>
      </w:r>
      <w:r w:rsidR="00E84AE6">
        <w:rPr>
          <w:rFonts w:ascii="Arial" w:hAnsi="Arial" w:cs="Arial"/>
          <w:sz w:val="18"/>
          <w:szCs w:val="18"/>
        </w:rPr>
        <w:t>the report for the wanted timeframes</w:t>
      </w:r>
    </w:p>
    <w:p w14:paraId="3E3CED4B" w14:textId="76A5D458" w:rsidR="00E84AE6" w:rsidRDefault="00E84AE6" w:rsidP="00763DA7">
      <w:pPr>
        <w:rPr>
          <w:rFonts w:ascii="Arial" w:hAnsi="Arial" w:cs="Arial"/>
          <w:sz w:val="18"/>
          <w:szCs w:val="18"/>
        </w:rPr>
      </w:pPr>
      <w:r>
        <w:rPr>
          <w:rFonts w:ascii="Arial" w:hAnsi="Arial" w:cs="Arial"/>
          <w:sz w:val="18"/>
          <w:szCs w:val="18"/>
        </w:rPr>
        <w:t>Generate Popular Books Newsletter – Generates a report for the most popular books between the dates entered by the user</w:t>
      </w:r>
    </w:p>
    <w:p w14:paraId="52D03AC4" w14:textId="183A57A2" w:rsidR="00E84AE6" w:rsidRDefault="00E84AE6" w:rsidP="00763DA7">
      <w:pPr>
        <w:rPr>
          <w:rFonts w:ascii="Arial" w:hAnsi="Arial" w:cs="Arial"/>
          <w:sz w:val="18"/>
          <w:szCs w:val="18"/>
        </w:rPr>
      </w:pPr>
      <w:r>
        <w:rPr>
          <w:rFonts w:ascii="Arial" w:hAnsi="Arial" w:cs="Arial"/>
          <w:sz w:val="18"/>
          <w:szCs w:val="18"/>
        </w:rPr>
        <w:t>Generate Recently Added Books Newsletter – Generates a report of the books added to the system between the dates entered by the user</w:t>
      </w:r>
    </w:p>
    <w:p w14:paraId="18979C19" w14:textId="3AA708FE" w:rsidR="00806125" w:rsidRDefault="00E84AE6" w:rsidP="00763DA7">
      <w:pPr>
        <w:rPr>
          <w:rFonts w:ascii="Arial" w:hAnsi="Arial" w:cs="Arial"/>
          <w:sz w:val="18"/>
          <w:szCs w:val="18"/>
        </w:rPr>
      </w:pPr>
      <w:r>
        <w:rPr>
          <w:noProof/>
        </w:rPr>
        <w:drawing>
          <wp:anchor distT="0" distB="0" distL="114300" distR="114300" simplePos="0" relativeHeight="251663360" behindDoc="0" locked="0" layoutInCell="1" allowOverlap="1" wp14:anchorId="106E2F02" wp14:editId="2D937723">
            <wp:simplePos x="0" y="0"/>
            <wp:positionH relativeFrom="margin">
              <wp:align>left</wp:align>
            </wp:positionH>
            <wp:positionV relativeFrom="paragraph">
              <wp:posOffset>5715</wp:posOffset>
            </wp:positionV>
            <wp:extent cx="3983604" cy="3172407"/>
            <wp:effectExtent l="0" t="0" r="0" b="952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983604" cy="3172407"/>
                    </a:xfrm>
                    <a:prstGeom prst="rect">
                      <a:avLst/>
                    </a:prstGeom>
                  </pic:spPr>
                </pic:pic>
              </a:graphicData>
            </a:graphic>
            <wp14:sizeRelH relativeFrom="page">
              <wp14:pctWidth>0</wp14:pctWidth>
            </wp14:sizeRelH>
            <wp14:sizeRelV relativeFrom="page">
              <wp14:pctHeight>0</wp14:pctHeight>
            </wp14:sizeRelV>
          </wp:anchor>
        </w:drawing>
      </w:r>
    </w:p>
    <w:p w14:paraId="5560A1C8" w14:textId="2384D9DF" w:rsidR="00806125" w:rsidRPr="00DE7546" w:rsidRDefault="00806125" w:rsidP="00763DA7">
      <w:pPr>
        <w:rPr>
          <w:rFonts w:ascii="Arial" w:hAnsi="Arial" w:cs="Arial"/>
          <w:sz w:val="18"/>
          <w:szCs w:val="18"/>
        </w:rPr>
      </w:pPr>
    </w:p>
    <w:sectPr w:rsidR="00806125" w:rsidRPr="00DE7546">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CDDC82" w14:textId="77777777" w:rsidR="00F44AEB" w:rsidRDefault="00F44AEB" w:rsidP="006F2DB7">
      <w:pPr>
        <w:spacing w:after="0" w:line="240" w:lineRule="auto"/>
      </w:pPr>
      <w:r>
        <w:separator/>
      </w:r>
    </w:p>
  </w:endnote>
  <w:endnote w:type="continuationSeparator" w:id="0">
    <w:p w14:paraId="53B2CA4C" w14:textId="77777777" w:rsidR="00F44AEB" w:rsidRDefault="00F44AEB" w:rsidP="006F2D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46028"/>
      <w:docPartObj>
        <w:docPartGallery w:val="Page Numbers (Bottom of Page)"/>
        <w:docPartUnique/>
      </w:docPartObj>
    </w:sdtPr>
    <w:sdtEndPr>
      <w:rPr>
        <w:noProof/>
      </w:rPr>
    </w:sdtEndPr>
    <w:sdtContent>
      <w:p w14:paraId="70D0A3D0" w14:textId="3E66317D" w:rsidR="006F2DB7" w:rsidRDefault="006F2D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F12A7F" w14:textId="77777777" w:rsidR="006F2DB7" w:rsidRDefault="006F2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2BC615" w14:textId="77777777" w:rsidR="00F44AEB" w:rsidRDefault="00F44AEB" w:rsidP="006F2DB7">
      <w:pPr>
        <w:spacing w:after="0" w:line="240" w:lineRule="auto"/>
      </w:pPr>
      <w:r>
        <w:separator/>
      </w:r>
    </w:p>
  </w:footnote>
  <w:footnote w:type="continuationSeparator" w:id="0">
    <w:p w14:paraId="4C3267D1" w14:textId="77777777" w:rsidR="00F44AEB" w:rsidRDefault="00F44AEB" w:rsidP="006F2D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186358D"/>
    <w:multiLevelType w:val="hybridMultilevel"/>
    <w:tmpl w:val="4C8291B6"/>
    <w:lvl w:ilvl="0" w:tplc="80A4A5A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DA7"/>
    <w:rsid w:val="0001332C"/>
    <w:rsid w:val="00060148"/>
    <w:rsid w:val="00076B05"/>
    <w:rsid w:val="00140749"/>
    <w:rsid w:val="00187235"/>
    <w:rsid w:val="002001E9"/>
    <w:rsid w:val="0024094F"/>
    <w:rsid w:val="0029563C"/>
    <w:rsid w:val="003329A4"/>
    <w:rsid w:val="00363232"/>
    <w:rsid w:val="00395035"/>
    <w:rsid w:val="003A0DE5"/>
    <w:rsid w:val="003B7023"/>
    <w:rsid w:val="004B7D76"/>
    <w:rsid w:val="004C75FE"/>
    <w:rsid w:val="006150FC"/>
    <w:rsid w:val="006B436E"/>
    <w:rsid w:val="006D32A5"/>
    <w:rsid w:val="006F2DB7"/>
    <w:rsid w:val="00724E7E"/>
    <w:rsid w:val="00763DA7"/>
    <w:rsid w:val="00806125"/>
    <w:rsid w:val="00874D07"/>
    <w:rsid w:val="008B7088"/>
    <w:rsid w:val="009051AE"/>
    <w:rsid w:val="0092523E"/>
    <w:rsid w:val="00930D66"/>
    <w:rsid w:val="00963FE4"/>
    <w:rsid w:val="00A52B06"/>
    <w:rsid w:val="00A9500C"/>
    <w:rsid w:val="00B0011D"/>
    <w:rsid w:val="00B12E9A"/>
    <w:rsid w:val="00B404A4"/>
    <w:rsid w:val="00C0400B"/>
    <w:rsid w:val="00C50F10"/>
    <w:rsid w:val="00CB00BC"/>
    <w:rsid w:val="00DE7546"/>
    <w:rsid w:val="00E1066C"/>
    <w:rsid w:val="00E45549"/>
    <w:rsid w:val="00E84AE6"/>
    <w:rsid w:val="00E976C9"/>
    <w:rsid w:val="00F4061F"/>
    <w:rsid w:val="00F44AEB"/>
    <w:rsid w:val="00F93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A8B49"/>
  <w15:chartTrackingRefBased/>
  <w15:docId w15:val="{BBC31C3A-AA58-46A4-97E7-871664AB0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3DA7"/>
    <w:pPr>
      <w:ind w:left="720"/>
      <w:contextualSpacing/>
    </w:pPr>
  </w:style>
  <w:style w:type="paragraph" w:styleId="BalloonText">
    <w:name w:val="Balloon Text"/>
    <w:basedOn w:val="Normal"/>
    <w:link w:val="BalloonTextChar"/>
    <w:uiPriority w:val="99"/>
    <w:semiHidden/>
    <w:unhideWhenUsed/>
    <w:rsid w:val="009051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51AE"/>
    <w:rPr>
      <w:rFonts w:ascii="Segoe UI" w:hAnsi="Segoe UI" w:cs="Segoe UI"/>
      <w:sz w:val="18"/>
      <w:szCs w:val="18"/>
    </w:rPr>
  </w:style>
  <w:style w:type="paragraph" w:styleId="Header">
    <w:name w:val="header"/>
    <w:basedOn w:val="Normal"/>
    <w:link w:val="HeaderChar"/>
    <w:uiPriority w:val="99"/>
    <w:unhideWhenUsed/>
    <w:rsid w:val="006F2D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DB7"/>
  </w:style>
  <w:style w:type="paragraph" w:styleId="Footer">
    <w:name w:val="footer"/>
    <w:basedOn w:val="Normal"/>
    <w:link w:val="FooterChar"/>
    <w:uiPriority w:val="99"/>
    <w:unhideWhenUsed/>
    <w:rsid w:val="006F2D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D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1316</Words>
  <Characters>7504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Sharla Passariello (NWIS - Software Development)</dc:creator>
  <cp:keywords/>
  <dc:description/>
  <cp:lastModifiedBy>Sharla Passariello (NWIS - Software Development)</cp:lastModifiedBy>
  <cp:revision>4</cp:revision>
  <dcterms:created xsi:type="dcterms:W3CDTF">2020-08-08T02:12:00Z</dcterms:created>
  <dcterms:modified xsi:type="dcterms:W3CDTF">2020-08-08T02:13:00Z</dcterms:modified>
</cp:coreProperties>
</file>