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6BEF1" w14:textId="25658750" w:rsidR="00420A10" w:rsidRDefault="00420A10" w:rsidP="001915DA">
      <w:pPr>
        <w:jc w:val="center"/>
        <w:rPr>
          <w:rFonts w:ascii="Arial" w:hAnsi="Arial" w:cs="Arial"/>
          <w:b/>
          <w:sz w:val="24"/>
          <w:u w:val="single"/>
        </w:rPr>
      </w:pPr>
      <w:r>
        <w:rPr>
          <w:rFonts w:ascii="Arial" w:hAnsi="Arial" w:cs="Arial"/>
          <w:b/>
          <w:sz w:val="24"/>
          <w:u w:val="single"/>
        </w:rPr>
        <w:t xml:space="preserve">Entrepreneurial Motivation: </w:t>
      </w:r>
      <w:r w:rsidR="006D4283">
        <w:rPr>
          <w:rFonts w:ascii="Arial" w:hAnsi="Arial" w:cs="Arial"/>
          <w:b/>
          <w:sz w:val="24"/>
          <w:u w:val="single"/>
        </w:rPr>
        <w:t>Reed Hastings</w:t>
      </w:r>
    </w:p>
    <w:p w14:paraId="53BA92DE" w14:textId="5837552A" w:rsidR="00504A9A" w:rsidRPr="00504A9A" w:rsidRDefault="00504A9A" w:rsidP="00420A10">
      <w:pPr>
        <w:rPr>
          <w:rFonts w:ascii="Arial" w:hAnsi="Arial" w:cs="Arial"/>
          <w:b/>
          <w:sz w:val="24"/>
          <w:u w:val="single"/>
        </w:rPr>
      </w:pPr>
      <w:r w:rsidRPr="00504A9A">
        <w:rPr>
          <w:rFonts w:ascii="Arial" w:hAnsi="Arial" w:cs="Arial"/>
          <w:b/>
          <w:sz w:val="24"/>
          <w:u w:val="single"/>
        </w:rPr>
        <w:t>Introduction</w:t>
      </w:r>
    </w:p>
    <w:p w14:paraId="5351CBE3" w14:textId="7AE13062" w:rsidR="00AB3FD4" w:rsidRDefault="006D4283" w:rsidP="00420A10">
      <w:pPr>
        <w:rPr>
          <w:rFonts w:ascii="Arial" w:hAnsi="Arial" w:cs="Arial"/>
          <w:sz w:val="24"/>
        </w:rPr>
      </w:pPr>
      <w:r>
        <w:rPr>
          <w:rFonts w:ascii="Arial" w:hAnsi="Arial" w:cs="Arial"/>
          <w:sz w:val="24"/>
        </w:rPr>
        <w:t>In this report, I will be researching Reed Hastings and appropriate theory, to determine whether the definition of an entrepre</w:t>
      </w:r>
      <w:r w:rsidR="009B77B9">
        <w:rPr>
          <w:rFonts w:ascii="Arial" w:hAnsi="Arial" w:cs="Arial"/>
          <w:sz w:val="24"/>
        </w:rPr>
        <w:t xml:space="preserve">neur as follows, </w:t>
      </w:r>
      <w:r>
        <w:rPr>
          <w:rFonts w:ascii="Arial" w:hAnsi="Arial" w:cs="Arial"/>
          <w:sz w:val="24"/>
        </w:rPr>
        <w:t>“</w:t>
      </w:r>
      <w:r w:rsidR="00420A10" w:rsidRPr="00420A10">
        <w:rPr>
          <w:rFonts w:ascii="Arial" w:hAnsi="Arial" w:cs="Arial"/>
          <w:sz w:val="24"/>
        </w:rPr>
        <w:t xml:space="preserve">The heroic myth begins with the hero's humble birth, his rapid rise to prominence and power, his </w:t>
      </w:r>
      <w:r w:rsidR="009B77B9">
        <w:rPr>
          <w:rFonts w:ascii="Arial" w:hAnsi="Arial" w:cs="Arial"/>
          <w:sz w:val="24"/>
        </w:rPr>
        <w:t>conquest of the forces of evil, his vulnerability to the sin of pride, and, finally, his fall through betrayal or heroic sacrifice</w:t>
      </w:r>
      <w:r w:rsidR="00420A10" w:rsidRPr="00420A10">
        <w:rPr>
          <w:rFonts w:ascii="Arial" w:hAnsi="Arial" w:cs="Arial"/>
          <w:sz w:val="24"/>
        </w:rPr>
        <w:t>”</w:t>
      </w:r>
      <w:sdt>
        <w:sdtPr>
          <w:rPr>
            <w:rFonts w:ascii="Arial" w:hAnsi="Arial" w:cs="Arial"/>
            <w:sz w:val="24"/>
          </w:rPr>
          <w:id w:val="-1396123457"/>
          <w:citation/>
        </w:sdtPr>
        <w:sdtContent>
          <w:r w:rsidR="00DA0C70">
            <w:rPr>
              <w:rFonts w:ascii="Arial" w:hAnsi="Arial" w:cs="Arial"/>
              <w:sz w:val="24"/>
            </w:rPr>
            <w:fldChar w:fldCharType="begin"/>
          </w:r>
          <w:r w:rsidR="00DA0C70">
            <w:rPr>
              <w:rFonts w:ascii="Arial" w:hAnsi="Arial" w:cs="Arial"/>
              <w:sz w:val="24"/>
            </w:rPr>
            <w:instrText xml:space="preserve"> CITATION Vri85 \l 2057 </w:instrText>
          </w:r>
          <w:r w:rsidR="00DA0C70">
            <w:rPr>
              <w:rFonts w:ascii="Arial" w:hAnsi="Arial" w:cs="Arial"/>
              <w:sz w:val="24"/>
            </w:rPr>
            <w:fldChar w:fldCharType="separate"/>
          </w:r>
          <w:r w:rsidR="008569BB">
            <w:rPr>
              <w:rFonts w:ascii="Arial" w:hAnsi="Arial" w:cs="Arial"/>
              <w:noProof/>
              <w:sz w:val="24"/>
            </w:rPr>
            <w:t xml:space="preserve"> </w:t>
          </w:r>
          <w:r w:rsidR="008569BB" w:rsidRPr="008569BB">
            <w:rPr>
              <w:rFonts w:ascii="Arial" w:hAnsi="Arial" w:cs="Arial"/>
              <w:noProof/>
              <w:sz w:val="24"/>
            </w:rPr>
            <w:t>(Vries, 1985)</w:t>
          </w:r>
          <w:r w:rsidR="00DA0C70">
            <w:rPr>
              <w:rFonts w:ascii="Arial" w:hAnsi="Arial" w:cs="Arial"/>
              <w:sz w:val="24"/>
            </w:rPr>
            <w:fldChar w:fldCharType="end"/>
          </w:r>
        </w:sdtContent>
      </w:sdt>
      <w:r w:rsidR="009B77B9">
        <w:rPr>
          <w:rFonts w:ascii="Arial" w:hAnsi="Arial" w:cs="Arial"/>
          <w:sz w:val="24"/>
        </w:rPr>
        <w:t>, is relevant in the 21</w:t>
      </w:r>
      <w:r w:rsidR="009B77B9" w:rsidRPr="009B77B9">
        <w:rPr>
          <w:rFonts w:ascii="Arial" w:hAnsi="Arial" w:cs="Arial"/>
          <w:sz w:val="24"/>
          <w:vertAlign w:val="superscript"/>
        </w:rPr>
        <w:t>st</w:t>
      </w:r>
      <w:r w:rsidR="009B77B9">
        <w:rPr>
          <w:rFonts w:ascii="Arial" w:hAnsi="Arial" w:cs="Arial"/>
          <w:sz w:val="24"/>
        </w:rPr>
        <w:t xml:space="preserve"> century.</w:t>
      </w:r>
      <w:r w:rsidR="00AB3FD4">
        <w:rPr>
          <w:rFonts w:ascii="Arial" w:hAnsi="Arial" w:cs="Arial"/>
          <w:sz w:val="24"/>
        </w:rPr>
        <w:t xml:space="preserve"> </w:t>
      </w:r>
      <w:r w:rsidR="008A0503">
        <w:rPr>
          <w:rFonts w:ascii="Arial" w:hAnsi="Arial" w:cs="Arial"/>
          <w:sz w:val="24"/>
        </w:rPr>
        <w:t xml:space="preserve">I will be critically evaluating Reed Hastings’s journey and the above definition of an entrepreneur against current academic perspectives. </w:t>
      </w:r>
      <w:r w:rsidR="00AB3FD4">
        <w:rPr>
          <w:rFonts w:ascii="Arial" w:hAnsi="Arial" w:cs="Arial"/>
          <w:sz w:val="24"/>
        </w:rPr>
        <w:t xml:space="preserve">I have chosen to research Reed Hastings </w:t>
      </w:r>
      <w:proofErr w:type="gramStart"/>
      <w:r w:rsidR="00AB3FD4">
        <w:rPr>
          <w:rFonts w:ascii="Arial" w:hAnsi="Arial" w:cs="Arial"/>
          <w:sz w:val="24"/>
        </w:rPr>
        <w:t>for the purpose of</w:t>
      </w:r>
      <w:proofErr w:type="gramEnd"/>
      <w:r w:rsidR="00AB3FD4">
        <w:rPr>
          <w:rFonts w:ascii="Arial" w:hAnsi="Arial" w:cs="Arial"/>
          <w:sz w:val="24"/>
        </w:rPr>
        <w:t xml:space="preserve"> this report. Reed Hastings revolutionized the way in which the world watches entertainment, through his role as co-founder and CEO of</w:t>
      </w:r>
      <w:r w:rsidR="008A0503">
        <w:rPr>
          <w:rFonts w:ascii="Arial" w:hAnsi="Arial" w:cs="Arial"/>
          <w:sz w:val="24"/>
        </w:rPr>
        <w:t xml:space="preserve"> Netflix, which he </w:t>
      </w:r>
      <w:r w:rsidR="00B65B41">
        <w:rPr>
          <w:rFonts w:ascii="Arial" w:hAnsi="Arial" w:cs="Arial"/>
          <w:sz w:val="24"/>
        </w:rPr>
        <w:t>co-</w:t>
      </w:r>
      <w:r w:rsidR="008A0503">
        <w:rPr>
          <w:rFonts w:ascii="Arial" w:hAnsi="Arial" w:cs="Arial"/>
          <w:sz w:val="24"/>
        </w:rPr>
        <w:t>founded in 19</w:t>
      </w:r>
      <w:r w:rsidR="00777D72">
        <w:rPr>
          <w:rFonts w:ascii="Arial" w:hAnsi="Arial" w:cs="Arial"/>
          <w:sz w:val="24"/>
        </w:rPr>
        <w:t>98</w:t>
      </w:r>
      <w:r w:rsidR="00AB3FD4">
        <w:rPr>
          <w:rFonts w:ascii="Arial" w:hAnsi="Arial" w:cs="Arial"/>
          <w:sz w:val="24"/>
        </w:rPr>
        <w:t xml:space="preserve">. </w:t>
      </w:r>
      <w:r w:rsidR="008A0503">
        <w:rPr>
          <w:rFonts w:ascii="Arial" w:hAnsi="Arial" w:cs="Arial"/>
          <w:sz w:val="24"/>
        </w:rPr>
        <w:t xml:space="preserve">Netflix has grown from a DVD via mail company in America to specializing in streaming media and video on demand online, viewed across the world. </w:t>
      </w:r>
    </w:p>
    <w:p w14:paraId="17657D15" w14:textId="355BF65C" w:rsidR="00C82B27" w:rsidRDefault="00C82B27" w:rsidP="00C82B27">
      <w:pPr>
        <w:rPr>
          <w:rFonts w:ascii="Arial" w:hAnsi="Arial" w:cs="Arial"/>
          <w:b/>
          <w:sz w:val="24"/>
          <w:u w:val="single"/>
        </w:rPr>
      </w:pPr>
      <w:r w:rsidRPr="007463F5">
        <w:rPr>
          <w:rFonts w:ascii="Arial" w:hAnsi="Arial" w:cs="Arial"/>
          <w:b/>
          <w:sz w:val="24"/>
          <w:u w:val="single"/>
        </w:rPr>
        <w:t>Reed Hastings’s Entrepreneurial Journey</w:t>
      </w:r>
    </w:p>
    <w:p w14:paraId="24070A54" w14:textId="1810F9C5" w:rsidR="00AB7827" w:rsidRDefault="00AB7827" w:rsidP="00C82B27">
      <w:pPr>
        <w:rPr>
          <w:rFonts w:ascii="Arial" w:hAnsi="Arial" w:cs="Arial"/>
          <w:sz w:val="24"/>
        </w:rPr>
      </w:pPr>
      <w:r>
        <w:rPr>
          <w:rFonts w:ascii="Arial" w:hAnsi="Arial" w:cs="Arial"/>
          <w:sz w:val="24"/>
        </w:rPr>
        <w:t>Reed Hast</w:t>
      </w:r>
      <w:r w:rsidR="001F6321">
        <w:rPr>
          <w:rFonts w:ascii="Arial" w:hAnsi="Arial" w:cs="Arial"/>
          <w:sz w:val="24"/>
        </w:rPr>
        <w:t>ings was born in 1960 in the United States of America</w:t>
      </w:r>
      <w:r>
        <w:rPr>
          <w:rFonts w:ascii="Arial" w:hAnsi="Arial" w:cs="Arial"/>
          <w:sz w:val="24"/>
        </w:rPr>
        <w:t xml:space="preserve"> and is from a middle-class background. After completing his Bachelor Degree, Hastings joined the military</w:t>
      </w:r>
      <w:r w:rsidR="001F6321">
        <w:rPr>
          <w:rFonts w:ascii="Arial" w:hAnsi="Arial" w:cs="Arial"/>
          <w:sz w:val="24"/>
        </w:rPr>
        <w:t>,</w:t>
      </w:r>
      <w:r>
        <w:rPr>
          <w:rFonts w:ascii="Arial" w:hAnsi="Arial" w:cs="Arial"/>
          <w:sz w:val="24"/>
        </w:rPr>
        <w:t xml:space="preserve"> but soon realised that it was not for him. He then joined the peace core and taught mathematics for two years in Swaziland. Hastings later returned home to carry out a Masters Degree in computer science, after hitch hiking across Africa with just $10 in his pocket. After completing his degree, Hastings landed a job at adaptive corporation</w:t>
      </w:r>
      <w:r w:rsidR="00606D64">
        <w:rPr>
          <w:rFonts w:ascii="Arial" w:hAnsi="Arial" w:cs="Arial"/>
          <w:sz w:val="24"/>
        </w:rPr>
        <w:t>, a technology company. This was a new era for computer software and numerous errors had arisen in computer programming. Hastings though he could overcome these errors and started his own company pure software</w:t>
      </w:r>
      <w:r w:rsidR="001F6321">
        <w:rPr>
          <w:rFonts w:ascii="Arial" w:hAnsi="Arial" w:cs="Arial"/>
          <w:sz w:val="24"/>
        </w:rPr>
        <w:t>,</w:t>
      </w:r>
      <w:r w:rsidR="00606D64">
        <w:rPr>
          <w:rFonts w:ascii="Arial" w:hAnsi="Arial" w:cs="Arial"/>
          <w:sz w:val="24"/>
        </w:rPr>
        <w:t xml:space="preserve"> which did just that. After a few successful years, he sold pure software for $750million. A familiar annoy</w:t>
      </w:r>
      <w:r w:rsidR="001F6321">
        <w:rPr>
          <w:rFonts w:ascii="Arial" w:hAnsi="Arial" w:cs="Arial"/>
          <w:sz w:val="24"/>
        </w:rPr>
        <w:t>ance prompted him to reinvent the media and video</w:t>
      </w:r>
      <w:r w:rsidR="00606D64">
        <w:rPr>
          <w:rFonts w:ascii="Arial" w:hAnsi="Arial" w:cs="Arial"/>
          <w:sz w:val="24"/>
        </w:rPr>
        <w:t xml:space="preserve"> industry. This annoyance was the late fee on movie rentals. Hastings saw the opportunity for DVDs by mail and mailed DVDs to himself to see if they could survive the post, to determine whether his idea was possible. </w:t>
      </w:r>
      <w:proofErr w:type="gramStart"/>
      <w:r w:rsidR="00606D64">
        <w:rPr>
          <w:rFonts w:ascii="Arial" w:hAnsi="Arial" w:cs="Arial"/>
          <w:sz w:val="24"/>
        </w:rPr>
        <w:t>All of</w:t>
      </w:r>
      <w:proofErr w:type="gramEnd"/>
      <w:r w:rsidR="00606D64">
        <w:rPr>
          <w:rFonts w:ascii="Arial" w:hAnsi="Arial" w:cs="Arial"/>
          <w:sz w:val="24"/>
        </w:rPr>
        <w:t xml:space="preserve"> the DVDs returned in perfect condition and it was then, in 1998, that Netflix was launched. Netflix became the first online store to rent DVDs. However, a problem which Hasting</w:t>
      </w:r>
      <w:r w:rsidR="001F6321">
        <w:rPr>
          <w:rFonts w:ascii="Arial" w:hAnsi="Arial" w:cs="Arial"/>
          <w:sz w:val="24"/>
        </w:rPr>
        <w:t>s</w:t>
      </w:r>
      <w:r w:rsidR="00606D64">
        <w:rPr>
          <w:rFonts w:ascii="Arial" w:hAnsi="Arial" w:cs="Arial"/>
          <w:sz w:val="24"/>
        </w:rPr>
        <w:t xml:space="preserve"> would need to overcome was that less than 1 in 100 households had a DVD player</w:t>
      </w:r>
      <w:r w:rsidR="001F6321">
        <w:rPr>
          <w:rFonts w:ascii="Arial" w:hAnsi="Arial" w:cs="Arial"/>
          <w:sz w:val="24"/>
        </w:rPr>
        <w:t>,</w:t>
      </w:r>
      <w:r w:rsidR="00606D64">
        <w:rPr>
          <w:rFonts w:ascii="Arial" w:hAnsi="Arial" w:cs="Arial"/>
          <w:sz w:val="24"/>
        </w:rPr>
        <w:t xml:space="preserve"> as they were too expensive. Hastings then innovated with an idea which was an easy to use subscription service, where for a monthly fee, customers could watch a</w:t>
      </w:r>
      <w:r w:rsidR="001F6321">
        <w:rPr>
          <w:rFonts w:ascii="Arial" w:hAnsi="Arial" w:cs="Arial"/>
          <w:sz w:val="24"/>
        </w:rPr>
        <w:t>s</w:t>
      </w:r>
      <w:r w:rsidR="00606D64">
        <w:rPr>
          <w:rFonts w:ascii="Arial" w:hAnsi="Arial" w:cs="Arial"/>
          <w:sz w:val="24"/>
        </w:rPr>
        <w:t xml:space="preserve"> many DVDs as they like with no late fee</w:t>
      </w:r>
      <w:r w:rsidR="0076635C">
        <w:rPr>
          <w:rFonts w:ascii="Arial" w:hAnsi="Arial" w:cs="Arial"/>
          <w:sz w:val="24"/>
        </w:rPr>
        <w:t>. Hastings had to boost customer experience to compete with Blockbuster, who dominated the movie industry. He then introduced two new features; the queue, a list of movies that the customer wanted and recommendations, which were surprisingly accurate. Hastings reached out to Blockbuster for help, in hope they would invest in Netflix. However, Blockbu</w:t>
      </w:r>
      <w:r w:rsidR="001F6321">
        <w:rPr>
          <w:rFonts w:ascii="Arial" w:hAnsi="Arial" w:cs="Arial"/>
          <w:sz w:val="24"/>
        </w:rPr>
        <w:t>ster found this entertaining and</w:t>
      </w:r>
      <w:r w:rsidR="0076635C">
        <w:rPr>
          <w:rFonts w:ascii="Arial" w:hAnsi="Arial" w:cs="Arial"/>
          <w:sz w:val="24"/>
        </w:rPr>
        <w:t xml:space="preserve"> did not view Netflix as a threat</w:t>
      </w:r>
      <w:r w:rsidR="001F6321">
        <w:rPr>
          <w:rFonts w:ascii="Arial" w:hAnsi="Arial" w:cs="Arial"/>
          <w:sz w:val="24"/>
        </w:rPr>
        <w:t>,</w:t>
      </w:r>
      <w:r w:rsidR="0076635C">
        <w:rPr>
          <w:rFonts w:ascii="Arial" w:hAnsi="Arial" w:cs="Arial"/>
          <w:sz w:val="24"/>
        </w:rPr>
        <w:t xml:space="preserve"> as they were making a loss. People did not think at this time</w:t>
      </w:r>
      <w:r w:rsidR="001F6321">
        <w:rPr>
          <w:rFonts w:ascii="Arial" w:hAnsi="Arial" w:cs="Arial"/>
          <w:sz w:val="24"/>
        </w:rPr>
        <w:t>,</w:t>
      </w:r>
      <w:r w:rsidR="0076635C">
        <w:rPr>
          <w:rFonts w:ascii="Arial" w:hAnsi="Arial" w:cs="Arial"/>
          <w:sz w:val="24"/>
        </w:rPr>
        <w:t xml:space="preserve"> that Netflix would be a success. </w:t>
      </w:r>
    </w:p>
    <w:p w14:paraId="4F8B5102" w14:textId="1D36C49C" w:rsidR="00460B62" w:rsidRDefault="00460B62" w:rsidP="00C82B27">
      <w:pPr>
        <w:rPr>
          <w:rFonts w:ascii="Arial" w:hAnsi="Arial" w:cs="Arial"/>
          <w:sz w:val="24"/>
        </w:rPr>
      </w:pPr>
    </w:p>
    <w:p w14:paraId="592148AC" w14:textId="77777777" w:rsidR="00460B62" w:rsidRDefault="00460B62" w:rsidP="00C82B27">
      <w:pPr>
        <w:rPr>
          <w:rFonts w:ascii="Arial" w:hAnsi="Arial" w:cs="Arial"/>
          <w:sz w:val="24"/>
        </w:rPr>
      </w:pPr>
    </w:p>
    <w:p w14:paraId="4716ECE5" w14:textId="7F1321E1" w:rsidR="007E74FB" w:rsidRPr="0076635C" w:rsidRDefault="0076635C" w:rsidP="0076635C">
      <w:pPr>
        <w:rPr>
          <w:rFonts w:ascii="Arial" w:hAnsi="Arial" w:cs="Arial"/>
          <w:sz w:val="24"/>
        </w:rPr>
      </w:pPr>
      <w:r>
        <w:rPr>
          <w:rFonts w:ascii="Arial" w:hAnsi="Arial" w:cs="Arial"/>
          <w:sz w:val="24"/>
        </w:rPr>
        <w:lastRenderedPageBreak/>
        <w:t>In 2002, the price of DVD players plunged, so Hastings</w:t>
      </w:r>
      <w:r w:rsidR="007E74FB" w:rsidRPr="0076635C">
        <w:rPr>
          <w:rFonts w:ascii="Arial" w:hAnsi="Arial" w:cs="Arial"/>
          <w:sz w:val="24"/>
        </w:rPr>
        <w:t xml:space="preserve"> slipped a coupon for a free trial of Netflix into ne</w:t>
      </w:r>
      <w:r>
        <w:rPr>
          <w:rFonts w:ascii="Arial" w:hAnsi="Arial" w:cs="Arial"/>
          <w:sz w:val="24"/>
        </w:rPr>
        <w:t>arly every box. It was from this point that</w:t>
      </w:r>
      <w:r w:rsidR="007E74FB" w:rsidRPr="0076635C">
        <w:rPr>
          <w:rFonts w:ascii="Arial" w:hAnsi="Arial" w:cs="Arial"/>
          <w:sz w:val="24"/>
        </w:rPr>
        <w:t xml:space="preserve"> business took off</w:t>
      </w:r>
      <w:r>
        <w:rPr>
          <w:rFonts w:ascii="Arial" w:hAnsi="Arial" w:cs="Arial"/>
          <w:sz w:val="24"/>
        </w:rPr>
        <w:t>. Netflix forced Blockbuster to slash prices. Hastings sacrificed profits to push back competition and maintain the company’s growth. Walmart pulled out of the fight and gave Netflix their rental customers</w:t>
      </w:r>
      <w:r w:rsidR="001F6321">
        <w:rPr>
          <w:rFonts w:ascii="Arial" w:hAnsi="Arial" w:cs="Arial"/>
          <w:sz w:val="24"/>
        </w:rPr>
        <w:t>,</w:t>
      </w:r>
      <w:r>
        <w:rPr>
          <w:rFonts w:ascii="Arial" w:hAnsi="Arial" w:cs="Arial"/>
          <w:sz w:val="24"/>
        </w:rPr>
        <w:t xml:space="preserve"> in return for promoting their sales. </w:t>
      </w:r>
      <w:r w:rsidR="00191B82">
        <w:rPr>
          <w:rFonts w:ascii="Arial" w:hAnsi="Arial" w:cs="Arial"/>
          <w:sz w:val="24"/>
        </w:rPr>
        <w:t>Blockbust</w:t>
      </w:r>
      <w:r w:rsidR="001F6321">
        <w:rPr>
          <w:rFonts w:ascii="Arial" w:hAnsi="Arial" w:cs="Arial"/>
          <w:sz w:val="24"/>
        </w:rPr>
        <w:t>er pulled out of the fight</w:t>
      </w:r>
      <w:r w:rsidR="00191B82">
        <w:rPr>
          <w:rFonts w:ascii="Arial" w:hAnsi="Arial" w:cs="Arial"/>
          <w:sz w:val="24"/>
        </w:rPr>
        <w:t xml:space="preserve"> as they were gaining subscribers but losing millions of dollars. Netflix came out on top. In 2007, Hastings introduces streaming video online, something he had foreseen from the very beginning of Netflix. However, Netflix could only stream to the PC and this was a problem</w:t>
      </w:r>
      <w:r w:rsidR="004C4448">
        <w:rPr>
          <w:rFonts w:ascii="Arial" w:hAnsi="Arial" w:cs="Arial"/>
          <w:sz w:val="24"/>
        </w:rPr>
        <w:t>,</w:t>
      </w:r>
      <w:r w:rsidR="00191B82">
        <w:rPr>
          <w:rFonts w:ascii="Arial" w:hAnsi="Arial" w:cs="Arial"/>
          <w:sz w:val="24"/>
        </w:rPr>
        <w:t xml:space="preserve"> as people did not watch films on their PC. To try and overcome this issue, Hastings offered the service for free and from growth over 2 years, gained deals with major studios to increase content. Hastings rapidly expanded the world of streaming to other devices, including the IPAD. By 2011, content and access gained Netflix</w:t>
      </w:r>
      <w:r w:rsidR="004C4448">
        <w:rPr>
          <w:rFonts w:ascii="Arial" w:hAnsi="Arial" w:cs="Arial"/>
          <w:sz w:val="24"/>
        </w:rPr>
        <w:t xml:space="preserve"> 20 million subscribers, drawing</w:t>
      </w:r>
      <w:r w:rsidR="00191B82">
        <w:rPr>
          <w:rFonts w:ascii="Arial" w:hAnsi="Arial" w:cs="Arial"/>
          <w:sz w:val="24"/>
        </w:rPr>
        <w:t xml:space="preserve"> attention from tech giants Amazon and Apple. In 2012, Netflix began development of original content for its platform and </w:t>
      </w:r>
      <w:r w:rsidR="004C4448">
        <w:rPr>
          <w:rFonts w:ascii="Arial" w:hAnsi="Arial" w:cs="Arial"/>
          <w:sz w:val="24"/>
        </w:rPr>
        <w:t>come 2013, Netflix surpassed HBO</w:t>
      </w:r>
      <w:r w:rsidR="00191B82">
        <w:rPr>
          <w:rFonts w:ascii="Arial" w:hAnsi="Arial" w:cs="Arial"/>
          <w:sz w:val="24"/>
        </w:rPr>
        <w:t xml:space="preserve"> in total subscribers. Hastings had changed the way that we view entertainment. </w:t>
      </w:r>
    </w:p>
    <w:p w14:paraId="442B0A67" w14:textId="2A8D9663" w:rsidR="00777D72" w:rsidRDefault="00460B62" w:rsidP="00C82B27">
      <w:pPr>
        <w:rPr>
          <w:rFonts w:ascii="Arial" w:hAnsi="Arial" w:cs="Arial"/>
          <w:sz w:val="24"/>
        </w:rPr>
      </w:pPr>
      <w:r>
        <w:rPr>
          <w:rFonts w:ascii="Arial" w:hAnsi="Arial" w:cs="Arial"/>
          <w:sz w:val="24"/>
        </w:rPr>
        <w:t xml:space="preserve">Reed Hastings defied his critics with his </w:t>
      </w:r>
      <w:r w:rsidR="00E3712F">
        <w:rPr>
          <w:rFonts w:ascii="Arial" w:hAnsi="Arial" w:cs="Arial"/>
          <w:sz w:val="24"/>
        </w:rPr>
        <w:t>‘</w:t>
      </w:r>
      <w:r>
        <w:rPr>
          <w:rFonts w:ascii="Arial" w:hAnsi="Arial" w:cs="Arial"/>
          <w:sz w:val="24"/>
        </w:rPr>
        <w:t>has to win</w:t>
      </w:r>
      <w:r w:rsidR="00E3712F">
        <w:rPr>
          <w:rFonts w:ascii="Arial" w:hAnsi="Arial" w:cs="Arial"/>
          <w:sz w:val="24"/>
        </w:rPr>
        <w:t>’</w:t>
      </w:r>
      <w:r>
        <w:rPr>
          <w:rFonts w:ascii="Arial" w:hAnsi="Arial" w:cs="Arial"/>
          <w:sz w:val="24"/>
        </w:rPr>
        <w:t xml:space="preserve"> nature. He made his career out of anticipating the future. Full of drive, Hastings is always thinking about strategic shifts that need to be made. </w:t>
      </w:r>
      <w:r w:rsidR="00465C38">
        <w:rPr>
          <w:rFonts w:ascii="Arial" w:hAnsi="Arial" w:cs="Arial"/>
          <w:sz w:val="24"/>
        </w:rPr>
        <w:t xml:space="preserve">Focused, innovative, intelligent and not afraid of taking risks, Reed Hasting revolutionised the entertainment industry and is a hugely successful entrepreneur. </w:t>
      </w:r>
    </w:p>
    <w:p w14:paraId="09E5506B" w14:textId="2F680081" w:rsidR="00504A9A" w:rsidRPr="00504A9A" w:rsidRDefault="00504A9A" w:rsidP="00420A10">
      <w:pPr>
        <w:rPr>
          <w:rFonts w:ascii="Arial" w:hAnsi="Arial" w:cs="Arial"/>
          <w:b/>
          <w:sz w:val="24"/>
          <w:u w:val="single"/>
        </w:rPr>
      </w:pPr>
      <w:r>
        <w:rPr>
          <w:rFonts w:ascii="Arial" w:hAnsi="Arial" w:cs="Arial"/>
          <w:b/>
          <w:sz w:val="24"/>
          <w:u w:val="single"/>
        </w:rPr>
        <w:t>Approaches to Entrepreneurship</w:t>
      </w:r>
    </w:p>
    <w:p w14:paraId="1D2683D4" w14:textId="77777777" w:rsidR="00872553" w:rsidRDefault="004B34DE" w:rsidP="00420A10">
      <w:pPr>
        <w:rPr>
          <w:rFonts w:ascii="Arial" w:hAnsi="Arial" w:cs="Arial"/>
          <w:sz w:val="24"/>
        </w:rPr>
      </w:pPr>
      <w:r>
        <w:rPr>
          <w:rFonts w:ascii="Arial" w:hAnsi="Arial" w:cs="Arial"/>
          <w:sz w:val="24"/>
        </w:rPr>
        <w:t xml:space="preserve">There are three approaches </w:t>
      </w:r>
      <w:r w:rsidR="00D9462E">
        <w:rPr>
          <w:rFonts w:ascii="Arial" w:hAnsi="Arial" w:cs="Arial"/>
          <w:sz w:val="24"/>
        </w:rPr>
        <w:t>to entrepreneurship. The</w:t>
      </w:r>
      <w:r w:rsidR="002E0493">
        <w:rPr>
          <w:rFonts w:ascii="Arial" w:hAnsi="Arial" w:cs="Arial"/>
          <w:sz w:val="24"/>
        </w:rPr>
        <w:t xml:space="preserve"> first approach to entrepreneurship is </w:t>
      </w:r>
      <w:r w:rsidR="00D9462E">
        <w:rPr>
          <w:rFonts w:ascii="Arial" w:hAnsi="Arial" w:cs="Arial"/>
          <w:sz w:val="24"/>
        </w:rPr>
        <w:t>economic theories</w:t>
      </w:r>
      <w:r w:rsidR="002E0493">
        <w:rPr>
          <w:rFonts w:ascii="Arial" w:hAnsi="Arial" w:cs="Arial"/>
          <w:sz w:val="24"/>
        </w:rPr>
        <w:t xml:space="preserve">. </w:t>
      </w:r>
      <w:r w:rsidR="00504A9A">
        <w:rPr>
          <w:rFonts w:ascii="Arial" w:hAnsi="Arial" w:cs="Arial"/>
          <w:sz w:val="24"/>
        </w:rPr>
        <w:t>Although the entrepreneur is seen as crucial to economic development and a catalyst for dynamic change in an economy, surprisingly, in the literature of economics, the entrepreneur</w:t>
      </w:r>
      <w:r w:rsidR="00C04342">
        <w:rPr>
          <w:rFonts w:ascii="Arial" w:hAnsi="Arial" w:cs="Arial"/>
          <w:sz w:val="24"/>
        </w:rPr>
        <w:t xml:space="preserve"> has been largely left out.</w:t>
      </w:r>
      <w:r w:rsidR="00AC7CBD">
        <w:rPr>
          <w:rFonts w:ascii="Arial" w:hAnsi="Arial" w:cs="Arial"/>
          <w:sz w:val="24"/>
        </w:rPr>
        <w:t xml:space="preserve"> </w:t>
      </w:r>
      <w:r w:rsidR="003F13E8">
        <w:rPr>
          <w:rFonts w:ascii="Arial" w:hAnsi="Arial" w:cs="Arial"/>
          <w:sz w:val="24"/>
        </w:rPr>
        <w:t xml:space="preserve">It is for this reason, that it is difficult to determine one correct definition of an entrepreneur. </w:t>
      </w:r>
      <w:r w:rsidR="00C04342">
        <w:rPr>
          <w:rFonts w:ascii="Arial" w:hAnsi="Arial" w:cs="Arial"/>
          <w:sz w:val="24"/>
        </w:rPr>
        <w:t>However today, the importance of entr</w:t>
      </w:r>
      <w:r w:rsidR="00AC7CBD">
        <w:rPr>
          <w:rFonts w:ascii="Arial" w:hAnsi="Arial" w:cs="Arial"/>
          <w:sz w:val="24"/>
        </w:rPr>
        <w:t>e</w:t>
      </w:r>
      <w:r w:rsidR="00C04342">
        <w:rPr>
          <w:rFonts w:ascii="Arial" w:hAnsi="Arial" w:cs="Arial"/>
          <w:sz w:val="24"/>
        </w:rPr>
        <w:t xml:space="preserve">preneurs has led to entrepreneurship becoming an area of academic study. </w:t>
      </w:r>
    </w:p>
    <w:p w14:paraId="1CF644CF" w14:textId="27F9BE61" w:rsidR="002E0493" w:rsidRDefault="005F2AB1" w:rsidP="00420A10">
      <w:pPr>
        <w:rPr>
          <w:rFonts w:ascii="Arial" w:hAnsi="Arial" w:cs="Arial"/>
          <w:sz w:val="24"/>
        </w:rPr>
      </w:pPr>
      <w:r>
        <w:rPr>
          <w:rFonts w:ascii="Arial" w:hAnsi="Arial" w:cs="Arial"/>
          <w:sz w:val="24"/>
        </w:rPr>
        <w:t xml:space="preserve">Joseph Schumpeter was the first to offer a systematic interpretation of an entrepreneur. </w:t>
      </w:r>
      <w:r w:rsidR="00812131">
        <w:rPr>
          <w:rFonts w:ascii="Arial" w:hAnsi="Arial" w:cs="Arial"/>
          <w:sz w:val="24"/>
        </w:rPr>
        <w:t>Joseph Schumpeter defined the function of entrepreneurs as “</w:t>
      </w:r>
      <w:r w:rsidR="00812131" w:rsidRPr="00812131">
        <w:rPr>
          <w:rFonts w:ascii="Arial" w:hAnsi="Arial" w:cs="Arial"/>
          <w:sz w:val="24"/>
        </w:rPr>
        <w:t xml:space="preserve">to reform or revolutionize </w:t>
      </w:r>
      <w:r w:rsidR="00812131">
        <w:rPr>
          <w:rFonts w:ascii="Arial" w:hAnsi="Arial" w:cs="Arial"/>
          <w:sz w:val="24"/>
        </w:rPr>
        <w:t>the pattern of production by ex</w:t>
      </w:r>
      <w:r w:rsidR="00812131" w:rsidRPr="00812131">
        <w:rPr>
          <w:rFonts w:ascii="Arial" w:hAnsi="Arial" w:cs="Arial"/>
          <w:sz w:val="24"/>
        </w:rPr>
        <w:t>ploiting an invention or, more generally, an untried technological possibility for producing a new commodity or producing an old one in a new way, by opening up a new source of supply of materials or a new outlet for products, by reorganizing an industry and so on”</w:t>
      </w:r>
      <w:r w:rsidR="00812131">
        <w:rPr>
          <w:rFonts w:ascii="Arial" w:hAnsi="Arial" w:cs="Arial"/>
          <w:sz w:val="24"/>
        </w:rPr>
        <w:t xml:space="preserve"> </w:t>
      </w:r>
      <w:sdt>
        <w:sdtPr>
          <w:rPr>
            <w:rFonts w:ascii="Arial" w:hAnsi="Arial" w:cs="Arial"/>
            <w:sz w:val="24"/>
          </w:rPr>
          <w:id w:val="684173218"/>
          <w:citation/>
        </w:sdtPr>
        <w:sdtEndPr/>
        <w:sdtContent>
          <w:r w:rsidR="00812131">
            <w:rPr>
              <w:rFonts w:ascii="Arial" w:hAnsi="Arial" w:cs="Arial"/>
              <w:sz w:val="24"/>
            </w:rPr>
            <w:fldChar w:fldCharType="begin"/>
          </w:r>
          <w:r w:rsidR="00812131">
            <w:rPr>
              <w:rFonts w:ascii="Arial" w:hAnsi="Arial" w:cs="Arial"/>
              <w:sz w:val="24"/>
            </w:rPr>
            <w:instrText xml:space="preserve"> CITATION Sch42 \l 2057 </w:instrText>
          </w:r>
          <w:r w:rsidR="00812131">
            <w:rPr>
              <w:rFonts w:ascii="Arial" w:hAnsi="Arial" w:cs="Arial"/>
              <w:sz w:val="24"/>
            </w:rPr>
            <w:fldChar w:fldCharType="separate"/>
          </w:r>
          <w:r w:rsidR="008569BB" w:rsidRPr="008569BB">
            <w:rPr>
              <w:rFonts w:ascii="Arial" w:hAnsi="Arial" w:cs="Arial"/>
              <w:noProof/>
              <w:sz w:val="24"/>
            </w:rPr>
            <w:t>(Schumpeter, 1942)</w:t>
          </w:r>
          <w:r w:rsidR="00812131">
            <w:rPr>
              <w:rFonts w:ascii="Arial" w:hAnsi="Arial" w:cs="Arial"/>
              <w:sz w:val="24"/>
            </w:rPr>
            <w:fldChar w:fldCharType="end"/>
          </w:r>
        </w:sdtContent>
      </w:sdt>
      <w:r w:rsidR="00812131" w:rsidRPr="00812131">
        <w:rPr>
          <w:rFonts w:ascii="Arial" w:hAnsi="Arial" w:cs="Arial"/>
          <w:sz w:val="24"/>
        </w:rPr>
        <w:t>.</w:t>
      </w:r>
      <w:r>
        <w:rPr>
          <w:rFonts w:ascii="Arial" w:hAnsi="Arial" w:cs="Arial"/>
          <w:sz w:val="24"/>
        </w:rPr>
        <w:t xml:space="preserve"> Joseph Schumpeter also states that “His characteristic task,</w:t>
      </w:r>
      <w:r w:rsidRPr="00812131">
        <w:rPr>
          <w:rFonts w:ascii="Arial" w:hAnsi="Arial" w:cs="Arial"/>
          <w:sz w:val="24"/>
        </w:rPr>
        <w:t xml:space="preserve"> theoretically as we</w:t>
      </w:r>
      <w:r>
        <w:rPr>
          <w:rFonts w:ascii="Arial" w:hAnsi="Arial" w:cs="Arial"/>
          <w:sz w:val="24"/>
        </w:rPr>
        <w:t xml:space="preserve">ll as historically, consists </w:t>
      </w:r>
      <w:r w:rsidR="00846238">
        <w:rPr>
          <w:rFonts w:ascii="Arial" w:hAnsi="Arial" w:cs="Arial"/>
          <w:sz w:val="24"/>
        </w:rPr>
        <w:t>precisely in</w:t>
      </w:r>
      <w:r w:rsidRPr="00812131">
        <w:rPr>
          <w:rFonts w:ascii="Arial" w:hAnsi="Arial" w:cs="Arial"/>
          <w:sz w:val="24"/>
        </w:rPr>
        <w:t xml:space="preserve"> breaking </w:t>
      </w:r>
      <w:r>
        <w:rPr>
          <w:rFonts w:ascii="Arial" w:hAnsi="Arial" w:cs="Arial"/>
          <w:sz w:val="24"/>
        </w:rPr>
        <w:t xml:space="preserve">up old, and creating new, tradition” </w:t>
      </w:r>
      <w:sdt>
        <w:sdtPr>
          <w:rPr>
            <w:rFonts w:ascii="Arial" w:hAnsi="Arial" w:cs="Arial"/>
            <w:sz w:val="24"/>
          </w:rPr>
          <w:id w:val="-1499109248"/>
          <w:citation/>
        </w:sdtPr>
        <w:sdtEndPr/>
        <w:sdtContent>
          <w:r>
            <w:rPr>
              <w:rFonts w:ascii="Arial" w:hAnsi="Arial" w:cs="Arial"/>
              <w:sz w:val="24"/>
            </w:rPr>
            <w:fldChar w:fldCharType="begin"/>
          </w:r>
          <w:r>
            <w:rPr>
              <w:rFonts w:ascii="Arial" w:hAnsi="Arial" w:cs="Arial"/>
              <w:sz w:val="24"/>
            </w:rPr>
            <w:instrText xml:space="preserve"> CITATION Jos12 \l 2057 </w:instrText>
          </w:r>
          <w:r>
            <w:rPr>
              <w:rFonts w:ascii="Arial" w:hAnsi="Arial" w:cs="Arial"/>
              <w:sz w:val="24"/>
            </w:rPr>
            <w:fldChar w:fldCharType="separate"/>
          </w:r>
          <w:r w:rsidR="008569BB" w:rsidRPr="008569BB">
            <w:rPr>
              <w:rFonts w:ascii="Arial" w:hAnsi="Arial" w:cs="Arial"/>
              <w:noProof/>
              <w:sz w:val="24"/>
            </w:rPr>
            <w:t>(Scumpeter, 1912)</w:t>
          </w:r>
          <w:r>
            <w:rPr>
              <w:rFonts w:ascii="Arial" w:hAnsi="Arial" w:cs="Arial"/>
              <w:sz w:val="24"/>
            </w:rPr>
            <w:fldChar w:fldCharType="end"/>
          </w:r>
        </w:sdtContent>
      </w:sdt>
      <w:r>
        <w:rPr>
          <w:rFonts w:ascii="Arial" w:hAnsi="Arial" w:cs="Arial"/>
          <w:sz w:val="24"/>
        </w:rPr>
        <w:t xml:space="preserve">.This suggests that Joseph Schumpeter thought the </w:t>
      </w:r>
      <w:r w:rsidR="00E3712F">
        <w:rPr>
          <w:rFonts w:ascii="Arial" w:hAnsi="Arial" w:cs="Arial"/>
          <w:sz w:val="24"/>
        </w:rPr>
        <w:t xml:space="preserve">entrepreneur </w:t>
      </w:r>
      <w:r>
        <w:rPr>
          <w:rFonts w:ascii="Arial" w:hAnsi="Arial" w:cs="Arial"/>
          <w:sz w:val="24"/>
        </w:rPr>
        <w:t>to be</w:t>
      </w:r>
      <w:r w:rsidR="0047596D">
        <w:rPr>
          <w:rFonts w:ascii="Arial" w:hAnsi="Arial" w:cs="Arial"/>
          <w:sz w:val="24"/>
        </w:rPr>
        <w:t xml:space="preserve"> a special person and an innovator who brings about change. He also describes entrepreneurs as extraordinary people who br</w:t>
      </w:r>
      <w:r>
        <w:rPr>
          <w:rFonts w:ascii="Arial" w:hAnsi="Arial" w:cs="Arial"/>
          <w:sz w:val="24"/>
        </w:rPr>
        <w:t>ing about extraordinary events. Joseph Schumpeter suggested that the</w:t>
      </w:r>
      <w:r w:rsidRPr="00812131">
        <w:rPr>
          <w:rFonts w:ascii="Arial" w:hAnsi="Arial" w:cs="Arial"/>
          <w:sz w:val="24"/>
        </w:rPr>
        <w:t xml:space="preserve"> entrepre</w:t>
      </w:r>
      <w:r>
        <w:rPr>
          <w:rFonts w:ascii="Arial" w:hAnsi="Arial" w:cs="Arial"/>
          <w:sz w:val="24"/>
        </w:rPr>
        <w:t>neur is able to</w:t>
      </w:r>
      <w:r w:rsidRPr="00812131">
        <w:rPr>
          <w:rFonts w:ascii="Arial" w:hAnsi="Arial" w:cs="Arial"/>
          <w:sz w:val="24"/>
        </w:rPr>
        <w:t xml:space="preserve"> “act with confidence beyond the range of familiar beacons” </w:t>
      </w:r>
      <w:sdt>
        <w:sdtPr>
          <w:rPr>
            <w:rFonts w:ascii="Arial" w:hAnsi="Arial" w:cs="Arial"/>
            <w:sz w:val="24"/>
          </w:rPr>
          <w:id w:val="-981453280"/>
          <w:citation/>
        </w:sdtPr>
        <w:sdtEndPr/>
        <w:sdtContent>
          <w:r>
            <w:rPr>
              <w:rFonts w:ascii="Arial" w:hAnsi="Arial" w:cs="Arial"/>
              <w:sz w:val="24"/>
            </w:rPr>
            <w:fldChar w:fldCharType="begin"/>
          </w:r>
          <w:r>
            <w:rPr>
              <w:rFonts w:ascii="Arial" w:hAnsi="Arial" w:cs="Arial"/>
              <w:sz w:val="24"/>
            </w:rPr>
            <w:instrText xml:space="preserve"> CITATION Sch42 \l 2057 </w:instrText>
          </w:r>
          <w:r>
            <w:rPr>
              <w:rFonts w:ascii="Arial" w:hAnsi="Arial" w:cs="Arial"/>
              <w:sz w:val="24"/>
            </w:rPr>
            <w:fldChar w:fldCharType="separate"/>
          </w:r>
          <w:r w:rsidR="008569BB" w:rsidRPr="008569BB">
            <w:rPr>
              <w:rFonts w:ascii="Arial" w:hAnsi="Arial" w:cs="Arial"/>
              <w:noProof/>
              <w:sz w:val="24"/>
            </w:rPr>
            <w:t>(Schumpeter, 1942)</w:t>
          </w:r>
          <w:r>
            <w:rPr>
              <w:rFonts w:ascii="Arial" w:hAnsi="Arial" w:cs="Arial"/>
              <w:sz w:val="24"/>
            </w:rPr>
            <w:fldChar w:fldCharType="end"/>
          </w:r>
        </w:sdtContent>
      </w:sdt>
      <w:r>
        <w:rPr>
          <w:rFonts w:ascii="Arial" w:hAnsi="Arial" w:cs="Arial"/>
          <w:sz w:val="24"/>
        </w:rPr>
        <w:t xml:space="preserve">. </w:t>
      </w:r>
      <w:r w:rsidR="0047596D">
        <w:rPr>
          <w:rFonts w:ascii="Arial" w:hAnsi="Arial" w:cs="Arial"/>
          <w:sz w:val="24"/>
        </w:rPr>
        <w:t>This would mean that an entrepreneur would need to possess a radical way of thinking.</w:t>
      </w:r>
      <w:r w:rsidR="003F13E8">
        <w:rPr>
          <w:rFonts w:ascii="Arial" w:hAnsi="Arial" w:cs="Arial"/>
          <w:sz w:val="24"/>
        </w:rPr>
        <w:t xml:space="preserve"> Others do not understand this way of thinking, therefore it is likely that entrepreneurs </w:t>
      </w:r>
      <w:r w:rsidR="003F13E8">
        <w:rPr>
          <w:rFonts w:ascii="Arial" w:hAnsi="Arial" w:cs="Arial"/>
          <w:sz w:val="24"/>
        </w:rPr>
        <w:lastRenderedPageBreak/>
        <w:t xml:space="preserve">find it difficult to find support and finance. </w:t>
      </w:r>
      <w:r w:rsidR="00872553">
        <w:rPr>
          <w:rFonts w:ascii="Arial" w:hAnsi="Arial" w:cs="Arial"/>
          <w:sz w:val="24"/>
        </w:rPr>
        <w:t xml:space="preserve">Joseph Schumpeter identified three key motives of an entrepreneur which include; the desire to create, the desire for gain and the joy of creation. Here, Joseph Schumpeter suggests that the motive of an entrepreneur is not monetary. </w:t>
      </w:r>
      <w:r w:rsidR="0056003E">
        <w:rPr>
          <w:rFonts w:ascii="Arial" w:hAnsi="Arial" w:cs="Arial"/>
          <w:sz w:val="24"/>
        </w:rPr>
        <w:t>Joseph Schumpeter’s idea of an entrepreneur is still relevant in the 21</w:t>
      </w:r>
      <w:r w:rsidR="0056003E" w:rsidRPr="0056003E">
        <w:rPr>
          <w:rFonts w:ascii="Arial" w:hAnsi="Arial" w:cs="Arial"/>
          <w:sz w:val="24"/>
          <w:vertAlign w:val="superscript"/>
        </w:rPr>
        <w:t>st</w:t>
      </w:r>
      <w:r w:rsidR="0056003E">
        <w:rPr>
          <w:rFonts w:ascii="Arial" w:hAnsi="Arial" w:cs="Arial"/>
          <w:sz w:val="24"/>
        </w:rPr>
        <w:t xml:space="preserve"> century. This is shown in Reed Hastings’s entrepreneurial journey. </w:t>
      </w:r>
      <w:r w:rsidR="00846238">
        <w:rPr>
          <w:rFonts w:ascii="Arial" w:hAnsi="Arial" w:cs="Arial"/>
          <w:sz w:val="24"/>
        </w:rPr>
        <w:t xml:space="preserve">Joseph Schumpeter suggests that they key attribute of an entrepreneur is to be innovative and replace the old with the new. This is exactly how Reed Hastings built Netflix, through constant innovation and revolutionising the entertainment industry. </w:t>
      </w:r>
    </w:p>
    <w:p w14:paraId="327F1CD0" w14:textId="2B35D8C2" w:rsidR="002E0493" w:rsidRDefault="002E0493" w:rsidP="00420A10">
      <w:pPr>
        <w:rPr>
          <w:rFonts w:ascii="Arial" w:hAnsi="Arial" w:cs="Arial"/>
          <w:sz w:val="24"/>
        </w:rPr>
      </w:pPr>
      <w:r>
        <w:rPr>
          <w:rFonts w:ascii="Arial" w:hAnsi="Arial" w:cs="Arial"/>
          <w:sz w:val="24"/>
        </w:rPr>
        <w:t>The second approach to entrepreneurship is t</w:t>
      </w:r>
      <w:r w:rsidR="00D9462E">
        <w:rPr>
          <w:rFonts w:ascii="Arial" w:hAnsi="Arial" w:cs="Arial"/>
          <w:sz w:val="24"/>
        </w:rPr>
        <w:t>he psychological trait approach</w:t>
      </w:r>
      <w:r w:rsidR="00E3712F">
        <w:rPr>
          <w:rFonts w:ascii="Arial" w:hAnsi="Arial" w:cs="Arial"/>
          <w:sz w:val="24"/>
        </w:rPr>
        <w:t>. This</w:t>
      </w:r>
      <w:r>
        <w:rPr>
          <w:rFonts w:ascii="Arial" w:hAnsi="Arial" w:cs="Arial"/>
          <w:sz w:val="24"/>
        </w:rPr>
        <w:t xml:space="preserve"> approach identifies personality characteristics or traits. It is though</w:t>
      </w:r>
      <w:r w:rsidR="007F4DAE">
        <w:rPr>
          <w:rFonts w:ascii="Arial" w:hAnsi="Arial" w:cs="Arial"/>
          <w:sz w:val="24"/>
        </w:rPr>
        <w:t>t</w:t>
      </w:r>
      <w:r>
        <w:rPr>
          <w:rFonts w:ascii="Arial" w:hAnsi="Arial" w:cs="Arial"/>
          <w:sz w:val="24"/>
        </w:rPr>
        <w:t xml:space="preserve"> that entrepreneurs have innate abilities which are not possessed by all individuals. This suggests that the supply of entrepreneurs is limited and thus there is little gained from intervention to directly encourage entrepreneurship. </w:t>
      </w:r>
      <w:r w:rsidR="008640D6">
        <w:rPr>
          <w:rFonts w:ascii="Arial" w:hAnsi="Arial" w:cs="Arial"/>
          <w:sz w:val="24"/>
        </w:rPr>
        <w:t xml:space="preserve">This approach implies that the kind of person you are will influence whether you become an entrepreneur. This being said, “the connection between innate qualities and entrepreneurship is not simple” </w:t>
      </w:r>
      <w:sdt>
        <w:sdtPr>
          <w:rPr>
            <w:rFonts w:ascii="Arial" w:hAnsi="Arial" w:cs="Arial"/>
            <w:sz w:val="24"/>
          </w:rPr>
          <w:id w:val="807602213"/>
          <w:citation/>
        </w:sdtPr>
        <w:sdtEndPr/>
        <w:sdtContent>
          <w:r w:rsidR="008640D6">
            <w:rPr>
              <w:rFonts w:ascii="Arial" w:hAnsi="Arial" w:cs="Arial"/>
              <w:sz w:val="24"/>
            </w:rPr>
            <w:fldChar w:fldCharType="begin"/>
          </w:r>
          <w:r w:rsidR="008640D6">
            <w:rPr>
              <w:rFonts w:ascii="Arial" w:hAnsi="Arial" w:cs="Arial"/>
              <w:sz w:val="24"/>
            </w:rPr>
            <w:instrText xml:space="preserve"> CITATION Sim12 \l 2057 </w:instrText>
          </w:r>
          <w:r w:rsidR="008640D6">
            <w:rPr>
              <w:rFonts w:ascii="Arial" w:hAnsi="Arial" w:cs="Arial"/>
              <w:sz w:val="24"/>
            </w:rPr>
            <w:fldChar w:fldCharType="separate"/>
          </w:r>
          <w:r w:rsidR="008569BB" w:rsidRPr="008569BB">
            <w:rPr>
              <w:rFonts w:ascii="Arial" w:hAnsi="Arial" w:cs="Arial"/>
              <w:noProof/>
              <w:sz w:val="24"/>
            </w:rPr>
            <w:t>(O'Neill, 2012)</w:t>
          </w:r>
          <w:r w:rsidR="008640D6">
            <w:rPr>
              <w:rFonts w:ascii="Arial" w:hAnsi="Arial" w:cs="Arial"/>
              <w:sz w:val="24"/>
            </w:rPr>
            <w:fldChar w:fldCharType="end"/>
          </w:r>
        </w:sdtContent>
      </w:sdt>
      <w:r w:rsidR="008640D6">
        <w:rPr>
          <w:rFonts w:ascii="Arial" w:hAnsi="Arial" w:cs="Arial"/>
          <w:sz w:val="24"/>
        </w:rPr>
        <w:t xml:space="preserve">. </w:t>
      </w:r>
      <w:r w:rsidR="00A96916">
        <w:rPr>
          <w:rFonts w:ascii="Arial" w:hAnsi="Arial" w:cs="Arial"/>
          <w:sz w:val="24"/>
        </w:rPr>
        <w:t xml:space="preserve">The traits of an entrepreneur are listed by </w:t>
      </w:r>
      <w:sdt>
        <w:sdtPr>
          <w:rPr>
            <w:rFonts w:ascii="Arial" w:hAnsi="Arial" w:cs="Arial"/>
            <w:sz w:val="24"/>
          </w:rPr>
          <w:id w:val="2095591331"/>
          <w:citation/>
        </w:sdtPr>
        <w:sdtEndPr/>
        <w:sdtContent>
          <w:r w:rsidR="00A96916">
            <w:rPr>
              <w:rFonts w:ascii="Arial" w:hAnsi="Arial" w:cs="Arial"/>
              <w:sz w:val="24"/>
            </w:rPr>
            <w:fldChar w:fldCharType="begin"/>
          </w:r>
          <w:r w:rsidR="00A96916">
            <w:rPr>
              <w:rFonts w:ascii="Arial" w:hAnsi="Arial" w:cs="Arial"/>
              <w:sz w:val="24"/>
            </w:rPr>
            <w:instrText xml:space="preserve"> CITATION Sim12 \l 2057 </w:instrText>
          </w:r>
          <w:r w:rsidR="00A96916">
            <w:rPr>
              <w:rFonts w:ascii="Arial" w:hAnsi="Arial" w:cs="Arial"/>
              <w:sz w:val="24"/>
            </w:rPr>
            <w:fldChar w:fldCharType="separate"/>
          </w:r>
          <w:r w:rsidR="008569BB" w:rsidRPr="008569BB">
            <w:rPr>
              <w:rFonts w:ascii="Arial" w:hAnsi="Arial" w:cs="Arial"/>
              <w:noProof/>
              <w:sz w:val="24"/>
            </w:rPr>
            <w:t>(O'Neill, 2012)</w:t>
          </w:r>
          <w:r w:rsidR="00A96916">
            <w:rPr>
              <w:rFonts w:ascii="Arial" w:hAnsi="Arial" w:cs="Arial"/>
              <w:sz w:val="24"/>
            </w:rPr>
            <w:fldChar w:fldCharType="end"/>
          </w:r>
        </w:sdtContent>
      </w:sdt>
      <w:r w:rsidR="00A96916">
        <w:rPr>
          <w:rFonts w:ascii="Arial" w:hAnsi="Arial" w:cs="Arial"/>
          <w:sz w:val="24"/>
        </w:rPr>
        <w:t xml:space="preserve"> as follows; achievement motivation, risk taking propensity, locus of control, need for autonomy, determination, initiative, creativity, self-confidence and trust. From researching Reed Hastings’s entrepreneurial journey, I have found that he has several if not all the traits mentioned. </w:t>
      </w:r>
      <w:r w:rsidR="008640D6">
        <w:rPr>
          <w:rFonts w:ascii="Arial" w:hAnsi="Arial" w:cs="Arial"/>
          <w:sz w:val="24"/>
        </w:rPr>
        <w:t>It is agreed that the traits and qualities of an entrepreneur are influential in their journey, however it can be argued that an individual can learn to become</w:t>
      </w:r>
      <w:r w:rsidR="00577EA1">
        <w:rPr>
          <w:rFonts w:ascii="Arial" w:hAnsi="Arial" w:cs="Arial"/>
          <w:sz w:val="24"/>
        </w:rPr>
        <w:t xml:space="preserve"> an entrepreneur and is not necessarily born to be one. </w:t>
      </w:r>
      <w:r w:rsidR="00A96916">
        <w:rPr>
          <w:rFonts w:ascii="Arial" w:hAnsi="Arial" w:cs="Arial"/>
          <w:sz w:val="24"/>
        </w:rPr>
        <w:t>However</w:t>
      </w:r>
      <w:r w:rsidR="007F4DAE">
        <w:rPr>
          <w:rFonts w:ascii="Arial" w:hAnsi="Arial" w:cs="Arial"/>
          <w:sz w:val="24"/>
        </w:rPr>
        <w:t>,</w:t>
      </w:r>
      <w:r w:rsidR="00A96916">
        <w:rPr>
          <w:rFonts w:ascii="Arial" w:hAnsi="Arial" w:cs="Arial"/>
          <w:sz w:val="24"/>
        </w:rPr>
        <w:t xml:space="preserve"> in the case of Reed Hastings, I would classify him as a born entrepreneur as opposed to a made entrepreneur</w:t>
      </w:r>
      <w:r w:rsidR="00E3712F">
        <w:rPr>
          <w:rFonts w:ascii="Arial" w:hAnsi="Arial" w:cs="Arial"/>
          <w:sz w:val="24"/>
        </w:rPr>
        <w:t xml:space="preserve">, as he possesses </w:t>
      </w:r>
      <w:proofErr w:type="gramStart"/>
      <w:r w:rsidR="00E3712F">
        <w:rPr>
          <w:rFonts w:ascii="Arial" w:hAnsi="Arial" w:cs="Arial"/>
          <w:sz w:val="24"/>
        </w:rPr>
        <w:t>a number of</w:t>
      </w:r>
      <w:proofErr w:type="gramEnd"/>
      <w:r w:rsidR="00E3712F">
        <w:rPr>
          <w:rFonts w:ascii="Arial" w:hAnsi="Arial" w:cs="Arial"/>
          <w:sz w:val="24"/>
        </w:rPr>
        <w:t xml:space="preserve"> personality traits associated with an entrepreneur and is naturally innovative</w:t>
      </w:r>
      <w:r w:rsidR="00A96916">
        <w:rPr>
          <w:rFonts w:ascii="Arial" w:hAnsi="Arial" w:cs="Arial"/>
          <w:sz w:val="24"/>
        </w:rPr>
        <w:t xml:space="preserve">. </w:t>
      </w:r>
    </w:p>
    <w:p w14:paraId="4B8B1239" w14:textId="68090B4E" w:rsidR="007463F5" w:rsidRDefault="002E0493" w:rsidP="00420A10">
      <w:pPr>
        <w:rPr>
          <w:rFonts w:ascii="Arial" w:hAnsi="Arial" w:cs="Arial"/>
          <w:sz w:val="24"/>
        </w:rPr>
      </w:pPr>
      <w:r>
        <w:rPr>
          <w:rFonts w:ascii="Arial" w:hAnsi="Arial" w:cs="Arial"/>
          <w:sz w:val="24"/>
        </w:rPr>
        <w:t>The third approach to entrepreneurship</w:t>
      </w:r>
      <w:r w:rsidR="00D9462E">
        <w:rPr>
          <w:rFonts w:ascii="Arial" w:hAnsi="Arial" w:cs="Arial"/>
          <w:sz w:val="24"/>
        </w:rPr>
        <w:t xml:space="preserve"> </w:t>
      </w:r>
      <w:r w:rsidR="002733A6">
        <w:rPr>
          <w:rFonts w:ascii="Arial" w:hAnsi="Arial" w:cs="Arial"/>
          <w:sz w:val="24"/>
        </w:rPr>
        <w:t xml:space="preserve">is </w:t>
      </w:r>
      <w:r w:rsidR="00D9462E">
        <w:rPr>
          <w:rFonts w:ascii="Arial" w:hAnsi="Arial" w:cs="Arial"/>
          <w:sz w:val="24"/>
        </w:rPr>
        <w:t>the social behaviour approach.</w:t>
      </w:r>
      <w:r w:rsidR="00644A0E">
        <w:rPr>
          <w:rFonts w:ascii="Arial" w:hAnsi="Arial" w:cs="Arial"/>
          <w:sz w:val="24"/>
        </w:rPr>
        <w:t xml:space="preserve"> This looks at the entrepreneur</w:t>
      </w:r>
      <w:r w:rsidR="00E3712F">
        <w:rPr>
          <w:rFonts w:ascii="Arial" w:hAnsi="Arial" w:cs="Arial"/>
          <w:sz w:val="24"/>
        </w:rPr>
        <w:t>’</w:t>
      </w:r>
      <w:r w:rsidR="00644A0E">
        <w:rPr>
          <w:rFonts w:ascii="Arial" w:hAnsi="Arial" w:cs="Arial"/>
          <w:sz w:val="24"/>
        </w:rPr>
        <w:t xml:space="preserve">s influence on the social environment. If a mismatch is perceived between an employment role and the individual’s personal </w:t>
      </w:r>
      <w:r w:rsidR="003E489F">
        <w:rPr>
          <w:rFonts w:ascii="Arial" w:hAnsi="Arial" w:cs="Arial"/>
          <w:sz w:val="24"/>
        </w:rPr>
        <w:t>attributes,</w:t>
      </w:r>
      <w:r w:rsidR="00644A0E">
        <w:rPr>
          <w:rFonts w:ascii="Arial" w:hAnsi="Arial" w:cs="Arial"/>
          <w:sz w:val="24"/>
        </w:rPr>
        <w:t xml:space="preserve"> then the individual will seek to change their employment circumstances.</w:t>
      </w:r>
      <w:r w:rsidR="003E489F">
        <w:rPr>
          <w:rFonts w:ascii="Arial" w:hAnsi="Arial" w:cs="Arial"/>
          <w:sz w:val="24"/>
        </w:rPr>
        <w:t xml:space="preserve"> The social behaviour approach refers to newly introduced typologies such as underlying organisation structures and dynamics and social venture creation which create sustainable social change and measure social impact.</w:t>
      </w:r>
      <w:r w:rsidR="008C7439">
        <w:rPr>
          <w:rFonts w:ascii="Arial" w:hAnsi="Arial" w:cs="Arial"/>
          <w:sz w:val="24"/>
        </w:rPr>
        <w:t xml:space="preserve"> This theory suggests that studying the underlying motives and social background upon which entrepreneurs evolve, will help in understanding the social outcomes and the impacts of those outcomes. </w:t>
      </w:r>
      <w:r w:rsidR="00F530B5">
        <w:rPr>
          <w:rFonts w:ascii="Arial" w:hAnsi="Arial" w:cs="Arial"/>
          <w:sz w:val="24"/>
        </w:rPr>
        <w:t xml:space="preserve">While economic entrepreneurship is centred around what needs to be done, social entrepreneurship focuses on the way things are done. </w:t>
      </w:r>
      <w:r w:rsidR="005B4CDC">
        <w:rPr>
          <w:rFonts w:ascii="Arial" w:hAnsi="Arial" w:cs="Arial"/>
          <w:sz w:val="24"/>
        </w:rPr>
        <w:t xml:space="preserve">In the case of Reed Hastings, he identified himself that he did not fit into certain areas of employment. Firstly, in the military, this is likely because of his traits which make him a successful leader, he likes to be in control as opposed to following orders. Again, when he joined adaptive corporation, he soon started his own software company, likely because he felt he could create a better match by becoming self-employed. </w:t>
      </w:r>
    </w:p>
    <w:p w14:paraId="757A3A60" w14:textId="7EF9F72D" w:rsidR="00AC342D" w:rsidRDefault="00AC342D" w:rsidP="00420A10">
      <w:pPr>
        <w:rPr>
          <w:rFonts w:ascii="Arial" w:hAnsi="Arial" w:cs="Arial"/>
          <w:sz w:val="24"/>
        </w:rPr>
      </w:pPr>
    </w:p>
    <w:p w14:paraId="316B4FD5" w14:textId="13FC3CFB" w:rsidR="00AC342D" w:rsidRDefault="00AC342D" w:rsidP="00420A10">
      <w:pPr>
        <w:rPr>
          <w:rFonts w:ascii="Arial" w:hAnsi="Arial" w:cs="Arial"/>
          <w:sz w:val="24"/>
        </w:rPr>
      </w:pPr>
    </w:p>
    <w:p w14:paraId="27515905" w14:textId="524706BB" w:rsidR="007463F5" w:rsidRDefault="007463F5" w:rsidP="00420A10">
      <w:pPr>
        <w:rPr>
          <w:rFonts w:ascii="Arial" w:hAnsi="Arial" w:cs="Arial"/>
          <w:b/>
          <w:sz w:val="24"/>
          <w:u w:val="single"/>
        </w:rPr>
      </w:pPr>
      <w:r w:rsidRPr="007463F5">
        <w:rPr>
          <w:rFonts w:ascii="Arial" w:hAnsi="Arial" w:cs="Arial"/>
          <w:b/>
          <w:sz w:val="24"/>
          <w:u w:val="single"/>
        </w:rPr>
        <w:lastRenderedPageBreak/>
        <w:t>A Hero</w:t>
      </w:r>
    </w:p>
    <w:p w14:paraId="6E27524B" w14:textId="59D40E87" w:rsidR="00CE579F" w:rsidRDefault="00A27E8E" w:rsidP="00420A10">
      <w:pPr>
        <w:rPr>
          <w:rFonts w:ascii="Arial" w:hAnsi="Arial" w:cs="Arial"/>
          <w:sz w:val="24"/>
        </w:rPr>
      </w:pPr>
      <w:r>
        <w:rPr>
          <w:rFonts w:ascii="Arial" w:hAnsi="Arial" w:cs="Arial"/>
          <w:sz w:val="24"/>
        </w:rPr>
        <w:t>In order to answer the question whether the quote</w:t>
      </w:r>
      <w:r w:rsidR="0012383D">
        <w:rPr>
          <w:rFonts w:ascii="Arial" w:hAnsi="Arial" w:cs="Arial"/>
          <w:sz w:val="24"/>
        </w:rPr>
        <w:t>,</w:t>
      </w:r>
      <w:r>
        <w:rPr>
          <w:rFonts w:ascii="Arial" w:hAnsi="Arial" w:cs="Arial"/>
          <w:sz w:val="24"/>
        </w:rPr>
        <w:t xml:space="preserve"> “</w:t>
      </w:r>
      <w:r w:rsidRPr="00A27E8E">
        <w:rPr>
          <w:rFonts w:ascii="Arial" w:hAnsi="Arial" w:cs="Arial"/>
          <w:sz w:val="24"/>
        </w:rPr>
        <w:t>The heroic myth begins with the hero's humble birth, his rapid rise to prominence and power, his conquest of the forces of evil, his vulnerability to the sin of pride, and, finally, his fall through betrayal or heroic sacrifice</w:t>
      </w:r>
      <w:r>
        <w:rPr>
          <w:rFonts w:ascii="Arial" w:hAnsi="Arial" w:cs="Arial"/>
          <w:sz w:val="24"/>
        </w:rPr>
        <w:t>”</w:t>
      </w:r>
      <w:sdt>
        <w:sdtPr>
          <w:rPr>
            <w:rFonts w:ascii="Arial" w:hAnsi="Arial" w:cs="Arial"/>
            <w:sz w:val="24"/>
          </w:rPr>
          <w:id w:val="-496803395"/>
          <w:citation/>
        </w:sdtPr>
        <w:sdtContent>
          <w:r w:rsidR="00DA0C70">
            <w:rPr>
              <w:rFonts w:ascii="Arial" w:hAnsi="Arial" w:cs="Arial"/>
              <w:sz w:val="24"/>
            </w:rPr>
            <w:fldChar w:fldCharType="begin"/>
          </w:r>
          <w:r w:rsidR="00DA0C70">
            <w:rPr>
              <w:rFonts w:ascii="Arial" w:hAnsi="Arial" w:cs="Arial"/>
              <w:sz w:val="24"/>
            </w:rPr>
            <w:instrText xml:space="preserve"> CITATION Vri85 \l 2057 </w:instrText>
          </w:r>
          <w:r w:rsidR="00DA0C70">
            <w:rPr>
              <w:rFonts w:ascii="Arial" w:hAnsi="Arial" w:cs="Arial"/>
              <w:sz w:val="24"/>
            </w:rPr>
            <w:fldChar w:fldCharType="separate"/>
          </w:r>
          <w:r w:rsidR="008569BB">
            <w:rPr>
              <w:rFonts w:ascii="Arial" w:hAnsi="Arial" w:cs="Arial"/>
              <w:noProof/>
              <w:sz w:val="24"/>
            </w:rPr>
            <w:t xml:space="preserve"> </w:t>
          </w:r>
          <w:r w:rsidR="008569BB" w:rsidRPr="008569BB">
            <w:rPr>
              <w:rFonts w:ascii="Arial" w:hAnsi="Arial" w:cs="Arial"/>
              <w:noProof/>
              <w:sz w:val="24"/>
            </w:rPr>
            <w:t>(Vries, 1985)</w:t>
          </w:r>
          <w:r w:rsidR="00DA0C70">
            <w:rPr>
              <w:rFonts w:ascii="Arial" w:hAnsi="Arial" w:cs="Arial"/>
              <w:sz w:val="24"/>
            </w:rPr>
            <w:fldChar w:fldCharType="end"/>
          </w:r>
        </w:sdtContent>
      </w:sdt>
      <w:r>
        <w:rPr>
          <w:rFonts w:ascii="Arial" w:hAnsi="Arial" w:cs="Arial"/>
          <w:sz w:val="24"/>
        </w:rPr>
        <w:t>, which describes an entrepreneur as a hero, is relevant in the 21</w:t>
      </w:r>
      <w:r w:rsidRPr="00A27E8E">
        <w:rPr>
          <w:rFonts w:ascii="Arial" w:hAnsi="Arial" w:cs="Arial"/>
          <w:sz w:val="24"/>
          <w:vertAlign w:val="superscript"/>
        </w:rPr>
        <w:t>st</w:t>
      </w:r>
      <w:r>
        <w:rPr>
          <w:rFonts w:ascii="Arial" w:hAnsi="Arial" w:cs="Arial"/>
          <w:sz w:val="24"/>
        </w:rPr>
        <w:t xml:space="preserve"> Century, we must first determine what a hero is. </w:t>
      </w:r>
    </w:p>
    <w:p w14:paraId="03CDEAE0" w14:textId="133B35BE" w:rsidR="00CE579F" w:rsidRDefault="00A126D0" w:rsidP="00420A10">
      <w:pPr>
        <w:rPr>
          <w:rFonts w:ascii="Arial" w:hAnsi="Arial" w:cs="Arial"/>
          <w:sz w:val="24"/>
        </w:rPr>
      </w:pPr>
      <w:r>
        <w:rPr>
          <w:rFonts w:ascii="Arial" w:hAnsi="Arial" w:cs="Arial"/>
          <w:sz w:val="24"/>
        </w:rPr>
        <w:t>Joseph Campbell stated that “</w:t>
      </w:r>
      <w:r w:rsidRPr="00A126D0">
        <w:rPr>
          <w:rFonts w:ascii="Arial" w:hAnsi="Arial" w:cs="Arial"/>
          <w:sz w:val="24"/>
        </w:rPr>
        <w:t>A hero ventures forth from the world of common day into a region of supernatural wonder: fabulous forces are there encountered</w:t>
      </w:r>
      <w:r w:rsidR="00A27E8E">
        <w:rPr>
          <w:rFonts w:ascii="Arial" w:hAnsi="Arial" w:cs="Arial"/>
          <w:sz w:val="24"/>
        </w:rPr>
        <w:t>,</w:t>
      </w:r>
      <w:r w:rsidRPr="00A126D0">
        <w:rPr>
          <w:rFonts w:ascii="Arial" w:hAnsi="Arial" w:cs="Arial"/>
          <w:sz w:val="24"/>
        </w:rPr>
        <w:t xml:space="preserve"> and a decisive victory is won: the hero comes back from this mysterious adventure with the power to</w:t>
      </w:r>
      <w:r>
        <w:rPr>
          <w:rFonts w:ascii="Arial" w:hAnsi="Arial" w:cs="Arial"/>
          <w:sz w:val="24"/>
        </w:rPr>
        <w:t xml:space="preserve"> bestow boons on his fellow man</w:t>
      </w:r>
      <w:r w:rsidRPr="00A126D0">
        <w:rPr>
          <w:rFonts w:ascii="Arial" w:hAnsi="Arial" w:cs="Arial"/>
          <w:sz w:val="24"/>
        </w:rPr>
        <w:t>”</w:t>
      </w:r>
      <w:r>
        <w:rPr>
          <w:rFonts w:ascii="Arial" w:hAnsi="Arial" w:cs="Arial"/>
          <w:sz w:val="24"/>
        </w:rPr>
        <w:t xml:space="preserve"> </w:t>
      </w:r>
      <w:sdt>
        <w:sdtPr>
          <w:rPr>
            <w:rFonts w:ascii="Arial" w:hAnsi="Arial" w:cs="Arial"/>
            <w:sz w:val="24"/>
          </w:rPr>
          <w:id w:val="1783075204"/>
          <w:citation/>
        </w:sdtPr>
        <w:sdtEndPr/>
        <w:sdtContent>
          <w:r w:rsidR="00EF0900">
            <w:rPr>
              <w:rFonts w:ascii="Arial" w:hAnsi="Arial" w:cs="Arial"/>
              <w:sz w:val="24"/>
            </w:rPr>
            <w:fldChar w:fldCharType="begin"/>
          </w:r>
          <w:r w:rsidR="00EF0900">
            <w:rPr>
              <w:rFonts w:ascii="Arial" w:hAnsi="Arial" w:cs="Arial"/>
              <w:sz w:val="24"/>
            </w:rPr>
            <w:instrText xml:space="preserve"> CITATION Jos49 \l 2057 </w:instrText>
          </w:r>
          <w:r w:rsidR="00EF0900">
            <w:rPr>
              <w:rFonts w:ascii="Arial" w:hAnsi="Arial" w:cs="Arial"/>
              <w:sz w:val="24"/>
            </w:rPr>
            <w:fldChar w:fldCharType="separate"/>
          </w:r>
          <w:r w:rsidR="008569BB" w:rsidRPr="008569BB">
            <w:rPr>
              <w:rFonts w:ascii="Arial" w:hAnsi="Arial" w:cs="Arial"/>
              <w:noProof/>
              <w:sz w:val="24"/>
            </w:rPr>
            <w:t>(Campbell, 1949)</w:t>
          </w:r>
          <w:r w:rsidR="00EF0900">
            <w:rPr>
              <w:rFonts w:ascii="Arial" w:hAnsi="Arial" w:cs="Arial"/>
              <w:sz w:val="24"/>
            </w:rPr>
            <w:fldChar w:fldCharType="end"/>
          </w:r>
        </w:sdtContent>
      </w:sdt>
      <w:r w:rsidR="00EF0900">
        <w:rPr>
          <w:rFonts w:ascii="Arial" w:hAnsi="Arial" w:cs="Arial"/>
          <w:sz w:val="24"/>
        </w:rPr>
        <w:t xml:space="preserve">. This not only describes a hero, but also fits the journey of an entrepreneur. This is because an entrepreneur takes on a journey of heroic proportions. </w:t>
      </w:r>
    </w:p>
    <w:p w14:paraId="7391AA5D" w14:textId="7F61C00A" w:rsidR="000714E7" w:rsidRDefault="00A126D0" w:rsidP="00420A10">
      <w:pPr>
        <w:rPr>
          <w:rFonts w:ascii="Arial" w:hAnsi="Arial" w:cs="Arial"/>
          <w:sz w:val="24"/>
        </w:rPr>
      </w:pPr>
      <w:r>
        <w:rPr>
          <w:rFonts w:ascii="Arial" w:hAnsi="Arial" w:cs="Arial"/>
          <w:sz w:val="24"/>
        </w:rPr>
        <w:t>Joseph Campbell identified three stages that a Hero goes through. These include</w:t>
      </w:r>
      <w:r w:rsidR="00EF0900">
        <w:rPr>
          <w:rFonts w:ascii="Arial" w:hAnsi="Arial" w:cs="Arial"/>
          <w:sz w:val="24"/>
        </w:rPr>
        <w:t xml:space="preserve">; departure or separation, initiation and return. To become an entrepreneur, you must depart from your comforts and security, as shown in Reed Hastings’s journey. In the case of Reed Hastings, this departure is solely his own choice to follow his vision as opposed to being prompted into a journey by a sudden change in status. </w:t>
      </w:r>
      <w:r w:rsidR="003B7B51">
        <w:rPr>
          <w:rFonts w:ascii="Arial" w:hAnsi="Arial" w:cs="Arial"/>
          <w:sz w:val="24"/>
        </w:rPr>
        <w:t>This departure comes at a risk, which takes a certain character to take on. Shown by the psychological trait approach to entrepreneurship, entrepreneurs are risk takers and are more like</w:t>
      </w:r>
      <w:r w:rsidR="00D669C6">
        <w:rPr>
          <w:rFonts w:ascii="Arial" w:hAnsi="Arial" w:cs="Arial"/>
          <w:sz w:val="24"/>
        </w:rPr>
        <w:t xml:space="preserve">ly to take on this departure by choice. </w:t>
      </w:r>
      <w:r w:rsidR="00A27E8E">
        <w:rPr>
          <w:rFonts w:ascii="Arial" w:hAnsi="Arial" w:cs="Arial"/>
          <w:sz w:val="24"/>
        </w:rPr>
        <w:t>Campbell refers to the second stage as initiation, but it is also thought of as challe</w:t>
      </w:r>
      <w:r w:rsidR="00567EE6">
        <w:rPr>
          <w:rFonts w:ascii="Arial" w:hAnsi="Arial" w:cs="Arial"/>
          <w:sz w:val="24"/>
        </w:rPr>
        <w:t>nges. After the departure stage,</w:t>
      </w:r>
      <w:r w:rsidR="00A27E8E">
        <w:rPr>
          <w:rFonts w:ascii="Arial" w:hAnsi="Arial" w:cs="Arial"/>
          <w:sz w:val="24"/>
        </w:rPr>
        <w:t xml:space="preserve"> it is highly likely that several challenges will arise. Reed Hastings earned his success through challenges of growth, discovery and failure. It was his innovative ways which helped him overcome all challenges which met him. </w:t>
      </w:r>
      <w:r w:rsidR="009635AC">
        <w:rPr>
          <w:rFonts w:ascii="Arial" w:hAnsi="Arial" w:cs="Arial"/>
          <w:sz w:val="24"/>
        </w:rPr>
        <w:t xml:space="preserve">It is at this stage where the bulk of the hero’s journey takes place and as </w:t>
      </w:r>
      <w:r w:rsidR="00567EE6">
        <w:rPr>
          <w:rFonts w:ascii="Arial" w:hAnsi="Arial" w:cs="Arial"/>
          <w:sz w:val="24"/>
        </w:rPr>
        <w:t xml:space="preserve">an </w:t>
      </w:r>
      <w:r w:rsidR="009635AC">
        <w:rPr>
          <w:rFonts w:ascii="Arial" w:hAnsi="Arial" w:cs="Arial"/>
          <w:sz w:val="24"/>
        </w:rPr>
        <w:t xml:space="preserve">entrepreneur, you will experience </w:t>
      </w:r>
      <w:proofErr w:type="gramStart"/>
      <w:r w:rsidR="009635AC">
        <w:rPr>
          <w:rFonts w:ascii="Arial" w:hAnsi="Arial" w:cs="Arial"/>
          <w:sz w:val="24"/>
        </w:rPr>
        <w:t>a number of</w:t>
      </w:r>
      <w:proofErr w:type="gramEnd"/>
      <w:r w:rsidR="009635AC">
        <w:rPr>
          <w:rFonts w:ascii="Arial" w:hAnsi="Arial" w:cs="Arial"/>
          <w:sz w:val="24"/>
        </w:rPr>
        <w:t xml:space="preserve"> frustrations at this stage. Entrepreneurs have the skill and mindset to overcome this stage as shown in Reed Hastings’s journey. </w:t>
      </w:r>
      <w:r w:rsidR="00DB619E">
        <w:rPr>
          <w:rFonts w:ascii="Arial" w:hAnsi="Arial" w:cs="Arial"/>
          <w:sz w:val="24"/>
        </w:rPr>
        <w:t xml:space="preserve">At the final stage of return, a hero must </w:t>
      </w:r>
      <w:r w:rsidR="00200C54">
        <w:rPr>
          <w:rFonts w:ascii="Arial" w:hAnsi="Arial" w:cs="Arial"/>
          <w:sz w:val="24"/>
        </w:rPr>
        <w:t xml:space="preserve">eventually return to where they began to realise how far they have come and this is the same for an entrepreneur. You will not return as the same person as you have changed from the journey. At the stage of initiation, an entrepreneur gains experience and builds lasting valuable relationships which ultimately makes the entrepreneurial journey worthwhile. </w:t>
      </w:r>
    </w:p>
    <w:p w14:paraId="09DA1CD6" w14:textId="1056EB09" w:rsidR="007463F5" w:rsidRDefault="00200C54" w:rsidP="00420A10">
      <w:pPr>
        <w:rPr>
          <w:rFonts w:ascii="Arial" w:hAnsi="Arial" w:cs="Arial"/>
          <w:sz w:val="24"/>
        </w:rPr>
      </w:pPr>
      <w:r>
        <w:rPr>
          <w:rFonts w:ascii="Arial" w:hAnsi="Arial" w:cs="Arial"/>
          <w:sz w:val="24"/>
        </w:rPr>
        <w:t>The journey described by Campbell not only defines a hero but also fits the journey of the modern-day entrepreneur which I have researched, Reed Hastings, who’s profile fits the approaches to entrepreneurship. It is for this reason that I do believe that the quote “</w:t>
      </w:r>
      <w:r w:rsidRPr="00200C54">
        <w:rPr>
          <w:rFonts w:ascii="Arial" w:hAnsi="Arial" w:cs="Arial"/>
          <w:sz w:val="24"/>
        </w:rPr>
        <w:t>The heroic myth begins with the hero's humble birth, his rapid rise to prominence and power, his conquest of the forces of evil, his vulnerability to the sin of pride, and, finally, his fall through betrayal or heroic sacrifice</w:t>
      </w:r>
      <w:r>
        <w:rPr>
          <w:rFonts w:ascii="Arial" w:hAnsi="Arial" w:cs="Arial"/>
          <w:sz w:val="24"/>
        </w:rPr>
        <w:t>”</w:t>
      </w:r>
      <w:sdt>
        <w:sdtPr>
          <w:rPr>
            <w:rFonts w:ascii="Arial" w:hAnsi="Arial" w:cs="Arial"/>
            <w:sz w:val="24"/>
          </w:rPr>
          <w:id w:val="23300317"/>
          <w:citation/>
        </w:sdtPr>
        <w:sdtContent>
          <w:r w:rsidR="001F6321">
            <w:rPr>
              <w:rFonts w:ascii="Arial" w:hAnsi="Arial" w:cs="Arial"/>
              <w:sz w:val="24"/>
            </w:rPr>
            <w:fldChar w:fldCharType="begin"/>
          </w:r>
          <w:r w:rsidR="001F6321">
            <w:rPr>
              <w:rFonts w:ascii="Arial" w:hAnsi="Arial" w:cs="Arial"/>
              <w:sz w:val="24"/>
            </w:rPr>
            <w:instrText xml:space="preserve"> CITATION Vri85 \l 2057 </w:instrText>
          </w:r>
          <w:r w:rsidR="001F6321">
            <w:rPr>
              <w:rFonts w:ascii="Arial" w:hAnsi="Arial" w:cs="Arial"/>
              <w:sz w:val="24"/>
            </w:rPr>
            <w:fldChar w:fldCharType="separate"/>
          </w:r>
          <w:r w:rsidR="008569BB">
            <w:rPr>
              <w:rFonts w:ascii="Arial" w:hAnsi="Arial" w:cs="Arial"/>
              <w:noProof/>
              <w:sz w:val="24"/>
            </w:rPr>
            <w:t xml:space="preserve"> </w:t>
          </w:r>
          <w:r w:rsidR="008569BB" w:rsidRPr="008569BB">
            <w:rPr>
              <w:rFonts w:ascii="Arial" w:hAnsi="Arial" w:cs="Arial"/>
              <w:noProof/>
              <w:sz w:val="24"/>
            </w:rPr>
            <w:t>(Vries, 1985)</w:t>
          </w:r>
          <w:r w:rsidR="001F6321">
            <w:rPr>
              <w:rFonts w:ascii="Arial" w:hAnsi="Arial" w:cs="Arial"/>
              <w:sz w:val="24"/>
            </w:rPr>
            <w:fldChar w:fldCharType="end"/>
          </w:r>
        </w:sdtContent>
      </w:sdt>
      <w:r>
        <w:rPr>
          <w:rFonts w:ascii="Arial" w:hAnsi="Arial" w:cs="Arial"/>
          <w:sz w:val="24"/>
        </w:rPr>
        <w:t>, which refers to an entrepreneur as a hero, is very much so relevant in the 21</w:t>
      </w:r>
      <w:r w:rsidRPr="00200C54">
        <w:rPr>
          <w:rFonts w:ascii="Arial" w:hAnsi="Arial" w:cs="Arial"/>
          <w:sz w:val="24"/>
          <w:vertAlign w:val="superscript"/>
        </w:rPr>
        <w:t>st</w:t>
      </w:r>
      <w:r>
        <w:rPr>
          <w:rFonts w:ascii="Arial" w:hAnsi="Arial" w:cs="Arial"/>
          <w:sz w:val="24"/>
        </w:rPr>
        <w:t xml:space="preserve"> century. </w:t>
      </w:r>
    </w:p>
    <w:p w14:paraId="29AE5831" w14:textId="77777777" w:rsidR="00AC342D" w:rsidRDefault="00AC342D" w:rsidP="00420A10">
      <w:pPr>
        <w:rPr>
          <w:rFonts w:ascii="Arial" w:hAnsi="Arial" w:cs="Arial"/>
          <w:b/>
          <w:sz w:val="24"/>
          <w:u w:val="single"/>
        </w:rPr>
      </w:pPr>
    </w:p>
    <w:p w14:paraId="644A6F69" w14:textId="77777777" w:rsidR="00AC342D" w:rsidRDefault="00AC342D" w:rsidP="00420A10">
      <w:pPr>
        <w:rPr>
          <w:rFonts w:ascii="Arial" w:hAnsi="Arial" w:cs="Arial"/>
          <w:b/>
          <w:sz w:val="24"/>
          <w:u w:val="single"/>
        </w:rPr>
      </w:pPr>
    </w:p>
    <w:p w14:paraId="51E49A5B" w14:textId="77777777" w:rsidR="00AC342D" w:rsidRDefault="00AC342D" w:rsidP="00420A10">
      <w:pPr>
        <w:rPr>
          <w:rFonts w:ascii="Arial" w:hAnsi="Arial" w:cs="Arial"/>
          <w:b/>
          <w:sz w:val="24"/>
          <w:u w:val="single"/>
        </w:rPr>
      </w:pPr>
    </w:p>
    <w:p w14:paraId="3360346D" w14:textId="1992577C" w:rsidR="005215C4" w:rsidRDefault="00AC342D" w:rsidP="00420A10">
      <w:pPr>
        <w:rPr>
          <w:rFonts w:ascii="Arial" w:hAnsi="Arial" w:cs="Arial"/>
          <w:b/>
          <w:sz w:val="24"/>
          <w:u w:val="single"/>
        </w:rPr>
      </w:pPr>
      <w:r>
        <w:rPr>
          <w:rFonts w:ascii="Arial" w:hAnsi="Arial" w:cs="Arial"/>
          <w:b/>
          <w:sz w:val="24"/>
          <w:u w:val="single"/>
        </w:rPr>
        <w:lastRenderedPageBreak/>
        <w:t>Conclusion</w:t>
      </w:r>
    </w:p>
    <w:p w14:paraId="1E32E0D4" w14:textId="09DF9D51" w:rsidR="00AC342D" w:rsidRPr="00AC342D" w:rsidRDefault="00AC342D" w:rsidP="00420A10">
      <w:pPr>
        <w:rPr>
          <w:rFonts w:ascii="Arial" w:hAnsi="Arial" w:cs="Arial"/>
          <w:sz w:val="24"/>
        </w:rPr>
      </w:pPr>
      <w:r>
        <w:rPr>
          <w:rFonts w:ascii="Arial" w:hAnsi="Arial" w:cs="Arial"/>
          <w:sz w:val="24"/>
        </w:rPr>
        <w:t>From researching Reed Hastings and various approaches to entrepreneurship, I have found that the quote “</w:t>
      </w:r>
      <w:r w:rsidRPr="00AC342D">
        <w:rPr>
          <w:rFonts w:ascii="Arial" w:hAnsi="Arial" w:cs="Arial"/>
          <w:sz w:val="24"/>
        </w:rPr>
        <w:t>The heroic myth begins with the hero's humble birth, his rapid rise to prominence and power, his conquest of the forces of evil, his vulnerability to the sin of pride, and, finally, his fall through betrayal or heroic sacrifice”</w:t>
      </w:r>
      <w:sdt>
        <w:sdtPr>
          <w:rPr>
            <w:rFonts w:ascii="Arial" w:hAnsi="Arial" w:cs="Arial"/>
            <w:sz w:val="24"/>
          </w:rPr>
          <w:id w:val="882062996"/>
          <w:citation/>
        </w:sdtPr>
        <w:sdtContent>
          <w:r w:rsidR="001F6321">
            <w:rPr>
              <w:rFonts w:ascii="Arial" w:hAnsi="Arial" w:cs="Arial"/>
              <w:sz w:val="24"/>
            </w:rPr>
            <w:fldChar w:fldCharType="begin"/>
          </w:r>
          <w:r w:rsidR="001F6321">
            <w:rPr>
              <w:rFonts w:ascii="Arial" w:hAnsi="Arial" w:cs="Arial"/>
              <w:sz w:val="24"/>
            </w:rPr>
            <w:instrText xml:space="preserve"> CITATION Vri85 \l 2057 </w:instrText>
          </w:r>
          <w:r w:rsidR="001F6321">
            <w:rPr>
              <w:rFonts w:ascii="Arial" w:hAnsi="Arial" w:cs="Arial"/>
              <w:sz w:val="24"/>
            </w:rPr>
            <w:fldChar w:fldCharType="separate"/>
          </w:r>
          <w:r w:rsidR="008569BB">
            <w:rPr>
              <w:rFonts w:ascii="Arial" w:hAnsi="Arial" w:cs="Arial"/>
              <w:noProof/>
              <w:sz w:val="24"/>
            </w:rPr>
            <w:t xml:space="preserve"> </w:t>
          </w:r>
          <w:r w:rsidR="008569BB" w:rsidRPr="008569BB">
            <w:rPr>
              <w:rFonts w:ascii="Arial" w:hAnsi="Arial" w:cs="Arial"/>
              <w:noProof/>
              <w:sz w:val="24"/>
            </w:rPr>
            <w:t>(Vries, 1985)</w:t>
          </w:r>
          <w:r w:rsidR="001F6321">
            <w:rPr>
              <w:rFonts w:ascii="Arial" w:hAnsi="Arial" w:cs="Arial"/>
              <w:sz w:val="24"/>
            </w:rPr>
            <w:fldChar w:fldCharType="end"/>
          </w:r>
        </w:sdtContent>
      </w:sdt>
      <w:r w:rsidR="00453067">
        <w:rPr>
          <w:rFonts w:ascii="Arial" w:hAnsi="Arial" w:cs="Arial"/>
          <w:sz w:val="24"/>
        </w:rPr>
        <w:t>, which refers to an entrepreneur as a hero, is very much so relevant in the 21</w:t>
      </w:r>
      <w:r w:rsidR="00453067" w:rsidRPr="00453067">
        <w:rPr>
          <w:rFonts w:ascii="Arial" w:hAnsi="Arial" w:cs="Arial"/>
          <w:sz w:val="24"/>
          <w:vertAlign w:val="superscript"/>
        </w:rPr>
        <w:t>st</w:t>
      </w:r>
      <w:r w:rsidR="00453067">
        <w:rPr>
          <w:rFonts w:ascii="Arial" w:hAnsi="Arial" w:cs="Arial"/>
          <w:sz w:val="24"/>
        </w:rPr>
        <w:t xml:space="preserve"> century. The main reason for this is that, even though entrepreneurial literature was mostly established in the </w:t>
      </w:r>
      <w:r w:rsidR="00170253">
        <w:rPr>
          <w:rFonts w:ascii="Arial" w:hAnsi="Arial" w:cs="Arial"/>
          <w:sz w:val="24"/>
        </w:rPr>
        <w:t>mid-20</w:t>
      </w:r>
      <w:r w:rsidR="00170253" w:rsidRPr="00453067">
        <w:rPr>
          <w:rFonts w:ascii="Arial" w:hAnsi="Arial" w:cs="Arial"/>
          <w:sz w:val="24"/>
          <w:vertAlign w:val="superscript"/>
        </w:rPr>
        <w:t>th</w:t>
      </w:r>
      <w:r w:rsidR="00453067">
        <w:rPr>
          <w:rFonts w:ascii="Arial" w:hAnsi="Arial" w:cs="Arial"/>
          <w:sz w:val="24"/>
        </w:rPr>
        <w:t xml:space="preserve"> century, the approaches which I have determined above can all be identified within </w:t>
      </w:r>
      <w:r w:rsidR="007D3A8F">
        <w:rPr>
          <w:rFonts w:ascii="Arial" w:hAnsi="Arial" w:cs="Arial"/>
          <w:sz w:val="24"/>
        </w:rPr>
        <w:t xml:space="preserve">the entrepreneurial journey of </w:t>
      </w:r>
      <w:r w:rsidR="00453067">
        <w:rPr>
          <w:rFonts w:ascii="Arial" w:hAnsi="Arial" w:cs="Arial"/>
          <w:sz w:val="24"/>
        </w:rPr>
        <w:t>Reed Hastings</w:t>
      </w:r>
      <w:r w:rsidR="007D3A8F">
        <w:rPr>
          <w:rFonts w:ascii="Arial" w:hAnsi="Arial" w:cs="Arial"/>
          <w:sz w:val="24"/>
        </w:rPr>
        <w:t xml:space="preserve"> (A modern-day entrepreneur)</w:t>
      </w:r>
      <w:r w:rsidR="00453067">
        <w:rPr>
          <w:rFonts w:ascii="Arial" w:hAnsi="Arial" w:cs="Arial"/>
          <w:sz w:val="24"/>
        </w:rPr>
        <w:t xml:space="preserve">. From Schumpeter’s theory of an extraordinary person who is greatly innovative, to specific innate traits, to social behaviours and circumstances, Reed Hastings can be identified with each of these approaches to some extent. </w:t>
      </w:r>
      <w:r w:rsidR="00A31ED4">
        <w:rPr>
          <w:rFonts w:ascii="Arial" w:hAnsi="Arial" w:cs="Arial"/>
          <w:sz w:val="24"/>
        </w:rPr>
        <w:t xml:space="preserve">Likewise, when researching a hero’s journey, I found that the journey of a hero greatly relates to the journey of an entrepreneur, especially that of Reed Hastings. </w:t>
      </w:r>
      <w:r w:rsidR="00784E49">
        <w:rPr>
          <w:rFonts w:ascii="Arial" w:hAnsi="Arial" w:cs="Arial"/>
          <w:sz w:val="24"/>
        </w:rPr>
        <w:t>Therefore,</w:t>
      </w:r>
      <w:r w:rsidR="004B518B">
        <w:rPr>
          <w:rFonts w:ascii="Arial" w:hAnsi="Arial" w:cs="Arial"/>
          <w:sz w:val="24"/>
        </w:rPr>
        <w:t xml:space="preserve"> based on Reed Hastings</w:t>
      </w:r>
      <w:r w:rsidR="00784E49">
        <w:rPr>
          <w:rFonts w:ascii="Arial" w:hAnsi="Arial" w:cs="Arial"/>
          <w:sz w:val="24"/>
        </w:rPr>
        <w:t>’s</w:t>
      </w:r>
      <w:r w:rsidR="004B518B">
        <w:rPr>
          <w:rFonts w:ascii="Arial" w:hAnsi="Arial" w:cs="Arial"/>
          <w:sz w:val="24"/>
        </w:rPr>
        <w:t xml:space="preserve"> journey as an entrepreneur, </w:t>
      </w:r>
      <w:r w:rsidR="00784E49">
        <w:rPr>
          <w:rFonts w:ascii="Arial" w:hAnsi="Arial" w:cs="Arial"/>
          <w:sz w:val="24"/>
        </w:rPr>
        <w:t>the statement of classifying an entrepreneur as a hero, is truly relevant in the 21</w:t>
      </w:r>
      <w:r w:rsidR="00784E49" w:rsidRPr="00784E49">
        <w:rPr>
          <w:rFonts w:ascii="Arial" w:hAnsi="Arial" w:cs="Arial"/>
          <w:sz w:val="24"/>
          <w:vertAlign w:val="superscript"/>
        </w:rPr>
        <w:t>st</w:t>
      </w:r>
      <w:r w:rsidR="00784E49">
        <w:rPr>
          <w:rFonts w:ascii="Arial" w:hAnsi="Arial" w:cs="Arial"/>
          <w:sz w:val="24"/>
        </w:rPr>
        <w:t xml:space="preserve"> century. </w:t>
      </w:r>
      <w:bookmarkStart w:id="0" w:name="_GoBack"/>
      <w:bookmarkEnd w:id="0"/>
    </w:p>
    <w:sdt>
      <w:sdtPr>
        <w:rPr>
          <w:rFonts w:asciiTheme="minorHAnsi" w:eastAsiaTheme="minorHAnsi" w:hAnsiTheme="minorHAnsi" w:cstheme="minorBidi"/>
          <w:color w:val="auto"/>
          <w:sz w:val="22"/>
          <w:szCs w:val="22"/>
          <w:lang w:val="en-GB"/>
        </w:rPr>
        <w:id w:val="-217060329"/>
        <w:docPartObj>
          <w:docPartGallery w:val="Bibliographies"/>
          <w:docPartUnique/>
        </w:docPartObj>
      </w:sdtPr>
      <w:sdtEndPr/>
      <w:sdtContent>
        <w:p w14:paraId="735D90AC" w14:textId="4502050A" w:rsidR="00AB3FD4" w:rsidRDefault="00AB3FD4">
          <w:pPr>
            <w:pStyle w:val="Heading1"/>
          </w:pPr>
          <w:r>
            <w:t>References</w:t>
          </w:r>
        </w:p>
        <w:sdt>
          <w:sdtPr>
            <w:id w:val="-573587230"/>
            <w:bibliography/>
          </w:sdtPr>
          <w:sdtEndPr/>
          <w:sdtContent>
            <w:p w14:paraId="2FC877A6" w14:textId="77777777" w:rsidR="008569BB" w:rsidRPr="009B513D" w:rsidRDefault="00AB3FD4" w:rsidP="008569BB">
              <w:pPr>
                <w:pStyle w:val="Bibliography"/>
                <w:rPr>
                  <w:rFonts w:ascii="Arial" w:hAnsi="Arial" w:cs="Arial"/>
                  <w:noProof/>
                  <w:sz w:val="24"/>
                  <w:szCs w:val="24"/>
                  <w:lang w:val="en-US"/>
                </w:rPr>
              </w:pPr>
              <w:r w:rsidRPr="009B513D">
                <w:rPr>
                  <w:rFonts w:ascii="Arial" w:hAnsi="Arial" w:cs="Arial"/>
                </w:rPr>
                <w:fldChar w:fldCharType="begin"/>
              </w:r>
              <w:r w:rsidRPr="009B513D">
                <w:rPr>
                  <w:rFonts w:ascii="Arial" w:hAnsi="Arial" w:cs="Arial"/>
                </w:rPr>
                <w:instrText xml:space="preserve"> BIBLIOGRAPHY </w:instrText>
              </w:r>
              <w:r w:rsidRPr="009B513D">
                <w:rPr>
                  <w:rFonts w:ascii="Arial" w:hAnsi="Arial" w:cs="Arial"/>
                </w:rPr>
                <w:fldChar w:fldCharType="separate"/>
              </w:r>
              <w:r w:rsidR="008569BB" w:rsidRPr="009B513D">
                <w:rPr>
                  <w:rFonts w:ascii="Arial" w:hAnsi="Arial" w:cs="Arial"/>
                  <w:noProof/>
                  <w:lang w:val="en-US"/>
                </w:rPr>
                <w:t xml:space="preserve">Campbell, J., 1949. </w:t>
              </w:r>
              <w:r w:rsidR="008569BB" w:rsidRPr="009B513D">
                <w:rPr>
                  <w:rFonts w:ascii="Arial" w:hAnsi="Arial" w:cs="Arial"/>
                  <w:i/>
                  <w:iCs/>
                  <w:noProof/>
                  <w:lang w:val="en-US"/>
                </w:rPr>
                <w:t xml:space="preserve">The Hero with a Thousand Faces. </w:t>
              </w:r>
              <w:r w:rsidR="008569BB" w:rsidRPr="009B513D">
                <w:rPr>
                  <w:rFonts w:ascii="Arial" w:hAnsi="Arial" w:cs="Arial"/>
                  <w:noProof/>
                  <w:lang w:val="en-US"/>
                </w:rPr>
                <w:t>3rd ed. s.l.:New World Library.</w:t>
              </w:r>
            </w:p>
            <w:p w14:paraId="38A2FA04"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Carayannis, E. G. S. E. T. B. Y. L., 2015. </w:t>
              </w:r>
              <w:r w:rsidRPr="009B513D">
                <w:rPr>
                  <w:rFonts w:ascii="Arial" w:hAnsi="Arial" w:cs="Arial"/>
                  <w:i/>
                  <w:iCs/>
                  <w:noProof/>
                  <w:lang w:val="en-US"/>
                </w:rPr>
                <w:t xml:space="preserve">Innovation and Entrepreneurship: Theory, policy and practice. </w:t>
              </w:r>
              <w:r w:rsidRPr="009B513D">
                <w:rPr>
                  <w:rFonts w:ascii="Arial" w:hAnsi="Arial" w:cs="Arial"/>
                  <w:noProof/>
                  <w:lang w:val="en-US"/>
                </w:rPr>
                <w:t>1st ed. s.l.:Springer International Publishing.</w:t>
              </w:r>
            </w:p>
            <w:p w14:paraId="5F5E35B5" w14:textId="77777777" w:rsidR="008569BB" w:rsidRPr="009B513D" w:rsidRDefault="008569BB" w:rsidP="008569BB">
              <w:pPr>
                <w:pStyle w:val="Bibliography"/>
                <w:rPr>
                  <w:rFonts w:ascii="Arial" w:hAnsi="Arial" w:cs="Arial"/>
                  <w:noProof/>
                  <w:lang w:val="en-US"/>
                </w:rPr>
              </w:pPr>
              <w:r w:rsidRPr="009B513D">
                <w:rPr>
                  <w:rFonts w:ascii="Arial" w:hAnsi="Arial" w:cs="Arial"/>
                  <w:i/>
                  <w:iCs/>
                  <w:noProof/>
                  <w:lang w:val="en-US"/>
                </w:rPr>
                <w:t xml:space="preserve">Game Changer - Netflix. </w:t>
              </w:r>
              <w:r w:rsidRPr="009B513D">
                <w:rPr>
                  <w:rFonts w:ascii="Arial" w:hAnsi="Arial" w:cs="Arial"/>
                  <w:noProof/>
                  <w:lang w:val="en-US"/>
                </w:rPr>
                <w:t>2013. [Film] Directed by John Newhouse. United States of America : Luminent Media .</w:t>
              </w:r>
            </w:p>
            <w:p w14:paraId="3C3F3AD1"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Kurato, D. F., 2016. </w:t>
              </w:r>
              <w:r w:rsidRPr="009B513D">
                <w:rPr>
                  <w:rFonts w:ascii="Arial" w:hAnsi="Arial" w:cs="Arial"/>
                  <w:i/>
                  <w:iCs/>
                  <w:noProof/>
                  <w:lang w:val="en-US"/>
                </w:rPr>
                <w:t xml:space="preserve">Entrepreneurship: theory, process and practice. </w:t>
              </w:r>
              <w:r w:rsidRPr="009B513D">
                <w:rPr>
                  <w:rFonts w:ascii="Arial" w:hAnsi="Arial" w:cs="Arial"/>
                  <w:noProof/>
                  <w:lang w:val="en-US"/>
                </w:rPr>
                <w:t>10th ed. s.l.:South-Western College.</w:t>
              </w:r>
            </w:p>
            <w:p w14:paraId="60C04A80"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O'Neill, S. B. &amp;. K., 2012. </w:t>
              </w:r>
              <w:r w:rsidRPr="009B513D">
                <w:rPr>
                  <w:rFonts w:ascii="Arial" w:hAnsi="Arial" w:cs="Arial"/>
                  <w:i/>
                  <w:iCs/>
                  <w:noProof/>
                  <w:lang w:val="en-US"/>
                </w:rPr>
                <w:t xml:space="preserve">Understanding Enterprise: Entrepreneurship and Small Business. </w:t>
              </w:r>
              <w:r w:rsidRPr="009B513D">
                <w:rPr>
                  <w:rFonts w:ascii="Arial" w:hAnsi="Arial" w:cs="Arial"/>
                  <w:noProof/>
                  <w:lang w:val="en-US"/>
                </w:rPr>
                <w:t>4th ed. Basingstoke: Palgrave Macmillan.</w:t>
              </w:r>
            </w:p>
            <w:p w14:paraId="4BF703E4"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Schumpeter, J. A., 1942. </w:t>
              </w:r>
              <w:r w:rsidRPr="009B513D">
                <w:rPr>
                  <w:rFonts w:ascii="Arial" w:hAnsi="Arial" w:cs="Arial"/>
                  <w:i/>
                  <w:iCs/>
                  <w:noProof/>
                  <w:lang w:val="en-US"/>
                </w:rPr>
                <w:t xml:space="preserve">Capatalism, Socialism and Democracy. </w:t>
              </w:r>
              <w:r w:rsidRPr="009B513D">
                <w:rPr>
                  <w:rFonts w:ascii="Arial" w:hAnsi="Arial" w:cs="Arial"/>
                  <w:noProof/>
                  <w:lang w:val="en-US"/>
                </w:rPr>
                <w:t>3rd ed. London: George Allen and Unwin.</w:t>
              </w:r>
            </w:p>
            <w:p w14:paraId="5E5D112D"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Scumpeter, J. A., 1912. </w:t>
              </w:r>
              <w:r w:rsidRPr="009B513D">
                <w:rPr>
                  <w:rFonts w:ascii="Arial" w:hAnsi="Arial" w:cs="Arial"/>
                  <w:i/>
                  <w:iCs/>
                  <w:noProof/>
                  <w:lang w:val="en-US"/>
                </w:rPr>
                <w:t xml:space="preserve">The Theory of Economic Development. </w:t>
              </w:r>
              <w:r w:rsidRPr="009B513D">
                <w:rPr>
                  <w:rFonts w:ascii="Arial" w:hAnsi="Arial" w:cs="Arial"/>
                  <w:noProof/>
                  <w:lang w:val="en-US"/>
                </w:rPr>
                <w:t>10th ed. New Jersey: Transaction Publishers.</w:t>
              </w:r>
            </w:p>
            <w:p w14:paraId="3368D2E6"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Toren, A., 2014. Entrepreneurship as the Hero's Journey. </w:t>
              </w:r>
              <w:r w:rsidRPr="009B513D">
                <w:rPr>
                  <w:rFonts w:ascii="Arial" w:hAnsi="Arial" w:cs="Arial"/>
                  <w:i/>
                  <w:iCs/>
                  <w:noProof/>
                  <w:lang w:val="en-US"/>
                </w:rPr>
                <w:t>Entrepreneur</w:t>
              </w:r>
              <w:r w:rsidRPr="009B513D">
                <w:rPr>
                  <w:rFonts w:ascii="Arial" w:hAnsi="Arial" w:cs="Arial"/>
                  <w:noProof/>
                  <w:lang w:val="en-US"/>
                </w:rPr>
                <w:t xml:space="preserve">, 21 June. </w:t>
              </w:r>
            </w:p>
            <w:p w14:paraId="576F9C71"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Vries, M. F. R. K. D., 1985. The Dark Side of Entrepreneurship. </w:t>
              </w:r>
              <w:r w:rsidRPr="009B513D">
                <w:rPr>
                  <w:rFonts w:ascii="Arial" w:hAnsi="Arial" w:cs="Arial"/>
                  <w:i/>
                  <w:iCs/>
                  <w:noProof/>
                  <w:lang w:val="en-US"/>
                </w:rPr>
                <w:t>The Harvard Business Review</w:t>
              </w:r>
              <w:r w:rsidRPr="009B513D">
                <w:rPr>
                  <w:rFonts w:ascii="Arial" w:hAnsi="Arial" w:cs="Arial"/>
                  <w:noProof/>
                  <w:lang w:val="en-US"/>
                </w:rPr>
                <w:t>, November , Issue Novem.</w:t>
              </w:r>
            </w:p>
            <w:p w14:paraId="6FD1818D" w14:textId="77777777" w:rsidR="008569BB" w:rsidRPr="009B513D" w:rsidRDefault="008569BB" w:rsidP="008569BB">
              <w:pPr>
                <w:pStyle w:val="Bibliography"/>
                <w:rPr>
                  <w:rFonts w:ascii="Arial" w:hAnsi="Arial" w:cs="Arial"/>
                  <w:noProof/>
                  <w:lang w:val="en-US"/>
                </w:rPr>
              </w:pPr>
              <w:r w:rsidRPr="009B513D">
                <w:rPr>
                  <w:rFonts w:ascii="Arial" w:hAnsi="Arial" w:cs="Arial"/>
                  <w:noProof/>
                  <w:lang w:val="en-US"/>
                </w:rPr>
                <w:t xml:space="preserve">Vries, R. S. C. &amp;. M. F. R. K. D., 2010. </w:t>
              </w:r>
              <w:r w:rsidRPr="009B513D">
                <w:rPr>
                  <w:rFonts w:ascii="Arial" w:hAnsi="Arial" w:cs="Arial"/>
                  <w:i/>
                  <w:iCs/>
                  <w:noProof/>
                  <w:lang w:val="en-US"/>
                </w:rPr>
                <w:t xml:space="preserve">Family Business on the Couch: A Psychological Perspective. </w:t>
              </w:r>
              <w:r w:rsidRPr="009B513D">
                <w:rPr>
                  <w:rFonts w:ascii="Arial" w:hAnsi="Arial" w:cs="Arial"/>
                  <w:noProof/>
                  <w:lang w:val="en-US"/>
                </w:rPr>
                <w:t>4th ed. s.l.:John Wiley &amp; Sons.</w:t>
              </w:r>
            </w:p>
            <w:p w14:paraId="67841A6E" w14:textId="55CF2C6A" w:rsidR="00AB3FD4" w:rsidRDefault="00AB3FD4" w:rsidP="008569BB">
              <w:r w:rsidRPr="009B513D">
                <w:rPr>
                  <w:rFonts w:ascii="Arial" w:hAnsi="Arial" w:cs="Arial"/>
                  <w:b/>
                  <w:bCs/>
                  <w:noProof/>
                </w:rPr>
                <w:fldChar w:fldCharType="end"/>
              </w:r>
            </w:p>
          </w:sdtContent>
        </w:sdt>
      </w:sdtContent>
    </w:sdt>
    <w:p w14:paraId="01D8A4FC" w14:textId="43D37AD3" w:rsidR="00AB3FD4" w:rsidRPr="00420A10" w:rsidRDefault="00AB3FD4" w:rsidP="00420A10">
      <w:pPr>
        <w:rPr>
          <w:rFonts w:ascii="Arial" w:hAnsi="Arial" w:cs="Arial"/>
          <w:sz w:val="24"/>
        </w:rPr>
      </w:pPr>
    </w:p>
    <w:sectPr w:rsidR="00AB3FD4" w:rsidRPr="00420A1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7014D" w14:textId="77777777" w:rsidR="0066625F" w:rsidRDefault="0066625F" w:rsidP="001915DA">
      <w:pPr>
        <w:spacing w:after="0" w:line="240" w:lineRule="auto"/>
      </w:pPr>
      <w:r>
        <w:separator/>
      </w:r>
    </w:p>
  </w:endnote>
  <w:endnote w:type="continuationSeparator" w:id="0">
    <w:p w14:paraId="6E206C4E" w14:textId="77777777" w:rsidR="0066625F" w:rsidRDefault="0066625F" w:rsidP="00191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3211511"/>
      <w:docPartObj>
        <w:docPartGallery w:val="Page Numbers (Bottom of Page)"/>
        <w:docPartUnique/>
      </w:docPartObj>
    </w:sdtPr>
    <w:sdtEndPr>
      <w:rPr>
        <w:rFonts w:ascii="Arial" w:hAnsi="Arial" w:cs="Arial"/>
        <w:noProof/>
        <w:sz w:val="24"/>
      </w:rPr>
    </w:sdtEndPr>
    <w:sdtContent>
      <w:p w14:paraId="676291AB" w14:textId="47E37D26" w:rsidR="00AC342D" w:rsidRPr="001915DA" w:rsidRDefault="00AC342D">
        <w:pPr>
          <w:pStyle w:val="Footer"/>
          <w:jc w:val="right"/>
          <w:rPr>
            <w:rFonts w:ascii="Arial" w:hAnsi="Arial" w:cs="Arial"/>
            <w:sz w:val="24"/>
          </w:rPr>
        </w:pPr>
        <w:r w:rsidRPr="001915DA">
          <w:rPr>
            <w:rFonts w:ascii="Arial" w:hAnsi="Arial" w:cs="Arial"/>
            <w:sz w:val="24"/>
          </w:rPr>
          <w:fldChar w:fldCharType="begin"/>
        </w:r>
        <w:r w:rsidRPr="001915DA">
          <w:rPr>
            <w:rFonts w:ascii="Arial" w:hAnsi="Arial" w:cs="Arial"/>
            <w:sz w:val="24"/>
          </w:rPr>
          <w:instrText xml:space="preserve"> PAGE   \* MERGEFORMAT </w:instrText>
        </w:r>
        <w:r w:rsidRPr="001915DA">
          <w:rPr>
            <w:rFonts w:ascii="Arial" w:hAnsi="Arial" w:cs="Arial"/>
            <w:sz w:val="24"/>
          </w:rPr>
          <w:fldChar w:fldCharType="separate"/>
        </w:r>
        <w:r w:rsidR="009B513D">
          <w:rPr>
            <w:rFonts w:ascii="Arial" w:hAnsi="Arial" w:cs="Arial"/>
            <w:noProof/>
            <w:sz w:val="24"/>
          </w:rPr>
          <w:t>5</w:t>
        </w:r>
        <w:r w:rsidRPr="001915DA">
          <w:rPr>
            <w:rFonts w:ascii="Arial" w:hAnsi="Arial" w:cs="Arial"/>
            <w:noProof/>
            <w:sz w:val="24"/>
          </w:rPr>
          <w:fldChar w:fldCharType="end"/>
        </w:r>
      </w:p>
    </w:sdtContent>
  </w:sdt>
  <w:p w14:paraId="1CD86E25" w14:textId="77777777" w:rsidR="00AC342D" w:rsidRDefault="00AC3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86B322" w14:textId="77777777" w:rsidR="0066625F" w:rsidRDefault="0066625F" w:rsidP="001915DA">
      <w:pPr>
        <w:spacing w:after="0" w:line="240" w:lineRule="auto"/>
      </w:pPr>
      <w:r>
        <w:separator/>
      </w:r>
    </w:p>
  </w:footnote>
  <w:footnote w:type="continuationSeparator" w:id="0">
    <w:p w14:paraId="563905FD" w14:textId="77777777" w:rsidR="0066625F" w:rsidRDefault="0066625F" w:rsidP="00191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8EC782" w14:textId="2BE23164" w:rsidR="00AC342D" w:rsidRPr="001915DA" w:rsidRDefault="00AC342D">
    <w:pPr>
      <w:pStyle w:val="Header"/>
      <w:rPr>
        <w:rFonts w:ascii="Arial" w:hAnsi="Arial" w:cs="Arial"/>
        <w:sz w:val="24"/>
      </w:rPr>
    </w:pPr>
    <w:r>
      <w:rPr>
        <w:rFonts w:ascii="Arial" w:hAnsi="Arial" w:cs="Arial"/>
        <w:sz w:val="24"/>
      </w:rPr>
      <w:t xml:space="preserve">Entrepreneurship – Louise Emanuel </w:t>
    </w:r>
    <w:r>
      <w:rPr>
        <w:rFonts w:ascii="Arial" w:hAnsi="Arial" w:cs="Arial"/>
        <w:sz w:val="24"/>
      </w:rPr>
      <w:tab/>
    </w:r>
    <w:r>
      <w:rPr>
        <w:rFonts w:ascii="Arial" w:hAnsi="Arial" w:cs="Arial"/>
        <w:sz w:val="24"/>
      </w:rP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110D1"/>
    <w:multiLevelType w:val="hybridMultilevel"/>
    <w:tmpl w:val="9E62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5DA"/>
    <w:rsid w:val="000362AF"/>
    <w:rsid w:val="000714E7"/>
    <w:rsid w:val="00096727"/>
    <w:rsid w:val="000B74A4"/>
    <w:rsid w:val="000C07CC"/>
    <w:rsid w:val="001119D6"/>
    <w:rsid w:val="0012383D"/>
    <w:rsid w:val="00170253"/>
    <w:rsid w:val="001915DA"/>
    <w:rsid w:val="00191B82"/>
    <w:rsid w:val="001F6321"/>
    <w:rsid w:val="00200C54"/>
    <w:rsid w:val="00236178"/>
    <w:rsid w:val="002733A6"/>
    <w:rsid w:val="002E0493"/>
    <w:rsid w:val="002E2A84"/>
    <w:rsid w:val="00372329"/>
    <w:rsid w:val="003857A1"/>
    <w:rsid w:val="00394334"/>
    <w:rsid w:val="00394CEC"/>
    <w:rsid w:val="003B7B51"/>
    <w:rsid w:val="003E489F"/>
    <w:rsid w:val="003E5B30"/>
    <w:rsid w:val="003F13E8"/>
    <w:rsid w:val="00420A10"/>
    <w:rsid w:val="00432A57"/>
    <w:rsid w:val="00453067"/>
    <w:rsid w:val="00460B62"/>
    <w:rsid w:val="00465C38"/>
    <w:rsid w:val="0047596D"/>
    <w:rsid w:val="004B34DE"/>
    <w:rsid w:val="004B518B"/>
    <w:rsid w:val="004C4448"/>
    <w:rsid w:val="00504A9A"/>
    <w:rsid w:val="005215C4"/>
    <w:rsid w:val="0052213B"/>
    <w:rsid w:val="00545DF1"/>
    <w:rsid w:val="0056003E"/>
    <w:rsid w:val="00567EE6"/>
    <w:rsid w:val="00577EA1"/>
    <w:rsid w:val="005B4CDC"/>
    <w:rsid w:val="005C2B88"/>
    <w:rsid w:val="005D7A4D"/>
    <w:rsid w:val="005F2AB1"/>
    <w:rsid w:val="00606D64"/>
    <w:rsid w:val="00644A0E"/>
    <w:rsid w:val="00651B46"/>
    <w:rsid w:val="0066625F"/>
    <w:rsid w:val="006A4C0D"/>
    <w:rsid w:val="006B4AE8"/>
    <w:rsid w:val="006D4283"/>
    <w:rsid w:val="006D4611"/>
    <w:rsid w:val="006D6102"/>
    <w:rsid w:val="006F2E6A"/>
    <w:rsid w:val="007463F5"/>
    <w:rsid w:val="0076635C"/>
    <w:rsid w:val="00770ED7"/>
    <w:rsid w:val="00777D72"/>
    <w:rsid w:val="00784E49"/>
    <w:rsid w:val="007A4759"/>
    <w:rsid w:val="007D3A8F"/>
    <w:rsid w:val="007D5CBE"/>
    <w:rsid w:val="007E74FB"/>
    <w:rsid w:val="007F4DAE"/>
    <w:rsid w:val="00812131"/>
    <w:rsid w:val="00834927"/>
    <w:rsid w:val="00846238"/>
    <w:rsid w:val="008569BB"/>
    <w:rsid w:val="008640D6"/>
    <w:rsid w:val="00872553"/>
    <w:rsid w:val="00897693"/>
    <w:rsid w:val="008A0503"/>
    <w:rsid w:val="008B0628"/>
    <w:rsid w:val="008C7439"/>
    <w:rsid w:val="008D0593"/>
    <w:rsid w:val="008D428D"/>
    <w:rsid w:val="008F0BF1"/>
    <w:rsid w:val="00912F63"/>
    <w:rsid w:val="00924826"/>
    <w:rsid w:val="00932558"/>
    <w:rsid w:val="009635AC"/>
    <w:rsid w:val="00972179"/>
    <w:rsid w:val="009B513D"/>
    <w:rsid w:val="009B77B9"/>
    <w:rsid w:val="009F1545"/>
    <w:rsid w:val="00A126D0"/>
    <w:rsid w:val="00A26555"/>
    <w:rsid w:val="00A27E8E"/>
    <w:rsid w:val="00A31ED4"/>
    <w:rsid w:val="00A36A70"/>
    <w:rsid w:val="00A64AE0"/>
    <w:rsid w:val="00A96916"/>
    <w:rsid w:val="00AB3FD4"/>
    <w:rsid w:val="00AB7827"/>
    <w:rsid w:val="00AC342D"/>
    <w:rsid w:val="00AC7CBD"/>
    <w:rsid w:val="00AF1C96"/>
    <w:rsid w:val="00AF76F5"/>
    <w:rsid w:val="00B65B41"/>
    <w:rsid w:val="00BE6648"/>
    <w:rsid w:val="00C04342"/>
    <w:rsid w:val="00C10168"/>
    <w:rsid w:val="00C25CF1"/>
    <w:rsid w:val="00C43F18"/>
    <w:rsid w:val="00C82B27"/>
    <w:rsid w:val="00CC6969"/>
    <w:rsid w:val="00CE579F"/>
    <w:rsid w:val="00CF3857"/>
    <w:rsid w:val="00D319AA"/>
    <w:rsid w:val="00D55A08"/>
    <w:rsid w:val="00D669C6"/>
    <w:rsid w:val="00D9462E"/>
    <w:rsid w:val="00DA0C70"/>
    <w:rsid w:val="00DA752D"/>
    <w:rsid w:val="00DB3EEF"/>
    <w:rsid w:val="00DB619E"/>
    <w:rsid w:val="00E3539C"/>
    <w:rsid w:val="00E3712F"/>
    <w:rsid w:val="00E378D7"/>
    <w:rsid w:val="00E660B1"/>
    <w:rsid w:val="00E7755F"/>
    <w:rsid w:val="00E7793B"/>
    <w:rsid w:val="00E8529A"/>
    <w:rsid w:val="00EE7314"/>
    <w:rsid w:val="00EF0900"/>
    <w:rsid w:val="00F13133"/>
    <w:rsid w:val="00F24A25"/>
    <w:rsid w:val="00F47FC6"/>
    <w:rsid w:val="00F530B5"/>
    <w:rsid w:val="00FD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9B1E2"/>
  <w15:chartTrackingRefBased/>
  <w15:docId w15:val="{BA2F75BF-E44D-42EC-BD27-158728A61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F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5DA"/>
  </w:style>
  <w:style w:type="paragraph" w:styleId="Footer">
    <w:name w:val="footer"/>
    <w:basedOn w:val="Normal"/>
    <w:link w:val="FooterChar"/>
    <w:uiPriority w:val="99"/>
    <w:unhideWhenUsed/>
    <w:rsid w:val="00191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5DA"/>
  </w:style>
  <w:style w:type="character" w:styleId="Hyperlink">
    <w:name w:val="Hyperlink"/>
    <w:basedOn w:val="DefaultParagraphFont"/>
    <w:uiPriority w:val="99"/>
    <w:unhideWhenUsed/>
    <w:rsid w:val="00420A10"/>
    <w:rPr>
      <w:color w:val="0563C1" w:themeColor="hyperlink"/>
      <w:u w:val="single"/>
    </w:rPr>
  </w:style>
  <w:style w:type="character" w:styleId="UnresolvedMention">
    <w:name w:val="Unresolved Mention"/>
    <w:basedOn w:val="DefaultParagraphFont"/>
    <w:uiPriority w:val="99"/>
    <w:semiHidden/>
    <w:unhideWhenUsed/>
    <w:rsid w:val="00420A10"/>
    <w:rPr>
      <w:color w:val="808080"/>
      <w:shd w:val="clear" w:color="auto" w:fill="E6E6E6"/>
    </w:rPr>
  </w:style>
  <w:style w:type="character" w:customStyle="1" w:styleId="Heading1Char">
    <w:name w:val="Heading 1 Char"/>
    <w:basedOn w:val="DefaultParagraphFont"/>
    <w:link w:val="Heading1"/>
    <w:uiPriority w:val="9"/>
    <w:rsid w:val="00AB3FD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2AB1"/>
  </w:style>
  <w:style w:type="paragraph" w:styleId="ListParagraph">
    <w:name w:val="List Paragraph"/>
    <w:basedOn w:val="Normal"/>
    <w:uiPriority w:val="34"/>
    <w:qFormat/>
    <w:rsid w:val="00777D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0435">
      <w:bodyDiv w:val="1"/>
      <w:marLeft w:val="0"/>
      <w:marRight w:val="0"/>
      <w:marTop w:val="0"/>
      <w:marBottom w:val="0"/>
      <w:divBdr>
        <w:top w:val="none" w:sz="0" w:space="0" w:color="auto"/>
        <w:left w:val="none" w:sz="0" w:space="0" w:color="auto"/>
        <w:bottom w:val="none" w:sz="0" w:space="0" w:color="auto"/>
        <w:right w:val="none" w:sz="0" w:space="0" w:color="auto"/>
      </w:divBdr>
    </w:div>
    <w:div w:id="59526513">
      <w:bodyDiv w:val="1"/>
      <w:marLeft w:val="0"/>
      <w:marRight w:val="0"/>
      <w:marTop w:val="0"/>
      <w:marBottom w:val="0"/>
      <w:divBdr>
        <w:top w:val="none" w:sz="0" w:space="0" w:color="auto"/>
        <w:left w:val="none" w:sz="0" w:space="0" w:color="auto"/>
        <w:bottom w:val="none" w:sz="0" w:space="0" w:color="auto"/>
        <w:right w:val="none" w:sz="0" w:space="0" w:color="auto"/>
      </w:divBdr>
    </w:div>
    <w:div w:id="159472960">
      <w:bodyDiv w:val="1"/>
      <w:marLeft w:val="0"/>
      <w:marRight w:val="0"/>
      <w:marTop w:val="0"/>
      <w:marBottom w:val="0"/>
      <w:divBdr>
        <w:top w:val="none" w:sz="0" w:space="0" w:color="auto"/>
        <w:left w:val="none" w:sz="0" w:space="0" w:color="auto"/>
        <w:bottom w:val="none" w:sz="0" w:space="0" w:color="auto"/>
        <w:right w:val="none" w:sz="0" w:space="0" w:color="auto"/>
      </w:divBdr>
    </w:div>
    <w:div w:id="163522363">
      <w:bodyDiv w:val="1"/>
      <w:marLeft w:val="0"/>
      <w:marRight w:val="0"/>
      <w:marTop w:val="0"/>
      <w:marBottom w:val="0"/>
      <w:divBdr>
        <w:top w:val="none" w:sz="0" w:space="0" w:color="auto"/>
        <w:left w:val="none" w:sz="0" w:space="0" w:color="auto"/>
        <w:bottom w:val="none" w:sz="0" w:space="0" w:color="auto"/>
        <w:right w:val="none" w:sz="0" w:space="0" w:color="auto"/>
      </w:divBdr>
    </w:div>
    <w:div w:id="222298290">
      <w:bodyDiv w:val="1"/>
      <w:marLeft w:val="0"/>
      <w:marRight w:val="0"/>
      <w:marTop w:val="0"/>
      <w:marBottom w:val="0"/>
      <w:divBdr>
        <w:top w:val="none" w:sz="0" w:space="0" w:color="auto"/>
        <w:left w:val="none" w:sz="0" w:space="0" w:color="auto"/>
        <w:bottom w:val="none" w:sz="0" w:space="0" w:color="auto"/>
        <w:right w:val="none" w:sz="0" w:space="0" w:color="auto"/>
      </w:divBdr>
    </w:div>
    <w:div w:id="244269140">
      <w:bodyDiv w:val="1"/>
      <w:marLeft w:val="0"/>
      <w:marRight w:val="0"/>
      <w:marTop w:val="0"/>
      <w:marBottom w:val="0"/>
      <w:divBdr>
        <w:top w:val="none" w:sz="0" w:space="0" w:color="auto"/>
        <w:left w:val="none" w:sz="0" w:space="0" w:color="auto"/>
        <w:bottom w:val="none" w:sz="0" w:space="0" w:color="auto"/>
        <w:right w:val="none" w:sz="0" w:space="0" w:color="auto"/>
      </w:divBdr>
    </w:div>
    <w:div w:id="244926011">
      <w:bodyDiv w:val="1"/>
      <w:marLeft w:val="0"/>
      <w:marRight w:val="0"/>
      <w:marTop w:val="0"/>
      <w:marBottom w:val="0"/>
      <w:divBdr>
        <w:top w:val="none" w:sz="0" w:space="0" w:color="auto"/>
        <w:left w:val="none" w:sz="0" w:space="0" w:color="auto"/>
        <w:bottom w:val="none" w:sz="0" w:space="0" w:color="auto"/>
        <w:right w:val="none" w:sz="0" w:space="0" w:color="auto"/>
      </w:divBdr>
    </w:div>
    <w:div w:id="279383941">
      <w:bodyDiv w:val="1"/>
      <w:marLeft w:val="0"/>
      <w:marRight w:val="0"/>
      <w:marTop w:val="0"/>
      <w:marBottom w:val="0"/>
      <w:divBdr>
        <w:top w:val="none" w:sz="0" w:space="0" w:color="auto"/>
        <w:left w:val="none" w:sz="0" w:space="0" w:color="auto"/>
        <w:bottom w:val="none" w:sz="0" w:space="0" w:color="auto"/>
        <w:right w:val="none" w:sz="0" w:space="0" w:color="auto"/>
      </w:divBdr>
    </w:div>
    <w:div w:id="336082559">
      <w:bodyDiv w:val="1"/>
      <w:marLeft w:val="0"/>
      <w:marRight w:val="0"/>
      <w:marTop w:val="0"/>
      <w:marBottom w:val="0"/>
      <w:divBdr>
        <w:top w:val="none" w:sz="0" w:space="0" w:color="auto"/>
        <w:left w:val="none" w:sz="0" w:space="0" w:color="auto"/>
        <w:bottom w:val="none" w:sz="0" w:space="0" w:color="auto"/>
        <w:right w:val="none" w:sz="0" w:space="0" w:color="auto"/>
      </w:divBdr>
    </w:div>
    <w:div w:id="396823418">
      <w:bodyDiv w:val="1"/>
      <w:marLeft w:val="0"/>
      <w:marRight w:val="0"/>
      <w:marTop w:val="0"/>
      <w:marBottom w:val="0"/>
      <w:divBdr>
        <w:top w:val="none" w:sz="0" w:space="0" w:color="auto"/>
        <w:left w:val="none" w:sz="0" w:space="0" w:color="auto"/>
        <w:bottom w:val="none" w:sz="0" w:space="0" w:color="auto"/>
        <w:right w:val="none" w:sz="0" w:space="0" w:color="auto"/>
      </w:divBdr>
    </w:div>
    <w:div w:id="398134701">
      <w:bodyDiv w:val="1"/>
      <w:marLeft w:val="0"/>
      <w:marRight w:val="0"/>
      <w:marTop w:val="0"/>
      <w:marBottom w:val="0"/>
      <w:divBdr>
        <w:top w:val="none" w:sz="0" w:space="0" w:color="auto"/>
        <w:left w:val="none" w:sz="0" w:space="0" w:color="auto"/>
        <w:bottom w:val="none" w:sz="0" w:space="0" w:color="auto"/>
        <w:right w:val="none" w:sz="0" w:space="0" w:color="auto"/>
      </w:divBdr>
    </w:div>
    <w:div w:id="426342223">
      <w:bodyDiv w:val="1"/>
      <w:marLeft w:val="0"/>
      <w:marRight w:val="0"/>
      <w:marTop w:val="0"/>
      <w:marBottom w:val="0"/>
      <w:divBdr>
        <w:top w:val="none" w:sz="0" w:space="0" w:color="auto"/>
        <w:left w:val="none" w:sz="0" w:space="0" w:color="auto"/>
        <w:bottom w:val="none" w:sz="0" w:space="0" w:color="auto"/>
        <w:right w:val="none" w:sz="0" w:space="0" w:color="auto"/>
      </w:divBdr>
    </w:div>
    <w:div w:id="457189148">
      <w:bodyDiv w:val="1"/>
      <w:marLeft w:val="0"/>
      <w:marRight w:val="0"/>
      <w:marTop w:val="0"/>
      <w:marBottom w:val="0"/>
      <w:divBdr>
        <w:top w:val="none" w:sz="0" w:space="0" w:color="auto"/>
        <w:left w:val="none" w:sz="0" w:space="0" w:color="auto"/>
        <w:bottom w:val="none" w:sz="0" w:space="0" w:color="auto"/>
        <w:right w:val="none" w:sz="0" w:space="0" w:color="auto"/>
      </w:divBdr>
    </w:div>
    <w:div w:id="473984170">
      <w:bodyDiv w:val="1"/>
      <w:marLeft w:val="0"/>
      <w:marRight w:val="0"/>
      <w:marTop w:val="0"/>
      <w:marBottom w:val="0"/>
      <w:divBdr>
        <w:top w:val="none" w:sz="0" w:space="0" w:color="auto"/>
        <w:left w:val="none" w:sz="0" w:space="0" w:color="auto"/>
        <w:bottom w:val="none" w:sz="0" w:space="0" w:color="auto"/>
        <w:right w:val="none" w:sz="0" w:space="0" w:color="auto"/>
      </w:divBdr>
    </w:div>
    <w:div w:id="482157511">
      <w:bodyDiv w:val="1"/>
      <w:marLeft w:val="0"/>
      <w:marRight w:val="0"/>
      <w:marTop w:val="0"/>
      <w:marBottom w:val="0"/>
      <w:divBdr>
        <w:top w:val="none" w:sz="0" w:space="0" w:color="auto"/>
        <w:left w:val="none" w:sz="0" w:space="0" w:color="auto"/>
        <w:bottom w:val="none" w:sz="0" w:space="0" w:color="auto"/>
        <w:right w:val="none" w:sz="0" w:space="0" w:color="auto"/>
      </w:divBdr>
    </w:div>
    <w:div w:id="538786123">
      <w:bodyDiv w:val="1"/>
      <w:marLeft w:val="0"/>
      <w:marRight w:val="0"/>
      <w:marTop w:val="0"/>
      <w:marBottom w:val="0"/>
      <w:divBdr>
        <w:top w:val="none" w:sz="0" w:space="0" w:color="auto"/>
        <w:left w:val="none" w:sz="0" w:space="0" w:color="auto"/>
        <w:bottom w:val="none" w:sz="0" w:space="0" w:color="auto"/>
        <w:right w:val="none" w:sz="0" w:space="0" w:color="auto"/>
      </w:divBdr>
    </w:div>
    <w:div w:id="561066363">
      <w:bodyDiv w:val="1"/>
      <w:marLeft w:val="0"/>
      <w:marRight w:val="0"/>
      <w:marTop w:val="0"/>
      <w:marBottom w:val="0"/>
      <w:divBdr>
        <w:top w:val="none" w:sz="0" w:space="0" w:color="auto"/>
        <w:left w:val="none" w:sz="0" w:space="0" w:color="auto"/>
        <w:bottom w:val="none" w:sz="0" w:space="0" w:color="auto"/>
        <w:right w:val="none" w:sz="0" w:space="0" w:color="auto"/>
      </w:divBdr>
    </w:div>
    <w:div w:id="564143898">
      <w:bodyDiv w:val="1"/>
      <w:marLeft w:val="0"/>
      <w:marRight w:val="0"/>
      <w:marTop w:val="0"/>
      <w:marBottom w:val="0"/>
      <w:divBdr>
        <w:top w:val="none" w:sz="0" w:space="0" w:color="auto"/>
        <w:left w:val="none" w:sz="0" w:space="0" w:color="auto"/>
        <w:bottom w:val="none" w:sz="0" w:space="0" w:color="auto"/>
        <w:right w:val="none" w:sz="0" w:space="0" w:color="auto"/>
      </w:divBdr>
    </w:div>
    <w:div w:id="567497801">
      <w:bodyDiv w:val="1"/>
      <w:marLeft w:val="0"/>
      <w:marRight w:val="0"/>
      <w:marTop w:val="0"/>
      <w:marBottom w:val="0"/>
      <w:divBdr>
        <w:top w:val="none" w:sz="0" w:space="0" w:color="auto"/>
        <w:left w:val="none" w:sz="0" w:space="0" w:color="auto"/>
        <w:bottom w:val="none" w:sz="0" w:space="0" w:color="auto"/>
        <w:right w:val="none" w:sz="0" w:space="0" w:color="auto"/>
      </w:divBdr>
    </w:div>
    <w:div w:id="589775599">
      <w:bodyDiv w:val="1"/>
      <w:marLeft w:val="0"/>
      <w:marRight w:val="0"/>
      <w:marTop w:val="0"/>
      <w:marBottom w:val="0"/>
      <w:divBdr>
        <w:top w:val="none" w:sz="0" w:space="0" w:color="auto"/>
        <w:left w:val="none" w:sz="0" w:space="0" w:color="auto"/>
        <w:bottom w:val="none" w:sz="0" w:space="0" w:color="auto"/>
        <w:right w:val="none" w:sz="0" w:space="0" w:color="auto"/>
      </w:divBdr>
    </w:div>
    <w:div w:id="662780556">
      <w:bodyDiv w:val="1"/>
      <w:marLeft w:val="0"/>
      <w:marRight w:val="0"/>
      <w:marTop w:val="0"/>
      <w:marBottom w:val="0"/>
      <w:divBdr>
        <w:top w:val="none" w:sz="0" w:space="0" w:color="auto"/>
        <w:left w:val="none" w:sz="0" w:space="0" w:color="auto"/>
        <w:bottom w:val="none" w:sz="0" w:space="0" w:color="auto"/>
        <w:right w:val="none" w:sz="0" w:space="0" w:color="auto"/>
      </w:divBdr>
    </w:div>
    <w:div w:id="663515864">
      <w:bodyDiv w:val="1"/>
      <w:marLeft w:val="0"/>
      <w:marRight w:val="0"/>
      <w:marTop w:val="0"/>
      <w:marBottom w:val="0"/>
      <w:divBdr>
        <w:top w:val="none" w:sz="0" w:space="0" w:color="auto"/>
        <w:left w:val="none" w:sz="0" w:space="0" w:color="auto"/>
        <w:bottom w:val="none" w:sz="0" w:space="0" w:color="auto"/>
        <w:right w:val="none" w:sz="0" w:space="0" w:color="auto"/>
      </w:divBdr>
    </w:div>
    <w:div w:id="666904510">
      <w:bodyDiv w:val="1"/>
      <w:marLeft w:val="0"/>
      <w:marRight w:val="0"/>
      <w:marTop w:val="0"/>
      <w:marBottom w:val="0"/>
      <w:divBdr>
        <w:top w:val="none" w:sz="0" w:space="0" w:color="auto"/>
        <w:left w:val="none" w:sz="0" w:space="0" w:color="auto"/>
        <w:bottom w:val="none" w:sz="0" w:space="0" w:color="auto"/>
        <w:right w:val="none" w:sz="0" w:space="0" w:color="auto"/>
      </w:divBdr>
    </w:div>
    <w:div w:id="717777786">
      <w:bodyDiv w:val="1"/>
      <w:marLeft w:val="0"/>
      <w:marRight w:val="0"/>
      <w:marTop w:val="0"/>
      <w:marBottom w:val="0"/>
      <w:divBdr>
        <w:top w:val="none" w:sz="0" w:space="0" w:color="auto"/>
        <w:left w:val="none" w:sz="0" w:space="0" w:color="auto"/>
        <w:bottom w:val="none" w:sz="0" w:space="0" w:color="auto"/>
        <w:right w:val="none" w:sz="0" w:space="0" w:color="auto"/>
      </w:divBdr>
    </w:div>
    <w:div w:id="807554520">
      <w:bodyDiv w:val="1"/>
      <w:marLeft w:val="0"/>
      <w:marRight w:val="0"/>
      <w:marTop w:val="0"/>
      <w:marBottom w:val="0"/>
      <w:divBdr>
        <w:top w:val="none" w:sz="0" w:space="0" w:color="auto"/>
        <w:left w:val="none" w:sz="0" w:space="0" w:color="auto"/>
        <w:bottom w:val="none" w:sz="0" w:space="0" w:color="auto"/>
        <w:right w:val="none" w:sz="0" w:space="0" w:color="auto"/>
      </w:divBdr>
    </w:div>
    <w:div w:id="833298922">
      <w:bodyDiv w:val="1"/>
      <w:marLeft w:val="0"/>
      <w:marRight w:val="0"/>
      <w:marTop w:val="0"/>
      <w:marBottom w:val="0"/>
      <w:divBdr>
        <w:top w:val="none" w:sz="0" w:space="0" w:color="auto"/>
        <w:left w:val="none" w:sz="0" w:space="0" w:color="auto"/>
        <w:bottom w:val="none" w:sz="0" w:space="0" w:color="auto"/>
        <w:right w:val="none" w:sz="0" w:space="0" w:color="auto"/>
      </w:divBdr>
    </w:div>
    <w:div w:id="833304998">
      <w:bodyDiv w:val="1"/>
      <w:marLeft w:val="0"/>
      <w:marRight w:val="0"/>
      <w:marTop w:val="0"/>
      <w:marBottom w:val="0"/>
      <w:divBdr>
        <w:top w:val="none" w:sz="0" w:space="0" w:color="auto"/>
        <w:left w:val="none" w:sz="0" w:space="0" w:color="auto"/>
        <w:bottom w:val="none" w:sz="0" w:space="0" w:color="auto"/>
        <w:right w:val="none" w:sz="0" w:space="0" w:color="auto"/>
      </w:divBdr>
    </w:div>
    <w:div w:id="858665656">
      <w:bodyDiv w:val="1"/>
      <w:marLeft w:val="0"/>
      <w:marRight w:val="0"/>
      <w:marTop w:val="0"/>
      <w:marBottom w:val="0"/>
      <w:divBdr>
        <w:top w:val="none" w:sz="0" w:space="0" w:color="auto"/>
        <w:left w:val="none" w:sz="0" w:space="0" w:color="auto"/>
        <w:bottom w:val="none" w:sz="0" w:space="0" w:color="auto"/>
        <w:right w:val="none" w:sz="0" w:space="0" w:color="auto"/>
      </w:divBdr>
    </w:div>
    <w:div w:id="880092628">
      <w:bodyDiv w:val="1"/>
      <w:marLeft w:val="0"/>
      <w:marRight w:val="0"/>
      <w:marTop w:val="0"/>
      <w:marBottom w:val="0"/>
      <w:divBdr>
        <w:top w:val="none" w:sz="0" w:space="0" w:color="auto"/>
        <w:left w:val="none" w:sz="0" w:space="0" w:color="auto"/>
        <w:bottom w:val="none" w:sz="0" w:space="0" w:color="auto"/>
        <w:right w:val="none" w:sz="0" w:space="0" w:color="auto"/>
      </w:divBdr>
    </w:div>
    <w:div w:id="892473406">
      <w:bodyDiv w:val="1"/>
      <w:marLeft w:val="0"/>
      <w:marRight w:val="0"/>
      <w:marTop w:val="0"/>
      <w:marBottom w:val="0"/>
      <w:divBdr>
        <w:top w:val="none" w:sz="0" w:space="0" w:color="auto"/>
        <w:left w:val="none" w:sz="0" w:space="0" w:color="auto"/>
        <w:bottom w:val="none" w:sz="0" w:space="0" w:color="auto"/>
        <w:right w:val="none" w:sz="0" w:space="0" w:color="auto"/>
      </w:divBdr>
    </w:div>
    <w:div w:id="900217924">
      <w:bodyDiv w:val="1"/>
      <w:marLeft w:val="0"/>
      <w:marRight w:val="0"/>
      <w:marTop w:val="0"/>
      <w:marBottom w:val="0"/>
      <w:divBdr>
        <w:top w:val="none" w:sz="0" w:space="0" w:color="auto"/>
        <w:left w:val="none" w:sz="0" w:space="0" w:color="auto"/>
        <w:bottom w:val="none" w:sz="0" w:space="0" w:color="auto"/>
        <w:right w:val="none" w:sz="0" w:space="0" w:color="auto"/>
      </w:divBdr>
    </w:div>
    <w:div w:id="965509054">
      <w:bodyDiv w:val="1"/>
      <w:marLeft w:val="0"/>
      <w:marRight w:val="0"/>
      <w:marTop w:val="0"/>
      <w:marBottom w:val="0"/>
      <w:divBdr>
        <w:top w:val="none" w:sz="0" w:space="0" w:color="auto"/>
        <w:left w:val="none" w:sz="0" w:space="0" w:color="auto"/>
        <w:bottom w:val="none" w:sz="0" w:space="0" w:color="auto"/>
        <w:right w:val="none" w:sz="0" w:space="0" w:color="auto"/>
      </w:divBdr>
    </w:div>
    <w:div w:id="965620776">
      <w:bodyDiv w:val="1"/>
      <w:marLeft w:val="0"/>
      <w:marRight w:val="0"/>
      <w:marTop w:val="0"/>
      <w:marBottom w:val="0"/>
      <w:divBdr>
        <w:top w:val="none" w:sz="0" w:space="0" w:color="auto"/>
        <w:left w:val="none" w:sz="0" w:space="0" w:color="auto"/>
        <w:bottom w:val="none" w:sz="0" w:space="0" w:color="auto"/>
        <w:right w:val="none" w:sz="0" w:space="0" w:color="auto"/>
      </w:divBdr>
    </w:div>
    <w:div w:id="977564533">
      <w:bodyDiv w:val="1"/>
      <w:marLeft w:val="0"/>
      <w:marRight w:val="0"/>
      <w:marTop w:val="0"/>
      <w:marBottom w:val="0"/>
      <w:divBdr>
        <w:top w:val="none" w:sz="0" w:space="0" w:color="auto"/>
        <w:left w:val="none" w:sz="0" w:space="0" w:color="auto"/>
        <w:bottom w:val="none" w:sz="0" w:space="0" w:color="auto"/>
        <w:right w:val="none" w:sz="0" w:space="0" w:color="auto"/>
      </w:divBdr>
    </w:div>
    <w:div w:id="993798174">
      <w:bodyDiv w:val="1"/>
      <w:marLeft w:val="0"/>
      <w:marRight w:val="0"/>
      <w:marTop w:val="0"/>
      <w:marBottom w:val="0"/>
      <w:divBdr>
        <w:top w:val="none" w:sz="0" w:space="0" w:color="auto"/>
        <w:left w:val="none" w:sz="0" w:space="0" w:color="auto"/>
        <w:bottom w:val="none" w:sz="0" w:space="0" w:color="auto"/>
        <w:right w:val="none" w:sz="0" w:space="0" w:color="auto"/>
      </w:divBdr>
    </w:div>
    <w:div w:id="995769301">
      <w:bodyDiv w:val="1"/>
      <w:marLeft w:val="0"/>
      <w:marRight w:val="0"/>
      <w:marTop w:val="0"/>
      <w:marBottom w:val="0"/>
      <w:divBdr>
        <w:top w:val="none" w:sz="0" w:space="0" w:color="auto"/>
        <w:left w:val="none" w:sz="0" w:space="0" w:color="auto"/>
        <w:bottom w:val="none" w:sz="0" w:space="0" w:color="auto"/>
        <w:right w:val="none" w:sz="0" w:space="0" w:color="auto"/>
      </w:divBdr>
    </w:div>
    <w:div w:id="1004672233">
      <w:bodyDiv w:val="1"/>
      <w:marLeft w:val="0"/>
      <w:marRight w:val="0"/>
      <w:marTop w:val="0"/>
      <w:marBottom w:val="0"/>
      <w:divBdr>
        <w:top w:val="none" w:sz="0" w:space="0" w:color="auto"/>
        <w:left w:val="none" w:sz="0" w:space="0" w:color="auto"/>
        <w:bottom w:val="none" w:sz="0" w:space="0" w:color="auto"/>
        <w:right w:val="none" w:sz="0" w:space="0" w:color="auto"/>
      </w:divBdr>
    </w:div>
    <w:div w:id="1023091037">
      <w:bodyDiv w:val="1"/>
      <w:marLeft w:val="0"/>
      <w:marRight w:val="0"/>
      <w:marTop w:val="0"/>
      <w:marBottom w:val="0"/>
      <w:divBdr>
        <w:top w:val="none" w:sz="0" w:space="0" w:color="auto"/>
        <w:left w:val="none" w:sz="0" w:space="0" w:color="auto"/>
        <w:bottom w:val="none" w:sz="0" w:space="0" w:color="auto"/>
        <w:right w:val="none" w:sz="0" w:space="0" w:color="auto"/>
      </w:divBdr>
    </w:div>
    <w:div w:id="1032606423">
      <w:bodyDiv w:val="1"/>
      <w:marLeft w:val="0"/>
      <w:marRight w:val="0"/>
      <w:marTop w:val="0"/>
      <w:marBottom w:val="0"/>
      <w:divBdr>
        <w:top w:val="none" w:sz="0" w:space="0" w:color="auto"/>
        <w:left w:val="none" w:sz="0" w:space="0" w:color="auto"/>
        <w:bottom w:val="none" w:sz="0" w:space="0" w:color="auto"/>
        <w:right w:val="none" w:sz="0" w:space="0" w:color="auto"/>
      </w:divBdr>
    </w:div>
    <w:div w:id="1036393296">
      <w:bodyDiv w:val="1"/>
      <w:marLeft w:val="0"/>
      <w:marRight w:val="0"/>
      <w:marTop w:val="0"/>
      <w:marBottom w:val="0"/>
      <w:divBdr>
        <w:top w:val="none" w:sz="0" w:space="0" w:color="auto"/>
        <w:left w:val="none" w:sz="0" w:space="0" w:color="auto"/>
        <w:bottom w:val="none" w:sz="0" w:space="0" w:color="auto"/>
        <w:right w:val="none" w:sz="0" w:space="0" w:color="auto"/>
      </w:divBdr>
    </w:div>
    <w:div w:id="1047412921">
      <w:bodyDiv w:val="1"/>
      <w:marLeft w:val="0"/>
      <w:marRight w:val="0"/>
      <w:marTop w:val="0"/>
      <w:marBottom w:val="0"/>
      <w:divBdr>
        <w:top w:val="none" w:sz="0" w:space="0" w:color="auto"/>
        <w:left w:val="none" w:sz="0" w:space="0" w:color="auto"/>
        <w:bottom w:val="none" w:sz="0" w:space="0" w:color="auto"/>
        <w:right w:val="none" w:sz="0" w:space="0" w:color="auto"/>
      </w:divBdr>
    </w:div>
    <w:div w:id="1048721378">
      <w:bodyDiv w:val="1"/>
      <w:marLeft w:val="0"/>
      <w:marRight w:val="0"/>
      <w:marTop w:val="0"/>
      <w:marBottom w:val="0"/>
      <w:divBdr>
        <w:top w:val="none" w:sz="0" w:space="0" w:color="auto"/>
        <w:left w:val="none" w:sz="0" w:space="0" w:color="auto"/>
        <w:bottom w:val="none" w:sz="0" w:space="0" w:color="auto"/>
        <w:right w:val="none" w:sz="0" w:space="0" w:color="auto"/>
      </w:divBdr>
    </w:div>
    <w:div w:id="1051998294">
      <w:bodyDiv w:val="1"/>
      <w:marLeft w:val="0"/>
      <w:marRight w:val="0"/>
      <w:marTop w:val="0"/>
      <w:marBottom w:val="0"/>
      <w:divBdr>
        <w:top w:val="none" w:sz="0" w:space="0" w:color="auto"/>
        <w:left w:val="none" w:sz="0" w:space="0" w:color="auto"/>
        <w:bottom w:val="none" w:sz="0" w:space="0" w:color="auto"/>
        <w:right w:val="none" w:sz="0" w:space="0" w:color="auto"/>
      </w:divBdr>
    </w:div>
    <w:div w:id="1052340660">
      <w:bodyDiv w:val="1"/>
      <w:marLeft w:val="0"/>
      <w:marRight w:val="0"/>
      <w:marTop w:val="0"/>
      <w:marBottom w:val="0"/>
      <w:divBdr>
        <w:top w:val="none" w:sz="0" w:space="0" w:color="auto"/>
        <w:left w:val="none" w:sz="0" w:space="0" w:color="auto"/>
        <w:bottom w:val="none" w:sz="0" w:space="0" w:color="auto"/>
        <w:right w:val="none" w:sz="0" w:space="0" w:color="auto"/>
      </w:divBdr>
    </w:div>
    <w:div w:id="1065684662">
      <w:bodyDiv w:val="1"/>
      <w:marLeft w:val="0"/>
      <w:marRight w:val="0"/>
      <w:marTop w:val="0"/>
      <w:marBottom w:val="0"/>
      <w:divBdr>
        <w:top w:val="none" w:sz="0" w:space="0" w:color="auto"/>
        <w:left w:val="none" w:sz="0" w:space="0" w:color="auto"/>
        <w:bottom w:val="none" w:sz="0" w:space="0" w:color="auto"/>
        <w:right w:val="none" w:sz="0" w:space="0" w:color="auto"/>
      </w:divBdr>
    </w:div>
    <w:div w:id="1076170195">
      <w:bodyDiv w:val="1"/>
      <w:marLeft w:val="0"/>
      <w:marRight w:val="0"/>
      <w:marTop w:val="0"/>
      <w:marBottom w:val="0"/>
      <w:divBdr>
        <w:top w:val="none" w:sz="0" w:space="0" w:color="auto"/>
        <w:left w:val="none" w:sz="0" w:space="0" w:color="auto"/>
        <w:bottom w:val="none" w:sz="0" w:space="0" w:color="auto"/>
        <w:right w:val="none" w:sz="0" w:space="0" w:color="auto"/>
      </w:divBdr>
    </w:div>
    <w:div w:id="1079012817">
      <w:bodyDiv w:val="1"/>
      <w:marLeft w:val="0"/>
      <w:marRight w:val="0"/>
      <w:marTop w:val="0"/>
      <w:marBottom w:val="0"/>
      <w:divBdr>
        <w:top w:val="none" w:sz="0" w:space="0" w:color="auto"/>
        <w:left w:val="none" w:sz="0" w:space="0" w:color="auto"/>
        <w:bottom w:val="none" w:sz="0" w:space="0" w:color="auto"/>
        <w:right w:val="none" w:sz="0" w:space="0" w:color="auto"/>
      </w:divBdr>
    </w:div>
    <w:div w:id="1086808128">
      <w:bodyDiv w:val="1"/>
      <w:marLeft w:val="0"/>
      <w:marRight w:val="0"/>
      <w:marTop w:val="0"/>
      <w:marBottom w:val="0"/>
      <w:divBdr>
        <w:top w:val="none" w:sz="0" w:space="0" w:color="auto"/>
        <w:left w:val="none" w:sz="0" w:space="0" w:color="auto"/>
        <w:bottom w:val="none" w:sz="0" w:space="0" w:color="auto"/>
        <w:right w:val="none" w:sz="0" w:space="0" w:color="auto"/>
      </w:divBdr>
    </w:div>
    <w:div w:id="1139570770">
      <w:bodyDiv w:val="1"/>
      <w:marLeft w:val="0"/>
      <w:marRight w:val="0"/>
      <w:marTop w:val="0"/>
      <w:marBottom w:val="0"/>
      <w:divBdr>
        <w:top w:val="none" w:sz="0" w:space="0" w:color="auto"/>
        <w:left w:val="none" w:sz="0" w:space="0" w:color="auto"/>
        <w:bottom w:val="none" w:sz="0" w:space="0" w:color="auto"/>
        <w:right w:val="none" w:sz="0" w:space="0" w:color="auto"/>
      </w:divBdr>
    </w:div>
    <w:div w:id="1156410586">
      <w:bodyDiv w:val="1"/>
      <w:marLeft w:val="0"/>
      <w:marRight w:val="0"/>
      <w:marTop w:val="0"/>
      <w:marBottom w:val="0"/>
      <w:divBdr>
        <w:top w:val="none" w:sz="0" w:space="0" w:color="auto"/>
        <w:left w:val="none" w:sz="0" w:space="0" w:color="auto"/>
        <w:bottom w:val="none" w:sz="0" w:space="0" w:color="auto"/>
        <w:right w:val="none" w:sz="0" w:space="0" w:color="auto"/>
      </w:divBdr>
    </w:div>
    <w:div w:id="1176572443">
      <w:bodyDiv w:val="1"/>
      <w:marLeft w:val="0"/>
      <w:marRight w:val="0"/>
      <w:marTop w:val="0"/>
      <w:marBottom w:val="0"/>
      <w:divBdr>
        <w:top w:val="none" w:sz="0" w:space="0" w:color="auto"/>
        <w:left w:val="none" w:sz="0" w:space="0" w:color="auto"/>
        <w:bottom w:val="none" w:sz="0" w:space="0" w:color="auto"/>
        <w:right w:val="none" w:sz="0" w:space="0" w:color="auto"/>
      </w:divBdr>
    </w:div>
    <w:div w:id="1179197517">
      <w:bodyDiv w:val="1"/>
      <w:marLeft w:val="0"/>
      <w:marRight w:val="0"/>
      <w:marTop w:val="0"/>
      <w:marBottom w:val="0"/>
      <w:divBdr>
        <w:top w:val="none" w:sz="0" w:space="0" w:color="auto"/>
        <w:left w:val="none" w:sz="0" w:space="0" w:color="auto"/>
        <w:bottom w:val="none" w:sz="0" w:space="0" w:color="auto"/>
        <w:right w:val="none" w:sz="0" w:space="0" w:color="auto"/>
      </w:divBdr>
    </w:div>
    <w:div w:id="1179395613">
      <w:bodyDiv w:val="1"/>
      <w:marLeft w:val="0"/>
      <w:marRight w:val="0"/>
      <w:marTop w:val="0"/>
      <w:marBottom w:val="0"/>
      <w:divBdr>
        <w:top w:val="none" w:sz="0" w:space="0" w:color="auto"/>
        <w:left w:val="none" w:sz="0" w:space="0" w:color="auto"/>
        <w:bottom w:val="none" w:sz="0" w:space="0" w:color="auto"/>
        <w:right w:val="none" w:sz="0" w:space="0" w:color="auto"/>
      </w:divBdr>
    </w:div>
    <w:div w:id="1185825269">
      <w:bodyDiv w:val="1"/>
      <w:marLeft w:val="0"/>
      <w:marRight w:val="0"/>
      <w:marTop w:val="0"/>
      <w:marBottom w:val="0"/>
      <w:divBdr>
        <w:top w:val="none" w:sz="0" w:space="0" w:color="auto"/>
        <w:left w:val="none" w:sz="0" w:space="0" w:color="auto"/>
        <w:bottom w:val="none" w:sz="0" w:space="0" w:color="auto"/>
        <w:right w:val="none" w:sz="0" w:space="0" w:color="auto"/>
      </w:divBdr>
    </w:div>
    <w:div w:id="1200892324">
      <w:bodyDiv w:val="1"/>
      <w:marLeft w:val="0"/>
      <w:marRight w:val="0"/>
      <w:marTop w:val="0"/>
      <w:marBottom w:val="0"/>
      <w:divBdr>
        <w:top w:val="none" w:sz="0" w:space="0" w:color="auto"/>
        <w:left w:val="none" w:sz="0" w:space="0" w:color="auto"/>
        <w:bottom w:val="none" w:sz="0" w:space="0" w:color="auto"/>
        <w:right w:val="none" w:sz="0" w:space="0" w:color="auto"/>
      </w:divBdr>
    </w:div>
    <w:div w:id="1215508151">
      <w:bodyDiv w:val="1"/>
      <w:marLeft w:val="0"/>
      <w:marRight w:val="0"/>
      <w:marTop w:val="0"/>
      <w:marBottom w:val="0"/>
      <w:divBdr>
        <w:top w:val="none" w:sz="0" w:space="0" w:color="auto"/>
        <w:left w:val="none" w:sz="0" w:space="0" w:color="auto"/>
        <w:bottom w:val="none" w:sz="0" w:space="0" w:color="auto"/>
        <w:right w:val="none" w:sz="0" w:space="0" w:color="auto"/>
      </w:divBdr>
    </w:div>
    <w:div w:id="1215509219">
      <w:bodyDiv w:val="1"/>
      <w:marLeft w:val="0"/>
      <w:marRight w:val="0"/>
      <w:marTop w:val="0"/>
      <w:marBottom w:val="0"/>
      <w:divBdr>
        <w:top w:val="none" w:sz="0" w:space="0" w:color="auto"/>
        <w:left w:val="none" w:sz="0" w:space="0" w:color="auto"/>
        <w:bottom w:val="none" w:sz="0" w:space="0" w:color="auto"/>
        <w:right w:val="none" w:sz="0" w:space="0" w:color="auto"/>
      </w:divBdr>
    </w:div>
    <w:div w:id="1227761324">
      <w:bodyDiv w:val="1"/>
      <w:marLeft w:val="0"/>
      <w:marRight w:val="0"/>
      <w:marTop w:val="0"/>
      <w:marBottom w:val="0"/>
      <w:divBdr>
        <w:top w:val="none" w:sz="0" w:space="0" w:color="auto"/>
        <w:left w:val="none" w:sz="0" w:space="0" w:color="auto"/>
        <w:bottom w:val="none" w:sz="0" w:space="0" w:color="auto"/>
        <w:right w:val="none" w:sz="0" w:space="0" w:color="auto"/>
      </w:divBdr>
    </w:div>
    <w:div w:id="1259099532">
      <w:bodyDiv w:val="1"/>
      <w:marLeft w:val="0"/>
      <w:marRight w:val="0"/>
      <w:marTop w:val="0"/>
      <w:marBottom w:val="0"/>
      <w:divBdr>
        <w:top w:val="none" w:sz="0" w:space="0" w:color="auto"/>
        <w:left w:val="none" w:sz="0" w:space="0" w:color="auto"/>
        <w:bottom w:val="none" w:sz="0" w:space="0" w:color="auto"/>
        <w:right w:val="none" w:sz="0" w:space="0" w:color="auto"/>
      </w:divBdr>
    </w:div>
    <w:div w:id="1270971628">
      <w:bodyDiv w:val="1"/>
      <w:marLeft w:val="0"/>
      <w:marRight w:val="0"/>
      <w:marTop w:val="0"/>
      <w:marBottom w:val="0"/>
      <w:divBdr>
        <w:top w:val="none" w:sz="0" w:space="0" w:color="auto"/>
        <w:left w:val="none" w:sz="0" w:space="0" w:color="auto"/>
        <w:bottom w:val="none" w:sz="0" w:space="0" w:color="auto"/>
        <w:right w:val="none" w:sz="0" w:space="0" w:color="auto"/>
      </w:divBdr>
    </w:div>
    <w:div w:id="1298994543">
      <w:bodyDiv w:val="1"/>
      <w:marLeft w:val="0"/>
      <w:marRight w:val="0"/>
      <w:marTop w:val="0"/>
      <w:marBottom w:val="0"/>
      <w:divBdr>
        <w:top w:val="none" w:sz="0" w:space="0" w:color="auto"/>
        <w:left w:val="none" w:sz="0" w:space="0" w:color="auto"/>
        <w:bottom w:val="none" w:sz="0" w:space="0" w:color="auto"/>
        <w:right w:val="none" w:sz="0" w:space="0" w:color="auto"/>
      </w:divBdr>
    </w:div>
    <w:div w:id="1318024977">
      <w:bodyDiv w:val="1"/>
      <w:marLeft w:val="0"/>
      <w:marRight w:val="0"/>
      <w:marTop w:val="0"/>
      <w:marBottom w:val="0"/>
      <w:divBdr>
        <w:top w:val="none" w:sz="0" w:space="0" w:color="auto"/>
        <w:left w:val="none" w:sz="0" w:space="0" w:color="auto"/>
        <w:bottom w:val="none" w:sz="0" w:space="0" w:color="auto"/>
        <w:right w:val="none" w:sz="0" w:space="0" w:color="auto"/>
      </w:divBdr>
    </w:div>
    <w:div w:id="1346126752">
      <w:bodyDiv w:val="1"/>
      <w:marLeft w:val="0"/>
      <w:marRight w:val="0"/>
      <w:marTop w:val="0"/>
      <w:marBottom w:val="0"/>
      <w:divBdr>
        <w:top w:val="none" w:sz="0" w:space="0" w:color="auto"/>
        <w:left w:val="none" w:sz="0" w:space="0" w:color="auto"/>
        <w:bottom w:val="none" w:sz="0" w:space="0" w:color="auto"/>
        <w:right w:val="none" w:sz="0" w:space="0" w:color="auto"/>
      </w:divBdr>
    </w:div>
    <w:div w:id="1391273669">
      <w:bodyDiv w:val="1"/>
      <w:marLeft w:val="0"/>
      <w:marRight w:val="0"/>
      <w:marTop w:val="0"/>
      <w:marBottom w:val="0"/>
      <w:divBdr>
        <w:top w:val="none" w:sz="0" w:space="0" w:color="auto"/>
        <w:left w:val="none" w:sz="0" w:space="0" w:color="auto"/>
        <w:bottom w:val="none" w:sz="0" w:space="0" w:color="auto"/>
        <w:right w:val="none" w:sz="0" w:space="0" w:color="auto"/>
      </w:divBdr>
    </w:div>
    <w:div w:id="1391541399">
      <w:bodyDiv w:val="1"/>
      <w:marLeft w:val="0"/>
      <w:marRight w:val="0"/>
      <w:marTop w:val="0"/>
      <w:marBottom w:val="0"/>
      <w:divBdr>
        <w:top w:val="none" w:sz="0" w:space="0" w:color="auto"/>
        <w:left w:val="none" w:sz="0" w:space="0" w:color="auto"/>
        <w:bottom w:val="none" w:sz="0" w:space="0" w:color="auto"/>
        <w:right w:val="none" w:sz="0" w:space="0" w:color="auto"/>
      </w:divBdr>
    </w:div>
    <w:div w:id="1411342029">
      <w:bodyDiv w:val="1"/>
      <w:marLeft w:val="0"/>
      <w:marRight w:val="0"/>
      <w:marTop w:val="0"/>
      <w:marBottom w:val="0"/>
      <w:divBdr>
        <w:top w:val="none" w:sz="0" w:space="0" w:color="auto"/>
        <w:left w:val="none" w:sz="0" w:space="0" w:color="auto"/>
        <w:bottom w:val="none" w:sz="0" w:space="0" w:color="auto"/>
        <w:right w:val="none" w:sz="0" w:space="0" w:color="auto"/>
      </w:divBdr>
    </w:div>
    <w:div w:id="1476023545">
      <w:bodyDiv w:val="1"/>
      <w:marLeft w:val="0"/>
      <w:marRight w:val="0"/>
      <w:marTop w:val="0"/>
      <w:marBottom w:val="0"/>
      <w:divBdr>
        <w:top w:val="none" w:sz="0" w:space="0" w:color="auto"/>
        <w:left w:val="none" w:sz="0" w:space="0" w:color="auto"/>
        <w:bottom w:val="none" w:sz="0" w:space="0" w:color="auto"/>
        <w:right w:val="none" w:sz="0" w:space="0" w:color="auto"/>
      </w:divBdr>
    </w:div>
    <w:div w:id="1486311646">
      <w:bodyDiv w:val="1"/>
      <w:marLeft w:val="0"/>
      <w:marRight w:val="0"/>
      <w:marTop w:val="0"/>
      <w:marBottom w:val="0"/>
      <w:divBdr>
        <w:top w:val="none" w:sz="0" w:space="0" w:color="auto"/>
        <w:left w:val="none" w:sz="0" w:space="0" w:color="auto"/>
        <w:bottom w:val="none" w:sz="0" w:space="0" w:color="auto"/>
        <w:right w:val="none" w:sz="0" w:space="0" w:color="auto"/>
      </w:divBdr>
    </w:div>
    <w:div w:id="1507205380">
      <w:bodyDiv w:val="1"/>
      <w:marLeft w:val="0"/>
      <w:marRight w:val="0"/>
      <w:marTop w:val="0"/>
      <w:marBottom w:val="0"/>
      <w:divBdr>
        <w:top w:val="none" w:sz="0" w:space="0" w:color="auto"/>
        <w:left w:val="none" w:sz="0" w:space="0" w:color="auto"/>
        <w:bottom w:val="none" w:sz="0" w:space="0" w:color="auto"/>
        <w:right w:val="none" w:sz="0" w:space="0" w:color="auto"/>
      </w:divBdr>
    </w:div>
    <w:div w:id="1529416244">
      <w:bodyDiv w:val="1"/>
      <w:marLeft w:val="0"/>
      <w:marRight w:val="0"/>
      <w:marTop w:val="0"/>
      <w:marBottom w:val="0"/>
      <w:divBdr>
        <w:top w:val="none" w:sz="0" w:space="0" w:color="auto"/>
        <w:left w:val="none" w:sz="0" w:space="0" w:color="auto"/>
        <w:bottom w:val="none" w:sz="0" w:space="0" w:color="auto"/>
        <w:right w:val="none" w:sz="0" w:space="0" w:color="auto"/>
      </w:divBdr>
    </w:div>
    <w:div w:id="1586107328">
      <w:bodyDiv w:val="1"/>
      <w:marLeft w:val="0"/>
      <w:marRight w:val="0"/>
      <w:marTop w:val="0"/>
      <w:marBottom w:val="0"/>
      <w:divBdr>
        <w:top w:val="none" w:sz="0" w:space="0" w:color="auto"/>
        <w:left w:val="none" w:sz="0" w:space="0" w:color="auto"/>
        <w:bottom w:val="none" w:sz="0" w:space="0" w:color="auto"/>
        <w:right w:val="none" w:sz="0" w:space="0" w:color="auto"/>
      </w:divBdr>
    </w:div>
    <w:div w:id="1642349152">
      <w:bodyDiv w:val="1"/>
      <w:marLeft w:val="0"/>
      <w:marRight w:val="0"/>
      <w:marTop w:val="0"/>
      <w:marBottom w:val="0"/>
      <w:divBdr>
        <w:top w:val="none" w:sz="0" w:space="0" w:color="auto"/>
        <w:left w:val="none" w:sz="0" w:space="0" w:color="auto"/>
        <w:bottom w:val="none" w:sz="0" w:space="0" w:color="auto"/>
        <w:right w:val="none" w:sz="0" w:space="0" w:color="auto"/>
      </w:divBdr>
    </w:div>
    <w:div w:id="1649090981">
      <w:bodyDiv w:val="1"/>
      <w:marLeft w:val="0"/>
      <w:marRight w:val="0"/>
      <w:marTop w:val="0"/>
      <w:marBottom w:val="0"/>
      <w:divBdr>
        <w:top w:val="none" w:sz="0" w:space="0" w:color="auto"/>
        <w:left w:val="none" w:sz="0" w:space="0" w:color="auto"/>
        <w:bottom w:val="none" w:sz="0" w:space="0" w:color="auto"/>
        <w:right w:val="none" w:sz="0" w:space="0" w:color="auto"/>
      </w:divBdr>
    </w:div>
    <w:div w:id="1655448796">
      <w:bodyDiv w:val="1"/>
      <w:marLeft w:val="0"/>
      <w:marRight w:val="0"/>
      <w:marTop w:val="0"/>
      <w:marBottom w:val="0"/>
      <w:divBdr>
        <w:top w:val="none" w:sz="0" w:space="0" w:color="auto"/>
        <w:left w:val="none" w:sz="0" w:space="0" w:color="auto"/>
        <w:bottom w:val="none" w:sz="0" w:space="0" w:color="auto"/>
        <w:right w:val="none" w:sz="0" w:space="0" w:color="auto"/>
      </w:divBdr>
    </w:div>
    <w:div w:id="1675260668">
      <w:bodyDiv w:val="1"/>
      <w:marLeft w:val="0"/>
      <w:marRight w:val="0"/>
      <w:marTop w:val="0"/>
      <w:marBottom w:val="0"/>
      <w:divBdr>
        <w:top w:val="none" w:sz="0" w:space="0" w:color="auto"/>
        <w:left w:val="none" w:sz="0" w:space="0" w:color="auto"/>
        <w:bottom w:val="none" w:sz="0" w:space="0" w:color="auto"/>
        <w:right w:val="none" w:sz="0" w:space="0" w:color="auto"/>
      </w:divBdr>
    </w:div>
    <w:div w:id="1677419036">
      <w:bodyDiv w:val="1"/>
      <w:marLeft w:val="0"/>
      <w:marRight w:val="0"/>
      <w:marTop w:val="0"/>
      <w:marBottom w:val="0"/>
      <w:divBdr>
        <w:top w:val="none" w:sz="0" w:space="0" w:color="auto"/>
        <w:left w:val="none" w:sz="0" w:space="0" w:color="auto"/>
        <w:bottom w:val="none" w:sz="0" w:space="0" w:color="auto"/>
        <w:right w:val="none" w:sz="0" w:space="0" w:color="auto"/>
      </w:divBdr>
    </w:div>
    <w:div w:id="1733889916">
      <w:bodyDiv w:val="1"/>
      <w:marLeft w:val="0"/>
      <w:marRight w:val="0"/>
      <w:marTop w:val="0"/>
      <w:marBottom w:val="0"/>
      <w:divBdr>
        <w:top w:val="none" w:sz="0" w:space="0" w:color="auto"/>
        <w:left w:val="none" w:sz="0" w:space="0" w:color="auto"/>
        <w:bottom w:val="none" w:sz="0" w:space="0" w:color="auto"/>
        <w:right w:val="none" w:sz="0" w:space="0" w:color="auto"/>
      </w:divBdr>
    </w:div>
    <w:div w:id="1741244337">
      <w:bodyDiv w:val="1"/>
      <w:marLeft w:val="0"/>
      <w:marRight w:val="0"/>
      <w:marTop w:val="0"/>
      <w:marBottom w:val="0"/>
      <w:divBdr>
        <w:top w:val="none" w:sz="0" w:space="0" w:color="auto"/>
        <w:left w:val="none" w:sz="0" w:space="0" w:color="auto"/>
        <w:bottom w:val="none" w:sz="0" w:space="0" w:color="auto"/>
        <w:right w:val="none" w:sz="0" w:space="0" w:color="auto"/>
      </w:divBdr>
    </w:div>
    <w:div w:id="1804928713">
      <w:bodyDiv w:val="1"/>
      <w:marLeft w:val="0"/>
      <w:marRight w:val="0"/>
      <w:marTop w:val="0"/>
      <w:marBottom w:val="0"/>
      <w:divBdr>
        <w:top w:val="none" w:sz="0" w:space="0" w:color="auto"/>
        <w:left w:val="none" w:sz="0" w:space="0" w:color="auto"/>
        <w:bottom w:val="none" w:sz="0" w:space="0" w:color="auto"/>
        <w:right w:val="none" w:sz="0" w:space="0" w:color="auto"/>
      </w:divBdr>
    </w:div>
    <w:div w:id="1859082790">
      <w:bodyDiv w:val="1"/>
      <w:marLeft w:val="0"/>
      <w:marRight w:val="0"/>
      <w:marTop w:val="0"/>
      <w:marBottom w:val="0"/>
      <w:divBdr>
        <w:top w:val="none" w:sz="0" w:space="0" w:color="auto"/>
        <w:left w:val="none" w:sz="0" w:space="0" w:color="auto"/>
        <w:bottom w:val="none" w:sz="0" w:space="0" w:color="auto"/>
        <w:right w:val="none" w:sz="0" w:space="0" w:color="auto"/>
      </w:divBdr>
    </w:div>
    <w:div w:id="1895701011">
      <w:bodyDiv w:val="1"/>
      <w:marLeft w:val="0"/>
      <w:marRight w:val="0"/>
      <w:marTop w:val="0"/>
      <w:marBottom w:val="0"/>
      <w:divBdr>
        <w:top w:val="none" w:sz="0" w:space="0" w:color="auto"/>
        <w:left w:val="none" w:sz="0" w:space="0" w:color="auto"/>
        <w:bottom w:val="none" w:sz="0" w:space="0" w:color="auto"/>
        <w:right w:val="none" w:sz="0" w:space="0" w:color="auto"/>
      </w:divBdr>
    </w:div>
    <w:div w:id="1934387546">
      <w:bodyDiv w:val="1"/>
      <w:marLeft w:val="0"/>
      <w:marRight w:val="0"/>
      <w:marTop w:val="0"/>
      <w:marBottom w:val="0"/>
      <w:divBdr>
        <w:top w:val="none" w:sz="0" w:space="0" w:color="auto"/>
        <w:left w:val="none" w:sz="0" w:space="0" w:color="auto"/>
        <w:bottom w:val="none" w:sz="0" w:space="0" w:color="auto"/>
        <w:right w:val="none" w:sz="0" w:space="0" w:color="auto"/>
      </w:divBdr>
    </w:div>
    <w:div w:id="1950889013">
      <w:bodyDiv w:val="1"/>
      <w:marLeft w:val="0"/>
      <w:marRight w:val="0"/>
      <w:marTop w:val="0"/>
      <w:marBottom w:val="0"/>
      <w:divBdr>
        <w:top w:val="none" w:sz="0" w:space="0" w:color="auto"/>
        <w:left w:val="none" w:sz="0" w:space="0" w:color="auto"/>
        <w:bottom w:val="none" w:sz="0" w:space="0" w:color="auto"/>
        <w:right w:val="none" w:sz="0" w:space="0" w:color="auto"/>
      </w:divBdr>
    </w:div>
    <w:div w:id="1966540091">
      <w:bodyDiv w:val="1"/>
      <w:marLeft w:val="0"/>
      <w:marRight w:val="0"/>
      <w:marTop w:val="0"/>
      <w:marBottom w:val="0"/>
      <w:divBdr>
        <w:top w:val="none" w:sz="0" w:space="0" w:color="auto"/>
        <w:left w:val="none" w:sz="0" w:space="0" w:color="auto"/>
        <w:bottom w:val="none" w:sz="0" w:space="0" w:color="auto"/>
        <w:right w:val="none" w:sz="0" w:space="0" w:color="auto"/>
      </w:divBdr>
    </w:div>
    <w:div w:id="1971589597">
      <w:bodyDiv w:val="1"/>
      <w:marLeft w:val="0"/>
      <w:marRight w:val="0"/>
      <w:marTop w:val="0"/>
      <w:marBottom w:val="0"/>
      <w:divBdr>
        <w:top w:val="none" w:sz="0" w:space="0" w:color="auto"/>
        <w:left w:val="none" w:sz="0" w:space="0" w:color="auto"/>
        <w:bottom w:val="none" w:sz="0" w:space="0" w:color="auto"/>
        <w:right w:val="none" w:sz="0" w:space="0" w:color="auto"/>
      </w:divBdr>
    </w:div>
    <w:div w:id="1975404123">
      <w:bodyDiv w:val="1"/>
      <w:marLeft w:val="0"/>
      <w:marRight w:val="0"/>
      <w:marTop w:val="0"/>
      <w:marBottom w:val="0"/>
      <w:divBdr>
        <w:top w:val="none" w:sz="0" w:space="0" w:color="auto"/>
        <w:left w:val="none" w:sz="0" w:space="0" w:color="auto"/>
        <w:bottom w:val="none" w:sz="0" w:space="0" w:color="auto"/>
        <w:right w:val="none" w:sz="0" w:space="0" w:color="auto"/>
      </w:divBdr>
    </w:div>
    <w:div w:id="2086108036">
      <w:bodyDiv w:val="1"/>
      <w:marLeft w:val="0"/>
      <w:marRight w:val="0"/>
      <w:marTop w:val="0"/>
      <w:marBottom w:val="0"/>
      <w:divBdr>
        <w:top w:val="none" w:sz="0" w:space="0" w:color="auto"/>
        <w:left w:val="none" w:sz="0" w:space="0" w:color="auto"/>
        <w:bottom w:val="none" w:sz="0" w:space="0" w:color="auto"/>
        <w:right w:val="none" w:sz="0" w:space="0" w:color="auto"/>
      </w:divBdr>
    </w:div>
    <w:div w:id="214461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Sch42</b:Tag>
    <b:SourceType>Book</b:SourceType>
    <b:Guid>{E7671081-4593-448E-B37C-7BCD7D4F8A4C}</b:Guid>
    <b:Author>
      <b:Author>
        <b:NameList>
          <b:Person>
            <b:Last>Schumpeter</b:Last>
            <b:First>Joseph</b:First>
            <b:Middle>A</b:Middle>
          </b:Person>
        </b:NameList>
      </b:Author>
    </b:Author>
    <b:Title>Capatalism, Socialism and Democracy</b:Title>
    <b:Year>1942</b:Year>
    <b:City>London</b:City>
    <b:Publisher>George Allen and Unwin</b:Publisher>
    <b:Edition>3rd</b:Edition>
    <b:RefOrder>2</b:RefOrder>
  </b:Source>
  <b:Source>
    <b:Tag>Jos12</b:Tag>
    <b:SourceType>Book</b:SourceType>
    <b:Guid>{6A8C77F2-0018-4370-9206-CA22D7669102}</b:Guid>
    <b:Author>
      <b:Author>
        <b:NameList>
          <b:Person>
            <b:Last>Scumpeter</b:Last>
            <b:First>Joseph</b:First>
            <b:Middle>A</b:Middle>
          </b:Person>
        </b:NameList>
      </b:Author>
    </b:Author>
    <b:Title>The Theory of Economic Development</b:Title>
    <b:Year>1912</b:Year>
    <b:City>New Jersey</b:City>
    <b:Publisher>Transaction Publishers</b:Publisher>
    <b:Edition>10th </b:Edition>
    <b:RefOrder>3</b:RefOrder>
  </b:Source>
  <b:Source>
    <b:Tag>Ran10</b:Tag>
    <b:SourceType>Book</b:SourceType>
    <b:Guid>{251DBBA5-0DF6-41C9-BF47-D0BFADF7E58A}</b:Guid>
    <b:Author>
      <b:Author>
        <b:NameList>
          <b:Person>
            <b:Last>Vries</b:Last>
            <b:First>Randel</b:First>
            <b:Middle>S. Carlock &amp; Manfred F. R. Kets De</b:Middle>
          </b:Person>
        </b:NameList>
      </b:Author>
    </b:Author>
    <b:Title>Family Business on the Couch: A Psychological Perspective</b:Title>
    <b:Year>2010</b:Year>
    <b:Publisher>John Wiley &amp; Sons</b:Publisher>
    <b:Edition>4th</b:Edition>
    <b:RefOrder>6</b:RefOrder>
  </b:Source>
  <b:Source>
    <b:Tag>Joh13</b:Tag>
    <b:SourceType>Film</b:SourceType>
    <b:Guid>{C65F376C-AC65-4DC3-988F-E000BE4A1262}</b:Guid>
    <b:Title>Game Changer - Netflix</b:Title>
    <b:Year>2013</b:Year>
    <b:ProductionCompany>Luminent Media </b:ProductionCompany>
    <b:CountryRegion>United States of America </b:CountryRegion>
    <b:Author>
      <b:Director>
        <b:NameList>
          <b:Person>
            <b:Last>Newhouse</b:Last>
            <b:First>John</b:First>
          </b:Person>
        </b:NameList>
      </b:Director>
    </b:Author>
    <b:RefOrder>7</b:RefOrder>
  </b:Source>
  <b:Source>
    <b:Tag>Jos49</b:Tag>
    <b:SourceType>Book</b:SourceType>
    <b:Guid>{BA5C0EE2-A78F-4E56-8245-EC1A1A0EED09}</b:Guid>
    <b:Title>The Hero with a Thousand Faces</b:Title>
    <b:Year>1949</b:Year>
    <b:Author>
      <b:Author>
        <b:NameList>
          <b:Person>
            <b:Last>Campbell</b:Last>
            <b:First>Joseph</b:First>
          </b:Person>
        </b:NameList>
      </b:Author>
    </b:Author>
    <b:Publisher>New World Library</b:Publisher>
    <b:Edition>3rd</b:Edition>
    <b:RefOrder>5</b:RefOrder>
  </b:Source>
  <b:Source>
    <b:Tag>Tor14</b:Tag>
    <b:SourceType>ArticleInAPeriodical</b:SourceType>
    <b:Guid>{E088E521-813C-4A70-AD7A-EF5F6D0FA527}</b:Guid>
    <b:Title>Entrepreneurship as the Hero's Journey</b:Title>
    <b:Year>2014</b:Year>
    <b:Author>
      <b:Author>
        <b:NameList>
          <b:Person>
            <b:Last>Toren</b:Last>
            <b:First>Adam</b:First>
          </b:Person>
        </b:NameList>
      </b:Author>
    </b:Author>
    <b:JournalName>Entrepreneur</b:JournalName>
    <b:PeriodicalTitle>Entrepreneur</b:PeriodicalTitle>
    <b:Month>June</b:Month>
    <b:Day>21</b:Day>
    <b:RefOrder>8</b:RefOrder>
  </b:Source>
  <b:Source>
    <b:Tag>Sim12</b:Tag>
    <b:SourceType>Book</b:SourceType>
    <b:Guid>{39B392B3-5AB2-4CC4-BD85-BE8EC8AD7A79}</b:Guid>
    <b:Title>Understanding Enterprise: Entrepreneurship and Small Business</b:Title>
    <b:Year>2012</b:Year>
    <b:Author>
      <b:Author>
        <b:NameList>
          <b:Person>
            <b:Last>O'Neill</b:Last>
            <b:First>Simon</b:First>
            <b:Middle>Bridge &amp; Ken</b:Middle>
          </b:Person>
        </b:NameList>
      </b:Author>
    </b:Author>
    <b:City>Basingstoke</b:City>
    <b:Publisher>Palgrave Macmillan</b:Publisher>
    <b:Edition>4th</b:Edition>
    <b:RefOrder>4</b:RefOrder>
  </b:Source>
  <b:Source>
    <b:Tag>Vri85</b:Tag>
    <b:SourceType>ArticleInAPeriodical</b:SourceType>
    <b:Guid>{07FFDED3-0FCE-4EDD-9626-ED3419B82B8B}</b:Guid>
    <b:Title>The Dark Side of Entrepreneurship</b:Title>
    <b:Year>1985</b:Year>
    <b:Author>
      <b:Author>
        <b:NameList>
          <b:Person>
            <b:Last>Vries</b:Last>
            <b:First>Manfred</b:First>
            <b:Middle>F. R. Kets De</b:Middle>
          </b:Person>
        </b:NameList>
      </b:Author>
    </b:Author>
    <b:JournalName>The Harvard Business Review</b:JournalName>
    <b:Issue>Novem</b:Issue>
    <b:PeriodicalTitle>The Harvard Business Review</b:PeriodicalTitle>
    <b:Month>November </b:Month>
    <b:RefOrder>1</b:RefOrder>
  </b:Source>
  <b:Source>
    <b:Tag>Don16</b:Tag>
    <b:SourceType>Book</b:SourceType>
    <b:Guid>{73959C8E-D1B2-4A93-BDE5-9B74B78E9E71}</b:Guid>
    <b:Title>Entrepreneurship: theory, process and practice</b:Title>
    <b:Year>2016</b:Year>
    <b:Author>
      <b:Author>
        <b:NameList>
          <b:Person>
            <b:Last>Kurato</b:Last>
            <b:First>Donald</b:First>
            <b:Middle>F.</b:Middle>
          </b:Person>
        </b:NameList>
      </b:Author>
    </b:Author>
    <b:Publisher>South-Western College</b:Publisher>
    <b:Edition>10th</b:Edition>
    <b:RefOrder>9</b:RefOrder>
  </b:Source>
  <b:Source>
    <b:Tag>Car15</b:Tag>
    <b:SourceType>Book</b:SourceType>
    <b:Guid>{2EB5A327-F89A-492B-A256-480545E901D0}</b:Guid>
    <b:Author>
      <b:Author>
        <b:NameList>
          <b:Person>
            <b:Last>Carayannis</b:Last>
            <b:First>Elias</b:First>
            <b:Middle>G., Samara, Elpida T., Bakouros, Yannis L</b:Middle>
          </b:Person>
        </b:NameList>
      </b:Author>
    </b:Author>
    <b:Title>Innovation and Entrepreneurship: Theory, policy and practice </b:Title>
    <b:Year>2015</b:Year>
    <b:Publisher>Springer International Publishing</b:Publisher>
    <b:Edition>1st</b:Edition>
    <b:RefOrder>10</b:RefOrder>
  </b:Source>
</b:Sources>
</file>

<file path=customXml/itemProps1.xml><?xml version="1.0" encoding="utf-8"?>
<ds:datastoreItem xmlns:ds="http://schemas.openxmlformats.org/officeDocument/2006/customXml" ds:itemID="{B4A96966-86F8-4FA4-AAC4-73AC45532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5</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47</cp:revision>
  <dcterms:created xsi:type="dcterms:W3CDTF">2018-01-12T15:53:00Z</dcterms:created>
  <dcterms:modified xsi:type="dcterms:W3CDTF">2018-01-14T17:47:00Z</dcterms:modified>
</cp:coreProperties>
</file>