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C3447" w:rsidRPr="00BB2090" w:rsidRDefault="005C3447"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Student Name:</w:t>
      </w:r>
      <w:r w:rsidR="008A261B" w:rsidRPr="00BB2090">
        <w:rPr>
          <w:sz w:val="24"/>
          <w:szCs w:val="24"/>
        </w:rPr>
        <w:t xml:space="preserve"> </w:t>
      </w:r>
      <w:hyperlink r:id="rId8" w:history="1">
        <w:proofErr w:type="spellStart"/>
        <w:r w:rsidR="008A261B" w:rsidRPr="00BB2090">
          <w:rPr>
            <w:rFonts w:ascii="Times New Roman" w:eastAsia="Times New Roman" w:hAnsi="Times New Roman" w:cs="Times New Roman"/>
            <w:b/>
            <w:bCs/>
            <w:sz w:val="24"/>
            <w:szCs w:val="24"/>
            <w:lang w:eastAsia="en-GB"/>
          </w:rPr>
          <w:t>Hopeton</w:t>
        </w:r>
        <w:proofErr w:type="spellEnd"/>
        <w:r w:rsidR="008A261B" w:rsidRPr="00BB2090">
          <w:rPr>
            <w:rFonts w:ascii="Times New Roman" w:eastAsia="Times New Roman" w:hAnsi="Times New Roman" w:cs="Times New Roman"/>
            <w:b/>
            <w:bCs/>
            <w:sz w:val="24"/>
            <w:szCs w:val="24"/>
            <w:lang w:eastAsia="en-GB"/>
          </w:rPr>
          <w:t xml:space="preserve"> Edwards</w:t>
        </w:r>
      </w:hyperlink>
    </w:p>
    <w:p w:rsidR="005C3447" w:rsidRPr="00BB2090" w:rsidRDefault="005C3447" w:rsidP="00BB1E9F">
      <w:pPr>
        <w:spacing w:line="360" w:lineRule="auto"/>
        <w:jc w:val="both"/>
        <w:rPr>
          <w:rFonts w:ascii="Times New Roman" w:hAnsi="Times New Roman" w:cs="Times New Roman"/>
          <w:sz w:val="24"/>
          <w:szCs w:val="24"/>
        </w:rPr>
      </w:pPr>
      <w:r w:rsidRPr="00BB2090">
        <w:rPr>
          <w:rFonts w:ascii="Times New Roman" w:hAnsi="Times New Roman" w:cs="Times New Roman"/>
          <w:noProof/>
          <w:sz w:val="24"/>
          <w:szCs w:val="24"/>
        </w:rPr>
        <w:t>Student</w:t>
      </w:r>
      <w:r w:rsidRPr="00BB2090">
        <w:rPr>
          <w:rFonts w:ascii="Times New Roman" w:hAnsi="Times New Roman" w:cs="Times New Roman"/>
          <w:sz w:val="24"/>
          <w:szCs w:val="24"/>
        </w:rPr>
        <w:t xml:space="preserve"> ID: </w:t>
      </w:r>
      <w:r w:rsidR="008A261B" w:rsidRPr="00BB2090">
        <w:rPr>
          <w:rFonts w:ascii="Times New Roman" w:hAnsi="Times New Roman" w:cs="Times New Roman"/>
          <w:sz w:val="24"/>
          <w:szCs w:val="24"/>
        </w:rPr>
        <w:t>1709391</w:t>
      </w:r>
    </w:p>
    <w:p w:rsidR="005C3447" w:rsidRPr="00BB2090" w:rsidRDefault="005C3447"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Module Code: BMSK4001</w:t>
      </w:r>
    </w:p>
    <w:p w:rsidR="005C3447" w:rsidRPr="00BB2090" w:rsidRDefault="005C3447"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 xml:space="preserve">Module Title: </w:t>
      </w:r>
      <w:r w:rsidR="008A261B" w:rsidRPr="00BB2090">
        <w:rPr>
          <w:rFonts w:ascii="Times New Roman" w:hAnsi="Times New Roman" w:cs="Times New Roman"/>
          <w:sz w:val="24"/>
          <w:szCs w:val="24"/>
        </w:rPr>
        <w:t>Academic and Employability Skills</w:t>
      </w:r>
    </w:p>
    <w:p w:rsidR="005C3447" w:rsidRDefault="005C3447"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Lecturer’s Name:</w:t>
      </w:r>
      <w:r w:rsidR="00AD2C51">
        <w:rPr>
          <w:rFonts w:ascii="Times New Roman" w:hAnsi="Times New Roman" w:cs="Times New Roman"/>
          <w:sz w:val="24"/>
          <w:szCs w:val="24"/>
        </w:rPr>
        <w:t xml:space="preserve"> Mr. Peter Allen</w:t>
      </w:r>
    </w:p>
    <w:p w:rsidR="005266AB" w:rsidRPr="00BB2090" w:rsidRDefault="005266AB" w:rsidP="00BB1E9F">
      <w:pPr>
        <w:spacing w:line="360" w:lineRule="auto"/>
        <w:jc w:val="both"/>
        <w:rPr>
          <w:rFonts w:ascii="Times New Roman" w:hAnsi="Times New Roman" w:cs="Times New Roman"/>
          <w:b/>
          <w:sz w:val="24"/>
          <w:szCs w:val="24"/>
        </w:rPr>
      </w:pPr>
      <w:r>
        <w:rPr>
          <w:rFonts w:ascii="Times New Roman" w:hAnsi="Times New Roman" w:cs="Times New Roman"/>
          <w:sz w:val="24"/>
          <w:szCs w:val="24"/>
        </w:rPr>
        <w:t>Due Date: 29/08/2018</w:t>
      </w:r>
    </w:p>
    <w:p w:rsidR="005266AB" w:rsidRDefault="005266AB" w:rsidP="00BB1E9F">
      <w:pPr>
        <w:spacing w:line="360" w:lineRule="auto"/>
        <w:jc w:val="both"/>
        <w:rPr>
          <w:rFonts w:ascii="Times New Roman" w:hAnsi="Times New Roman" w:cs="Times New Roman"/>
          <w:b/>
          <w:bCs/>
          <w:sz w:val="24"/>
          <w:szCs w:val="24"/>
        </w:rPr>
      </w:pPr>
    </w:p>
    <w:p w:rsidR="00EF4709" w:rsidRPr="00BB2090" w:rsidRDefault="005C3447" w:rsidP="00BB1E9F">
      <w:pPr>
        <w:spacing w:line="360" w:lineRule="auto"/>
        <w:jc w:val="both"/>
        <w:rPr>
          <w:rFonts w:ascii="Times New Roman" w:hAnsi="Times New Roman" w:cs="Times New Roman"/>
          <w:b/>
          <w:bCs/>
          <w:sz w:val="24"/>
          <w:szCs w:val="24"/>
        </w:rPr>
      </w:pPr>
      <w:r w:rsidRPr="00BB2090">
        <w:rPr>
          <w:rFonts w:ascii="Times New Roman" w:hAnsi="Times New Roman" w:cs="Times New Roman"/>
          <w:b/>
          <w:bCs/>
          <w:sz w:val="24"/>
          <w:szCs w:val="24"/>
        </w:rPr>
        <w:t xml:space="preserve">Assignment: </w:t>
      </w:r>
      <w:r w:rsidR="00004DE1" w:rsidRPr="00BB2090">
        <w:rPr>
          <w:rFonts w:ascii="Times New Roman" w:hAnsi="Times New Roman" w:cs="Times New Roman"/>
          <w:b/>
          <w:bCs/>
          <w:sz w:val="24"/>
          <w:szCs w:val="24"/>
        </w:rPr>
        <w:t>Produce a reflective paper of 2,000 words, explaining how the learning in the module has helped you develop both your academic and employability skills. Reflect also on any skills gaps and suggest ways you might improve on these gaps.</w:t>
      </w: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A611C7" w:rsidRPr="00BB2090" w:rsidRDefault="00A611C7" w:rsidP="00BB1E9F">
      <w:pPr>
        <w:spacing w:line="360" w:lineRule="auto"/>
        <w:jc w:val="both"/>
        <w:rPr>
          <w:rFonts w:ascii="Times New Roman" w:hAnsi="Times New Roman" w:cs="Times New Roman"/>
          <w:b/>
          <w:bCs/>
          <w:sz w:val="24"/>
          <w:szCs w:val="24"/>
        </w:rPr>
      </w:pPr>
    </w:p>
    <w:p w:rsidR="00A611C7" w:rsidRPr="00BB2090" w:rsidRDefault="00A611C7" w:rsidP="00BB1E9F">
      <w:pPr>
        <w:spacing w:line="360" w:lineRule="auto"/>
        <w:jc w:val="both"/>
        <w:rPr>
          <w:rFonts w:ascii="Times New Roman" w:hAnsi="Times New Roman" w:cs="Times New Roman"/>
          <w:b/>
          <w:bCs/>
          <w:sz w:val="24"/>
          <w:szCs w:val="24"/>
        </w:rPr>
      </w:pPr>
    </w:p>
    <w:p w:rsidR="00A611C7" w:rsidRPr="00BB2090" w:rsidRDefault="00A611C7" w:rsidP="00BB1E9F">
      <w:pPr>
        <w:spacing w:line="360" w:lineRule="auto"/>
        <w:jc w:val="both"/>
        <w:rPr>
          <w:rFonts w:ascii="Times New Roman" w:hAnsi="Times New Roman" w:cs="Times New Roman"/>
          <w:b/>
          <w:bCs/>
          <w:sz w:val="24"/>
          <w:szCs w:val="24"/>
        </w:rPr>
      </w:pPr>
    </w:p>
    <w:p w:rsidR="00A611C7" w:rsidRPr="00BB2090" w:rsidRDefault="00A611C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bookmarkStart w:id="0" w:name="_GoBack"/>
      <w:bookmarkEnd w:id="0"/>
    </w:p>
    <w:sdt>
      <w:sdtPr>
        <w:rPr>
          <w:rFonts w:ascii="Times New Roman" w:eastAsiaTheme="minorHAnsi" w:hAnsi="Times New Roman" w:cs="Times New Roman"/>
          <w:color w:val="auto"/>
          <w:sz w:val="24"/>
          <w:szCs w:val="24"/>
        </w:rPr>
        <w:id w:val="1384754910"/>
        <w:docPartObj>
          <w:docPartGallery w:val="Table of Contents"/>
          <w:docPartUnique/>
        </w:docPartObj>
      </w:sdtPr>
      <w:sdtEndPr>
        <w:rPr>
          <w:b/>
          <w:bCs/>
          <w:noProof/>
        </w:rPr>
      </w:sdtEndPr>
      <w:sdtContent>
        <w:p w:rsidR="00143C10" w:rsidRPr="00BB2090" w:rsidRDefault="00143C10" w:rsidP="00BB1E9F">
          <w:pPr>
            <w:pStyle w:val="TOCHeading"/>
            <w:spacing w:line="360" w:lineRule="auto"/>
            <w:rPr>
              <w:rFonts w:ascii="Times New Roman" w:hAnsi="Times New Roman" w:cs="Times New Roman"/>
              <w:b/>
              <w:color w:val="auto"/>
              <w:sz w:val="24"/>
              <w:szCs w:val="24"/>
            </w:rPr>
          </w:pPr>
          <w:r w:rsidRPr="00BB2090">
            <w:rPr>
              <w:rFonts w:ascii="Times New Roman" w:hAnsi="Times New Roman" w:cs="Times New Roman"/>
              <w:b/>
              <w:color w:val="auto"/>
              <w:sz w:val="24"/>
              <w:szCs w:val="24"/>
            </w:rPr>
            <w:t>Table of Contents</w:t>
          </w:r>
        </w:p>
        <w:p w:rsidR="00D345F6" w:rsidRPr="00D345F6" w:rsidRDefault="006310E9">
          <w:pPr>
            <w:pStyle w:val="TOC1"/>
            <w:tabs>
              <w:tab w:val="right" w:leader="dot" w:pos="9350"/>
            </w:tabs>
            <w:rPr>
              <w:rFonts w:eastAsiaTheme="minorEastAsia"/>
              <w:noProof/>
              <w:lang w:val="en-GB" w:eastAsia="en-GB"/>
            </w:rPr>
          </w:pPr>
          <w:r w:rsidRPr="00D345F6">
            <w:rPr>
              <w:rFonts w:ascii="Times New Roman" w:hAnsi="Times New Roman" w:cs="Times New Roman"/>
              <w:bCs/>
              <w:noProof/>
              <w:sz w:val="24"/>
              <w:szCs w:val="24"/>
            </w:rPr>
            <w:fldChar w:fldCharType="begin"/>
          </w:r>
          <w:r w:rsidR="00143C10" w:rsidRPr="00D345F6">
            <w:rPr>
              <w:rFonts w:ascii="Times New Roman" w:hAnsi="Times New Roman" w:cs="Times New Roman"/>
              <w:bCs/>
              <w:noProof/>
              <w:sz w:val="24"/>
              <w:szCs w:val="24"/>
            </w:rPr>
            <w:instrText xml:space="preserve"> TOC \o "1-3" \h \z \u </w:instrText>
          </w:r>
          <w:r w:rsidRPr="00D345F6">
            <w:rPr>
              <w:rFonts w:ascii="Times New Roman" w:hAnsi="Times New Roman" w:cs="Times New Roman"/>
              <w:bCs/>
              <w:noProof/>
              <w:sz w:val="24"/>
              <w:szCs w:val="24"/>
            </w:rPr>
            <w:fldChar w:fldCharType="separate"/>
          </w:r>
          <w:hyperlink w:anchor="_Toc523244753" w:history="1">
            <w:r w:rsidR="00D345F6" w:rsidRPr="00D345F6">
              <w:rPr>
                <w:rStyle w:val="Hyperlink"/>
                <w:rFonts w:ascii="Times New Roman" w:hAnsi="Times New Roman" w:cs="Times New Roman"/>
                <w:noProof/>
              </w:rPr>
              <w:t>1.0 Introduction</w:t>
            </w:r>
            <w:r w:rsidR="00D345F6" w:rsidRPr="00D345F6">
              <w:rPr>
                <w:noProof/>
                <w:webHidden/>
              </w:rPr>
              <w:tab/>
            </w:r>
            <w:r w:rsidRPr="00D345F6">
              <w:rPr>
                <w:noProof/>
                <w:webHidden/>
              </w:rPr>
              <w:fldChar w:fldCharType="begin"/>
            </w:r>
            <w:r w:rsidR="00D345F6" w:rsidRPr="00D345F6">
              <w:rPr>
                <w:noProof/>
                <w:webHidden/>
              </w:rPr>
              <w:instrText xml:space="preserve"> PAGEREF _Toc523244753 \h </w:instrText>
            </w:r>
            <w:r w:rsidRPr="00D345F6">
              <w:rPr>
                <w:noProof/>
                <w:webHidden/>
              </w:rPr>
            </w:r>
            <w:r w:rsidRPr="00D345F6">
              <w:rPr>
                <w:noProof/>
                <w:webHidden/>
              </w:rPr>
              <w:fldChar w:fldCharType="separate"/>
            </w:r>
            <w:r w:rsidR="00D345F6" w:rsidRPr="00D345F6">
              <w:rPr>
                <w:noProof/>
                <w:webHidden/>
              </w:rPr>
              <w:t>2</w:t>
            </w:r>
            <w:r w:rsidRPr="00D345F6">
              <w:rPr>
                <w:noProof/>
                <w:webHidden/>
              </w:rPr>
              <w:fldChar w:fldCharType="end"/>
            </w:r>
          </w:hyperlink>
        </w:p>
        <w:p w:rsidR="00D345F6" w:rsidRPr="00D345F6" w:rsidRDefault="006310E9">
          <w:pPr>
            <w:pStyle w:val="TOC1"/>
            <w:tabs>
              <w:tab w:val="right" w:leader="dot" w:pos="9350"/>
            </w:tabs>
            <w:rPr>
              <w:rFonts w:eastAsiaTheme="minorEastAsia"/>
              <w:noProof/>
              <w:lang w:val="en-GB" w:eastAsia="en-GB"/>
            </w:rPr>
          </w:pPr>
          <w:hyperlink w:anchor="_Toc523244754" w:history="1">
            <w:r w:rsidR="00D345F6" w:rsidRPr="00D345F6">
              <w:rPr>
                <w:rStyle w:val="Hyperlink"/>
                <w:rFonts w:ascii="Times New Roman" w:hAnsi="Times New Roman" w:cs="Times New Roman"/>
                <w:noProof/>
              </w:rPr>
              <w:t>2.0 A reflection on the Certificate of Higher Education in Skills for the Workplace program – Kolb’s Reflective model</w:t>
            </w:r>
            <w:r w:rsidR="00D345F6" w:rsidRPr="00D345F6">
              <w:rPr>
                <w:noProof/>
                <w:webHidden/>
              </w:rPr>
              <w:tab/>
            </w:r>
            <w:r w:rsidRPr="00D345F6">
              <w:rPr>
                <w:noProof/>
                <w:webHidden/>
              </w:rPr>
              <w:fldChar w:fldCharType="begin"/>
            </w:r>
            <w:r w:rsidR="00D345F6" w:rsidRPr="00D345F6">
              <w:rPr>
                <w:noProof/>
                <w:webHidden/>
              </w:rPr>
              <w:instrText xml:space="preserve"> PAGEREF _Toc523244754 \h </w:instrText>
            </w:r>
            <w:r w:rsidRPr="00D345F6">
              <w:rPr>
                <w:noProof/>
                <w:webHidden/>
              </w:rPr>
            </w:r>
            <w:r w:rsidRPr="00D345F6">
              <w:rPr>
                <w:noProof/>
                <w:webHidden/>
              </w:rPr>
              <w:fldChar w:fldCharType="separate"/>
            </w:r>
            <w:r w:rsidR="00D345F6" w:rsidRPr="00D345F6">
              <w:rPr>
                <w:noProof/>
                <w:webHidden/>
              </w:rPr>
              <w:t>3</w:t>
            </w:r>
            <w:r w:rsidRPr="00D345F6">
              <w:rPr>
                <w:noProof/>
                <w:webHidden/>
              </w:rPr>
              <w:fldChar w:fldCharType="end"/>
            </w:r>
          </w:hyperlink>
        </w:p>
        <w:p w:rsidR="00D345F6" w:rsidRPr="00D345F6" w:rsidRDefault="006310E9">
          <w:pPr>
            <w:pStyle w:val="TOC1"/>
            <w:tabs>
              <w:tab w:val="right" w:leader="dot" w:pos="9350"/>
            </w:tabs>
            <w:rPr>
              <w:rFonts w:eastAsiaTheme="minorEastAsia"/>
              <w:noProof/>
              <w:lang w:val="en-GB" w:eastAsia="en-GB"/>
            </w:rPr>
          </w:pPr>
          <w:hyperlink w:anchor="_Toc523244755" w:history="1">
            <w:r w:rsidR="00D345F6" w:rsidRPr="00D345F6">
              <w:rPr>
                <w:rStyle w:val="Hyperlink"/>
                <w:rFonts w:ascii="Times New Roman" w:hAnsi="Times New Roman" w:cs="Times New Roman"/>
                <w:noProof/>
              </w:rPr>
              <w:t>3.0 Analysis of relevant employability skills for today’s workforce</w:t>
            </w:r>
            <w:r w:rsidR="00D345F6" w:rsidRPr="00D345F6">
              <w:rPr>
                <w:noProof/>
                <w:webHidden/>
              </w:rPr>
              <w:tab/>
            </w:r>
            <w:r w:rsidRPr="00D345F6">
              <w:rPr>
                <w:noProof/>
                <w:webHidden/>
              </w:rPr>
              <w:fldChar w:fldCharType="begin"/>
            </w:r>
            <w:r w:rsidR="00D345F6" w:rsidRPr="00D345F6">
              <w:rPr>
                <w:noProof/>
                <w:webHidden/>
              </w:rPr>
              <w:instrText xml:space="preserve"> PAGEREF _Toc523244755 \h </w:instrText>
            </w:r>
            <w:r w:rsidRPr="00D345F6">
              <w:rPr>
                <w:noProof/>
                <w:webHidden/>
              </w:rPr>
            </w:r>
            <w:r w:rsidRPr="00D345F6">
              <w:rPr>
                <w:noProof/>
                <w:webHidden/>
              </w:rPr>
              <w:fldChar w:fldCharType="separate"/>
            </w:r>
            <w:r w:rsidR="00D345F6" w:rsidRPr="00D345F6">
              <w:rPr>
                <w:noProof/>
                <w:webHidden/>
              </w:rPr>
              <w:t>5</w:t>
            </w:r>
            <w:r w:rsidRPr="00D345F6">
              <w:rPr>
                <w:noProof/>
                <w:webHidden/>
              </w:rPr>
              <w:fldChar w:fldCharType="end"/>
            </w:r>
          </w:hyperlink>
        </w:p>
        <w:p w:rsidR="00D345F6" w:rsidRPr="00D345F6" w:rsidRDefault="006310E9">
          <w:pPr>
            <w:pStyle w:val="TOC1"/>
            <w:tabs>
              <w:tab w:val="right" w:leader="dot" w:pos="9350"/>
            </w:tabs>
            <w:rPr>
              <w:rFonts w:eastAsiaTheme="minorEastAsia"/>
              <w:noProof/>
              <w:lang w:val="en-GB" w:eastAsia="en-GB"/>
            </w:rPr>
          </w:pPr>
          <w:hyperlink w:anchor="_Toc523244756" w:history="1">
            <w:r w:rsidR="00D345F6" w:rsidRPr="00D345F6">
              <w:rPr>
                <w:rStyle w:val="Hyperlink"/>
                <w:rFonts w:ascii="Times New Roman" w:hAnsi="Times New Roman" w:cs="Times New Roman"/>
                <w:noProof/>
              </w:rPr>
              <w:t>4.0 Conclusion</w:t>
            </w:r>
            <w:r w:rsidR="00D345F6" w:rsidRPr="00D345F6">
              <w:rPr>
                <w:noProof/>
                <w:webHidden/>
              </w:rPr>
              <w:tab/>
            </w:r>
            <w:r w:rsidRPr="00D345F6">
              <w:rPr>
                <w:noProof/>
                <w:webHidden/>
              </w:rPr>
              <w:fldChar w:fldCharType="begin"/>
            </w:r>
            <w:r w:rsidR="00D345F6" w:rsidRPr="00D345F6">
              <w:rPr>
                <w:noProof/>
                <w:webHidden/>
              </w:rPr>
              <w:instrText xml:space="preserve"> PAGEREF _Toc523244756 \h </w:instrText>
            </w:r>
            <w:r w:rsidRPr="00D345F6">
              <w:rPr>
                <w:noProof/>
                <w:webHidden/>
              </w:rPr>
            </w:r>
            <w:r w:rsidRPr="00D345F6">
              <w:rPr>
                <w:noProof/>
                <w:webHidden/>
              </w:rPr>
              <w:fldChar w:fldCharType="separate"/>
            </w:r>
            <w:r w:rsidR="00D345F6" w:rsidRPr="00D345F6">
              <w:rPr>
                <w:noProof/>
                <w:webHidden/>
              </w:rPr>
              <w:t>8</w:t>
            </w:r>
            <w:r w:rsidRPr="00D345F6">
              <w:rPr>
                <w:noProof/>
                <w:webHidden/>
              </w:rPr>
              <w:fldChar w:fldCharType="end"/>
            </w:r>
          </w:hyperlink>
        </w:p>
        <w:p w:rsidR="00D345F6" w:rsidRPr="00D345F6" w:rsidRDefault="006310E9">
          <w:pPr>
            <w:pStyle w:val="TOC1"/>
            <w:tabs>
              <w:tab w:val="right" w:leader="dot" w:pos="9350"/>
            </w:tabs>
            <w:rPr>
              <w:rFonts w:eastAsiaTheme="minorEastAsia"/>
              <w:noProof/>
              <w:lang w:val="en-GB" w:eastAsia="en-GB"/>
            </w:rPr>
          </w:pPr>
          <w:hyperlink w:anchor="_Toc523244757" w:history="1">
            <w:r w:rsidR="00D345F6" w:rsidRPr="00D345F6">
              <w:rPr>
                <w:rStyle w:val="Hyperlink"/>
                <w:rFonts w:ascii="Times New Roman" w:hAnsi="Times New Roman" w:cs="Times New Roman"/>
                <w:noProof/>
              </w:rPr>
              <w:t>References</w:t>
            </w:r>
            <w:r w:rsidR="00D345F6" w:rsidRPr="00D345F6">
              <w:rPr>
                <w:noProof/>
                <w:webHidden/>
              </w:rPr>
              <w:tab/>
            </w:r>
            <w:r w:rsidRPr="00D345F6">
              <w:rPr>
                <w:noProof/>
                <w:webHidden/>
              </w:rPr>
              <w:fldChar w:fldCharType="begin"/>
            </w:r>
            <w:r w:rsidR="00D345F6" w:rsidRPr="00D345F6">
              <w:rPr>
                <w:noProof/>
                <w:webHidden/>
              </w:rPr>
              <w:instrText xml:space="preserve"> PAGEREF _Toc523244757 \h </w:instrText>
            </w:r>
            <w:r w:rsidRPr="00D345F6">
              <w:rPr>
                <w:noProof/>
                <w:webHidden/>
              </w:rPr>
            </w:r>
            <w:r w:rsidRPr="00D345F6">
              <w:rPr>
                <w:noProof/>
                <w:webHidden/>
              </w:rPr>
              <w:fldChar w:fldCharType="separate"/>
            </w:r>
            <w:r w:rsidR="00D345F6" w:rsidRPr="00D345F6">
              <w:rPr>
                <w:noProof/>
                <w:webHidden/>
              </w:rPr>
              <w:t>9</w:t>
            </w:r>
            <w:r w:rsidRPr="00D345F6">
              <w:rPr>
                <w:noProof/>
                <w:webHidden/>
              </w:rPr>
              <w:fldChar w:fldCharType="end"/>
            </w:r>
          </w:hyperlink>
        </w:p>
        <w:p w:rsidR="00143C10" w:rsidRPr="00BB2090" w:rsidRDefault="006310E9" w:rsidP="00BB1E9F">
          <w:pPr>
            <w:spacing w:line="360" w:lineRule="auto"/>
            <w:rPr>
              <w:rFonts w:ascii="Times New Roman" w:hAnsi="Times New Roman" w:cs="Times New Roman"/>
              <w:sz w:val="24"/>
              <w:szCs w:val="24"/>
            </w:rPr>
          </w:pPr>
          <w:r w:rsidRPr="00D345F6">
            <w:rPr>
              <w:rFonts w:ascii="Times New Roman" w:hAnsi="Times New Roman" w:cs="Times New Roman"/>
              <w:bCs/>
              <w:noProof/>
              <w:sz w:val="24"/>
              <w:szCs w:val="24"/>
            </w:rPr>
            <w:fldChar w:fldCharType="end"/>
          </w:r>
        </w:p>
      </w:sdtContent>
    </w:sdt>
    <w:p w:rsidR="00143C10" w:rsidRPr="00BB2090" w:rsidRDefault="00143C10"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A611C7" w:rsidRPr="00BB2090" w:rsidRDefault="00A611C7" w:rsidP="00BB1E9F">
      <w:pPr>
        <w:spacing w:line="360" w:lineRule="auto"/>
        <w:jc w:val="both"/>
        <w:rPr>
          <w:rFonts w:ascii="Times New Roman" w:hAnsi="Times New Roman" w:cs="Times New Roman"/>
          <w:b/>
          <w:bCs/>
          <w:sz w:val="24"/>
          <w:szCs w:val="24"/>
        </w:rPr>
      </w:pPr>
    </w:p>
    <w:p w:rsidR="00A611C7" w:rsidRPr="00BB2090" w:rsidRDefault="00A611C7" w:rsidP="00BB1E9F">
      <w:pPr>
        <w:spacing w:line="360" w:lineRule="auto"/>
        <w:jc w:val="both"/>
        <w:rPr>
          <w:rFonts w:ascii="Times New Roman" w:hAnsi="Times New Roman" w:cs="Times New Roman"/>
          <w:b/>
          <w:bCs/>
          <w:sz w:val="24"/>
          <w:szCs w:val="24"/>
        </w:rPr>
      </w:pPr>
    </w:p>
    <w:p w:rsidR="00A611C7" w:rsidRPr="00BB2090" w:rsidRDefault="00A611C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Default="005C3447" w:rsidP="00BB1E9F">
      <w:pPr>
        <w:spacing w:line="360" w:lineRule="auto"/>
        <w:jc w:val="both"/>
        <w:rPr>
          <w:rFonts w:ascii="Times New Roman" w:hAnsi="Times New Roman" w:cs="Times New Roman"/>
          <w:b/>
          <w:bCs/>
          <w:sz w:val="24"/>
          <w:szCs w:val="24"/>
        </w:rPr>
      </w:pPr>
    </w:p>
    <w:p w:rsidR="007E6EE0" w:rsidRPr="00BB2090" w:rsidRDefault="007E6EE0"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5C3447" w:rsidRPr="00BB2090" w:rsidRDefault="005C3447" w:rsidP="00BB1E9F">
      <w:pPr>
        <w:spacing w:line="360" w:lineRule="auto"/>
        <w:jc w:val="both"/>
        <w:rPr>
          <w:rFonts w:ascii="Times New Roman" w:hAnsi="Times New Roman" w:cs="Times New Roman"/>
          <w:b/>
          <w:bCs/>
          <w:sz w:val="24"/>
          <w:szCs w:val="24"/>
        </w:rPr>
      </w:pPr>
    </w:p>
    <w:p w:rsidR="001528BD" w:rsidRPr="00BB2090" w:rsidRDefault="005C3447" w:rsidP="00BB1E9F">
      <w:pPr>
        <w:pStyle w:val="Heading1"/>
        <w:spacing w:line="360" w:lineRule="auto"/>
        <w:rPr>
          <w:rFonts w:ascii="Times New Roman" w:hAnsi="Times New Roman" w:cs="Times New Roman"/>
          <w:b/>
          <w:sz w:val="24"/>
          <w:szCs w:val="24"/>
        </w:rPr>
      </w:pPr>
      <w:bookmarkStart w:id="1" w:name="_Toc523244753"/>
      <w:r w:rsidRPr="00BB2090">
        <w:rPr>
          <w:rFonts w:ascii="Times New Roman" w:hAnsi="Times New Roman" w:cs="Times New Roman"/>
          <w:b/>
          <w:sz w:val="24"/>
          <w:szCs w:val="24"/>
        </w:rPr>
        <w:lastRenderedPageBreak/>
        <w:t xml:space="preserve">1.0 </w:t>
      </w:r>
      <w:r w:rsidR="001528BD" w:rsidRPr="00BB2090">
        <w:rPr>
          <w:rFonts w:ascii="Times New Roman" w:hAnsi="Times New Roman" w:cs="Times New Roman"/>
          <w:b/>
          <w:sz w:val="24"/>
          <w:szCs w:val="24"/>
        </w:rPr>
        <w:t>Introduction</w:t>
      </w:r>
      <w:bookmarkEnd w:id="1"/>
    </w:p>
    <w:p w:rsidR="0006408A" w:rsidRPr="00BB2090" w:rsidRDefault="00D534D0" w:rsidP="00BB1E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w:t>
      </w:r>
      <w:r w:rsidR="00DB0654" w:rsidRPr="00BB2090">
        <w:rPr>
          <w:rFonts w:ascii="Times New Roman" w:hAnsi="Times New Roman" w:cs="Times New Roman"/>
          <w:sz w:val="24"/>
          <w:szCs w:val="24"/>
        </w:rPr>
        <w:t xml:space="preserve">skills has become a major concern in the modern day’s </w:t>
      </w:r>
      <w:proofErr w:type="spellStart"/>
      <w:r w:rsidR="00DB0654" w:rsidRPr="00BB2090">
        <w:rPr>
          <w:rFonts w:ascii="Times New Roman" w:hAnsi="Times New Roman" w:cs="Times New Roman"/>
          <w:sz w:val="24"/>
          <w:szCs w:val="24"/>
        </w:rPr>
        <w:t>labour</w:t>
      </w:r>
      <w:proofErr w:type="spellEnd"/>
      <w:r w:rsidR="00DB0654" w:rsidRPr="00BB2090">
        <w:rPr>
          <w:rFonts w:ascii="Times New Roman" w:hAnsi="Times New Roman" w:cs="Times New Roman"/>
          <w:sz w:val="24"/>
          <w:szCs w:val="24"/>
        </w:rPr>
        <w:t xml:space="preserve"> market. The business environment has become </w:t>
      </w:r>
      <w:r w:rsidR="00DD09F2" w:rsidRPr="00BB2090">
        <w:rPr>
          <w:rFonts w:ascii="Times New Roman" w:hAnsi="Times New Roman" w:cs="Times New Roman"/>
          <w:sz w:val="24"/>
          <w:szCs w:val="24"/>
        </w:rPr>
        <w:t>essentially dynamic and continuous to dramatically change in very short terms. Consequently, e</w:t>
      </w:r>
      <w:r w:rsidR="00DB0654" w:rsidRPr="00BB2090">
        <w:rPr>
          <w:rFonts w:ascii="Times New Roman" w:hAnsi="Times New Roman" w:cs="Times New Roman"/>
          <w:sz w:val="24"/>
          <w:szCs w:val="24"/>
        </w:rPr>
        <w:t xml:space="preserve">mployers </w:t>
      </w:r>
      <w:r w:rsidR="00DD09F2" w:rsidRPr="00BB2090">
        <w:rPr>
          <w:rFonts w:ascii="Times New Roman" w:hAnsi="Times New Roman" w:cs="Times New Roman"/>
          <w:sz w:val="24"/>
          <w:szCs w:val="24"/>
        </w:rPr>
        <w:t xml:space="preserve">operating in today’s dynamic business environment </w:t>
      </w:r>
      <w:r w:rsidR="00DB0654" w:rsidRPr="00BB2090">
        <w:rPr>
          <w:rFonts w:ascii="Times New Roman" w:hAnsi="Times New Roman" w:cs="Times New Roman"/>
          <w:sz w:val="24"/>
          <w:szCs w:val="24"/>
        </w:rPr>
        <w:t xml:space="preserve">are looking for employees with the skills that </w:t>
      </w:r>
      <w:r w:rsidR="00DD09F2" w:rsidRPr="00BB2090">
        <w:rPr>
          <w:rFonts w:ascii="Times New Roman" w:hAnsi="Times New Roman" w:cs="Times New Roman"/>
          <w:sz w:val="24"/>
          <w:szCs w:val="24"/>
        </w:rPr>
        <w:t>c</w:t>
      </w:r>
      <w:r w:rsidR="00DB0654" w:rsidRPr="00BB2090">
        <w:rPr>
          <w:rFonts w:ascii="Times New Roman" w:hAnsi="Times New Roman" w:cs="Times New Roman"/>
          <w:sz w:val="24"/>
          <w:szCs w:val="24"/>
        </w:rPr>
        <w:t>an help them</w:t>
      </w:r>
      <w:r w:rsidR="00DD09F2" w:rsidRPr="00BB2090">
        <w:rPr>
          <w:rFonts w:ascii="Times New Roman" w:hAnsi="Times New Roman" w:cs="Times New Roman"/>
          <w:sz w:val="24"/>
          <w:szCs w:val="24"/>
        </w:rPr>
        <w:t xml:space="preserve"> meet the demands of the rapidly changing business environment.</w:t>
      </w:r>
    </w:p>
    <w:p w:rsidR="0006408A" w:rsidRPr="00BB2090" w:rsidRDefault="00C67259"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 xml:space="preserve">According to </w:t>
      </w:r>
      <w:r w:rsidRPr="00BB2090">
        <w:rPr>
          <w:rFonts w:ascii="Times New Roman" w:hAnsi="Times New Roman" w:cs="Times New Roman"/>
          <w:noProof/>
          <w:sz w:val="24"/>
          <w:szCs w:val="24"/>
        </w:rPr>
        <w:t>Stemnet (2018), the skills that an individual must have</w:t>
      </w:r>
      <w:r w:rsidR="006662D3" w:rsidRPr="00BB2090">
        <w:rPr>
          <w:rFonts w:ascii="Times New Roman" w:hAnsi="Times New Roman" w:cs="Times New Roman"/>
          <w:noProof/>
          <w:sz w:val="24"/>
          <w:szCs w:val="24"/>
        </w:rPr>
        <w:t xml:space="preserve"> to be employable and do well on the job are called employability skills.</w:t>
      </w:r>
      <w:r w:rsidR="0006408A" w:rsidRPr="00BB2090">
        <w:rPr>
          <w:rFonts w:ascii="Times New Roman" w:hAnsi="Times New Roman" w:cs="Times New Roman"/>
          <w:noProof/>
          <w:sz w:val="24"/>
          <w:szCs w:val="24"/>
        </w:rPr>
        <w:t xml:space="preserve"> </w:t>
      </w:r>
      <w:r w:rsidR="00DD50D9" w:rsidRPr="00BB2090">
        <w:rPr>
          <w:rFonts w:ascii="Times New Roman" w:hAnsi="Times New Roman" w:cs="Times New Roman"/>
          <w:sz w:val="24"/>
          <w:szCs w:val="24"/>
        </w:rPr>
        <w:t>The U</w:t>
      </w:r>
      <w:r w:rsidR="009E1C24" w:rsidRPr="00BB2090">
        <w:rPr>
          <w:rFonts w:ascii="Times New Roman" w:hAnsi="Times New Roman" w:cs="Times New Roman"/>
          <w:sz w:val="24"/>
          <w:szCs w:val="24"/>
        </w:rPr>
        <w:t>K</w:t>
      </w:r>
      <w:r w:rsidR="00DD50D9" w:rsidRPr="00BB2090">
        <w:rPr>
          <w:rFonts w:ascii="Times New Roman" w:hAnsi="Times New Roman" w:cs="Times New Roman"/>
          <w:sz w:val="24"/>
          <w:szCs w:val="24"/>
        </w:rPr>
        <w:t xml:space="preserve"> Commission for employability and S</w:t>
      </w:r>
      <w:r w:rsidR="0006408A" w:rsidRPr="00BB2090">
        <w:rPr>
          <w:rFonts w:ascii="Times New Roman" w:hAnsi="Times New Roman" w:cs="Times New Roman"/>
          <w:sz w:val="24"/>
          <w:szCs w:val="24"/>
        </w:rPr>
        <w:t>kills (2009) identified employability skills as</w:t>
      </w:r>
      <w:r w:rsidR="00DD50D9" w:rsidRPr="00BB2090">
        <w:rPr>
          <w:rFonts w:ascii="Times New Roman" w:hAnsi="Times New Roman" w:cs="Times New Roman"/>
          <w:sz w:val="24"/>
          <w:szCs w:val="24"/>
        </w:rPr>
        <w:t xml:space="preserve"> skills that all employees need and must have to be able to do any job</w:t>
      </w:r>
      <w:r w:rsidR="00410FD4" w:rsidRPr="00BB2090">
        <w:rPr>
          <w:rFonts w:ascii="Times New Roman" w:hAnsi="Times New Roman" w:cs="Times New Roman"/>
          <w:sz w:val="24"/>
          <w:szCs w:val="24"/>
        </w:rPr>
        <w:t xml:space="preserve">, </w:t>
      </w:r>
      <w:r w:rsidR="00DD50D9" w:rsidRPr="00BB2090">
        <w:rPr>
          <w:rFonts w:ascii="Times New Roman" w:hAnsi="Times New Roman" w:cs="Times New Roman"/>
          <w:sz w:val="24"/>
          <w:szCs w:val="24"/>
        </w:rPr>
        <w:t xml:space="preserve">these </w:t>
      </w:r>
      <w:r w:rsidR="00410FD4" w:rsidRPr="00BB2090">
        <w:rPr>
          <w:rFonts w:ascii="Times New Roman" w:hAnsi="Times New Roman" w:cs="Times New Roman"/>
          <w:sz w:val="24"/>
          <w:szCs w:val="24"/>
        </w:rPr>
        <w:t xml:space="preserve">are the </w:t>
      </w:r>
      <w:r w:rsidR="00DD50D9" w:rsidRPr="00BB2090">
        <w:rPr>
          <w:rFonts w:ascii="Times New Roman" w:hAnsi="Times New Roman" w:cs="Times New Roman"/>
          <w:sz w:val="24"/>
          <w:szCs w:val="24"/>
        </w:rPr>
        <w:t>skills</w:t>
      </w:r>
      <w:r w:rsidR="00410FD4" w:rsidRPr="00BB2090">
        <w:rPr>
          <w:rFonts w:ascii="Times New Roman" w:hAnsi="Times New Roman" w:cs="Times New Roman"/>
          <w:sz w:val="24"/>
          <w:szCs w:val="24"/>
        </w:rPr>
        <w:t xml:space="preserve"> that make knowledge and technical skills fully productive, and in the absence of employability skills, employees do not get and progress in rewarding jobs</w:t>
      </w:r>
      <w:r w:rsidR="00DD50D9" w:rsidRPr="00BB2090">
        <w:rPr>
          <w:rFonts w:ascii="Times New Roman" w:hAnsi="Times New Roman" w:cs="Times New Roman"/>
          <w:sz w:val="24"/>
          <w:szCs w:val="24"/>
        </w:rPr>
        <w:t>.</w:t>
      </w:r>
      <w:r w:rsidR="00410FD4" w:rsidRPr="00BB2090">
        <w:rPr>
          <w:rFonts w:ascii="Times New Roman" w:hAnsi="Times New Roman" w:cs="Times New Roman"/>
          <w:sz w:val="24"/>
          <w:szCs w:val="24"/>
        </w:rPr>
        <w:t xml:space="preserve"> </w:t>
      </w:r>
    </w:p>
    <w:p w:rsidR="0006408A" w:rsidRPr="00BB2090" w:rsidRDefault="00410FD4"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 xml:space="preserve">The commission </w:t>
      </w:r>
      <w:r w:rsidR="0006408A" w:rsidRPr="00BB2090">
        <w:rPr>
          <w:rFonts w:ascii="Times New Roman" w:hAnsi="Times New Roman" w:cs="Times New Roman"/>
          <w:sz w:val="24"/>
          <w:szCs w:val="24"/>
        </w:rPr>
        <w:t xml:space="preserve">in 2009 </w:t>
      </w:r>
      <w:r w:rsidRPr="00BB2090">
        <w:rPr>
          <w:rFonts w:ascii="Times New Roman" w:hAnsi="Times New Roman" w:cs="Times New Roman"/>
          <w:sz w:val="24"/>
          <w:szCs w:val="24"/>
        </w:rPr>
        <w:t>reported that employability skills in the UK, are in short supply</w:t>
      </w:r>
      <w:r w:rsidR="0006408A" w:rsidRPr="00BB2090">
        <w:rPr>
          <w:rFonts w:ascii="Times New Roman" w:hAnsi="Times New Roman" w:cs="Times New Roman"/>
          <w:sz w:val="24"/>
          <w:szCs w:val="24"/>
        </w:rPr>
        <w:t xml:space="preserve"> and in a survey of the UK Commission for Employment and Skills, (2016), substantiated the short in supply of employability skills by reporting that</w:t>
      </w:r>
      <w:r w:rsidR="00064313" w:rsidRPr="00BB2090">
        <w:rPr>
          <w:rFonts w:ascii="Times New Roman" w:hAnsi="Times New Roman" w:cs="Times New Roman"/>
          <w:sz w:val="24"/>
          <w:szCs w:val="24"/>
        </w:rPr>
        <w:t xml:space="preserve"> in contrast to a growth in the employer’s need for employees, there was shortage of relevant skills for the buoyant </w:t>
      </w:r>
      <w:proofErr w:type="spellStart"/>
      <w:r w:rsidR="00064313" w:rsidRPr="00BB2090">
        <w:rPr>
          <w:rFonts w:ascii="Times New Roman" w:hAnsi="Times New Roman" w:cs="Times New Roman"/>
          <w:sz w:val="24"/>
          <w:szCs w:val="24"/>
        </w:rPr>
        <w:t>labour</w:t>
      </w:r>
      <w:proofErr w:type="spellEnd"/>
      <w:r w:rsidR="00064313" w:rsidRPr="00BB2090">
        <w:rPr>
          <w:rFonts w:ascii="Times New Roman" w:hAnsi="Times New Roman" w:cs="Times New Roman"/>
          <w:sz w:val="24"/>
          <w:szCs w:val="24"/>
        </w:rPr>
        <w:t xml:space="preserve"> market and this was a major challenge to employers. The commission </w:t>
      </w:r>
      <w:r w:rsidR="00AF3D40" w:rsidRPr="00BB2090">
        <w:rPr>
          <w:rFonts w:ascii="Times New Roman" w:hAnsi="Times New Roman" w:cs="Times New Roman"/>
          <w:sz w:val="24"/>
          <w:szCs w:val="24"/>
        </w:rPr>
        <w:t>further reported</w:t>
      </w:r>
      <w:r w:rsidR="00064313" w:rsidRPr="00BB2090">
        <w:rPr>
          <w:rFonts w:ascii="Times New Roman" w:hAnsi="Times New Roman" w:cs="Times New Roman"/>
          <w:sz w:val="24"/>
          <w:szCs w:val="24"/>
        </w:rPr>
        <w:t xml:space="preserve"> that at the time of the survey, 6% of employers in the UK had at least one skill shortage of the available vacancies</w:t>
      </w:r>
      <w:r w:rsidR="00AF3D40" w:rsidRPr="00BB2090">
        <w:rPr>
          <w:rFonts w:ascii="Times New Roman" w:hAnsi="Times New Roman" w:cs="Times New Roman"/>
          <w:sz w:val="24"/>
          <w:szCs w:val="24"/>
        </w:rPr>
        <w:t>, a jump of skill shortage from 4% in 2013</w:t>
      </w:r>
      <w:sdt>
        <w:sdtPr>
          <w:rPr>
            <w:rFonts w:ascii="Times New Roman" w:hAnsi="Times New Roman" w:cs="Times New Roman"/>
            <w:sz w:val="24"/>
            <w:szCs w:val="24"/>
          </w:rPr>
          <w:id w:val="-976379406"/>
          <w:citation/>
        </w:sdtPr>
        <w:sdtContent>
          <w:r w:rsidR="006310E9" w:rsidRPr="00BB2090">
            <w:rPr>
              <w:rFonts w:ascii="Times New Roman" w:hAnsi="Times New Roman" w:cs="Times New Roman"/>
              <w:sz w:val="24"/>
              <w:szCs w:val="24"/>
            </w:rPr>
            <w:fldChar w:fldCharType="begin"/>
          </w:r>
          <w:r w:rsidR="00AF3D40" w:rsidRPr="00BB2090">
            <w:rPr>
              <w:rFonts w:ascii="Times New Roman" w:hAnsi="Times New Roman" w:cs="Times New Roman"/>
              <w:sz w:val="24"/>
              <w:szCs w:val="24"/>
            </w:rPr>
            <w:instrText xml:space="preserve"> CITATION UKC16 \l 1033 </w:instrText>
          </w:r>
          <w:r w:rsidR="006310E9" w:rsidRPr="00BB2090">
            <w:rPr>
              <w:rFonts w:ascii="Times New Roman" w:hAnsi="Times New Roman" w:cs="Times New Roman"/>
              <w:sz w:val="24"/>
              <w:szCs w:val="24"/>
            </w:rPr>
            <w:fldChar w:fldCharType="separate"/>
          </w:r>
          <w:r w:rsidR="000D0158" w:rsidRPr="00BB2090">
            <w:rPr>
              <w:rFonts w:ascii="Times New Roman" w:hAnsi="Times New Roman" w:cs="Times New Roman"/>
              <w:noProof/>
              <w:sz w:val="24"/>
              <w:szCs w:val="24"/>
            </w:rPr>
            <w:t xml:space="preserve"> (UK Commission for Employment and Skills, 2016)</w:t>
          </w:r>
          <w:r w:rsidR="006310E9" w:rsidRPr="00BB2090">
            <w:rPr>
              <w:rFonts w:ascii="Times New Roman" w:hAnsi="Times New Roman" w:cs="Times New Roman"/>
              <w:sz w:val="24"/>
              <w:szCs w:val="24"/>
            </w:rPr>
            <w:fldChar w:fldCharType="end"/>
          </w:r>
        </w:sdtContent>
      </w:sdt>
      <w:r w:rsidR="00AF3D40" w:rsidRPr="00BB2090">
        <w:rPr>
          <w:rFonts w:ascii="Times New Roman" w:hAnsi="Times New Roman" w:cs="Times New Roman"/>
          <w:sz w:val="24"/>
          <w:szCs w:val="24"/>
        </w:rPr>
        <w:t>.</w:t>
      </w:r>
      <w:r w:rsidR="00064313" w:rsidRPr="00BB2090">
        <w:rPr>
          <w:rFonts w:ascii="Times New Roman" w:hAnsi="Times New Roman" w:cs="Times New Roman"/>
          <w:sz w:val="24"/>
          <w:szCs w:val="24"/>
        </w:rPr>
        <w:t xml:space="preserve">  </w:t>
      </w:r>
    </w:p>
    <w:p w:rsidR="00030F5E" w:rsidRPr="00BB2090" w:rsidRDefault="00410FD4"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 xml:space="preserve">Recognizing the relevancy of employability skills and the fact that they are in short supply, UK commission for Employability and Skills (2009) </w:t>
      </w:r>
      <w:r w:rsidR="00180250" w:rsidRPr="00BB2090">
        <w:rPr>
          <w:rFonts w:ascii="Times New Roman" w:hAnsi="Times New Roman" w:cs="Times New Roman"/>
          <w:sz w:val="24"/>
          <w:szCs w:val="24"/>
        </w:rPr>
        <w:t xml:space="preserve">challenged policy makers and other relevant bodies in the UK to create a </w:t>
      </w:r>
      <w:proofErr w:type="gramStart"/>
      <w:r w:rsidR="00180250" w:rsidRPr="00BB2090">
        <w:rPr>
          <w:rFonts w:ascii="Times New Roman" w:hAnsi="Times New Roman" w:cs="Times New Roman"/>
          <w:sz w:val="24"/>
          <w:szCs w:val="24"/>
        </w:rPr>
        <w:t>conducive</w:t>
      </w:r>
      <w:proofErr w:type="gramEnd"/>
      <w:r w:rsidR="00180250" w:rsidRPr="00BB2090">
        <w:rPr>
          <w:rFonts w:ascii="Times New Roman" w:hAnsi="Times New Roman" w:cs="Times New Roman"/>
          <w:sz w:val="24"/>
          <w:szCs w:val="24"/>
        </w:rPr>
        <w:t xml:space="preserve"> environment in which learning providers put employability skills at the core of their business.</w:t>
      </w:r>
      <w:r w:rsidR="00C24A40" w:rsidRPr="00BB2090">
        <w:rPr>
          <w:rFonts w:ascii="Times New Roman" w:hAnsi="Times New Roman" w:cs="Times New Roman"/>
          <w:sz w:val="24"/>
          <w:szCs w:val="24"/>
        </w:rPr>
        <w:t xml:space="preserve"> </w:t>
      </w:r>
    </w:p>
    <w:p w:rsidR="00387B44" w:rsidRPr="00BB2090" w:rsidRDefault="00C506EC"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 xml:space="preserve"> </w:t>
      </w:r>
      <w:r w:rsidR="0014001F" w:rsidRPr="00BB2090">
        <w:rPr>
          <w:rFonts w:ascii="Times New Roman" w:hAnsi="Times New Roman" w:cs="Times New Roman"/>
          <w:sz w:val="24"/>
          <w:szCs w:val="24"/>
        </w:rPr>
        <w:t xml:space="preserve">It is </w:t>
      </w:r>
      <w:r w:rsidR="00395CD3" w:rsidRPr="00BB2090">
        <w:rPr>
          <w:rFonts w:ascii="Times New Roman" w:hAnsi="Times New Roman" w:cs="Times New Roman"/>
          <w:sz w:val="24"/>
          <w:szCs w:val="24"/>
        </w:rPr>
        <w:t>based on</w:t>
      </w:r>
      <w:r w:rsidR="0014001F" w:rsidRPr="00BB2090">
        <w:rPr>
          <w:rFonts w:ascii="Times New Roman" w:hAnsi="Times New Roman" w:cs="Times New Roman"/>
          <w:sz w:val="24"/>
          <w:szCs w:val="24"/>
        </w:rPr>
        <w:t xml:space="preserve"> the above introductory presentation that I present a reflective</w:t>
      </w:r>
      <w:r w:rsidR="00395CD3" w:rsidRPr="00BB2090">
        <w:rPr>
          <w:rFonts w:ascii="Times New Roman" w:hAnsi="Times New Roman" w:cs="Times New Roman"/>
          <w:sz w:val="24"/>
          <w:szCs w:val="24"/>
        </w:rPr>
        <w:t xml:space="preserve"> paper with the aim of demonstrating how the module has helped me to develop </w:t>
      </w:r>
      <w:proofErr w:type="gramStart"/>
      <w:r w:rsidR="00395CD3" w:rsidRPr="00BB2090">
        <w:rPr>
          <w:rFonts w:ascii="Times New Roman" w:hAnsi="Times New Roman" w:cs="Times New Roman"/>
          <w:sz w:val="24"/>
          <w:szCs w:val="24"/>
        </w:rPr>
        <w:t>both my</w:t>
      </w:r>
      <w:proofErr w:type="gramEnd"/>
      <w:r w:rsidR="00395CD3" w:rsidRPr="00BB2090">
        <w:rPr>
          <w:rFonts w:ascii="Times New Roman" w:hAnsi="Times New Roman" w:cs="Times New Roman"/>
          <w:sz w:val="24"/>
          <w:szCs w:val="24"/>
        </w:rPr>
        <w:t xml:space="preserve"> academic and employability skills as well as possible skills gaps and suggested ways of improving on the skills gaps.</w:t>
      </w:r>
      <w:r w:rsidR="007947A3" w:rsidRPr="00BB2090">
        <w:rPr>
          <w:rFonts w:ascii="Times New Roman" w:hAnsi="Times New Roman" w:cs="Times New Roman"/>
          <w:sz w:val="24"/>
          <w:szCs w:val="24"/>
        </w:rPr>
        <w:t xml:space="preserve"> In this paper, I used Kolb’s reflective model to reflect on the course </w:t>
      </w:r>
      <w:r w:rsidR="003F52F6" w:rsidRPr="00BB2090">
        <w:rPr>
          <w:rFonts w:ascii="Times New Roman" w:hAnsi="Times New Roman" w:cs="Times New Roman"/>
          <w:sz w:val="24"/>
          <w:szCs w:val="24"/>
        </w:rPr>
        <w:t>and followed the reflection with an analysis of employability skills and skills gaps.</w:t>
      </w:r>
    </w:p>
    <w:p w:rsidR="00387B44" w:rsidRPr="007E6EE0" w:rsidRDefault="005C3447" w:rsidP="00BB1E9F">
      <w:pPr>
        <w:pStyle w:val="Heading1"/>
        <w:spacing w:line="360" w:lineRule="auto"/>
        <w:rPr>
          <w:rFonts w:ascii="Times New Roman" w:hAnsi="Times New Roman" w:cs="Times New Roman"/>
          <w:b/>
          <w:sz w:val="24"/>
          <w:szCs w:val="24"/>
        </w:rPr>
      </w:pPr>
      <w:bookmarkStart w:id="2" w:name="_Toc523244754"/>
      <w:r w:rsidRPr="007E6EE0">
        <w:rPr>
          <w:rFonts w:ascii="Times New Roman" w:hAnsi="Times New Roman" w:cs="Times New Roman"/>
          <w:b/>
          <w:sz w:val="24"/>
          <w:szCs w:val="24"/>
        </w:rPr>
        <w:lastRenderedPageBreak/>
        <w:t xml:space="preserve">2.0 </w:t>
      </w:r>
      <w:r w:rsidR="00387B44" w:rsidRPr="007E6EE0">
        <w:rPr>
          <w:rFonts w:ascii="Times New Roman" w:hAnsi="Times New Roman" w:cs="Times New Roman"/>
          <w:b/>
          <w:sz w:val="24"/>
          <w:szCs w:val="24"/>
        </w:rPr>
        <w:t xml:space="preserve">A reflection on the </w:t>
      </w:r>
      <w:bookmarkStart w:id="3" w:name="_Toc512685735"/>
      <w:r w:rsidR="00387B44" w:rsidRPr="007E6EE0">
        <w:rPr>
          <w:rFonts w:ascii="Times New Roman" w:hAnsi="Times New Roman" w:cs="Times New Roman"/>
          <w:b/>
          <w:sz w:val="24"/>
          <w:szCs w:val="24"/>
        </w:rPr>
        <w:t>Certificate of Higher Education in Skills for the Workplace program – Kolb’s Reflective model</w:t>
      </w:r>
      <w:bookmarkEnd w:id="2"/>
    </w:p>
    <w:p w:rsidR="00BE2DA1" w:rsidRPr="00BB2090" w:rsidRDefault="00B6745B" w:rsidP="00BB1E9F">
      <w:pPr>
        <w:spacing w:line="360" w:lineRule="auto"/>
        <w:jc w:val="both"/>
        <w:rPr>
          <w:rFonts w:ascii="Times New Roman" w:hAnsi="Times New Roman" w:cs="Times New Roman"/>
          <w:color w:val="000000"/>
          <w:sz w:val="24"/>
          <w:szCs w:val="24"/>
          <w:shd w:val="clear" w:color="auto" w:fill="FFFFFF"/>
        </w:rPr>
      </w:pPr>
      <w:r w:rsidRPr="00BB2090">
        <w:rPr>
          <w:rFonts w:ascii="Times New Roman" w:hAnsi="Times New Roman" w:cs="Times New Roman"/>
          <w:color w:val="000000"/>
          <w:sz w:val="24"/>
          <w:szCs w:val="24"/>
          <w:shd w:val="clear" w:color="auto" w:fill="FFFFFF"/>
        </w:rPr>
        <w:t xml:space="preserve">In </w:t>
      </w:r>
      <w:r w:rsidR="00BE2DA1" w:rsidRPr="00BB2090">
        <w:rPr>
          <w:rFonts w:ascii="Times New Roman" w:hAnsi="Times New Roman" w:cs="Times New Roman"/>
          <w:noProof/>
          <w:color w:val="000000"/>
          <w:sz w:val="24"/>
          <w:szCs w:val="24"/>
          <w:shd w:val="clear" w:color="auto" w:fill="FFFFFF"/>
        </w:rPr>
        <w:t>Kolb’s (1984) expirential learning theory, he argued that</w:t>
      </w:r>
      <w:r w:rsidRPr="00BB2090">
        <w:rPr>
          <w:rFonts w:ascii="Times New Roman" w:hAnsi="Times New Roman" w:cs="Times New Roman"/>
          <w:color w:val="000000"/>
          <w:sz w:val="24"/>
          <w:szCs w:val="24"/>
          <w:shd w:val="clear" w:color="auto" w:fill="FFFFFF"/>
        </w:rPr>
        <w:t>, the act of real learning goes through four stages as shown in Figure 1.</w:t>
      </w:r>
      <w:r w:rsidR="00BE2DA1" w:rsidRPr="00BB2090">
        <w:rPr>
          <w:rFonts w:ascii="Times New Roman" w:hAnsi="Times New Roman" w:cs="Times New Roman"/>
          <w:color w:val="000000"/>
          <w:sz w:val="24"/>
          <w:szCs w:val="24"/>
          <w:shd w:val="clear" w:color="auto" w:fill="FFFFFF"/>
        </w:rPr>
        <w:t xml:space="preserve">  </w:t>
      </w:r>
    </w:p>
    <w:p w:rsidR="00B6745B" w:rsidRPr="00BB2090" w:rsidRDefault="00B6745B" w:rsidP="00BB1E9F">
      <w:pPr>
        <w:spacing w:line="360" w:lineRule="auto"/>
        <w:jc w:val="both"/>
        <w:rPr>
          <w:rFonts w:ascii="Times New Roman" w:hAnsi="Times New Roman" w:cs="Times New Roman"/>
          <w:sz w:val="24"/>
          <w:szCs w:val="24"/>
        </w:rPr>
      </w:pPr>
    </w:p>
    <w:p w:rsidR="006636F8" w:rsidRPr="00BB2090" w:rsidRDefault="006636F8" w:rsidP="00BB1E9F">
      <w:pPr>
        <w:spacing w:line="360" w:lineRule="auto"/>
        <w:jc w:val="both"/>
        <w:rPr>
          <w:rFonts w:ascii="Times New Roman" w:hAnsi="Times New Roman" w:cs="Times New Roman"/>
          <w:b/>
          <w:sz w:val="24"/>
          <w:szCs w:val="24"/>
        </w:rPr>
      </w:pPr>
      <w:r w:rsidRPr="00BB2090">
        <w:rPr>
          <w:rFonts w:ascii="Times New Roman" w:hAnsi="Times New Roman" w:cs="Times New Roman"/>
          <w:b/>
          <w:sz w:val="24"/>
          <w:szCs w:val="24"/>
        </w:rPr>
        <w:t xml:space="preserve">Figure 1: Kolb’s Reflective Model </w:t>
      </w:r>
    </w:p>
    <w:p w:rsidR="001D0E0A" w:rsidRPr="00BB2090" w:rsidRDefault="001D0E0A" w:rsidP="00BB1E9F">
      <w:pPr>
        <w:spacing w:line="360" w:lineRule="auto"/>
        <w:jc w:val="both"/>
        <w:rPr>
          <w:rFonts w:ascii="Times New Roman" w:hAnsi="Times New Roman" w:cs="Times New Roman"/>
          <w:sz w:val="24"/>
          <w:szCs w:val="24"/>
        </w:rPr>
      </w:pPr>
    </w:p>
    <w:p w:rsidR="00B6745B" w:rsidRPr="00BB2090" w:rsidRDefault="00B6745B" w:rsidP="00BB1E9F">
      <w:pPr>
        <w:spacing w:line="360" w:lineRule="auto"/>
        <w:jc w:val="center"/>
        <w:rPr>
          <w:rFonts w:ascii="Times New Roman" w:hAnsi="Times New Roman" w:cs="Times New Roman"/>
          <w:sz w:val="24"/>
          <w:szCs w:val="24"/>
        </w:rPr>
      </w:pPr>
      <w:r w:rsidRPr="00BB2090">
        <w:rPr>
          <w:noProof/>
          <w:sz w:val="24"/>
          <w:szCs w:val="24"/>
          <w:lang w:val="en-GB" w:eastAsia="en-GB"/>
        </w:rPr>
        <w:drawing>
          <wp:inline distT="0" distB="0" distL="0" distR="0">
            <wp:extent cx="3828415" cy="2934335"/>
            <wp:effectExtent l="0" t="0" r="635" b="0"/>
            <wp:docPr id="2" name="Picture 2"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earning styles Kolb"/>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828415" cy="2934335"/>
                    </a:xfrm>
                    <a:prstGeom prst="rect">
                      <a:avLst/>
                    </a:prstGeom>
                    <a:noFill/>
                    <a:ln>
                      <a:noFill/>
                    </a:ln>
                  </pic:spPr>
                </pic:pic>
              </a:graphicData>
            </a:graphic>
          </wp:inline>
        </w:drawing>
      </w:r>
    </w:p>
    <w:p w:rsidR="006636F8" w:rsidRPr="00BB2090" w:rsidRDefault="006636F8" w:rsidP="006636F8">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Source: Kolb (1984)</w:t>
      </w:r>
    </w:p>
    <w:p w:rsidR="00252BB6" w:rsidRPr="00BB2090" w:rsidRDefault="006E26F7" w:rsidP="00BB1E9F">
      <w:pPr>
        <w:spacing w:line="360" w:lineRule="auto"/>
        <w:jc w:val="both"/>
        <w:rPr>
          <w:rFonts w:ascii="Times New Roman" w:hAnsi="Times New Roman" w:cs="Times New Roman"/>
          <w:color w:val="000000"/>
          <w:sz w:val="24"/>
          <w:szCs w:val="24"/>
          <w:shd w:val="clear" w:color="auto" w:fill="FFFFFF"/>
        </w:rPr>
      </w:pPr>
      <w:r w:rsidRPr="00BB2090">
        <w:rPr>
          <w:rFonts w:ascii="Times New Roman" w:hAnsi="Times New Roman" w:cs="Times New Roman"/>
          <w:color w:val="000000"/>
          <w:sz w:val="24"/>
          <w:szCs w:val="24"/>
          <w:shd w:val="clear" w:color="auto" w:fill="FFFFFF"/>
        </w:rPr>
        <w:t>In his model, the concrete experience stage is where the learner encounters a new situation</w:t>
      </w:r>
      <w:r w:rsidR="005816E4" w:rsidRPr="00BB2090">
        <w:rPr>
          <w:rFonts w:ascii="Times New Roman" w:hAnsi="Times New Roman" w:cs="Times New Roman"/>
          <w:color w:val="000000"/>
          <w:sz w:val="24"/>
          <w:szCs w:val="24"/>
          <w:shd w:val="clear" w:color="auto" w:fill="FFFFFF"/>
        </w:rPr>
        <w:t>/</w:t>
      </w:r>
      <w:r w:rsidRPr="00BB2090">
        <w:rPr>
          <w:rFonts w:ascii="Times New Roman" w:hAnsi="Times New Roman" w:cs="Times New Roman"/>
          <w:color w:val="000000"/>
          <w:sz w:val="24"/>
          <w:szCs w:val="24"/>
          <w:shd w:val="clear" w:color="auto" w:fill="FFFFFF"/>
        </w:rPr>
        <w:t>experience or a reinterpretation of an existing experience.</w:t>
      </w:r>
      <w:r w:rsidR="005816E4" w:rsidRPr="00BB2090">
        <w:rPr>
          <w:rFonts w:ascii="Times New Roman" w:hAnsi="Times New Roman" w:cs="Times New Roman"/>
          <w:color w:val="000000"/>
          <w:sz w:val="24"/>
          <w:szCs w:val="24"/>
          <w:shd w:val="clear" w:color="auto" w:fill="FFFFFF"/>
        </w:rPr>
        <w:t xml:space="preserve"> </w:t>
      </w:r>
      <w:r w:rsidR="00CE1EC9" w:rsidRPr="00BB2090">
        <w:rPr>
          <w:rFonts w:ascii="Times New Roman" w:hAnsi="Times New Roman" w:cs="Times New Roman"/>
          <w:color w:val="000000"/>
          <w:sz w:val="24"/>
          <w:szCs w:val="24"/>
          <w:shd w:val="clear" w:color="auto" w:fill="FFFFFF"/>
        </w:rPr>
        <w:t xml:space="preserve">My experience at the concrete stage was </w:t>
      </w:r>
      <w:r w:rsidR="00E65B20" w:rsidRPr="00BB2090">
        <w:rPr>
          <w:rFonts w:ascii="Times New Roman" w:hAnsi="Times New Roman" w:cs="Times New Roman"/>
          <w:color w:val="000000"/>
          <w:sz w:val="24"/>
          <w:szCs w:val="24"/>
          <w:shd w:val="clear" w:color="auto" w:fill="FFFFFF"/>
        </w:rPr>
        <w:t>when</w:t>
      </w:r>
      <w:r w:rsidR="00BD7FEF" w:rsidRPr="00BB2090">
        <w:rPr>
          <w:rFonts w:ascii="Times New Roman" w:hAnsi="Times New Roman" w:cs="Times New Roman"/>
          <w:color w:val="000000"/>
          <w:sz w:val="24"/>
          <w:szCs w:val="24"/>
          <w:shd w:val="clear" w:color="auto" w:fill="FFFFFF"/>
        </w:rPr>
        <w:t xml:space="preserve"> I was introduced to the details of the </w:t>
      </w:r>
      <w:r w:rsidR="00495C1E" w:rsidRPr="00BB2090">
        <w:rPr>
          <w:rFonts w:ascii="Times New Roman" w:hAnsi="Times New Roman" w:cs="Times New Roman"/>
          <w:color w:val="000000"/>
          <w:sz w:val="24"/>
          <w:szCs w:val="24"/>
          <w:shd w:val="clear" w:color="auto" w:fill="FFFFFF"/>
        </w:rPr>
        <w:t xml:space="preserve">course, </w:t>
      </w:r>
      <w:r w:rsidR="00BD7FEF" w:rsidRPr="00BB2090">
        <w:rPr>
          <w:rFonts w:ascii="Times New Roman" w:hAnsi="Times New Roman" w:cs="Times New Roman"/>
          <w:color w:val="000000"/>
          <w:sz w:val="24"/>
          <w:szCs w:val="24"/>
          <w:shd w:val="clear" w:color="auto" w:fill="FFFFFF"/>
        </w:rPr>
        <w:t xml:space="preserve">what </w:t>
      </w:r>
      <w:r w:rsidR="00495C1E" w:rsidRPr="00BB2090">
        <w:rPr>
          <w:rFonts w:ascii="Times New Roman" w:hAnsi="Times New Roman" w:cs="Times New Roman"/>
          <w:color w:val="000000"/>
          <w:sz w:val="24"/>
          <w:szCs w:val="24"/>
          <w:shd w:val="clear" w:color="auto" w:fill="FFFFFF"/>
        </w:rPr>
        <w:t>was</w:t>
      </w:r>
      <w:r w:rsidR="00BD7FEF" w:rsidRPr="00BB2090">
        <w:rPr>
          <w:rFonts w:ascii="Times New Roman" w:hAnsi="Times New Roman" w:cs="Times New Roman"/>
          <w:color w:val="000000"/>
          <w:sz w:val="24"/>
          <w:szCs w:val="24"/>
          <w:shd w:val="clear" w:color="auto" w:fill="FFFFFF"/>
        </w:rPr>
        <w:t xml:space="preserve"> expected of me</w:t>
      </w:r>
      <w:r w:rsidR="00495C1E" w:rsidRPr="00BB2090">
        <w:rPr>
          <w:rFonts w:ascii="Times New Roman" w:hAnsi="Times New Roman" w:cs="Times New Roman"/>
          <w:color w:val="000000"/>
          <w:sz w:val="24"/>
          <w:szCs w:val="24"/>
          <w:shd w:val="clear" w:color="auto" w:fill="FFFFFF"/>
        </w:rPr>
        <w:t xml:space="preserve"> and who the course instructors were</w:t>
      </w:r>
      <w:r w:rsidR="00BD7FEF" w:rsidRPr="00BB2090">
        <w:rPr>
          <w:rFonts w:ascii="Times New Roman" w:hAnsi="Times New Roman" w:cs="Times New Roman"/>
          <w:color w:val="000000"/>
          <w:sz w:val="24"/>
          <w:szCs w:val="24"/>
          <w:shd w:val="clear" w:color="auto" w:fill="FFFFFF"/>
        </w:rPr>
        <w:t>.</w:t>
      </w:r>
      <w:r w:rsidR="00013BB3" w:rsidRPr="00BB2090">
        <w:rPr>
          <w:rFonts w:ascii="Times New Roman" w:hAnsi="Times New Roman" w:cs="Times New Roman"/>
          <w:color w:val="000000"/>
          <w:sz w:val="24"/>
          <w:szCs w:val="24"/>
          <w:shd w:val="clear" w:color="auto" w:fill="FFFFFF"/>
        </w:rPr>
        <w:t xml:space="preserve"> Another experience was seeing the type of people on the program that </w:t>
      </w:r>
      <w:r w:rsidR="0037139B" w:rsidRPr="00BB2090">
        <w:rPr>
          <w:rFonts w:ascii="Times New Roman" w:hAnsi="Times New Roman" w:cs="Times New Roman"/>
          <w:color w:val="000000"/>
          <w:sz w:val="24"/>
          <w:szCs w:val="24"/>
          <w:shd w:val="clear" w:color="auto" w:fill="FFFFFF"/>
        </w:rPr>
        <w:t>later on became my colleagues with whom I shared i</w:t>
      </w:r>
      <w:r w:rsidR="00495C1E" w:rsidRPr="00BB2090">
        <w:rPr>
          <w:rFonts w:ascii="Times New Roman" w:hAnsi="Times New Roman" w:cs="Times New Roman"/>
          <w:color w:val="000000"/>
          <w:sz w:val="24"/>
          <w:szCs w:val="24"/>
          <w:shd w:val="clear" w:color="auto" w:fill="FFFFFF"/>
        </w:rPr>
        <w:t>deas and course related issues. I had a good feeling when I realized I was not the only black person on the program</w:t>
      </w:r>
      <w:r w:rsidR="008E4787" w:rsidRPr="00BB2090">
        <w:rPr>
          <w:rFonts w:ascii="Times New Roman" w:hAnsi="Times New Roman" w:cs="Times New Roman"/>
          <w:color w:val="000000"/>
          <w:sz w:val="24"/>
          <w:szCs w:val="24"/>
          <w:shd w:val="clear" w:color="auto" w:fill="FFFFFF"/>
        </w:rPr>
        <w:t>.</w:t>
      </w:r>
      <w:r w:rsidR="00FD5CCE" w:rsidRPr="00BB2090">
        <w:rPr>
          <w:rFonts w:ascii="Times New Roman" w:hAnsi="Times New Roman" w:cs="Times New Roman"/>
          <w:color w:val="000000"/>
          <w:sz w:val="24"/>
          <w:szCs w:val="24"/>
          <w:shd w:val="clear" w:color="auto" w:fill="FFFFFF"/>
        </w:rPr>
        <w:t xml:space="preserve"> I then got ready to face the program and its demands.</w:t>
      </w:r>
    </w:p>
    <w:p w:rsidR="006E26F7" w:rsidRPr="00BB2090" w:rsidRDefault="00252BB6" w:rsidP="00BB1E9F">
      <w:pPr>
        <w:spacing w:line="360" w:lineRule="auto"/>
        <w:jc w:val="both"/>
        <w:rPr>
          <w:rFonts w:ascii="Times New Roman" w:hAnsi="Times New Roman" w:cs="Times New Roman"/>
          <w:color w:val="000000"/>
          <w:sz w:val="24"/>
          <w:szCs w:val="24"/>
          <w:shd w:val="clear" w:color="auto" w:fill="FFFFFF"/>
        </w:rPr>
      </w:pPr>
      <w:r w:rsidRPr="00BB2090">
        <w:rPr>
          <w:rFonts w:ascii="Times New Roman" w:hAnsi="Times New Roman" w:cs="Times New Roman"/>
          <w:color w:val="000000"/>
          <w:sz w:val="24"/>
          <w:szCs w:val="24"/>
          <w:shd w:val="clear" w:color="auto" w:fill="FFFFFF"/>
        </w:rPr>
        <w:t xml:space="preserve">In the reflective observation stage, </w:t>
      </w:r>
      <w:r w:rsidRPr="00BB2090">
        <w:rPr>
          <w:rFonts w:ascii="Times New Roman" w:hAnsi="Times New Roman" w:cs="Times New Roman"/>
          <w:noProof/>
          <w:color w:val="000000"/>
          <w:sz w:val="24"/>
          <w:szCs w:val="24"/>
          <w:shd w:val="clear" w:color="auto" w:fill="FFFFFF"/>
        </w:rPr>
        <w:t xml:space="preserve">Kolb (1984) argued that at this stage the learner reviews or reflects over the experience or the situation encountered. </w:t>
      </w:r>
      <w:r w:rsidR="00E65B20" w:rsidRPr="00BB2090">
        <w:rPr>
          <w:rFonts w:ascii="Times New Roman" w:hAnsi="Times New Roman" w:cs="Times New Roman"/>
          <w:noProof/>
          <w:color w:val="000000"/>
          <w:sz w:val="24"/>
          <w:szCs w:val="24"/>
          <w:shd w:val="clear" w:color="auto" w:fill="FFFFFF"/>
        </w:rPr>
        <w:t xml:space="preserve">Thus at this stage, I reflected on </w:t>
      </w:r>
      <w:r w:rsidRPr="00BB2090">
        <w:rPr>
          <w:rFonts w:ascii="Times New Roman" w:hAnsi="Times New Roman" w:cs="Times New Roman"/>
          <w:noProof/>
          <w:color w:val="000000"/>
          <w:sz w:val="24"/>
          <w:szCs w:val="24"/>
          <w:shd w:val="clear" w:color="auto" w:fill="FFFFFF"/>
        </w:rPr>
        <w:t xml:space="preserve">the </w:t>
      </w:r>
      <w:r w:rsidR="00E65B20" w:rsidRPr="00BB2090">
        <w:rPr>
          <w:rFonts w:ascii="Times New Roman" w:hAnsi="Times New Roman" w:cs="Times New Roman"/>
          <w:noProof/>
          <w:color w:val="000000"/>
          <w:sz w:val="24"/>
          <w:szCs w:val="24"/>
          <w:shd w:val="clear" w:color="auto" w:fill="FFFFFF"/>
        </w:rPr>
        <w:lastRenderedPageBreak/>
        <w:t xml:space="preserve">lectures we had withing each week. </w:t>
      </w:r>
      <w:r w:rsidR="0019339D" w:rsidRPr="00BB2090">
        <w:rPr>
          <w:rFonts w:ascii="Times New Roman" w:hAnsi="Times New Roman" w:cs="Times New Roman"/>
          <w:noProof/>
          <w:color w:val="000000"/>
          <w:sz w:val="24"/>
          <w:szCs w:val="24"/>
          <w:shd w:val="clear" w:color="auto" w:fill="FFFFFF"/>
        </w:rPr>
        <w:t>In the first week I was introduced to P</w:t>
      </w:r>
      <w:r w:rsidR="00BB2090">
        <w:rPr>
          <w:rFonts w:ascii="Times New Roman" w:hAnsi="Times New Roman" w:cs="Times New Roman"/>
          <w:noProof/>
          <w:color w:val="000000"/>
          <w:sz w:val="24"/>
          <w:szCs w:val="24"/>
          <w:shd w:val="clear" w:color="auto" w:fill="FFFFFF"/>
        </w:rPr>
        <w:t>ersonal and</w:t>
      </w:r>
      <w:r w:rsidR="00B15415" w:rsidRPr="00BB2090">
        <w:rPr>
          <w:rFonts w:ascii="Times New Roman" w:hAnsi="Times New Roman" w:cs="Times New Roman"/>
          <w:noProof/>
          <w:color w:val="000000"/>
          <w:sz w:val="24"/>
          <w:szCs w:val="24"/>
          <w:shd w:val="clear" w:color="auto" w:fill="FFFFFF"/>
        </w:rPr>
        <w:t xml:space="preserve"> </w:t>
      </w:r>
      <w:r w:rsidR="0019339D" w:rsidRPr="00BB2090">
        <w:rPr>
          <w:rFonts w:ascii="Times New Roman" w:hAnsi="Times New Roman" w:cs="Times New Roman"/>
          <w:noProof/>
          <w:color w:val="000000"/>
          <w:sz w:val="24"/>
          <w:szCs w:val="24"/>
          <w:shd w:val="clear" w:color="auto" w:fill="FFFFFF"/>
        </w:rPr>
        <w:t>Professional Development</w:t>
      </w:r>
      <w:r w:rsidR="00B15415" w:rsidRPr="00BB2090">
        <w:rPr>
          <w:rFonts w:ascii="Times New Roman" w:hAnsi="Times New Roman" w:cs="Times New Roman"/>
          <w:noProof/>
          <w:color w:val="000000"/>
          <w:sz w:val="24"/>
          <w:szCs w:val="24"/>
          <w:shd w:val="clear" w:color="auto" w:fill="FFFFFF"/>
        </w:rPr>
        <w:t xml:space="preserve"> and I understood it to be done through self-evaluation, skills  need for higher education and what my transferable/employment  skills are. In the week two, the discussion was on </w:t>
      </w:r>
      <w:r w:rsidR="003F21F6" w:rsidRPr="00BB2090">
        <w:rPr>
          <w:rFonts w:ascii="Times New Roman" w:hAnsi="Times New Roman" w:cs="Times New Roman"/>
          <w:noProof/>
          <w:color w:val="000000"/>
          <w:sz w:val="24"/>
          <w:szCs w:val="24"/>
          <w:shd w:val="clear" w:color="auto" w:fill="FFFFFF"/>
        </w:rPr>
        <w:t>organising study that was delivered under: time management/time management theories, organ</w:t>
      </w:r>
      <w:r w:rsidR="00216D96" w:rsidRPr="00BB2090">
        <w:rPr>
          <w:rFonts w:ascii="Times New Roman" w:hAnsi="Times New Roman" w:cs="Times New Roman"/>
          <w:noProof/>
          <w:color w:val="000000"/>
          <w:sz w:val="24"/>
          <w:szCs w:val="24"/>
          <w:shd w:val="clear" w:color="auto" w:fill="FFFFFF"/>
        </w:rPr>
        <w:t>is</w:t>
      </w:r>
      <w:r w:rsidR="003F21F6" w:rsidRPr="00BB2090">
        <w:rPr>
          <w:rFonts w:ascii="Times New Roman" w:hAnsi="Times New Roman" w:cs="Times New Roman"/>
          <w:noProof/>
          <w:color w:val="000000"/>
          <w:sz w:val="24"/>
          <w:szCs w:val="24"/>
          <w:shd w:val="clear" w:color="auto" w:fill="FFFFFF"/>
        </w:rPr>
        <w:t>ing space and organising resources, and the week ended with a discourse on employability skills</w:t>
      </w:r>
      <w:r w:rsidR="004963CB" w:rsidRPr="00BB2090">
        <w:rPr>
          <w:rFonts w:ascii="Times New Roman" w:hAnsi="Times New Roman" w:cs="Times New Roman"/>
          <w:noProof/>
          <w:color w:val="000000"/>
          <w:sz w:val="24"/>
          <w:szCs w:val="24"/>
          <w:shd w:val="clear" w:color="auto" w:fill="FFFFFF"/>
        </w:rPr>
        <w:t>.</w:t>
      </w:r>
      <w:r w:rsidR="00740CB0" w:rsidRPr="00BB2090">
        <w:rPr>
          <w:rFonts w:ascii="Times New Roman" w:hAnsi="Times New Roman" w:cs="Times New Roman"/>
          <w:noProof/>
          <w:color w:val="000000"/>
          <w:sz w:val="24"/>
          <w:szCs w:val="24"/>
          <w:shd w:val="clear" w:color="auto" w:fill="FFFFFF"/>
        </w:rPr>
        <w:t xml:space="preserve"> In the third week, I was introduced to the concept reflection and self-reflective journal, and how to gather relevant information such as effective note taking, using the library/internet and how to search for reliable sources. The third week ended with a discussion on the assignment for the program and a reflection on the progress made so far. In the fourth week, the discourse was on academic writing</w:t>
      </w:r>
      <w:r w:rsidR="00A2226E" w:rsidRPr="00BB2090">
        <w:rPr>
          <w:rFonts w:ascii="Times New Roman" w:hAnsi="Times New Roman" w:cs="Times New Roman"/>
          <w:noProof/>
          <w:color w:val="000000"/>
          <w:sz w:val="24"/>
          <w:szCs w:val="24"/>
          <w:shd w:val="clear" w:color="auto" w:fill="FFFFFF"/>
        </w:rPr>
        <w:t xml:space="preserve">, language and grammar - </w:t>
      </w:r>
      <w:r w:rsidR="00E65B20" w:rsidRPr="00BB2090">
        <w:rPr>
          <w:rFonts w:ascii="Times New Roman" w:hAnsi="Times New Roman" w:cs="Times New Roman"/>
          <w:noProof/>
          <w:color w:val="000000"/>
          <w:sz w:val="24"/>
          <w:szCs w:val="24"/>
          <w:shd w:val="clear" w:color="auto" w:fill="FFFFFF"/>
        </w:rPr>
        <w:t xml:space="preserve">sentence structure, paragraphs, </w:t>
      </w:r>
      <w:r w:rsidR="00A2226E" w:rsidRPr="00BB2090">
        <w:rPr>
          <w:rFonts w:ascii="Times New Roman" w:hAnsi="Times New Roman" w:cs="Times New Roman"/>
          <w:noProof/>
          <w:color w:val="000000"/>
          <w:sz w:val="24"/>
          <w:szCs w:val="24"/>
          <w:shd w:val="clear" w:color="auto" w:fill="FFFFFF"/>
        </w:rPr>
        <w:t xml:space="preserve">and </w:t>
      </w:r>
      <w:r w:rsidR="00E65B20" w:rsidRPr="00BB2090">
        <w:rPr>
          <w:rFonts w:ascii="Times New Roman" w:hAnsi="Times New Roman" w:cs="Times New Roman"/>
          <w:noProof/>
          <w:color w:val="000000"/>
          <w:sz w:val="24"/>
          <w:szCs w:val="24"/>
          <w:shd w:val="clear" w:color="auto" w:fill="FFFFFF"/>
        </w:rPr>
        <w:t>vocabulary</w:t>
      </w:r>
      <w:r w:rsidR="00A2226E" w:rsidRPr="00BB2090">
        <w:rPr>
          <w:rFonts w:ascii="Times New Roman" w:hAnsi="Times New Roman" w:cs="Times New Roman"/>
          <w:noProof/>
          <w:color w:val="000000"/>
          <w:sz w:val="24"/>
          <w:szCs w:val="24"/>
          <w:shd w:val="clear" w:color="auto" w:fill="FFFFFF"/>
        </w:rPr>
        <w:t>. The week ended with in-class exercise</w:t>
      </w:r>
      <w:r w:rsidR="0035543F" w:rsidRPr="00BB2090">
        <w:rPr>
          <w:rFonts w:ascii="Times New Roman" w:hAnsi="Times New Roman" w:cs="Times New Roman"/>
          <w:noProof/>
          <w:color w:val="000000"/>
          <w:sz w:val="24"/>
          <w:szCs w:val="24"/>
          <w:shd w:val="clear" w:color="auto" w:fill="FFFFFF"/>
        </w:rPr>
        <w:t xml:space="preserve"> – worksheet one (1)</w:t>
      </w:r>
      <w:r w:rsidR="00A2226E" w:rsidRPr="00BB2090">
        <w:rPr>
          <w:rFonts w:ascii="Times New Roman" w:hAnsi="Times New Roman" w:cs="Times New Roman"/>
          <w:noProof/>
          <w:color w:val="000000"/>
          <w:sz w:val="24"/>
          <w:szCs w:val="24"/>
          <w:shd w:val="clear" w:color="auto" w:fill="FFFFFF"/>
        </w:rPr>
        <w:t xml:space="preserve"> and interesting videos on academic writing. There was lectures on Havard referencing style, report writing supported with videos and samples in week five then we had a workshop </w:t>
      </w:r>
      <w:r w:rsidR="0035543F" w:rsidRPr="00BB2090">
        <w:rPr>
          <w:rFonts w:ascii="Times New Roman" w:hAnsi="Times New Roman" w:cs="Times New Roman"/>
          <w:noProof/>
          <w:color w:val="000000"/>
          <w:sz w:val="24"/>
          <w:szCs w:val="24"/>
          <w:shd w:val="clear" w:color="auto" w:fill="FFFFFF"/>
        </w:rPr>
        <w:t xml:space="preserve">on referencing and academic writing with emphais on paraphrasing and filling in self-reflective worksheet 2 in week 6. We used week 7 to learn how to use computers and e-lerning tools to support learning and </w:t>
      </w:r>
      <w:r w:rsidR="007520D9" w:rsidRPr="00BB2090">
        <w:rPr>
          <w:rFonts w:ascii="Times New Roman" w:hAnsi="Times New Roman" w:cs="Times New Roman"/>
          <w:noProof/>
          <w:color w:val="000000"/>
          <w:sz w:val="24"/>
          <w:szCs w:val="24"/>
          <w:shd w:val="clear" w:color="auto" w:fill="FFFFFF"/>
        </w:rPr>
        <w:t>ended the week with how to summarise academic writing and an in-class exercise. In the eight week, we had presentations, learnt word processing and how to creat PDF files and in the ninth week, we had a review on referencing, a workshop on the assignment and an in-class exercise – worksheet 3. The final week was used to review report writing and another workshop on the assignment for the program.</w:t>
      </w:r>
      <w:r w:rsidR="00B362F6" w:rsidRPr="00BB2090">
        <w:rPr>
          <w:rFonts w:ascii="Times New Roman" w:hAnsi="Times New Roman" w:cs="Times New Roman"/>
          <w:noProof/>
          <w:color w:val="000000"/>
          <w:sz w:val="24"/>
          <w:szCs w:val="24"/>
          <w:shd w:val="clear" w:color="auto" w:fill="FFFFFF"/>
        </w:rPr>
        <w:t xml:space="preserve"> </w:t>
      </w:r>
      <w:r w:rsidR="007520D9" w:rsidRPr="00BB2090">
        <w:rPr>
          <w:rFonts w:ascii="Times New Roman" w:hAnsi="Times New Roman" w:cs="Times New Roman"/>
          <w:noProof/>
          <w:color w:val="000000"/>
          <w:sz w:val="24"/>
          <w:szCs w:val="24"/>
          <w:shd w:val="clear" w:color="auto" w:fill="FFFFFF"/>
        </w:rPr>
        <w:t xml:space="preserve"> </w:t>
      </w:r>
      <w:r w:rsidR="006E26F7" w:rsidRPr="00BB2090">
        <w:rPr>
          <w:rFonts w:ascii="Times New Roman" w:hAnsi="Times New Roman" w:cs="Times New Roman"/>
          <w:color w:val="000000"/>
          <w:sz w:val="24"/>
          <w:szCs w:val="24"/>
          <w:shd w:val="clear" w:color="auto" w:fill="FFFFFF"/>
        </w:rPr>
        <w:t xml:space="preserve">  </w:t>
      </w:r>
    </w:p>
    <w:p w:rsidR="00CD47B3" w:rsidRPr="00BB2090" w:rsidRDefault="002A3309" w:rsidP="00BB1E9F">
      <w:pPr>
        <w:pStyle w:val="NormalWeb"/>
        <w:spacing w:before="0" w:beforeAutospacing="0" w:after="192" w:afterAutospacing="0" w:line="360" w:lineRule="auto"/>
        <w:jc w:val="both"/>
        <w:rPr>
          <w:color w:val="000000"/>
        </w:rPr>
      </w:pPr>
      <w:r w:rsidRPr="00BB2090">
        <w:rPr>
          <w:color w:val="000000"/>
        </w:rPr>
        <w:t xml:space="preserve">In the abstract </w:t>
      </w:r>
      <w:proofErr w:type="spellStart"/>
      <w:r w:rsidRPr="00BB2090">
        <w:rPr>
          <w:color w:val="000000"/>
        </w:rPr>
        <w:t>conceptualisation</w:t>
      </w:r>
      <w:proofErr w:type="spellEnd"/>
      <w:r w:rsidRPr="00BB2090">
        <w:rPr>
          <w:color w:val="000000"/>
        </w:rPr>
        <w:t xml:space="preserve"> stage, Kolb argued that it is the stage where the learner draws conclusion or learns from the experience</w:t>
      </w:r>
      <w:r w:rsidR="0033610E" w:rsidRPr="00BB2090">
        <w:rPr>
          <w:color w:val="000000"/>
        </w:rPr>
        <w:t>s encountered</w:t>
      </w:r>
      <w:r w:rsidR="00CD47B3" w:rsidRPr="00BB2090">
        <w:rPr>
          <w:color w:val="000000"/>
        </w:rPr>
        <w:t xml:space="preserve"> to develop a new idea, or make modifications to existing abstract concept</w:t>
      </w:r>
      <w:r w:rsidRPr="00BB2090">
        <w:rPr>
          <w:color w:val="000000"/>
        </w:rPr>
        <w:t>.</w:t>
      </w:r>
      <w:r w:rsidR="00CD47B3" w:rsidRPr="00BB2090">
        <w:rPr>
          <w:color w:val="000000"/>
        </w:rPr>
        <w:t xml:space="preserve"> Thus upon reflecting on the weekly schedules, I came to the realization that even though I have some employability skills, there are some I do not have and I need to improve on those I have. </w:t>
      </w:r>
    </w:p>
    <w:p w:rsidR="006E26F7" w:rsidRPr="00BB2090" w:rsidRDefault="00CD47B3" w:rsidP="00BB1E9F">
      <w:pPr>
        <w:pStyle w:val="NormalWeb"/>
        <w:spacing w:before="0" w:beforeAutospacing="0" w:after="192" w:afterAutospacing="0" w:line="360" w:lineRule="auto"/>
        <w:jc w:val="both"/>
        <w:rPr>
          <w:rFonts w:ascii="Georgia" w:hAnsi="Georgia"/>
          <w:color w:val="000000"/>
        </w:rPr>
      </w:pPr>
      <w:r w:rsidRPr="00BB2090">
        <w:rPr>
          <w:color w:val="000000"/>
        </w:rPr>
        <w:t xml:space="preserve">According to Kolb, the active experimentation stage </w:t>
      </w:r>
      <w:r w:rsidR="00DB79CD" w:rsidRPr="00BB2090">
        <w:rPr>
          <w:color w:val="000000"/>
        </w:rPr>
        <w:t xml:space="preserve">is </w:t>
      </w:r>
      <w:r w:rsidRPr="00BB2090">
        <w:rPr>
          <w:color w:val="000000"/>
        </w:rPr>
        <w:t xml:space="preserve">where the learner applies </w:t>
      </w:r>
      <w:r w:rsidR="00DB79CD" w:rsidRPr="00BB2090">
        <w:rPr>
          <w:color w:val="000000"/>
        </w:rPr>
        <w:t xml:space="preserve">all </w:t>
      </w:r>
      <w:r w:rsidRPr="00BB2090">
        <w:rPr>
          <w:color w:val="000000"/>
        </w:rPr>
        <w:t>what</w:t>
      </w:r>
      <w:r w:rsidR="00DB79CD" w:rsidRPr="00BB2090">
        <w:rPr>
          <w:color w:val="000000"/>
        </w:rPr>
        <w:t xml:space="preserve"> has been learn</w:t>
      </w:r>
      <w:r w:rsidR="005C5686" w:rsidRPr="00BB2090">
        <w:rPr>
          <w:color w:val="000000"/>
        </w:rPr>
        <w:t>t</w:t>
      </w:r>
      <w:r w:rsidR="00DB79CD" w:rsidRPr="00BB2090">
        <w:rPr>
          <w:color w:val="000000"/>
        </w:rPr>
        <w:t xml:space="preserve"> </w:t>
      </w:r>
      <w:r w:rsidR="005C5686" w:rsidRPr="00BB2090">
        <w:rPr>
          <w:color w:val="000000"/>
        </w:rPr>
        <w:t>because</w:t>
      </w:r>
      <w:r w:rsidR="00DB79CD" w:rsidRPr="00BB2090">
        <w:rPr>
          <w:color w:val="000000"/>
        </w:rPr>
        <w:t xml:space="preserve"> of the experiences encountered and what was learnt.</w:t>
      </w:r>
      <w:r w:rsidR="00807D84" w:rsidRPr="00BB2090">
        <w:rPr>
          <w:color w:val="000000"/>
        </w:rPr>
        <w:t xml:space="preserve"> </w:t>
      </w:r>
      <w:r w:rsidR="005C5686" w:rsidRPr="00BB2090">
        <w:rPr>
          <w:color w:val="000000"/>
        </w:rPr>
        <w:t>Therefore,</w:t>
      </w:r>
      <w:r w:rsidR="00807D84" w:rsidRPr="00BB2090">
        <w:rPr>
          <w:color w:val="000000"/>
        </w:rPr>
        <w:t xml:space="preserve"> at this stage I started to apply all the knowledge acquired during the course to real world situations that come my way to see what the outcome will be. </w:t>
      </w:r>
      <w:r w:rsidRPr="00BB2090">
        <w:rPr>
          <w:color w:val="000000"/>
        </w:rPr>
        <w:t xml:space="preserve"> </w:t>
      </w:r>
    </w:p>
    <w:p w:rsidR="001528BD" w:rsidRPr="00992EA8" w:rsidRDefault="00992EA8" w:rsidP="00BB1E9F">
      <w:pPr>
        <w:pStyle w:val="Heading1"/>
        <w:spacing w:line="360" w:lineRule="auto"/>
        <w:rPr>
          <w:rFonts w:ascii="Times New Roman" w:hAnsi="Times New Roman" w:cs="Times New Roman"/>
          <w:b/>
          <w:sz w:val="24"/>
          <w:szCs w:val="24"/>
        </w:rPr>
      </w:pPr>
      <w:bookmarkStart w:id="4" w:name="_Toc523244755"/>
      <w:r w:rsidRPr="00992EA8">
        <w:rPr>
          <w:rFonts w:ascii="Times New Roman" w:hAnsi="Times New Roman" w:cs="Times New Roman"/>
          <w:b/>
          <w:sz w:val="24"/>
          <w:szCs w:val="24"/>
        </w:rPr>
        <w:lastRenderedPageBreak/>
        <w:t xml:space="preserve">3.0 </w:t>
      </w:r>
      <w:r w:rsidR="001528BD" w:rsidRPr="00992EA8">
        <w:rPr>
          <w:rFonts w:ascii="Times New Roman" w:hAnsi="Times New Roman" w:cs="Times New Roman"/>
          <w:b/>
          <w:sz w:val="24"/>
          <w:szCs w:val="24"/>
        </w:rPr>
        <w:t>Analysis of relevant employability skills for today’s workforce</w:t>
      </w:r>
      <w:bookmarkEnd w:id="3"/>
      <w:bookmarkEnd w:id="4"/>
    </w:p>
    <w:p w:rsidR="00565B94" w:rsidRPr="00BB2090" w:rsidRDefault="00B5730E"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In this section</w:t>
      </w:r>
      <w:r w:rsidR="00282654" w:rsidRPr="00BB2090">
        <w:rPr>
          <w:rFonts w:ascii="Times New Roman" w:hAnsi="Times New Roman" w:cs="Times New Roman"/>
          <w:sz w:val="24"/>
          <w:szCs w:val="24"/>
        </w:rPr>
        <w:t>, I present</w:t>
      </w:r>
      <w:r w:rsidRPr="00BB2090">
        <w:rPr>
          <w:rFonts w:ascii="Times New Roman" w:hAnsi="Times New Roman" w:cs="Times New Roman"/>
          <w:sz w:val="24"/>
          <w:szCs w:val="24"/>
        </w:rPr>
        <w:t xml:space="preserve"> a reflective analysis of how the learning in the module</w:t>
      </w:r>
      <w:r w:rsidR="00282654" w:rsidRPr="00BB2090">
        <w:rPr>
          <w:rFonts w:ascii="Times New Roman" w:hAnsi="Times New Roman" w:cs="Times New Roman"/>
          <w:sz w:val="24"/>
          <w:szCs w:val="24"/>
        </w:rPr>
        <w:t xml:space="preserve"> has helped </w:t>
      </w:r>
      <w:r w:rsidR="00565B94" w:rsidRPr="00BB2090">
        <w:rPr>
          <w:rFonts w:ascii="Times New Roman" w:hAnsi="Times New Roman" w:cs="Times New Roman"/>
          <w:sz w:val="24"/>
          <w:szCs w:val="24"/>
        </w:rPr>
        <w:t xml:space="preserve">me to develop </w:t>
      </w:r>
      <w:r w:rsidR="00282654" w:rsidRPr="00BB2090">
        <w:rPr>
          <w:rFonts w:ascii="Times New Roman" w:hAnsi="Times New Roman" w:cs="Times New Roman"/>
          <w:sz w:val="24"/>
          <w:szCs w:val="24"/>
        </w:rPr>
        <w:t>my academic and employability skills.</w:t>
      </w:r>
    </w:p>
    <w:p w:rsidR="00803571" w:rsidRPr="00BB2090" w:rsidRDefault="00565B94" w:rsidP="00BB1E9F">
      <w:pPr>
        <w:spacing w:line="360" w:lineRule="auto"/>
        <w:jc w:val="both"/>
        <w:rPr>
          <w:rFonts w:ascii="Times New Roman" w:hAnsi="Times New Roman" w:cs="Times New Roman"/>
          <w:noProof/>
          <w:sz w:val="24"/>
          <w:szCs w:val="24"/>
        </w:rPr>
      </w:pPr>
      <w:r w:rsidRPr="00BB2090">
        <w:rPr>
          <w:rFonts w:ascii="Times New Roman" w:hAnsi="Times New Roman" w:cs="Times New Roman"/>
          <w:noProof/>
          <w:sz w:val="24"/>
          <w:szCs w:val="24"/>
        </w:rPr>
        <w:t xml:space="preserve">The American Intercontinental University (2015) reported that one of the critical employability skills required for today’s labour market is critical thinking. </w:t>
      </w:r>
      <w:r w:rsidR="003F555A" w:rsidRPr="00BB2090">
        <w:rPr>
          <w:rFonts w:ascii="Times New Roman" w:hAnsi="Times New Roman" w:cs="Times New Roman"/>
          <w:noProof/>
          <w:sz w:val="24"/>
          <w:szCs w:val="24"/>
        </w:rPr>
        <w:t xml:space="preserve">This is the skill that requires of the employee to analyse problems and make informed decisions that will help the organization gain </w:t>
      </w:r>
      <w:r w:rsidR="009B0002" w:rsidRPr="00BB2090">
        <w:rPr>
          <w:rFonts w:ascii="Times New Roman" w:hAnsi="Times New Roman" w:cs="Times New Roman"/>
          <w:noProof/>
          <w:sz w:val="24"/>
          <w:szCs w:val="24"/>
        </w:rPr>
        <w:t xml:space="preserve">competetive advantage. In this case the knowledge I acquired in the third week where  </w:t>
      </w:r>
      <w:r w:rsidR="00E35C16" w:rsidRPr="00BB2090">
        <w:rPr>
          <w:rFonts w:ascii="Times New Roman" w:hAnsi="Times New Roman" w:cs="Times New Roman"/>
          <w:noProof/>
          <w:sz w:val="24"/>
          <w:szCs w:val="24"/>
        </w:rPr>
        <w:t xml:space="preserve">I </w:t>
      </w:r>
      <w:r w:rsidR="009B0002" w:rsidRPr="00BB2090">
        <w:rPr>
          <w:rFonts w:ascii="Times New Roman" w:hAnsi="Times New Roman" w:cs="Times New Roman"/>
          <w:noProof/>
          <w:sz w:val="24"/>
          <w:szCs w:val="24"/>
        </w:rPr>
        <w:t xml:space="preserve">was </w:t>
      </w:r>
      <w:r w:rsidR="00D349E6" w:rsidRPr="00BB2090">
        <w:rPr>
          <w:rFonts w:ascii="Times New Roman" w:hAnsi="Times New Roman" w:cs="Times New Roman"/>
          <w:noProof/>
          <w:sz w:val="24"/>
          <w:szCs w:val="24"/>
        </w:rPr>
        <w:t>t</w:t>
      </w:r>
      <w:r w:rsidR="009B0002" w:rsidRPr="00BB2090">
        <w:rPr>
          <w:rFonts w:ascii="Times New Roman" w:hAnsi="Times New Roman" w:cs="Times New Roman"/>
          <w:noProof/>
          <w:sz w:val="24"/>
          <w:szCs w:val="24"/>
        </w:rPr>
        <w:t>hought</w:t>
      </w:r>
      <w:r w:rsidR="00D349E6" w:rsidRPr="00BB2090">
        <w:rPr>
          <w:rFonts w:ascii="Times New Roman" w:hAnsi="Times New Roman" w:cs="Times New Roman"/>
          <w:noProof/>
          <w:sz w:val="24"/>
          <w:szCs w:val="24"/>
        </w:rPr>
        <w:t xml:space="preserve"> reflection and how to gather relevant information helped </w:t>
      </w:r>
      <w:r w:rsidR="00E35C16" w:rsidRPr="00BB2090">
        <w:rPr>
          <w:rFonts w:ascii="Times New Roman" w:hAnsi="Times New Roman" w:cs="Times New Roman"/>
          <w:noProof/>
          <w:sz w:val="24"/>
          <w:szCs w:val="24"/>
        </w:rPr>
        <w:t xml:space="preserve">me </w:t>
      </w:r>
      <w:r w:rsidR="00D349E6" w:rsidRPr="00BB2090">
        <w:rPr>
          <w:rFonts w:ascii="Times New Roman" w:hAnsi="Times New Roman" w:cs="Times New Roman"/>
          <w:noProof/>
          <w:sz w:val="24"/>
          <w:szCs w:val="24"/>
        </w:rPr>
        <w:t>to develop my critical thinking ability.</w:t>
      </w:r>
      <w:r w:rsidR="00E35C16" w:rsidRPr="00BB2090">
        <w:rPr>
          <w:rFonts w:ascii="Times New Roman" w:hAnsi="Times New Roman" w:cs="Times New Roman"/>
          <w:noProof/>
          <w:sz w:val="24"/>
          <w:szCs w:val="24"/>
        </w:rPr>
        <w:t xml:space="preserve"> Now I know how to serch for information and reflect on them to make informed decision. </w:t>
      </w:r>
      <w:r w:rsidR="00D37C91" w:rsidRPr="00BB2090">
        <w:rPr>
          <w:rFonts w:ascii="Times New Roman" w:hAnsi="Times New Roman" w:cs="Times New Roman"/>
          <w:noProof/>
          <w:sz w:val="24"/>
          <w:szCs w:val="24"/>
        </w:rPr>
        <w:t>The critical thinking ability has also helped me to become creati</w:t>
      </w:r>
      <w:r w:rsidR="00803571" w:rsidRPr="00BB2090">
        <w:rPr>
          <w:rFonts w:ascii="Times New Roman" w:hAnsi="Times New Roman" w:cs="Times New Roman"/>
          <w:noProof/>
          <w:sz w:val="24"/>
          <w:szCs w:val="24"/>
        </w:rPr>
        <w:t>ve, inovative and inventive. The</w:t>
      </w:r>
      <w:r w:rsidR="00D37C91" w:rsidRPr="00BB2090">
        <w:rPr>
          <w:rFonts w:ascii="Times New Roman" w:hAnsi="Times New Roman" w:cs="Times New Roman"/>
          <w:noProof/>
          <w:sz w:val="24"/>
          <w:szCs w:val="24"/>
        </w:rPr>
        <w:t>s</w:t>
      </w:r>
      <w:r w:rsidR="00803571" w:rsidRPr="00BB2090">
        <w:rPr>
          <w:rFonts w:ascii="Times New Roman" w:hAnsi="Times New Roman" w:cs="Times New Roman"/>
          <w:noProof/>
          <w:sz w:val="24"/>
          <w:szCs w:val="24"/>
        </w:rPr>
        <w:t xml:space="preserve">e are all relevant skills </w:t>
      </w:r>
      <w:r w:rsidR="00D37C91" w:rsidRPr="00BB2090">
        <w:rPr>
          <w:rFonts w:ascii="Times New Roman" w:hAnsi="Times New Roman" w:cs="Times New Roman"/>
          <w:noProof/>
          <w:sz w:val="24"/>
          <w:szCs w:val="24"/>
        </w:rPr>
        <w:t>employers are looking for</w:t>
      </w:r>
      <w:r w:rsidR="00803571" w:rsidRPr="00BB2090">
        <w:rPr>
          <w:rFonts w:ascii="Times New Roman" w:hAnsi="Times New Roman" w:cs="Times New Roman"/>
          <w:noProof/>
          <w:sz w:val="24"/>
          <w:szCs w:val="24"/>
        </w:rPr>
        <w:t xml:space="preserve"> and with this skills, I will introduce new ways of doing things in the organisation</w:t>
      </w:r>
      <w:r w:rsidR="00D37C91" w:rsidRPr="00BB2090">
        <w:rPr>
          <w:rFonts w:ascii="Times New Roman" w:hAnsi="Times New Roman" w:cs="Times New Roman"/>
          <w:noProof/>
          <w:sz w:val="24"/>
          <w:szCs w:val="24"/>
        </w:rPr>
        <w:t xml:space="preserve">. </w:t>
      </w:r>
    </w:p>
    <w:p w:rsidR="00D64D8B" w:rsidRPr="00BB2090" w:rsidRDefault="00803571" w:rsidP="00BB1E9F">
      <w:pPr>
        <w:spacing w:line="360" w:lineRule="auto"/>
        <w:jc w:val="both"/>
        <w:rPr>
          <w:rFonts w:ascii="Times New Roman" w:hAnsi="Times New Roman" w:cs="Times New Roman"/>
          <w:noProof/>
          <w:sz w:val="24"/>
          <w:szCs w:val="24"/>
        </w:rPr>
      </w:pPr>
      <w:r w:rsidRPr="00BB2090">
        <w:rPr>
          <w:rFonts w:ascii="Times New Roman" w:hAnsi="Times New Roman" w:cs="Times New Roman"/>
          <w:noProof/>
          <w:sz w:val="24"/>
          <w:szCs w:val="24"/>
        </w:rPr>
        <w:t xml:space="preserve">Another employerbility skill the module has helped me to develop is </w:t>
      </w:r>
      <w:r w:rsidR="00BF76E3" w:rsidRPr="00BB2090">
        <w:rPr>
          <w:rFonts w:ascii="Times New Roman" w:hAnsi="Times New Roman" w:cs="Times New Roman"/>
          <w:noProof/>
          <w:sz w:val="24"/>
          <w:szCs w:val="24"/>
        </w:rPr>
        <w:t>the skill of teamwork.</w:t>
      </w:r>
      <w:r w:rsidR="002D6DF8" w:rsidRPr="00BB2090">
        <w:rPr>
          <w:rFonts w:ascii="Times New Roman" w:hAnsi="Times New Roman" w:cs="Times New Roman"/>
          <w:noProof/>
          <w:sz w:val="24"/>
          <w:szCs w:val="24"/>
        </w:rPr>
        <w:t xml:space="preserve"> Team work has been explained by Shreya (2018) to mean members of a group working together in unity and collaboration </w:t>
      </w:r>
      <w:r w:rsidR="00F71676" w:rsidRPr="00BB2090">
        <w:rPr>
          <w:rFonts w:ascii="Times New Roman" w:hAnsi="Times New Roman" w:cs="Times New Roman"/>
          <w:noProof/>
          <w:sz w:val="24"/>
          <w:szCs w:val="24"/>
        </w:rPr>
        <w:t xml:space="preserve">to achieve a common goal. The rapidly changing technology-based work environment requires teamwork skills because individual skillset in this modern business environemnt do not promote success in the workplace </w:t>
      </w:r>
      <w:sdt>
        <w:sdtPr>
          <w:rPr>
            <w:rFonts w:ascii="Times New Roman" w:hAnsi="Times New Roman" w:cs="Times New Roman"/>
            <w:noProof/>
            <w:sz w:val="24"/>
            <w:szCs w:val="24"/>
          </w:rPr>
          <w:id w:val="-756976028"/>
          <w:citation/>
        </w:sdtPr>
        <w:sdtContent>
          <w:r w:rsidR="006310E9" w:rsidRPr="00BB2090">
            <w:rPr>
              <w:rFonts w:ascii="Times New Roman" w:hAnsi="Times New Roman" w:cs="Times New Roman"/>
              <w:noProof/>
              <w:sz w:val="24"/>
              <w:szCs w:val="24"/>
            </w:rPr>
            <w:fldChar w:fldCharType="begin"/>
          </w:r>
          <w:r w:rsidR="007554F1" w:rsidRPr="00BB2090">
            <w:rPr>
              <w:rFonts w:ascii="Times New Roman" w:hAnsi="Times New Roman" w:cs="Times New Roman"/>
              <w:noProof/>
              <w:sz w:val="24"/>
              <w:szCs w:val="24"/>
            </w:rPr>
            <w:instrText xml:space="preserve"> CITATION Shr18 \l 1033 </w:instrText>
          </w:r>
          <w:r w:rsidR="006310E9" w:rsidRPr="00BB2090">
            <w:rPr>
              <w:rFonts w:ascii="Times New Roman" w:hAnsi="Times New Roman" w:cs="Times New Roman"/>
              <w:noProof/>
              <w:sz w:val="24"/>
              <w:szCs w:val="24"/>
            </w:rPr>
            <w:fldChar w:fldCharType="separate"/>
          </w:r>
          <w:r w:rsidR="000D0158" w:rsidRPr="00BB2090">
            <w:rPr>
              <w:rFonts w:ascii="Times New Roman" w:hAnsi="Times New Roman" w:cs="Times New Roman"/>
              <w:noProof/>
              <w:sz w:val="24"/>
              <w:szCs w:val="24"/>
            </w:rPr>
            <w:t>(Shreya, 2018)</w:t>
          </w:r>
          <w:r w:rsidR="006310E9" w:rsidRPr="00BB2090">
            <w:rPr>
              <w:rFonts w:ascii="Times New Roman" w:hAnsi="Times New Roman" w:cs="Times New Roman"/>
              <w:noProof/>
              <w:sz w:val="24"/>
              <w:szCs w:val="24"/>
            </w:rPr>
            <w:fldChar w:fldCharType="end"/>
          </w:r>
        </w:sdtContent>
      </w:sdt>
      <w:r w:rsidR="007554F1" w:rsidRPr="00BB2090">
        <w:rPr>
          <w:rFonts w:ascii="Times New Roman" w:hAnsi="Times New Roman" w:cs="Times New Roman"/>
          <w:noProof/>
          <w:sz w:val="24"/>
          <w:szCs w:val="24"/>
        </w:rPr>
        <w:t xml:space="preserve">. </w:t>
      </w:r>
      <w:r w:rsidR="00F901A5" w:rsidRPr="00BB2090">
        <w:rPr>
          <w:rFonts w:ascii="Times New Roman" w:hAnsi="Times New Roman" w:cs="Times New Roman"/>
          <w:noProof/>
          <w:sz w:val="24"/>
          <w:szCs w:val="24"/>
        </w:rPr>
        <w:t xml:space="preserve">This is because all variables are changing very fast such that there is the need to share ideas and skills to be able to move along </w:t>
      </w:r>
      <w:r w:rsidR="00796F75" w:rsidRPr="00BB2090">
        <w:rPr>
          <w:rFonts w:ascii="Times New Roman" w:hAnsi="Times New Roman" w:cs="Times New Roman"/>
          <w:noProof/>
          <w:sz w:val="24"/>
          <w:szCs w:val="24"/>
        </w:rPr>
        <w:t xml:space="preserve">with </w:t>
      </w:r>
      <w:r w:rsidR="00F901A5" w:rsidRPr="00BB2090">
        <w:rPr>
          <w:rFonts w:ascii="Times New Roman" w:hAnsi="Times New Roman" w:cs="Times New Roman"/>
          <w:noProof/>
          <w:sz w:val="24"/>
          <w:szCs w:val="24"/>
        </w:rPr>
        <w:t>the rapid changing</w:t>
      </w:r>
      <w:r w:rsidR="00796F75" w:rsidRPr="00BB2090">
        <w:rPr>
          <w:rFonts w:ascii="Times New Roman" w:hAnsi="Times New Roman" w:cs="Times New Roman"/>
          <w:noProof/>
          <w:sz w:val="24"/>
          <w:szCs w:val="24"/>
        </w:rPr>
        <w:t xml:space="preserve"> environemnt and this is where teamwork comes in as a relevant skill.</w:t>
      </w:r>
      <w:r w:rsidR="005B1F1E" w:rsidRPr="00BB2090">
        <w:rPr>
          <w:rFonts w:ascii="Times New Roman" w:hAnsi="Times New Roman" w:cs="Times New Roman"/>
          <w:noProof/>
          <w:sz w:val="24"/>
          <w:szCs w:val="24"/>
        </w:rPr>
        <w:t xml:space="preserve"> This view of the skills of team work and its contribtion to achivieng organisational goals is suppo</w:t>
      </w:r>
      <w:r w:rsidR="00147CAE" w:rsidRPr="00BB2090">
        <w:rPr>
          <w:rFonts w:ascii="Times New Roman" w:hAnsi="Times New Roman" w:cs="Times New Roman"/>
          <w:noProof/>
          <w:sz w:val="24"/>
          <w:szCs w:val="24"/>
        </w:rPr>
        <w:t xml:space="preserve">rted by the research findings </w:t>
      </w:r>
      <w:r w:rsidR="005B1F1E" w:rsidRPr="00BB2090">
        <w:rPr>
          <w:rFonts w:ascii="Times New Roman" w:hAnsi="Times New Roman" w:cs="Times New Roman"/>
          <w:noProof/>
          <w:sz w:val="24"/>
          <w:szCs w:val="24"/>
        </w:rPr>
        <w:t xml:space="preserve">reported by </w:t>
      </w:r>
      <w:r w:rsidR="00147CAE" w:rsidRPr="00BB2090">
        <w:rPr>
          <w:rFonts w:ascii="Times New Roman" w:hAnsi="Times New Roman" w:cs="Times New Roman"/>
          <w:noProof/>
          <w:sz w:val="24"/>
          <w:szCs w:val="24"/>
        </w:rPr>
        <w:t>the university of Sydney (2018): teamwork includes effectively working with other members of the team from different religion, political persuations, different ages, gender differentiations, and identification of the strenghts of team members.</w:t>
      </w:r>
    </w:p>
    <w:p w:rsidR="007C5299" w:rsidRPr="00BB2090" w:rsidRDefault="00D64D8B" w:rsidP="00BB1E9F">
      <w:pPr>
        <w:spacing w:line="360" w:lineRule="auto"/>
        <w:jc w:val="both"/>
        <w:rPr>
          <w:rFonts w:ascii="Times New Roman" w:hAnsi="Times New Roman" w:cs="Times New Roman"/>
          <w:sz w:val="24"/>
          <w:szCs w:val="24"/>
        </w:rPr>
      </w:pPr>
      <w:r w:rsidRPr="00BB2090">
        <w:rPr>
          <w:rFonts w:ascii="Times New Roman" w:hAnsi="Times New Roman" w:cs="Times New Roman"/>
          <w:noProof/>
          <w:sz w:val="24"/>
          <w:szCs w:val="24"/>
        </w:rPr>
        <w:t>Wells (2013), identified self-management as an essential employability skills</w:t>
      </w:r>
      <w:r w:rsidR="00890B67" w:rsidRPr="00BB2090">
        <w:rPr>
          <w:rFonts w:ascii="Times New Roman" w:hAnsi="Times New Roman" w:cs="Times New Roman"/>
          <w:noProof/>
          <w:sz w:val="24"/>
          <w:szCs w:val="24"/>
        </w:rPr>
        <w:t xml:space="preserve"> that employees of today’s labour market must have</w:t>
      </w:r>
      <w:r w:rsidRPr="00BB2090">
        <w:rPr>
          <w:rFonts w:ascii="Times New Roman" w:hAnsi="Times New Roman" w:cs="Times New Roman"/>
          <w:noProof/>
          <w:sz w:val="24"/>
          <w:szCs w:val="24"/>
        </w:rPr>
        <w:t>.</w:t>
      </w:r>
      <w:r w:rsidR="00890B67" w:rsidRPr="00BB2090">
        <w:rPr>
          <w:rFonts w:ascii="Times New Roman" w:hAnsi="Times New Roman" w:cs="Times New Roman"/>
          <w:noProof/>
          <w:sz w:val="24"/>
          <w:szCs w:val="24"/>
        </w:rPr>
        <w:t xml:space="preserve"> According to her, this is a skill that requires of the employee to have a vision, be able to evaluate and monitor own performance, take responsibility of actions, and have good knoledge and confidence in self abilities.</w:t>
      </w:r>
      <w:r w:rsidR="009841FD" w:rsidRPr="00BB2090">
        <w:rPr>
          <w:rFonts w:ascii="Times New Roman" w:hAnsi="Times New Roman" w:cs="Times New Roman"/>
          <w:noProof/>
          <w:sz w:val="24"/>
          <w:szCs w:val="24"/>
        </w:rPr>
        <w:t xml:space="preserve"> In his regard, the module have helped me as we were taken through </w:t>
      </w:r>
      <w:r w:rsidR="009841FD" w:rsidRPr="00BB2090">
        <w:rPr>
          <w:rFonts w:ascii="Times New Roman" w:hAnsi="Times New Roman" w:cs="Times New Roman"/>
          <w:sz w:val="24"/>
          <w:szCs w:val="24"/>
        </w:rPr>
        <w:t xml:space="preserve">Personal &amp; Professional Development, and </w:t>
      </w:r>
      <w:proofErr w:type="spellStart"/>
      <w:r w:rsidR="009841FD" w:rsidRPr="00BB2090">
        <w:rPr>
          <w:rFonts w:ascii="Times New Roman" w:hAnsi="Times New Roman" w:cs="Times New Roman"/>
          <w:sz w:val="24"/>
          <w:szCs w:val="24"/>
        </w:rPr>
        <w:t>ow</w:t>
      </w:r>
      <w:proofErr w:type="spellEnd"/>
      <w:r w:rsidR="009841FD" w:rsidRPr="00BB2090">
        <w:rPr>
          <w:rFonts w:ascii="Times New Roman" w:hAnsi="Times New Roman" w:cs="Times New Roman"/>
          <w:sz w:val="24"/>
          <w:szCs w:val="24"/>
        </w:rPr>
        <w:t xml:space="preserve"> to identify Skills.</w:t>
      </w:r>
      <w:r w:rsidR="007C5299" w:rsidRPr="00BB2090">
        <w:rPr>
          <w:rFonts w:ascii="Times New Roman" w:hAnsi="Times New Roman" w:cs="Times New Roman"/>
          <w:sz w:val="24"/>
          <w:szCs w:val="24"/>
        </w:rPr>
        <w:t xml:space="preserve"> </w:t>
      </w:r>
    </w:p>
    <w:p w:rsidR="00ED57B6" w:rsidRPr="00BB2090" w:rsidRDefault="006231A5"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lastRenderedPageBreak/>
        <w:t>Planning and organizing is another essential employability skill</w:t>
      </w:r>
      <w:sdt>
        <w:sdtPr>
          <w:rPr>
            <w:rFonts w:ascii="Times New Roman" w:hAnsi="Times New Roman" w:cs="Times New Roman"/>
            <w:sz w:val="24"/>
            <w:szCs w:val="24"/>
          </w:rPr>
          <w:id w:val="-1486998641"/>
          <w:citation/>
        </w:sdtPr>
        <w:sdtContent>
          <w:r w:rsidR="006310E9" w:rsidRPr="00BB2090">
            <w:rPr>
              <w:rFonts w:ascii="Times New Roman" w:hAnsi="Times New Roman" w:cs="Times New Roman"/>
              <w:sz w:val="24"/>
              <w:szCs w:val="24"/>
            </w:rPr>
            <w:fldChar w:fldCharType="begin"/>
          </w:r>
          <w:r w:rsidRPr="00BB2090">
            <w:rPr>
              <w:rFonts w:ascii="Times New Roman" w:hAnsi="Times New Roman" w:cs="Times New Roman"/>
              <w:sz w:val="24"/>
              <w:szCs w:val="24"/>
            </w:rPr>
            <w:instrText xml:space="preserve"> CITATION Wel13 \l 1033 </w:instrText>
          </w:r>
          <w:r w:rsidR="006310E9" w:rsidRPr="00BB2090">
            <w:rPr>
              <w:rFonts w:ascii="Times New Roman" w:hAnsi="Times New Roman" w:cs="Times New Roman"/>
              <w:sz w:val="24"/>
              <w:szCs w:val="24"/>
            </w:rPr>
            <w:fldChar w:fldCharType="separate"/>
          </w:r>
          <w:r w:rsidR="000D0158" w:rsidRPr="00BB2090">
            <w:rPr>
              <w:rFonts w:ascii="Times New Roman" w:hAnsi="Times New Roman" w:cs="Times New Roman"/>
              <w:noProof/>
              <w:sz w:val="24"/>
              <w:szCs w:val="24"/>
            </w:rPr>
            <w:t xml:space="preserve"> (Wells, 2013)</w:t>
          </w:r>
          <w:r w:rsidR="006310E9" w:rsidRPr="00BB2090">
            <w:rPr>
              <w:rFonts w:ascii="Times New Roman" w:hAnsi="Times New Roman" w:cs="Times New Roman"/>
              <w:sz w:val="24"/>
              <w:szCs w:val="24"/>
            </w:rPr>
            <w:fldChar w:fldCharType="end"/>
          </w:r>
        </w:sdtContent>
      </w:sdt>
      <w:r w:rsidRPr="00BB2090">
        <w:rPr>
          <w:rFonts w:ascii="Times New Roman" w:hAnsi="Times New Roman" w:cs="Times New Roman"/>
          <w:sz w:val="24"/>
          <w:szCs w:val="24"/>
        </w:rPr>
        <w:t>. In this skill, the employee must understand short-term and long-term planning, manage time and priorities – set timelines, coordinate tasks for yourself and with others, take initiatives and make decisions, understand basic business systems and their relationships and plan the use of resources including time management.</w:t>
      </w:r>
      <w:r w:rsidR="007C5299" w:rsidRPr="00BB2090">
        <w:rPr>
          <w:rFonts w:ascii="Times New Roman" w:hAnsi="Times New Roman" w:cs="Times New Roman"/>
          <w:sz w:val="24"/>
          <w:szCs w:val="24"/>
        </w:rPr>
        <w:t xml:space="preserve"> The skill also boarders on allocating people and other resources to tasks, and collect, </w:t>
      </w:r>
      <w:proofErr w:type="spellStart"/>
      <w:r w:rsidR="007C5299" w:rsidRPr="00BB2090">
        <w:rPr>
          <w:rFonts w:ascii="Times New Roman" w:hAnsi="Times New Roman" w:cs="Times New Roman"/>
          <w:sz w:val="24"/>
          <w:szCs w:val="24"/>
        </w:rPr>
        <w:t>analyse</w:t>
      </w:r>
      <w:proofErr w:type="spellEnd"/>
      <w:r w:rsidR="007C5299" w:rsidRPr="00BB2090">
        <w:rPr>
          <w:rFonts w:ascii="Times New Roman" w:hAnsi="Times New Roman" w:cs="Times New Roman"/>
          <w:sz w:val="24"/>
          <w:szCs w:val="24"/>
        </w:rPr>
        <w:t xml:space="preserve"> and </w:t>
      </w:r>
      <w:proofErr w:type="spellStart"/>
      <w:r w:rsidR="007C5299" w:rsidRPr="00BB2090">
        <w:rPr>
          <w:rFonts w:ascii="Times New Roman" w:hAnsi="Times New Roman" w:cs="Times New Roman"/>
          <w:sz w:val="24"/>
          <w:szCs w:val="24"/>
        </w:rPr>
        <w:t>organise</w:t>
      </w:r>
      <w:proofErr w:type="spellEnd"/>
      <w:r w:rsidR="007C5299" w:rsidRPr="00BB2090">
        <w:rPr>
          <w:rFonts w:ascii="Times New Roman" w:hAnsi="Times New Roman" w:cs="Times New Roman"/>
          <w:sz w:val="24"/>
          <w:szCs w:val="24"/>
        </w:rPr>
        <w:t xml:space="preserve"> information. I improved on this skill after experiencing week two (2) lectures on organizing study (e.g. time management, organizing space, organizing resources).</w:t>
      </w:r>
    </w:p>
    <w:p w:rsidR="001071E9" w:rsidRPr="00BB2090" w:rsidRDefault="00ED57B6"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Communication is an employability skill that all employers of today look out for in employees</w:t>
      </w:r>
      <w:sdt>
        <w:sdtPr>
          <w:rPr>
            <w:rFonts w:ascii="Times New Roman" w:hAnsi="Times New Roman" w:cs="Times New Roman"/>
            <w:sz w:val="24"/>
            <w:szCs w:val="24"/>
          </w:rPr>
          <w:id w:val="-2007427973"/>
          <w:citation/>
        </w:sdtPr>
        <w:sdtContent>
          <w:r w:rsidR="006310E9" w:rsidRPr="00BB2090">
            <w:rPr>
              <w:rFonts w:ascii="Times New Roman" w:hAnsi="Times New Roman" w:cs="Times New Roman"/>
              <w:sz w:val="24"/>
              <w:szCs w:val="24"/>
            </w:rPr>
            <w:fldChar w:fldCharType="begin"/>
          </w:r>
          <w:r w:rsidRPr="00BB2090">
            <w:rPr>
              <w:rFonts w:ascii="Times New Roman" w:hAnsi="Times New Roman" w:cs="Times New Roman"/>
              <w:sz w:val="24"/>
              <w:szCs w:val="24"/>
            </w:rPr>
            <w:instrText xml:space="preserve"> CITATION Ame15 \l 1033 </w:instrText>
          </w:r>
          <w:r w:rsidR="006310E9" w:rsidRPr="00BB2090">
            <w:rPr>
              <w:rFonts w:ascii="Times New Roman" w:hAnsi="Times New Roman" w:cs="Times New Roman"/>
              <w:sz w:val="24"/>
              <w:szCs w:val="24"/>
            </w:rPr>
            <w:fldChar w:fldCharType="separate"/>
          </w:r>
          <w:r w:rsidR="000D0158" w:rsidRPr="00BB2090">
            <w:rPr>
              <w:rFonts w:ascii="Times New Roman" w:hAnsi="Times New Roman" w:cs="Times New Roman"/>
              <w:noProof/>
              <w:sz w:val="24"/>
              <w:szCs w:val="24"/>
            </w:rPr>
            <w:t xml:space="preserve"> (American Intercontinental University , 2015)</w:t>
          </w:r>
          <w:r w:rsidR="006310E9" w:rsidRPr="00BB2090">
            <w:rPr>
              <w:rFonts w:ascii="Times New Roman" w:hAnsi="Times New Roman" w:cs="Times New Roman"/>
              <w:sz w:val="24"/>
              <w:szCs w:val="24"/>
            </w:rPr>
            <w:fldChar w:fldCharType="end"/>
          </w:r>
        </w:sdtContent>
      </w:sdt>
      <w:r w:rsidRPr="00BB2090">
        <w:rPr>
          <w:rFonts w:ascii="Times New Roman" w:hAnsi="Times New Roman" w:cs="Times New Roman"/>
          <w:sz w:val="24"/>
          <w:szCs w:val="24"/>
        </w:rPr>
        <w:t>. Revolution in the technological environment has made communication in modern day business effective and fast through advance and complex technological mediums</w:t>
      </w:r>
      <w:sdt>
        <w:sdtPr>
          <w:rPr>
            <w:rFonts w:ascii="Times New Roman" w:hAnsi="Times New Roman" w:cs="Times New Roman"/>
            <w:sz w:val="24"/>
            <w:szCs w:val="24"/>
          </w:rPr>
          <w:id w:val="1661742387"/>
          <w:citation/>
        </w:sdtPr>
        <w:sdtContent>
          <w:r w:rsidR="006310E9" w:rsidRPr="00BB2090">
            <w:rPr>
              <w:rFonts w:ascii="Times New Roman" w:hAnsi="Times New Roman" w:cs="Times New Roman"/>
              <w:sz w:val="24"/>
              <w:szCs w:val="24"/>
            </w:rPr>
            <w:fldChar w:fldCharType="begin"/>
          </w:r>
          <w:r w:rsidRPr="00BB2090">
            <w:rPr>
              <w:rFonts w:ascii="Times New Roman" w:hAnsi="Times New Roman" w:cs="Times New Roman"/>
              <w:sz w:val="24"/>
              <w:szCs w:val="24"/>
            </w:rPr>
            <w:instrText xml:space="preserve"> CITATION Ame15 \l 1033 </w:instrText>
          </w:r>
          <w:r w:rsidR="006310E9" w:rsidRPr="00BB2090">
            <w:rPr>
              <w:rFonts w:ascii="Times New Roman" w:hAnsi="Times New Roman" w:cs="Times New Roman"/>
              <w:sz w:val="24"/>
              <w:szCs w:val="24"/>
            </w:rPr>
            <w:fldChar w:fldCharType="separate"/>
          </w:r>
          <w:r w:rsidR="000D0158" w:rsidRPr="00BB2090">
            <w:rPr>
              <w:rFonts w:ascii="Times New Roman" w:hAnsi="Times New Roman" w:cs="Times New Roman"/>
              <w:noProof/>
              <w:sz w:val="24"/>
              <w:szCs w:val="24"/>
            </w:rPr>
            <w:t xml:space="preserve"> (American Intercontinental University , 2015)</w:t>
          </w:r>
          <w:r w:rsidR="006310E9" w:rsidRPr="00BB2090">
            <w:rPr>
              <w:rFonts w:ascii="Times New Roman" w:hAnsi="Times New Roman" w:cs="Times New Roman"/>
              <w:sz w:val="24"/>
              <w:szCs w:val="24"/>
            </w:rPr>
            <w:fldChar w:fldCharType="end"/>
          </w:r>
        </w:sdtContent>
      </w:sdt>
      <w:r w:rsidRPr="00BB2090">
        <w:rPr>
          <w:rFonts w:ascii="Times New Roman" w:hAnsi="Times New Roman" w:cs="Times New Roman"/>
          <w:sz w:val="24"/>
          <w:szCs w:val="24"/>
        </w:rPr>
        <w:t xml:space="preserve">. That is to </w:t>
      </w:r>
      <w:r w:rsidR="00915B9E" w:rsidRPr="00BB2090">
        <w:rPr>
          <w:rFonts w:ascii="Times New Roman" w:hAnsi="Times New Roman" w:cs="Times New Roman"/>
          <w:sz w:val="24"/>
          <w:szCs w:val="24"/>
        </w:rPr>
        <w:t>say,</w:t>
      </w:r>
      <w:r w:rsidRPr="00BB2090">
        <w:rPr>
          <w:rFonts w:ascii="Times New Roman" w:hAnsi="Times New Roman" w:cs="Times New Roman"/>
          <w:sz w:val="24"/>
          <w:szCs w:val="24"/>
        </w:rPr>
        <w:t xml:space="preserve"> the employee who is not abreast with modern day mediums of communication cannot survive in the modern day </w:t>
      </w:r>
      <w:proofErr w:type="spellStart"/>
      <w:r w:rsidRPr="00BB2090">
        <w:rPr>
          <w:rFonts w:ascii="Times New Roman" w:hAnsi="Times New Roman" w:cs="Times New Roman"/>
          <w:sz w:val="24"/>
          <w:szCs w:val="24"/>
        </w:rPr>
        <w:t>labour</w:t>
      </w:r>
      <w:proofErr w:type="spellEnd"/>
      <w:r w:rsidRPr="00BB2090">
        <w:rPr>
          <w:rFonts w:ascii="Times New Roman" w:hAnsi="Times New Roman" w:cs="Times New Roman"/>
          <w:sz w:val="24"/>
          <w:szCs w:val="24"/>
        </w:rPr>
        <w:t xml:space="preserve"> market. </w:t>
      </w:r>
      <w:r w:rsidR="001071E9" w:rsidRPr="00BB2090">
        <w:rPr>
          <w:rFonts w:ascii="Times New Roman" w:hAnsi="Times New Roman" w:cs="Times New Roman"/>
          <w:sz w:val="24"/>
          <w:szCs w:val="24"/>
        </w:rPr>
        <w:t>Thus,</w:t>
      </w:r>
      <w:r w:rsidRPr="00BB2090">
        <w:rPr>
          <w:rFonts w:ascii="Times New Roman" w:hAnsi="Times New Roman" w:cs="Times New Roman"/>
          <w:sz w:val="24"/>
          <w:szCs w:val="24"/>
        </w:rPr>
        <w:t xml:space="preserve"> </w:t>
      </w:r>
      <w:r w:rsidR="00915B9E" w:rsidRPr="00BB2090">
        <w:rPr>
          <w:rFonts w:ascii="Times New Roman" w:hAnsi="Times New Roman" w:cs="Times New Roman"/>
          <w:sz w:val="24"/>
          <w:szCs w:val="24"/>
        </w:rPr>
        <w:t>my ability to communicate effectively – verbal, non-verbal, writing – using modern technology makes me employable. The module has significantly improved my communication ability especially in week 4 where I had lectures on a</w:t>
      </w:r>
      <w:r w:rsidR="00915B9E" w:rsidRPr="00BB2090">
        <w:rPr>
          <w:rFonts w:ascii="Times New Roman" w:eastAsia="Calibri" w:hAnsi="Times New Roman" w:cs="Times New Roman"/>
          <w:sz w:val="24"/>
          <w:szCs w:val="24"/>
        </w:rPr>
        <w:t xml:space="preserve">cademic writing / language and grammar - </w:t>
      </w:r>
      <w:r w:rsidR="00915B9E" w:rsidRPr="00BB2090">
        <w:rPr>
          <w:rFonts w:ascii="Times New Roman" w:hAnsi="Times New Roman" w:cs="Times New Roman"/>
          <w:sz w:val="24"/>
          <w:szCs w:val="24"/>
        </w:rPr>
        <w:t xml:space="preserve">sentence structure, paragraphs, and vocabulary. In my candid opinion, this </w:t>
      </w:r>
      <w:r w:rsidR="00DE3112" w:rsidRPr="00BB2090">
        <w:rPr>
          <w:rFonts w:ascii="Times New Roman" w:hAnsi="Times New Roman" w:cs="Times New Roman"/>
          <w:sz w:val="24"/>
          <w:szCs w:val="24"/>
        </w:rPr>
        <w:t>employability skill</w:t>
      </w:r>
      <w:r w:rsidR="00915B9E" w:rsidRPr="00BB2090">
        <w:rPr>
          <w:rFonts w:ascii="Times New Roman" w:hAnsi="Times New Roman" w:cs="Times New Roman"/>
          <w:sz w:val="24"/>
          <w:szCs w:val="24"/>
        </w:rPr>
        <w:t xml:space="preserve"> was essentially improved by the program. This is because I was introduced to very good ways of communicating and how to </w:t>
      </w:r>
      <w:r w:rsidR="003A5231" w:rsidRPr="00BB2090">
        <w:rPr>
          <w:rFonts w:ascii="Times New Roman" w:hAnsi="Times New Roman" w:cs="Times New Roman"/>
          <w:sz w:val="24"/>
          <w:szCs w:val="24"/>
        </w:rPr>
        <w:t>use computers and e-learning to support learning and writing in the week seven (7).</w:t>
      </w:r>
    </w:p>
    <w:p w:rsidR="00325985" w:rsidRPr="00BB2090" w:rsidRDefault="001071E9"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 xml:space="preserve">To initiate and enterprise is another relevant employability skill </w:t>
      </w:r>
      <w:sdt>
        <w:sdtPr>
          <w:rPr>
            <w:rFonts w:ascii="Times New Roman" w:hAnsi="Times New Roman" w:cs="Times New Roman"/>
            <w:sz w:val="24"/>
            <w:szCs w:val="24"/>
          </w:rPr>
          <w:id w:val="-650134470"/>
          <w:citation/>
        </w:sdtPr>
        <w:sdtContent>
          <w:r w:rsidR="006310E9" w:rsidRPr="00BB2090">
            <w:rPr>
              <w:rFonts w:ascii="Times New Roman" w:hAnsi="Times New Roman" w:cs="Times New Roman"/>
              <w:sz w:val="24"/>
              <w:szCs w:val="24"/>
            </w:rPr>
            <w:fldChar w:fldCharType="begin"/>
          </w:r>
          <w:r w:rsidRPr="00BB2090">
            <w:rPr>
              <w:rFonts w:ascii="Times New Roman" w:hAnsi="Times New Roman" w:cs="Times New Roman"/>
              <w:sz w:val="24"/>
              <w:szCs w:val="24"/>
            </w:rPr>
            <w:instrText xml:space="preserve"> CITATION Wel13 \l 1033 </w:instrText>
          </w:r>
          <w:r w:rsidR="006310E9" w:rsidRPr="00BB2090">
            <w:rPr>
              <w:rFonts w:ascii="Times New Roman" w:hAnsi="Times New Roman" w:cs="Times New Roman"/>
              <w:sz w:val="24"/>
              <w:szCs w:val="24"/>
            </w:rPr>
            <w:fldChar w:fldCharType="separate"/>
          </w:r>
          <w:r w:rsidR="000D0158" w:rsidRPr="00BB2090">
            <w:rPr>
              <w:rFonts w:ascii="Times New Roman" w:hAnsi="Times New Roman" w:cs="Times New Roman"/>
              <w:noProof/>
              <w:sz w:val="24"/>
              <w:szCs w:val="24"/>
            </w:rPr>
            <w:t>(Wells, 2013)</w:t>
          </w:r>
          <w:r w:rsidR="006310E9" w:rsidRPr="00BB2090">
            <w:rPr>
              <w:rFonts w:ascii="Times New Roman" w:hAnsi="Times New Roman" w:cs="Times New Roman"/>
              <w:sz w:val="24"/>
              <w:szCs w:val="24"/>
            </w:rPr>
            <w:fldChar w:fldCharType="end"/>
          </w:r>
        </w:sdtContent>
      </w:sdt>
      <w:r w:rsidRPr="00BB2090">
        <w:rPr>
          <w:rFonts w:ascii="Times New Roman" w:hAnsi="Times New Roman" w:cs="Times New Roman"/>
          <w:sz w:val="24"/>
          <w:szCs w:val="24"/>
        </w:rPr>
        <w:t>.</w:t>
      </w:r>
      <w:r w:rsidR="00975BE6" w:rsidRPr="00BB2090">
        <w:rPr>
          <w:rFonts w:ascii="Times New Roman" w:hAnsi="Times New Roman" w:cs="Times New Roman"/>
          <w:sz w:val="24"/>
          <w:szCs w:val="24"/>
        </w:rPr>
        <w:t xml:space="preserve"> In this skill Wells argued that the employee must be able to translate new ideas into action, adapt to new situations, </w:t>
      </w:r>
      <w:r w:rsidR="00BE5BC1" w:rsidRPr="00BB2090">
        <w:rPr>
          <w:rFonts w:ascii="Times New Roman" w:hAnsi="Times New Roman" w:cs="Times New Roman"/>
          <w:sz w:val="24"/>
          <w:szCs w:val="24"/>
        </w:rPr>
        <w:t xml:space="preserve">generate a range of options, identify opportunities that are not obvious to others, and initiate innovative solutions. This was another skill I was happy to have </w:t>
      </w:r>
      <w:proofErr w:type="gramStart"/>
      <w:r w:rsidR="00BE5BC1" w:rsidRPr="00BB2090">
        <w:rPr>
          <w:rFonts w:ascii="Times New Roman" w:hAnsi="Times New Roman" w:cs="Times New Roman"/>
          <w:sz w:val="24"/>
          <w:szCs w:val="24"/>
        </w:rPr>
        <w:t>enroll</w:t>
      </w:r>
      <w:proofErr w:type="gramEnd"/>
      <w:r w:rsidR="00BE5BC1" w:rsidRPr="00BB2090">
        <w:rPr>
          <w:rFonts w:ascii="Times New Roman" w:hAnsi="Times New Roman" w:cs="Times New Roman"/>
          <w:sz w:val="24"/>
          <w:szCs w:val="24"/>
        </w:rPr>
        <w:t xml:space="preserve"> in the program. This is because I am now applying the knowledge I gained from the lectures on how to gather relevant information and reflection in week three (3) to identify opportunities and initiate innovative solutions.</w:t>
      </w:r>
    </w:p>
    <w:p w:rsidR="00325985" w:rsidRPr="00BB2090" w:rsidRDefault="00325985"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Employers are also looking for employees with technical knowledge</w:t>
      </w:r>
      <w:sdt>
        <w:sdtPr>
          <w:rPr>
            <w:rFonts w:ascii="Times New Roman" w:hAnsi="Times New Roman" w:cs="Times New Roman"/>
            <w:sz w:val="24"/>
            <w:szCs w:val="24"/>
          </w:rPr>
          <w:id w:val="-729689632"/>
          <w:citation/>
        </w:sdtPr>
        <w:sdtContent>
          <w:r w:rsidR="006310E9" w:rsidRPr="00BB2090">
            <w:rPr>
              <w:rFonts w:ascii="Times New Roman" w:hAnsi="Times New Roman" w:cs="Times New Roman"/>
              <w:sz w:val="24"/>
              <w:szCs w:val="24"/>
            </w:rPr>
            <w:fldChar w:fldCharType="begin"/>
          </w:r>
          <w:r w:rsidRPr="00BB2090">
            <w:rPr>
              <w:rFonts w:ascii="Times New Roman" w:hAnsi="Times New Roman" w:cs="Times New Roman"/>
              <w:sz w:val="24"/>
              <w:szCs w:val="24"/>
            </w:rPr>
            <w:instrText xml:space="preserve"> CITATION Bea18 \l 1033 </w:instrText>
          </w:r>
          <w:r w:rsidR="006310E9" w:rsidRPr="00BB2090">
            <w:rPr>
              <w:rFonts w:ascii="Times New Roman" w:hAnsi="Times New Roman" w:cs="Times New Roman"/>
              <w:sz w:val="24"/>
              <w:szCs w:val="24"/>
            </w:rPr>
            <w:fldChar w:fldCharType="separate"/>
          </w:r>
          <w:r w:rsidR="000D0158" w:rsidRPr="00BB2090">
            <w:rPr>
              <w:rFonts w:ascii="Times New Roman" w:hAnsi="Times New Roman" w:cs="Times New Roman"/>
              <w:noProof/>
              <w:sz w:val="24"/>
              <w:szCs w:val="24"/>
            </w:rPr>
            <w:t xml:space="preserve"> (Bean-Mellinger, 2018)</w:t>
          </w:r>
          <w:r w:rsidR="006310E9" w:rsidRPr="00BB2090">
            <w:rPr>
              <w:rFonts w:ascii="Times New Roman" w:hAnsi="Times New Roman" w:cs="Times New Roman"/>
              <w:sz w:val="24"/>
              <w:szCs w:val="24"/>
            </w:rPr>
            <w:fldChar w:fldCharType="end"/>
          </w:r>
        </w:sdtContent>
      </w:sdt>
      <w:r w:rsidRPr="00BB2090">
        <w:rPr>
          <w:rFonts w:ascii="Times New Roman" w:hAnsi="Times New Roman" w:cs="Times New Roman"/>
          <w:sz w:val="24"/>
          <w:szCs w:val="24"/>
        </w:rPr>
        <w:t xml:space="preserve">. To put it differently is to say that employers will like to see me displaying basic knowledge of computer software programs – office programs for composing emails, documents, spreadsheets, and have knowledge of using the internet. The program in this regard has helped me to acquire </w:t>
      </w:r>
      <w:r w:rsidRPr="00BB2090">
        <w:rPr>
          <w:rFonts w:ascii="Times New Roman" w:hAnsi="Times New Roman" w:cs="Times New Roman"/>
          <w:sz w:val="24"/>
          <w:szCs w:val="24"/>
        </w:rPr>
        <w:lastRenderedPageBreak/>
        <w:t xml:space="preserve">this skills through been introduce to how to use computers and the use of worksheets for our in-class </w:t>
      </w:r>
      <w:r w:rsidR="0044575A" w:rsidRPr="00BB2090">
        <w:rPr>
          <w:rFonts w:ascii="Times New Roman" w:hAnsi="Times New Roman" w:cs="Times New Roman"/>
          <w:sz w:val="24"/>
          <w:szCs w:val="24"/>
        </w:rPr>
        <w:t xml:space="preserve">exercises.  </w:t>
      </w:r>
    </w:p>
    <w:p w:rsidR="000D0158" w:rsidRPr="00BB2090" w:rsidRDefault="00652C84" w:rsidP="00BB1E9F">
      <w:pPr>
        <w:spacing w:line="360" w:lineRule="auto"/>
        <w:jc w:val="both"/>
        <w:rPr>
          <w:rFonts w:ascii="Times New Roman" w:hAnsi="Times New Roman" w:cs="Times New Roman"/>
          <w:noProof/>
          <w:sz w:val="24"/>
          <w:szCs w:val="24"/>
        </w:rPr>
      </w:pPr>
      <w:r w:rsidRPr="00BB2090">
        <w:rPr>
          <w:rFonts w:ascii="Times New Roman" w:hAnsi="Times New Roman" w:cs="Times New Roman"/>
          <w:sz w:val="24"/>
          <w:szCs w:val="24"/>
        </w:rPr>
        <w:t xml:space="preserve">The program helped me to acquire </w:t>
      </w:r>
      <w:proofErr w:type="gramStart"/>
      <w:r w:rsidRPr="00BB2090">
        <w:rPr>
          <w:rFonts w:ascii="Times New Roman" w:hAnsi="Times New Roman" w:cs="Times New Roman"/>
          <w:sz w:val="24"/>
          <w:szCs w:val="24"/>
        </w:rPr>
        <w:t>interpersonal skills that has</w:t>
      </w:r>
      <w:proofErr w:type="gramEnd"/>
      <w:r w:rsidRPr="00BB2090">
        <w:rPr>
          <w:rFonts w:ascii="Times New Roman" w:hAnsi="Times New Roman" w:cs="Times New Roman"/>
          <w:sz w:val="24"/>
          <w:szCs w:val="24"/>
        </w:rPr>
        <w:t xml:space="preserve"> been identified by </w:t>
      </w:r>
      <w:r w:rsidRPr="00BB2090">
        <w:rPr>
          <w:rFonts w:ascii="Times New Roman" w:hAnsi="Times New Roman" w:cs="Times New Roman"/>
          <w:noProof/>
          <w:sz w:val="24"/>
          <w:szCs w:val="24"/>
        </w:rPr>
        <w:t xml:space="preserve">Iseek Careers (2017) as an essential employability skill. I acquired this skill as the program gave me the opportunity to have effective interaction with people from different countries as well as making friends. Employees with interpersonal skills help their organisation </w:t>
      </w:r>
      <w:r w:rsidR="000D0158" w:rsidRPr="00BB2090">
        <w:rPr>
          <w:rFonts w:ascii="Times New Roman" w:hAnsi="Times New Roman" w:cs="Times New Roman"/>
          <w:noProof/>
          <w:sz w:val="24"/>
          <w:szCs w:val="24"/>
        </w:rPr>
        <w:t xml:space="preserve">by becoming effective team memebers, treat customers well, manage time well and do effective negotiations on behalf of the organisation </w:t>
      </w:r>
      <w:r w:rsidR="009E1C24" w:rsidRPr="00BB2090">
        <w:rPr>
          <w:rFonts w:ascii="Times New Roman" w:hAnsi="Times New Roman" w:cs="Times New Roman"/>
          <w:noProof/>
          <w:sz w:val="24"/>
          <w:szCs w:val="24"/>
        </w:rPr>
        <w:t>( Iseek Careers, 2017)</w:t>
      </w:r>
      <w:r w:rsidR="000D0158" w:rsidRPr="00BB2090">
        <w:rPr>
          <w:rFonts w:ascii="Times New Roman" w:hAnsi="Times New Roman" w:cs="Times New Roman"/>
          <w:noProof/>
          <w:sz w:val="24"/>
          <w:szCs w:val="24"/>
        </w:rPr>
        <w:t xml:space="preserve">. </w:t>
      </w:r>
    </w:p>
    <w:p w:rsidR="00ED57B6" w:rsidRPr="00BB2090" w:rsidRDefault="00194454" w:rsidP="00BB1E9F">
      <w:pPr>
        <w:spacing w:line="360" w:lineRule="auto"/>
        <w:jc w:val="both"/>
        <w:rPr>
          <w:rFonts w:ascii="Times New Roman" w:hAnsi="Times New Roman" w:cs="Times New Roman"/>
          <w:sz w:val="24"/>
          <w:szCs w:val="24"/>
        </w:rPr>
      </w:pPr>
      <w:r w:rsidRPr="00BB2090">
        <w:rPr>
          <w:rFonts w:ascii="Times New Roman" w:hAnsi="Times New Roman" w:cs="Times New Roman"/>
          <w:noProof/>
          <w:sz w:val="24"/>
          <w:szCs w:val="24"/>
        </w:rPr>
        <w:t>I however had some employability skills gap</w:t>
      </w:r>
      <w:r w:rsidR="008F4195" w:rsidRPr="00BB2090">
        <w:rPr>
          <w:rFonts w:ascii="Times New Roman" w:hAnsi="Times New Roman" w:cs="Times New Roman"/>
          <w:noProof/>
          <w:sz w:val="24"/>
          <w:szCs w:val="24"/>
        </w:rPr>
        <w:t>s</w:t>
      </w:r>
      <w:r w:rsidRPr="00BB2090">
        <w:rPr>
          <w:rFonts w:ascii="Times New Roman" w:hAnsi="Times New Roman" w:cs="Times New Roman"/>
          <w:noProof/>
          <w:sz w:val="24"/>
          <w:szCs w:val="24"/>
        </w:rPr>
        <w:t xml:space="preserve"> in leadership, </w:t>
      </w:r>
      <w:r w:rsidR="00A31B02" w:rsidRPr="00BB2090">
        <w:rPr>
          <w:rFonts w:ascii="Times New Roman" w:hAnsi="Times New Roman" w:cs="Times New Roman"/>
          <w:noProof/>
          <w:sz w:val="24"/>
          <w:szCs w:val="24"/>
        </w:rPr>
        <w:t xml:space="preserve">ethics </w:t>
      </w:r>
      <w:r w:rsidR="008F4195" w:rsidRPr="00BB2090">
        <w:rPr>
          <w:rFonts w:ascii="Times New Roman" w:hAnsi="Times New Roman" w:cs="Times New Roman"/>
          <w:noProof/>
          <w:sz w:val="24"/>
          <w:szCs w:val="24"/>
        </w:rPr>
        <w:t xml:space="preserve">and </w:t>
      </w:r>
      <w:r w:rsidRPr="00BB2090">
        <w:rPr>
          <w:rFonts w:ascii="Times New Roman" w:hAnsi="Times New Roman" w:cs="Times New Roman"/>
          <w:noProof/>
          <w:sz w:val="24"/>
          <w:szCs w:val="24"/>
        </w:rPr>
        <w:t>numeracy</w:t>
      </w:r>
      <w:r w:rsidR="008F4195" w:rsidRPr="00BB2090">
        <w:rPr>
          <w:rFonts w:ascii="Times New Roman" w:hAnsi="Times New Roman" w:cs="Times New Roman"/>
          <w:noProof/>
          <w:sz w:val="24"/>
          <w:szCs w:val="24"/>
        </w:rPr>
        <w:t xml:space="preserve"> skills</w:t>
      </w:r>
      <w:r w:rsidR="00A31B02" w:rsidRPr="00BB2090">
        <w:rPr>
          <w:rFonts w:ascii="Times New Roman" w:hAnsi="Times New Roman" w:cs="Times New Roman"/>
          <w:noProof/>
          <w:sz w:val="24"/>
          <w:szCs w:val="24"/>
        </w:rPr>
        <w:t xml:space="preserve"> and in all of them I need to attend conferences, enroll on related short term courses and read many relevant materials</w:t>
      </w:r>
      <w:r w:rsidRPr="00BB2090">
        <w:rPr>
          <w:rFonts w:ascii="Times New Roman" w:hAnsi="Times New Roman" w:cs="Times New Roman"/>
          <w:noProof/>
          <w:sz w:val="24"/>
          <w:szCs w:val="24"/>
        </w:rPr>
        <w:t xml:space="preserve">. </w:t>
      </w:r>
      <w:r w:rsidR="00D33805" w:rsidRPr="00BB2090">
        <w:rPr>
          <w:rFonts w:ascii="Times New Roman" w:hAnsi="Times New Roman" w:cs="Times New Roman"/>
          <w:noProof/>
          <w:sz w:val="24"/>
          <w:szCs w:val="24"/>
        </w:rPr>
        <w:t xml:space="preserve">In the leadership skill, Bean-Mellinger (2018) emphasised that it is an employability skill because employers prefer employees who have the ability to keep team members on track, equally ditribute work among team members, ensure that deadlines are met and have the ability to influence team members to work towards achivieng organisational goals. This skill I think am lacking hence I have to attend some leadership conferences and read more literature on effective leadership. </w:t>
      </w:r>
    </w:p>
    <w:p w:rsidR="00B5730E" w:rsidRPr="00BB2090" w:rsidRDefault="008F4195" w:rsidP="00BB1E9F">
      <w:pPr>
        <w:spacing w:line="360" w:lineRule="auto"/>
        <w:jc w:val="both"/>
        <w:rPr>
          <w:rFonts w:ascii="Times New Roman" w:hAnsi="Times New Roman" w:cs="Times New Roman"/>
          <w:sz w:val="24"/>
          <w:szCs w:val="24"/>
        </w:rPr>
      </w:pPr>
      <w:r w:rsidRPr="00BB2090">
        <w:rPr>
          <w:rFonts w:ascii="Times New Roman" w:hAnsi="Times New Roman" w:cs="Times New Roman"/>
          <w:noProof/>
          <w:sz w:val="24"/>
          <w:szCs w:val="24"/>
        </w:rPr>
        <w:t xml:space="preserve">Alison (2017) identified numerical skills as an important employability skill that today’s employers look for in employees. </w:t>
      </w:r>
      <w:r w:rsidR="004B5779" w:rsidRPr="00BB2090">
        <w:rPr>
          <w:rFonts w:ascii="Times New Roman" w:hAnsi="Times New Roman" w:cs="Times New Roman"/>
          <w:noProof/>
          <w:sz w:val="24"/>
          <w:szCs w:val="24"/>
        </w:rPr>
        <w:t xml:space="preserve">The employee must demonstrate the ability to comprehend and make informed decisions from graphs, statistics, apply mathemetical concepts and reasoning. In addition, Alison (2017) also identified ethical skills as relevant employability skills. </w:t>
      </w:r>
      <w:r w:rsidR="00A31B02" w:rsidRPr="00BB2090">
        <w:rPr>
          <w:rFonts w:ascii="Times New Roman" w:hAnsi="Times New Roman" w:cs="Times New Roman"/>
          <w:noProof/>
          <w:sz w:val="24"/>
          <w:szCs w:val="24"/>
        </w:rPr>
        <w:t xml:space="preserve">In this case the employee must have the ability of understanding and following the principles that guide the activities in the organisation. He further notd that in ethical skills, the employee must be trustworthy, honest and act reponsibly as a professional. </w:t>
      </w:r>
    </w:p>
    <w:p w:rsidR="001528BD" w:rsidRPr="00752A15" w:rsidRDefault="00FD1C88" w:rsidP="00BB1E9F">
      <w:pPr>
        <w:pStyle w:val="Heading1"/>
        <w:spacing w:line="360" w:lineRule="auto"/>
        <w:rPr>
          <w:rFonts w:ascii="Times New Roman" w:hAnsi="Times New Roman" w:cs="Times New Roman"/>
          <w:b/>
          <w:sz w:val="24"/>
          <w:szCs w:val="24"/>
        </w:rPr>
      </w:pPr>
      <w:bookmarkStart w:id="5" w:name="_Toc512685752"/>
      <w:bookmarkStart w:id="6" w:name="_Toc523244756"/>
      <w:r w:rsidRPr="00752A15">
        <w:rPr>
          <w:rFonts w:ascii="Times New Roman" w:hAnsi="Times New Roman" w:cs="Times New Roman"/>
          <w:b/>
          <w:sz w:val="24"/>
          <w:szCs w:val="24"/>
        </w:rPr>
        <w:t xml:space="preserve">4.0 </w:t>
      </w:r>
      <w:r w:rsidR="001528BD" w:rsidRPr="00752A15">
        <w:rPr>
          <w:rFonts w:ascii="Times New Roman" w:hAnsi="Times New Roman" w:cs="Times New Roman"/>
          <w:b/>
          <w:sz w:val="24"/>
          <w:szCs w:val="24"/>
        </w:rPr>
        <w:t>Conclusion</w:t>
      </w:r>
      <w:bookmarkEnd w:id="5"/>
      <w:bookmarkEnd w:id="6"/>
    </w:p>
    <w:p w:rsidR="00B849E6" w:rsidRPr="00BB2090" w:rsidRDefault="00EF18FC" w:rsidP="00BB1E9F">
      <w:pPr>
        <w:spacing w:line="360" w:lineRule="auto"/>
        <w:jc w:val="both"/>
        <w:rPr>
          <w:rFonts w:ascii="Times New Roman" w:hAnsi="Times New Roman" w:cs="Times New Roman"/>
          <w:sz w:val="24"/>
          <w:szCs w:val="24"/>
        </w:rPr>
      </w:pPr>
      <w:r w:rsidRPr="00BB2090">
        <w:rPr>
          <w:rFonts w:ascii="Times New Roman" w:hAnsi="Times New Roman" w:cs="Times New Roman"/>
          <w:sz w:val="24"/>
          <w:szCs w:val="24"/>
        </w:rPr>
        <w:t>In conclusion, I used Kolb’s reflective model to reflect on the activities within the ten weeks</w:t>
      </w:r>
      <w:r w:rsidR="00BD1E1F" w:rsidRPr="00BB2090">
        <w:rPr>
          <w:rFonts w:ascii="Times New Roman" w:hAnsi="Times New Roman" w:cs="Times New Roman"/>
          <w:sz w:val="24"/>
          <w:szCs w:val="24"/>
        </w:rPr>
        <w:t xml:space="preserve"> and did an analysis of the relevant employability skills that the models in the has helped me to acquire in addition to an analysis of my employability skills gaps and what I need to do to feel the gaps.</w:t>
      </w:r>
    </w:p>
    <w:p w:rsidR="00B849E6" w:rsidRPr="00BB2090" w:rsidRDefault="00B849E6" w:rsidP="00BB1E9F">
      <w:pPr>
        <w:spacing w:line="360" w:lineRule="auto"/>
        <w:jc w:val="both"/>
        <w:rPr>
          <w:rFonts w:ascii="Times New Roman" w:hAnsi="Times New Roman" w:cs="Times New Roman"/>
          <w:sz w:val="24"/>
          <w:szCs w:val="24"/>
        </w:rPr>
      </w:pPr>
    </w:p>
    <w:p w:rsidR="00B849E6" w:rsidRPr="00BB2090" w:rsidRDefault="00B849E6" w:rsidP="00BB1E9F">
      <w:pPr>
        <w:spacing w:line="360" w:lineRule="auto"/>
        <w:jc w:val="both"/>
        <w:rPr>
          <w:rFonts w:ascii="Times New Roman" w:hAnsi="Times New Roman" w:cs="Times New Roman"/>
          <w:sz w:val="24"/>
          <w:szCs w:val="24"/>
        </w:rPr>
      </w:pPr>
    </w:p>
    <w:p w:rsidR="00B849E6" w:rsidRPr="00BB2090" w:rsidRDefault="00B849E6" w:rsidP="00BB1E9F">
      <w:pPr>
        <w:spacing w:line="360" w:lineRule="auto"/>
        <w:jc w:val="both"/>
        <w:rPr>
          <w:rFonts w:ascii="Times New Roman" w:hAnsi="Times New Roman" w:cs="Times New Roman"/>
          <w:sz w:val="24"/>
          <w:szCs w:val="24"/>
        </w:rPr>
      </w:pPr>
    </w:p>
    <w:p w:rsidR="00B849E6" w:rsidRPr="00BB2090" w:rsidRDefault="00B849E6" w:rsidP="00BB1E9F">
      <w:pPr>
        <w:spacing w:line="360" w:lineRule="auto"/>
        <w:jc w:val="both"/>
        <w:rPr>
          <w:rFonts w:ascii="Times New Roman" w:hAnsi="Times New Roman" w:cs="Times New Roman"/>
          <w:sz w:val="24"/>
          <w:szCs w:val="24"/>
        </w:rPr>
      </w:pPr>
    </w:p>
    <w:p w:rsidR="00B849E6" w:rsidRPr="00BB2090" w:rsidRDefault="00B849E6" w:rsidP="00BB1E9F">
      <w:pPr>
        <w:spacing w:line="360" w:lineRule="auto"/>
        <w:jc w:val="both"/>
        <w:rPr>
          <w:rFonts w:ascii="Times New Roman" w:hAnsi="Times New Roman" w:cs="Times New Roman"/>
          <w:sz w:val="24"/>
          <w:szCs w:val="24"/>
        </w:rPr>
      </w:pPr>
    </w:p>
    <w:p w:rsidR="00B849E6" w:rsidRPr="00BB2090" w:rsidRDefault="00B849E6" w:rsidP="00BB1E9F">
      <w:pPr>
        <w:spacing w:line="360" w:lineRule="auto"/>
        <w:jc w:val="both"/>
        <w:rPr>
          <w:rFonts w:ascii="Times New Roman" w:hAnsi="Times New Roman" w:cs="Times New Roman"/>
          <w:sz w:val="24"/>
          <w:szCs w:val="24"/>
        </w:rPr>
      </w:pPr>
    </w:p>
    <w:p w:rsidR="00B849E6" w:rsidRPr="00BB2090" w:rsidRDefault="00B849E6" w:rsidP="00BB1E9F">
      <w:pPr>
        <w:spacing w:line="360" w:lineRule="auto"/>
        <w:jc w:val="both"/>
        <w:rPr>
          <w:rFonts w:ascii="Times New Roman" w:hAnsi="Times New Roman" w:cs="Times New Roman"/>
          <w:sz w:val="24"/>
          <w:szCs w:val="24"/>
        </w:rPr>
      </w:pPr>
    </w:p>
    <w:p w:rsidR="00B849E6" w:rsidRPr="00BB2090" w:rsidRDefault="00B849E6" w:rsidP="00BB1E9F">
      <w:pPr>
        <w:spacing w:line="360" w:lineRule="auto"/>
        <w:jc w:val="both"/>
        <w:rPr>
          <w:rFonts w:ascii="Times New Roman" w:hAnsi="Times New Roman" w:cs="Times New Roman"/>
          <w:sz w:val="24"/>
          <w:szCs w:val="24"/>
        </w:rPr>
      </w:pPr>
    </w:p>
    <w:p w:rsidR="00EF18FC" w:rsidRPr="00BB2090" w:rsidRDefault="00EF18FC" w:rsidP="00BB1E9F">
      <w:pPr>
        <w:spacing w:line="360" w:lineRule="auto"/>
        <w:jc w:val="both"/>
        <w:rPr>
          <w:rFonts w:ascii="Times New Roman" w:hAnsi="Times New Roman" w:cs="Times New Roman"/>
          <w:sz w:val="24"/>
          <w:szCs w:val="24"/>
        </w:rPr>
      </w:pPr>
    </w:p>
    <w:bookmarkStart w:id="7" w:name="_Toc523244757" w:displacedByCustomXml="next"/>
    <w:sdt>
      <w:sdtPr>
        <w:rPr>
          <w:rFonts w:ascii="Times New Roman" w:eastAsiaTheme="minorHAnsi" w:hAnsi="Times New Roman" w:cs="Times New Roman"/>
          <w:color w:val="auto"/>
          <w:sz w:val="24"/>
          <w:szCs w:val="24"/>
        </w:rPr>
        <w:id w:val="1971325188"/>
        <w:docPartObj>
          <w:docPartGallery w:val="Bibliographies"/>
          <w:docPartUnique/>
        </w:docPartObj>
      </w:sdtPr>
      <w:sdtContent>
        <w:p w:rsidR="00143C10" w:rsidRPr="00752A15" w:rsidRDefault="00143C10" w:rsidP="00BB1E9F">
          <w:pPr>
            <w:pStyle w:val="Heading1"/>
            <w:spacing w:line="360" w:lineRule="auto"/>
            <w:jc w:val="both"/>
            <w:rPr>
              <w:rFonts w:ascii="Times New Roman" w:hAnsi="Times New Roman" w:cs="Times New Roman"/>
              <w:b/>
              <w:sz w:val="24"/>
              <w:szCs w:val="24"/>
            </w:rPr>
          </w:pPr>
          <w:r w:rsidRPr="00752A15">
            <w:rPr>
              <w:rFonts w:ascii="Times New Roman" w:hAnsi="Times New Roman" w:cs="Times New Roman"/>
              <w:b/>
              <w:sz w:val="24"/>
              <w:szCs w:val="24"/>
            </w:rPr>
            <w:t>References</w:t>
          </w:r>
          <w:bookmarkEnd w:id="7"/>
        </w:p>
        <w:sdt>
          <w:sdtPr>
            <w:rPr>
              <w:rFonts w:ascii="Times New Roman" w:hAnsi="Times New Roman" w:cs="Times New Roman"/>
              <w:sz w:val="24"/>
              <w:szCs w:val="24"/>
            </w:rPr>
            <w:id w:val="-573587230"/>
            <w:bibliography/>
          </w:sdtPr>
          <w:sdtContent>
            <w:p w:rsidR="00752A15" w:rsidRPr="00752A15" w:rsidRDefault="006310E9" w:rsidP="00BB1E9F">
              <w:pPr>
                <w:pStyle w:val="Bibliography"/>
                <w:spacing w:line="360" w:lineRule="auto"/>
                <w:jc w:val="both"/>
                <w:rPr>
                  <w:rFonts w:ascii="Times New Roman" w:hAnsi="Times New Roman" w:cs="Times New Roman"/>
                  <w:noProof/>
                  <w:sz w:val="24"/>
                  <w:szCs w:val="24"/>
                </w:rPr>
              </w:pPr>
              <w:r w:rsidRPr="006310E9">
                <w:rPr>
                  <w:rFonts w:ascii="Times New Roman" w:hAnsi="Times New Roman" w:cs="Times New Roman"/>
                  <w:sz w:val="24"/>
                  <w:szCs w:val="24"/>
                </w:rPr>
                <w:fldChar w:fldCharType="begin"/>
              </w:r>
              <w:r w:rsidR="00143C10" w:rsidRPr="00752A15">
                <w:rPr>
                  <w:rFonts w:ascii="Times New Roman" w:hAnsi="Times New Roman" w:cs="Times New Roman"/>
                  <w:sz w:val="24"/>
                  <w:szCs w:val="24"/>
                </w:rPr>
                <w:instrText xml:space="preserve"> BIBLIOGRAPHY </w:instrText>
              </w:r>
              <w:r w:rsidRPr="006310E9">
                <w:rPr>
                  <w:rFonts w:ascii="Times New Roman" w:hAnsi="Times New Roman" w:cs="Times New Roman"/>
                  <w:sz w:val="24"/>
                  <w:szCs w:val="24"/>
                </w:rPr>
                <w:fldChar w:fldCharType="separate"/>
              </w:r>
              <w:r w:rsidR="000D0158" w:rsidRPr="00752A15">
                <w:rPr>
                  <w:rFonts w:ascii="Times New Roman" w:hAnsi="Times New Roman" w:cs="Times New Roman"/>
                  <w:noProof/>
                  <w:sz w:val="24"/>
                  <w:szCs w:val="24"/>
                </w:rPr>
                <w:t xml:space="preserve">Iseek Careers , 2017. </w:t>
              </w:r>
              <w:r w:rsidR="000D0158" w:rsidRPr="00752A15">
                <w:rPr>
                  <w:rFonts w:ascii="Times New Roman" w:hAnsi="Times New Roman" w:cs="Times New Roman"/>
                  <w:i/>
                  <w:iCs/>
                  <w:noProof/>
                  <w:sz w:val="24"/>
                  <w:szCs w:val="24"/>
                </w:rPr>
                <w:t xml:space="preserve">Employability Skills Employers Look For. </w:t>
              </w:r>
              <w:r w:rsidR="00752A15" w:rsidRPr="00752A15">
                <w:rPr>
                  <w:rFonts w:ascii="Times New Roman" w:hAnsi="Times New Roman" w:cs="Times New Roman"/>
                  <w:noProof/>
                  <w:sz w:val="24"/>
                  <w:szCs w:val="24"/>
                </w:rPr>
                <w:t xml:space="preserve">[Online] </w:t>
              </w:r>
              <w:r w:rsidR="000D0158" w:rsidRPr="00752A15">
                <w:rPr>
                  <w:rFonts w:ascii="Times New Roman" w:hAnsi="Times New Roman" w:cs="Times New Roman"/>
                  <w:noProof/>
                  <w:sz w:val="24"/>
                  <w:szCs w:val="24"/>
                </w:rPr>
                <w:t xml:space="preserve">Available at: </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http://www.iseek.org/careers/employability-skills.html ,</w:t>
              </w:r>
              <w:r w:rsidRPr="00752A15">
                <w:rPr>
                  <w:rFonts w:ascii="Times New Roman" w:hAnsi="Times New Roman" w:cs="Times New Roman"/>
                  <w:noProof/>
                  <w:sz w:val="24"/>
                  <w:szCs w:val="24"/>
                </w:rPr>
                <w:br/>
                <w:t>[Accessed Saturday April 2018].</w:t>
              </w:r>
            </w:p>
            <w:p w:rsidR="00752A15"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American Intercontinental University , 2015. </w:t>
              </w:r>
              <w:r w:rsidRPr="00752A15">
                <w:rPr>
                  <w:rFonts w:ascii="Times New Roman" w:hAnsi="Times New Roman" w:cs="Times New Roman"/>
                  <w:i/>
                  <w:iCs/>
                  <w:noProof/>
                  <w:sz w:val="24"/>
                  <w:szCs w:val="24"/>
                </w:rPr>
                <w:t xml:space="preserve">10 Essential Employability Skills for Today's Job Market. </w:t>
              </w:r>
              <w:r w:rsidR="00752A15" w:rsidRPr="00752A15">
                <w:rPr>
                  <w:rFonts w:ascii="Times New Roman" w:hAnsi="Times New Roman" w:cs="Times New Roman"/>
                  <w:noProof/>
                  <w:sz w:val="24"/>
                  <w:szCs w:val="24"/>
                </w:rPr>
                <w:t xml:space="preserve">[Online] </w:t>
              </w:r>
              <w:r w:rsidRPr="00752A15">
                <w:rPr>
                  <w:rFonts w:ascii="Times New Roman" w:hAnsi="Times New Roman" w:cs="Times New Roman"/>
                  <w:noProof/>
                  <w:sz w:val="24"/>
                  <w:szCs w:val="24"/>
                </w:rPr>
                <w:t xml:space="preserve">Available at: </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https://www.aiuniv.edu/blog/2015/august/essential-employability-skills</w:t>
              </w:r>
              <w:r w:rsidRPr="00752A15">
                <w:rPr>
                  <w:rFonts w:ascii="Times New Roman" w:hAnsi="Times New Roman" w:cs="Times New Roman"/>
                  <w:noProof/>
                  <w:sz w:val="24"/>
                  <w:szCs w:val="24"/>
                </w:rPr>
                <w:br/>
                <w:t>[Accessed Monday April 2018].</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Bean-Mellinger, B., 2018. </w:t>
              </w:r>
              <w:r w:rsidRPr="00752A15">
                <w:rPr>
                  <w:rFonts w:ascii="Times New Roman" w:hAnsi="Times New Roman" w:cs="Times New Roman"/>
                  <w:i/>
                  <w:iCs/>
                  <w:noProof/>
                  <w:sz w:val="24"/>
                  <w:szCs w:val="24"/>
                </w:rPr>
                <w:t xml:space="preserve">Most Important Employee Skills in the Workplace. </w:t>
              </w:r>
              <w:r w:rsidRPr="00752A15">
                <w:rPr>
                  <w:rFonts w:ascii="Times New Roman" w:hAnsi="Times New Roman" w:cs="Times New Roman"/>
                  <w:noProof/>
                  <w:sz w:val="24"/>
                  <w:szCs w:val="24"/>
                </w:rPr>
                <w:t xml:space="preserve">[Online] </w:t>
              </w:r>
              <w:r w:rsidRPr="00752A15">
                <w:rPr>
                  <w:rFonts w:ascii="Times New Roman" w:hAnsi="Times New Roman" w:cs="Times New Roman"/>
                  <w:noProof/>
                  <w:sz w:val="24"/>
                  <w:szCs w:val="24"/>
                </w:rPr>
                <w:br/>
                <w:t>Available at: http://smallbusiness.chron.com/important-employee-skills-workplace-24708.html</w:t>
              </w:r>
              <w:r w:rsidRPr="00752A15">
                <w:rPr>
                  <w:rFonts w:ascii="Times New Roman" w:hAnsi="Times New Roman" w:cs="Times New Roman"/>
                  <w:noProof/>
                  <w:sz w:val="24"/>
                  <w:szCs w:val="24"/>
                </w:rPr>
                <w:br/>
                <w:t>[Accessed Friday April 2018].</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Kolb, D. A., 1984. </w:t>
              </w:r>
              <w:r w:rsidRPr="00752A15">
                <w:rPr>
                  <w:rFonts w:ascii="Times New Roman" w:hAnsi="Times New Roman" w:cs="Times New Roman"/>
                  <w:i/>
                  <w:iCs/>
                  <w:noProof/>
                  <w:sz w:val="24"/>
                  <w:szCs w:val="24"/>
                </w:rPr>
                <w:t xml:space="preserve">Experiential learning: Experience as the source of learning and development. </w:t>
              </w:r>
              <w:r w:rsidRPr="00752A15">
                <w:rPr>
                  <w:rFonts w:ascii="Times New Roman" w:hAnsi="Times New Roman" w:cs="Times New Roman"/>
                  <w:noProof/>
                  <w:sz w:val="24"/>
                  <w:szCs w:val="24"/>
                </w:rPr>
                <w:t>Englewood Cliffs,: NJ: Prentice-Hall..</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Shreya, R. K., 2018. </w:t>
              </w:r>
              <w:r w:rsidRPr="00752A15">
                <w:rPr>
                  <w:rFonts w:ascii="Times New Roman" w:hAnsi="Times New Roman" w:cs="Times New Roman"/>
                  <w:i/>
                  <w:iCs/>
                  <w:noProof/>
                  <w:sz w:val="24"/>
                  <w:szCs w:val="24"/>
                </w:rPr>
                <w:t xml:space="preserve">Employability Skills: Teamwork. </w:t>
              </w:r>
              <w:r w:rsidR="00752A15" w:rsidRPr="00752A15">
                <w:rPr>
                  <w:rFonts w:ascii="Times New Roman" w:hAnsi="Times New Roman" w:cs="Times New Roman"/>
                  <w:noProof/>
                  <w:sz w:val="24"/>
                  <w:szCs w:val="24"/>
                </w:rPr>
                <w:t xml:space="preserve">[Online] </w:t>
              </w:r>
              <w:r w:rsidRPr="00752A15">
                <w:rPr>
                  <w:rFonts w:ascii="Times New Roman" w:hAnsi="Times New Roman" w:cs="Times New Roman"/>
                  <w:noProof/>
                  <w:sz w:val="24"/>
                  <w:szCs w:val="24"/>
                </w:rPr>
                <w:t>Available at: https://www.nationalskillsnetwork.in/employability-skills-teamwork/</w:t>
              </w:r>
              <w:r w:rsidRPr="00752A15">
                <w:rPr>
                  <w:rFonts w:ascii="Times New Roman" w:hAnsi="Times New Roman" w:cs="Times New Roman"/>
                  <w:noProof/>
                  <w:sz w:val="24"/>
                  <w:szCs w:val="24"/>
                </w:rPr>
                <w:br/>
                <w:t>[Accessed Friday August 2018].</w:t>
              </w:r>
            </w:p>
            <w:p w:rsidR="00752A15"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Stemnet, 2018. </w:t>
              </w:r>
              <w:r w:rsidRPr="00752A15">
                <w:rPr>
                  <w:rFonts w:ascii="Times New Roman" w:hAnsi="Times New Roman" w:cs="Times New Roman"/>
                  <w:i/>
                  <w:iCs/>
                  <w:noProof/>
                  <w:sz w:val="24"/>
                  <w:szCs w:val="24"/>
                </w:rPr>
                <w:t xml:space="preserve">Top 10 </w:t>
              </w:r>
              <w:r w:rsidR="00752A15" w:rsidRPr="00752A15">
                <w:rPr>
                  <w:rFonts w:ascii="Times New Roman" w:hAnsi="Times New Roman" w:cs="Times New Roman"/>
                  <w:i/>
                  <w:iCs/>
                  <w:noProof/>
                  <w:sz w:val="24"/>
                  <w:szCs w:val="24"/>
                </w:rPr>
                <w:t>Employability Skills.</w:t>
              </w:r>
              <w:r w:rsidRPr="00752A15">
                <w:rPr>
                  <w:rFonts w:ascii="Times New Roman" w:hAnsi="Times New Roman" w:cs="Times New Roman"/>
                  <w:i/>
                  <w:iCs/>
                  <w:noProof/>
                  <w:sz w:val="24"/>
                  <w:szCs w:val="24"/>
                </w:rPr>
                <w:t xml:space="preserve"> </w:t>
              </w:r>
              <w:r w:rsidR="00752A15" w:rsidRPr="00752A15">
                <w:rPr>
                  <w:rFonts w:ascii="Times New Roman" w:hAnsi="Times New Roman" w:cs="Times New Roman"/>
                  <w:noProof/>
                  <w:sz w:val="24"/>
                  <w:szCs w:val="24"/>
                </w:rPr>
                <w:t xml:space="preserve">[Online] </w:t>
              </w:r>
              <w:r w:rsidRPr="00752A15">
                <w:rPr>
                  <w:rFonts w:ascii="Times New Roman" w:hAnsi="Times New Roman" w:cs="Times New Roman"/>
                  <w:noProof/>
                  <w:sz w:val="24"/>
                  <w:szCs w:val="24"/>
                </w:rPr>
                <w:t xml:space="preserve">Available at: </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lastRenderedPageBreak/>
                <w:t>https://www.exeter.ac.uk/ambassadors/HESTEM/resources/General/STEMNET%20Employability%20skills%20guide.pdf</w:t>
              </w:r>
              <w:r w:rsidRPr="00752A15">
                <w:rPr>
                  <w:rFonts w:ascii="Times New Roman" w:hAnsi="Times New Roman" w:cs="Times New Roman"/>
                  <w:noProof/>
                  <w:sz w:val="24"/>
                  <w:szCs w:val="24"/>
                </w:rPr>
                <w:br/>
                <w:t>[Accessed Monday April 2018].</w:t>
              </w:r>
            </w:p>
            <w:p w:rsidR="00752A15" w:rsidRPr="00752A15" w:rsidRDefault="00752A15"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The university of Sydney,</w:t>
              </w:r>
              <w:r w:rsidR="000D0158" w:rsidRPr="00752A15">
                <w:rPr>
                  <w:rFonts w:ascii="Times New Roman" w:hAnsi="Times New Roman" w:cs="Times New Roman"/>
                  <w:noProof/>
                  <w:sz w:val="24"/>
                  <w:szCs w:val="24"/>
                </w:rPr>
                <w:t xml:space="preserve"> 2018. </w:t>
              </w:r>
              <w:r w:rsidR="000D0158" w:rsidRPr="00752A15">
                <w:rPr>
                  <w:rFonts w:ascii="Times New Roman" w:hAnsi="Times New Roman" w:cs="Times New Roman"/>
                  <w:i/>
                  <w:iCs/>
                  <w:noProof/>
                  <w:sz w:val="24"/>
                  <w:szCs w:val="24"/>
                </w:rPr>
                <w:t xml:space="preserve">Employability skills. </w:t>
              </w:r>
              <w:r w:rsidRPr="00752A15">
                <w:rPr>
                  <w:rFonts w:ascii="Times New Roman" w:hAnsi="Times New Roman" w:cs="Times New Roman"/>
                  <w:noProof/>
                  <w:sz w:val="24"/>
                  <w:szCs w:val="24"/>
                </w:rPr>
                <w:t xml:space="preserve">[Online] </w:t>
              </w:r>
              <w:r w:rsidR="000D0158" w:rsidRPr="00752A15">
                <w:rPr>
                  <w:rFonts w:ascii="Times New Roman" w:hAnsi="Times New Roman" w:cs="Times New Roman"/>
                  <w:noProof/>
                  <w:sz w:val="24"/>
                  <w:szCs w:val="24"/>
                </w:rPr>
                <w:t xml:space="preserve">Available at: </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https://sydney.edu.au/careers/students/career-advice-and-development/employability-skills.html</w:t>
              </w:r>
              <w:r w:rsidRPr="00752A15">
                <w:rPr>
                  <w:rFonts w:ascii="Times New Roman" w:hAnsi="Times New Roman" w:cs="Times New Roman"/>
                  <w:noProof/>
                  <w:sz w:val="24"/>
                  <w:szCs w:val="24"/>
                </w:rPr>
                <w:br/>
                <w:t>[Accessed Saturday April 2018].</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UK Commission for Employment and Skills , 2009. </w:t>
              </w:r>
              <w:r w:rsidRPr="00752A15">
                <w:rPr>
                  <w:rFonts w:ascii="Times New Roman" w:hAnsi="Times New Roman" w:cs="Times New Roman"/>
                  <w:i/>
                  <w:iCs/>
                  <w:noProof/>
                  <w:sz w:val="24"/>
                  <w:szCs w:val="24"/>
                </w:rPr>
                <w:t xml:space="preserve">The Employability Challenge, </w:t>
              </w:r>
              <w:r w:rsidRPr="00752A15">
                <w:rPr>
                  <w:rFonts w:ascii="Times New Roman" w:hAnsi="Times New Roman" w:cs="Times New Roman"/>
                  <w:noProof/>
                  <w:sz w:val="24"/>
                  <w:szCs w:val="24"/>
                </w:rPr>
                <w:t>London: s.n.</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UK Commission for Employment and Skills, 2016. </w:t>
              </w:r>
              <w:r w:rsidRPr="00752A15">
                <w:rPr>
                  <w:rFonts w:ascii="Times New Roman" w:hAnsi="Times New Roman" w:cs="Times New Roman"/>
                  <w:i/>
                  <w:iCs/>
                  <w:noProof/>
                  <w:sz w:val="24"/>
                  <w:szCs w:val="24"/>
                </w:rPr>
                <w:t xml:space="preserve">UKCES Employer Skills Survey 2015: UK report, </w:t>
              </w:r>
              <w:r w:rsidRPr="00752A15">
                <w:rPr>
                  <w:rFonts w:ascii="Times New Roman" w:hAnsi="Times New Roman" w:cs="Times New Roman"/>
                  <w:noProof/>
                  <w:sz w:val="24"/>
                  <w:szCs w:val="24"/>
                </w:rPr>
                <w:t>London : UK Commission for Employment and Skills.</w:t>
              </w:r>
            </w:p>
            <w:p w:rsidR="00752A15"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Wells, B., 2013. </w:t>
              </w:r>
              <w:r w:rsidRPr="00752A15">
                <w:rPr>
                  <w:rFonts w:ascii="Times New Roman" w:hAnsi="Times New Roman" w:cs="Times New Roman"/>
                  <w:i/>
                  <w:iCs/>
                  <w:noProof/>
                  <w:sz w:val="24"/>
                  <w:szCs w:val="24"/>
                </w:rPr>
                <w:t xml:space="preserve">8 essential employability skills. </w:t>
              </w:r>
              <w:r w:rsidR="00752A15" w:rsidRPr="00752A15">
                <w:rPr>
                  <w:rFonts w:ascii="Times New Roman" w:hAnsi="Times New Roman" w:cs="Times New Roman"/>
                  <w:noProof/>
                  <w:sz w:val="24"/>
                  <w:szCs w:val="24"/>
                </w:rPr>
                <w:t xml:space="preserve">[Online] </w:t>
              </w:r>
              <w:r w:rsidRPr="00752A15">
                <w:rPr>
                  <w:rFonts w:ascii="Times New Roman" w:hAnsi="Times New Roman" w:cs="Times New Roman"/>
                  <w:noProof/>
                  <w:sz w:val="24"/>
                  <w:szCs w:val="24"/>
                </w:rPr>
                <w:t>Available at:</w:t>
              </w:r>
            </w:p>
            <w:p w:rsidR="000D0158" w:rsidRPr="00752A15" w:rsidRDefault="000D0158" w:rsidP="00BB1E9F">
              <w:pPr>
                <w:pStyle w:val="Bibliography"/>
                <w:spacing w:line="360" w:lineRule="auto"/>
                <w:jc w:val="both"/>
                <w:rPr>
                  <w:rFonts w:ascii="Times New Roman" w:hAnsi="Times New Roman" w:cs="Times New Roman"/>
                  <w:noProof/>
                  <w:sz w:val="24"/>
                  <w:szCs w:val="24"/>
                </w:rPr>
              </w:pPr>
              <w:r w:rsidRPr="00752A15">
                <w:rPr>
                  <w:rFonts w:ascii="Times New Roman" w:hAnsi="Times New Roman" w:cs="Times New Roman"/>
                  <w:noProof/>
                  <w:sz w:val="24"/>
                  <w:szCs w:val="24"/>
                </w:rPr>
                <w:t xml:space="preserve"> https://career-ready.blogs.latrobe.edu.au/2013/08/16/8-essential-employability-skills/</w:t>
              </w:r>
              <w:r w:rsidRPr="00752A15">
                <w:rPr>
                  <w:rFonts w:ascii="Times New Roman" w:hAnsi="Times New Roman" w:cs="Times New Roman"/>
                  <w:noProof/>
                  <w:sz w:val="24"/>
                  <w:szCs w:val="24"/>
                </w:rPr>
                <w:br/>
                <w:t>[Accessed Friday August 2018].</w:t>
              </w:r>
            </w:p>
            <w:p w:rsidR="00143C10" w:rsidRPr="00BB2090" w:rsidRDefault="006310E9" w:rsidP="00BB1E9F">
              <w:pPr>
                <w:spacing w:line="360" w:lineRule="auto"/>
                <w:jc w:val="both"/>
                <w:rPr>
                  <w:rFonts w:ascii="Times New Roman" w:hAnsi="Times New Roman" w:cs="Times New Roman"/>
                  <w:sz w:val="24"/>
                  <w:szCs w:val="24"/>
                </w:rPr>
              </w:pPr>
              <w:r w:rsidRPr="00752A15">
                <w:rPr>
                  <w:rFonts w:ascii="Times New Roman" w:hAnsi="Times New Roman" w:cs="Times New Roman"/>
                  <w:b/>
                  <w:bCs/>
                  <w:noProof/>
                  <w:sz w:val="24"/>
                  <w:szCs w:val="24"/>
                </w:rPr>
                <w:fldChar w:fldCharType="end"/>
              </w:r>
            </w:p>
          </w:sdtContent>
        </w:sdt>
      </w:sdtContent>
    </w:sdt>
    <w:p w:rsidR="00143C10" w:rsidRPr="00BB2090" w:rsidRDefault="00143C10" w:rsidP="00BB1E9F">
      <w:pPr>
        <w:spacing w:line="360" w:lineRule="auto"/>
        <w:jc w:val="both"/>
        <w:rPr>
          <w:rFonts w:ascii="Times New Roman" w:hAnsi="Times New Roman" w:cs="Times New Roman"/>
          <w:sz w:val="24"/>
          <w:szCs w:val="24"/>
        </w:rPr>
      </w:pPr>
    </w:p>
    <w:sectPr w:rsidR="00143C10" w:rsidRPr="00BB2090" w:rsidSect="006310E9">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4060A" w:rsidRDefault="0034060A" w:rsidP="001528BD">
      <w:pPr>
        <w:spacing w:after="0" w:line="240" w:lineRule="auto"/>
      </w:pPr>
      <w:r>
        <w:separator/>
      </w:r>
    </w:p>
  </w:endnote>
  <w:endnote w:type="continuationSeparator" w:id="0">
    <w:p w:rsidR="0034060A" w:rsidRDefault="0034060A" w:rsidP="001528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768715"/>
      <w:docPartObj>
        <w:docPartGallery w:val="Page Numbers (Bottom of Page)"/>
        <w:docPartUnique/>
      </w:docPartObj>
    </w:sdtPr>
    <w:sdtEndPr>
      <w:rPr>
        <w:noProof/>
      </w:rPr>
    </w:sdtEndPr>
    <w:sdtContent>
      <w:p w:rsidR="001528BD" w:rsidRDefault="006310E9">
        <w:pPr>
          <w:pStyle w:val="Footer"/>
          <w:jc w:val="center"/>
        </w:pPr>
        <w:r>
          <w:fldChar w:fldCharType="begin"/>
        </w:r>
        <w:r w:rsidR="001528BD">
          <w:instrText xml:space="preserve"> PAGE   \* MERGEFORMAT </w:instrText>
        </w:r>
        <w:r>
          <w:fldChar w:fldCharType="separate"/>
        </w:r>
        <w:r w:rsidR="00D534D0">
          <w:rPr>
            <w:noProof/>
          </w:rPr>
          <w:t>3</w:t>
        </w:r>
        <w:r>
          <w:rPr>
            <w:noProof/>
          </w:rPr>
          <w:fldChar w:fldCharType="end"/>
        </w:r>
      </w:p>
    </w:sdtContent>
  </w:sdt>
  <w:p w:rsidR="001528BD" w:rsidRDefault="001528B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4060A" w:rsidRDefault="0034060A" w:rsidP="001528BD">
      <w:pPr>
        <w:spacing w:after="0" w:line="240" w:lineRule="auto"/>
      </w:pPr>
      <w:r>
        <w:separator/>
      </w:r>
    </w:p>
  </w:footnote>
  <w:footnote w:type="continuationSeparator" w:id="0">
    <w:p w:rsidR="0034060A" w:rsidRDefault="0034060A" w:rsidP="001528B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F36EFA"/>
    <w:multiLevelType w:val="multilevel"/>
    <w:tmpl w:val="83DAE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B0F740E"/>
    <w:multiLevelType w:val="multilevel"/>
    <w:tmpl w:val="11A2C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4DA5375"/>
    <w:multiLevelType w:val="hybridMultilevel"/>
    <w:tmpl w:val="825EC098"/>
    <w:lvl w:ilvl="0" w:tplc="70EEB314">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B152C9F"/>
    <w:multiLevelType w:val="multilevel"/>
    <w:tmpl w:val="F2D8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t7Q0NjY0MjY3MLQ0sLBU0lEKTi0uzszPAykwrAUAapUxGiwAAAA="/>
  </w:docVars>
  <w:rsids>
    <w:rsidRoot w:val="00004DE1"/>
    <w:rsid w:val="00003E3D"/>
    <w:rsid w:val="00004DE1"/>
    <w:rsid w:val="00013BB3"/>
    <w:rsid w:val="00030C89"/>
    <w:rsid w:val="00030F5E"/>
    <w:rsid w:val="0006408A"/>
    <w:rsid w:val="00064313"/>
    <w:rsid w:val="000C3CA6"/>
    <w:rsid w:val="000D0158"/>
    <w:rsid w:val="000E3C14"/>
    <w:rsid w:val="001071E9"/>
    <w:rsid w:val="00132F0E"/>
    <w:rsid w:val="0014001F"/>
    <w:rsid w:val="00143C10"/>
    <w:rsid w:val="00147CAE"/>
    <w:rsid w:val="001528BD"/>
    <w:rsid w:val="00180250"/>
    <w:rsid w:val="0019339D"/>
    <w:rsid w:val="00194454"/>
    <w:rsid w:val="001D0E0A"/>
    <w:rsid w:val="00216D96"/>
    <w:rsid w:val="00252BB6"/>
    <w:rsid w:val="00282654"/>
    <w:rsid w:val="002A3309"/>
    <w:rsid w:val="002D6DF8"/>
    <w:rsid w:val="003003C0"/>
    <w:rsid w:val="00325985"/>
    <w:rsid w:val="0033610E"/>
    <w:rsid w:val="0034060A"/>
    <w:rsid w:val="0035543F"/>
    <w:rsid w:val="0037139B"/>
    <w:rsid w:val="00387B44"/>
    <w:rsid w:val="00395CD3"/>
    <w:rsid w:val="003A5231"/>
    <w:rsid w:val="003C6898"/>
    <w:rsid w:val="003F21F6"/>
    <w:rsid w:val="003F52F6"/>
    <w:rsid w:val="003F555A"/>
    <w:rsid w:val="00410FD4"/>
    <w:rsid w:val="00415393"/>
    <w:rsid w:val="0044575A"/>
    <w:rsid w:val="00452887"/>
    <w:rsid w:val="00476989"/>
    <w:rsid w:val="00495C1E"/>
    <w:rsid w:val="004963CB"/>
    <w:rsid w:val="004B5779"/>
    <w:rsid w:val="005266AB"/>
    <w:rsid w:val="00565B94"/>
    <w:rsid w:val="005816E4"/>
    <w:rsid w:val="005B1F1E"/>
    <w:rsid w:val="005C3447"/>
    <w:rsid w:val="005C5686"/>
    <w:rsid w:val="006231A5"/>
    <w:rsid w:val="006310E9"/>
    <w:rsid w:val="00652C84"/>
    <w:rsid w:val="006636F8"/>
    <w:rsid w:val="006662D3"/>
    <w:rsid w:val="006D0D42"/>
    <w:rsid w:val="006E26F7"/>
    <w:rsid w:val="0071409E"/>
    <w:rsid w:val="00740CB0"/>
    <w:rsid w:val="007520D9"/>
    <w:rsid w:val="00752A15"/>
    <w:rsid w:val="007554F1"/>
    <w:rsid w:val="007947A3"/>
    <w:rsid w:val="00796F75"/>
    <w:rsid w:val="007C5299"/>
    <w:rsid w:val="007E6EE0"/>
    <w:rsid w:val="00803571"/>
    <w:rsid w:val="00807D84"/>
    <w:rsid w:val="00823091"/>
    <w:rsid w:val="00890B67"/>
    <w:rsid w:val="00896534"/>
    <w:rsid w:val="008A261B"/>
    <w:rsid w:val="008E4787"/>
    <w:rsid w:val="008F4195"/>
    <w:rsid w:val="00915B9E"/>
    <w:rsid w:val="00935D9F"/>
    <w:rsid w:val="00975BE6"/>
    <w:rsid w:val="009841FD"/>
    <w:rsid w:val="00992EA8"/>
    <w:rsid w:val="009B0002"/>
    <w:rsid w:val="009E1C24"/>
    <w:rsid w:val="00A2226E"/>
    <w:rsid w:val="00A31B02"/>
    <w:rsid w:val="00A611C7"/>
    <w:rsid w:val="00AC5832"/>
    <w:rsid w:val="00AD2C51"/>
    <w:rsid w:val="00AF3D40"/>
    <w:rsid w:val="00B15415"/>
    <w:rsid w:val="00B362F6"/>
    <w:rsid w:val="00B5730E"/>
    <w:rsid w:val="00B6745B"/>
    <w:rsid w:val="00B849E6"/>
    <w:rsid w:val="00BB1E9F"/>
    <w:rsid w:val="00BB2090"/>
    <w:rsid w:val="00BD1E1F"/>
    <w:rsid w:val="00BD7FEF"/>
    <w:rsid w:val="00BE2DA1"/>
    <w:rsid w:val="00BE5BC1"/>
    <w:rsid w:val="00BF76E3"/>
    <w:rsid w:val="00C24A40"/>
    <w:rsid w:val="00C506EC"/>
    <w:rsid w:val="00C67259"/>
    <w:rsid w:val="00CD47B3"/>
    <w:rsid w:val="00CE1EC9"/>
    <w:rsid w:val="00D13B2A"/>
    <w:rsid w:val="00D33805"/>
    <w:rsid w:val="00D345F6"/>
    <w:rsid w:val="00D349E6"/>
    <w:rsid w:val="00D37C91"/>
    <w:rsid w:val="00D534D0"/>
    <w:rsid w:val="00D64D8B"/>
    <w:rsid w:val="00DB0654"/>
    <w:rsid w:val="00DB1C57"/>
    <w:rsid w:val="00DB79CD"/>
    <w:rsid w:val="00DD09F2"/>
    <w:rsid w:val="00DD50D9"/>
    <w:rsid w:val="00DE3112"/>
    <w:rsid w:val="00E35C16"/>
    <w:rsid w:val="00E65B20"/>
    <w:rsid w:val="00ED57B6"/>
    <w:rsid w:val="00EF18FC"/>
    <w:rsid w:val="00F71676"/>
    <w:rsid w:val="00F901A5"/>
    <w:rsid w:val="00FD1C88"/>
    <w:rsid w:val="00FD5C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10E9"/>
  </w:style>
  <w:style w:type="paragraph" w:styleId="Heading1">
    <w:name w:val="heading 1"/>
    <w:basedOn w:val="Normal"/>
    <w:next w:val="Normal"/>
    <w:link w:val="Heading1Char"/>
    <w:uiPriority w:val="9"/>
    <w:qFormat/>
    <w:rsid w:val="001528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5B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D64D8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8BD"/>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1528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8BD"/>
  </w:style>
  <w:style w:type="paragraph" w:styleId="Footer">
    <w:name w:val="footer"/>
    <w:basedOn w:val="Normal"/>
    <w:link w:val="FooterChar"/>
    <w:uiPriority w:val="99"/>
    <w:unhideWhenUsed/>
    <w:rsid w:val="001528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8BD"/>
  </w:style>
  <w:style w:type="paragraph" w:styleId="TOCHeading">
    <w:name w:val="TOC Heading"/>
    <w:basedOn w:val="Heading1"/>
    <w:next w:val="Normal"/>
    <w:uiPriority w:val="39"/>
    <w:unhideWhenUsed/>
    <w:qFormat/>
    <w:rsid w:val="00143C10"/>
    <w:pPr>
      <w:outlineLvl w:val="9"/>
    </w:pPr>
  </w:style>
  <w:style w:type="paragraph" w:styleId="TOC1">
    <w:name w:val="toc 1"/>
    <w:basedOn w:val="Normal"/>
    <w:next w:val="Normal"/>
    <w:autoRedefine/>
    <w:uiPriority w:val="39"/>
    <w:unhideWhenUsed/>
    <w:rsid w:val="00143C10"/>
    <w:pPr>
      <w:spacing w:after="100"/>
    </w:pPr>
  </w:style>
  <w:style w:type="character" w:styleId="Hyperlink">
    <w:name w:val="Hyperlink"/>
    <w:basedOn w:val="DefaultParagraphFont"/>
    <w:uiPriority w:val="99"/>
    <w:unhideWhenUsed/>
    <w:rsid w:val="00143C10"/>
    <w:rPr>
      <w:color w:val="0563C1" w:themeColor="hyperlink"/>
      <w:u w:val="single"/>
    </w:rPr>
  </w:style>
  <w:style w:type="paragraph" w:styleId="Bibliography">
    <w:name w:val="Bibliography"/>
    <w:basedOn w:val="Normal"/>
    <w:next w:val="Normal"/>
    <w:uiPriority w:val="37"/>
    <w:unhideWhenUsed/>
    <w:rsid w:val="00143C10"/>
  </w:style>
  <w:style w:type="paragraph" w:styleId="NormalWeb">
    <w:name w:val="Normal (Web)"/>
    <w:basedOn w:val="Normal"/>
    <w:uiPriority w:val="99"/>
    <w:semiHidden/>
    <w:unhideWhenUsed/>
    <w:rsid w:val="00BE2DA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E2DA1"/>
    <w:rPr>
      <w:b/>
      <w:bCs/>
    </w:rPr>
  </w:style>
  <w:style w:type="character" w:customStyle="1" w:styleId="Heading2Char">
    <w:name w:val="Heading 2 Char"/>
    <w:basedOn w:val="DefaultParagraphFont"/>
    <w:link w:val="Heading2"/>
    <w:uiPriority w:val="9"/>
    <w:rsid w:val="00565B94"/>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D64D8B"/>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915B9E"/>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5266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6A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4100361">
      <w:bodyDiv w:val="1"/>
      <w:marLeft w:val="0"/>
      <w:marRight w:val="0"/>
      <w:marTop w:val="0"/>
      <w:marBottom w:val="0"/>
      <w:divBdr>
        <w:top w:val="none" w:sz="0" w:space="0" w:color="auto"/>
        <w:left w:val="none" w:sz="0" w:space="0" w:color="auto"/>
        <w:bottom w:val="none" w:sz="0" w:space="0" w:color="auto"/>
        <w:right w:val="none" w:sz="0" w:space="0" w:color="auto"/>
      </w:divBdr>
    </w:div>
    <w:div w:id="213742200">
      <w:bodyDiv w:val="1"/>
      <w:marLeft w:val="0"/>
      <w:marRight w:val="0"/>
      <w:marTop w:val="0"/>
      <w:marBottom w:val="0"/>
      <w:divBdr>
        <w:top w:val="none" w:sz="0" w:space="0" w:color="auto"/>
        <w:left w:val="none" w:sz="0" w:space="0" w:color="auto"/>
        <w:bottom w:val="none" w:sz="0" w:space="0" w:color="auto"/>
        <w:right w:val="none" w:sz="0" w:space="0" w:color="auto"/>
      </w:divBdr>
    </w:div>
    <w:div w:id="234433164">
      <w:bodyDiv w:val="1"/>
      <w:marLeft w:val="0"/>
      <w:marRight w:val="0"/>
      <w:marTop w:val="0"/>
      <w:marBottom w:val="0"/>
      <w:divBdr>
        <w:top w:val="none" w:sz="0" w:space="0" w:color="auto"/>
        <w:left w:val="none" w:sz="0" w:space="0" w:color="auto"/>
        <w:bottom w:val="none" w:sz="0" w:space="0" w:color="auto"/>
        <w:right w:val="none" w:sz="0" w:space="0" w:color="auto"/>
      </w:divBdr>
    </w:div>
    <w:div w:id="252278419">
      <w:bodyDiv w:val="1"/>
      <w:marLeft w:val="0"/>
      <w:marRight w:val="0"/>
      <w:marTop w:val="0"/>
      <w:marBottom w:val="0"/>
      <w:divBdr>
        <w:top w:val="none" w:sz="0" w:space="0" w:color="auto"/>
        <w:left w:val="none" w:sz="0" w:space="0" w:color="auto"/>
        <w:bottom w:val="none" w:sz="0" w:space="0" w:color="auto"/>
        <w:right w:val="none" w:sz="0" w:space="0" w:color="auto"/>
      </w:divBdr>
    </w:div>
    <w:div w:id="352532167">
      <w:bodyDiv w:val="1"/>
      <w:marLeft w:val="0"/>
      <w:marRight w:val="0"/>
      <w:marTop w:val="0"/>
      <w:marBottom w:val="0"/>
      <w:divBdr>
        <w:top w:val="none" w:sz="0" w:space="0" w:color="auto"/>
        <w:left w:val="none" w:sz="0" w:space="0" w:color="auto"/>
        <w:bottom w:val="none" w:sz="0" w:space="0" w:color="auto"/>
        <w:right w:val="none" w:sz="0" w:space="0" w:color="auto"/>
      </w:divBdr>
    </w:div>
    <w:div w:id="504780854">
      <w:bodyDiv w:val="1"/>
      <w:marLeft w:val="0"/>
      <w:marRight w:val="0"/>
      <w:marTop w:val="0"/>
      <w:marBottom w:val="0"/>
      <w:divBdr>
        <w:top w:val="none" w:sz="0" w:space="0" w:color="auto"/>
        <w:left w:val="none" w:sz="0" w:space="0" w:color="auto"/>
        <w:bottom w:val="none" w:sz="0" w:space="0" w:color="auto"/>
        <w:right w:val="none" w:sz="0" w:space="0" w:color="auto"/>
      </w:divBdr>
    </w:div>
    <w:div w:id="514882081">
      <w:bodyDiv w:val="1"/>
      <w:marLeft w:val="0"/>
      <w:marRight w:val="0"/>
      <w:marTop w:val="0"/>
      <w:marBottom w:val="0"/>
      <w:divBdr>
        <w:top w:val="none" w:sz="0" w:space="0" w:color="auto"/>
        <w:left w:val="none" w:sz="0" w:space="0" w:color="auto"/>
        <w:bottom w:val="none" w:sz="0" w:space="0" w:color="auto"/>
        <w:right w:val="none" w:sz="0" w:space="0" w:color="auto"/>
      </w:divBdr>
    </w:div>
    <w:div w:id="518541392">
      <w:bodyDiv w:val="1"/>
      <w:marLeft w:val="0"/>
      <w:marRight w:val="0"/>
      <w:marTop w:val="0"/>
      <w:marBottom w:val="0"/>
      <w:divBdr>
        <w:top w:val="none" w:sz="0" w:space="0" w:color="auto"/>
        <w:left w:val="none" w:sz="0" w:space="0" w:color="auto"/>
        <w:bottom w:val="none" w:sz="0" w:space="0" w:color="auto"/>
        <w:right w:val="none" w:sz="0" w:space="0" w:color="auto"/>
      </w:divBdr>
    </w:div>
    <w:div w:id="535851414">
      <w:bodyDiv w:val="1"/>
      <w:marLeft w:val="0"/>
      <w:marRight w:val="0"/>
      <w:marTop w:val="0"/>
      <w:marBottom w:val="0"/>
      <w:divBdr>
        <w:top w:val="none" w:sz="0" w:space="0" w:color="auto"/>
        <w:left w:val="none" w:sz="0" w:space="0" w:color="auto"/>
        <w:bottom w:val="none" w:sz="0" w:space="0" w:color="auto"/>
        <w:right w:val="none" w:sz="0" w:space="0" w:color="auto"/>
      </w:divBdr>
    </w:div>
    <w:div w:id="566769184">
      <w:bodyDiv w:val="1"/>
      <w:marLeft w:val="0"/>
      <w:marRight w:val="0"/>
      <w:marTop w:val="0"/>
      <w:marBottom w:val="0"/>
      <w:divBdr>
        <w:top w:val="none" w:sz="0" w:space="0" w:color="auto"/>
        <w:left w:val="none" w:sz="0" w:space="0" w:color="auto"/>
        <w:bottom w:val="none" w:sz="0" w:space="0" w:color="auto"/>
        <w:right w:val="none" w:sz="0" w:space="0" w:color="auto"/>
      </w:divBdr>
    </w:div>
    <w:div w:id="599068592">
      <w:bodyDiv w:val="1"/>
      <w:marLeft w:val="0"/>
      <w:marRight w:val="0"/>
      <w:marTop w:val="0"/>
      <w:marBottom w:val="0"/>
      <w:divBdr>
        <w:top w:val="none" w:sz="0" w:space="0" w:color="auto"/>
        <w:left w:val="none" w:sz="0" w:space="0" w:color="auto"/>
        <w:bottom w:val="none" w:sz="0" w:space="0" w:color="auto"/>
        <w:right w:val="none" w:sz="0" w:space="0" w:color="auto"/>
      </w:divBdr>
    </w:div>
    <w:div w:id="725766328">
      <w:bodyDiv w:val="1"/>
      <w:marLeft w:val="0"/>
      <w:marRight w:val="0"/>
      <w:marTop w:val="0"/>
      <w:marBottom w:val="0"/>
      <w:divBdr>
        <w:top w:val="none" w:sz="0" w:space="0" w:color="auto"/>
        <w:left w:val="none" w:sz="0" w:space="0" w:color="auto"/>
        <w:bottom w:val="none" w:sz="0" w:space="0" w:color="auto"/>
        <w:right w:val="none" w:sz="0" w:space="0" w:color="auto"/>
      </w:divBdr>
    </w:div>
    <w:div w:id="768887240">
      <w:bodyDiv w:val="1"/>
      <w:marLeft w:val="0"/>
      <w:marRight w:val="0"/>
      <w:marTop w:val="0"/>
      <w:marBottom w:val="0"/>
      <w:divBdr>
        <w:top w:val="none" w:sz="0" w:space="0" w:color="auto"/>
        <w:left w:val="none" w:sz="0" w:space="0" w:color="auto"/>
        <w:bottom w:val="none" w:sz="0" w:space="0" w:color="auto"/>
        <w:right w:val="none" w:sz="0" w:space="0" w:color="auto"/>
      </w:divBdr>
    </w:div>
    <w:div w:id="815339598">
      <w:bodyDiv w:val="1"/>
      <w:marLeft w:val="0"/>
      <w:marRight w:val="0"/>
      <w:marTop w:val="0"/>
      <w:marBottom w:val="0"/>
      <w:divBdr>
        <w:top w:val="none" w:sz="0" w:space="0" w:color="auto"/>
        <w:left w:val="none" w:sz="0" w:space="0" w:color="auto"/>
        <w:bottom w:val="none" w:sz="0" w:space="0" w:color="auto"/>
        <w:right w:val="none" w:sz="0" w:space="0" w:color="auto"/>
      </w:divBdr>
    </w:div>
    <w:div w:id="824247659">
      <w:bodyDiv w:val="1"/>
      <w:marLeft w:val="0"/>
      <w:marRight w:val="0"/>
      <w:marTop w:val="0"/>
      <w:marBottom w:val="0"/>
      <w:divBdr>
        <w:top w:val="none" w:sz="0" w:space="0" w:color="auto"/>
        <w:left w:val="none" w:sz="0" w:space="0" w:color="auto"/>
        <w:bottom w:val="none" w:sz="0" w:space="0" w:color="auto"/>
        <w:right w:val="none" w:sz="0" w:space="0" w:color="auto"/>
      </w:divBdr>
    </w:div>
    <w:div w:id="950939881">
      <w:bodyDiv w:val="1"/>
      <w:marLeft w:val="0"/>
      <w:marRight w:val="0"/>
      <w:marTop w:val="0"/>
      <w:marBottom w:val="0"/>
      <w:divBdr>
        <w:top w:val="none" w:sz="0" w:space="0" w:color="auto"/>
        <w:left w:val="none" w:sz="0" w:space="0" w:color="auto"/>
        <w:bottom w:val="none" w:sz="0" w:space="0" w:color="auto"/>
        <w:right w:val="none" w:sz="0" w:space="0" w:color="auto"/>
      </w:divBdr>
    </w:div>
    <w:div w:id="995962222">
      <w:bodyDiv w:val="1"/>
      <w:marLeft w:val="0"/>
      <w:marRight w:val="0"/>
      <w:marTop w:val="0"/>
      <w:marBottom w:val="0"/>
      <w:divBdr>
        <w:top w:val="none" w:sz="0" w:space="0" w:color="auto"/>
        <w:left w:val="none" w:sz="0" w:space="0" w:color="auto"/>
        <w:bottom w:val="none" w:sz="0" w:space="0" w:color="auto"/>
        <w:right w:val="none" w:sz="0" w:space="0" w:color="auto"/>
      </w:divBdr>
    </w:div>
    <w:div w:id="1023284902">
      <w:bodyDiv w:val="1"/>
      <w:marLeft w:val="0"/>
      <w:marRight w:val="0"/>
      <w:marTop w:val="0"/>
      <w:marBottom w:val="0"/>
      <w:divBdr>
        <w:top w:val="none" w:sz="0" w:space="0" w:color="auto"/>
        <w:left w:val="none" w:sz="0" w:space="0" w:color="auto"/>
        <w:bottom w:val="none" w:sz="0" w:space="0" w:color="auto"/>
        <w:right w:val="none" w:sz="0" w:space="0" w:color="auto"/>
      </w:divBdr>
    </w:div>
    <w:div w:id="1266428457">
      <w:bodyDiv w:val="1"/>
      <w:marLeft w:val="0"/>
      <w:marRight w:val="0"/>
      <w:marTop w:val="0"/>
      <w:marBottom w:val="0"/>
      <w:divBdr>
        <w:top w:val="none" w:sz="0" w:space="0" w:color="auto"/>
        <w:left w:val="none" w:sz="0" w:space="0" w:color="auto"/>
        <w:bottom w:val="none" w:sz="0" w:space="0" w:color="auto"/>
        <w:right w:val="none" w:sz="0" w:space="0" w:color="auto"/>
      </w:divBdr>
    </w:div>
    <w:div w:id="1328052606">
      <w:bodyDiv w:val="1"/>
      <w:marLeft w:val="0"/>
      <w:marRight w:val="0"/>
      <w:marTop w:val="0"/>
      <w:marBottom w:val="0"/>
      <w:divBdr>
        <w:top w:val="none" w:sz="0" w:space="0" w:color="auto"/>
        <w:left w:val="none" w:sz="0" w:space="0" w:color="auto"/>
        <w:bottom w:val="none" w:sz="0" w:space="0" w:color="auto"/>
        <w:right w:val="none" w:sz="0" w:space="0" w:color="auto"/>
      </w:divBdr>
    </w:div>
    <w:div w:id="1393500931">
      <w:bodyDiv w:val="1"/>
      <w:marLeft w:val="0"/>
      <w:marRight w:val="0"/>
      <w:marTop w:val="0"/>
      <w:marBottom w:val="0"/>
      <w:divBdr>
        <w:top w:val="none" w:sz="0" w:space="0" w:color="auto"/>
        <w:left w:val="none" w:sz="0" w:space="0" w:color="auto"/>
        <w:bottom w:val="none" w:sz="0" w:space="0" w:color="auto"/>
        <w:right w:val="none" w:sz="0" w:space="0" w:color="auto"/>
      </w:divBdr>
    </w:div>
    <w:div w:id="1596009613">
      <w:bodyDiv w:val="1"/>
      <w:marLeft w:val="0"/>
      <w:marRight w:val="0"/>
      <w:marTop w:val="0"/>
      <w:marBottom w:val="0"/>
      <w:divBdr>
        <w:top w:val="none" w:sz="0" w:space="0" w:color="auto"/>
        <w:left w:val="none" w:sz="0" w:space="0" w:color="auto"/>
        <w:bottom w:val="none" w:sz="0" w:space="0" w:color="auto"/>
        <w:right w:val="none" w:sz="0" w:space="0" w:color="auto"/>
      </w:divBdr>
    </w:div>
    <w:div w:id="1603104173">
      <w:bodyDiv w:val="1"/>
      <w:marLeft w:val="0"/>
      <w:marRight w:val="0"/>
      <w:marTop w:val="0"/>
      <w:marBottom w:val="0"/>
      <w:divBdr>
        <w:top w:val="none" w:sz="0" w:space="0" w:color="auto"/>
        <w:left w:val="none" w:sz="0" w:space="0" w:color="auto"/>
        <w:bottom w:val="none" w:sz="0" w:space="0" w:color="auto"/>
        <w:right w:val="none" w:sz="0" w:space="0" w:color="auto"/>
      </w:divBdr>
    </w:div>
    <w:div w:id="1718435042">
      <w:bodyDiv w:val="1"/>
      <w:marLeft w:val="0"/>
      <w:marRight w:val="0"/>
      <w:marTop w:val="0"/>
      <w:marBottom w:val="0"/>
      <w:divBdr>
        <w:top w:val="none" w:sz="0" w:space="0" w:color="auto"/>
        <w:left w:val="none" w:sz="0" w:space="0" w:color="auto"/>
        <w:bottom w:val="none" w:sz="0" w:space="0" w:color="auto"/>
        <w:right w:val="none" w:sz="0" w:space="0" w:color="auto"/>
      </w:divBdr>
    </w:div>
    <w:div w:id="1781946042">
      <w:bodyDiv w:val="1"/>
      <w:marLeft w:val="0"/>
      <w:marRight w:val="0"/>
      <w:marTop w:val="0"/>
      <w:marBottom w:val="0"/>
      <w:divBdr>
        <w:top w:val="none" w:sz="0" w:space="0" w:color="auto"/>
        <w:left w:val="none" w:sz="0" w:space="0" w:color="auto"/>
        <w:bottom w:val="none" w:sz="0" w:space="0" w:color="auto"/>
        <w:right w:val="none" w:sz="0" w:space="0" w:color="auto"/>
      </w:divBdr>
    </w:div>
    <w:div w:id="1783304593">
      <w:bodyDiv w:val="1"/>
      <w:marLeft w:val="0"/>
      <w:marRight w:val="0"/>
      <w:marTop w:val="0"/>
      <w:marBottom w:val="0"/>
      <w:divBdr>
        <w:top w:val="none" w:sz="0" w:space="0" w:color="auto"/>
        <w:left w:val="none" w:sz="0" w:space="0" w:color="auto"/>
        <w:bottom w:val="none" w:sz="0" w:space="0" w:color="auto"/>
        <w:right w:val="none" w:sz="0" w:space="0" w:color="auto"/>
      </w:divBdr>
    </w:div>
    <w:div w:id="1975912680">
      <w:bodyDiv w:val="1"/>
      <w:marLeft w:val="0"/>
      <w:marRight w:val="0"/>
      <w:marTop w:val="0"/>
      <w:marBottom w:val="0"/>
      <w:divBdr>
        <w:top w:val="none" w:sz="0" w:space="0" w:color="auto"/>
        <w:left w:val="none" w:sz="0" w:space="0" w:color="auto"/>
        <w:bottom w:val="none" w:sz="0" w:space="0" w:color="auto"/>
        <w:right w:val="none" w:sz="0" w:space="0" w:color="auto"/>
      </w:divBdr>
    </w:div>
    <w:div w:id="1995723499">
      <w:bodyDiv w:val="1"/>
      <w:marLeft w:val="0"/>
      <w:marRight w:val="0"/>
      <w:marTop w:val="0"/>
      <w:marBottom w:val="0"/>
      <w:divBdr>
        <w:top w:val="none" w:sz="0" w:space="0" w:color="auto"/>
        <w:left w:val="none" w:sz="0" w:space="0" w:color="auto"/>
        <w:bottom w:val="none" w:sz="0" w:space="0" w:color="auto"/>
        <w:right w:val="none" w:sz="0" w:space="0" w:color="auto"/>
      </w:divBdr>
    </w:div>
    <w:div w:id="2007828912">
      <w:bodyDiv w:val="1"/>
      <w:marLeft w:val="0"/>
      <w:marRight w:val="0"/>
      <w:marTop w:val="0"/>
      <w:marBottom w:val="0"/>
      <w:divBdr>
        <w:top w:val="none" w:sz="0" w:space="0" w:color="auto"/>
        <w:left w:val="none" w:sz="0" w:space="0" w:color="auto"/>
        <w:bottom w:val="none" w:sz="0" w:space="0" w:color="auto"/>
        <w:right w:val="none" w:sz="0" w:space="0" w:color="auto"/>
      </w:divBdr>
    </w:div>
    <w:div w:id="2026596199">
      <w:bodyDiv w:val="1"/>
      <w:marLeft w:val="0"/>
      <w:marRight w:val="0"/>
      <w:marTop w:val="0"/>
      <w:marBottom w:val="0"/>
      <w:divBdr>
        <w:top w:val="none" w:sz="0" w:space="0" w:color="auto"/>
        <w:left w:val="none" w:sz="0" w:space="0" w:color="auto"/>
        <w:bottom w:val="none" w:sz="0" w:space="0" w:color="auto"/>
        <w:right w:val="none" w:sz="0" w:space="0" w:color="auto"/>
      </w:divBdr>
    </w:div>
    <w:div w:id="2068914035">
      <w:bodyDiv w:val="1"/>
      <w:marLeft w:val="0"/>
      <w:marRight w:val="0"/>
      <w:marTop w:val="0"/>
      <w:marBottom w:val="0"/>
      <w:divBdr>
        <w:top w:val="none" w:sz="0" w:space="0" w:color="auto"/>
        <w:left w:val="none" w:sz="0" w:space="0" w:color="auto"/>
        <w:bottom w:val="none" w:sz="0" w:space="0" w:color="auto"/>
        <w:right w:val="none" w:sz="0" w:space="0" w:color="auto"/>
      </w:divBdr>
    </w:div>
    <w:div w:id="2099210006">
      <w:bodyDiv w:val="1"/>
      <w:marLeft w:val="0"/>
      <w:marRight w:val="0"/>
      <w:marTop w:val="0"/>
      <w:marBottom w:val="0"/>
      <w:divBdr>
        <w:top w:val="none" w:sz="0" w:space="0" w:color="auto"/>
        <w:left w:val="none" w:sz="0" w:space="0" w:color="auto"/>
        <w:bottom w:val="none" w:sz="0" w:space="0" w:color="auto"/>
        <w:right w:val="none" w:sz="0" w:space="0" w:color="auto"/>
      </w:divBdr>
    </w:div>
    <w:div w:id="2140874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UKC09</b:Tag>
    <b:SourceType>Report</b:SourceType>
    <b:Guid>{C06E47B4-5C5C-47CA-B1EF-3AEE67516EDA}</b:Guid>
    <b:Title>The Employability Challenge</b:Title>
    <b:Year>2009</b:Year>
    <b:City> London</b:City>
    <b:Author>
      <b:Author>
        <b:Corporate>UK Commission for Employment and Skills </b:Corporate>
      </b:Author>
    </b:Author>
    <b:RefOrder>8</b:RefOrder>
  </b:Source>
  <b:Source>
    <b:Tag>Kol84</b:Tag>
    <b:SourceType>Book</b:SourceType>
    <b:Guid>{088247A0-EF2E-4864-B18A-4A71AB8B78CC}</b:Guid>
    <b:Author>
      <b:Author>
        <b:NameList>
          <b:Person>
            <b:Last>Kolb</b:Last>
            <b:First>D.</b:First>
            <b:Middle>A.</b:Middle>
          </b:Person>
        </b:NameList>
      </b:Author>
    </b:Author>
    <b:Title>Experiential learning: Experience as the source of learning and development </b:Title>
    <b:Year>1984</b:Year>
    <b:City>Englewood Cliffs,</b:City>
    <b:Publisher>NJ: Prentice-Hall.</b:Publisher>
    <b:Volume>1</b:Volume>
    <b:RefOrder>9</b:RefOrder>
  </b:Source>
  <b:Source>
    <b:Tag>Ste18</b:Tag>
    <b:SourceType>InternetSite</b:SourceType>
    <b:Guid>{2BAC615A-1661-418B-AABA-376780068D23}</b:Guid>
    <b:Author>
      <b:Author>
        <b:Corporate>Stemnet</b:Corporate>
      </b:Author>
    </b:Author>
    <b:Title>Top 10 EMPLOYABILITY SKILLS </b:Title>
    <b:Year>2018</b:Year>
    <b:YearAccessed>2018</b:YearAccessed>
    <b:MonthAccessed>April</b:MonthAccessed>
    <b:DayAccessed>Monday </b:DayAccessed>
    <b:URL>https://www.exeter.ac.uk/ambassadors/HESTEM/resources/General/STEMNET%20Employability%20skills%20guide.pdf</b:URL>
    <b:RefOrder>10</b:RefOrder>
  </b:Source>
  <b:Source>
    <b:Tag>UKC16</b:Tag>
    <b:SourceType>Report</b:SourceType>
    <b:Guid>{71DA9A78-7F08-4B3C-91EE-1ECEAFA796AE}</b:Guid>
    <b:Title>UKCES Employer Skills Survey 2015: UK report</b:Title>
    <b:Year>2016</b:Year>
    <b:Author>
      <b:Author>
        <b:Corporate>UK Commission for Employment and Skills</b:Corporate>
      </b:Author>
    </b:Author>
    <b:Publisher>UK Commission for Employment and Skills</b:Publisher>
    <b:City>London </b:City>
    <b:RefOrder>1</b:RefOrder>
  </b:Source>
  <b:Source>
    <b:Tag>Ame15</b:Tag>
    <b:SourceType>InternetSite</b:SourceType>
    <b:Guid>{815288B3-6436-4D00-BA5D-ACB18D051036}</b:Guid>
    <b:Author>
      <b:Author>
        <b:Corporate>American Intercontinental University </b:Corporate>
      </b:Author>
    </b:Author>
    <b:Title>10 Essential Employability Skills for Today's Job Market</b:Title>
    <b:Year>2015</b:Year>
    <b:YearAccessed>2018</b:YearAccessed>
    <b:MonthAccessed>April</b:MonthAccessed>
    <b:DayAccessed>Monday </b:DayAccessed>
    <b:URL>https://www.aiuniv.edu/blog/2015/august/essential-employability-skills</b:URL>
    <b:RefOrder>4</b:RefOrder>
  </b:Source>
  <b:Source>
    <b:Tag>Shr18</b:Tag>
    <b:SourceType>InternetSite</b:SourceType>
    <b:Guid>{FCE7B3B3-8E00-4655-9DDC-516276DAEDBF}</b:Guid>
    <b:Title>Employability Skills: Teamwork</b:Title>
    <b:Year>2018</b:Year>
    <b:Author>
      <b:Author>
        <b:NameList>
          <b:Person>
            <b:Last>Shreya</b:Last>
            <b:First>Ravi</b:First>
            <b:Middle>Kumar</b:Middle>
          </b:Person>
        </b:NameList>
      </b:Author>
    </b:Author>
    <b:YearAccessed>2018</b:YearAccessed>
    <b:MonthAccessed>August</b:MonthAccessed>
    <b:DayAccessed>Friday</b:DayAccessed>
    <b:URL>https://www.nationalskillsnetwork.in/employability-skills-teamwork/</b:URL>
    <b:RefOrder>2</b:RefOrder>
  </b:Source>
  <b:Source>
    <b:Tag>The181</b:Tag>
    <b:SourceType>InternetSite</b:SourceType>
    <b:Guid>{39BAD8A8-66EE-4B16-9EC0-F58F73A7E6C8}</b:Guid>
    <b:Author>
      <b:Author>
        <b:Corporate>The university of Sydney </b:Corporate>
      </b:Author>
    </b:Author>
    <b:Title>Employability skills</b:Title>
    <b:Year>2018</b:Year>
    <b:YearAccessed>2018</b:YearAccessed>
    <b:MonthAccessed>April</b:MonthAccessed>
    <b:DayAccessed>Saturday</b:DayAccessed>
    <b:URL>https://sydney.edu.au/careers/students/career-advice-and-development/employability-skills.html</b:URL>
    <b:RefOrder>11</b:RefOrder>
  </b:Source>
  <b:Source>
    <b:Tag>Wel13</b:Tag>
    <b:SourceType>InternetSite</b:SourceType>
    <b:Guid>{EB43672F-DFB1-4C71-9F50-96786CBF53D3}</b:Guid>
    <b:Author>
      <b:Author>
        <b:NameList>
          <b:Person>
            <b:Last>Wells</b:Last>
            <b:First>Barbara</b:First>
          </b:Person>
        </b:NameList>
      </b:Author>
    </b:Author>
    <b:Title>8 essential employability skills</b:Title>
    <b:Year>2013</b:Year>
    <b:YearAccessed>2018</b:YearAccessed>
    <b:MonthAccessed>August </b:MonthAccessed>
    <b:DayAccessed>Friday </b:DayAccessed>
    <b:URL>https://career-ready.blogs.latrobe.edu.au/2013/08/16/8-essential-employability-skills/</b:URL>
    <b:RefOrder>3</b:RefOrder>
  </b:Source>
  <b:Source>
    <b:Tag>Bea18</b:Tag>
    <b:SourceType>InternetSite</b:SourceType>
    <b:Guid>{A28BEF8C-CC36-4CB6-A27B-50C9F9960668}</b:Guid>
    <b:Author>
      <b:Author>
        <b:NameList>
          <b:Person>
            <b:Last>Bean-Mellinger</b:Last>
            <b:First>Barbara</b:First>
          </b:Person>
        </b:NameList>
      </b:Author>
    </b:Author>
    <b:Title>Most Important Employee Skills in the Workplace</b:Title>
    <b:Year>2018</b:Year>
    <b:YearAccessed>2018</b:YearAccessed>
    <b:MonthAccessed>April </b:MonthAccessed>
    <b:DayAccessed>Friday</b:DayAccessed>
    <b:URL>http://smallbusiness.chron.com/important-employee-skills-workplace-24708.html</b:URL>
    <b:RefOrder>5</b:RefOrder>
  </b:Source>
  <b:Source>
    <b:Tag>Ise17</b:Tag>
    <b:SourceType>InternetSite</b:SourceType>
    <b:Guid>{F03EC08A-2FC0-4960-8D82-754602C0C9D3}</b:Guid>
    <b:Author>
      <b:Author>
        <b:Corporate> Iseek Careers </b:Corporate>
      </b:Author>
    </b:Author>
    <b:Title>Employability Skills Employers Look For</b:Title>
    <b:Year>2017</b:Year>
    <b:YearAccessed>2018</b:YearAccessed>
    <b:MonthAccessed>April </b:MonthAccessed>
    <b:DayAccessed>Saturday </b:DayAccessed>
    <b:URL>http://www.iseek.org/careers/employability-skills.html ,</b:URL>
    <b:RefOrder>6</b:RefOrder>
  </b:Source>
  <b:Source>
    <b:Tag>Ali17</b:Tag>
    <b:SourceType>InternetSite</b:SourceType>
    <b:Guid>{671359A5-5357-4433-9429-A42AAE5A63AB}</b:Guid>
    <b:Title>Top 5 Employability Skills</b:Title>
    <b:Year>2017</b:Year>
    <b:Author>
      <b:Author>
        <b:NameList>
          <b:Person>
            <b:Last>Alison</b:Last>
            <b:First>Doyle</b:First>
          </b:Person>
        </b:NameList>
      </b:Author>
    </b:Author>
    <b:YearAccessed>2018</b:YearAccessed>
    <b:MonthAccessed>April</b:MonthAccessed>
    <b:DayAccessed>Saturday </b:DayAccessed>
    <b:URL>https://www.thebalancecareers.com/employability-skills-list-and-examples-4143571</b:URL>
    <b:RefOrder>7</b:RefOrder>
  </b:Source>
</b:Sources>
</file>

<file path=customXml/itemProps1.xml><?xml version="1.0" encoding="utf-8"?>
<ds:datastoreItem xmlns:ds="http://schemas.openxmlformats.org/officeDocument/2006/customXml" ds:itemID="{5617C088-62BC-45B3-92A6-4F64CE6B0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2472</Words>
  <Characters>14092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16531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 Dieu-Donne Fonu</dc:creator>
  <cp:lastModifiedBy>Frank</cp:lastModifiedBy>
  <cp:revision>3</cp:revision>
  <dcterms:created xsi:type="dcterms:W3CDTF">2018-08-28T18:56:00Z</dcterms:created>
  <dcterms:modified xsi:type="dcterms:W3CDTF">2018-08-28T18:57:00Z</dcterms:modified>
</cp:coreProperties>
</file>