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14768" w14:textId="77777777" w:rsidR="00A400CF" w:rsidRDefault="00A00FF3">
      <w:pPr>
        <w:spacing w:after="0" w:line="259" w:lineRule="auto"/>
        <w:ind w:left="0" w:firstLine="0"/>
      </w:pPr>
      <w:r>
        <w:rPr>
          <w:sz w:val="52"/>
        </w:rPr>
        <w:t>.</w:t>
      </w:r>
      <w:r>
        <w:rPr>
          <w:sz w:val="22"/>
        </w:rPr>
        <w:t xml:space="preserve"> </w:t>
      </w:r>
      <w:r>
        <w:br w:type="page"/>
      </w:r>
    </w:p>
    <w:p w14:paraId="084D184F" w14:textId="77777777" w:rsidR="00A400CF" w:rsidRDefault="00A00FF3">
      <w:pPr>
        <w:spacing w:after="345" w:line="259" w:lineRule="auto"/>
        <w:ind w:left="0" w:firstLine="0"/>
        <w:jc w:val="center"/>
      </w:pPr>
      <w:r>
        <w:rPr>
          <w:rFonts w:cs="Arial"/>
          <w:b/>
          <w:sz w:val="30"/>
        </w:rPr>
        <w:lastRenderedPageBreak/>
        <w:t xml:space="preserve">Salsabeel Islam </w:t>
      </w:r>
    </w:p>
    <w:p w14:paraId="10AA32AB" w14:textId="77777777" w:rsidR="00A400CF" w:rsidRDefault="00A00FF3">
      <w:pPr>
        <w:spacing w:after="342" w:line="259" w:lineRule="auto"/>
        <w:jc w:val="center"/>
      </w:pPr>
      <w:r>
        <w:rPr>
          <w:sz w:val="30"/>
        </w:rPr>
        <w:t xml:space="preserve">Student ID Number: 2330870 </w:t>
      </w:r>
    </w:p>
    <w:p w14:paraId="6C6684CA" w14:textId="77777777" w:rsidR="00A400CF" w:rsidRDefault="00A00FF3">
      <w:pPr>
        <w:spacing w:after="342" w:line="259" w:lineRule="auto"/>
        <w:jc w:val="center"/>
      </w:pPr>
      <w:r>
        <w:rPr>
          <w:sz w:val="30"/>
        </w:rPr>
        <w:t xml:space="preserve">Assignment Title: Business Plan </w:t>
      </w:r>
    </w:p>
    <w:p w14:paraId="34011BD7" w14:textId="77777777" w:rsidR="00A400CF" w:rsidRDefault="00A00FF3">
      <w:pPr>
        <w:spacing w:after="342" w:line="259" w:lineRule="auto"/>
        <w:jc w:val="center"/>
      </w:pPr>
      <w:r>
        <w:rPr>
          <w:sz w:val="30"/>
        </w:rPr>
        <w:t xml:space="preserve">Module: Entrepreneurship </w:t>
      </w:r>
    </w:p>
    <w:p w14:paraId="2995D482" w14:textId="77777777" w:rsidR="00A400CF" w:rsidRDefault="00A00FF3">
      <w:pPr>
        <w:spacing w:after="345" w:line="259" w:lineRule="auto"/>
        <w:ind w:left="2054" w:firstLine="0"/>
      </w:pPr>
      <w:r>
        <w:rPr>
          <w:sz w:val="30"/>
        </w:rPr>
        <w:t xml:space="preserve">Module Code: BMIH5012 / BMIH5012D  </w:t>
      </w:r>
    </w:p>
    <w:p w14:paraId="74064B0D" w14:textId="77777777" w:rsidR="00A400CF" w:rsidRDefault="00A00FF3">
      <w:pPr>
        <w:spacing w:after="342" w:line="259" w:lineRule="auto"/>
        <w:jc w:val="center"/>
      </w:pPr>
      <w:r>
        <w:rPr>
          <w:sz w:val="30"/>
        </w:rPr>
        <w:t xml:space="preserve">Lecturer: Neil Dyer </w:t>
      </w:r>
      <w:r>
        <w:br w:type="page"/>
      </w:r>
    </w:p>
    <w:p w14:paraId="307A2B08" w14:textId="77777777" w:rsidR="00A400CF" w:rsidRDefault="00A00FF3">
      <w:pPr>
        <w:spacing w:after="0" w:line="259" w:lineRule="auto"/>
        <w:ind w:left="1283" w:firstLine="0"/>
      </w:pPr>
      <w:proofErr w:type="spellStart"/>
      <w:r>
        <w:rPr>
          <w:rFonts w:cs="Arial"/>
          <w:b/>
          <w:sz w:val="42"/>
        </w:rPr>
        <w:lastRenderedPageBreak/>
        <w:t>Selanova</w:t>
      </w:r>
      <w:proofErr w:type="spellEnd"/>
      <w:r>
        <w:rPr>
          <w:rFonts w:cs="Arial"/>
          <w:b/>
          <w:sz w:val="42"/>
        </w:rPr>
        <w:t xml:space="preserve"> Stays </w:t>
      </w:r>
      <w:r>
        <w:rPr>
          <w:sz w:val="42"/>
        </w:rPr>
        <w:t xml:space="preserve">- My Business Plan </w:t>
      </w:r>
    </w:p>
    <w:p w14:paraId="59D1AEBE" w14:textId="77777777" w:rsidR="00A400CF" w:rsidRDefault="00A00FF3">
      <w:pPr>
        <w:spacing w:after="18" w:line="259" w:lineRule="auto"/>
        <w:ind w:left="0" w:firstLine="0"/>
      </w:pPr>
      <w:r>
        <w:rPr>
          <w:sz w:val="22"/>
        </w:rPr>
        <w:t xml:space="preserve"> </w:t>
      </w:r>
    </w:p>
    <w:p w14:paraId="5C298AE2" w14:textId="77777777" w:rsidR="00A400CF" w:rsidRDefault="00A00FF3">
      <w:pPr>
        <w:spacing w:after="18" w:line="259" w:lineRule="auto"/>
        <w:ind w:left="0" w:firstLine="0"/>
      </w:pPr>
      <w:r>
        <w:rPr>
          <w:sz w:val="22"/>
        </w:rPr>
        <w:t xml:space="preserve"> </w:t>
      </w:r>
    </w:p>
    <w:p w14:paraId="40C1F477" w14:textId="77777777" w:rsidR="00A400CF" w:rsidRDefault="00A00FF3">
      <w:pPr>
        <w:spacing w:after="0" w:line="259" w:lineRule="auto"/>
        <w:ind w:left="0" w:firstLine="0"/>
      </w:pPr>
      <w:r>
        <w:rPr>
          <w:sz w:val="22"/>
        </w:rPr>
        <w:t xml:space="preserve"> </w:t>
      </w:r>
    </w:p>
    <w:p w14:paraId="6BCC5670" w14:textId="77777777" w:rsidR="00A400CF" w:rsidRDefault="00A00FF3">
      <w:pPr>
        <w:spacing w:after="0" w:line="259" w:lineRule="auto"/>
        <w:ind w:left="758" w:firstLine="0"/>
      </w:pPr>
      <w:r>
        <w:rPr>
          <w:noProof/>
        </w:rPr>
        <w:drawing>
          <wp:inline distT="0" distB="0" distL="0" distR="0" wp14:anchorId="72BBB104" wp14:editId="2582D606">
            <wp:extent cx="4981575" cy="2895600"/>
            <wp:effectExtent l="0" t="0" r="0" b="0"/>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5"/>
                    <a:stretch>
                      <a:fillRect/>
                    </a:stretch>
                  </pic:blipFill>
                  <pic:spPr>
                    <a:xfrm>
                      <a:off x="0" y="0"/>
                      <a:ext cx="4981575" cy="2895600"/>
                    </a:xfrm>
                    <a:prstGeom prst="rect">
                      <a:avLst/>
                    </a:prstGeom>
                  </pic:spPr>
                </pic:pic>
              </a:graphicData>
            </a:graphic>
          </wp:inline>
        </w:drawing>
      </w:r>
    </w:p>
    <w:p w14:paraId="191D0565" w14:textId="77777777" w:rsidR="00A400CF" w:rsidRDefault="00A00FF3">
      <w:pPr>
        <w:spacing w:after="18" w:line="259" w:lineRule="auto"/>
        <w:ind w:left="758" w:right="666" w:firstLine="0"/>
        <w:jc w:val="right"/>
      </w:pPr>
      <w:r>
        <w:rPr>
          <w:sz w:val="22"/>
        </w:rPr>
        <w:t xml:space="preserve"> </w:t>
      </w:r>
    </w:p>
    <w:p w14:paraId="0964AD2A" w14:textId="77777777" w:rsidR="00A400CF" w:rsidRDefault="00A00FF3">
      <w:pPr>
        <w:spacing w:after="18" w:line="259" w:lineRule="auto"/>
        <w:ind w:left="0" w:firstLine="0"/>
      </w:pPr>
      <w:r>
        <w:rPr>
          <w:sz w:val="22"/>
        </w:rPr>
        <w:t xml:space="preserve"> </w:t>
      </w:r>
    </w:p>
    <w:p w14:paraId="7653E3F2" w14:textId="77777777" w:rsidR="00A400CF" w:rsidRDefault="00A00FF3">
      <w:pPr>
        <w:spacing w:after="0" w:line="259" w:lineRule="auto"/>
        <w:ind w:left="2325" w:firstLine="0"/>
      </w:pPr>
      <w:r>
        <w:rPr>
          <w:sz w:val="22"/>
        </w:rPr>
        <w:t xml:space="preserve"> </w:t>
      </w:r>
    </w:p>
    <w:p w14:paraId="0B5CA3E4" w14:textId="77777777" w:rsidR="00A400CF" w:rsidRDefault="00A00FF3">
      <w:pPr>
        <w:spacing w:after="93" w:line="259" w:lineRule="auto"/>
        <w:ind w:left="0" w:firstLine="0"/>
      </w:pPr>
      <w:r>
        <w:rPr>
          <w:sz w:val="22"/>
        </w:rPr>
        <w:t xml:space="preserve"> </w:t>
      </w:r>
    </w:p>
    <w:sdt>
      <w:sdtPr>
        <w:id w:val="-971522125"/>
        <w:docPartObj>
          <w:docPartGallery w:val="Table of Contents"/>
        </w:docPartObj>
      </w:sdtPr>
      <w:sdtEndPr/>
      <w:sdtContent>
        <w:p w14:paraId="7C0827BC" w14:textId="77777777" w:rsidR="00A400CF" w:rsidRDefault="00A00FF3">
          <w:pPr>
            <w:spacing w:after="145" w:line="259" w:lineRule="auto"/>
            <w:jc w:val="center"/>
          </w:pPr>
          <w:r>
            <w:rPr>
              <w:sz w:val="30"/>
            </w:rPr>
            <w:t xml:space="preserve">Table of Contents </w:t>
          </w:r>
        </w:p>
        <w:p w14:paraId="5FE94331" w14:textId="77777777" w:rsidR="00A400CF" w:rsidRDefault="00A00FF3">
          <w:pPr>
            <w:spacing w:after="0" w:line="259" w:lineRule="auto"/>
            <w:ind w:left="83" w:firstLine="0"/>
            <w:jc w:val="center"/>
          </w:pPr>
          <w:r>
            <w:rPr>
              <w:sz w:val="30"/>
            </w:rPr>
            <w:t xml:space="preserve"> </w:t>
          </w:r>
        </w:p>
        <w:p w14:paraId="12C39E39" w14:textId="77777777" w:rsidR="00A400CF" w:rsidRDefault="00A00FF3">
          <w:pPr>
            <w:spacing w:after="18" w:line="259" w:lineRule="auto"/>
            <w:ind w:left="0" w:firstLine="0"/>
          </w:pPr>
          <w:r>
            <w:rPr>
              <w:rFonts w:cs="Arial"/>
              <w:b/>
              <w:sz w:val="22"/>
            </w:rPr>
            <w:t xml:space="preserve"> </w:t>
          </w:r>
        </w:p>
        <w:p w14:paraId="7599A800" w14:textId="77777777" w:rsidR="00A400CF" w:rsidRDefault="00A00FF3">
          <w:pPr>
            <w:spacing w:after="185" w:line="259" w:lineRule="auto"/>
            <w:ind w:left="0" w:firstLine="0"/>
          </w:pPr>
          <w:r>
            <w:rPr>
              <w:sz w:val="22"/>
            </w:rPr>
            <w:t xml:space="preserve"> </w:t>
          </w:r>
        </w:p>
        <w:p w14:paraId="22CF0A27" w14:textId="77777777" w:rsidR="00A400CF" w:rsidRDefault="00A00FF3">
          <w:pPr>
            <w:pStyle w:val="TOC1"/>
            <w:tabs>
              <w:tab w:val="right" w:leader="dot" w:pos="9360"/>
            </w:tabs>
          </w:pPr>
          <w:r>
            <w:fldChar w:fldCharType="begin"/>
          </w:r>
          <w:r>
            <w:instrText xml:space="preserve"> TOC \o "1-1" \h \z \u </w:instrText>
          </w:r>
          <w:r>
            <w:fldChar w:fldCharType="separate"/>
          </w:r>
          <w:hyperlink w:anchor="_Toc49001">
            <w:r>
              <w:t>Executive Summary</w:t>
            </w:r>
            <w:r>
              <w:tab/>
            </w:r>
            <w:r>
              <w:fldChar w:fldCharType="begin"/>
            </w:r>
            <w:r>
              <w:instrText>PAGEREF _Toc49001 \h</w:instrText>
            </w:r>
            <w:r>
              <w:fldChar w:fldCharType="separate"/>
            </w:r>
            <w:r>
              <w:t xml:space="preserve">4 </w:t>
            </w:r>
            <w:r>
              <w:fldChar w:fldCharType="end"/>
            </w:r>
          </w:hyperlink>
        </w:p>
        <w:p w14:paraId="7BC54146" w14:textId="77777777" w:rsidR="00A400CF" w:rsidRDefault="00A00FF3">
          <w:pPr>
            <w:pStyle w:val="TOC1"/>
            <w:tabs>
              <w:tab w:val="right" w:leader="dot" w:pos="9360"/>
            </w:tabs>
          </w:pPr>
          <w:hyperlink w:anchor="_Toc49002">
            <w:r>
              <w:t>The Business Idea</w:t>
            </w:r>
            <w:r>
              <w:tab/>
            </w:r>
            <w:r>
              <w:fldChar w:fldCharType="begin"/>
            </w:r>
            <w:r>
              <w:instrText>PAGEREF _Toc49002 \h</w:instrText>
            </w:r>
            <w:r>
              <w:fldChar w:fldCharType="separate"/>
            </w:r>
            <w:r>
              <w:t xml:space="preserve">5 </w:t>
            </w:r>
            <w:r>
              <w:fldChar w:fldCharType="end"/>
            </w:r>
          </w:hyperlink>
        </w:p>
        <w:p w14:paraId="596602BB" w14:textId="77777777" w:rsidR="00A400CF" w:rsidRDefault="00A00FF3">
          <w:pPr>
            <w:pStyle w:val="TOC1"/>
            <w:tabs>
              <w:tab w:val="right" w:leader="dot" w:pos="9360"/>
            </w:tabs>
          </w:pPr>
          <w:hyperlink w:anchor="_Toc49003">
            <w:r>
              <w:t>The Team</w:t>
            </w:r>
            <w:r>
              <w:tab/>
            </w:r>
            <w:r>
              <w:fldChar w:fldCharType="begin"/>
            </w:r>
            <w:r>
              <w:instrText>PAGEREF _Toc49003 \h</w:instrText>
            </w:r>
            <w:r>
              <w:fldChar w:fldCharType="separate"/>
            </w:r>
            <w:r>
              <w:t xml:space="preserve">9 </w:t>
            </w:r>
            <w:r>
              <w:fldChar w:fldCharType="end"/>
            </w:r>
          </w:hyperlink>
        </w:p>
        <w:p w14:paraId="398393C7" w14:textId="77777777" w:rsidR="00A400CF" w:rsidRDefault="00A00FF3">
          <w:pPr>
            <w:pStyle w:val="TOC1"/>
            <w:tabs>
              <w:tab w:val="right" w:leader="dot" w:pos="9360"/>
            </w:tabs>
          </w:pPr>
          <w:hyperlink w:anchor="_Toc49004">
            <w:r>
              <w:t>Market Research</w:t>
            </w:r>
            <w:r>
              <w:tab/>
            </w:r>
            <w:r>
              <w:fldChar w:fldCharType="begin"/>
            </w:r>
            <w:r>
              <w:instrText>PAGEREF _Toc49004 \h</w:instrText>
            </w:r>
            <w:r>
              <w:fldChar w:fldCharType="separate"/>
            </w:r>
            <w:r>
              <w:t xml:space="preserve">10 </w:t>
            </w:r>
            <w:r>
              <w:fldChar w:fldCharType="end"/>
            </w:r>
          </w:hyperlink>
        </w:p>
        <w:p w14:paraId="07C91CF4" w14:textId="77777777" w:rsidR="00A400CF" w:rsidRDefault="00A00FF3">
          <w:pPr>
            <w:pStyle w:val="TOC1"/>
            <w:tabs>
              <w:tab w:val="right" w:leader="dot" w:pos="9360"/>
            </w:tabs>
          </w:pPr>
          <w:hyperlink w:anchor="_Toc49005">
            <w:r>
              <w:t>Marketing Plan</w:t>
            </w:r>
            <w:r>
              <w:tab/>
            </w:r>
            <w:r>
              <w:fldChar w:fldCharType="begin"/>
            </w:r>
            <w:r>
              <w:instrText>PAGEREF _Toc49005 \h</w:instrText>
            </w:r>
            <w:r>
              <w:fldChar w:fldCharType="separate"/>
            </w:r>
            <w:r>
              <w:t xml:space="preserve">13 </w:t>
            </w:r>
            <w:r>
              <w:fldChar w:fldCharType="end"/>
            </w:r>
          </w:hyperlink>
        </w:p>
        <w:p w14:paraId="49686015" w14:textId="77777777" w:rsidR="00A400CF" w:rsidRDefault="00A00FF3">
          <w:pPr>
            <w:pStyle w:val="TOC1"/>
            <w:tabs>
              <w:tab w:val="right" w:leader="dot" w:pos="9360"/>
            </w:tabs>
          </w:pPr>
          <w:hyperlink w:anchor="_Toc49006">
            <w:r>
              <w:t>Key Resources</w:t>
            </w:r>
            <w:r>
              <w:tab/>
            </w:r>
            <w:r>
              <w:fldChar w:fldCharType="begin"/>
            </w:r>
            <w:r>
              <w:instrText>PAGEREF _Toc49006 \h</w:instrText>
            </w:r>
            <w:r>
              <w:fldChar w:fldCharType="separate"/>
            </w:r>
            <w:r>
              <w:t xml:space="preserve">15 </w:t>
            </w:r>
            <w:r>
              <w:fldChar w:fldCharType="end"/>
            </w:r>
          </w:hyperlink>
        </w:p>
        <w:p w14:paraId="443ADC3F" w14:textId="77777777" w:rsidR="00A400CF" w:rsidRDefault="00A00FF3">
          <w:pPr>
            <w:pStyle w:val="TOC1"/>
            <w:tabs>
              <w:tab w:val="right" w:leader="dot" w:pos="9360"/>
            </w:tabs>
          </w:pPr>
          <w:hyperlink w:anchor="_Toc49007">
            <w:r>
              <w:t>Finances &amp; Start-Up Support</w:t>
            </w:r>
            <w:r>
              <w:tab/>
            </w:r>
            <w:r>
              <w:fldChar w:fldCharType="begin"/>
            </w:r>
            <w:r>
              <w:instrText>PAGEREF _Toc49007 \h</w:instrText>
            </w:r>
            <w:r>
              <w:fldChar w:fldCharType="separate"/>
            </w:r>
            <w:r>
              <w:t xml:space="preserve">17 </w:t>
            </w:r>
            <w:r>
              <w:fldChar w:fldCharType="end"/>
            </w:r>
          </w:hyperlink>
        </w:p>
        <w:p w14:paraId="212035D4" w14:textId="77777777" w:rsidR="00A400CF" w:rsidRDefault="00A00FF3">
          <w:pPr>
            <w:pStyle w:val="TOC1"/>
            <w:tabs>
              <w:tab w:val="right" w:leader="dot" w:pos="9360"/>
            </w:tabs>
          </w:pPr>
          <w:hyperlink w:anchor="_Toc49008">
            <w:r>
              <w:t>Appendices</w:t>
            </w:r>
            <w:r>
              <w:tab/>
            </w:r>
            <w:r>
              <w:fldChar w:fldCharType="begin"/>
            </w:r>
            <w:r>
              <w:instrText>PAGEREF _Toc49008 \h</w:instrText>
            </w:r>
            <w:r>
              <w:fldChar w:fldCharType="separate"/>
            </w:r>
            <w:r>
              <w:t xml:space="preserve">20 </w:t>
            </w:r>
            <w:r>
              <w:fldChar w:fldCharType="end"/>
            </w:r>
          </w:hyperlink>
        </w:p>
        <w:p w14:paraId="6BBDD0CB" w14:textId="77777777" w:rsidR="00A400CF" w:rsidRDefault="00A00FF3">
          <w:pPr>
            <w:pStyle w:val="TOC1"/>
            <w:tabs>
              <w:tab w:val="right" w:leader="dot" w:pos="9360"/>
            </w:tabs>
          </w:pPr>
          <w:hyperlink w:anchor="_Toc49009">
            <w:r>
              <w:t>Reference List</w:t>
            </w:r>
            <w:r>
              <w:tab/>
            </w:r>
            <w:r>
              <w:fldChar w:fldCharType="begin"/>
            </w:r>
            <w:r>
              <w:instrText>PAGEREF _Toc49009 \h</w:instrText>
            </w:r>
            <w:r>
              <w:fldChar w:fldCharType="separate"/>
            </w:r>
            <w:r>
              <w:t xml:space="preserve">25 </w:t>
            </w:r>
            <w:r>
              <w:fldChar w:fldCharType="end"/>
            </w:r>
          </w:hyperlink>
        </w:p>
        <w:p w14:paraId="6BFFE039" w14:textId="77777777" w:rsidR="00A400CF" w:rsidRDefault="00A00FF3">
          <w:r>
            <w:fldChar w:fldCharType="end"/>
          </w:r>
        </w:p>
      </w:sdtContent>
    </w:sdt>
    <w:p w14:paraId="5249DAE0" w14:textId="77777777" w:rsidR="00A400CF" w:rsidRDefault="00A00FF3">
      <w:pPr>
        <w:spacing w:after="0" w:line="259" w:lineRule="auto"/>
        <w:ind w:left="2325" w:firstLine="0"/>
      </w:pPr>
      <w:r>
        <w:rPr>
          <w:sz w:val="40"/>
        </w:rPr>
        <w:t xml:space="preserve"> </w:t>
      </w:r>
      <w:r>
        <w:br w:type="page"/>
      </w:r>
    </w:p>
    <w:p w14:paraId="765E9A10" w14:textId="77777777" w:rsidR="00A400CF" w:rsidRDefault="00A00FF3">
      <w:pPr>
        <w:pStyle w:val="Heading1"/>
        <w:ind w:left="-5"/>
      </w:pPr>
      <w:bookmarkStart w:id="0" w:name="_Toc49001"/>
      <w:r>
        <w:lastRenderedPageBreak/>
        <w:t xml:space="preserve">Executive Summary </w:t>
      </w:r>
      <w:bookmarkEnd w:id="0"/>
    </w:p>
    <w:p w14:paraId="26495E16" w14:textId="77777777" w:rsidR="00A400CF" w:rsidRDefault="00A00FF3">
      <w:pPr>
        <w:spacing w:after="36" w:line="259" w:lineRule="auto"/>
        <w:ind w:left="0" w:firstLine="0"/>
      </w:pPr>
      <w:r>
        <w:rPr>
          <w:sz w:val="22"/>
        </w:rPr>
        <w:t xml:space="preserve"> </w:t>
      </w:r>
    </w:p>
    <w:p w14:paraId="67AB38A6" w14:textId="77777777" w:rsidR="00A400CF" w:rsidRDefault="00A00FF3">
      <w:pPr>
        <w:ind w:left="-5"/>
      </w:pPr>
      <w:proofErr w:type="spellStart"/>
      <w:r>
        <w:t>Selanova</w:t>
      </w:r>
      <w:proofErr w:type="spellEnd"/>
      <w:r>
        <w:t xml:space="preserve"> Stays is a small scale, Airbnb </w:t>
      </w:r>
      <w:r>
        <w:t xml:space="preserve">venture situated in Clifton, Bristol, which offers a single fully furnished studio apartment for short term accommodation. It targets guests such as university students, tourists, visiting families, including those who are on the lookout for affordable, and convenient stays which do not compromise on quality. The property is personally owned and managed entirely by the founder, therefore, allowing much greater control over service quality, guest satisfaction, and efficiency. </w:t>
      </w:r>
    </w:p>
    <w:p w14:paraId="2EA91D29" w14:textId="77777777" w:rsidR="00A400CF" w:rsidRDefault="00A00FF3">
      <w:pPr>
        <w:spacing w:after="116" w:line="259" w:lineRule="auto"/>
        <w:ind w:left="0" w:firstLine="0"/>
      </w:pPr>
      <w:r>
        <w:t xml:space="preserve"> </w:t>
      </w:r>
    </w:p>
    <w:p w14:paraId="28D0741B" w14:textId="77777777" w:rsidR="00A400CF" w:rsidRDefault="00A00FF3">
      <w:pPr>
        <w:ind w:left="-5"/>
      </w:pPr>
      <w:r>
        <w:t>The Bristol market has a steady demand for temporary stays and long term bookings, with high occupancy rates majorly driven by university students, cultural tourism, and business travel (</w:t>
      </w:r>
      <w:hyperlink r:id="rId6">
        <w:r>
          <w:rPr>
            <w:color w:val="1155CC"/>
            <w:u w:val="single" w:color="1155CC"/>
          </w:rPr>
          <w:t>Visitwest.co.uk</w:t>
        </w:r>
      </w:hyperlink>
      <w:r>
        <w:t xml:space="preserve">, </w:t>
      </w:r>
      <w:r>
        <w:t xml:space="preserve">2024; </w:t>
      </w:r>
      <w:hyperlink r:id="rId7">
        <w:proofErr w:type="spellStart"/>
        <w:r>
          <w:rPr>
            <w:color w:val="1155CC"/>
            <w:u w:val="single" w:color="1155CC"/>
          </w:rPr>
          <w:t>Airdna.co</w:t>
        </w:r>
        <w:proofErr w:type="spellEnd"/>
      </w:hyperlink>
      <w:r>
        <w:t xml:space="preserve">, 2025). Start-up costs, the deposit, furnishing, property photography, and operational needs are both feasible and manageable given the sources available. </w:t>
      </w:r>
    </w:p>
    <w:p w14:paraId="6002EADA" w14:textId="77777777" w:rsidR="00A400CF" w:rsidRDefault="00A00FF3">
      <w:pPr>
        <w:spacing w:after="116" w:line="259" w:lineRule="auto"/>
        <w:ind w:left="0" w:firstLine="0"/>
      </w:pPr>
      <w:r>
        <w:t xml:space="preserve"> </w:t>
      </w:r>
    </w:p>
    <w:p w14:paraId="6AF88C21" w14:textId="77777777" w:rsidR="00A400CF" w:rsidRDefault="00A00FF3">
      <w:pPr>
        <w:ind w:left="-5"/>
      </w:pPr>
      <w:r>
        <w:t>Revenue is generated through nightly bookings via Airbnb, with competitive seasonal pricing. Operations are productive and logical, along with guest communication, the ease and simplicity of check-ins, cleaning coordination, and listing management, all of which reflect the ‘lean’ start-up principles (</w:t>
      </w:r>
      <w:proofErr w:type="spellStart"/>
      <w:r>
        <w:t>Ries</w:t>
      </w:r>
      <w:proofErr w:type="spellEnd"/>
      <w:r>
        <w:t xml:space="preserve">, 2017; </w:t>
      </w:r>
      <w:proofErr w:type="spellStart"/>
      <w:r>
        <w:t>Barringer</w:t>
      </w:r>
      <w:proofErr w:type="spellEnd"/>
      <w:r>
        <w:t xml:space="preserve"> &amp; Ireland, 2021). </w:t>
      </w:r>
    </w:p>
    <w:p w14:paraId="5C24AD25" w14:textId="77777777" w:rsidR="00A400CF" w:rsidRDefault="00A00FF3">
      <w:pPr>
        <w:spacing w:after="116" w:line="259" w:lineRule="auto"/>
        <w:ind w:left="0" w:firstLine="0"/>
      </w:pPr>
      <w:r>
        <w:t xml:space="preserve"> </w:t>
      </w:r>
    </w:p>
    <w:p w14:paraId="06135882" w14:textId="77777777" w:rsidR="00A400CF" w:rsidRDefault="00A00FF3">
      <w:pPr>
        <w:ind w:left="-5"/>
      </w:pPr>
      <w:r>
        <w:t xml:space="preserve">The business plan shows a thorough and firm grasp of entrepreneurship theory, small business management, and market analysis (Burns, 2022; </w:t>
      </w:r>
      <w:proofErr w:type="spellStart"/>
      <w:r>
        <w:t>Hisrich</w:t>
      </w:r>
      <w:proofErr w:type="spellEnd"/>
      <w:r>
        <w:t xml:space="preserve"> et al., 2024). Financial forecasting shows the venture potentially breaking even within the first year, placing further emphasis on the plan’s practicality and viability in a real world sense. </w:t>
      </w:r>
    </w:p>
    <w:p w14:paraId="2F373491" w14:textId="77777777" w:rsidR="00A400CF" w:rsidRDefault="00A00FF3">
      <w:pPr>
        <w:spacing w:line="259" w:lineRule="auto"/>
        <w:ind w:left="-5"/>
      </w:pPr>
      <w:proofErr w:type="spellStart"/>
      <w:r>
        <w:t>Selanova</w:t>
      </w:r>
      <w:proofErr w:type="spellEnd"/>
      <w:r>
        <w:t xml:space="preserve"> Stays has strong growth potential in bringing better choice in the region.</w:t>
      </w:r>
    </w:p>
    <w:p w14:paraId="73E86122" w14:textId="77777777" w:rsidR="00A400CF" w:rsidRDefault="00A00FF3">
      <w:pPr>
        <w:pStyle w:val="Heading1"/>
        <w:ind w:left="-5"/>
      </w:pPr>
      <w:bookmarkStart w:id="1" w:name="_Toc49002"/>
      <w:r>
        <w:t xml:space="preserve">The Business Idea </w:t>
      </w:r>
      <w:bookmarkEnd w:id="1"/>
    </w:p>
    <w:p w14:paraId="34E359FA" w14:textId="77777777" w:rsidR="00A400CF" w:rsidRDefault="00A00FF3">
      <w:pPr>
        <w:spacing w:after="18" w:line="259" w:lineRule="auto"/>
        <w:ind w:left="0" w:firstLine="0"/>
      </w:pPr>
      <w:r>
        <w:rPr>
          <w:sz w:val="22"/>
        </w:rPr>
        <w:t xml:space="preserve"> </w:t>
      </w:r>
    </w:p>
    <w:p w14:paraId="10FF92A1" w14:textId="77777777" w:rsidR="00A400CF" w:rsidRDefault="00A00FF3">
      <w:pPr>
        <w:spacing w:after="36" w:line="259" w:lineRule="auto"/>
        <w:ind w:left="0" w:firstLine="0"/>
      </w:pPr>
      <w:r>
        <w:rPr>
          <w:sz w:val="22"/>
        </w:rPr>
        <w:t xml:space="preserve"> </w:t>
      </w:r>
    </w:p>
    <w:p w14:paraId="37A8F6EA" w14:textId="77777777" w:rsidR="00A400CF" w:rsidRDefault="00A00FF3">
      <w:pPr>
        <w:ind w:left="-5"/>
      </w:pPr>
      <w:proofErr w:type="spellStart"/>
      <w:r>
        <w:t>Selanova</w:t>
      </w:r>
      <w:proofErr w:type="spellEnd"/>
      <w:r>
        <w:t xml:space="preserve"> Stays is an Airbnb business, owned and operated by myself. It is a single studio apartment in Clifton, Bristol. The concept developed from having observed the constant high demand for short-term rental accommodation and gaps in the market </w:t>
      </w:r>
      <w:r>
        <w:lastRenderedPageBreak/>
        <w:t>where quality, accessibility and reliable service is lacking (Shane, 2017). Clifton is known as a high demand area due to its close proximity to the University of Bristol, along with a variety of tourist attractions, which forms a solid basis for micro-scale hospitality v</w:t>
      </w:r>
      <w:r>
        <w:t>entures (</w:t>
      </w:r>
      <w:hyperlink r:id="rId8">
        <w:r>
          <w:rPr>
            <w:color w:val="1155CC"/>
            <w:u w:val="single" w:color="1155CC"/>
          </w:rPr>
          <w:t>VisitBritain.org</w:t>
        </w:r>
      </w:hyperlink>
      <w:r>
        <w:t xml:space="preserve">, n.d.). </w:t>
      </w:r>
    </w:p>
    <w:p w14:paraId="68155356" w14:textId="77777777" w:rsidR="00A400CF" w:rsidRDefault="00A00FF3">
      <w:pPr>
        <w:spacing w:after="116" w:line="259" w:lineRule="auto"/>
        <w:ind w:left="0" w:firstLine="0"/>
      </w:pPr>
      <w:r>
        <w:t xml:space="preserve"> </w:t>
      </w:r>
    </w:p>
    <w:p w14:paraId="152AEC67" w14:textId="77777777" w:rsidR="00A400CF" w:rsidRDefault="00A00FF3">
      <w:pPr>
        <w:ind w:left="-5"/>
      </w:pPr>
      <w:r>
        <w:t xml:space="preserve">The property is fully furnished with modern and minimalist decor, high speed Wi-Fi, including other basic amenities, which ensure a comfortable experience for guests. Operational responsibilities such as guest communication, check-ins, cleaning coordinations, standard routines, and listing management are handled wholly by the founder (me). Marketing and pricing strategies are intended to </w:t>
      </w:r>
      <w:proofErr w:type="spellStart"/>
      <w:r>
        <w:t>maximise</w:t>
      </w:r>
      <w:proofErr w:type="spellEnd"/>
      <w:r>
        <w:t xml:space="preserve"> occupancy whilst also maintaining competitive rates in the long run (</w:t>
      </w:r>
      <w:proofErr w:type="spellStart"/>
      <w:r>
        <w:t>Airdna.co</w:t>
      </w:r>
      <w:proofErr w:type="spellEnd"/>
      <w:r>
        <w:t xml:space="preserve">, 2025). </w:t>
      </w:r>
    </w:p>
    <w:p w14:paraId="2ABBDCF2" w14:textId="77777777" w:rsidR="00A400CF" w:rsidRDefault="00A00FF3">
      <w:pPr>
        <w:spacing w:after="116" w:line="259" w:lineRule="auto"/>
        <w:ind w:left="0" w:firstLine="0"/>
      </w:pPr>
      <w:r>
        <w:t xml:space="preserve"> </w:t>
      </w:r>
    </w:p>
    <w:p w14:paraId="04180C3B" w14:textId="77777777" w:rsidR="00A400CF" w:rsidRDefault="00A00FF3">
      <w:pPr>
        <w:ind w:left="-5"/>
      </w:pPr>
      <w:r>
        <w:t>Entrepreneurship theory focuses on “opportunity recognition” and “effectuation” for small start-ups (</w:t>
      </w:r>
      <w:proofErr w:type="spellStart"/>
      <w:r>
        <w:t>Barringer</w:t>
      </w:r>
      <w:proofErr w:type="spellEnd"/>
      <w:r>
        <w:t xml:space="preserve"> &amp; Ireland, 2021; </w:t>
      </w:r>
      <w:proofErr w:type="spellStart"/>
      <w:r>
        <w:t>Hisrich</w:t>
      </w:r>
      <w:proofErr w:type="spellEnd"/>
      <w:r>
        <w:t xml:space="preserve"> et al., 2024). In hindsight, owning and operating a single property, </w:t>
      </w:r>
      <w:proofErr w:type="spellStart"/>
      <w:r>
        <w:t>Selanova</w:t>
      </w:r>
      <w:proofErr w:type="spellEnd"/>
      <w:r>
        <w:t xml:space="preserve"> Stays reduces operational complexity, and guarantees direct control of quality that guests may receive as part of their stays. </w:t>
      </w:r>
    </w:p>
    <w:p w14:paraId="2999DE85" w14:textId="77777777" w:rsidR="00A400CF" w:rsidRDefault="00A00FF3">
      <w:pPr>
        <w:spacing w:after="436" w:line="259" w:lineRule="auto"/>
        <w:ind w:left="0" w:firstLine="0"/>
      </w:pPr>
      <w:r>
        <w:rPr>
          <w:rFonts w:cs="Arial"/>
          <w:b/>
          <w:color w:val="666666"/>
        </w:rPr>
        <w:t xml:space="preserve"> </w:t>
      </w:r>
    </w:p>
    <w:p w14:paraId="0EFA58CE" w14:textId="77777777" w:rsidR="00A400CF" w:rsidRDefault="00A00FF3">
      <w:pPr>
        <w:spacing w:after="436" w:line="259" w:lineRule="auto"/>
        <w:ind w:left="0" w:firstLine="0"/>
      </w:pPr>
      <w:r>
        <w:rPr>
          <w:rFonts w:cs="Arial"/>
          <w:b/>
          <w:color w:val="666666"/>
        </w:rPr>
        <w:t xml:space="preserve"> </w:t>
      </w:r>
    </w:p>
    <w:p w14:paraId="352D8B10" w14:textId="77777777" w:rsidR="00A400CF" w:rsidRDefault="00A00FF3">
      <w:pPr>
        <w:spacing w:after="417" w:line="259" w:lineRule="auto"/>
        <w:ind w:left="0" w:firstLine="0"/>
      </w:pPr>
      <w:r>
        <w:rPr>
          <w:rFonts w:cs="Arial"/>
          <w:b/>
          <w:color w:val="666666"/>
        </w:rPr>
        <w:t xml:space="preserve"> </w:t>
      </w:r>
    </w:p>
    <w:p w14:paraId="2F3CAF71" w14:textId="77777777" w:rsidR="00A400CF" w:rsidRDefault="00A00FF3">
      <w:pPr>
        <w:spacing w:after="18" w:line="259" w:lineRule="auto"/>
        <w:ind w:left="0" w:firstLine="0"/>
      </w:pPr>
      <w:r>
        <w:rPr>
          <w:sz w:val="22"/>
        </w:rPr>
        <w:t xml:space="preserve"> </w:t>
      </w:r>
    </w:p>
    <w:p w14:paraId="46235898" w14:textId="77777777" w:rsidR="00A400CF" w:rsidRDefault="00A00FF3">
      <w:pPr>
        <w:spacing w:after="18" w:line="259" w:lineRule="auto"/>
        <w:ind w:left="0" w:firstLine="0"/>
      </w:pPr>
      <w:r>
        <w:rPr>
          <w:sz w:val="22"/>
        </w:rPr>
        <w:t xml:space="preserve"> </w:t>
      </w:r>
    </w:p>
    <w:p w14:paraId="550A9130" w14:textId="77777777" w:rsidR="00A400CF" w:rsidRDefault="00A00FF3">
      <w:pPr>
        <w:spacing w:after="0" w:line="259" w:lineRule="auto"/>
        <w:ind w:left="0" w:firstLine="0"/>
      </w:pPr>
      <w:r>
        <w:rPr>
          <w:sz w:val="22"/>
        </w:rPr>
        <w:t xml:space="preserve"> </w:t>
      </w:r>
    </w:p>
    <w:p w14:paraId="1170D3B4" w14:textId="77777777" w:rsidR="00A400CF" w:rsidRDefault="00A00FF3">
      <w:pPr>
        <w:pStyle w:val="Heading2"/>
        <w:ind w:left="-5"/>
      </w:pPr>
      <w:r>
        <w:t xml:space="preserve">SWOT Analysis </w:t>
      </w:r>
    </w:p>
    <w:p w14:paraId="30765E22" w14:textId="77777777" w:rsidR="00A400CF" w:rsidRDefault="00A00FF3">
      <w:pPr>
        <w:spacing w:after="116" w:line="259" w:lineRule="auto"/>
        <w:ind w:left="-5"/>
      </w:pPr>
      <w:r>
        <w:rPr>
          <w:rFonts w:cs="Arial"/>
          <w:i/>
        </w:rPr>
        <w:t xml:space="preserve">Summary of Strengths and </w:t>
      </w:r>
      <w:r>
        <w:rPr>
          <w:rFonts w:cs="Arial"/>
          <w:i/>
        </w:rPr>
        <w:t xml:space="preserve">Weaknesses: </w:t>
      </w:r>
    </w:p>
    <w:p w14:paraId="48060B9A" w14:textId="77777777" w:rsidR="00A400CF" w:rsidRDefault="00A00FF3">
      <w:pPr>
        <w:spacing w:after="0" w:line="259" w:lineRule="auto"/>
        <w:ind w:left="0" w:firstLine="0"/>
      </w:pPr>
      <w:r>
        <w:t xml:space="preserve"> </w:t>
      </w:r>
    </w:p>
    <w:tbl>
      <w:tblPr>
        <w:tblStyle w:val="TableGrid"/>
        <w:tblW w:w="8743" w:type="dxa"/>
        <w:tblInd w:w="8" w:type="dxa"/>
        <w:tblCellMar>
          <w:top w:w="160" w:type="dxa"/>
          <w:left w:w="95" w:type="dxa"/>
          <w:bottom w:w="0" w:type="dxa"/>
          <w:right w:w="82" w:type="dxa"/>
        </w:tblCellMar>
        <w:tblLook w:val="04A0" w:firstRow="1" w:lastRow="0" w:firstColumn="1" w:lastColumn="0" w:noHBand="0" w:noVBand="1"/>
      </w:tblPr>
      <w:tblGrid>
        <w:gridCol w:w="4543"/>
        <w:gridCol w:w="4200"/>
      </w:tblGrid>
      <w:tr w:rsidR="00A400CF" w14:paraId="13805A7F" w14:textId="77777777">
        <w:trPr>
          <w:trHeight w:val="642"/>
        </w:trPr>
        <w:tc>
          <w:tcPr>
            <w:tcW w:w="4543" w:type="dxa"/>
            <w:tcBorders>
              <w:top w:val="single" w:sz="8" w:space="0" w:color="000000"/>
              <w:left w:val="single" w:sz="8" w:space="0" w:color="000000"/>
              <w:bottom w:val="single" w:sz="8" w:space="0" w:color="000000"/>
              <w:right w:val="single" w:sz="8" w:space="0" w:color="000000"/>
            </w:tcBorders>
            <w:shd w:val="clear" w:color="auto" w:fill="D9EAD3"/>
            <w:vAlign w:val="center"/>
          </w:tcPr>
          <w:p w14:paraId="2AF7F733" w14:textId="77777777" w:rsidR="00A400CF" w:rsidRDefault="00A00FF3">
            <w:pPr>
              <w:spacing w:after="0" w:line="259" w:lineRule="auto"/>
              <w:ind w:left="0" w:right="28" w:firstLine="0"/>
              <w:jc w:val="center"/>
            </w:pPr>
            <w:r>
              <w:rPr>
                <w:b/>
              </w:rPr>
              <w:t xml:space="preserve">Strengths </w:t>
            </w:r>
          </w:p>
        </w:tc>
        <w:tc>
          <w:tcPr>
            <w:tcW w:w="4200" w:type="dxa"/>
            <w:tcBorders>
              <w:top w:val="single" w:sz="8" w:space="0" w:color="000000"/>
              <w:left w:val="single" w:sz="8" w:space="0" w:color="000000"/>
              <w:bottom w:val="single" w:sz="8" w:space="0" w:color="000000"/>
              <w:right w:val="single" w:sz="8" w:space="0" w:color="000000"/>
            </w:tcBorders>
            <w:shd w:val="clear" w:color="auto" w:fill="F4CCCC"/>
            <w:vAlign w:val="center"/>
          </w:tcPr>
          <w:p w14:paraId="05D33AB8" w14:textId="77777777" w:rsidR="00A400CF" w:rsidRDefault="00A00FF3">
            <w:pPr>
              <w:spacing w:after="0" w:line="259" w:lineRule="auto"/>
              <w:ind w:left="0" w:right="25" w:firstLine="0"/>
              <w:jc w:val="center"/>
            </w:pPr>
            <w:r>
              <w:rPr>
                <w:b/>
              </w:rPr>
              <w:t xml:space="preserve">Weaknesses </w:t>
            </w:r>
          </w:p>
        </w:tc>
      </w:tr>
      <w:tr w:rsidR="00A400CF" w14:paraId="7FEA1B14" w14:textId="77777777">
        <w:trPr>
          <w:trHeight w:val="3120"/>
        </w:trPr>
        <w:tc>
          <w:tcPr>
            <w:tcW w:w="4543" w:type="dxa"/>
            <w:tcBorders>
              <w:top w:val="single" w:sz="8" w:space="0" w:color="000000"/>
              <w:left w:val="single" w:sz="8" w:space="0" w:color="000000"/>
              <w:bottom w:val="single" w:sz="8" w:space="0" w:color="000000"/>
              <w:right w:val="single" w:sz="8" w:space="0" w:color="000000"/>
            </w:tcBorders>
          </w:tcPr>
          <w:p w14:paraId="3E1C6FB6" w14:textId="77777777" w:rsidR="00A400CF" w:rsidRDefault="00A00FF3">
            <w:pPr>
              <w:spacing w:after="0" w:line="259" w:lineRule="auto"/>
              <w:ind w:left="0" w:firstLine="0"/>
            </w:pPr>
            <w:r>
              <w:lastRenderedPageBreak/>
              <w:t xml:space="preserve">Start-up costs are relatively low due to low fixed and variable expenses which help reduce financial risk in the earlier stages of the business. </w:t>
            </w:r>
          </w:p>
        </w:tc>
        <w:tc>
          <w:tcPr>
            <w:tcW w:w="4200" w:type="dxa"/>
            <w:tcBorders>
              <w:top w:val="single" w:sz="8" w:space="0" w:color="000000"/>
              <w:left w:val="single" w:sz="8" w:space="0" w:color="000000"/>
              <w:bottom w:val="single" w:sz="8" w:space="0" w:color="000000"/>
              <w:right w:val="single" w:sz="8" w:space="0" w:color="000000"/>
            </w:tcBorders>
            <w:vAlign w:val="center"/>
          </w:tcPr>
          <w:p w14:paraId="63F66E16" w14:textId="77777777" w:rsidR="00A400CF" w:rsidRDefault="00A00FF3">
            <w:pPr>
              <w:spacing w:after="0" w:line="259" w:lineRule="auto"/>
              <w:ind w:left="3" w:right="255" w:firstLine="0"/>
            </w:pPr>
            <w:r>
              <w:t xml:space="preserve">Dependence on one property only - </w:t>
            </w:r>
            <w:r>
              <w:rPr>
                <w:i/>
              </w:rPr>
              <w:t xml:space="preserve">may be somewhat time </w:t>
            </w:r>
            <w:r>
              <w:rPr>
                <w:i/>
              </w:rPr>
              <w:t>sensitive in terms of operations.</w:t>
            </w:r>
            <w:r>
              <w:t xml:space="preserve">  Guest messaging, cleaning coordination, or turnovers create pressure as the sole owner, especially during peak seasons. </w:t>
            </w:r>
          </w:p>
        </w:tc>
      </w:tr>
      <w:tr w:rsidR="00A400CF" w14:paraId="07120CBD" w14:textId="77777777">
        <w:trPr>
          <w:trHeight w:val="2280"/>
        </w:trPr>
        <w:tc>
          <w:tcPr>
            <w:tcW w:w="4543" w:type="dxa"/>
            <w:tcBorders>
              <w:top w:val="single" w:sz="8" w:space="0" w:color="000000"/>
              <w:left w:val="single" w:sz="8" w:space="0" w:color="000000"/>
              <w:bottom w:val="single" w:sz="8" w:space="0" w:color="000000"/>
              <w:right w:val="single" w:sz="8" w:space="0" w:color="000000"/>
            </w:tcBorders>
            <w:vAlign w:val="center"/>
          </w:tcPr>
          <w:p w14:paraId="531DCD58" w14:textId="77777777" w:rsidR="00A400CF" w:rsidRDefault="00A00FF3">
            <w:pPr>
              <w:spacing w:after="0" w:line="259" w:lineRule="auto"/>
              <w:ind w:left="0" w:firstLine="0"/>
            </w:pPr>
            <w:r>
              <w:t xml:space="preserve">Full operational control - </w:t>
            </w:r>
            <w:r>
              <w:rPr>
                <w:i/>
              </w:rPr>
              <w:t xml:space="preserve">the freedom and ability to make quick decisions without </w:t>
            </w:r>
            <w:r>
              <w:rPr>
                <w:i/>
              </w:rPr>
              <w:t xml:space="preserve">interference, which can be vital in adapting to changing market conditions or customer preferences. </w:t>
            </w:r>
            <w:r>
              <w:t xml:space="preserve"> </w:t>
            </w:r>
          </w:p>
        </w:tc>
        <w:tc>
          <w:tcPr>
            <w:tcW w:w="4200" w:type="dxa"/>
            <w:tcBorders>
              <w:top w:val="single" w:sz="8" w:space="0" w:color="000000"/>
              <w:left w:val="single" w:sz="8" w:space="0" w:color="000000"/>
              <w:bottom w:val="single" w:sz="8" w:space="0" w:color="000000"/>
              <w:right w:val="single" w:sz="8" w:space="0" w:color="000000"/>
            </w:tcBorders>
            <w:vAlign w:val="center"/>
          </w:tcPr>
          <w:p w14:paraId="395B8535" w14:textId="77777777" w:rsidR="00A400CF" w:rsidRDefault="00A00FF3">
            <w:pPr>
              <w:spacing w:after="0" w:line="259" w:lineRule="auto"/>
              <w:ind w:left="3" w:firstLine="0"/>
            </w:pPr>
            <w:r>
              <w:t xml:space="preserve">Personal time commitment required - </w:t>
            </w:r>
            <w:r>
              <w:rPr>
                <w:i/>
              </w:rPr>
              <w:t xml:space="preserve">increased workload, and sometimes the lack of a support network makes it challenging to seek advice or help which places an emotional burden.  </w:t>
            </w:r>
          </w:p>
        </w:tc>
      </w:tr>
      <w:tr w:rsidR="00A400CF" w14:paraId="4D8A6A23" w14:textId="77777777">
        <w:trPr>
          <w:trHeight w:val="3540"/>
        </w:trPr>
        <w:tc>
          <w:tcPr>
            <w:tcW w:w="4543" w:type="dxa"/>
            <w:tcBorders>
              <w:top w:val="single" w:sz="8" w:space="0" w:color="000000"/>
              <w:left w:val="single" w:sz="8" w:space="0" w:color="000000"/>
              <w:bottom w:val="single" w:sz="8" w:space="0" w:color="000000"/>
              <w:right w:val="single" w:sz="8" w:space="0" w:color="000000"/>
            </w:tcBorders>
            <w:vAlign w:val="center"/>
          </w:tcPr>
          <w:p w14:paraId="5A7F50E7" w14:textId="77777777" w:rsidR="00A400CF" w:rsidRDefault="00A00FF3">
            <w:pPr>
              <w:spacing w:after="0" w:line="360" w:lineRule="auto"/>
              <w:ind w:left="0" w:firstLine="0"/>
            </w:pPr>
            <w:r>
              <w:t xml:space="preserve">Flexible management - </w:t>
            </w:r>
            <w:r>
              <w:rPr>
                <w:i/>
              </w:rPr>
              <w:t xml:space="preserve">independent and resilient as a result of my personal drive and determination. Able to bounce back from any setbacks and move forward.  </w:t>
            </w:r>
          </w:p>
          <w:p w14:paraId="614F8821" w14:textId="77777777" w:rsidR="00A400CF" w:rsidRDefault="00A00FF3">
            <w:pPr>
              <w:spacing w:after="116" w:line="259" w:lineRule="auto"/>
              <w:ind w:left="0" w:firstLine="0"/>
            </w:pPr>
            <w:r>
              <w:rPr>
                <w:i/>
              </w:rPr>
              <w:t xml:space="preserve"> </w:t>
            </w:r>
          </w:p>
          <w:p w14:paraId="43264E80" w14:textId="77777777" w:rsidR="00A400CF" w:rsidRDefault="00A00FF3">
            <w:pPr>
              <w:spacing w:after="0" w:line="259" w:lineRule="auto"/>
              <w:ind w:left="0" w:firstLine="0"/>
            </w:pPr>
            <w:r>
              <w:rPr>
                <w:i/>
              </w:rPr>
              <w:t xml:space="preserve">With limited resources, I have the ability to become more </w:t>
            </w:r>
            <w:r>
              <w:rPr>
                <w:i/>
              </w:rPr>
              <w:t xml:space="preserve">innovative to </w:t>
            </w:r>
            <w:proofErr w:type="spellStart"/>
            <w:r>
              <w:rPr>
                <w:i/>
              </w:rPr>
              <w:t>maximise</w:t>
            </w:r>
            <w:proofErr w:type="spellEnd"/>
            <w:r>
              <w:rPr>
                <w:i/>
              </w:rPr>
              <w:t xml:space="preserve"> the potential of </w:t>
            </w:r>
            <w:proofErr w:type="spellStart"/>
            <w:r>
              <w:rPr>
                <w:i/>
              </w:rPr>
              <w:t>Selanova</w:t>
            </w:r>
            <w:proofErr w:type="spellEnd"/>
            <w:r>
              <w:rPr>
                <w:i/>
              </w:rPr>
              <w:t xml:space="preserve"> Stays.  </w:t>
            </w:r>
          </w:p>
        </w:tc>
        <w:tc>
          <w:tcPr>
            <w:tcW w:w="4200" w:type="dxa"/>
            <w:tcBorders>
              <w:top w:val="single" w:sz="8" w:space="0" w:color="000000"/>
              <w:left w:val="single" w:sz="8" w:space="0" w:color="000000"/>
              <w:bottom w:val="single" w:sz="8" w:space="0" w:color="000000"/>
              <w:right w:val="single" w:sz="8" w:space="0" w:color="000000"/>
            </w:tcBorders>
            <w:vAlign w:val="center"/>
          </w:tcPr>
          <w:p w14:paraId="2F9E6FA6" w14:textId="77777777" w:rsidR="00A400CF" w:rsidRDefault="00A00FF3">
            <w:pPr>
              <w:spacing w:after="0" w:line="360" w:lineRule="auto"/>
              <w:ind w:left="3" w:firstLine="0"/>
            </w:pPr>
            <w:r>
              <w:t xml:space="preserve">Income depends entirely on how this single property performs, which increases revenue vulnerability; occupancy drops can’t be offset by other units, which is a limitation.  </w:t>
            </w:r>
          </w:p>
          <w:p w14:paraId="6C2E0367" w14:textId="77777777" w:rsidR="00A400CF" w:rsidRDefault="00A00FF3">
            <w:pPr>
              <w:spacing w:after="116" w:line="259" w:lineRule="auto"/>
              <w:ind w:left="3" w:firstLine="0"/>
            </w:pPr>
            <w:r>
              <w:t xml:space="preserve"> </w:t>
            </w:r>
          </w:p>
          <w:p w14:paraId="3C4566ED" w14:textId="77777777" w:rsidR="00A400CF" w:rsidRDefault="00A00FF3">
            <w:pPr>
              <w:spacing w:after="0" w:line="259" w:lineRule="auto"/>
              <w:ind w:left="3" w:firstLine="0"/>
            </w:pPr>
            <w:r>
              <w:t xml:space="preserve">Therefore, </w:t>
            </w:r>
            <w:r>
              <w:t xml:space="preserve">building trust with guests is a priority but isn’t guaranteed. </w:t>
            </w:r>
          </w:p>
        </w:tc>
      </w:tr>
      <w:tr w:rsidR="00A400CF" w14:paraId="76AFCCC7" w14:textId="77777777">
        <w:trPr>
          <w:trHeight w:val="1480"/>
        </w:trPr>
        <w:tc>
          <w:tcPr>
            <w:tcW w:w="4543" w:type="dxa"/>
            <w:tcBorders>
              <w:top w:val="single" w:sz="8" w:space="0" w:color="000000"/>
              <w:left w:val="single" w:sz="8" w:space="0" w:color="000000"/>
              <w:bottom w:val="single" w:sz="8" w:space="0" w:color="000000"/>
              <w:right w:val="single" w:sz="8" w:space="0" w:color="000000"/>
            </w:tcBorders>
            <w:vAlign w:val="center"/>
          </w:tcPr>
          <w:p w14:paraId="5216AAF6" w14:textId="77777777" w:rsidR="00A400CF" w:rsidRDefault="00A00FF3">
            <w:pPr>
              <w:spacing w:after="0" w:line="259" w:lineRule="auto"/>
              <w:ind w:left="0" w:firstLine="0"/>
            </w:pPr>
            <w:r>
              <w:t>Personal service also due to direct interaction with guests. This gives the ability to provide consistent high service.</w:t>
            </w:r>
            <w:r>
              <w:rPr>
                <w:sz w:val="22"/>
              </w:rPr>
              <w:t xml:space="preserve"> </w:t>
            </w:r>
          </w:p>
        </w:tc>
        <w:tc>
          <w:tcPr>
            <w:tcW w:w="4200" w:type="dxa"/>
            <w:tcBorders>
              <w:top w:val="single" w:sz="8" w:space="0" w:color="000000"/>
              <w:left w:val="single" w:sz="8" w:space="0" w:color="000000"/>
              <w:bottom w:val="single" w:sz="8" w:space="0" w:color="000000"/>
              <w:right w:val="single" w:sz="8" w:space="0" w:color="000000"/>
            </w:tcBorders>
          </w:tcPr>
          <w:p w14:paraId="4AA98EEF" w14:textId="77777777" w:rsidR="00A400CF" w:rsidRDefault="00A00FF3">
            <w:pPr>
              <w:spacing w:after="116" w:line="259" w:lineRule="auto"/>
              <w:ind w:left="3" w:firstLine="0"/>
            </w:pPr>
            <w:r>
              <w:t xml:space="preserve">Limited marketing reach outside </w:t>
            </w:r>
          </w:p>
          <w:p w14:paraId="65DD526B" w14:textId="77777777" w:rsidR="00A400CF" w:rsidRDefault="00A00FF3">
            <w:pPr>
              <w:spacing w:after="0" w:line="259" w:lineRule="auto"/>
              <w:ind w:left="3" w:firstLine="0"/>
            </w:pPr>
            <w:r>
              <w:t xml:space="preserve">Airbnb; relying on just a single </w:t>
            </w:r>
          </w:p>
        </w:tc>
      </w:tr>
      <w:tr w:rsidR="00A400CF" w14:paraId="4C21E1F0" w14:textId="77777777">
        <w:trPr>
          <w:trHeight w:val="1040"/>
        </w:trPr>
        <w:tc>
          <w:tcPr>
            <w:tcW w:w="4543" w:type="dxa"/>
            <w:tcBorders>
              <w:top w:val="single" w:sz="8" w:space="0" w:color="000000"/>
              <w:left w:val="single" w:sz="8" w:space="0" w:color="000000"/>
              <w:bottom w:val="single" w:sz="8" w:space="0" w:color="000000"/>
              <w:right w:val="single" w:sz="8" w:space="0" w:color="000000"/>
            </w:tcBorders>
          </w:tcPr>
          <w:p w14:paraId="514FDC70" w14:textId="77777777" w:rsidR="00A400CF" w:rsidRDefault="00A400CF">
            <w:pPr>
              <w:spacing w:after="160" w:line="259" w:lineRule="auto"/>
              <w:ind w:left="0" w:firstLine="0"/>
            </w:pPr>
          </w:p>
        </w:tc>
        <w:tc>
          <w:tcPr>
            <w:tcW w:w="4200" w:type="dxa"/>
            <w:tcBorders>
              <w:top w:val="single" w:sz="8" w:space="0" w:color="000000"/>
              <w:left w:val="single" w:sz="8" w:space="0" w:color="000000"/>
              <w:bottom w:val="single" w:sz="8" w:space="0" w:color="000000"/>
              <w:right w:val="single" w:sz="8" w:space="0" w:color="000000"/>
            </w:tcBorders>
            <w:vAlign w:val="center"/>
          </w:tcPr>
          <w:p w14:paraId="7FC88EF9" w14:textId="77777777" w:rsidR="00A400CF" w:rsidRDefault="00A00FF3">
            <w:pPr>
              <w:spacing w:after="0" w:line="259" w:lineRule="auto"/>
              <w:ind w:left="5" w:firstLine="0"/>
            </w:pPr>
            <w:r>
              <w:t xml:space="preserve">platform increases exposure to algorithm or policy changes. </w:t>
            </w:r>
          </w:p>
        </w:tc>
      </w:tr>
      <w:tr w:rsidR="00A400CF" w14:paraId="4BDA9D6C" w14:textId="77777777">
        <w:trPr>
          <w:trHeight w:val="2300"/>
        </w:trPr>
        <w:tc>
          <w:tcPr>
            <w:tcW w:w="4543" w:type="dxa"/>
            <w:tcBorders>
              <w:top w:val="single" w:sz="8" w:space="0" w:color="000000"/>
              <w:left w:val="single" w:sz="8" w:space="0" w:color="000000"/>
              <w:bottom w:val="single" w:sz="8" w:space="0" w:color="000000"/>
              <w:right w:val="single" w:sz="8" w:space="0" w:color="000000"/>
            </w:tcBorders>
            <w:vAlign w:val="center"/>
          </w:tcPr>
          <w:p w14:paraId="4AE59B37" w14:textId="77777777" w:rsidR="00A400CF" w:rsidRDefault="00A00FF3">
            <w:pPr>
              <w:spacing w:after="116" w:line="259" w:lineRule="auto"/>
              <w:ind w:left="0" w:firstLine="0"/>
            </w:pPr>
            <w:r>
              <w:rPr>
                <w:i/>
              </w:rPr>
              <w:lastRenderedPageBreak/>
              <w:t xml:space="preserve">Social factors: </w:t>
            </w:r>
          </w:p>
          <w:p w14:paraId="65805D74" w14:textId="77777777" w:rsidR="00A400CF" w:rsidRDefault="00A00FF3">
            <w:pPr>
              <w:spacing w:after="0" w:line="259" w:lineRule="auto"/>
              <w:ind w:left="0" w:firstLine="0"/>
            </w:pPr>
            <w:r>
              <w:t xml:space="preserve">Many people spend their vacations in this region, which in turn, helps the business increase visibility, making it easier to attract and retain guests. </w:t>
            </w:r>
          </w:p>
        </w:tc>
        <w:tc>
          <w:tcPr>
            <w:tcW w:w="4200" w:type="dxa"/>
            <w:tcBorders>
              <w:top w:val="single" w:sz="8" w:space="0" w:color="000000"/>
              <w:left w:val="single" w:sz="8" w:space="0" w:color="000000"/>
              <w:bottom w:val="single" w:sz="8" w:space="0" w:color="000000"/>
              <w:right w:val="single" w:sz="8" w:space="0" w:color="000000"/>
            </w:tcBorders>
          </w:tcPr>
          <w:p w14:paraId="088E0821" w14:textId="77777777" w:rsidR="00A400CF" w:rsidRDefault="00A00FF3">
            <w:pPr>
              <w:spacing w:after="0" w:line="259" w:lineRule="auto"/>
              <w:ind w:left="5" w:firstLine="0"/>
            </w:pPr>
            <w:r>
              <w:t xml:space="preserve">Potential for </w:t>
            </w:r>
            <w:r>
              <w:t xml:space="preserve">scaling up in the short term is tight because of financial constraints and single owner operational restrictions. </w:t>
            </w:r>
          </w:p>
        </w:tc>
      </w:tr>
    </w:tbl>
    <w:p w14:paraId="1CD6245C" w14:textId="77777777" w:rsidR="00A400CF" w:rsidRDefault="00A00FF3">
      <w:pPr>
        <w:spacing w:after="106" w:line="259" w:lineRule="auto"/>
        <w:ind w:left="0" w:firstLine="0"/>
      </w:pPr>
      <w:r>
        <w:rPr>
          <w:sz w:val="22"/>
        </w:rPr>
        <w:t xml:space="preserve"> </w:t>
      </w:r>
    </w:p>
    <w:p w14:paraId="5E3D9504" w14:textId="77777777" w:rsidR="00A400CF" w:rsidRDefault="00A00FF3">
      <w:pPr>
        <w:spacing w:after="125" w:line="259" w:lineRule="auto"/>
        <w:ind w:left="0" w:firstLine="0"/>
      </w:pPr>
      <w:r>
        <w:rPr>
          <w:sz w:val="22"/>
        </w:rPr>
        <w:t xml:space="preserve"> </w:t>
      </w:r>
    </w:p>
    <w:p w14:paraId="7B8AB21C" w14:textId="77777777" w:rsidR="00A400CF" w:rsidRDefault="00A00FF3">
      <w:pPr>
        <w:spacing w:after="116" w:line="259" w:lineRule="auto"/>
        <w:ind w:left="-5"/>
      </w:pPr>
      <w:r>
        <w:rPr>
          <w:rFonts w:cs="Arial"/>
          <w:i/>
        </w:rPr>
        <w:t xml:space="preserve">Summary of Opportunities and Threats: </w:t>
      </w:r>
    </w:p>
    <w:p w14:paraId="12DFDF73" w14:textId="77777777" w:rsidR="00A400CF" w:rsidRDefault="00A00FF3">
      <w:pPr>
        <w:spacing w:after="0" w:line="259" w:lineRule="auto"/>
        <w:ind w:left="0" w:firstLine="0"/>
      </w:pPr>
      <w:r>
        <w:rPr>
          <w:rFonts w:cs="Arial"/>
          <w:i/>
        </w:rPr>
        <w:t xml:space="preserve"> </w:t>
      </w:r>
    </w:p>
    <w:tbl>
      <w:tblPr>
        <w:tblStyle w:val="TableGrid"/>
        <w:tblW w:w="8803" w:type="dxa"/>
        <w:tblInd w:w="8" w:type="dxa"/>
        <w:tblCellMar>
          <w:top w:w="160" w:type="dxa"/>
          <w:left w:w="95" w:type="dxa"/>
          <w:bottom w:w="0" w:type="dxa"/>
          <w:right w:w="61" w:type="dxa"/>
        </w:tblCellMar>
        <w:tblLook w:val="04A0" w:firstRow="1" w:lastRow="0" w:firstColumn="1" w:lastColumn="0" w:noHBand="0" w:noVBand="1"/>
      </w:tblPr>
      <w:tblGrid>
        <w:gridCol w:w="4563"/>
        <w:gridCol w:w="4240"/>
      </w:tblGrid>
      <w:tr w:rsidR="00A400CF" w14:paraId="431061CA" w14:textId="77777777">
        <w:trPr>
          <w:trHeight w:val="640"/>
        </w:trPr>
        <w:tc>
          <w:tcPr>
            <w:tcW w:w="4563"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318BFB3F" w14:textId="77777777" w:rsidR="00A400CF" w:rsidRDefault="00A00FF3">
            <w:pPr>
              <w:spacing w:after="0" w:line="259" w:lineRule="auto"/>
              <w:ind w:left="0" w:right="11" w:firstLine="0"/>
              <w:jc w:val="center"/>
            </w:pPr>
            <w:r>
              <w:rPr>
                <w:b/>
              </w:rPr>
              <w:t>Opportunities</w:t>
            </w:r>
            <w:r>
              <w:rPr>
                <w:sz w:val="22"/>
              </w:rPr>
              <w:t xml:space="preserve"> </w:t>
            </w:r>
          </w:p>
        </w:tc>
        <w:tc>
          <w:tcPr>
            <w:tcW w:w="4240" w:type="dxa"/>
            <w:tcBorders>
              <w:top w:val="single" w:sz="8" w:space="0" w:color="000000"/>
              <w:left w:val="single" w:sz="8" w:space="0" w:color="000000"/>
              <w:bottom w:val="single" w:sz="8" w:space="0" w:color="000000"/>
              <w:right w:val="single" w:sz="8" w:space="0" w:color="000000"/>
            </w:tcBorders>
            <w:shd w:val="clear" w:color="auto" w:fill="FCE5CD"/>
            <w:vAlign w:val="center"/>
          </w:tcPr>
          <w:p w14:paraId="623269C4" w14:textId="77777777" w:rsidR="00A400CF" w:rsidRDefault="00A00FF3">
            <w:pPr>
              <w:spacing w:after="0" w:line="259" w:lineRule="auto"/>
              <w:ind w:left="0" w:right="8" w:firstLine="0"/>
              <w:jc w:val="center"/>
            </w:pPr>
            <w:r>
              <w:rPr>
                <w:b/>
              </w:rPr>
              <w:t>Threats</w:t>
            </w:r>
            <w:r>
              <w:rPr>
                <w:sz w:val="22"/>
              </w:rPr>
              <w:t xml:space="preserve"> </w:t>
            </w:r>
          </w:p>
        </w:tc>
      </w:tr>
      <w:tr w:rsidR="00A400CF" w14:paraId="10D19322" w14:textId="77777777">
        <w:trPr>
          <w:trHeight w:val="1880"/>
        </w:trPr>
        <w:tc>
          <w:tcPr>
            <w:tcW w:w="4563" w:type="dxa"/>
            <w:tcBorders>
              <w:top w:val="single" w:sz="8" w:space="0" w:color="000000"/>
              <w:left w:val="single" w:sz="8" w:space="0" w:color="000000"/>
              <w:bottom w:val="single" w:sz="8" w:space="0" w:color="000000"/>
              <w:right w:val="single" w:sz="8" w:space="0" w:color="000000"/>
            </w:tcBorders>
            <w:vAlign w:val="center"/>
          </w:tcPr>
          <w:p w14:paraId="66845733" w14:textId="77777777" w:rsidR="00A400CF" w:rsidRDefault="00A00FF3">
            <w:pPr>
              <w:spacing w:after="0" w:line="259" w:lineRule="auto"/>
              <w:ind w:left="0" w:firstLine="0"/>
            </w:pPr>
            <w:r>
              <w:t xml:space="preserve">Rising tourism in Bristol, potential for repeat bookings and </w:t>
            </w:r>
            <w:r>
              <w:t>reviews. These can improve SEO rankings on Airbnb, thus, be able to achieve ‘</w:t>
            </w:r>
            <w:proofErr w:type="spellStart"/>
            <w:r>
              <w:t>Superhost</w:t>
            </w:r>
            <w:proofErr w:type="spellEnd"/>
            <w:r>
              <w:t>’ status.</w:t>
            </w:r>
            <w:r>
              <w:rPr>
                <w:sz w:val="22"/>
              </w:rPr>
              <w:t xml:space="preserve"> </w:t>
            </w:r>
          </w:p>
        </w:tc>
        <w:tc>
          <w:tcPr>
            <w:tcW w:w="4240" w:type="dxa"/>
            <w:tcBorders>
              <w:top w:val="single" w:sz="8" w:space="0" w:color="000000"/>
              <w:left w:val="single" w:sz="8" w:space="0" w:color="000000"/>
              <w:bottom w:val="single" w:sz="8" w:space="0" w:color="000000"/>
              <w:right w:val="single" w:sz="8" w:space="0" w:color="000000"/>
            </w:tcBorders>
            <w:vAlign w:val="center"/>
          </w:tcPr>
          <w:p w14:paraId="7E12310A" w14:textId="77777777" w:rsidR="00A400CF" w:rsidRDefault="00A00FF3">
            <w:pPr>
              <w:spacing w:after="0" w:line="360" w:lineRule="auto"/>
              <w:ind w:left="13" w:firstLine="0"/>
            </w:pPr>
            <w:r>
              <w:t xml:space="preserve">Potential competition from ‘boutique’ hotels or other Airbnb listings.  </w:t>
            </w:r>
          </w:p>
          <w:p w14:paraId="1AF053F5" w14:textId="77777777" w:rsidR="00A400CF" w:rsidRDefault="00A00FF3">
            <w:pPr>
              <w:spacing w:after="0" w:line="259" w:lineRule="auto"/>
              <w:ind w:left="13" w:firstLine="0"/>
            </w:pPr>
            <w:r>
              <w:t xml:space="preserve">Difficulty in attracting investors due to skepticism as being the only person. </w:t>
            </w:r>
          </w:p>
        </w:tc>
      </w:tr>
      <w:tr w:rsidR="00A400CF" w14:paraId="33A7133C" w14:textId="77777777">
        <w:trPr>
          <w:trHeight w:val="1460"/>
        </w:trPr>
        <w:tc>
          <w:tcPr>
            <w:tcW w:w="4563" w:type="dxa"/>
            <w:tcBorders>
              <w:top w:val="single" w:sz="8" w:space="0" w:color="000000"/>
              <w:left w:val="single" w:sz="8" w:space="0" w:color="000000"/>
              <w:bottom w:val="single" w:sz="8" w:space="0" w:color="000000"/>
              <w:right w:val="single" w:sz="8" w:space="0" w:color="000000"/>
            </w:tcBorders>
          </w:tcPr>
          <w:p w14:paraId="53062A82" w14:textId="77777777" w:rsidR="00A400CF" w:rsidRDefault="00A00FF3">
            <w:pPr>
              <w:spacing w:after="116" w:line="259" w:lineRule="auto"/>
              <w:ind w:left="0" w:firstLine="0"/>
            </w:pPr>
            <w:r>
              <w:t xml:space="preserve">Strong visitor market  </w:t>
            </w:r>
          </w:p>
          <w:p w14:paraId="2E99AF0B" w14:textId="77777777" w:rsidR="00A400CF" w:rsidRDefault="00A00FF3">
            <w:pPr>
              <w:spacing w:after="0" w:line="259" w:lineRule="auto"/>
              <w:ind w:left="0" w:firstLine="0"/>
            </w:pPr>
            <w:r>
              <w:t>(</w:t>
            </w:r>
            <w:proofErr w:type="spellStart"/>
            <w:r>
              <w:fldChar w:fldCharType="begin"/>
            </w:r>
            <w:r>
              <w:instrText>HYPERLINK "http://airdna.co/" \h</w:instrText>
            </w:r>
            <w:r>
              <w:fldChar w:fldCharType="separate"/>
            </w:r>
            <w:r>
              <w:rPr>
                <w:color w:val="1155CC"/>
                <w:u w:val="single" w:color="1155CC"/>
              </w:rPr>
              <w:t>Airdna.co</w:t>
            </w:r>
            <w:proofErr w:type="spellEnd"/>
            <w:r>
              <w:fldChar w:fldCharType="end"/>
            </w:r>
            <w:r>
              <w:t xml:space="preserve">, 2025; </w:t>
            </w:r>
            <w:hyperlink r:id="rId9">
              <w:r>
                <w:rPr>
                  <w:color w:val="1155CC"/>
                  <w:u w:val="single" w:color="1155CC"/>
                </w:rPr>
                <w:t>Visitwest.co.uk</w:t>
              </w:r>
            </w:hyperlink>
            <w:r>
              <w:t xml:space="preserve">, 2024). </w:t>
            </w:r>
          </w:p>
        </w:tc>
        <w:tc>
          <w:tcPr>
            <w:tcW w:w="4240" w:type="dxa"/>
            <w:tcBorders>
              <w:top w:val="single" w:sz="8" w:space="0" w:color="000000"/>
              <w:left w:val="single" w:sz="8" w:space="0" w:color="000000"/>
              <w:bottom w:val="single" w:sz="8" w:space="0" w:color="000000"/>
              <w:right w:val="single" w:sz="8" w:space="0" w:color="000000"/>
            </w:tcBorders>
            <w:vAlign w:val="center"/>
          </w:tcPr>
          <w:p w14:paraId="58DD0F76" w14:textId="77777777" w:rsidR="00A400CF" w:rsidRDefault="00A00FF3">
            <w:pPr>
              <w:spacing w:after="0" w:line="259" w:lineRule="auto"/>
              <w:ind w:left="13" w:firstLine="0"/>
            </w:pPr>
            <w:r>
              <w:t>Prospective regulatory changes of short term lets in UK cities (</w:t>
            </w:r>
            <w:hyperlink r:id="rId10">
              <w:r>
                <w:rPr>
                  <w:color w:val="1155CC"/>
                  <w:u w:val="single" w:color="1155CC"/>
                </w:rPr>
                <w:t>Gov.uk</w:t>
              </w:r>
            </w:hyperlink>
            <w:r>
              <w:t xml:space="preserve">, 2024). </w:t>
            </w:r>
          </w:p>
        </w:tc>
      </w:tr>
      <w:tr w:rsidR="00A400CF" w14:paraId="6555CA54" w14:textId="77777777">
        <w:trPr>
          <w:trHeight w:val="2300"/>
        </w:trPr>
        <w:tc>
          <w:tcPr>
            <w:tcW w:w="4563" w:type="dxa"/>
            <w:tcBorders>
              <w:top w:val="single" w:sz="8" w:space="0" w:color="000000"/>
              <w:left w:val="single" w:sz="8" w:space="0" w:color="000000"/>
              <w:bottom w:val="single" w:sz="8" w:space="0" w:color="000000"/>
              <w:right w:val="single" w:sz="8" w:space="0" w:color="000000"/>
            </w:tcBorders>
            <w:vAlign w:val="center"/>
          </w:tcPr>
          <w:p w14:paraId="2B99B7D2" w14:textId="77777777" w:rsidR="00A400CF" w:rsidRDefault="00A00FF3">
            <w:pPr>
              <w:spacing w:after="0" w:line="259" w:lineRule="auto"/>
              <w:ind w:left="0" w:firstLine="0"/>
            </w:pPr>
            <w:r>
              <w:t xml:space="preserve">Offer excellent value for money, helping to grow </w:t>
            </w:r>
            <w:r>
              <w:rPr>
                <w:i/>
              </w:rPr>
              <w:t>short term rental demand</w:t>
            </w:r>
            <w:r>
              <w:t xml:space="preserve"> in Clifton. This also enables an opportunity to build a strong brand </w:t>
            </w:r>
            <w:r>
              <w:t xml:space="preserve">identity with potential to expand into multiple units. </w:t>
            </w:r>
          </w:p>
        </w:tc>
        <w:tc>
          <w:tcPr>
            <w:tcW w:w="4240" w:type="dxa"/>
            <w:tcBorders>
              <w:top w:val="single" w:sz="8" w:space="0" w:color="000000"/>
              <w:left w:val="single" w:sz="8" w:space="0" w:color="000000"/>
              <w:bottom w:val="single" w:sz="8" w:space="0" w:color="000000"/>
              <w:right w:val="single" w:sz="8" w:space="0" w:color="000000"/>
            </w:tcBorders>
            <w:vAlign w:val="center"/>
          </w:tcPr>
          <w:p w14:paraId="432DB0A8" w14:textId="77777777" w:rsidR="00A400CF" w:rsidRDefault="00A00FF3">
            <w:pPr>
              <w:spacing w:after="116" w:line="259" w:lineRule="auto"/>
              <w:ind w:left="13" w:firstLine="0"/>
            </w:pPr>
            <w:r>
              <w:rPr>
                <w:i/>
              </w:rPr>
              <w:t xml:space="preserve">Economic: </w:t>
            </w:r>
          </w:p>
          <w:p w14:paraId="4ADEEDCE" w14:textId="77777777" w:rsidR="00A400CF" w:rsidRDefault="00A00FF3">
            <w:pPr>
              <w:spacing w:after="0" w:line="259" w:lineRule="auto"/>
              <w:ind w:left="13" w:firstLine="0"/>
            </w:pPr>
            <w:r>
              <w:t xml:space="preserve">In times of a recession or economic downturn, less people (guests) may be inclined to travel or wish to book overnight stays. </w:t>
            </w:r>
          </w:p>
        </w:tc>
      </w:tr>
      <w:tr w:rsidR="00A400CF" w14:paraId="0709C81D" w14:textId="77777777">
        <w:trPr>
          <w:trHeight w:val="1460"/>
        </w:trPr>
        <w:tc>
          <w:tcPr>
            <w:tcW w:w="4563" w:type="dxa"/>
            <w:tcBorders>
              <w:top w:val="single" w:sz="8" w:space="0" w:color="000000"/>
              <w:left w:val="single" w:sz="8" w:space="0" w:color="000000"/>
              <w:bottom w:val="single" w:sz="8" w:space="0" w:color="000000"/>
              <w:right w:val="single" w:sz="8" w:space="0" w:color="000000"/>
            </w:tcBorders>
            <w:vAlign w:val="center"/>
          </w:tcPr>
          <w:p w14:paraId="273FF832" w14:textId="77777777" w:rsidR="00A400CF" w:rsidRDefault="00A00FF3">
            <w:pPr>
              <w:spacing w:after="0" w:line="259" w:lineRule="auto"/>
              <w:ind w:left="0" w:firstLine="0"/>
            </w:pPr>
            <w:r>
              <w:t xml:space="preserve">Several restaurants, cafes and breakfast spots nearby. </w:t>
            </w:r>
            <w:r>
              <w:t xml:space="preserve">Several partnership opportunities, which could mean people </w:t>
            </w:r>
          </w:p>
        </w:tc>
        <w:tc>
          <w:tcPr>
            <w:tcW w:w="4240" w:type="dxa"/>
            <w:tcBorders>
              <w:top w:val="single" w:sz="8" w:space="0" w:color="000000"/>
              <w:left w:val="single" w:sz="8" w:space="0" w:color="000000"/>
              <w:bottom w:val="single" w:sz="8" w:space="0" w:color="000000"/>
              <w:right w:val="single" w:sz="8" w:space="0" w:color="000000"/>
            </w:tcBorders>
            <w:vAlign w:val="center"/>
          </w:tcPr>
          <w:p w14:paraId="5C215D6B" w14:textId="77777777" w:rsidR="00A400CF" w:rsidRDefault="00A00FF3">
            <w:pPr>
              <w:spacing w:after="0" w:line="259" w:lineRule="auto"/>
              <w:ind w:left="13" w:firstLine="0"/>
            </w:pPr>
            <w:r>
              <w:t xml:space="preserve">Many hotels and Airbnb properties available within the area with similar pricing, therefore, a risk of </w:t>
            </w:r>
          </w:p>
        </w:tc>
      </w:tr>
      <w:tr w:rsidR="00A400CF" w14:paraId="1AD87166" w14:textId="77777777">
        <w:trPr>
          <w:trHeight w:val="2280"/>
        </w:trPr>
        <w:tc>
          <w:tcPr>
            <w:tcW w:w="4563" w:type="dxa"/>
            <w:tcBorders>
              <w:top w:val="single" w:sz="8" w:space="0" w:color="000000"/>
              <w:left w:val="single" w:sz="8" w:space="0" w:color="000000"/>
              <w:bottom w:val="single" w:sz="8" w:space="0" w:color="000000"/>
              <w:right w:val="single" w:sz="8" w:space="0" w:color="000000"/>
            </w:tcBorders>
            <w:vAlign w:val="center"/>
          </w:tcPr>
          <w:p w14:paraId="1D4EA5C7" w14:textId="77777777" w:rsidR="00A400CF" w:rsidRDefault="00A00FF3">
            <w:pPr>
              <w:spacing w:after="0" w:line="360" w:lineRule="auto"/>
              <w:ind w:left="0" w:firstLine="0"/>
            </w:pPr>
            <w:r>
              <w:lastRenderedPageBreak/>
              <w:t xml:space="preserve">may refer or recommend others to </w:t>
            </w:r>
            <w:proofErr w:type="spellStart"/>
            <w:r>
              <w:t>Selanova</w:t>
            </w:r>
            <w:proofErr w:type="spellEnd"/>
            <w:r>
              <w:t xml:space="preserve"> Stays in the future. </w:t>
            </w:r>
          </w:p>
          <w:p w14:paraId="6D3A8155" w14:textId="77777777" w:rsidR="00A400CF" w:rsidRDefault="00A00FF3">
            <w:pPr>
              <w:spacing w:after="116" w:line="259" w:lineRule="auto"/>
              <w:ind w:left="0" w:firstLine="0"/>
            </w:pPr>
            <w:r>
              <w:t xml:space="preserve"> </w:t>
            </w:r>
          </w:p>
          <w:p w14:paraId="78808300" w14:textId="77777777" w:rsidR="00A400CF" w:rsidRDefault="00A00FF3">
            <w:pPr>
              <w:spacing w:after="116" w:line="259" w:lineRule="auto"/>
              <w:ind w:left="0" w:firstLine="0"/>
            </w:pPr>
            <w:r>
              <w:t xml:space="preserve">Close proximity to </w:t>
            </w:r>
            <w:r>
              <w:t xml:space="preserve">universities (e.g. </w:t>
            </w:r>
          </w:p>
          <w:p w14:paraId="752E9135" w14:textId="77777777" w:rsidR="00A400CF" w:rsidRDefault="00A00FF3">
            <w:pPr>
              <w:spacing w:after="0" w:line="259" w:lineRule="auto"/>
              <w:ind w:left="0" w:firstLine="0"/>
            </w:pPr>
            <w:r>
              <w:t xml:space="preserve">University of Bristol), and tourist sites. </w:t>
            </w:r>
          </w:p>
        </w:tc>
        <w:tc>
          <w:tcPr>
            <w:tcW w:w="4240" w:type="dxa"/>
            <w:tcBorders>
              <w:top w:val="single" w:sz="8" w:space="0" w:color="000000"/>
              <w:left w:val="single" w:sz="8" w:space="0" w:color="000000"/>
              <w:bottom w:val="single" w:sz="8" w:space="0" w:color="000000"/>
              <w:right w:val="single" w:sz="8" w:space="0" w:color="000000"/>
            </w:tcBorders>
          </w:tcPr>
          <w:p w14:paraId="168581FC" w14:textId="77777777" w:rsidR="00A400CF" w:rsidRDefault="00A00FF3">
            <w:pPr>
              <w:spacing w:after="0" w:line="259" w:lineRule="auto"/>
              <w:ind w:left="15" w:right="27" w:firstLine="0"/>
            </w:pPr>
            <w:r>
              <w:t xml:space="preserve">competition as some also benefit from economies of scale. </w:t>
            </w:r>
          </w:p>
        </w:tc>
      </w:tr>
      <w:tr w:rsidR="00A400CF" w14:paraId="73D85F46" w14:textId="77777777">
        <w:trPr>
          <w:trHeight w:val="1880"/>
        </w:trPr>
        <w:tc>
          <w:tcPr>
            <w:tcW w:w="4563" w:type="dxa"/>
            <w:tcBorders>
              <w:top w:val="single" w:sz="8" w:space="0" w:color="000000"/>
              <w:left w:val="single" w:sz="8" w:space="0" w:color="000000"/>
              <w:bottom w:val="single" w:sz="8" w:space="0" w:color="000000"/>
              <w:right w:val="single" w:sz="8" w:space="0" w:color="000000"/>
            </w:tcBorders>
          </w:tcPr>
          <w:p w14:paraId="7C830927" w14:textId="77777777" w:rsidR="00A400CF" w:rsidRDefault="00A00FF3">
            <w:pPr>
              <w:spacing w:after="0" w:line="259" w:lineRule="auto"/>
              <w:ind w:left="0" w:firstLine="0"/>
            </w:pPr>
            <w:r>
              <w:t xml:space="preserve"> </w:t>
            </w:r>
          </w:p>
        </w:tc>
        <w:tc>
          <w:tcPr>
            <w:tcW w:w="4240" w:type="dxa"/>
            <w:tcBorders>
              <w:top w:val="single" w:sz="8" w:space="0" w:color="000000"/>
              <w:left w:val="single" w:sz="8" w:space="0" w:color="000000"/>
              <w:bottom w:val="single" w:sz="8" w:space="0" w:color="000000"/>
              <w:right w:val="single" w:sz="8" w:space="0" w:color="000000"/>
            </w:tcBorders>
            <w:vAlign w:val="center"/>
          </w:tcPr>
          <w:p w14:paraId="4A0318B9" w14:textId="77777777" w:rsidR="00A400CF" w:rsidRDefault="00A00FF3">
            <w:pPr>
              <w:spacing w:after="0" w:line="259" w:lineRule="auto"/>
              <w:ind w:left="15" w:firstLine="0"/>
            </w:pPr>
            <w:r>
              <w:t xml:space="preserve">Operational disruptions - </w:t>
            </w:r>
            <w:r>
              <w:rPr>
                <w:i/>
              </w:rPr>
              <w:t xml:space="preserve">cleaning cancellations, maintenance issues, last minute guest problems. </w:t>
            </w:r>
            <w:r>
              <w:t xml:space="preserve">These pose a risk for a </w:t>
            </w:r>
            <w:r>
              <w:t>single management.</w:t>
            </w:r>
            <w:r>
              <w:rPr>
                <w:i/>
              </w:rPr>
              <w:t xml:space="preserve">  </w:t>
            </w:r>
          </w:p>
        </w:tc>
      </w:tr>
    </w:tbl>
    <w:p w14:paraId="4ECBFA1D" w14:textId="77777777" w:rsidR="00A400CF" w:rsidRDefault="00A00FF3">
      <w:pPr>
        <w:spacing w:after="106" w:line="259" w:lineRule="auto"/>
        <w:ind w:left="0" w:firstLine="0"/>
      </w:pPr>
      <w:r>
        <w:rPr>
          <w:sz w:val="22"/>
        </w:rPr>
        <w:t xml:space="preserve"> </w:t>
      </w:r>
    </w:p>
    <w:p w14:paraId="024703C7" w14:textId="77777777" w:rsidR="00A400CF" w:rsidRDefault="00A00FF3">
      <w:pPr>
        <w:spacing w:after="125" w:line="259" w:lineRule="auto"/>
        <w:ind w:left="0" w:firstLine="0"/>
      </w:pPr>
      <w:r>
        <w:rPr>
          <w:sz w:val="22"/>
        </w:rPr>
        <w:t xml:space="preserve"> </w:t>
      </w:r>
    </w:p>
    <w:p w14:paraId="7968A994" w14:textId="77777777" w:rsidR="00A400CF" w:rsidRDefault="00A00FF3">
      <w:pPr>
        <w:ind w:left="-5"/>
      </w:pPr>
      <w:r>
        <w:t xml:space="preserve">Theoretically, the business balances well with current hospitality trends while still remaining small, realistic, and feasible, making it a convincing and viable business idea. </w:t>
      </w:r>
      <w:r>
        <w:br w:type="page"/>
      </w:r>
    </w:p>
    <w:p w14:paraId="3F3E8D20" w14:textId="77777777" w:rsidR="00A400CF" w:rsidRDefault="00A00FF3">
      <w:pPr>
        <w:pStyle w:val="Heading1"/>
        <w:ind w:left="-5"/>
      </w:pPr>
      <w:bookmarkStart w:id="2" w:name="_Toc49003"/>
      <w:r>
        <w:lastRenderedPageBreak/>
        <w:t xml:space="preserve">The Team </w:t>
      </w:r>
      <w:bookmarkEnd w:id="2"/>
    </w:p>
    <w:p w14:paraId="5DB8E6DB" w14:textId="77777777" w:rsidR="00A400CF" w:rsidRDefault="00A00FF3">
      <w:pPr>
        <w:spacing w:after="36" w:line="259" w:lineRule="auto"/>
        <w:ind w:left="0" w:firstLine="0"/>
      </w:pPr>
      <w:r>
        <w:rPr>
          <w:sz w:val="22"/>
        </w:rPr>
        <w:t xml:space="preserve"> </w:t>
      </w:r>
    </w:p>
    <w:p w14:paraId="197D3E6C" w14:textId="77777777" w:rsidR="00A400CF" w:rsidRDefault="00A00FF3">
      <w:pPr>
        <w:ind w:left="-5"/>
      </w:pPr>
      <w:proofErr w:type="spellStart"/>
      <w:r>
        <w:t>Selanova</w:t>
      </w:r>
      <w:proofErr w:type="spellEnd"/>
      <w:r>
        <w:t xml:space="preserve"> Stays is a sole founder venture, managed entirely by me, and so each and every aspect of the business is handled personally. </w:t>
      </w:r>
    </w:p>
    <w:p w14:paraId="74D0670F" w14:textId="77777777" w:rsidR="00A400CF" w:rsidRDefault="00A00FF3">
      <w:pPr>
        <w:spacing w:after="116" w:line="259" w:lineRule="auto"/>
        <w:ind w:left="0" w:firstLine="0"/>
      </w:pPr>
      <w:r>
        <w:t xml:space="preserve"> </w:t>
      </w:r>
    </w:p>
    <w:p w14:paraId="7A0EA2A2" w14:textId="77777777" w:rsidR="00A400CF" w:rsidRDefault="00A00FF3">
      <w:pPr>
        <w:ind w:left="-5"/>
      </w:pPr>
      <w:r>
        <w:t xml:space="preserve">My strengths as the founder are strong </w:t>
      </w:r>
      <w:proofErr w:type="spellStart"/>
      <w:r>
        <w:t>organisational</w:t>
      </w:r>
      <w:proofErr w:type="spellEnd"/>
      <w:r>
        <w:t xml:space="preserve"> skills, attention to detail, and familiarity with hospitality standards, particularly in Airbnb property management. Being based in Bristol allows for swift responses to guest queries or concerns, efficient management of property maintenance, and close oversight of the property’s condition. </w:t>
      </w:r>
    </w:p>
    <w:p w14:paraId="1E82082E" w14:textId="77777777" w:rsidR="00A400CF" w:rsidRDefault="00A00FF3">
      <w:pPr>
        <w:spacing w:after="116" w:line="259" w:lineRule="auto"/>
        <w:ind w:left="0" w:firstLine="0"/>
      </w:pPr>
      <w:r>
        <w:t xml:space="preserve"> </w:t>
      </w:r>
    </w:p>
    <w:p w14:paraId="7D8092C4" w14:textId="77777777" w:rsidR="00A400CF" w:rsidRDefault="00A00FF3">
      <w:pPr>
        <w:ind w:left="-5"/>
      </w:pPr>
      <w:r>
        <w:t xml:space="preserve">Possessing great knowledge of local attractions, </w:t>
      </w:r>
      <w:r>
        <w:t xml:space="preserve">transport links, and seasonal events which I already do, will add more value for guests and improve the overall experience. </w:t>
      </w:r>
    </w:p>
    <w:p w14:paraId="488B6309" w14:textId="77777777" w:rsidR="00A400CF" w:rsidRDefault="00A00FF3">
      <w:pPr>
        <w:spacing w:after="125" w:line="259" w:lineRule="auto"/>
        <w:ind w:left="0" w:firstLine="0"/>
      </w:pPr>
      <w:r>
        <w:rPr>
          <w:sz w:val="22"/>
        </w:rPr>
        <w:t xml:space="preserve"> </w:t>
      </w:r>
    </w:p>
    <w:p w14:paraId="26633773" w14:textId="77777777" w:rsidR="00A400CF" w:rsidRDefault="00A00FF3">
      <w:pPr>
        <w:ind w:left="-5"/>
      </w:pPr>
      <w:r>
        <w:t xml:space="preserve">However, there are certain skill gaps and activities that may require external support. For example, professional photography is necessary and shall be commissioned per listing to produce high quality images whilst cleaning services are outsourced locally to maintain hygiene and the upkeep of the property. Moreover, occasional consultations with a freelance accountant for compliance with taxes and bookkeeping is important. </w:t>
      </w:r>
    </w:p>
    <w:p w14:paraId="4752EED3" w14:textId="77777777" w:rsidR="00A400CF" w:rsidRDefault="00A00FF3">
      <w:pPr>
        <w:spacing w:after="116" w:line="259" w:lineRule="auto"/>
        <w:ind w:left="0" w:firstLine="0"/>
      </w:pPr>
      <w:r>
        <w:t xml:space="preserve"> </w:t>
      </w:r>
    </w:p>
    <w:p w14:paraId="53A0E965" w14:textId="77777777" w:rsidR="00A400CF" w:rsidRDefault="00A00FF3">
      <w:pPr>
        <w:ind w:left="-5"/>
      </w:pPr>
      <w:r>
        <w:t xml:space="preserve">The team structure is adaptable with minimal complexity, which considers </w:t>
      </w:r>
      <w:proofErr w:type="spellStart"/>
      <w:r>
        <w:t>Isenberg’s</w:t>
      </w:r>
      <w:proofErr w:type="spellEnd"/>
      <w:r>
        <w:t xml:space="preserve"> (2011) ecosystem approach to ‘entrepreneurship,’ where collaboration should help to positively enhance efficiency and reduce the potential risks of failure. In the future, should the business expand to more properties, further part-time jobs may be recruited for guest communications or cleaning maintenance which could ideally be introduced. </w:t>
      </w:r>
    </w:p>
    <w:p w14:paraId="5F26B23D" w14:textId="77777777" w:rsidR="00A400CF" w:rsidRDefault="00A00FF3">
      <w:pPr>
        <w:spacing w:after="125" w:line="259" w:lineRule="auto"/>
        <w:ind w:left="0" w:firstLine="0"/>
      </w:pPr>
      <w:r>
        <w:rPr>
          <w:sz w:val="22"/>
        </w:rPr>
        <w:t xml:space="preserve"> </w:t>
      </w:r>
    </w:p>
    <w:p w14:paraId="6A90B33C" w14:textId="77777777" w:rsidR="00A400CF" w:rsidRDefault="00A00FF3">
      <w:pPr>
        <w:ind w:left="-5"/>
      </w:pPr>
      <w:r>
        <w:t xml:space="preserve">As of now, this current model ensures low overheads, a personal touch, and direct accountability which are differentiating factors in a competitive short term rental market. </w:t>
      </w:r>
    </w:p>
    <w:p w14:paraId="4C390646" w14:textId="77777777" w:rsidR="00A400CF" w:rsidRDefault="00A00FF3">
      <w:pPr>
        <w:pStyle w:val="Heading1"/>
        <w:ind w:left="-5"/>
      </w:pPr>
      <w:bookmarkStart w:id="3" w:name="_Toc49004"/>
      <w:r>
        <w:t xml:space="preserve">Market Research </w:t>
      </w:r>
      <w:bookmarkEnd w:id="3"/>
    </w:p>
    <w:p w14:paraId="42B28079" w14:textId="77777777" w:rsidR="00A400CF" w:rsidRDefault="00A00FF3">
      <w:pPr>
        <w:spacing w:after="36" w:line="259" w:lineRule="auto"/>
        <w:ind w:left="0" w:firstLine="0"/>
      </w:pPr>
      <w:r>
        <w:rPr>
          <w:sz w:val="22"/>
        </w:rPr>
        <w:t xml:space="preserve"> </w:t>
      </w:r>
    </w:p>
    <w:p w14:paraId="54F78204" w14:textId="77777777" w:rsidR="00A400CF" w:rsidRDefault="00A00FF3">
      <w:pPr>
        <w:spacing w:after="436" w:line="259" w:lineRule="auto"/>
        <w:ind w:left="0" w:firstLine="0"/>
      </w:pPr>
      <w:r>
        <w:rPr>
          <w:rFonts w:cs="Arial"/>
          <w:b/>
          <w:color w:val="666666"/>
        </w:rPr>
        <w:t xml:space="preserve"> </w:t>
      </w:r>
    </w:p>
    <w:p w14:paraId="3643A80C" w14:textId="77777777" w:rsidR="00A400CF" w:rsidRDefault="00A00FF3">
      <w:pPr>
        <w:pStyle w:val="Heading2"/>
        <w:ind w:left="-5"/>
      </w:pPr>
      <w:r>
        <w:lastRenderedPageBreak/>
        <w:t xml:space="preserve">Industry Overview  </w:t>
      </w:r>
    </w:p>
    <w:p w14:paraId="5C92B0F8" w14:textId="77777777" w:rsidR="00A400CF" w:rsidRDefault="00A00FF3">
      <w:pPr>
        <w:ind w:left="-5"/>
      </w:pPr>
      <w:r>
        <w:t xml:space="preserve">The UK short term rental market appears to have grown significantly over the last decade. According to </w:t>
      </w:r>
      <w:proofErr w:type="spellStart"/>
      <w:r>
        <w:t>Statista</w:t>
      </w:r>
      <w:proofErr w:type="spellEnd"/>
      <w:r>
        <w:t xml:space="preserve"> (2024), revenue within this sector is projected to reach more than £4.5 billion by 2025 and 2026, due to domestic and international tourism.  </w:t>
      </w:r>
    </w:p>
    <w:p w14:paraId="029C076B" w14:textId="77777777" w:rsidR="00A400CF" w:rsidRDefault="00A00FF3">
      <w:pPr>
        <w:spacing w:after="116" w:line="259" w:lineRule="auto"/>
        <w:ind w:left="0" w:firstLine="0"/>
      </w:pPr>
      <w:r>
        <w:t xml:space="preserve"> </w:t>
      </w:r>
    </w:p>
    <w:p w14:paraId="36D547DF" w14:textId="77777777" w:rsidR="00A400CF" w:rsidRDefault="00A00FF3">
      <w:pPr>
        <w:ind w:left="-5"/>
      </w:pPr>
      <w:r>
        <w:t xml:space="preserve">Research by Airbnb reports (2023) show that professionally managed properties achieve consistently higher occupancy rates including guest ratings in comparison to unmanaged listings on the site. </w:t>
      </w:r>
    </w:p>
    <w:p w14:paraId="2F33121A" w14:textId="77777777" w:rsidR="00A400CF" w:rsidRDefault="00A00FF3">
      <w:pPr>
        <w:spacing w:after="116" w:line="259" w:lineRule="auto"/>
        <w:ind w:left="0" w:firstLine="0"/>
      </w:pPr>
      <w:r>
        <w:t xml:space="preserve"> </w:t>
      </w:r>
    </w:p>
    <w:p w14:paraId="554A42FD" w14:textId="77777777" w:rsidR="00A400CF" w:rsidRDefault="00A00FF3">
      <w:pPr>
        <w:ind w:left="-5"/>
      </w:pPr>
      <w:r>
        <w:t xml:space="preserve">In actuality, Bristol is a particularly appealing market owing to the fact it has a variation of high tourism, university activity, and business travel. Clifton, for example, attracts more wealthier visitors, university (e.g. international) students and tourists seeking to explore natural environments and historic architectures in and out of the town. </w:t>
      </w:r>
    </w:p>
    <w:p w14:paraId="1CF8D20F" w14:textId="77777777" w:rsidR="00A400CF" w:rsidRDefault="00A00FF3">
      <w:pPr>
        <w:spacing w:after="116" w:line="259" w:lineRule="auto"/>
        <w:ind w:left="0" w:firstLine="0"/>
      </w:pPr>
      <w:r>
        <w:t xml:space="preserve"> </w:t>
      </w:r>
    </w:p>
    <w:p w14:paraId="109F3D61" w14:textId="77777777" w:rsidR="00A400CF" w:rsidRDefault="00A00FF3">
      <w:pPr>
        <w:ind w:left="-5"/>
      </w:pPr>
      <w:r>
        <w:t>(</w:t>
      </w:r>
      <w:hyperlink r:id="rId11">
        <w:r>
          <w:rPr>
            <w:color w:val="1155CC"/>
            <w:u w:val="single" w:color="1155CC"/>
          </w:rPr>
          <w:t>Visitwest.co.uk</w:t>
        </w:r>
      </w:hyperlink>
      <w:r>
        <w:t xml:space="preserve">, 2024) records approximately over 14 million visitors to the region annually, which strongly suggests there’s an ongoing demand for short term rentals. </w:t>
      </w:r>
    </w:p>
    <w:p w14:paraId="480260FE" w14:textId="77777777" w:rsidR="00A400CF" w:rsidRDefault="00A00FF3">
      <w:pPr>
        <w:spacing w:after="320" w:line="360" w:lineRule="auto"/>
        <w:ind w:left="0" w:right="9293" w:firstLine="0"/>
      </w:pPr>
      <w:r>
        <w:t xml:space="preserve"> </w:t>
      </w:r>
      <w:r>
        <w:rPr>
          <w:rFonts w:cs="Arial"/>
          <w:b/>
          <w:color w:val="666666"/>
        </w:rPr>
        <w:t xml:space="preserve"> </w:t>
      </w:r>
    </w:p>
    <w:p w14:paraId="1E4FD74D" w14:textId="77777777" w:rsidR="00A400CF" w:rsidRDefault="00A00FF3">
      <w:pPr>
        <w:spacing w:after="436" w:line="259" w:lineRule="auto"/>
        <w:ind w:left="0" w:firstLine="0"/>
      </w:pPr>
      <w:r>
        <w:rPr>
          <w:rFonts w:cs="Arial"/>
          <w:b/>
          <w:color w:val="666666"/>
        </w:rPr>
        <w:t xml:space="preserve"> </w:t>
      </w:r>
    </w:p>
    <w:p w14:paraId="78037571" w14:textId="77777777" w:rsidR="00A400CF" w:rsidRDefault="00A00FF3">
      <w:pPr>
        <w:spacing w:after="417" w:line="259" w:lineRule="auto"/>
        <w:ind w:left="0" w:firstLine="0"/>
      </w:pPr>
      <w:r>
        <w:rPr>
          <w:rFonts w:cs="Arial"/>
          <w:b/>
          <w:color w:val="666666"/>
        </w:rPr>
        <w:t xml:space="preserve"> </w:t>
      </w:r>
    </w:p>
    <w:p w14:paraId="37BD7367" w14:textId="77777777" w:rsidR="00A400CF" w:rsidRDefault="00A00FF3">
      <w:pPr>
        <w:spacing w:after="18" w:line="259" w:lineRule="auto"/>
        <w:ind w:left="0" w:firstLine="0"/>
      </w:pPr>
      <w:r>
        <w:rPr>
          <w:sz w:val="22"/>
        </w:rPr>
        <w:t xml:space="preserve"> </w:t>
      </w:r>
    </w:p>
    <w:p w14:paraId="7A00F9ED" w14:textId="77777777" w:rsidR="00A400CF" w:rsidRDefault="00A00FF3">
      <w:pPr>
        <w:spacing w:after="18" w:line="259" w:lineRule="auto"/>
        <w:ind w:left="0" w:firstLine="0"/>
      </w:pPr>
      <w:r>
        <w:rPr>
          <w:sz w:val="22"/>
        </w:rPr>
        <w:t xml:space="preserve"> </w:t>
      </w:r>
    </w:p>
    <w:p w14:paraId="1280EC31" w14:textId="77777777" w:rsidR="00A400CF" w:rsidRDefault="00A00FF3">
      <w:pPr>
        <w:spacing w:after="0" w:line="259" w:lineRule="auto"/>
        <w:ind w:left="0" w:firstLine="0"/>
      </w:pPr>
      <w:r>
        <w:rPr>
          <w:sz w:val="22"/>
        </w:rPr>
        <w:t xml:space="preserve"> </w:t>
      </w:r>
    </w:p>
    <w:p w14:paraId="76F1C746" w14:textId="77777777" w:rsidR="00A400CF" w:rsidRDefault="00A00FF3">
      <w:pPr>
        <w:pStyle w:val="Heading2"/>
        <w:ind w:left="-5"/>
      </w:pPr>
      <w:r>
        <w:t xml:space="preserve">Customer Profile </w:t>
      </w:r>
    </w:p>
    <w:p w14:paraId="3476C077" w14:textId="77777777" w:rsidR="00A400CF" w:rsidRDefault="00A00FF3">
      <w:pPr>
        <w:spacing w:after="116" w:line="259" w:lineRule="auto"/>
        <w:ind w:left="-5"/>
      </w:pPr>
      <w:r>
        <w:rPr>
          <w:rFonts w:cs="Arial"/>
          <w:b/>
        </w:rPr>
        <w:t>Primary guests:</w:t>
      </w:r>
      <w:r>
        <w:t xml:space="preserve"> </w:t>
      </w:r>
      <w:r>
        <w:rPr>
          <w:rFonts w:cs="Arial"/>
          <w:i/>
        </w:rPr>
        <w:t xml:space="preserve">Tourists, visiting families, students, and young professionals. </w:t>
      </w:r>
    </w:p>
    <w:p w14:paraId="4AC26E9F" w14:textId="77777777" w:rsidR="00A400CF" w:rsidRDefault="00A00FF3">
      <w:pPr>
        <w:spacing w:after="116" w:line="259" w:lineRule="auto"/>
        <w:ind w:left="0" w:firstLine="0"/>
      </w:pPr>
      <w:r>
        <w:rPr>
          <w:rFonts w:cs="Arial"/>
          <w:i/>
        </w:rPr>
        <w:t xml:space="preserve"> </w:t>
      </w:r>
    </w:p>
    <w:p w14:paraId="201A97FD" w14:textId="77777777" w:rsidR="00A400CF" w:rsidRDefault="00A00FF3">
      <w:pPr>
        <w:spacing w:after="0" w:line="360" w:lineRule="auto"/>
        <w:ind w:left="-5"/>
      </w:pPr>
      <w:r>
        <w:rPr>
          <w:rFonts w:cs="Arial"/>
          <w:b/>
        </w:rPr>
        <w:t xml:space="preserve">Guest preferences: </w:t>
      </w:r>
      <w:r>
        <w:rPr>
          <w:rFonts w:cs="Arial"/>
          <w:i/>
        </w:rPr>
        <w:t xml:space="preserve">Comfort, cleanliness, convenience, high speed Wi-Fi, reliable communication, and proximity to attractions (Airbnb, 2024). </w:t>
      </w:r>
    </w:p>
    <w:p w14:paraId="374590AA" w14:textId="77777777" w:rsidR="00A400CF" w:rsidRDefault="00A00FF3">
      <w:pPr>
        <w:spacing w:after="116" w:line="259" w:lineRule="auto"/>
        <w:ind w:left="0" w:firstLine="0"/>
      </w:pPr>
      <w:r>
        <w:rPr>
          <w:rFonts w:cs="Arial"/>
          <w:i/>
        </w:rPr>
        <w:t xml:space="preserve"> </w:t>
      </w:r>
    </w:p>
    <w:p w14:paraId="02CB95BD" w14:textId="77777777" w:rsidR="00A400CF" w:rsidRDefault="00A00FF3">
      <w:pPr>
        <w:spacing w:after="0" w:line="360" w:lineRule="auto"/>
        <w:ind w:left="-5"/>
      </w:pPr>
      <w:r>
        <w:rPr>
          <w:rFonts w:cs="Arial"/>
          <w:b/>
        </w:rPr>
        <w:t>Booking trends:</w:t>
      </w:r>
      <w:r>
        <w:t xml:space="preserve"> </w:t>
      </w:r>
      <w:r>
        <w:rPr>
          <w:rFonts w:cs="Arial"/>
          <w:i/>
        </w:rPr>
        <w:t>High occupancy during popular university events, summer holidays, and local festivals (</w:t>
      </w:r>
      <w:hyperlink r:id="rId12">
        <w:r>
          <w:rPr>
            <w:rFonts w:cs="Arial"/>
            <w:i/>
            <w:color w:val="1155CC"/>
            <w:u w:val="single" w:color="1155CC"/>
          </w:rPr>
          <w:t>VisitBritain.org</w:t>
        </w:r>
      </w:hyperlink>
      <w:r>
        <w:rPr>
          <w:rFonts w:cs="Arial"/>
          <w:i/>
        </w:rPr>
        <w:t xml:space="preserve">, 2024). </w:t>
      </w:r>
    </w:p>
    <w:p w14:paraId="573C2E2E" w14:textId="77777777" w:rsidR="00A400CF" w:rsidRDefault="00A00FF3">
      <w:pPr>
        <w:spacing w:after="116" w:line="259" w:lineRule="auto"/>
        <w:ind w:left="0" w:firstLine="0"/>
      </w:pPr>
      <w:r>
        <w:t xml:space="preserve"> </w:t>
      </w:r>
    </w:p>
    <w:p w14:paraId="3AC46F3C" w14:textId="77777777" w:rsidR="00A400CF" w:rsidRDefault="00A00FF3">
      <w:pPr>
        <w:ind w:left="-5"/>
      </w:pPr>
      <w:proofErr w:type="spellStart"/>
      <w:r>
        <w:t>Selanova</w:t>
      </w:r>
      <w:proofErr w:type="spellEnd"/>
      <w:r>
        <w:t xml:space="preserve"> Stays directly addresses these needs and wants with a properly maintained studio apartment, responsive communication, and tailored guest care, all of which will encourage more meaningful experiences and repeat bookings. </w:t>
      </w:r>
    </w:p>
    <w:p w14:paraId="1CEC1715" w14:textId="77777777" w:rsidR="00A400CF" w:rsidRDefault="00A00FF3">
      <w:pPr>
        <w:spacing w:after="0" w:line="360" w:lineRule="auto"/>
        <w:ind w:left="0" w:right="9293" w:firstLine="0"/>
      </w:pPr>
      <w:r>
        <w:t xml:space="preserve">  </w:t>
      </w:r>
    </w:p>
    <w:p w14:paraId="283E42A4" w14:textId="77777777" w:rsidR="00A400CF" w:rsidRDefault="00A00FF3">
      <w:pPr>
        <w:spacing w:after="116" w:line="259" w:lineRule="auto"/>
        <w:ind w:left="0" w:firstLine="0"/>
      </w:pPr>
      <w:r>
        <w:t xml:space="preserve"> </w:t>
      </w:r>
    </w:p>
    <w:p w14:paraId="778F6863" w14:textId="77777777" w:rsidR="00A400CF" w:rsidRDefault="00A00FF3">
      <w:pPr>
        <w:pStyle w:val="Heading2"/>
        <w:ind w:left="-5"/>
      </w:pPr>
      <w:r>
        <w:t xml:space="preserve">Competitor Profile </w:t>
      </w:r>
    </w:p>
    <w:p w14:paraId="53A4A3DC" w14:textId="77777777" w:rsidR="00A400CF" w:rsidRDefault="00A00FF3">
      <w:pPr>
        <w:ind w:left="-5"/>
      </w:pPr>
      <w:r>
        <w:t xml:space="preserve">Competitors are boutique hotels, serviced apartments, including other </w:t>
      </w:r>
      <w:r>
        <w:t xml:space="preserve">Airbnb listings in Clifton. Larger management companies often charge higher fees and are known for giving impersonal service, similarly, independent hosts might lack consistency. </w:t>
      </w:r>
    </w:p>
    <w:p w14:paraId="6E2F1F89" w14:textId="77777777" w:rsidR="00A400CF" w:rsidRDefault="00A00FF3">
      <w:pPr>
        <w:spacing w:after="116" w:line="259" w:lineRule="auto"/>
        <w:ind w:left="0" w:firstLine="0"/>
      </w:pPr>
      <w:r>
        <w:t xml:space="preserve"> </w:t>
      </w:r>
    </w:p>
    <w:p w14:paraId="20D9CB33" w14:textId="77777777" w:rsidR="00A400CF" w:rsidRDefault="00A00FF3">
      <w:pPr>
        <w:spacing w:after="116" w:line="259" w:lineRule="auto"/>
        <w:ind w:left="-5"/>
      </w:pPr>
      <w:proofErr w:type="spellStart"/>
      <w:r>
        <w:t>Selanova</w:t>
      </w:r>
      <w:proofErr w:type="spellEnd"/>
      <w:r>
        <w:t xml:space="preserve"> Stays differentiates itself by being owner led, and providing personal service. </w:t>
      </w:r>
    </w:p>
    <w:p w14:paraId="5E5523BD" w14:textId="77777777" w:rsidR="00A400CF" w:rsidRDefault="00A00FF3">
      <w:pPr>
        <w:ind w:left="-5"/>
      </w:pPr>
      <w:r>
        <w:t xml:space="preserve">It even offers competitive nightly rates (£85-£120) unlike many listings within the area. Rapid and clear communication through the Airbnb site, along with detailed local knowledge also further enhances guest experience as I can recommend places to visit. </w:t>
      </w:r>
    </w:p>
    <w:p w14:paraId="0348FD0E" w14:textId="77777777" w:rsidR="00A400CF" w:rsidRDefault="00A00FF3">
      <w:pPr>
        <w:spacing w:after="116" w:line="259" w:lineRule="auto"/>
        <w:ind w:left="0" w:firstLine="0"/>
      </w:pPr>
      <w:r>
        <w:t xml:space="preserve"> </w:t>
      </w:r>
    </w:p>
    <w:p w14:paraId="2220AB13" w14:textId="77777777" w:rsidR="00A400CF" w:rsidRDefault="00A00FF3">
      <w:pPr>
        <w:ind w:left="-5"/>
      </w:pPr>
      <w:r>
        <w:t xml:space="preserve">Porter’s Five Forces (Porter, 2020) states that while industry rivalry is moderate, supplier power remains manageable, and buyers’ bargaining power are limited as the property stands out in the market; the business seems realistically achievable. </w:t>
      </w:r>
    </w:p>
    <w:p w14:paraId="5A4FB917" w14:textId="77777777" w:rsidR="00A400CF" w:rsidRDefault="00A00FF3">
      <w:pPr>
        <w:spacing w:after="0" w:line="259" w:lineRule="auto"/>
        <w:ind w:left="0" w:firstLine="0"/>
      </w:pPr>
      <w:r>
        <w:t xml:space="preserve"> </w:t>
      </w:r>
    </w:p>
    <w:p w14:paraId="3F7C993F" w14:textId="77777777" w:rsidR="00A400CF" w:rsidRDefault="00A00FF3">
      <w:pPr>
        <w:ind w:left="-5"/>
      </w:pPr>
      <w:r>
        <w:t xml:space="preserve">The competitor analysis shows boutique hotels outperform on amenities and consistency but usually lack the personal touch and authentic experience that guests generally look for.  </w:t>
      </w:r>
    </w:p>
    <w:p w14:paraId="2A0FE353" w14:textId="77777777" w:rsidR="00A400CF" w:rsidRDefault="00A00FF3">
      <w:pPr>
        <w:spacing w:after="116" w:line="259" w:lineRule="auto"/>
        <w:ind w:left="0" w:firstLine="0"/>
      </w:pPr>
      <w:r>
        <w:t xml:space="preserve"> </w:t>
      </w:r>
    </w:p>
    <w:p w14:paraId="3E90AE09" w14:textId="77777777" w:rsidR="00A400CF" w:rsidRDefault="00A00FF3">
      <w:pPr>
        <w:ind w:left="-5"/>
      </w:pPr>
      <w:r>
        <w:t xml:space="preserve">Professional management companies compete strongly on quality and being reliable but repeatedly charge higher cleaning and service fees, which reduces value for shorter stays.  </w:t>
      </w:r>
    </w:p>
    <w:p w14:paraId="4F7162AA" w14:textId="77777777" w:rsidR="00A400CF" w:rsidRDefault="00A00FF3">
      <w:pPr>
        <w:spacing w:after="116" w:line="259" w:lineRule="auto"/>
        <w:ind w:left="0" w:firstLine="0"/>
      </w:pPr>
      <w:r>
        <w:t xml:space="preserve"> </w:t>
      </w:r>
    </w:p>
    <w:p w14:paraId="4BE2F3F7" w14:textId="77777777" w:rsidR="00A400CF" w:rsidRDefault="00A00FF3">
      <w:pPr>
        <w:ind w:left="-5"/>
      </w:pPr>
      <w:r>
        <w:t xml:space="preserve">Alternatively, independent Airbnb hosts can differ in quality, creating an opening for </w:t>
      </w:r>
      <w:proofErr w:type="spellStart"/>
      <w:r>
        <w:t>Selanova</w:t>
      </w:r>
      <w:proofErr w:type="spellEnd"/>
      <w:r>
        <w:t xml:space="preserve"> Stays to outshine as it occupies within a “quality-value” niche, which is different from other competitors.  </w:t>
      </w:r>
    </w:p>
    <w:p w14:paraId="5CB62D42" w14:textId="77777777" w:rsidR="00A400CF" w:rsidRDefault="00A00FF3">
      <w:pPr>
        <w:spacing w:after="116" w:line="259" w:lineRule="auto"/>
        <w:ind w:left="0" w:firstLine="0"/>
      </w:pPr>
      <w:r>
        <w:rPr>
          <w:rFonts w:cs="Arial"/>
          <w:i/>
        </w:rPr>
        <w:t xml:space="preserve"> </w:t>
      </w:r>
    </w:p>
    <w:p w14:paraId="53F337B5" w14:textId="77777777" w:rsidR="00A400CF" w:rsidRDefault="00A00FF3">
      <w:pPr>
        <w:spacing w:after="97" w:line="259" w:lineRule="auto"/>
        <w:ind w:left="0" w:firstLine="0"/>
      </w:pPr>
      <w:r>
        <w:rPr>
          <w:rFonts w:cs="Arial"/>
          <w:i/>
        </w:rPr>
        <w:t xml:space="preserve"> </w:t>
      </w:r>
    </w:p>
    <w:p w14:paraId="34AD08D3" w14:textId="77777777" w:rsidR="00A400CF" w:rsidRDefault="00A00FF3">
      <w:pPr>
        <w:spacing w:after="0" w:line="259" w:lineRule="auto"/>
        <w:ind w:left="2325" w:firstLine="0"/>
      </w:pPr>
      <w:r>
        <w:rPr>
          <w:sz w:val="22"/>
        </w:rPr>
        <w:t xml:space="preserve"> </w:t>
      </w:r>
      <w:r>
        <w:br w:type="page"/>
      </w:r>
    </w:p>
    <w:p w14:paraId="6D3859F8" w14:textId="77777777" w:rsidR="00A400CF" w:rsidRDefault="00A00FF3">
      <w:pPr>
        <w:pStyle w:val="Heading1"/>
        <w:ind w:left="-5"/>
      </w:pPr>
      <w:bookmarkStart w:id="4" w:name="_Toc49005"/>
      <w:r>
        <w:t xml:space="preserve">Marketing Plan </w:t>
      </w:r>
      <w:bookmarkEnd w:id="4"/>
    </w:p>
    <w:p w14:paraId="25E07EB3" w14:textId="77777777" w:rsidR="00A400CF" w:rsidRDefault="00A00FF3">
      <w:pPr>
        <w:spacing w:after="18" w:line="259" w:lineRule="auto"/>
        <w:ind w:left="0" w:firstLine="0"/>
      </w:pPr>
      <w:r>
        <w:rPr>
          <w:sz w:val="22"/>
        </w:rPr>
        <w:t xml:space="preserve"> </w:t>
      </w:r>
    </w:p>
    <w:p w14:paraId="30695964" w14:textId="77777777" w:rsidR="00A400CF" w:rsidRDefault="00A00FF3">
      <w:pPr>
        <w:spacing w:after="18" w:line="259" w:lineRule="auto"/>
        <w:ind w:left="0" w:firstLine="0"/>
      </w:pPr>
      <w:r>
        <w:rPr>
          <w:sz w:val="22"/>
        </w:rPr>
        <w:t xml:space="preserve"> </w:t>
      </w:r>
    </w:p>
    <w:p w14:paraId="54972C4A" w14:textId="77777777" w:rsidR="00A400CF" w:rsidRDefault="00A00FF3">
      <w:pPr>
        <w:spacing w:after="18" w:line="259" w:lineRule="auto"/>
        <w:ind w:left="0" w:firstLine="0"/>
      </w:pPr>
      <w:r>
        <w:rPr>
          <w:sz w:val="22"/>
        </w:rPr>
        <w:t xml:space="preserve"> </w:t>
      </w:r>
    </w:p>
    <w:p w14:paraId="468B005A" w14:textId="77777777" w:rsidR="00A400CF" w:rsidRDefault="00A00FF3">
      <w:pPr>
        <w:spacing w:after="36" w:line="259" w:lineRule="auto"/>
        <w:ind w:left="0" w:firstLine="0"/>
      </w:pPr>
      <w:r>
        <w:rPr>
          <w:sz w:val="22"/>
        </w:rPr>
        <w:t xml:space="preserve"> </w:t>
      </w:r>
    </w:p>
    <w:p w14:paraId="5D9964FE" w14:textId="77777777" w:rsidR="00A400CF" w:rsidRDefault="00A00FF3">
      <w:pPr>
        <w:spacing w:after="436" w:line="259" w:lineRule="auto"/>
        <w:ind w:left="0" w:right="3404" w:firstLine="0"/>
        <w:jc w:val="right"/>
      </w:pPr>
      <w:r>
        <w:rPr>
          <w:rFonts w:cs="Arial"/>
          <w:b/>
          <w:color w:val="666666"/>
        </w:rPr>
        <w:t xml:space="preserve">My 4P’s Marketing Mix  </w:t>
      </w:r>
    </w:p>
    <w:p w14:paraId="60C45E7B" w14:textId="77777777" w:rsidR="00A400CF" w:rsidRDefault="00A00FF3">
      <w:pPr>
        <w:spacing w:after="0" w:line="259" w:lineRule="auto"/>
        <w:ind w:left="0" w:firstLine="0"/>
      </w:pPr>
      <w:r>
        <w:t xml:space="preserve"> </w:t>
      </w:r>
    </w:p>
    <w:tbl>
      <w:tblPr>
        <w:tblStyle w:val="TableGrid"/>
        <w:tblW w:w="9360" w:type="dxa"/>
        <w:tblInd w:w="10" w:type="dxa"/>
        <w:tblCellMar>
          <w:top w:w="161" w:type="dxa"/>
          <w:left w:w="95" w:type="dxa"/>
          <w:bottom w:w="0" w:type="dxa"/>
          <w:right w:w="115" w:type="dxa"/>
        </w:tblCellMar>
        <w:tblLook w:val="04A0" w:firstRow="1" w:lastRow="0" w:firstColumn="1" w:lastColumn="0" w:noHBand="0" w:noVBand="1"/>
      </w:tblPr>
      <w:tblGrid>
        <w:gridCol w:w="4680"/>
        <w:gridCol w:w="4680"/>
      </w:tblGrid>
      <w:tr w:rsidR="00A400CF" w14:paraId="5A0E8B58" w14:textId="77777777">
        <w:trPr>
          <w:trHeight w:val="4360"/>
        </w:trPr>
        <w:tc>
          <w:tcPr>
            <w:tcW w:w="4680" w:type="dxa"/>
            <w:tcBorders>
              <w:top w:val="single" w:sz="8" w:space="0" w:color="000000"/>
              <w:left w:val="single" w:sz="8" w:space="0" w:color="000000"/>
              <w:bottom w:val="single" w:sz="8" w:space="0" w:color="000000"/>
              <w:right w:val="single" w:sz="8" w:space="0" w:color="000000"/>
            </w:tcBorders>
            <w:vAlign w:val="center"/>
          </w:tcPr>
          <w:p w14:paraId="68697856" w14:textId="77777777" w:rsidR="00A400CF" w:rsidRDefault="00A00FF3">
            <w:pPr>
              <w:spacing w:after="116" w:line="259" w:lineRule="auto"/>
              <w:ind w:left="0" w:firstLine="0"/>
            </w:pPr>
            <w:r>
              <w:rPr>
                <w:b/>
              </w:rPr>
              <w:t xml:space="preserve">Product </w:t>
            </w:r>
          </w:p>
          <w:p w14:paraId="313A6B69" w14:textId="77777777" w:rsidR="00A400CF" w:rsidRDefault="00A00FF3">
            <w:pPr>
              <w:spacing w:after="116" w:line="259" w:lineRule="auto"/>
              <w:ind w:left="0" w:firstLine="0"/>
            </w:pPr>
            <w:r>
              <w:t xml:space="preserve"> </w:t>
            </w:r>
          </w:p>
          <w:p w14:paraId="293771C3" w14:textId="77777777" w:rsidR="00A400CF" w:rsidRDefault="00A00FF3">
            <w:pPr>
              <w:spacing w:after="116" w:line="259" w:lineRule="auto"/>
              <w:ind w:left="0" w:firstLine="0"/>
            </w:pPr>
            <w:r>
              <w:t xml:space="preserve"> </w:t>
            </w:r>
          </w:p>
          <w:p w14:paraId="4F141EC7" w14:textId="77777777" w:rsidR="00A400CF" w:rsidRDefault="00A00FF3">
            <w:pPr>
              <w:spacing w:after="116" w:line="259" w:lineRule="auto"/>
              <w:ind w:left="0" w:firstLine="0"/>
            </w:pPr>
            <w:r>
              <w:t xml:space="preserve">The studio apartment offers: </w:t>
            </w:r>
          </w:p>
          <w:p w14:paraId="51EDA96F" w14:textId="77777777" w:rsidR="00A400CF" w:rsidRDefault="00A00FF3">
            <w:pPr>
              <w:spacing w:after="116" w:line="259" w:lineRule="auto"/>
              <w:ind w:left="0" w:firstLine="0"/>
            </w:pPr>
            <w:r>
              <w:rPr>
                <w:i/>
              </w:rPr>
              <w:t xml:space="preserve"> </w:t>
            </w:r>
          </w:p>
          <w:p w14:paraId="2589EBCE" w14:textId="77777777" w:rsidR="00A400CF" w:rsidRDefault="00A00FF3">
            <w:pPr>
              <w:numPr>
                <w:ilvl w:val="0"/>
                <w:numId w:val="2"/>
              </w:numPr>
              <w:spacing w:after="116" w:line="259" w:lineRule="auto"/>
              <w:ind w:hanging="360"/>
            </w:pPr>
            <w:r>
              <w:rPr>
                <w:i/>
              </w:rPr>
              <w:t xml:space="preserve">Modern decor and furnishings </w:t>
            </w:r>
          </w:p>
          <w:p w14:paraId="37280791" w14:textId="77777777" w:rsidR="00A400CF" w:rsidRDefault="00A00FF3">
            <w:pPr>
              <w:numPr>
                <w:ilvl w:val="0"/>
                <w:numId w:val="2"/>
              </w:numPr>
              <w:spacing w:after="116" w:line="259" w:lineRule="auto"/>
              <w:ind w:hanging="360"/>
            </w:pPr>
            <w:r>
              <w:rPr>
                <w:i/>
              </w:rPr>
              <w:t xml:space="preserve">High-speed Wi-Fi and workspace </w:t>
            </w:r>
          </w:p>
          <w:p w14:paraId="15B71554" w14:textId="77777777" w:rsidR="00A400CF" w:rsidRDefault="00A00FF3">
            <w:pPr>
              <w:numPr>
                <w:ilvl w:val="0"/>
                <w:numId w:val="2"/>
              </w:numPr>
              <w:spacing w:after="116" w:line="259" w:lineRule="auto"/>
              <w:ind w:hanging="360"/>
            </w:pPr>
            <w:r>
              <w:rPr>
                <w:i/>
              </w:rPr>
              <w:t xml:space="preserve">Fully equipped </w:t>
            </w:r>
            <w:r>
              <w:rPr>
                <w:i/>
              </w:rPr>
              <w:t xml:space="preserve">kitchenette </w:t>
            </w:r>
          </w:p>
          <w:p w14:paraId="2BB9EE37" w14:textId="77777777" w:rsidR="00A400CF" w:rsidRDefault="00A00FF3">
            <w:pPr>
              <w:numPr>
                <w:ilvl w:val="0"/>
                <w:numId w:val="2"/>
              </w:numPr>
              <w:spacing w:after="116" w:line="259" w:lineRule="auto"/>
              <w:ind w:hanging="360"/>
            </w:pPr>
            <w:r>
              <w:rPr>
                <w:i/>
              </w:rPr>
              <w:t xml:space="preserve">Private bathroom </w:t>
            </w:r>
          </w:p>
          <w:p w14:paraId="16F47E63" w14:textId="77777777" w:rsidR="00A400CF" w:rsidRDefault="00A00FF3">
            <w:pPr>
              <w:numPr>
                <w:ilvl w:val="0"/>
                <w:numId w:val="2"/>
              </w:numPr>
              <w:spacing w:after="0" w:line="259" w:lineRule="auto"/>
              <w:ind w:hanging="360"/>
            </w:pPr>
            <w:r>
              <w:rPr>
                <w:i/>
              </w:rPr>
              <w:t xml:space="preserve">Optional local guides or directions </w:t>
            </w:r>
          </w:p>
        </w:tc>
        <w:tc>
          <w:tcPr>
            <w:tcW w:w="4680" w:type="dxa"/>
            <w:tcBorders>
              <w:top w:val="single" w:sz="8" w:space="0" w:color="000000"/>
              <w:left w:val="single" w:sz="8" w:space="0" w:color="000000"/>
              <w:bottom w:val="single" w:sz="8" w:space="0" w:color="000000"/>
              <w:right w:val="single" w:sz="8" w:space="0" w:color="000000"/>
            </w:tcBorders>
            <w:vAlign w:val="center"/>
          </w:tcPr>
          <w:p w14:paraId="3CA15D9A" w14:textId="77777777" w:rsidR="00A400CF" w:rsidRDefault="00A00FF3">
            <w:pPr>
              <w:spacing w:after="116" w:line="259" w:lineRule="auto"/>
              <w:ind w:left="0" w:firstLine="0"/>
            </w:pPr>
            <w:r>
              <w:rPr>
                <w:b/>
              </w:rPr>
              <w:t xml:space="preserve">Price </w:t>
            </w:r>
          </w:p>
          <w:p w14:paraId="1590BB48" w14:textId="77777777" w:rsidR="00A400CF" w:rsidRDefault="00A00FF3">
            <w:pPr>
              <w:spacing w:after="116" w:line="259" w:lineRule="auto"/>
              <w:ind w:left="0" w:firstLine="0"/>
            </w:pPr>
            <w:r>
              <w:t xml:space="preserve"> </w:t>
            </w:r>
          </w:p>
          <w:p w14:paraId="6C6D86EE" w14:textId="77777777" w:rsidR="00A400CF" w:rsidRDefault="00A00FF3">
            <w:pPr>
              <w:spacing w:after="0" w:line="360" w:lineRule="auto"/>
              <w:ind w:left="0" w:firstLine="0"/>
            </w:pPr>
            <w:r>
              <w:rPr>
                <w:b/>
              </w:rPr>
              <w:t>£85 to</w:t>
            </w:r>
            <w:r>
              <w:t xml:space="preserve"> </w:t>
            </w:r>
            <w:r>
              <w:rPr>
                <w:b/>
              </w:rPr>
              <w:t>£120 per night</w:t>
            </w:r>
            <w:r>
              <w:t xml:space="preserve"> depending on season. </w:t>
            </w:r>
          </w:p>
          <w:p w14:paraId="40DE4721" w14:textId="77777777" w:rsidR="00A400CF" w:rsidRDefault="00A00FF3">
            <w:pPr>
              <w:spacing w:after="116" w:line="259" w:lineRule="auto"/>
              <w:ind w:left="0" w:firstLine="0"/>
            </w:pPr>
            <w:r>
              <w:t xml:space="preserve"> </w:t>
            </w:r>
          </w:p>
          <w:p w14:paraId="2A5BA1C5" w14:textId="77777777" w:rsidR="00A400CF" w:rsidRDefault="00A00FF3">
            <w:pPr>
              <w:spacing w:after="0" w:line="360" w:lineRule="auto"/>
              <w:ind w:left="0" w:firstLine="0"/>
            </w:pPr>
            <w:r>
              <w:rPr>
                <w:i/>
              </w:rPr>
              <w:t xml:space="preserve">Discounts are given for weekly bookings including students (e.g. up to 20% off). </w:t>
            </w:r>
          </w:p>
          <w:p w14:paraId="1859C1CF" w14:textId="77777777" w:rsidR="00A400CF" w:rsidRDefault="00A00FF3">
            <w:pPr>
              <w:spacing w:after="116" w:line="259" w:lineRule="auto"/>
              <w:ind w:left="0" w:firstLine="0"/>
            </w:pPr>
            <w:r>
              <w:rPr>
                <w:i/>
              </w:rPr>
              <w:t xml:space="preserve"> </w:t>
            </w:r>
          </w:p>
          <w:p w14:paraId="466CE15D" w14:textId="77777777" w:rsidR="00A400CF" w:rsidRDefault="00A00FF3">
            <w:pPr>
              <w:spacing w:after="0" w:line="259" w:lineRule="auto"/>
              <w:ind w:left="0" w:firstLine="0"/>
            </w:pPr>
            <w:r>
              <w:rPr>
                <w:i/>
              </w:rPr>
              <w:t xml:space="preserve">Pricing is informed by existing data from similar listings and competitor analysis. </w:t>
            </w:r>
          </w:p>
        </w:tc>
      </w:tr>
      <w:tr w:rsidR="00A400CF" w14:paraId="5528E781" w14:textId="77777777">
        <w:trPr>
          <w:trHeight w:val="4780"/>
        </w:trPr>
        <w:tc>
          <w:tcPr>
            <w:tcW w:w="4680" w:type="dxa"/>
            <w:tcBorders>
              <w:top w:val="single" w:sz="8" w:space="0" w:color="000000"/>
              <w:left w:val="single" w:sz="8" w:space="0" w:color="000000"/>
              <w:bottom w:val="single" w:sz="8" w:space="0" w:color="000000"/>
              <w:right w:val="single" w:sz="8" w:space="0" w:color="000000"/>
            </w:tcBorders>
          </w:tcPr>
          <w:p w14:paraId="7B0491A5" w14:textId="77777777" w:rsidR="00A400CF" w:rsidRDefault="00A00FF3">
            <w:pPr>
              <w:spacing w:after="116" w:line="259" w:lineRule="auto"/>
              <w:ind w:left="0" w:firstLine="0"/>
            </w:pPr>
            <w:r>
              <w:rPr>
                <w:b/>
              </w:rPr>
              <w:t xml:space="preserve">Place </w:t>
            </w:r>
          </w:p>
          <w:p w14:paraId="79546F9C" w14:textId="77777777" w:rsidR="00A400CF" w:rsidRDefault="00A00FF3">
            <w:pPr>
              <w:spacing w:after="116" w:line="259" w:lineRule="auto"/>
              <w:ind w:left="0" w:firstLine="0"/>
            </w:pPr>
            <w:r>
              <w:t xml:space="preserve"> </w:t>
            </w:r>
          </w:p>
          <w:p w14:paraId="374A9980" w14:textId="77777777" w:rsidR="00A400CF" w:rsidRDefault="00A00FF3">
            <w:pPr>
              <w:spacing w:after="116" w:line="259" w:lineRule="auto"/>
              <w:ind w:left="0" w:firstLine="0"/>
            </w:pPr>
            <w:r>
              <w:rPr>
                <w:i/>
              </w:rPr>
              <w:t xml:space="preserve"> </w:t>
            </w:r>
          </w:p>
          <w:p w14:paraId="43EF97A5" w14:textId="77777777" w:rsidR="00A400CF" w:rsidRDefault="00A00FF3">
            <w:pPr>
              <w:spacing w:after="0" w:line="360" w:lineRule="auto"/>
              <w:ind w:left="0" w:firstLine="0"/>
            </w:pPr>
            <w:r>
              <w:rPr>
                <w:i/>
              </w:rPr>
              <w:t xml:space="preserve">The studio is located in Clifton, near university, cafes, parks, transport links and various tourist landmarks.  </w:t>
            </w:r>
          </w:p>
          <w:p w14:paraId="59996E1B" w14:textId="77777777" w:rsidR="00A400CF" w:rsidRDefault="00A00FF3">
            <w:pPr>
              <w:spacing w:after="116" w:line="259" w:lineRule="auto"/>
              <w:ind w:left="0" w:firstLine="0"/>
            </w:pPr>
            <w:r>
              <w:rPr>
                <w:i/>
              </w:rPr>
              <w:t xml:space="preserve"> </w:t>
            </w:r>
          </w:p>
          <w:p w14:paraId="6E21E17D" w14:textId="77777777" w:rsidR="00A400CF" w:rsidRDefault="00A00FF3">
            <w:pPr>
              <w:spacing w:after="0" w:line="259" w:lineRule="auto"/>
              <w:ind w:left="0" w:firstLine="0"/>
            </w:pPr>
            <w:r>
              <w:rPr>
                <w:i/>
              </w:rPr>
              <w:t xml:space="preserve">Digital presence through Airbnb listing, social media sites like Instagram, </w:t>
            </w:r>
            <w:proofErr w:type="spellStart"/>
            <w:r>
              <w:rPr>
                <w:i/>
              </w:rPr>
              <w:t>Tiktok</w:t>
            </w:r>
            <w:proofErr w:type="spellEnd"/>
            <w:r>
              <w:rPr>
                <w:i/>
              </w:rPr>
              <w:t xml:space="preserve"> and </w:t>
            </w:r>
            <w:r>
              <w:rPr>
                <w:i/>
              </w:rPr>
              <w:t xml:space="preserve">also Google Maps.  </w:t>
            </w:r>
          </w:p>
        </w:tc>
        <w:tc>
          <w:tcPr>
            <w:tcW w:w="4680" w:type="dxa"/>
            <w:tcBorders>
              <w:top w:val="single" w:sz="8" w:space="0" w:color="000000"/>
              <w:left w:val="single" w:sz="8" w:space="0" w:color="000000"/>
              <w:bottom w:val="single" w:sz="8" w:space="0" w:color="000000"/>
              <w:right w:val="single" w:sz="8" w:space="0" w:color="000000"/>
            </w:tcBorders>
            <w:vAlign w:val="center"/>
          </w:tcPr>
          <w:p w14:paraId="24D476E4" w14:textId="77777777" w:rsidR="00A400CF" w:rsidRDefault="00A00FF3">
            <w:pPr>
              <w:spacing w:after="116" w:line="259" w:lineRule="auto"/>
              <w:ind w:left="0" w:firstLine="0"/>
            </w:pPr>
            <w:r>
              <w:rPr>
                <w:b/>
              </w:rPr>
              <w:t xml:space="preserve">Promotion </w:t>
            </w:r>
          </w:p>
          <w:p w14:paraId="05E1D3AF" w14:textId="77777777" w:rsidR="00A400CF" w:rsidRDefault="00A00FF3">
            <w:pPr>
              <w:spacing w:after="116" w:line="259" w:lineRule="auto"/>
              <w:ind w:left="0" w:firstLine="0"/>
            </w:pPr>
            <w:r>
              <w:t xml:space="preserve"> </w:t>
            </w:r>
          </w:p>
          <w:p w14:paraId="4382A5A9" w14:textId="77777777" w:rsidR="00A400CF" w:rsidRDefault="00A00FF3">
            <w:pPr>
              <w:spacing w:after="0" w:line="360" w:lineRule="auto"/>
              <w:ind w:left="0" w:firstLine="0"/>
            </w:pPr>
            <w:r>
              <w:rPr>
                <w:i/>
              </w:rPr>
              <w:t xml:space="preserve">Advertising the place via social platforms and Clifton’s tourist attractions nearby including ‘walking’ distances or routes guests can commute to by bus or train. </w:t>
            </w:r>
          </w:p>
          <w:p w14:paraId="061A0A02" w14:textId="77777777" w:rsidR="00A400CF" w:rsidRDefault="00A00FF3">
            <w:pPr>
              <w:spacing w:after="116" w:line="259" w:lineRule="auto"/>
              <w:ind w:left="0" w:firstLine="0"/>
            </w:pPr>
            <w:r>
              <w:rPr>
                <w:i/>
              </w:rPr>
              <w:t xml:space="preserve"> </w:t>
            </w:r>
          </w:p>
          <w:p w14:paraId="2FFE9863" w14:textId="77777777" w:rsidR="00A400CF" w:rsidRDefault="00A00FF3">
            <w:pPr>
              <w:spacing w:after="0" w:line="259" w:lineRule="auto"/>
              <w:ind w:left="0" w:firstLine="0"/>
            </w:pPr>
            <w:r>
              <w:rPr>
                <w:i/>
              </w:rPr>
              <w:t xml:space="preserve">Encouraging guests to upload reviews post stay to help build credibility as well as giving mutual and honest feedback in cases where there’s a scope for growth. </w:t>
            </w:r>
          </w:p>
        </w:tc>
      </w:tr>
    </w:tbl>
    <w:p w14:paraId="1D461C07" w14:textId="77777777" w:rsidR="00A400CF" w:rsidRDefault="00A00FF3">
      <w:pPr>
        <w:spacing w:after="97" w:line="259" w:lineRule="auto"/>
        <w:ind w:left="0" w:firstLine="0"/>
      </w:pPr>
      <w:r>
        <w:t xml:space="preserve"> </w:t>
      </w:r>
    </w:p>
    <w:p w14:paraId="25ADFC0E" w14:textId="77777777" w:rsidR="00A400CF" w:rsidRDefault="00A00FF3">
      <w:pPr>
        <w:spacing w:after="0" w:line="259" w:lineRule="auto"/>
        <w:ind w:left="0" w:firstLine="0"/>
      </w:pPr>
      <w:r>
        <w:rPr>
          <w:sz w:val="22"/>
        </w:rPr>
        <w:t xml:space="preserve"> </w:t>
      </w:r>
    </w:p>
    <w:p w14:paraId="1EAB71D1" w14:textId="77777777" w:rsidR="00A400CF" w:rsidRDefault="00A00FF3">
      <w:pPr>
        <w:spacing w:after="0" w:line="360" w:lineRule="auto"/>
        <w:ind w:left="0" w:right="9293" w:firstLine="0"/>
      </w:pPr>
      <w:r>
        <w:t xml:space="preserve">  </w:t>
      </w:r>
    </w:p>
    <w:p w14:paraId="323A1267" w14:textId="77777777" w:rsidR="00A400CF" w:rsidRDefault="00A00FF3">
      <w:pPr>
        <w:spacing w:after="116" w:line="259" w:lineRule="auto"/>
        <w:ind w:left="0" w:firstLine="0"/>
      </w:pPr>
      <w:r>
        <w:t xml:space="preserve"> </w:t>
      </w:r>
    </w:p>
    <w:p w14:paraId="78E0CB16" w14:textId="77777777" w:rsidR="00A400CF" w:rsidRDefault="00A00FF3">
      <w:pPr>
        <w:ind w:left="-5"/>
      </w:pPr>
      <w:r>
        <w:t xml:space="preserve">Promotion strategy is intended for digital channels as research evidently suggests that short stay guests count heavily on reviews, host </w:t>
      </w:r>
      <w:r>
        <w:t xml:space="preserve">ratings, and visual presentation (Baron &amp; </w:t>
      </w:r>
      <w:proofErr w:type="spellStart"/>
      <w:r>
        <w:t>Hmieleski</w:t>
      </w:r>
      <w:proofErr w:type="spellEnd"/>
      <w:r>
        <w:t xml:space="preserve">, 2018).  </w:t>
      </w:r>
    </w:p>
    <w:p w14:paraId="62DC0ABE" w14:textId="77777777" w:rsidR="00A400CF" w:rsidRDefault="00A00FF3">
      <w:pPr>
        <w:spacing w:after="116" w:line="259" w:lineRule="auto"/>
        <w:ind w:left="0" w:firstLine="0"/>
      </w:pPr>
      <w:r>
        <w:t xml:space="preserve"> </w:t>
      </w:r>
    </w:p>
    <w:p w14:paraId="2E950FB0" w14:textId="77777777" w:rsidR="00A400CF" w:rsidRDefault="00A00FF3">
      <w:pPr>
        <w:ind w:left="-5"/>
      </w:pPr>
      <w:r>
        <w:t xml:space="preserve">Conversion rates on Airbnb are influenced by the quality of photographs taken and professionalism in staging, hence making them high ROI investments.  </w:t>
      </w:r>
    </w:p>
    <w:p w14:paraId="2787A5A9" w14:textId="77777777" w:rsidR="00A400CF" w:rsidRDefault="00A00FF3">
      <w:pPr>
        <w:spacing w:after="116" w:line="259" w:lineRule="auto"/>
        <w:ind w:left="0" w:firstLine="0"/>
      </w:pPr>
      <w:r>
        <w:t xml:space="preserve"> </w:t>
      </w:r>
    </w:p>
    <w:p w14:paraId="19EB0C41" w14:textId="77777777" w:rsidR="00A400CF" w:rsidRDefault="00A00FF3">
      <w:pPr>
        <w:ind w:left="-5"/>
      </w:pPr>
      <w:r>
        <w:t xml:space="preserve">Whereas, pricing pursues a more cost effective way with the use of ‘competitor benchmarking,’ and adjusting for seasonality to encourage occupancy whilst avoiding the “race to the bottom” frequent in saturated markets. This links in well with Blackwell’s (2017) argument that pricing should communicate value along with covering the costs.  </w:t>
      </w:r>
      <w:r>
        <w:br w:type="page"/>
      </w:r>
    </w:p>
    <w:p w14:paraId="6941D481" w14:textId="77777777" w:rsidR="00A400CF" w:rsidRDefault="00A00FF3">
      <w:pPr>
        <w:pStyle w:val="Heading1"/>
        <w:ind w:left="-5"/>
      </w:pPr>
      <w:bookmarkStart w:id="5" w:name="_Toc49006"/>
      <w:r>
        <w:t xml:space="preserve">Key Resources </w:t>
      </w:r>
      <w:bookmarkEnd w:id="5"/>
    </w:p>
    <w:p w14:paraId="1D82503A" w14:textId="77777777" w:rsidR="00A400CF" w:rsidRDefault="00A00FF3">
      <w:pPr>
        <w:spacing w:after="18" w:line="259" w:lineRule="auto"/>
        <w:ind w:left="0" w:firstLine="0"/>
      </w:pPr>
      <w:r>
        <w:rPr>
          <w:sz w:val="22"/>
        </w:rPr>
        <w:t xml:space="preserve"> </w:t>
      </w:r>
    </w:p>
    <w:p w14:paraId="2B4C821C" w14:textId="77777777" w:rsidR="00A400CF" w:rsidRDefault="00A00FF3">
      <w:pPr>
        <w:spacing w:after="36" w:line="259" w:lineRule="auto"/>
        <w:ind w:left="0" w:firstLine="0"/>
      </w:pPr>
      <w:r>
        <w:rPr>
          <w:sz w:val="22"/>
        </w:rPr>
        <w:t xml:space="preserve"> </w:t>
      </w:r>
    </w:p>
    <w:p w14:paraId="31283920" w14:textId="77777777" w:rsidR="00A400CF" w:rsidRDefault="00A00FF3">
      <w:pPr>
        <w:pStyle w:val="Heading2"/>
        <w:spacing w:after="0"/>
        <w:ind w:left="-5"/>
      </w:pPr>
      <w:r>
        <w:t xml:space="preserve">Physical resources </w:t>
      </w:r>
    </w:p>
    <w:p w14:paraId="6F244901" w14:textId="77777777" w:rsidR="00A400CF" w:rsidRDefault="00A00FF3">
      <w:pPr>
        <w:spacing w:after="36" w:line="259" w:lineRule="auto"/>
        <w:ind w:left="0" w:firstLine="0"/>
      </w:pPr>
      <w:r>
        <w:rPr>
          <w:sz w:val="22"/>
        </w:rPr>
        <w:t xml:space="preserve"> </w:t>
      </w:r>
    </w:p>
    <w:p w14:paraId="5E119709" w14:textId="77777777" w:rsidR="00A400CF" w:rsidRDefault="00A00FF3">
      <w:pPr>
        <w:spacing w:after="116" w:line="259" w:lineRule="auto"/>
        <w:ind w:left="0" w:firstLine="0"/>
      </w:pPr>
      <w:r>
        <w:t xml:space="preserve"> </w:t>
      </w:r>
    </w:p>
    <w:p w14:paraId="63DC0EDB" w14:textId="77777777" w:rsidR="00A400CF" w:rsidRDefault="00A00FF3">
      <w:pPr>
        <w:spacing w:after="116" w:line="259" w:lineRule="auto"/>
        <w:ind w:left="-5"/>
      </w:pPr>
      <w:r>
        <w:t xml:space="preserve">Furniture, decor, appliances </w:t>
      </w:r>
    </w:p>
    <w:p w14:paraId="0C32D88E" w14:textId="77777777" w:rsidR="00A400CF" w:rsidRDefault="00A00FF3">
      <w:pPr>
        <w:spacing w:after="116" w:line="259" w:lineRule="auto"/>
        <w:ind w:left="0" w:firstLine="0"/>
      </w:pPr>
      <w:r>
        <w:t xml:space="preserve"> </w:t>
      </w:r>
    </w:p>
    <w:p w14:paraId="15AA6FC5" w14:textId="77777777" w:rsidR="00A400CF" w:rsidRDefault="00A00FF3">
      <w:pPr>
        <w:spacing w:after="116" w:line="259" w:lineRule="auto"/>
        <w:ind w:left="-5"/>
      </w:pPr>
      <w:r>
        <w:t xml:space="preserve">Cleaning equipment and supplies </w:t>
      </w:r>
    </w:p>
    <w:p w14:paraId="468E842D" w14:textId="77777777" w:rsidR="00A400CF" w:rsidRDefault="00A00FF3">
      <w:pPr>
        <w:spacing w:after="116" w:line="259" w:lineRule="auto"/>
        <w:ind w:left="0" w:firstLine="0"/>
      </w:pPr>
      <w:r>
        <w:t xml:space="preserve"> </w:t>
      </w:r>
    </w:p>
    <w:p w14:paraId="6471813F" w14:textId="77777777" w:rsidR="00A400CF" w:rsidRDefault="00A00FF3">
      <w:pPr>
        <w:spacing w:after="116" w:line="259" w:lineRule="auto"/>
        <w:ind w:left="0" w:firstLine="0"/>
      </w:pPr>
      <w:r>
        <w:t xml:space="preserve"> </w:t>
      </w:r>
    </w:p>
    <w:p w14:paraId="717831FD" w14:textId="77777777" w:rsidR="00A400CF" w:rsidRDefault="00A00FF3">
      <w:pPr>
        <w:pStyle w:val="Heading2"/>
        <w:spacing w:after="91"/>
        <w:ind w:left="-5"/>
      </w:pPr>
      <w:r>
        <w:t xml:space="preserve">Digital resources </w:t>
      </w:r>
    </w:p>
    <w:p w14:paraId="2B22AA87" w14:textId="77777777" w:rsidR="00A400CF" w:rsidRDefault="00A00FF3">
      <w:pPr>
        <w:spacing w:after="125" w:line="259" w:lineRule="auto"/>
        <w:ind w:left="0" w:firstLine="0"/>
      </w:pPr>
      <w:r>
        <w:rPr>
          <w:sz w:val="22"/>
        </w:rPr>
        <w:t xml:space="preserve"> </w:t>
      </w:r>
    </w:p>
    <w:p w14:paraId="6BF4BB02" w14:textId="77777777" w:rsidR="00A400CF" w:rsidRDefault="00A00FF3">
      <w:pPr>
        <w:spacing w:after="116" w:line="259" w:lineRule="auto"/>
        <w:ind w:left="-5"/>
      </w:pPr>
      <w:r>
        <w:t xml:space="preserve">Airbnb host platform </w:t>
      </w:r>
    </w:p>
    <w:p w14:paraId="26B71DE2" w14:textId="77777777" w:rsidR="00A400CF" w:rsidRDefault="00A00FF3">
      <w:pPr>
        <w:spacing w:after="116" w:line="259" w:lineRule="auto"/>
        <w:ind w:left="0" w:firstLine="0"/>
      </w:pPr>
      <w:r>
        <w:t xml:space="preserve"> </w:t>
      </w:r>
    </w:p>
    <w:p w14:paraId="5A023EFE" w14:textId="77777777" w:rsidR="00A400CF" w:rsidRDefault="00A00FF3">
      <w:pPr>
        <w:spacing w:after="116" w:line="259" w:lineRule="auto"/>
        <w:ind w:left="-5"/>
      </w:pPr>
      <w:r>
        <w:t xml:space="preserve">Social media accounts </w:t>
      </w:r>
    </w:p>
    <w:p w14:paraId="23377296" w14:textId="77777777" w:rsidR="00A400CF" w:rsidRDefault="00A00FF3">
      <w:pPr>
        <w:spacing w:after="116" w:line="259" w:lineRule="auto"/>
        <w:ind w:left="0" w:firstLine="0"/>
      </w:pPr>
      <w:r>
        <w:t xml:space="preserve"> </w:t>
      </w:r>
    </w:p>
    <w:p w14:paraId="2133B5F1" w14:textId="77777777" w:rsidR="00A400CF" w:rsidRDefault="00A00FF3">
      <w:pPr>
        <w:spacing w:after="116" w:line="259" w:lineRule="auto"/>
        <w:ind w:left="0" w:firstLine="0"/>
      </w:pPr>
      <w:r>
        <w:t xml:space="preserve"> </w:t>
      </w:r>
    </w:p>
    <w:p w14:paraId="57D7A309" w14:textId="77777777" w:rsidR="00A400CF" w:rsidRDefault="00A00FF3">
      <w:pPr>
        <w:pStyle w:val="Heading2"/>
        <w:spacing w:after="91"/>
        <w:ind w:left="-5"/>
      </w:pPr>
      <w:r>
        <w:t xml:space="preserve">Human </w:t>
      </w:r>
      <w:r>
        <w:t xml:space="preserve">resources </w:t>
      </w:r>
    </w:p>
    <w:p w14:paraId="06966ADD" w14:textId="77777777" w:rsidR="00A400CF" w:rsidRDefault="00A00FF3">
      <w:pPr>
        <w:spacing w:after="125" w:line="259" w:lineRule="auto"/>
        <w:ind w:left="0" w:firstLine="0"/>
      </w:pPr>
      <w:r>
        <w:rPr>
          <w:sz w:val="22"/>
        </w:rPr>
        <w:t xml:space="preserve"> </w:t>
      </w:r>
    </w:p>
    <w:p w14:paraId="538E448D" w14:textId="77777777" w:rsidR="00A400CF" w:rsidRDefault="00A00FF3">
      <w:pPr>
        <w:spacing w:after="116" w:line="259" w:lineRule="auto"/>
        <w:ind w:left="-5"/>
      </w:pPr>
      <w:r>
        <w:t xml:space="preserve">Freelance cleaners for turnovers </w:t>
      </w:r>
    </w:p>
    <w:p w14:paraId="13E8ABC5" w14:textId="77777777" w:rsidR="00A400CF" w:rsidRDefault="00A00FF3">
      <w:pPr>
        <w:spacing w:after="116" w:line="259" w:lineRule="auto"/>
        <w:ind w:left="0" w:firstLine="0"/>
      </w:pPr>
      <w:r>
        <w:t xml:space="preserve"> </w:t>
      </w:r>
    </w:p>
    <w:p w14:paraId="6012502C" w14:textId="77777777" w:rsidR="00A400CF" w:rsidRDefault="00A00FF3">
      <w:pPr>
        <w:spacing w:after="116" w:line="259" w:lineRule="auto"/>
        <w:ind w:left="-5"/>
      </w:pPr>
      <w:r>
        <w:t xml:space="preserve">Freelance photographer for listings </w:t>
      </w:r>
    </w:p>
    <w:p w14:paraId="399A9D3F" w14:textId="77777777" w:rsidR="00A400CF" w:rsidRDefault="00A00FF3">
      <w:pPr>
        <w:spacing w:after="116" w:line="259" w:lineRule="auto"/>
        <w:ind w:left="0" w:firstLine="0"/>
      </w:pPr>
      <w:r>
        <w:t xml:space="preserve"> </w:t>
      </w:r>
    </w:p>
    <w:p w14:paraId="7B8F5DFD" w14:textId="77777777" w:rsidR="00A400CF" w:rsidRDefault="00A00FF3">
      <w:pPr>
        <w:spacing w:after="116" w:line="259" w:lineRule="auto"/>
        <w:ind w:left="0" w:firstLine="0"/>
      </w:pPr>
      <w:r>
        <w:t xml:space="preserve"> </w:t>
      </w:r>
    </w:p>
    <w:p w14:paraId="4615A686" w14:textId="77777777" w:rsidR="00A400CF" w:rsidRDefault="00A00FF3">
      <w:pPr>
        <w:pStyle w:val="Heading2"/>
        <w:spacing w:after="91"/>
        <w:ind w:left="-5"/>
      </w:pPr>
      <w:r>
        <w:t xml:space="preserve">Regulatory Compliance </w:t>
      </w:r>
    </w:p>
    <w:p w14:paraId="47A24702" w14:textId="77777777" w:rsidR="00A400CF" w:rsidRDefault="00A00FF3">
      <w:pPr>
        <w:spacing w:after="125" w:line="259" w:lineRule="auto"/>
        <w:ind w:left="0" w:firstLine="0"/>
      </w:pPr>
      <w:r>
        <w:rPr>
          <w:sz w:val="22"/>
        </w:rPr>
        <w:t xml:space="preserve"> </w:t>
      </w:r>
    </w:p>
    <w:p w14:paraId="378AF9E2" w14:textId="77777777" w:rsidR="00A400CF" w:rsidRDefault="00A00FF3">
      <w:pPr>
        <w:spacing w:after="0" w:line="360" w:lineRule="auto"/>
        <w:ind w:left="0" w:firstLine="0"/>
        <w:jc w:val="both"/>
      </w:pPr>
      <w:r>
        <w:t>Fire, safety, insurance, and local council permission (</w:t>
      </w:r>
      <w:hyperlink r:id="rId13">
        <w:r>
          <w:rPr>
            <w:color w:val="1155CC"/>
            <w:u w:val="single" w:color="1155CC"/>
          </w:rPr>
          <w:t>Gov.uk</w:t>
        </w:r>
      </w:hyperlink>
      <w:r>
        <w:t xml:space="preserve">, 2024) Durable and quality furnishings like a comfortable couch, reliable bedding, good lighting, smart home features (e.g. keyless entry, automated check-ins), safety compliant appliances and soft decor that help the space feel more personal and memorable are likable.  </w:t>
      </w:r>
    </w:p>
    <w:p w14:paraId="69A12AFD" w14:textId="77777777" w:rsidR="00A400CF" w:rsidRDefault="00A00FF3">
      <w:pPr>
        <w:spacing w:after="116" w:line="259" w:lineRule="auto"/>
        <w:ind w:left="0" w:firstLine="0"/>
      </w:pPr>
      <w:r>
        <w:t xml:space="preserve"> </w:t>
      </w:r>
    </w:p>
    <w:p w14:paraId="66FB2E95" w14:textId="77777777" w:rsidR="00A400CF" w:rsidRDefault="00A00FF3">
      <w:pPr>
        <w:ind w:left="-5"/>
      </w:pPr>
      <w:r>
        <w:t xml:space="preserve">Basic safety items such as a fire extinguisher, smoke alarms and first aid kits are also a necessity. Most of the ongoing work relies on reliable local suppliers; an accredited cleaning service between changeovers in maintaining standards, while a handyman or maintenance contact is available for minor or urgent repairs. </w:t>
      </w:r>
    </w:p>
    <w:p w14:paraId="4D3701F0" w14:textId="77777777" w:rsidR="00A400CF" w:rsidRDefault="00A00FF3">
      <w:pPr>
        <w:spacing w:after="116" w:line="259" w:lineRule="auto"/>
        <w:ind w:left="0" w:firstLine="0"/>
      </w:pPr>
      <w:r>
        <w:t xml:space="preserve"> </w:t>
      </w:r>
    </w:p>
    <w:p w14:paraId="52523F09" w14:textId="77777777" w:rsidR="00A400CF" w:rsidRDefault="00A00FF3">
      <w:pPr>
        <w:ind w:left="-5"/>
      </w:pPr>
      <w:r>
        <w:t xml:space="preserve">My time, </w:t>
      </w:r>
      <w:proofErr w:type="spellStart"/>
      <w:r>
        <w:t>organisation</w:t>
      </w:r>
      <w:proofErr w:type="spellEnd"/>
      <w:r>
        <w:t xml:space="preserve">, and communication skills are desired for managing bookings, guest enquiries, and day to day operations. Airbnb as a resource handles the booking and payment system, and customer reach (marketing exposure) for attracting guests. </w:t>
      </w:r>
      <w:r>
        <w:br w:type="page"/>
      </w:r>
    </w:p>
    <w:p w14:paraId="384916DC" w14:textId="77777777" w:rsidR="00A400CF" w:rsidRDefault="00A00FF3">
      <w:pPr>
        <w:pStyle w:val="Heading1"/>
        <w:ind w:left="-5"/>
      </w:pPr>
      <w:bookmarkStart w:id="6" w:name="_Toc49007"/>
      <w:r>
        <w:t xml:space="preserve">Finances &amp; Start-Up Support </w:t>
      </w:r>
      <w:bookmarkEnd w:id="6"/>
    </w:p>
    <w:p w14:paraId="66FEC08C" w14:textId="77777777" w:rsidR="00A400CF" w:rsidRDefault="00A00FF3">
      <w:pPr>
        <w:spacing w:after="18" w:line="259" w:lineRule="auto"/>
        <w:ind w:left="0" w:firstLine="0"/>
      </w:pPr>
      <w:r>
        <w:rPr>
          <w:sz w:val="22"/>
        </w:rPr>
        <w:t xml:space="preserve"> </w:t>
      </w:r>
    </w:p>
    <w:p w14:paraId="562DB7C4" w14:textId="77777777" w:rsidR="00A400CF" w:rsidRDefault="00A00FF3">
      <w:pPr>
        <w:spacing w:after="18" w:line="259" w:lineRule="auto"/>
        <w:ind w:left="0" w:firstLine="0"/>
      </w:pPr>
      <w:r>
        <w:rPr>
          <w:sz w:val="22"/>
        </w:rPr>
        <w:t xml:space="preserve"> </w:t>
      </w:r>
    </w:p>
    <w:p w14:paraId="32EFAC2D" w14:textId="77777777" w:rsidR="00A400CF" w:rsidRDefault="00A00FF3">
      <w:pPr>
        <w:spacing w:after="36" w:line="259" w:lineRule="auto"/>
        <w:ind w:left="0" w:firstLine="0"/>
      </w:pPr>
      <w:r>
        <w:rPr>
          <w:sz w:val="22"/>
        </w:rPr>
        <w:t xml:space="preserve"> </w:t>
      </w:r>
    </w:p>
    <w:p w14:paraId="2FAD0940" w14:textId="77777777" w:rsidR="00A400CF" w:rsidRDefault="00A00FF3">
      <w:pPr>
        <w:spacing w:after="0" w:line="265" w:lineRule="auto"/>
        <w:ind w:left="-5"/>
      </w:pPr>
      <w:r>
        <w:rPr>
          <w:rFonts w:cs="Arial"/>
          <w:b/>
          <w:color w:val="666666"/>
        </w:rPr>
        <w:t xml:space="preserve">Start-up Costs: </w:t>
      </w:r>
    </w:p>
    <w:p w14:paraId="1C4899FE" w14:textId="77777777" w:rsidR="00A400CF" w:rsidRDefault="00A00FF3">
      <w:pPr>
        <w:spacing w:after="18" w:line="259" w:lineRule="auto"/>
        <w:ind w:left="0" w:firstLine="0"/>
      </w:pPr>
      <w:r>
        <w:rPr>
          <w:rFonts w:cs="Arial"/>
          <w:b/>
          <w:color w:val="666666"/>
          <w:sz w:val="22"/>
        </w:rPr>
        <w:t xml:space="preserve"> </w:t>
      </w:r>
    </w:p>
    <w:p w14:paraId="28487287" w14:textId="77777777" w:rsidR="00A400CF" w:rsidRDefault="00A00FF3">
      <w:pPr>
        <w:spacing w:after="0" w:line="259" w:lineRule="auto"/>
        <w:ind w:left="0" w:firstLine="0"/>
      </w:pPr>
      <w:r>
        <w:rPr>
          <w:rFonts w:cs="Arial"/>
          <w:b/>
          <w:color w:val="666666"/>
          <w:sz w:val="22"/>
        </w:rPr>
        <w:t xml:space="preserve"> </w:t>
      </w:r>
    </w:p>
    <w:tbl>
      <w:tblPr>
        <w:tblStyle w:val="TableGrid"/>
        <w:tblW w:w="7423" w:type="dxa"/>
        <w:tblInd w:w="105" w:type="dxa"/>
        <w:tblCellMar>
          <w:top w:w="1" w:type="dxa"/>
          <w:left w:w="0" w:type="dxa"/>
          <w:bottom w:w="0" w:type="dxa"/>
          <w:right w:w="0" w:type="dxa"/>
        </w:tblCellMar>
        <w:tblLook w:val="04A0" w:firstRow="1" w:lastRow="0" w:firstColumn="1" w:lastColumn="0" w:noHBand="0" w:noVBand="1"/>
      </w:tblPr>
      <w:tblGrid>
        <w:gridCol w:w="6469"/>
        <w:gridCol w:w="954"/>
      </w:tblGrid>
      <w:tr w:rsidR="00A400CF" w14:paraId="39B8BD2D" w14:textId="77777777">
        <w:trPr>
          <w:trHeight w:val="425"/>
        </w:trPr>
        <w:tc>
          <w:tcPr>
            <w:tcW w:w="6468" w:type="dxa"/>
            <w:tcBorders>
              <w:top w:val="nil"/>
              <w:left w:val="nil"/>
              <w:bottom w:val="nil"/>
              <w:right w:val="nil"/>
            </w:tcBorders>
          </w:tcPr>
          <w:p w14:paraId="7E5E62EE" w14:textId="77777777" w:rsidR="00A400CF" w:rsidRDefault="00A00FF3">
            <w:pPr>
              <w:spacing w:after="0" w:line="259" w:lineRule="auto"/>
              <w:ind w:left="0" w:firstLine="0"/>
            </w:pPr>
            <w:r>
              <w:rPr>
                <w:b/>
              </w:rPr>
              <w:t>Item</w:t>
            </w:r>
            <w:r>
              <w:rPr>
                <w:b/>
                <w:color w:val="666666"/>
                <w:sz w:val="22"/>
              </w:rPr>
              <w:t xml:space="preserve"> </w:t>
            </w:r>
          </w:p>
        </w:tc>
        <w:tc>
          <w:tcPr>
            <w:tcW w:w="954" w:type="dxa"/>
            <w:tcBorders>
              <w:top w:val="nil"/>
              <w:left w:val="nil"/>
              <w:bottom w:val="nil"/>
              <w:right w:val="nil"/>
            </w:tcBorders>
          </w:tcPr>
          <w:p w14:paraId="06064604" w14:textId="77777777" w:rsidR="00A400CF" w:rsidRDefault="00A00FF3">
            <w:pPr>
              <w:spacing w:after="0" w:line="259" w:lineRule="auto"/>
              <w:ind w:left="0" w:firstLine="0"/>
              <w:jc w:val="both"/>
            </w:pPr>
            <w:r>
              <w:rPr>
                <w:b/>
              </w:rPr>
              <w:t>Cost (£)</w:t>
            </w:r>
            <w:r>
              <w:rPr>
                <w:b/>
                <w:color w:val="666666"/>
                <w:sz w:val="22"/>
              </w:rPr>
              <w:t xml:space="preserve"> </w:t>
            </w:r>
          </w:p>
        </w:tc>
      </w:tr>
      <w:tr w:rsidR="00A400CF" w14:paraId="65EE3868" w14:textId="77777777">
        <w:trPr>
          <w:trHeight w:val="624"/>
        </w:trPr>
        <w:tc>
          <w:tcPr>
            <w:tcW w:w="6468" w:type="dxa"/>
            <w:tcBorders>
              <w:top w:val="nil"/>
              <w:left w:val="nil"/>
              <w:bottom w:val="nil"/>
              <w:right w:val="nil"/>
            </w:tcBorders>
            <w:vAlign w:val="center"/>
          </w:tcPr>
          <w:p w14:paraId="7F3E4A40" w14:textId="77777777" w:rsidR="00A400CF" w:rsidRDefault="00A00FF3">
            <w:pPr>
              <w:spacing w:after="0" w:line="259" w:lineRule="auto"/>
              <w:ind w:left="0" w:firstLine="0"/>
            </w:pPr>
            <w:r>
              <w:t>Deposit</w:t>
            </w:r>
            <w:r>
              <w:rPr>
                <w:b/>
                <w:color w:val="666666"/>
                <w:sz w:val="22"/>
              </w:rPr>
              <w:t xml:space="preserve"> </w:t>
            </w:r>
          </w:p>
        </w:tc>
        <w:tc>
          <w:tcPr>
            <w:tcW w:w="954" w:type="dxa"/>
            <w:tcBorders>
              <w:top w:val="nil"/>
              <w:left w:val="nil"/>
              <w:bottom w:val="nil"/>
              <w:right w:val="nil"/>
            </w:tcBorders>
            <w:vAlign w:val="center"/>
          </w:tcPr>
          <w:p w14:paraId="13B37077" w14:textId="77777777" w:rsidR="00A400CF" w:rsidRDefault="00A00FF3">
            <w:pPr>
              <w:spacing w:after="0" w:line="259" w:lineRule="auto"/>
              <w:ind w:left="80" w:firstLine="0"/>
              <w:jc w:val="both"/>
            </w:pPr>
            <w:r>
              <w:t>£6,000</w:t>
            </w:r>
            <w:r>
              <w:rPr>
                <w:b/>
                <w:color w:val="666666"/>
                <w:sz w:val="22"/>
              </w:rPr>
              <w:t xml:space="preserve"> </w:t>
            </w:r>
          </w:p>
        </w:tc>
      </w:tr>
      <w:tr w:rsidR="00A400CF" w14:paraId="1C1F7E67" w14:textId="77777777">
        <w:trPr>
          <w:trHeight w:val="624"/>
        </w:trPr>
        <w:tc>
          <w:tcPr>
            <w:tcW w:w="6468" w:type="dxa"/>
            <w:tcBorders>
              <w:top w:val="nil"/>
              <w:left w:val="nil"/>
              <w:bottom w:val="nil"/>
              <w:right w:val="nil"/>
            </w:tcBorders>
            <w:vAlign w:val="center"/>
          </w:tcPr>
          <w:p w14:paraId="7EF6C9F1" w14:textId="77777777" w:rsidR="00A400CF" w:rsidRDefault="00A00FF3">
            <w:pPr>
              <w:spacing w:after="0" w:line="259" w:lineRule="auto"/>
              <w:ind w:left="0" w:firstLine="0"/>
            </w:pPr>
            <w:r>
              <w:t>Furniture / decor</w:t>
            </w:r>
            <w:r>
              <w:rPr>
                <w:b/>
                <w:color w:val="666666"/>
                <w:sz w:val="22"/>
              </w:rPr>
              <w:t xml:space="preserve"> </w:t>
            </w:r>
          </w:p>
        </w:tc>
        <w:tc>
          <w:tcPr>
            <w:tcW w:w="954" w:type="dxa"/>
            <w:tcBorders>
              <w:top w:val="nil"/>
              <w:left w:val="nil"/>
              <w:bottom w:val="nil"/>
              <w:right w:val="nil"/>
            </w:tcBorders>
            <w:vAlign w:val="center"/>
          </w:tcPr>
          <w:p w14:paraId="5CAE0C6C" w14:textId="77777777" w:rsidR="00A400CF" w:rsidRDefault="00A00FF3">
            <w:pPr>
              <w:spacing w:after="0" w:line="259" w:lineRule="auto"/>
              <w:ind w:left="80" w:firstLine="0"/>
              <w:jc w:val="both"/>
            </w:pPr>
            <w:r>
              <w:t>£2,500</w:t>
            </w:r>
            <w:r>
              <w:rPr>
                <w:b/>
                <w:color w:val="666666"/>
                <w:sz w:val="22"/>
              </w:rPr>
              <w:t xml:space="preserve"> </w:t>
            </w:r>
          </w:p>
        </w:tc>
      </w:tr>
      <w:tr w:rsidR="00A400CF" w14:paraId="772BF194" w14:textId="77777777">
        <w:trPr>
          <w:trHeight w:val="624"/>
        </w:trPr>
        <w:tc>
          <w:tcPr>
            <w:tcW w:w="6468" w:type="dxa"/>
            <w:tcBorders>
              <w:top w:val="nil"/>
              <w:left w:val="nil"/>
              <w:bottom w:val="nil"/>
              <w:right w:val="nil"/>
            </w:tcBorders>
            <w:vAlign w:val="center"/>
          </w:tcPr>
          <w:p w14:paraId="7F40EFDC" w14:textId="77777777" w:rsidR="00A400CF" w:rsidRDefault="00A00FF3">
            <w:pPr>
              <w:spacing w:after="0" w:line="259" w:lineRule="auto"/>
              <w:ind w:left="0" w:firstLine="0"/>
            </w:pPr>
            <w:r>
              <w:t>Appliances / kitchenware</w:t>
            </w:r>
            <w:r>
              <w:rPr>
                <w:b/>
                <w:color w:val="666666"/>
                <w:sz w:val="22"/>
              </w:rPr>
              <w:t xml:space="preserve"> </w:t>
            </w:r>
          </w:p>
        </w:tc>
        <w:tc>
          <w:tcPr>
            <w:tcW w:w="954" w:type="dxa"/>
            <w:tcBorders>
              <w:top w:val="nil"/>
              <w:left w:val="nil"/>
              <w:bottom w:val="nil"/>
              <w:right w:val="nil"/>
            </w:tcBorders>
            <w:vAlign w:val="center"/>
          </w:tcPr>
          <w:p w14:paraId="793EBED5" w14:textId="77777777" w:rsidR="00A400CF" w:rsidRDefault="00A00FF3">
            <w:pPr>
              <w:spacing w:after="0" w:line="259" w:lineRule="auto"/>
              <w:ind w:left="180" w:firstLine="0"/>
            </w:pPr>
            <w:r>
              <w:t>£500</w:t>
            </w:r>
            <w:r>
              <w:rPr>
                <w:b/>
                <w:color w:val="666666"/>
                <w:sz w:val="22"/>
              </w:rPr>
              <w:t xml:space="preserve"> </w:t>
            </w:r>
          </w:p>
        </w:tc>
      </w:tr>
      <w:tr w:rsidR="00A400CF" w14:paraId="06DDA55A" w14:textId="77777777">
        <w:trPr>
          <w:trHeight w:val="624"/>
        </w:trPr>
        <w:tc>
          <w:tcPr>
            <w:tcW w:w="6468" w:type="dxa"/>
            <w:tcBorders>
              <w:top w:val="nil"/>
              <w:left w:val="nil"/>
              <w:bottom w:val="nil"/>
              <w:right w:val="nil"/>
            </w:tcBorders>
            <w:vAlign w:val="center"/>
          </w:tcPr>
          <w:p w14:paraId="6BDFB2E0" w14:textId="77777777" w:rsidR="00A400CF" w:rsidRDefault="00A00FF3">
            <w:pPr>
              <w:spacing w:after="0" w:line="259" w:lineRule="auto"/>
              <w:ind w:left="0" w:firstLine="0"/>
            </w:pPr>
            <w:r>
              <w:t>Cleaning / supplies</w:t>
            </w:r>
            <w:r>
              <w:rPr>
                <w:b/>
                <w:color w:val="666666"/>
                <w:sz w:val="22"/>
              </w:rPr>
              <w:t xml:space="preserve"> </w:t>
            </w:r>
          </w:p>
        </w:tc>
        <w:tc>
          <w:tcPr>
            <w:tcW w:w="954" w:type="dxa"/>
            <w:tcBorders>
              <w:top w:val="nil"/>
              <w:left w:val="nil"/>
              <w:bottom w:val="nil"/>
              <w:right w:val="nil"/>
            </w:tcBorders>
            <w:vAlign w:val="center"/>
          </w:tcPr>
          <w:p w14:paraId="7FDE1BCE" w14:textId="77777777" w:rsidR="00A400CF" w:rsidRDefault="00A00FF3">
            <w:pPr>
              <w:spacing w:after="0" w:line="259" w:lineRule="auto"/>
              <w:ind w:left="180" w:firstLine="0"/>
            </w:pPr>
            <w:r>
              <w:t>£200</w:t>
            </w:r>
            <w:r>
              <w:rPr>
                <w:b/>
                <w:color w:val="666666"/>
                <w:sz w:val="22"/>
              </w:rPr>
              <w:t xml:space="preserve"> </w:t>
            </w:r>
          </w:p>
        </w:tc>
      </w:tr>
      <w:tr w:rsidR="00A400CF" w14:paraId="0269842C" w14:textId="77777777">
        <w:trPr>
          <w:trHeight w:val="624"/>
        </w:trPr>
        <w:tc>
          <w:tcPr>
            <w:tcW w:w="6468" w:type="dxa"/>
            <w:tcBorders>
              <w:top w:val="nil"/>
              <w:left w:val="nil"/>
              <w:bottom w:val="nil"/>
              <w:right w:val="nil"/>
            </w:tcBorders>
            <w:vAlign w:val="center"/>
          </w:tcPr>
          <w:p w14:paraId="001D1663" w14:textId="77777777" w:rsidR="00A400CF" w:rsidRDefault="00A00FF3">
            <w:pPr>
              <w:spacing w:after="0" w:line="259" w:lineRule="auto"/>
              <w:ind w:left="0" w:firstLine="0"/>
            </w:pPr>
            <w:r>
              <w:t>Photography</w:t>
            </w:r>
            <w:r>
              <w:rPr>
                <w:b/>
                <w:color w:val="666666"/>
                <w:sz w:val="22"/>
              </w:rPr>
              <w:t xml:space="preserve"> </w:t>
            </w:r>
          </w:p>
        </w:tc>
        <w:tc>
          <w:tcPr>
            <w:tcW w:w="954" w:type="dxa"/>
            <w:tcBorders>
              <w:top w:val="nil"/>
              <w:left w:val="nil"/>
              <w:bottom w:val="nil"/>
              <w:right w:val="nil"/>
            </w:tcBorders>
            <w:vAlign w:val="center"/>
          </w:tcPr>
          <w:p w14:paraId="76F07947" w14:textId="77777777" w:rsidR="00A400CF" w:rsidRDefault="00A00FF3">
            <w:pPr>
              <w:spacing w:after="0" w:line="259" w:lineRule="auto"/>
              <w:ind w:left="180" w:firstLine="0"/>
            </w:pPr>
            <w:r>
              <w:t>£150</w:t>
            </w:r>
            <w:r>
              <w:rPr>
                <w:b/>
                <w:color w:val="666666"/>
                <w:sz w:val="22"/>
              </w:rPr>
              <w:t xml:space="preserve"> </w:t>
            </w:r>
          </w:p>
        </w:tc>
      </w:tr>
      <w:tr w:rsidR="00A400CF" w14:paraId="219B7055" w14:textId="77777777">
        <w:trPr>
          <w:trHeight w:val="624"/>
        </w:trPr>
        <w:tc>
          <w:tcPr>
            <w:tcW w:w="6468" w:type="dxa"/>
            <w:tcBorders>
              <w:top w:val="nil"/>
              <w:left w:val="nil"/>
              <w:bottom w:val="nil"/>
              <w:right w:val="nil"/>
            </w:tcBorders>
            <w:vAlign w:val="center"/>
          </w:tcPr>
          <w:p w14:paraId="25003293" w14:textId="77777777" w:rsidR="00A400CF" w:rsidRDefault="00A00FF3">
            <w:pPr>
              <w:spacing w:after="0" w:line="259" w:lineRule="auto"/>
              <w:ind w:left="0" w:firstLine="0"/>
            </w:pPr>
            <w:r>
              <w:t>Marketing</w:t>
            </w:r>
            <w:r>
              <w:rPr>
                <w:b/>
                <w:color w:val="666666"/>
                <w:sz w:val="22"/>
              </w:rPr>
              <w:t xml:space="preserve"> </w:t>
            </w:r>
          </w:p>
        </w:tc>
        <w:tc>
          <w:tcPr>
            <w:tcW w:w="954" w:type="dxa"/>
            <w:tcBorders>
              <w:top w:val="nil"/>
              <w:left w:val="nil"/>
              <w:bottom w:val="nil"/>
              <w:right w:val="nil"/>
            </w:tcBorders>
            <w:vAlign w:val="center"/>
          </w:tcPr>
          <w:p w14:paraId="13A0F9CA" w14:textId="77777777" w:rsidR="00A400CF" w:rsidRDefault="00A00FF3">
            <w:pPr>
              <w:spacing w:after="0" w:line="259" w:lineRule="auto"/>
              <w:ind w:left="180" w:firstLine="0"/>
            </w:pPr>
            <w:r>
              <w:t>£100</w:t>
            </w:r>
            <w:r>
              <w:rPr>
                <w:b/>
                <w:color w:val="666666"/>
                <w:sz w:val="22"/>
              </w:rPr>
              <w:t xml:space="preserve"> </w:t>
            </w:r>
          </w:p>
        </w:tc>
      </w:tr>
      <w:tr w:rsidR="00A400CF" w14:paraId="35349797" w14:textId="77777777">
        <w:trPr>
          <w:trHeight w:val="624"/>
        </w:trPr>
        <w:tc>
          <w:tcPr>
            <w:tcW w:w="6468" w:type="dxa"/>
            <w:tcBorders>
              <w:top w:val="nil"/>
              <w:left w:val="nil"/>
              <w:bottom w:val="nil"/>
              <w:right w:val="nil"/>
            </w:tcBorders>
            <w:vAlign w:val="center"/>
          </w:tcPr>
          <w:p w14:paraId="63313E53" w14:textId="77777777" w:rsidR="00A400CF" w:rsidRDefault="00A00FF3">
            <w:pPr>
              <w:spacing w:after="0" w:line="259" w:lineRule="auto"/>
              <w:ind w:left="0" w:firstLine="0"/>
            </w:pPr>
            <w:r>
              <w:t>Insurance</w:t>
            </w:r>
            <w:r>
              <w:rPr>
                <w:b/>
                <w:color w:val="666666"/>
                <w:sz w:val="22"/>
              </w:rPr>
              <w:t xml:space="preserve"> </w:t>
            </w:r>
          </w:p>
        </w:tc>
        <w:tc>
          <w:tcPr>
            <w:tcW w:w="954" w:type="dxa"/>
            <w:tcBorders>
              <w:top w:val="nil"/>
              <w:left w:val="nil"/>
              <w:bottom w:val="nil"/>
              <w:right w:val="nil"/>
            </w:tcBorders>
            <w:vAlign w:val="center"/>
          </w:tcPr>
          <w:p w14:paraId="7330E0FF" w14:textId="77777777" w:rsidR="00A400CF" w:rsidRDefault="00A00FF3">
            <w:pPr>
              <w:spacing w:after="0" w:line="259" w:lineRule="auto"/>
              <w:ind w:left="180" w:firstLine="0"/>
            </w:pPr>
            <w:r>
              <w:t>£200</w:t>
            </w:r>
            <w:r>
              <w:rPr>
                <w:b/>
                <w:color w:val="666666"/>
                <w:sz w:val="22"/>
              </w:rPr>
              <w:t xml:space="preserve"> </w:t>
            </w:r>
          </w:p>
        </w:tc>
      </w:tr>
      <w:tr w:rsidR="00A400CF" w14:paraId="6C82B1B7" w14:textId="77777777">
        <w:trPr>
          <w:trHeight w:val="624"/>
        </w:trPr>
        <w:tc>
          <w:tcPr>
            <w:tcW w:w="6468" w:type="dxa"/>
            <w:tcBorders>
              <w:top w:val="nil"/>
              <w:left w:val="nil"/>
              <w:bottom w:val="nil"/>
              <w:right w:val="nil"/>
            </w:tcBorders>
            <w:vAlign w:val="center"/>
          </w:tcPr>
          <w:p w14:paraId="3DA8468F" w14:textId="77777777" w:rsidR="00A400CF" w:rsidRDefault="00A00FF3">
            <w:pPr>
              <w:spacing w:after="0" w:line="259" w:lineRule="auto"/>
              <w:ind w:left="0" w:firstLine="0"/>
            </w:pPr>
            <w:r>
              <w:t>Contingency</w:t>
            </w:r>
            <w:r>
              <w:rPr>
                <w:b/>
                <w:color w:val="666666"/>
                <w:sz w:val="22"/>
              </w:rPr>
              <w:t xml:space="preserve"> </w:t>
            </w:r>
          </w:p>
        </w:tc>
        <w:tc>
          <w:tcPr>
            <w:tcW w:w="954" w:type="dxa"/>
            <w:tcBorders>
              <w:top w:val="nil"/>
              <w:left w:val="nil"/>
              <w:bottom w:val="nil"/>
              <w:right w:val="nil"/>
            </w:tcBorders>
            <w:vAlign w:val="center"/>
          </w:tcPr>
          <w:p w14:paraId="7BA7B975" w14:textId="77777777" w:rsidR="00A400CF" w:rsidRDefault="00A00FF3">
            <w:pPr>
              <w:spacing w:after="0" w:line="259" w:lineRule="auto"/>
              <w:ind w:left="180" w:firstLine="0"/>
            </w:pPr>
            <w:r>
              <w:t>£350</w:t>
            </w:r>
            <w:r>
              <w:rPr>
                <w:b/>
                <w:color w:val="666666"/>
                <w:sz w:val="22"/>
              </w:rPr>
              <w:t xml:space="preserve"> </w:t>
            </w:r>
          </w:p>
        </w:tc>
      </w:tr>
      <w:tr w:rsidR="00A400CF" w14:paraId="4FB68187" w14:textId="77777777">
        <w:trPr>
          <w:trHeight w:val="425"/>
        </w:trPr>
        <w:tc>
          <w:tcPr>
            <w:tcW w:w="6468" w:type="dxa"/>
            <w:tcBorders>
              <w:top w:val="nil"/>
              <w:left w:val="nil"/>
              <w:bottom w:val="nil"/>
              <w:right w:val="nil"/>
            </w:tcBorders>
            <w:vAlign w:val="bottom"/>
          </w:tcPr>
          <w:p w14:paraId="6CE8AF31" w14:textId="77777777" w:rsidR="00A400CF" w:rsidRDefault="00A00FF3">
            <w:pPr>
              <w:spacing w:after="0" w:line="259" w:lineRule="auto"/>
              <w:ind w:left="0" w:firstLine="0"/>
            </w:pPr>
            <w:r>
              <w:rPr>
                <w:b/>
              </w:rPr>
              <w:t>Total</w:t>
            </w:r>
            <w:r>
              <w:rPr>
                <w:b/>
                <w:color w:val="666666"/>
                <w:sz w:val="22"/>
              </w:rPr>
              <w:t xml:space="preserve"> </w:t>
            </w:r>
          </w:p>
        </w:tc>
        <w:tc>
          <w:tcPr>
            <w:tcW w:w="954" w:type="dxa"/>
            <w:tcBorders>
              <w:top w:val="nil"/>
              <w:left w:val="nil"/>
              <w:bottom w:val="nil"/>
              <w:right w:val="nil"/>
            </w:tcBorders>
            <w:vAlign w:val="bottom"/>
          </w:tcPr>
          <w:p w14:paraId="3595D26D" w14:textId="77777777" w:rsidR="00A400CF" w:rsidRDefault="00A00FF3">
            <w:pPr>
              <w:spacing w:after="0" w:line="259" w:lineRule="auto"/>
              <w:ind w:left="13" w:firstLine="0"/>
              <w:jc w:val="both"/>
            </w:pPr>
            <w:r>
              <w:rPr>
                <w:b/>
              </w:rPr>
              <w:t>£10,000</w:t>
            </w:r>
            <w:r>
              <w:rPr>
                <w:b/>
                <w:color w:val="666666"/>
                <w:sz w:val="22"/>
              </w:rPr>
              <w:t xml:space="preserve"> </w:t>
            </w:r>
          </w:p>
        </w:tc>
      </w:tr>
    </w:tbl>
    <w:p w14:paraId="27940165" w14:textId="77777777" w:rsidR="00A400CF" w:rsidRDefault="00A00FF3">
      <w:pPr>
        <w:spacing w:after="18" w:line="259" w:lineRule="auto"/>
        <w:ind w:left="0" w:firstLine="0"/>
      </w:pPr>
      <w:r>
        <w:rPr>
          <w:rFonts w:cs="Arial"/>
          <w:b/>
          <w:color w:val="666666"/>
          <w:sz w:val="22"/>
        </w:rPr>
        <w:t xml:space="preserve"> </w:t>
      </w:r>
    </w:p>
    <w:p w14:paraId="74064200" w14:textId="77777777" w:rsidR="00A400CF" w:rsidRDefault="00A00FF3">
      <w:pPr>
        <w:spacing w:after="18" w:line="259" w:lineRule="auto"/>
        <w:ind w:left="0" w:firstLine="0"/>
      </w:pPr>
      <w:r>
        <w:rPr>
          <w:rFonts w:cs="Arial"/>
          <w:b/>
          <w:color w:val="666666"/>
          <w:sz w:val="22"/>
        </w:rPr>
        <w:t xml:space="preserve"> </w:t>
      </w:r>
    </w:p>
    <w:p w14:paraId="2F1EF0B0" w14:textId="77777777" w:rsidR="00A400CF" w:rsidRDefault="00A00FF3">
      <w:pPr>
        <w:spacing w:after="18" w:line="259" w:lineRule="auto"/>
        <w:ind w:left="0" w:firstLine="0"/>
      </w:pPr>
      <w:r>
        <w:rPr>
          <w:rFonts w:cs="Arial"/>
          <w:b/>
          <w:color w:val="666666"/>
          <w:sz w:val="22"/>
        </w:rPr>
        <w:t xml:space="preserve"> </w:t>
      </w:r>
    </w:p>
    <w:p w14:paraId="51045EFC" w14:textId="77777777" w:rsidR="00A400CF" w:rsidRDefault="00A00FF3">
      <w:pPr>
        <w:spacing w:after="18" w:line="259" w:lineRule="auto"/>
        <w:ind w:left="0" w:firstLine="0"/>
      </w:pPr>
      <w:r>
        <w:rPr>
          <w:rFonts w:cs="Arial"/>
          <w:b/>
          <w:color w:val="666666"/>
          <w:sz w:val="22"/>
        </w:rPr>
        <w:t xml:space="preserve"> </w:t>
      </w:r>
    </w:p>
    <w:p w14:paraId="2FBCDB97" w14:textId="77777777" w:rsidR="00A400CF" w:rsidRDefault="00A00FF3">
      <w:pPr>
        <w:spacing w:after="36" w:line="259" w:lineRule="auto"/>
        <w:ind w:left="0" w:firstLine="0"/>
      </w:pPr>
      <w:r>
        <w:rPr>
          <w:rFonts w:cs="Arial"/>
          <w:b/>
          <w:color w:val="666666"/>
          <w:sz w:val="22"/>
        </w:rPr>
        <w:t xml:space="preserve"> </w:t>
      </w:r>
    </w:p>
    <w:p w14:paraId="7B40F4DC" w14:textId="77777777" w:rsidR="00A400CF" w:rsidRDefault="00A00FF3">
      <w:pPr>
        <w:spacing w:after="19" w:line="259" w:lineRule="auto"/>
        <w:ind w:left="0" w:firstLine="0"/>
      </w:pPr>
      <w:r>
        <w:rPr>
          <w:rFonts w:cs="Arial"/>
          <w:b/>
          <w:color w:val="666666"/>
        </w:rPr>
        <w:t xml:space="preserve"> </w:t>
      </w:r>
    </w:p>
    <w:p w14:paraId="05FEA74B" w14:textId="77777777" w:rsidR="00A400CF" w:rsidRDefault="00A00FF3">
      <w:pPr>
        <w:spacing w:after="19" w:line="259" w:lineRule="auto"/>
        <w:ind w:left="0" w:firstLine="0"/>
      </w:pPr>
      <w:r>
        <w:rPr>
          <w:rFonts w:cs="Arial"/>
          <w:b/>
          <w:color w:val="666666"/>
        </w:rPr>
        <w:t xml:space="preserve"> </w:t>
      </w:r>
    </w:p>
    <w:p w14:paraId="15649608" w14:textId="77777777" w:rsidR="00A400CF" w:rsidRDefault="00A00FF3">
      <w:pPr>
        <w:spacing w:after="19" w:line="259" w:lineRule="auto"/>
        <w:ind w:left="0" w:firstLine="0"/>
      </w:pPr>
      <w:r>
        <w:rPr>
          <w:rFonts w:cs="Arial"/>
          <w:b/>
          <w:color w:val="666666"/>
        </w:rPr>
        <w:t xml:space="preserve"> </w:t>
      </w:r>
    </w:p>
    <w:p w14:paraId="4EDC63B5" w14:textId="77777777" w:rsidR="00A400CF" w:rsidRDefault="00A00FF3">
      <w:pPr>
        <w:spacing w:after="19" w:line="259" w:lineRule="auto"/>
        <w:ind w:left="0" w:firstLine="0"/>
      </w:pPr>
      <w:r>
        <w:rPr>
          <w:rFonts w:cs="Arial"/>
          <w:b/>
          <w:color w:val="666666"/>
        </w:rPr>
        <w:t xml:space="preserve"> </w:t>
      </w:r>
    </w:p>
    <w:p w14:paraId="77E9F66F" w14:textId="77777777" w:rsidR="00A400CF" w:rsidRDefault="00A00FF3">
      <w:pPr>
        <w:spacing w:after="19" w:line="259" w:lineRule="auto"/>
        <w:ind w:left="0" w:firstLine="0"/>
      </w:pPr>
      <w:r>
        <w:rPr>
          <w:rFonts w:cs="Arial"/>
          <w:b/>
          <w:color w:val="666666"/>
        </w:rPr>
        <w:t xml:space="preserve"> </w:t>
      </w:r>
    </w:p>
    <w:p w14:paraId="659FFECD" w14:textId="77777777" w:rsidR="00A400CF" w:rsidRDefault="00A00FF3">
      <w:pPr>
        <w:spacing w:after="19" w:line="259" w:lineRule="auto"/>
        <w:ind w:left="0" w:firstLine="0"/>
      </w:pPr>
      <w:r>
        <w:rPr>
          <w:rFonts w:cs="Arial"/>
          <w:b/>
          <w:color w:val="666666"/>
        </w:rPr>
        <w:t xml:space="preserve"> </w:t>
      </w:r>
    </w:p>
    <w:p w14:paraId="45FEEFB0" w14:textId="77777777" w:rsidR="00A400CF" w:rsidRDefault="00A00FF3">
      <w:pPr>
        <w:spacing w:after="19" w:line="259" w:lineRule="auto"/>
        <w:ind w:left="0" w:firstLine="0"/>
      </w:pPr>
      <w:r>
        <w:rPr>
          <w:rFonts w:cs="Arial"/>
          <w:b/>
          <w:color w:val="666666"/>
        </w:rPr>
        <w:t xml:space="preserve"> </w:t>
      </w:r>
    </w:p>
    <w:p w14:paraId="603E1E62" w14:textId="77777777" w:rsidR="00A400CF" w:rsidRDefault="00A00FF3">
      <w:pPr>
        <w:spacing w:after="19" w:line="259" w:lineRule="auto"/>
        <w:ind w:left="0" w:firstLine="0"/>
      </w:pPr>
      <w:r>
        <w:rPr>
          <w:rFonts w:cs="Arial"/>
          <w:b/>
          <w:color w:val="666666"/>
        </w:rPr>
        <w:t xml:space="preserve"> </w:t>
      </w:r>
    </w:p>
    <w:p w14:paraId="4A208193" w14:textId="77777777" w:rsidR="00A400CF" w:rsidRDefault="00A00FF3">
      <w:pPr>
        <w:spacing w:after="0" w:line="259" w:lineRule="auto"/>
        <w:ind w:left="0" w:firstLine="0"/>
      </w:pPr>
      <w:r>
        <w:rPr>
          <w:rFonts w:cs="Arial"/>
          <w:b/>
          <w:color w:val="666666"/>
        </w:rPr>
        <w:t xml:space="preserve"> </w:t>
      </w:r>
    </w:p>
    <w:p w14:paraId="5C17B46D" w14:textId="77777777" w:rsidR="00A400CF" w:rsidRDefault="00A00FF3">
      <w:pPr>
        <w:spacing w:after="13" w:line="265" w:lineRule="auto"/>
        <w:ind w:left="-5"/>
      </w:pPr>
      <w:r>
        <w:rPr>
          <w:rFonts w:cs="Arial"/>
          <w:b/>
          <w:color w:val="666666"/>
        </w:rPr>
        <w:t xml:space="preserve">Revenue Model: </w:t>
      </w:r>
    </w:p>
    <w:p w14:paraId="14719324" w14:textId="77777777" w:rsidR="00A400CF" w:rsidRDefault="00A00FF3">
      <w:pPr>
        <w:spacing w:after="19" w:line="259" w:lineRule="auto"/>
        <w:ind w:left="0" w:firstLine="0"/>
      </w:pPr>
      <w:r>
        <w:rPr>
          <w:rFonts w:cs="Arial"/>
          <w:b/>
          <w:color w:val="666666"/>
        </w:rPr>
        <w:t xml:space="preserve"> </w:t>
      </w:r>
    </w:p>
    <w:p w14:paraId="642681E0" w14:textId="77777777" w:rsidR="00A400CF" w:rsidRDefault="00A00FF3">
      <w:pPr>
        <w:spacing w:after="19" w:line="259" w:lineRule="auto"/>
        <w:ind w:left="0" w:firstLine="0"/>
      </w:pPr>
      <w:r>
        <w:rPr>
          <w:rFonts w:cs="Arial"/>
          <w:b/>
          <w:color w:val="666666"/>
        </w:rPr>
        <w:t xml:space="preserve"> </w:t>
      </w:r>
    </w:p>
    <w:p w14:paraId="34515840" w14:textId="77777777" w:rsidR="00A400CF" w:rsidRDefault="00A00FF3">
      <w:pPr>
        <w:spacing w:after="19" w:line="259" w:lineRule="auto"/>
        <w:ind w:left="0" w:firstLine="0"/>
      </w:pPr>
      <w:r>
        <w:rPr>
          <w:rFonts w:cs="Arial"/>
          <w:b/>
          <w:color w:val="666666"/>
        </w:rPr>
        <w:t xml:space="preserve"> </w:t>
      </w:r>
    </w:p>
    <w:p w14:paraId="2FB35BFA" w14:textId="77777777" w:rsidR="00A400CF" w:rsidRDefault="00A00FF3">
      <w:pPr>
        <w:spacing w:after="19" w:line="259" w:lineRule="auto"/>
        <w:ind w:left="0" w:firstLine="0"/>
      </w:pPr>
      <w:r>
        <w:rPr>
          <w:rFonts w:cs="Arial"/>
          <w:b/>
          <w:color w:val="666666"/>
        </w:rPr>
        <w:t xml:space="preserve"> </w:t>
      </w:r>
    </w:p>
    <w:p w14:paraId="0EDC5FAA" w14:textId="77777777" w:rsidR="00A400CF" w:rsidRDefault="00A00FF3">
      <w:pPr>
        <w:spacing w:after="116" w:line="259" w:lineRule="auto"/>
        <w:jc w:val="center"/>
      </w:pPr>
      <w:r>
        <w:t xml:space="preserve">Based on at least </w:t>
      </w:r>
      <w:r>
        <w:rPr>
          <w:rFonts w:cs="Arial"/>
          <w:b/>
        </w:rPr>
        <w:t>70%</w:t>
      </w:r>
      <w:r>
        <w:t xml:space="preserve"> occupancy at </w:t>
      </w:r>
      <w:r>
        <w:rPr>
          <w:rFonts w:cs="Arial"/>
          <w:b/>
        </w:rPr>
        <w:t xml:space="preserve">£100 / per </w:t>
      </w:r>
      <w:r>
        <w:rPr>
          <w:rFonts w:cs="Arial"/>
          <w:b/>
        </w:rPr>
        <w:t>night</w:t>
      </w:r>
      <w:r>
        <w:t xml:space="preserve">: </w:t>
      </w:r>
    </w:p>
    <w:p w14:paraId="374EA811" w14:textId="77777777" w:rsidR="00A400CF" w:rsidRDefault="00A00FF3">
      <w:pPr>
        <w:spacing w:after="116" w:line="259" w:lineRule="auto"/>
        <w:ind w:left="67" w:firstLine="0"/>
        <w:jc w:val="center"/>
      </w:pPr>
      <w:r>
        <w:t xml:space="preserve"> </w:t>
      </w:r>
    </w:p>
    <w:p w14:paraId="5F926D90" w14:textId="77777777" w:rsidR="00A400CF" w:rsidRDefault="00A00FF3">
      <w:pPr>
        <w:spacing w:after="116" w:line="259" w:lineRule="auto"/>
        <w:jc w:val="center"/>
      </w:pPr>
      <w:r>
        <w:t xml:space="preserve">Monthly revenue = </w:t>
      </w:r>
      <w:r>
        <w:rPr>
          <w:rFonts w:cs="Arial"/>
          <w:b/>
        </w:rPr>
        <w:t xml:space="preserve">£2,100 </w:t>
      </w:r>
    </w:p>
    <w:p w14:paraId="0F8221E7" w14:textId="77777777" w:rsidR="00A400CF" w:rsidRDefault="00A00FF3">
      <w:pPr>
        <w:spacing w:after="116" w:line="259" w:lineRule="auto"/>
        <w:jc w:val="center"/>
      </w:pPr>
      <w:r>
        <w:t xml:space="preserve">Annual revenue = </w:t>
      </w:r>
      <w:r>
        <w:rPr>
          <w:rFonts w:cs="Arial"/>
          <w:b/>
        </w:rPr>
        <w:t xml:space="preserve">£25,200 </w:t>
      </w:r>
    </w:p>
    <w:p w14:paraId="0E5B66AD" w14:textId="77777777" w:rsidR="00A400CF" w:rsidRDefault="00A00FF3">
      <w:pPr>
        <w:spacing w:after="116" w:line="259" w:lineRule="auto"/>
        <w:ind w:left="67" w:firstLine="0"/>
        <w:jc w:val="center"/>
      </w:pPr>
      <w:r>
        <w:t xml:space="preserve"> </w:t>
      </w:r>
    </w:p>
    <w:p w14:paraId="637EA076" w14:textId="77777777" w:rsidR="00A400CF" w:rsidRDefault="00A00FF3">
      <w:pPr>
        <w:spacing w:after="116" w:line="259" w:lineRule="auto"/>
        <w:jc w:val="center"/>
      </w:pPr>
      <w:r>
        <w:t>Operating costs such as Airbnb fees (approximately</w:t>
      </w:r>
      <w:r>
        <w:rPr>
          <w:rFonts w:cs="Arial"/>
          <w:b/>
        </w:rPr>
        <w:t xml:space="preserve"> 3%</w:t>
      </w:r>
      <w:r>
        <w:t xml:space="preserve">), cleaning, utilities, and </w:t>
      </w:r>
    </w:p>
    <w:p w14:paraId="0BDEAFC1" w14:textId="77777777" w:rsidR="00A400CF" w:rsidRDefault="00A00FF3">
      <w:pPr>
        <w:spacing w:after="116" w:line="259" w:lineRule="auto"/>
        <w:ind w:left="0" w:firstLine="0"/>
        <w:jc w:val="center"/>
      </w:pPr>
      <w:r>
        <w:t>marketing =</w:t>
      </w:r>
      <w:r>
        <w:rPr>
          <w:rFonts w:cs="Arial"/>
          <w:b/>
        </w:rPr>
        <w:t xml:space="preserve"> £500 minimum</w:t>
      </w:r>
      <w:r>
        <w:t xml:space="preserve"> </w:t>
      </w:r>
    </w:p>
    <w:p w14:paraId="79092D44" w14:textId="77777777" w:rsidR="00A400CF" w:rsidRDefault="00A00FF3">
      <w:pPr>
        <w:spacing w:after="116" w:line="259" w:lineRule="auto"/>
        <w:ind w:left="67" w:firstLine="0"/>
        <w:jc w:val="center"/>
      </w:pPr>
      <w:r>
        <w:t xml:space="preserve"> </w:t>
      </w:r>
    </w:p>
    <w:p w14:paraId="701A85B5" w14:textId="77777777" w:rsidR="00A400CF" w:rsidRDefault="00A00FF3">
      <w:pPr>
        <w:spacing w:after="116" w:line="259" w:lineRule="auto"/>
        <w:jc w:val="center"/>
      </w:pPr>
      <w:r>
        <w:t xml:space="preserve">Net profit = </w:t>
      </w:r>
      <w:r>
        <w:rPr>
          <w:rFonts w:cs="Arial"/>
          <w:b/>
        </w:rPr>
        <w:t xml:space="preserve">£21,000 </w:t>
      </w:r>
    </w:p>
    <w:p w14:paraId="44886245" w14:textId="77777777" w:rsidR="00A400CF" w:rsidRDefault="00A00FF3">
      <w:pPr>
        <w:spacing w:after="97" w:line="259" w:lineRule="auto"/>
        <w:ind w:left="67" w:firstLine="0"/>
        <w:jc w:val="center"/>
      </w:pPr>
      <w:r>
        <w:rPr>
          <w:rFonts w:cs="Arial"/>
          <w:b/>
        </w:rPr>
        <w:t xml:space="preserve"> </w:t>
      </w:r>
    </w:p>
    <w:p w14:paraId="3F2ED219" w14:textId="77777777" w:rsidR="00A400CF" w:rsidRDefault="00A00FF3">
      <w:pPr>
        <w:spacing w:after="18" w:line="259" w:lineRule="auto"/>
        <w:ind w:left="0" w:firstLine="0"/>
      </w:pPr>
      <w:r>
        <w:rPr>
          <w:rFonts w:cs="Arial"/>
          <w:b/>
          <w:color w:val="666666"/>
          <w:sz w:val="22"/>
        </w:rPr>
        <w:t xml:space="preserve"> </w:t>
      </w:r>
    </w:p>
    <w:p w14:paraId="023EEB8B" w14:textId="77777777" w:rsidR="00A400CF" w:rsidRDefault="00A00FF3">
      <w:pPr>
        <w:spacing w:after="18" w:line="259" w:lineRule="auto"/>
        <w:ind w:left="0" w:firstLine="0"/>
      </w:pPr>
      <w:r>
        <w:rPr>
          <w:rFonts w:cs="Arial"/>
          <w:b/>
          <w:color w:val="666666"/>
          <w:sz w:val="22"/>
        </w:rPr>
        <w:t xml:space="preserve"> </w:t>
      </w:r>
    </w:p>
    <w:p w14:paraId="42DEDA89" w14:textId="77777777" w:rsidR="00A400CF" w:rsidRDefault="00A00FF3">
      <w:pPr>
        <w:spacing w:after="18" w:line="259" w:lineRule="auto"/>
        <w:ind w:left="0" w:firstLine="0"/>
      </w:pPr>
      <w:r>
        <w:rPr>
          <w:rFonts w:cs="Arial"/>
          <w:b/>
          <w:color w:val="666666"/>
          <w:sz w:val="22"/>
        </w:rPr>
        <w:t xml:space="preserve"> </w:t>
      </w:r>
    </w:p>
    <w:p w14:paraId="7A728599" w14:textId="77777777" w:rsidR="00A400CF" w:rsidRDefault="00A00FF3">
      <w:pPr>
        <w:spacing w:after="36" w:line="259" w:lineRule="auto"/>
        <w:ind w:left="0" w:firstLine="0"/>
      </w:pPr>
      <w:r>
        <w:rPr>
          <w:rFonts w:cs="Arial"/>
          <w:b/>
          <w:color w:val="666666"/>
          <w:sz w:val="22"/>
        </w:rPr>
        <w:t xml:space="preserve"> </w:t>
      </w:r>
    </w:p>
    <w:p w14:paraId="167C2889" w14:textId="77777777" w:rsidR="00A400CF" w:rsidRDefault="00A00FF3">
      <w:pPr>
        <w:spacing w:after="13" w:line="265" w:lineRule="auto"/>
        <w:ind w:left="-5"/>
      </w:pPr>
      <w:r>
        <w:rPr>
          <w:rFonts w:cs="Arial"/>
          <w:b/>
          <w:color w:val="666666"/>
        </w:rPr>
        <w:t>Potential Support (</w:t>
      </w:r>
      <w:r>
        <w:rPr>
          <w:rFonts w:cs="Arial"/>
          <w:b/>
          <w:i/>
          <w:color w:val="666666"/>
        </w:rPr>
        <w:t>from funding sources</w:t>
      </w:r>
      <w:r>
        <w:rPr>
          <w:rFonts w:cs="Arial"/>
          <w:b/>
          <w:color w:val="666666"/>
        </w:rPr>
        <w:t xml:space="preserve">): </w:t>
      </w:r>
    </w:p>
    <w:p w14:paraId="342BBD1A" w14:textId="77777777" w:rsidR="00A400CF" w:rsidRDefault="00A00FF3">
      <w:pPr>
        <w:spacing w:after="19" w:line="259" w:lineRule="auto"/>
        <w:ind w:left="0" w:firstLine="0"/>
      </w:pPr>
      <w:r>
        <w:rPr>
          <w:rFonts w:cs="Arial"/>
          <w:b/>
          <w:color w:val="666666"/>
        </w:rPr>
        <w:t xml:space="preserve"> </w:t>
      </w:r>
    </w:p>
    <w:p w14:paraId="0D02642B" w14:textId="77777777" w:rsidR="00A400CF" w:rsidRDefault="00A00FF3">
      <w:pPr>
        <w:ind w:left="-5"/>
      </w:pPr>
      <w:r>
        <w:rPr>
          <w:rFonts w:cs="Arial"/>
          <w:i/>
        </w:rPr>
        <w:t>Vacant Commercial Property Grant (Bristol City Council):</w:t>
      </w:r>
      <w:r>
        <w:t xml:space="preserve"> Grants between £2,500 and £10,000 to help small business (like my own) or sole traders begin trading from a vacant commercial property in Bristol City Centre or high street premises. They also provide capital grants that cover necessary equipment (Bristol City Council, n.d.). </w:t>
      </w:r>
    </w:p>
    <w:p w14:paraId="2FC9714E" w14:textId="77777777" w:rsidR="00A400CF" w:rsidRDefault="00A00FF3">
      <w:pPr>
        <w:spacing w:after="236" w:line="259" w:lineRule="auto"/>
        <w:ind w:left="0" w:firstLine="0"/>
      </w:pPr>
      <w:r>
        <w:t xml:space="preserve"> </w:t>
      </w:r>
    </w:p>
    <w:p w14:paraId="5E0C9334" w14:textId="77777777" w:rsidR="00A400CF" w:rsidRDefault="00A00FF3">
      <w:pPr>
        <w:pBdr>
          <w:top w:val="single" w:sz="8" w:space="0" w:color="000000"/>
          <w:left w:val="single" w:sz="8" w:space="0" w:color="000000"/>
          <w:bottom w:val="single" w:sz="8" w:space="0" w:color="000000"/>
          <w:right w:val="single" w:sz="8" w:space="0" w:color="000000"/>
        </w:pBdr>
        <w:shd w:val="clear" w:color="auto" w:fill="D9EAD3"/>
        <w:spacing w:after="120" w:line="360" w:lineRule="auto"/>
        <w:ind w:left="100"/>
      </w:pPr>
      <w:r>
        <w:rPr>
          <w:rFonts w:cs="Arial"/>
          <w:b/>
        </w:rPr>
        <w:t>^This funding could offset my deposit, furnishing or initial equipment costs, which is beneficial for lowering my upfront capital.</w:t>
      </w:r>
      <w:r>
        <w:t xml:space="preserve"> </w:t>
      </w:r>
    </w:p>
    <w:p w14:paraId="237811E0" w14:textId="77777777" w:rsidR="00A400CF" w:rsidRDefault="00A00FF3">
      <w:pPr>
        <w:spacing w:after="116" w:line="259" w:lineRule="auto"/>
        <w:ind w:left="0" w:firstLine="0"/>
      </w:pPr>
      <w:r>
        <w:t xml:space="preserve"> </w:t>
      </w:r>
    </w:p>
    <w:p w14:paraId="50528C00" w14:textId="77777777" w:rsidR="00A400CF" w:rsidRDefault="00A00FF3">
      <w:pPr>
        <w:spacing w:after="116" w:line="259" w:lineRule="auto"/>
        <w:ind w:left="0" w:firstLine="0"/>
      </w:pPr>
      <w:r>
        <w:t xml:space="preserve"> </w:t>
      </w:r>
    </w:p>
    <w:p w14:paraId="09D1BCBC" w14:textId="77777777" w:rsidR="00A400CF" w:rsidRDefault="00A00FF3">
      <w:pPr>
        <w:ind w:left="-5"/>
      </w:pPr>
      <w:r>
        <w:rPr>
          <w:rFonts w:cs="Arial"/>
          <w:i/>
        </w:rPr>
        <w:t xml:space="preserve">BrisBES (Bristol Business </w:t>
      </w:r>
      <w:r>
        <w:rPr>
          <w:rFonts w:cs="Arial"/>
          <w:i/>
        </w:rPr>
        <w:t xml:space="preserve">Enterprise Support): </w:t>
      </w:r>
      <w:r>
        <w:t xml:space="preserve">Free support for pre-start / start-up businesses such as training, coaching, business advice, and networking opportunities. </w:t>
      </w:r>
    </w:p>
    <w:p w14:paraId="4E423EE1" w14:textId="77777777" w:rsidR="00A400CF" w:rsidRDefault="00A00FF3">
      <w:pPr>
        <w:spacing w:line="259" w:lineRule="auto"/>
        <w:ind w:left="-5"/>
      </w:pPr>
      <w:r>
        <w:t xml:space="preserve">This is entirely funded by the local authority (West of England, 2024).  </w:t>
      </w:r>
    </w:p>
    <w:p w14:paraId="5E731B9F" w14:textId="77777777" w:rsidR="00A400CF" w:rsidRDefault="00A00FF3">
      <w:pPr>
        <w:spacing w:after="236" w:line="259" w:lineRule="auto"/>
        <w:ind w:left="0" w:firstLine="0"/>
      </w:pPr>
      <w:r>
        <w:t xml:space="preserve"> </w:t>
      </w:r>
    </w:p>
    <w:p w14:paraId="00F79375" w14:textId="77777777" w:rsidR="00A400CF" w:rsidRDefault="00A00FF3">
      <w:pPr>
        <w:pBdr>
          <w:top w:val="single" w:sz="8" w:space="0" w:color="000000"/>
          <w:left w:val="single" w:sz="8" w:space="0" w:color="000000"/>
          <w:bottom w:val="single" w:sz="8" w:space="0" w:color="000000"/>
          <w:right w:val="single" w:sz="8" w:space="0" w:color="000000"/>
        </w:pBdr>
        <w:shd w:val="clear" w:color="auto" w:fill="D9EAD3"/>
        <w:spacing w:after="120" w:line="360" w:lineRule="auto"/>
        <w:ind w:left="100"/>
      </w:pPr>
      <w:r>
        <w:rPr>
          <w:rFonts w:cs="Arial"/>
          <w:b/>
        </w:rPr>
        <w:t xml:space="preserve">^This may be useful for </w:t>
      </w:r>
      <w:r>
        <w:rPr>
          <w:rFonts w:cs="Arial"/>
          <w:b/>
        </w:rPr>
        <w:t>guidance on starting up, handling immediate bookings, and marketing. Ideally, it would help to create a realistic and well managed Airbnb business even if I plan to not draw much grant money.</w:t>
      </w:r>
      <w:r>
        <w:t xml:space="preserve"> </w:t>
      </w:r>
    </w:p>
    <w:p w14:paraId="34E0AA2C" w14:textId="77777777" w:rsidR="00A400CF" w:rsidRDefault="00A00FF3">
      <w:pPr>
        <w:spacing w:after="116" w:line="259" w:lineRule="auto"/>
        <w:ind w:left="0" w:firstLine="0"/>
      </w:pPr>
      <w:r>
        <w:rPr>
          <w:rFonts w:cs="Arial"/>
          <w:b/>
        </w:rPr>
        <w:t xml:space="preserve"> </w:t>
      </w:r>
    </w:p>
    <w:p w14:paraId="29ED3C71" w14:textId="77777777" w:rsidR="00A400CF" w:rsidRDefault="00A00FF3">
      <w:pPr>
        <w:spacing w:after="116" w:line="259" w:lineRule="auto"/>
        <w:ind w:left="0" w:firstLine="0"/>
      </w:pPr>
      <w:r>
        <w:rPr>
          <w:rFonts w:cs="Arial"/>
          <w:b/>
        </w:rPr>
        <w:t xml:space="preserve"> </w:t>
      </w:r>
    </w:p>
    <w:p w14:paraId="0D3493F5" w14:textId="77777777" w:rsidR="00A400CF" w:rsidRDefault="00A00FF3">
      <w:pPr>
        <w:ind w:left="-5"/>
      </w:pPr>
      <w:r>
        <w:rPr>
          <w:rFonts w:cs="Arial"/>
          <w:i/>
        </w:rPr>
        <w:t xml:space="preserve">Personal Savings / Founder Investment: </w:t>
      </w:r>
      <w:r>
        <w:t xml:space="preserve">Using personal funds to cover initial costs outlined in the table above. This seems more practical and credible as it directly shows I’m personally committed to setting up </w:t>
      </w:r>
      <w:proofErr w:type="spellStart"/>
      <w:r>
        <w:t>Selanova</w:t>
      </w:r>
      <w:proofErr w:type="spellEnd"/>
      <w:r>
        <w:t xml:space="preserve"> Stays to potential investors or stakeholders. It also helps </w:t>
      </w:r>
      <w:proofErr w:type="spellStart"/>
      <w:r>
        <w:t>minimise</w:t>
      </w:r>
      <w:proofErr w:type="spellEnd"/>
      <w:r>
        <w:t xml:space="preserve"> further external dependencies and the debt burden </w:t>
      </w:r>
    </w:p>
    <w:p w14:paraId="351CD21E" w14:textId="77777777" w:rsidR="00A400CF" w:rsidRDefault="00A00FF3">
      <w:pPr>
        <w:spacing w:after="116" w:line="259" w:lineRule="auto"/>
        <w:ind w:left="-5"/>
      </w:pPr>
      <w:r>
        <w:t>(</w:t>
      </w:r>
      <w:r>
        <w:rPr>
          <w:rFonts w:cs="Arial"/>
          <w:i/>
        </w:rPr>
        <w:t>if the business happens to “fail” or not generate enough revenue and profit to survive</w:t>
      </w:r>
      <w:r>
        <w:t xml:space="preserve">).  </w:t>
      </w:r>
    </w:p>
    <w:p w14:paraId="2DB59C42" w14:textId="77777777" w:rsidR="00A400CF" w:rsidRDefault="00A00FF3">
      <w:pPr>
        <w:spacing w:after="116" w:line="259" w:lineRule="auto"/>
        <w:ind w:left="0" w:firstLine="0"/>
      </w:pPr>
      <w:r>
        <w:t xml:space="preserve">  </w:t>
      </w:r>
    </w:p>
    <w:p w14:paraId="2B385985" w14:textId="77777777" w:rsidR="00A400CF" w:rsidRDefault="00A00FF3">
      <w:pPr>
        <w:ind w:left="-5"/>
      </w:pPr>
      <w:r>
        <w:rPr>
          <w:rFonts w:cs="Arial"/>
          <w:i/>
        </w:rPr>
        <w:t xml:space="preserve">Small Business Loan / Personal Loan from Bank or Government schemes: </w:t>
      </w:r>
      <w:r>
        <w:t xml:space="preserve">The loans can cover deposit, furnishing, and operational costs at the start although they are repayable over time along with interest. However, I suppose that if the deposit is above £5,000 and the furnishing costs become too high or the grants are not available, an appropriate loan would appear more conceivable or at least as a last ‘resort.’ </w:t>
      </w:r>
    </w:p>
    <w:p w14:paraId="2BCF14BA" w14:textId="77777777" w:rsidR="00A400CF" w:rsidRDefault="00A00FF3">
      <w:pPr>
        <w:spacing w:after="116" w:line="259" w:lineRule="auto"/>
        <w:ind w:left="0" w:firstLine="0"/>
      </w:pPr>
      <w:r>
        <w:t xml:space="preserve"> </w:t>
      </w:r>
    </w:p>
    <w:p w14:paraId="425AF7C1" w14:textId="77777777" w:rsidR="00A400CF" w:rsidRDefault="00A00FF3">
      <w:pPr>
        <w:ind w:left="-5"/>
      </w:pPr>
      <w:r>
        <w:t xml:space="preserve">Given the size, location, and scale of </w:t>
      </w:r>
      <w:proofErr w:type="spellStart"/>
      <w:r>
        <w:t>Selanova</w:t>
      </w:r>
      <w:proofErr w:type="spellEnd"/>
      <w:r>
        <w:t xml:space="preserve"> Stays, the most viable and sensible funding is primarily through personal savings, and applying for the Vacant Commercial Property Grant. I have considered my eligibility among the eligibility criteria and believe there may be a possible chance. Yet again, I could still use BrisBES for business advice, and planning as this support adds an element of reliability and </w:t>
      </w:r>
      <w:proofErr w:type="spellStart"/>
      <w:r>
        <w:t>minimises</w:t>
      </w:r>
      <w:proofErr w:type="spellEnd"/>
      <w:r>
        <w:t xml:space="preserve"> risk. </w:t>
      </w:r>
      <w:r>
        <w:rPr>
          <w:sz w:val="22"/>
        </w:rPr>
        <w:t xml:space="preserve"> </w:t>
      </w:r>
    </w:p>
    <w:p w14:paraId="36DF7095" w14:textId="77777777" w:rsidR="00A400CF" w:rsidRDefault="00A00FF3">
      <w:pPr>
        <w:spacing w:after="0" w:line="259" w:lineRule="auto"/>
        <w:ind w:left="2325" w:firstLine="0"/>
      </w:pPr>
      <w:r>
        <w:rPr>
          <w:sz w:val="22"/>
        </w:rPr>
        <w:t xml:space="preserve"> </w:t>
      </w:r>
    </w:p>
    <w:p w14:paraId="34EECE9C" w14:textId="77777777" w:rsidR="00A400CF" w:rsidRDefault="00A00FF3">
      <w:pPr>
        <w:pStyle w:val="Heading1"/>
        <w:ind w:left="-5"/>
      </w:pPr>
      <w:bookmarkStart w:id="7" w:name="_Toc49008"/>
      <w:r>
        <w:t xml:space="preserve">Appendices </w:t>
      </w:r>
      <w:bookmarkEnd w:id="7"/>
    </w:p>
    <w:p w14:paraId="4878FF47" w14:textId="77777777" w:rsidR="00A400CF" w:rsidRDefault="00A00FF3">
      <w:pPr>
        <w:spacing w:after="18" w:line="259" w:lineRule="auto"/>
        <w:ind w:left="0" w:firstLine="0"/>
      </w:pPr>
      <w:r>
        <w:rPr>
          <w:sz w:val="22"/>
        </w:rPr>
        <w:t xml:space="preserve"> </w:t>
      </w:r>
    </w:p>
    <w:p w14:paraId="64E62101" w14:textId="77777777" w:rsidR="00A400CF" w:rsidRDefault="00A00FF3">
      <w:pPr>
        <w:spacing w:after="36" w:line="259" w:lineRule="auto"/>
        <w:ind w:left="0" w:firstLine="0"/>
      </w:pPr>
      <w:r>
        <w:rPr>
          <w:sz w:val="22"/>
        </w:rPr>
        <w:t xml:space="preserve"> </w:t>
      </w:r>
    </w:p>
    <w:p w14:paraId="6B8D17E0" w14:textId="77777777" w:rsidR="00A400CF" w:rsidRDefault="00A00FF3">
      <w:pPr>
        <w:spacing w:after="110" w:line="265" w:lineRule="auto"/>
        <w:ind w:left="-5"/>
      </w:pPr>
      <w:r>
        <w:rPr>
          <w:rFonts w:cs="Arial"/>
          <w:b/>
          <w:color w:val="666666"/>
        </w:rPr>
        <w:t xml:space="preserve">SWOT analysis  </w:t>
      </w:r>
    </w:p>
    <w:p w14:paraId="1ED9D786" w14:textId="77777777" w:rsidR="00A400CF" w:rsidRDefault="00A00FF3">
      <w:pPr>
        <w:spacing w:after="116" w:line="259" w:lineRule="auto"/>
        <w:ind w:left="0" w:firstLine="0"/>
      </w:pPr>
      <w:r>
        <w:t xml:space="preserve"> </w:t>
      </w:r>
    </w:p>
    <w:p w14:paraId="262DFFC8" w14:textId="77777777" w:rsidR="00A400CF" w:rsidRDefault="00A00FF3">
      <w:pPr>
        <w:spacing w:after="116" w:line="259" w:lineRule="auto"/>
        <w:ind w:left="-5"/>
      </w:pPr>
      <w:r>
        <w:t>Shown in the ‘</w:t>
      </w:r>
      <w:r>
        <w:rPr>
          <w:rFonts w:cs="Arial"/>
          <w:b/>
        </w:rPr>
        <w:t>The Business Idea</w:t>
      </w:r>
      <w:r>
        <w:t xml:space="preserve">’ section.  </w:t>
      </w:r>
    </w:p>
    <w:p w14:paraId="4DBA55CD" w14:textId="77777777" w:rsidR="00A400CF" w:rsidRDefault="00A00FF3">
      <w:pPr>
        <w:spacing w:after="116" w:line="259" w:lineRule="auto"/>
        <w:ind w:left="0" w:firstLine="0"/>
      </w:pPr>
      <w:r>
        <w:t xml:space="preserve"> </w:t>
      </w:r>
    </w:p>
    <w:p w14:paraId="007A7185" w14:textId="77777777" w:rsidR="00A400CF" w:rsidRDefault="00A00FF3">
      <w:pPr>
        <w:spacing w:after="116" w:line="259" w:lineRule="auto"/>
        <w:ind w:left="0" w:firstLine="0"/>
      </w:pPr>
      <w:r>
        <w:t xml:space="preserve"> </w:t>
      </w:r>
    </w:p>
    <w:p w14:paraId="746198D6" w14:textId="77777777" w:rsidR="00A400CF" w:rsidRDefault="00A00FF3">
      <w:pPr>
        <w:pStyle w:val="Heading2"/>
        <w:spacing w:after="110"/>
        <w:ind w:left="-5"/>
      </w:pPr>
      <w:r>
        <w:t xml:space="preserve">PESTLE analysis + Impact on </w:t>
      </w:r>
      <w:proofErr w:type="spellStart"/>
      <w:r>
        <w:t>Selanova</w:t>
      </w:r>
      <w:proofErr w:type="spellEnd"/>
      <w:r>
        <w:t xml:space="preserve"> Stays</w:t>
      </w:r>
      <w:r>
        <w:rPr>
          <w:b w:val="0"/>
          <w:color w:val="000000"/>
        </w:rPr>
        <w:t xml:space="preserve"> </w:t>
      </w:r>
    </w:p>
    <w:p w14:paraId="5F31394F" w14:textId="77777777" w:rsidR="00A400CF" w:rsidRDefault="00A00FF3">
      <w:pPr>
        <w:spacing w:after="116" w:line="259" w:lineRule="auto"/>
        <w:ind w:left="0" w:firstLine="0"/>
      </w:pPr>
      <w:r>
        <w:t xml:space="preserve"> </w:t>
      </w:r>
    </w:p>
    <w:p w14:paraId="7E7082C2" w14:textId="77777777" w:rsidR="00A400CF" w:rsidRDefault="00A00FF3">
      <w:pPr>
        <w:spacing w:after="116" w:line="259" w:lineRule="auto"/>
        <w:ind w:left="-5"/>
      </w:pPr>
      <w:r>
        <w:rPr>
          <w:rFonts w:cs="Arial"/>
          <w:b/>
        </w:rPr>
        <w:t xml:space="preserve">Political </w:t>
      </w:r>
    </w:p>
    <w:p w14:paraId="3D553E5E" w14:textId="77777777" w:rsidR="00A400CF" w:rsidRDefault="00A00FF3">
      <w:pPr>
        <w:spacing w:after="116" w:line="259" w:lineRule="auto"/>
        <w:ind w:left="0" w:firstLine="0"/>
      </w:pPr>
      <w:r>
        <w:t xml:space="preserve"> </w:t>
      </w:r>
    </w:p>
    <w:p w14:paraId="0A467996" w14:textId="77777777" w:rsidR="00A400CF" w:rsidRDefault="00A00FF3">
      <w:pPr>
        <w:ind w:left="-5"/>
      </w:pPr>
      <w:r>
        <w:t>Local councils including the government are investigating short term lets and adapting rules due to significant housing pressures in UK cities the last few years. While Bristol hasn’t imposed severe restrictions as of yet, it is possible that national registration schemes may introduce new compliance requirements (</w:t>
      </w:r>
      <w:hyperlink r:id="rId14">
        <w:r>
          <w:rPr>
            <w:color w:val="1155CC"/>
            <w:u w:val="single" w:color="1155CC"/>
          </w:rPr>
          <w:t>Gov.uk</w:t>
        </w:r>
      </w:hyperlink>
      <w:r>
        <w:t xml:space="preserve">, 2024). This means that </w:t>
      </w:r>
      <w:proofErr w:type="spellStart"/>
      <w:r>
        <w:t>Selanova</w:t>
      </w:r>
      <w:proofErr w:type="spellEnd"/>
      <w:r>
        <w:t xml:space="preserve"> Stays will need to stay updated with ongoing changes to avoid disruption.  </w:t>
      </w:r>
    </w:p>
    <w:p w14:paraId="4CB33660" w14:textId="77777777" w:rsidR="00A400CF" w:rsidRDefault="00A00FF3">
      <w:pPr>
        <w:spacing w:after="116" w:line="259" w:lineRule="auto"/>
        <w:ind w:left="0" w:firstLine="0"/>
      </w:pPr>
      <w:r>
        <w:rPr>
          <w:rFonts w:cs="Arial"/>
          <w:i/>
        </w:rPr>
        <w:t xml:space="preserve"> </w:t>
      </w:r>
    </w:p>
    <w:p w14:paraId="1239D446" w14:textId="77777777" w:rsidR="00A400CF" w:rsidRDefault="00A00FF3">
      <w:pPr>
        <w:spacing w:after="116" w:line="259" w:lineRule="auto"/>
        <w:ind w:left="-5"/>
      </w:pPr>
      <w:r>
        <w:rPr>
          <w:rFonts w:cs="Arial"/>
          <w:b/>
        </w:rPr>
        <w:t xml:space="preserve">Economic  </w:t>
      </w:r>
    </w:p>
    <w:p w14:paraId="4F913B46" w14:textId="77777777" w:rsidR="00A400CF" w:rsidRDefault="00A00FF3">
      <w:pPr>
        <w:spacing w:after="116" w:line="259" w:lineRule="auto"/>
        <w:ind w:left="0" w:firstLine="0"/>
      </w:pPr>
      <w:r>
        <w:t xml:space="preserve"> </w:t>
      </w:r>
    </w:p>
    <w:p w14:paraId="119BCEF7" w14:textId="77777777" w:rsidR="00A400CF" w:rsidRDefault="00A00FF3">
      <w:pPr>
        <w:ind w:left="-5"/>
      </w:pPr>
      <w:r>
        <w:t xml:space="preserve">The UK’s current cost of living crisis has caused some effects; both positive and negative. For instance, domestic </w:t>
      </w:r>
      <w:proofErr w:type="spellStart"/>
      <w:r>
        <w:t>travellers</w:t>
      </w:r>
      <w:proofErr w:type="spellEnd"/>
      <w:r>
        <w:t xml:space="preserve"> are more progressively choosing short term rental accommodation like Airbnb as opposed to hotels due to better value. This is encouraging a boost in demand according to PwC (2023).  </w:t>
      </w:r>
    </w:p>
    <w:p w14:paraId="215F87BD" w14:textId="77777777" w:rsidR="00A400CF" w:rsidRDefault="00A00FF3">
      <w:pPr>
        <w:spacing w:after="116" w:line="259" w:lineRule="auto"/>
        <w:ind w:left="0" w:firstLine="0"/>
      </w:pPr>
      <w:r>
        <w:t xml:space="preserve"> </w:t>
      </w:r>
    </w:p>
    <w:p w14:paraId="68E7255D" w14:textId="77777777" w:rsidR="00A400CF" w:rsidRDefault="00A00FF3">
      <w:pPr>
        <w:ind w:left="-5"/>
      </w:pPr>
      <w:r>
        <w:t xml:space="preserve">Although, it could be argued that with the increase in prices of utilities and cleaning, this doesn’t necessarily mean it is any good for the operating expenses as a single person managing </w:t>
      </w:r>
      <w:proofErr w:type="spellStart"/>
      <w:r>
        <w:t>Selanova</w:t>
      </w:r>
      <w:proofErr w:type="spellEnd"/>
      <w:r>
        <w:t xml:space="preserve"> Stays. Therefore, it is crucial that due to this economic uncertainty, flexible pricing and efficient cost control will be </w:t>
      </w:r>
      <w:proofErr w:type="spellStart"/>
      <w:r>
        <w:t>prioritised</w:t>
      </w:r>
      <w:proofErr w:type="spellEnd"/>
      <w:r>
        <w:t xml:space="preserve"> (Burns, 2022).  </w:t>
      </w:r>
    </w:p>
    <w:p w14:paraId="06915A79" w14:textId="77777777" w:rsidR="00A400CF" w:rsidRDefault="00A00FF3">
      <w:pPr>
        <w:spacing w:after="0" w:line="259" w:lineRule="auto"/>
        <w:ind w:left="0" w:firstLine="0"/>
      </w:pPr>
      <w:r>
        <w:t xml:space="preserve"> </w:t>
      </w:r>
    </w:p>
    <w:p w14:paraId="114886D6" w14:textId="77777777" w:rsidR="00A400CF" w:rsidRDefault="00A00FF3">
      <w:pPr>
        <w:ind w:left="-5"/>
      </w:pPr>
      <w:r>
        <w:t xml:space="preserve">Economically, there is sometimes a threat of new competitors on the Airbnb platform or similar, copying or at least trying to replicate my business model in some way.  </w:t>
      </w:r>
    </w:p>
    <w:p w14:paraId="26698008" w14:textId="77777777" w:rsidR="00A400CF" w:rsidRDefault="00A00FF3">
      <w:pPr>
        <w:spacing w:after="0" w:line="360" w:lineRule="auto"/>
        <w:ind w:left="0" w:right="9293" w:firstLine="0"/>
      </w:pPr>
      <w:r>
        <w:rPr>
          <w:rFonts w:cs="Arial"/>
          <w:i/>
        </w:rPr>
        <w:t xml:space="preserve"> </w:t>
      </w:r>
      <w:r>
        <w:t xml:space="preserve">  </w:t>
      </w:r>
    </w:p>
    <w:p w14:paraId="386186E7" w14:textId="77777777" w:rsidR="00A400CF" w:rsidRDefault="00A00FF3">
      <w:pPr>
        <w:spacing w:after="116" w:line="259" w:lineRule="auto"/>
        <w:ind w:left="-5"/>
      </w:pPr>
      <w:r>
        <w:rPr>
          <w:rFonts w:cs="Arial"/>
          <w:b/>
        </w:rPr>
        <w:t>Social</w:t>
      </w:r>
      <w:r>
        <w:rPr>
          <w:rFonts w:cs="Arial"/>
          <w:b/>
          <w:i/>
        </w:rPr>
        <w:t xml:space="preserve"> </w:t>
      </w:r>
    </w:p>
    <w:p w14:paraId="10811726" w14:textId="77777777" w:rsidR="00A400CF" w:rsidRDefault="00A00FF3">
      <w:pPr>
        <w:spacing w:after="116" w:line="259" w:lineRule="auto"/>
        <w:ind w:left="0" w:firstLine="0"/>
      </w:pPr>
      <w:r>
        <w:rPr>
          <w:rFonts w:cs="Arial"/>
          <w:i/>
        </w:rPr>
        <w:t xml:space="preserve"> </w:t>
      </w:r>
    </w:p>
    <w:p w14:paraId="4361CE5E" w14:textId="77777777" w:rsidR="00A400CF" w:rsidRDefault="00A00FF3">
      <w:pPr>
        <w:ind w:left="-5"/>
      </w:pPr>
      <w:r>
        <w:t xml:space="preserve">The advantage of shifting customer preferences has resulted in guests </w:t>
      </w:r>
      <w:r>
        <w:t xml:space="preserve">preferring more authentic and homely accommodation rather than average, </w:t>
      </w:r>
      <w:proofErr w:type="spellStart"/>
      <w:r>
        <w:t>standardised</w:t>
      </w:r>
      <w:proofErr w:type="spellEnd"/>
      <w:r>
        <w:t xml:space="preserve"> hotels, particularly among millennials and students visiting Bristol’s universities (</w:t>
      </w:r>
      <w:hyperlink r:id="rId15">
        <w:r>
          <w:rPr>
            <w:color w:val="1155CC"/>
            <w:u w:val="single" w:color="1155CC"/>
          </w:rPr>
          <w:t>VisitBritain.org</w:t>
        </w:r>
      </w:hyperlink>
      <w:r>
        <w:t xml:space="preserve">, 2024). There is also a growing trend of people working remotely / or hybrid jobs, leading to an increase in weekday demand, further benefitting my business. Moreover, social expectations for cleanliness, responsiveness, and a trusted place to stay, suggests that </w:t>
      </w:r>
      <w:proofErr w:type="spellStart"/>
      <w:r>
        <w:t>Selanova</w:t>
      </w:r>
      <w:proofErr w:type="spellEnd"/>
      <w:r>
        <w:t xml:space="preserve"> Stays has growth potential in sustaining exceptional reviews from guests.  </w:t>
      </w:r>
    </w:p>
    <w:p w14:paraId="1A36C384" w14:textId="77777777" w:rsidR="00A400CF" w:rsidRDefault="00A00FF3">
      <w:pPr>
        <w:spacing w:after="116" w:line="259" w:lineRule="auto"/>
        <w:ind w:left="0" w:firstLine="0"/>
      </w:pPr>
      <w:r>
        <w:t xml:space="preserve"> </w:t>
      </w:r>
    </w:p>
    <w:p w14:paraId="41F770DA" w14:textId="77777777" w:rsidR="00A400CF" w:rsidRDefault="00A00FF3">
      <w:pPr>
        <w:ind w:left="-5"/>
      </w:pPr>
      <w:r>
        <w:t xml:space="preserve">New and positive experiences have encouraged both domestic and foreign visitors to document their experiences and post online which spreads across social media platforms and thus enables my Airbnb property to grow through word of mouth.  </w:t>
      </w:r>
    </w:p>
    <w:p w14:paraId="4CB12320" w14:textId="77777777" w:rsidR="00A400CF" w:rsidRDefault="00A00FF3">
      <w:pPr>
        <w:spacing w:after="116" w:line="259" w:lineRule="auto"/>
        <w:ind w:left="0" w:firstLine="0"/>
      </w:pPr>
      <w:r>
        <w:t xml:space="preserve"> </w:t>
      </w:r>
    </w:p>
    <w:p w14:paraId="429D6ADA" w14:textId="77777777" w:rsidR="00A400CF" w:rsidRDefault="00A00FF3">
      <w:pPr>
        <w:ind w:left="-5"/>
      </w:pPr>
      <w:r>
        <w:t xml:space="preserve">However, there are always ethical issues that could arise over time such as </w:t>
      </w:r>
      <w:proofErr w:type="spellStart"/>
      <w:r>
        <w:t>travellers</w:t>
      </w:r>
      <w:proofErr w:type="spellEnd"/>
      <w:r>
        <w:t xml:space="preserve"> causing bad publicity or attempting to </w:t>
      </w:r>
      <w:proofErr w:type="spellStart"/>
      <w:r>
        <w:t>jeopardise</w:t>
      </w:r>
      <w:proofErr w:type="spellEnd"/>
      <w:r>
        <w:t xml:space="preserve"> the image of the business. There is also the threat of the media highlighting the low quality aspect of the business. </w:t>
      </w:r>
    </w:p>
    <w:p w14:paraId="2C18FA13" w14:textId="77777777" w:rsidR="00A400CF" w:rsidRDefault="00A00FF3">
      <w:pPr>
        <w:spacing w:after="116" w:line="259" w:lineRule="auto"/>
        <w:ind w:left="0" w:firstLine="0"/>
      </w:pPr>
      <w:r>
        <w:rPr>
          <w:rFonts w:cs="Arial"/>
          <w:i/>
        </w:rPr>
        <w:t xml:space="preserve"> </w:t>
      </w:r>
    </w:p>
    <w:p w14:paraId="553E6C50" w14:textId="77777777" w:rsidR="00A400CF" w:rsidRDefault="00A00FF3">
      <w:pPr>
        <w:spacing w:after="116" w:line="259" w:lineRule="auto"/>
        <w:ind w:left="0" w:firstLine="0"/>
      </w:pPr>
      <w:r>
        <w:t xml:space="preserve"> </w:t>
      </w:r>
    </w:p>
    <w:p w14:paraId="56CE28DB" w14:textId="77777777" w:rsidR="00A400CF" w:rsidRDefault="00A00FF3">
      <w:pPr>
        <w:spacing w:after="116" w:line="259" w:lineRule="auto"/>
        <w:ind w:left="-5"/>
      </w:pPr>
      <w:r>
        <w:rPr>
          <w:rFonts w:cs="Arial"/>
          <w:b/>
        </w:rPr>
        <w:t xml:space="preserve">Technological </w:t>
      </w:r>
    </w:p>
    <w:p w14:paraId="3E0233B3" w14:textId="77777777" w:rsidR="00A400CF" w:rsidRDefault="00A00FF3">
      <w:pPr>
        <w:spacing w:after="116" w:line="259" w:lineRule="auto"/>
        <w:ind w:left="0" w:firstLine="0"/>
      </w:pPr>
      <w:r>
        <w:rPr>
          <w:rFonts w:cs="Arial"/>
          <w:b/>
        </w:rPr>
        <w:t xml:space="preserve"> </w:t>
      </w:r>
    </w:p>
    <w:p w14:paraId="75862135" w14:textId="77777777" w:rsidR="00A400CF" w:rsidRDefault="00A00FF3">
      <w:pPr>
        <w:ind w:left="-5"/>
      </w:pPr>
      <w:r>
        <w:t xml:space="preserve">The use of digital tools such as automated messaging and smart locks may improve guest convenience and host efficiency. As for a small business like mine, technology is necessary for reducing my workload and increasing competitiveness in the short term rental market (Baron &amp; </w:t>
      </w:r>
      <w:proofErr w:type="spellStart"/>
      <w:r>
        <w:t>Hmieleski</w:t>
      </w:r>
      <w:proofErr w:type="spellEnd"/>
      <w:r>
        <w:t xml:space="preserve">, 2018).  </w:t>
      </w:r>
    </w:p>
    <w:p w14:paraId="35B4DD86" w14:textId="77777777" w:rsidR="00A400CF" w:rsidRDefault="00A00FF3">
      <w:pPr>
        <w:spacing w:after="0" w:line="259" w:lineRule="auto"/>
        <w:ind w:left="0" w:firstLine="0"/>
      </w:pPr>
      <w:r>
        <w:t xml:space="preserve"> </w:t>
      </w:r>
    </w:p>
    <w:p w14:paraId="76A32D7A" w14:textId="77777777" w:rsidR="00A400CF" w:rsidRDefault="00A00FF3">
      <w:pPr>
        <w:ind w:left="-5"/>
      </w:pPr>
      <w:r>
        <w:t xml:space="preserve">Airbnb’s algorithm is said to </w:t>
      </w:r>
      <w:proofErr w:type="spellStart"/>
      <w:r>
        <w:t>prioritise</w:t>
      </w:r>
      <w:proofErr w:type="spellEnd"/>
      <w:r>
        <w:t xml:space="preserve"> listings that tend to have faster response times and high positive reviews, and so making parts of my operations tech-related would help reinforce greater visibility as the business starts to settle in more. But, because Airbnb already has an existing automation feature, this means even if myself (the host) doesn’t respond to a guest’s message, Airbnb will automatically reply to the guest. As a result, this lowers the risk of missing out on a potential guest that wanted to book.  </w:t>
      </w:r>
    </w:p>
    <w:p w14:paraId="6D148C51" w14:textId="77777777" w:rsidR="00A400CF" w:rsidRDefault="00A00FF3">
      <w:pPr>
        <w:spacing w:after="0" w:line="360" w:lineRule="auto"/>
        <w:ind w:left="0" w:right="9293" w:firstLine="0"/>
      </w:pPr>
      <w:r>
        <w:t xml:space="preserve">  </w:t>
      </w:r>
      <w:r>
        <w:rPr>
          <w:rFonts w:cs="Arial"/>
          <w:b/>
        </w:rPr>
        <w:t xml:space="preserve"> </w:t>
      </w:r>
    </w:p>
    <w:p w14:paraId="4857E7F3" w14:textId="77777777" w:rsidR="00A400CF" w:rsidRDefault="00A00FF3">
      <w:pPr>
        <w:spacing w:after="116" w:line="259" w:lineRule="auto"/>
        <w:ind w:left="-5"/>
      </w:pPr>
      <w:r>
        <w:rPr>
          <w:rFonts w:cs="Arial"/>
          <w:b/>
        </w:rPr>
        <w:t xml:space="preserve">Legal </w:t>
      </w:r>
    </w:p>
    <w:p w14:paraId="6F6A3E19" w14:textId="77777777" w:rsidR="00A400CF" w:rsidRDefault="00A00FF3">
      <w:pPr>
        <w:spacing w:after="116" w:line="259" w:lineRule="auto"/>
        <w:ind w:left="0" w:firstLine="0"/>
      </w:pPr>
      <w:r>
        <w:rPr>
          <w:rFonts w:cs="Arial"/>
          <w:b/>
        </w:rPr>
        <w:t xml:space="preserve"> </w:t>
      </w:r>
    </w:p>
    <w:p w14:paraId="59DD49B4" w14:textId="77777777" w:rsidR="00A400CF" w:rsidRDefault="00A00FF3">
      <w:pPr>
        <w:ind w:left="-5"/>
      </w:pPr>
      <w:r>
        <w:t>It is important that the business must comply with safety (e.g. gas), fire, electrical checks, and suitable insurance (</w:t>
      </w:r>
      <w:hyperlink r:id="rId16">
        <w:r>
          <w:rPr>
            <w:color w:val="1155CC"/>
            <w:u w:val="single" w:color="1155CC"/>
          </w:rPr>
          <w:t>Gov.uk</w:t>
        </w:r>
      </w:hyperlink>
      <w:r>
        <w:t xml:space="preserve">, 2024). Short-let tax rules also mean that the business will be required to report (and prove) accurate income sources and maintain records of this. Having legal awareness surrounding Airbnb is needed in order to </w:t>
      </w:r>
      <w:proofErr w:type="spellStart"/>
      <w:r>
        <w:t>minimise</w:t>
      </w:r>
      <w:proofErr w:type="spellEnd"/>
      <w:r>
        <w:t xml:space="preserve"> any potential risks in the near future that could impact </w:t>
      </w:r>
      <w:proofErr w:type="spellStart"/>
      <w:r>
        <w:t>Selanova</w:t>
      </w:r>
      <w:proofErr w:type="spellEnd"/>
      <w:r>
        <w:t xml:space="preserve"> Stays. </w:t>
      </w:r>
    </w:p>
    <w:p w14:paraId="19616B90" w14:textId="77777777" w:rsidR="00A400CF" w:rsidRDefault="00A00FF3">
      <w:pPr>
        <w:spacing w:after="116" w:line="259" w:lineRule="auto"/>
        <w:ind w:left="0" w:firstLine="0"/>
      </w:pPr>
      <w:r>
        <w:t xml:space="preserve"> </w:t>
      </w:r>
    </w:p>
    <w:p w14:paraId="49683FBD" w14:textId="77777777" w:rsidR="00A400CF" w:rsidRDefault="00A00FF3">
      <w:pPr>
        <w:ind w:left="-5"/>
      </w:pPr>
      <w:r>
        <w:t xml:space="preserve">Airbnb has thorough terms and conditions, therefore as the host I must agree to follow taxation, housing, and tourism regulations as outlined in the agreement.  </w:t>
      </w:r>
    </w:p>
    <w:p w14:paraId="3F6219FD" w14:textId="77777777" w:rsidR="00A400CF" w:rsidRDefault="00A00FF3">
      <w:pPr>
        <w:spacing w:after="116" w:line="259" w:lineRule="auto"/>
        <w:ind w:left="0" w:firstLine="0"/>
      </w:pPr>
      <w:r>
        <w:t xml:space="preserve"> </w:t>
      </w:r>
    </w:p>
    <w:p w14:paraId="318BE111" w14:textId="77777777" w:rsidR="00A400CF" w:rsidRDefault="00A00FF3">
      <w:pPr>
        <w:spacing w:after="116" w:line="259" w:lineRule="auto"/>
        <w:ind w:left="0" w:firstLine="0"/>
      </w:pPr>
      <w:r>
        <w:rPr>
          <w:rFonts w:cs="Arial"/>
          <w:b/>
        </w:rPr>
        <w:t xml:space="preserve"> </w:t>
      </w:r>
    </w:p>
    <w:p w14:paraId="5E462111" w14:textId="77777777" w:rsidR="00A400CF" w:rsidRDefault="00A00FF3">
      <w:pPr>
        <w:spacing w:after="116" w:line="259" w:lineRule="auto"/>
        <w:ind w:left="-5"/>
      </w:pPr>
      <w:r>
        <w:rPr>
          <w:rFonts w:cs="Arial"/>
          <w:b/>
        </w:rPr>
        <w:t xml:space="preserve">Environmental </w:t>
      </w:r>
    </w:p>
    <w:p w14:paraId="436F657D" w14:textId="77777777" w:rsidR="00A400CF" w:rsidRDefault="00A00FF3">
      <w:pPr>
        <w:spacing w:after="116" w:line="259" w:lineRule="auto"/>
        <w:ind w:left="0" w:firstLine="0"/>
      </w:pPr>
      <w:r>
        <w:rPr>
          <w:rFonts w:cs="Arial"/>
          <w:b/>
        </w:rPr>
        <w:t xml:space="preserve"> </w:t>
      </w:r>
    </w:p>
    <w:p w14:paraId="23953DDC" w14:textId="77777777" w:rsidR="00A400CF" w:rsidRDefault="00A00FF3">
      <w:pPr>
        <w:ind w:left="-5"/>
      </w:pPr>
      <w:r>
        <w:t xml:space="preserve">Some guests have a tendency to reach for more environmentally friendly stays, thereby doing small actions like giving the option of recycling various materials (e.g. </w:t>
      </w:r>
      <w:r>
        <w:t xml:space="preserve">green, blue, and red bins outside), energy efficient lighting within the property, or refillable toiletries in the bathroom pairs well with different practices and sustainability expectations which, in turn, enhances guest satisfaction in some way or another (Williams, 2022).  </w:t>
      </w:r>
    </w:p>
    <w:p w14:paraId="2F72E568" w14:textId="77777777" w:rsidR="00A400CF" w:rsidRDefault="00A00FF3">
      <w:pPr>
        <w:spacing w:after="0" w:line="259" w:lineRule="auto"/>
        <w:ind w:left="0" w:firstLine="0"/>
      </w:pPr>
      <w:r>
        <w:t xml:space="preserve"> </w:t>
      </w:r>
    </w:p>
    <w:p w14:paraId="65D7A15E" w14:textId="77777777" w:rsidR="00A400CF" w:rsidRDefault="00A00FF3">
      <w:pPr>
        <w:ind w:left="-5"/>
      </w:pPr>
      <w:r>
        <w:t xml:space="preserve">In reality, Airbnb properties, similar to mine, are more inclined to reduce energy usage in comparison to traditional hotels. This consists of lowering greenhouse gases, less water consumption, avoidance of waste, and increased environmental awareness.  </w:t>
      </w:r>
    </w:p>
    <w:p w14:paraId="1C568425" w14:textId="77777777" w:rsidR="00A400CF" w:rsidRDefault="00A00FF3">
      <w:pPr>
        <w:spacing w:after="0" w:line="360" w:lineRule="auto"/>
        <w:ind w:left="0" w:right="9293" w:firstLine="0"/>
      </w:pPr>
      <w:r>
        <w:t xml:space="preserve">  </w:t>
      </w:r>
    </w:p>
    <w:p w14:paraId="3E182F9F" w14:textId="77777777" w:rsidR="00A400CF" w:rsidRDefault="00A00FF3">
      <w:pPr>
        <w:spacing w:after="116" w:line="259" w:lineRule="auto"/>
        <w:ind w:left="0" w:firstLine="0"/>
      </w:pPr>
      <w:r>
        <w:t xml:space="preserve"> </w:t>
      </w:r>
    </w:p>
    <w:p w14:paraId="40E7B8BC" w14:textId="77777777" w:rsidR="00A400CF" w:rsidRDefault="00A00FF3">
      <w:pPr>
        <w:pStyle w:val="Heading2"/>
        <w:spacing w:after="110"/>
        <w:ind w:left="-5"/>
      </w:pPr>
      <w:r>
        <w:t xml:space="preserve">Competitor Comparison Matrix </w:t>
      </w:r>
      <w:r>
        <w:rPr>
          <w:b w:val="0"/>
          <w:color w:val="000000"/>
          <w:sz w:val="22"/>
        </w:rPr>
        <w:t xml:space="preserve"> </w:t>
      </w:r>
    </w:p>
    <w:p w14:paraId="14A6D333" w14:textId="77777777" w:rsidR="00A400CF" w:rsidRDefault="00A00FF3">
      <w:pPr>
        <w:spacing w:after="0" w:line="259" w:lineRule="auto"/>
        <w:ind w:left="0" w:firstLine="0"/>
      </w:pPr>
      <w:r>
        <w:t xml:space="preserve"> </w:t>
      </w:r>
    </w:p>
    <w:tbl>
      <w:tblPr>
        <w:tblStyle w:val="TableGrid"/>
        <w:tblW w:w="9298" w:type="dxa"/>
        <w:tblInd w:w="10" w:type="dxa"/>
        <w:tblCellMar>
          <w:top w:w="160" w:type="dxa"/>
          <w:left w:w="102" w:type="dxa"/>
          <w:bottom w:w="0" w:type="dxa"/>
          <w:right w:w="51" w:type="dxa"/>
        </w:tblCellMar>
        <w:tblLook w:val="04A0" w:firstRow="1" w:lastRow="0" w:firstColumn="1" w:lastColumn="0" w:noHBand="0" w:noVBand="1"/>
      </w:tblPr>
      <w:tblGrid>
        <w:gridCol w:w="1840"/>
        <w:gridCol w:w="2200"/>
        <w:gridCol w:w="1820"/>
        <w:gridCol w:w="1860"/>
        <w:gridCol w:w="1578"/>
      </w:tblGrid>
      <w:tr w:rsidR="00A400CF" w14:paraId="4CFB2C8D" w14:textId="77777777">
        <w:trPr>
          <w:trHeight w:val="2021"/>
        </w:trPr>
        <w:tc>
          <w:tcPr>
            <w:tcW w:w="1840" w:type="dxa"/>
            <w:tcBorders>
              <w:top w:val="single" w:sz="8" w:space="0" w:color="000000"/>
              <w:left w:val="single" w:sz="8" w:space="0" w:color="000000"/>
              <w:bottom w:val="single" w:sz="8" w:space="0" w:color="000000"/>
              <w:right w:val="single" w:sz="8" w:space="0" w:color="000000"/>
            </w:tcBorders>
          </w:tcPr>
          <w:p w14:paraId="5F010944" w14:textId="77777777" w:rsidR="00A400CF" w:rsidRDefault="00A00FF3">
            <w:pPr>
              <w:spacing w:after="0" w:line="360" w:lineRule="auto"/>
              <w:ind w:left="797" w:right="802" w:firstLine="0"/>
              <w:jc w:val="center"/>
            </w:pPr>
            <w:r>
              <w:t xml:space="preserve">  </w:t>
            </w:r>
          </w:p>
          <w:p w14:paraId="45CD6951" w14:textId="77777777" w:rsidR="00A400CF" w:rsidRDefault="00A00FF3">
            <w:pPr>
              <w:spacing w:after="0" w:line="259" w:lineRule="auto"/>
              <w:ind w:left="0" w:right="72" w:firstLine="0"/>
              <w:jc w:val="center"/>
            </w:pPr>
            <w:r>
              <w:t xml:space="preserve">Factors </w:t>
            </w:r>
          </w:p>
        </w:tc>
        <w:tc>
          <w:tcPr>
            <w:tcW w:w="2200" w:type="dxa"/>
            <w:tcBorders>
              <w:top w:val="single" w:sz="8" w:space="0" w:color="000000"/>
              <w:left w:val="single" w:sz="8" w:space="0" w:color="000000"/>
              <w:bottom w:val="single" w:sz="8" w:space="0" w:color="000000"/>
              <w:right w:val="single" w:sz="8" w:space="0" w:color="000000"/>
            </w:tcBorders>
            <w:shd w:val="clear" w:color="auto" w:fill="D9EAD3"/>
          </w:tcPr>
          <w:p w14:paraId="744E2CAD" w14:textId="77777777" w:rsidR="00A400CF" w:rsidRDefault="00A00FF3">
            <w:pPr>
              <w:spacing w:after="0" w:line="360" w:lineRule="auto"/>
              <w:ind w:left="982" w:right="977" w:firstLine="0"/>
              <w:jc w:val="center"/>
            </w:pPr>
            <w:r>
              <w:t xml:space="preserve">  </w:t>
            </w:r>
          </w:p>
          <w:p w14:paraId="7614EA65" w14:textId="77777777" w:rsidR="00A400CF" w:rsidRDefault="00A00FF3">
            <w:pPr>
              <w:spacing w:after="0" w:line="259" w:lineRule="auto"/>
              <w:ind w:left="0" w:right="62" w:firstLine="0"/>
              <w:jc w:val="center"/>
            </w:pPr>
            <w:proofErr w:type="spellStart"/>
            <w:r>
              <w:t>Selanova</w:t>
            </w:r>
            <w:proofErr w:type="spellEnd"/>
            <w:r>
              <w:t xml:space="preserve"> Stays </w:t>
            </w:r>
          </w:p>
        </w:tc>
        <w:tc>
          <w:tcPr>
            <w:tcW w:w="1820" w:type="dxa"/>
            <w:tcBorders>
              <w:top w:val="single" w:sz="8" w:space="0" w:color="000000"/>
              <w:left w:val="single" w:sz="8" w:space="0" w:color="000000"/>
              <w:bottom w:val="single" w:sz="8" w:space="0" w:color="000000"/>
              <w:right w:val="single" w:sz="8" w:space="0" w:color="000000"/>
            </w:tcBorders>
            <w:shd w:val="clear" w:color="auto" w:fill="FFF2CC"/>
          </w:tcPr>
          <w:p w14:paraId="1B712725" w14:textId="77777777" w:rsidR="00A400CF" w:rsidRDefault="00A00FF3">
            <w:pPr>
              <w:spacing w:after="0" w:line="360" w:lineRule="auto"/>
              <w:ind w:left="792" w:right="787" w:firstLine="0"/>
              <w:jc w:val="both"/>
            </w:pPr>
            <w:r>
              <w:t xml:space="preserve">  </w:t>
            </w:r>
          </w:p>
          <w:p w14:paraId="5EF7730F" w14:textId="77777777" w:rsidR="00A400CF" w:rsidRDefault="00A00FF3">
            <w:pPr>
              <w:spacing w:after="0" w:line="259" w:lineRule="auto"/>
              <w:ind w:left="5" w:firstLine="0"/>
            </w:pPr>
            <w:r>
              <w:t xml:space="preserve">Boutique Hotel </w:t>
            </w:r>
          </w:p>
        </w:tc>
        <w:tc>
          <w:tcPr>
            <w:tcW w:w="1860" w:type="dxa"/>
            <w:tcBorders>
              <w:top w:val="single" w:sz="8" w:space="0" w:color="000000"/>
              <w:left w:val="single" w:sz="8" w:space="0" w:color="000000"/>
              <w:bottom w:val="single" w:sz="8" w:space="0" w:color="000000"/>
              <w:right w:val="single" w:sz="8" w:space="0" w:color="000000"/>
            </w:tcBorders>
            <w:shd w:val="clear" w:color="auto" w:fill="FCE5CD"/>
          </w:tcPr>
          <w:p w14:paraId="5605DE44" w14:textId="77777777" w:rsidR="00A400CF" w:rsidRDefault="00A00FF3">
            <w:pPr>
              <w:spacing w:after="116" w:line="259" w:lineRule="auto"/>
              <w:ind w:left="0" w:firstLine="0"/>
              <w:jc w:val="center"/>
            </w:pPr>
            <w:r>
              <w:t xml:space="preserve"> </w:t>
            </w:r>
          </w:p>
          <w:p w14:paraId="3A2CAC0C" w14:textId="77777777" w:rsidR="00A400CF" w:rsidRDefault="00A00FF3">
            <w:pPr>
              <w:spacing w:after="116" w:line="259" w:lineRule="auto"/>
              <w:ind w:left="0" w:right="67" w:firstLine="0"/>
              <w:jc w:val="center"/>
            </w:pPr>
            <w:r>
              <w:t xml:space="preserve">Pro Airbnb </w:t>
            </w:r>
          </w:p>
          <w:p w14:paraId="5ED11DED" w14:textId="77777777" w:rsidR="00A400CF" w:rsidRDefault="00A00FF3">
            <w:pPr>
              <w:spacing w:after="116" w:line="259" w:lineRule="auto"/>
              <w:ind w:left="109" w:firstLine="0"/>
            </w:pPr>
            <w:r>
              <w:t xml:space="preserve">Management </w:t>
            </w:r>
          </w:p>
          <w:p w14:paraId="1775F793" w14:textId="77777777" w:rsidR="00A400CF" w:rsidRDefault="00A00FF3">
            <w:pPr>
              <w:spacing w:after="0" w:line="259" w:lineRule="auto"/>
              <w:ind w:left="0" w:right="67" w:firstLine="0"/>
              <w:jc w:val="center"/>
            </w:pPr>
            <w:r>
              <w:t xml:space="preserve">Listing </w:t>
            </w:r>
          </w:p>
        </w:tc>
        <w:tc>
          <w:tcPr>
            <w:tcW w:w="1578" w:type="dxa"/>
            <w:tcBorders>
              <w:top w:val="single" w:sz="8" w:space="0" w:color="000000"/>
              <w:left w:val="single" w:sz="8" w:space="0" w:color="000000"/>
              <w:bottom w:val="single" w:sz="8" w:space="0" w:color="000000"/>
              <w:right w:val="single" w:sz="8" w:space="0" w:color="000000"/>
            </w:tcBorders>
            <w:shd w:val="clear" w:color="auto" w:fill="F4CCCC"/>
          </w:tcPr>
          <w:p w14:paraId="23A77A27" w14:textId="77777777" w:rsidR="00A400CF" w:rsidRDefault="00A00FF3">
            <w:pPr>
              <w:spacing w:after="116" w:line="259" w:lineRule="auto"/>
              <w:ind w:left="0" w:right="2" w:firstLine="0"/>
              <w:jc w:val="center"/>
            </w:pPr>
            <w:r>
              <w:t xml:space="preserve"> </w:t>
            </w:r>
          </w:p>
          <w:p w14:paraId="6B05E309" w14:textId="77777777" w:rsidR="00A400CF" w:rsidRDefault="00A00FF3">
            <w:pPr>
              <w:spacing w:after="116" w:line="259" w:lineRule="auto"/>
              <w:ind w:left="0" w:firstLine="0"/>
              <w:jc w:val="both"/>
            </w:pPr>
            <w:r>
              <w:t xml:space="preserve">Independent </w:t>
            </w:r>
          </w:p>
          <w:p w14:paraId="5BE3CB4D" w14:textId="77777777" w:rsidR="00A400CF" w:rsidRDefault="00A00FF3">
            <w:pPr>
              <w:spacing w:after="0" w:line="259" w:lineRule="auto"/>
              <w:ind w:left="40" w:firstLine="0"/>
            </w:pPr>
            <w:r>
              <w:t xml:space="preserve">Airbnb Host </w:t>
            </w:r>
          </w:p>
        </w:tc>
      </w:tr>
      <w:tr w:rsidR="00A400CF" w14:paraId="66D7DAF4" w14:textId="77777777">
        <w:trPr>
          <w:trHeight w:val="1479"/>
        </w:trPr>
        <w:tc>
          <w:tcPr>
            <w:tcW w:w="1840" w:type="dxa"/>
            <w:tcBorders>
              <w:top w:val="single" w:sz="8" w:space="0" w:color="000000"/>
              <w:left w:val="single" w:sz="8" w:space="0" w:color="000000"/>
              <w:bottom w:val="single" w:sz="8" w:space="0" w:color="000000"/>
              <w:right w:val="single" w:sz="8" w:space="0" w:color="000000"/>
            </w:tcBorders>
          </w:tcPr>
          <w:p w14:paraId="5AE9066C" w14:textId="77777777" w:rsidR="00A400CF" w:rsidRDefault="00A00FF3">
            <w:pPr>
              <w:spacing w:after="0" w:line="259" w:lineRule="auto"/>
              <w:ind w:left="0" w:right="72" w:firstLine="0"/>
              <w:jc w:val="center"/>
            </w:pPr>
            <w:r>
              <w:t xml:space="preserve">Price </w:t>
            </w:r>
          </w:p>
        </w:tc>
        <w:tc>
          <w:tcPr>
            <w:tcW w:w="2200" w:type="dxa"/>
            <w:tcBorders>
              <w:top w:val="single" w:sz="8" w:space="0" w:color="000000"/>
              <w:left w:val="single" w:sz="8" w:space="0" w:color="000000"/>
              <w:bottom w:val="single" w:sz="8" w:space="0" w:color="000000"/>
              <w:right w:val="single" w:sz="8" w:space="0" w:color="000000"/>
            </w:tcBorders>
          </w:tcPr>
          <w:p w14:paraId="38A837F9" w14:textId="77777777" w:rsidR="00A400CF" w:rsidRDefault="00A00FF3">
            <w:pPr>
              <w:spacing w:after="0" w:line="259" w:lineRule="auto"/>
              <w:ind w:left="202" w:right="130" w:firstLine="0"/>
              <w:jc w:val="center"/>
            </w:pPr>
            <w:r>
              <w:t xml:space="preserve">Mid-range  (£85 to £120)  </w:t>
            </w:r>
          </w:p>
        </w:tc>
        <w:tc>
          <w:tcPr>
            <w:tcW w:w="1820" w:type="dxa"/>
            <w:tcBorders>
              <w:top w:val="single" w:sz="8" w:space="0" w:color="000000"/>
              <w:left w:val="single" w:sz="8" w:space="0" w:color="000000"/>
              <w:bottom w:val="single" w:sz="8" w:space="0" w:color="000000"/>
              <w:right w:val="single" w:sz="8" w:space="0" w:color="000000"/>
            </w:tcBorders>
          </w:tcPr>
          <w:p w14:paraId="28782406" w14:textId="77777777" w:rsidR="00A400CF" w:rsidRDefault="00A00FF3">
            <w:pPr>
              <w:spacing w:after="0" w:line="259" w:lineRule="auto"/>
              <w:ind w:left="0" w:firstLine="0"/>
              <w:jc w:val="center"/>
            </w:pPr>
            <w:r>
              <w:t xml:space="preserve">Much higher  (£120 to £160) </w:t>
            </w:r>
          </w:p>
        </w:tc>
        <w:tc>
          <w:tcPr>
            <w:tcW w:w="1860" w:type="dxa"/>
            <w:tcBorders>
              <w:top w:val="single" w:sz="8" w:space="0" w:color="000000"/>
              <w:left w:val="single" w:sz="8" w:space="0" w:color="000000"/>
              <w:bottom w:val="single" w:sz="8" w:space="0" w:color="000000"/>
              <w:right w:val="single" w:sz="8" w:space="0" w:color="000000"/>
            </w:tcBorders>
          </w:tcPr>
          <w:p w14:paraId="240AC87B" w14:textId="77777777" w:rsidR="00A400CF" w:rsidRDefault="00A00FF3">
            <w:pPr>
              <w:spacing w:after="0" w:line="259" w:lineRule="auto"/>
              <w:ind w:left="0" w:firstLine="0"/>
              <w:jc w:val="center"/>
            </w:pPr>
            <w:r>
              <w:t>Mid to high</w:t>
            </w:r>
            <w:r>
              <w:t xml:space="preserve"> (£100 to £140) </w:t>
            </w:r>
          </w:p>
        </w:tc>
        <w:tc>
          <w:tcPr>
            <w:tcW w:w="1578" w:type="dxa"/>
            <w:tcBorders>
              <w:top w:val="single" w:sz="8" w:space="0" w:color="000000"/>
              <w:left w:val="single" w:sz="8" w:space="0" w:color="000000"/>
              <w:bottom w:val="single" w:sz="8" w:space="0" w:color="000000"/>
              <w:right w:val="single" w:sz="8" w:space="0" w:color="000000"/>
            </w:tcBorders>
            <w:vAlign w:val="center"/>
          </w:tcPr>
          <w:p w14:paraId="4CB9E967" w14:textId="77777777" w:rsidR="00A400CF" w:rsidRDefault="00A00FF3">
            <w:pPr>
              <w:spacing w:after="116" w:line="259" w:lineRule="auto"/>
              <w:ind w:left="0" w:right="69" w:firstLine="0"/>
              <w:jc w:val="center"/>
            </w:pPr>
            <w:r>
              <w:t xml:space="preserve">Variable </w:t>
            </w:r>
          </w:p>
          <w:p w14:paraId="133C02A4" w14:textId="77777777" w:rsidR="00A400CF" w:rsidRDefault="00A00FF3">
            <w:pPr>
              <w:spacing w:after="116" w:line="259" w:lineRule="auto"/>
              <w:ind w:left="0" w:right="69" w:firstLine="0"/>
              <w:jc w:val="center"/>
            </w:pPr>
            <w:r>
              <w:t xml:space="preserve">(£50 to </w:t>
            </w:r>
          </w:p>
          <w:p w14:paraId="003E087A" w14:textId="77777777" w:rsidR="00A400CF" w:rsidRDefault="00A00FF3">
            <w:pPr>
              <w:spacing w:after="0" w:line="259" w:lineRule="auto"/>
              <w:ind w:left="0" w:right="69" w:firstLine="0"/>
              <w:jc w:val="center"/>
            </w:pPr>
            <w:r>
              <w:t xml:space="preserve">£100)  </w:t>
            </w:r>
          </w:p>
        </w:tc>
      </w:tr>
      <w:tr w:rsidR="00A400CF" w14:paraId="047BF83A" w14:textId="77777777">
        <w:trPr>
          <w:trHeight w:val="1040"/>
        </w:trPr>
        <w:tc>
          <w:tcPr>
            <w:tcW w:w="1840" w:type="dxa"/>
            <w:tcBorders>
              <w:top w:val="single" w:sz="8" w:space="0" w:color="000000"/>
              <w:left w:val="single" w:sz="8" w:space="0" w:color="000000"/>
              <w:bottom w:val="single" w:sz="8" w:space="0" w:color="000000"/>
              <w:right w:val="single" w:sz="8" w:space="0" w:color="000000"/>
            </w:tcBorders>
          </w:tcPr>
          <w:p w14:paraId="01F7AA0C" w14:textId="77777777" w:rsidR="00A400CF" w:rsidRDefault="00A00FF3">
            <w:pPr>
              <w:spacing w:after="0" w:line="259" w:lineRule="auto"/>
              <w:ind w:left="0" w:right="72" w:firstLine="0"/>
              <w:jc w:val="center"/>
            </w:pPr>
            <w:r>
              <w:t xml:space="preserve">Service </w:t>
            </w:r>
          </w:p>
        </w:tc>
        <w:tc>
          <w:tcPr>
            <w:tcW w:w="2200" w:type="dxa"/>
            <w:tcBorders>
              <w:top w:val="single" w:sz="8" w:space="0" w:color="000000"/>
              <w:left w:val="single" w:sz="8" w:space="0" w:color="000000"/>
              <w:bottom w:val="single" w:sz="8" w:space="0" w:color="000000"/>
              <w:right w:val="single" w:sz="8" w:space="0" w:color="000000"/>
            </w:tcBorders>
            <w:vAlign w:val="center"/>
          </w:tcPr>
          <w:p w14:paraId="15434356" w14:textId="77777777" w:rsidR="00A400CF" w:rsidRDefault="00A00FF3">
            <w:pPr>
              <w:spacing w:after="0" w:line="259" w:lineRule="auto"/>
              <w:ind w:left="42" w:right="43" w:firstLine="0"/>
              <w:jc w:val="center"/>
            </w:pPr>
            <w:r>
              <w:t xml:space="preserve">Very high  (owner managed) </w:t>
            </w:r>
          </w:p>
        </w:tc>
        <w:tc>
          <w:tcPr>
            <w:tcW w:w="1820" w:type="dxa"/>
            <w:tcBorders>
              <w:top w:val="single" w:sz="8" w:space="0" w:color="000000"/>
              <w:left w:val="single" w:sz="8" w:space="0" w:color="000000"/>
              <w:bottom w:val="single" w:sz="8" w:space="0" w:color="000000"/>
              <w:right w:val="single" w:sz="8" w:space="0" w:color="000000"/>
            </w:tcBorders>
            <w:vAlign w:val="center"/>
          </w:tcPr>
          <w:p w14:paraId="507AFDD4" w14:textId="77777777" w:rsidR="00A400CF" w:rsidRDefault="00A00FF3">
            <w:pPr>
              <w:spacing w:after="0" w:line="259" w:lineRule="auto"/>
              <w:ind w:left="12" w:right="7" w:firstLine="0"/>
              <w:jc w:val="center"/>
            </w:pPr>
            <w:r>
              <w:t xml:space="preserve">Low to medium </w:t>
            </w:r>
          </w:p>
        </w:tc>
        <w:tc>
          <w:tcPr>
            <w:tcW w:w="1860" w:type="dxa"/>
            <w:tcBorders>
              <w:top w:val="single" w:sz="8" w:space="0" w:color="000000"/>
              <w:left w:val="single" w:sz="8" w:space="0" w:color="000000"/>
              <w:bottom w:val="single" w:sz="8" w:space="0" w:color="000000"/>
              <w:right w:val="single" w:sz="8" w:space="0" w:color="000000"/>
            </w:tcBorders>
            <w:vAlign w:val="center"/>
          </w:tcPr>
          <w:p w14:paraId="196898B7" w14:textId="77777777" w:rsidR="00A400CF" w:rsidRDefault="00A00FF3">
            <w:pPr>
              <w:spacing w:after="0" w:line="259" w:lineRule="auto"/>
              <w:ind w:left="0" w:firstLine="0"/>
              <w:jc w:val="center"/>
            </w:pPr>
            <w:r>
              <w:t xml:space="preserve">Low (quite standard) </w:t>
            </w:r>
          </w:p>
        </w:tc>
        <w:tc>
          <w:tcPr>
            <w:tcW w:w="1578" w:type="dxa"/>
            <w:tcBorders>
              <w:top w:val="single" w:sz="8" w:space="0" w:color="000000"/>
              <w:left w:val="single" w:sz="8" w:space="0" w:color="000000"/>
              <w:bottom w:val="single" w:sz="8" w:space="0" w:color="000000"/>
              <w:right w:val="single" w:sz="8" w:space="0" w:color="000000"/>
            </w:tcBorders>
          </w:tcPr>
          <w:p w14:paraId="5CB77121" w14:textId="77777777" w:rsidR="00A400CF" w:rsidRDefault="00A00FF3">
            <w:pPr>
              <w:spacing w:after="0" w:line="259" w:lineRule="auto"/>
              <w:ind w:left="0" w:right="69" w:firstLine="0"/>
              <w:jc w:val="center"/>
            </w:pPr>
            <w:r>
              <w:t xml:space="preserve">Medium </w:t>
            </w:r>
          </w:p>
        </w:tc>
      </w:tr>
      <w:tr w:rsidR="00A400CF" w14:paraId="4531F5AB" w14:textId="77777777">
        <w:trPr>
          <w:trHeight w:val="1060"/>
        </w:trPr>
        <w:tc>
          <w:tcPr>
            <w:tcW w:w="1840" w:type="dxa"/>
            <w:tcBorders>
              <w:top w:val="single" w:sz="8" w:space="0" w:color="000000"/>
              <w:left w:val="single" w:sz="8" w:space="0" w:color="000000"/>
              <w:bottom w:val="single" w:sz="8" w:space="0" w:color="000000"/>
              <w:right w:val="single" w:sz="8" w:space="0" w:color="000000"/>
            </w:tcBorders>
          </w:tcPr>
          <w:p w14:paraId="22EE7881" w14:textId="77777777" w:rsidR="00A400CF" w:rsidRDefault="00A00FF3">
            <w:pPr>
              <w:spacing w:after="0" w:line="259" w:lineRule="auto"/>
              <w:ind w:left="17" w:firstLine="0"/>
            </w:pPr>
            <w:r>
              <w:t xml:space="preserve">Design Quality </w:t>
            </w:r>
          </w:p>
        </w:tc>
        <w:tc>
          <w:tcPr>
            <w:tcW w:w="2200" w:type="dxa"/>
            <w:tcBorders>
              <w:top w:val="single" w:sz="8" w:space="0" w:color="000000"/>
              <w:left w:val="single" w:sz="8" w:space="0" w:color="000000"/>
              <w:bottom w:val="single" w:sz="8" w:space="0" w:color="000000"/>
              <w:right w:val="single" w:sz="8" w:space="0" w:color="000000"/>
            </w:tcBorders>
          </w:tcPr>
          <w:p w14:paraId="31919F84" w14:textId="77777777" w:rsidR="00A400CF" w:rsidRDefault="00A00FF3">
            <w:pPr>
              <w:spacing w:after="0" w:line="259" w:lineRule="auto"/>
              <w:ind w:left="0" w:right="62" w:firstLine="0"/>
              <w:jc w:val="center"/>
            </w:pPr>
            <w:r>
              <w:t xml:space="preserve">Modern </w:t>
            </w:r>
          </w:p>
        </w:tc>
        <w:tc>
          <w:tcPr>
            <w:tcW w:w="1820" w:type="dxa"/>
            <w:tcBorders>
              <w:top w:val="single" w:sz="8" w:space="0" w:color="000000"/>
              <w:left w:val="single" w:sz="8" w:space="0" w:color="000000"/>
              <w:bottom w:val="single" w:sz="8" w:space="0" w:color="000000"/>
              <w:right w:val="single" w:sz="8" w:space="0" w:color="000000"/>
            </w:tcBorders>
            <w:vAlign w:val="center"/>
          </w:tcPr>
          <w:p w14:paraId="3AA15CB3" w14:textId="77777777" w:rsidR="00A400CF" w:rsidRDefault="00A00FF3">
            <w:pPr>
              <w:spacing w:after="0" w:line="259" w:lineRule="auto"/>
              <w:ind w:left="0" w:firstLine="0"/>
              <w:jc w:val="center"/>
            </w:pPr>
            <w:r>
              <w:t xml:space="preserve">Average or traditional </w:t>
            </w:r>
          </w:p>
        </w:tc>
        <w:tc>
          <w:tcPr>
            <w:tcW w:w="1860" w:type="dxa"/>
            <w:tcBorders>
              <w:top w:val="single" w:sz="8" w:space="0" w:color="000000"/>
              <w:left w:val="single" w:sz="8" w:space="0" w:color="000000"/>
              <w:bottom w:val="single" w:sz="8" w:space="0" w:color="000000"/>
              <w:right w:val="single" w:sz="8" w:space="0" w:color="000000"/>
            </w:tcBorders>
          </w:tcPr>
          <w:p w14:paraId="5B6E1F62" w14:textId="77777777" w:rsidR="00A400CF" w:rsidRDefault="00A00FF3">
            <w:pPr>
              <w:spacing w:after="0" w:line="259" w:lineRule="auto"/>
              <w:ind w:left="0" w:right="67" w:firstLine="0"/>
              <w:jc w:val="center"/>
            </w:pPr>
            <w:r>
              <w:t xml:space="preserve">Professional  </w:t>
            </w:r>
          </w:p>
        </w:tc>
        <w:tc>
          <w:tcPr>
            <w:tcW w:w="1578" w:type="dxa"/>
            <w:tcBorders>
              <w:top w:val="single" w:sz="8" w:space="0" w:color="000000"/>
              <w:left w:val="single" w:sz="8" w:space="0" w:color="000000"/>
              <w:bottom w:val="single" w:sz="8" w:space="0" w:color="000000"/>
              <w:right w:val="single" w:sz="8" w:space="0" w:color="000000"/>
            </w:tcBorders>
          </w:tcPr>
          <w:p w14:paraId="2AB6E312" w14:textId="77777777" w:rsidR="00A400CF" w:rsidRDefault="00A00FF3">
            <w:pPr>
              <w:spacing w:after="0" w:line="259" w:lineRule="auto"/>
              <w:ind w:left="0" w:right="69" w:firstLine="0"/>
              <w:jc w:val="center"/>
            </w:pPr>
            <w:r>
              <w:t xml:space="preserve">Mixed </w:t>
            </w:r>
          </w:p>
        </w:tc>
      </w:tr>
      <w:tr w:rsidR="00A400CF" w14:paraId="0760C670" w14:textId="77777777">
        <w:trPr>
          <w:trHeight w:val="1060"/>
        </w:trPr>
        <w:tc>
          <w:tcPr>
            <w:tcW w:w="1840" w:type="dxa"/>
            <w:tcBorders>
              <w:top w:val="single" w:sz="8" w:space="0" w:color="000000"/>
              <w:left w:val="single" w:sz="8" w:space="0" w:color="000000"/>
              <w:bottom w:val="single" w:sz="8" w:space="0" w:color="000000"/>
              <w:right w:val="single" w:sz="8" w:space="0" w:color="000000"/>
            </w:tcBorders>
            <w:vAlign w:val="center"/>
          </w:tcPr>
          <w:p w14:paraId="28AA6994" w14:textId="77777777" w:rsidR="00A400CF" w:rsidRDefault="00A00FF3">
            <w:pPr>
              <w:spacing w:after="0" w:line="259" w:lineRule="auto"/>
              <w:ind w:left="0" w:firstLine="0"/>
              <w:jc w:val="center"/>
            </w:pPr>
            <w:r>
              <w:t xml:space="preserve">Flexibility (check in / out) </w:t>
            </w:r>
          </w:p>
        </w:tc>
        <w:tc>
          <w:tcPr>
            <w:tcW w:w="2200" w:type="dxa"/>
            <w:tcBorders>
              <w:top w:val="single" w:sz="8" w:space="0" w:color="000000"/>
              <w:left w:val="single" w:sz="8" w:space="0" w:color="000000"/>
              <w:bottom w:val="single" w:sz="8" w:space="0" w:color="000000"/>
              <w:right w:val="single" w:sz="8" w:space="0" w:color="000000"/>
            </w:tcBorders>
          </w:tcPr>
          <w:p w14:paraId="2CA11F0B" w14:textId="77777777" w:rsidR="00A400CF" w:rsidRDefault="00A00FF3">
            <w:pPr>
              <w:spacing w:after="0" w:line="259" w:lineRule="auto"/>
              <w:ind w:left="5" w:firstLine="0"/>
              <w:jc w:val="center"/>
            </w:pPr>
            <w:r>
              <w:t xml:space="preserve"> </w:t>
            </w:r>
          </w:p>
          <w:p w14:paraId="3C30BF64" w14:textId="77777777" w:rsidR="00A400CF" w:rsidRDefault="00A00FF3">
            <w:pPr>
              <w:spacing w:after="0" w:line="259" w:lineRule="auto"/>
              <w:ind w:left="0" w:right="62" w:firstLine="0"/>
              <w:jc w:val="center"/>
            </w:pPr>
            <w:r>
              <w:t xml:space="preserve">High </w:t>
            </w:r>
          </w:p>
        </w:tc>
        <w:tc>
          <w:tcPr>
            <w:tcW w:w="1820" w:type="dxa"/>
            <w:tcBorders>
              <w:top w:val="single" w:sz="8" w:space="0" w:color="000000"/>
              <w:left w:val="single" w:sz="8" w:space="0" w:color="000000"/>
              <w:bottom w:val="single" w:sz="8" w:space="0" w:color="000000"/>
              <w:right w:val="single" w:sz="8" w:space="0" w:color="000000"/>
            </w:tcBorders>
          </w:tcPr>
          <w:p w14:paraId="352B235D" w14:textId="77777777" w:rsidR="00A400CF" w:rsidRDefault="00A00FF3">
            <w:pPr>
              <w:spacing w:after="0" w:line="259" w:lineRule="auto"/>
              <w:ind w:left="0" w:right="62" w:firstLine="0"/>
              <w:jc w:val="center"/>
            </w:pPr>
            <w:r>
              <w:t xml:space="preserve">Low </w:t>
            </w:r>
          </w:p>
        </w:tc>
        <w:tc>
          <w:tcPr>
            <w:tcW w:w="1860" w:type="dxa"/>
            <w:tcBorders>
              <w:top w:val="single" w:sz="8" w:space="0" w:color="000000"/>
              <w:left w:val="single" w:sz="8" w:space="0" w:color="000000"/>
              <w:bottom w:val="single" w:sz="8" w:space="0" w:color="000000"/>
              <w:right w:val="single" w:sz="8" w:space="0" w:color="000000"/>
            </w:tcBorders>
          </w:tcPr>
          <w:p w14:paraId="52F87DED" w14:textId="77777777" w:rsidR="00A400CF" w:rsidRDefault="00A00FF3">
            <w:pPr>
              <w:spacing w:after="0" w:line="259" w:lineRule="auto"/>
              <w:ind w:left="0" w:right="67" w:firstLine="0"/>
              <w:jc w:val="center"/>
            </w:pPr>
            <w:r>
              <w:t xml:space="preserve">Medium </w:t>
            </w:r>
          </w:p>
        </w:tc>
        <w:tc>
          <w:tcPr>
            <w:tcW w:w="1578" w:type="dxa"/>
            <w:tcBorders>
              <w:top w:val="single" w:sz="8" w:space="0" w:color="000000"/>
              <w:left w:val="single" w:sz="8" w:space="0" w:color="000000"/>
              <w:bottom w:val="single" w:sz="8" w:space="0" w:color="000000"/>
              <w:right w:val="single" w:sz="8" w:space="0" w:color="000000"/>
            </w:tcBorders>
          </w:tcPr>
          <w:p w14:paraId="2203D074" w14:textId="77777777" w:rsidR="00A400CF" w:rsidRDefault="00A00FF3">
            <w:pPr>
              <w:spacing w:after="0" w:line="259" w:lineRule="auto"/>
              <w:ind w:left="0" w:right="69" w:firstLine="0"/>
              <w:jc w:val="center"/>
            </w:pPr>
            <w:r>
              <w:t xml:space="preserve">High </w:t>
            </w:r>
          </w:p>
        </w:tc>
      </w:tr>
      <w:tr w:rsidR="00A400CF" w14:paraId="51CB61AF" w14:textId="77777777">
        <w:trPr>
          <w:trHeight w:val="1040"/>
        </w:trPr>
        <w:tc>
          <w:tcPr>
            <w:tcW w:w="1840" w:type="dxa"/>
            <w:tcBorders>
              <w:top w:val="single" w:sz="8" w:space="0" w:color="000000"/>
              <w:left w:val="single" w:sz="8" w:space="0" w:color="000000"/>
              <w:bottom w:val="single" w:sz="8" w:space="0" w:color="000000"/>
              <w:right w:val="single" w:sz="8" w:space="0" w:color="000000"/>
            </w:tcBorders>
          </w:tcPr>
          <w:p w14:paraId="26A9776D" w14:textId="77777777" w:rsidR="00A400CF" w:rsidRDefault="00A00FF3">
            <w:pPr>
              <w:spacing w:after="0" w:line="259" w:lineRule="auto"/>
              <w:ind w:left="0" w:right="72" w:firstLine="0"/>
              <w:jc w:val="center"/>
            </w:pPr>
            <w:r>
              <w:t xml:space="preserve">Location </w:t>
            </w:r>
          </w:p>
        </w:tc>
        <w:tc>
          <w:tcPr>
            <w:tcW w:w="2200" w:type="dxa"/>
            <w:tcBorders>
              <w:top w:val="single" w:sz="8" w:space="0" w:color="000000"/>
              <w:left w:val="single" w:sz="8" w:space="0" w:color="000000"/>
              <w:bottom w:val="single" w:sz="8" w:space="0" w:color="000000"/>
              <w:right w:val="single" w:sz="8" w:space="0" w:color="000000"/>
            </w:tcBorders>
            <w:vAlign w:val="center"/>
          </w:tcPr>
          <w:p w14:paraId="4E57680A" w14:textId="77777777" w:rsidR="00A400CF" w:rsidRDefault="00A00FF3">
            <w:pPr>
              <w:spacing w:after="116" w:line="259" w:lineRule="auto"/>
              <w:ind w:left="0" w:right="62" w:firstLine="0"/>
              <w:jc w:val="center"/>
            </w:pPr>
            <w:r>
              <w:t xml:space="preserve">Excellent  </w:t>
            </w:r>
          </w:p>
          <w:p w14:paraId="0A3F2080" w14:textId="77777777" w:rsidR="00A400CF" w:rsidRDefault="00A00FF3">
            <w:pPr>
              <w:spacing w:after="0" w:line="259" w:lineRule="auto"/>
              <w:ind w:left="0" w:right="62" w:firstLine="0"/>
              <w:jc w:val="center"/>
            </w:pPr>
            <w:r>
              <w:t xml:space="preserve">(Clifton) </w:t>
            </w:r>
          </w:p>
        </w:tc>
        <w:tc>
          <w:tcPr>
            <w:tcW w:w="1820" w:type="dxa"/>
            <w:tcBorders>
              <w:top w:val="single" w:sz="8" w:space="0" w:color="000000"/>
              <w:left w:val="single" w:sz="8" w:space="0" w:color="000000"/>
              <w:bottom w:val="single" w:sz="8" w:space="0" w:color="000000"/>
              <w:right w:val="single" w:sz="8" w:space="0" w:color="000000"/>
            </w:tcBorders>
          </w:tcPr>
          <w:p w14:paraId="32CE9250" w14:textId="77777777" w:rsidR="00A400CF" w:rsidRDefault="00A00FF3">
            <w:pPr>
              <w:spacing w:after="0" w:line="259" w:lineRule="auto"/>
              <w:ind w:left="0" w:right="62" w:firstLine="0"/>
              <w:jc w:val="center"/>
            </w:pPr>
            <w:r>
              <w:t xml:space="preserve">Excellent  </w:t>
            </w:r>
          </w:p>
        </w:tc>
        <w:tc>
          <w:tcPr>
            <w:tcW w:w="1860" w:type="dxa"/>
            <w:tcBorders>
              <w:top w:val="single" w:sz="8" w:space="0" w:color="000000"/>
              <w:left w:val="single" w:sz="8" w:space="0" w:color="000000"/>
              <w:bottom w:val="single" w:sz="8" w:space="0" w:color="000000"/>
              <w:right w:val="single" w:sz="8" w:space="0" w:color="000000"/>
            </w:tcBorders>
          </w:tcPr>
          <w:p w14:paraId="39CFC94D" w14:textId="77777777" w:rsidR="00A400CF" w:rsidRDefault="00A00FF3">
            <w:pPr>
              <w:spacing w:after="0" w:line="259" w:lineRule="auto"/>
              <w:ind w:left="0" w:right="67" w:firstLine="0"/>
              <w:jc w:val="center"/>
            </w:pPr>
            <w:r>
              <w:t xml:space="preserve">Good </w:t>
            </w:r>
          </w:p>
        </w:tc>
        <w:tc>
          <w:tcPr>
            <w:tcW w:w="1578" w:type="dxa"/>
            <w:tcBorders>
              <w:top w:val="single" w:sz="8" w:space="0" w:color="000000"/>
              <w:left w:val="single" w:sz="8" w:space="0" w:color="000000"/>
              <w:bottom w:val="single" w:sz="8" w:space="0" w:color="000000"/>
              <w:right w:val="single" w:sz="8" w:space="0" w:color="000000"/>
            </w:tcBorders>
          </w:tcPr>
          <w:p w14:paraId="736A5853" w14:textId="77777777" w:rsidR="00A400CF" w:rsidRDefault="00A00FF3">
            <w:pPr>
              <w:spacing w:after="0" w:line="259" w:lineRule="auto"/>
              <w:ind w:left="0" w:right="69" w:firstLine="0"/>
              <w:jc w:val="center"/>
            </w:pPr>
            <w:r>
              <w:t xml:space="preserve">Mixed </w:t>
            </w:r>
          </w:p>
        </w:tc>
      </w:tr>
      <w:tr w:rsidR="00A400CF" w14:paraId="0F345681" w14:textId="77777777">
        <w:trPr>
          <w:trHeight w:val="1060"/>
        </w:trPr>
        <w:tc>
          <w:tcPr>
            <w:tcW w:w="1840" w:type="dxa"/>
            <w:tcBorders>
              <w:top w:val="single" w:sz="8" w:space="0" w:color="000000"/>
              <w:left w:val="single" w:sz="8" w:space="0" w:color="000000"/>
              <w:bottom w:val="single" w:sz="8" w:space="0" w:color="000000"/>
              <w:right w:val="single" w:sz="8" w:space="0" w:color="000000"/>
            </w:tcBorders>
          </w:tcPr>
          <w:p w14:paraId="026F683F" w14:textId="77777777" w:rsidR="00A400CF" w:rsidRDefault="00A00FF3">
            <w:pPr>
              <w:spacing w:after="0" w:line="259" w:lineRule="auto"/>
              <w:ind w:left="0" w:right="72" w:firstLine="0"/>
              <w:jc w:val="center"/>
            </w:pPr>
            <w:r>
              <w:t xml:space="preserve">Consistency  </w:t>
            </w:r>
          </w:p>
        </w:tc>
        <w:tc>
          <w:tcPr>
            <w:tcW w:w="2200" w:type="dxa"/>
            <w:tcBorders>
              <w:top w:val="single" w:sz="8" w:space="0" w:color="000000"/>
              <w:left w:val="single" w:sz="8" w:space="0" w:color="000000"/>
              <w:bottom w:val="single" w:sz="8" w:space="0" w:color="000000"/>
              <w:right w:val="single" w:sz="8" w:space="0" w:color="000000"/>
            </w:tcBorders>
          </w:tcPr>
          <w:p w14:paraId="06FEDB0F" w14:textId="77777777" w:rsidR="00A400CF" w:rsidRDefault="00A00FF3">
            <w:pPr>
              <w:spacing w:after="0" w:line="259" w:lineRule="auto"/>
              <w:ind w:left="0" w:right="62" w:firstLine="0"/>
              <w:jc w:val="center"/>
            </w:pPr>
            <w:r>
              <w:t xml:space="preserve">High </w:t>
            </w:r>
          </w:p>
        </w:tc>
        <w:tc>
          <w:tcPr>
            <w:tcW w:w="1820" w:type="dxa"/>
            <w:tcBorders>
              <w:top w:val="single" w:sz="8" w:space="0" w:color="000000"/>
              <w:left w:val="single" w:sz="8" w:space="0" w:color="000000"/>
              <w:bottom w:val="single" w:sz="8" w:space="0" w:color="000000"/>
              <w:right w:val="single" w:sz="8" w:space="0" w:color="000000"/>
            </w:tcBorders>
          </w:tcPr>
          <w:p w14:paraId="7A267B55" w14:textId="77777777" w:rsidR="00A400CF" w:rsidRDefault="00A00FF3">
            <w:pPr>
              <w:spacing w:after="0" w:line="259" w:lineRule="auto"/>
              <w:ind w:left="0" w:right="62" w:firstLine="0"/>
              <w:jc w:val="center"/>
            </w:pPr>
            <w:r>
              <w:t xml:space="preserve">Very high </w:t>
            </w:r>
          </w:p>
        </w:tc>
        <w:tc>
          <w:tcPr>
            <w:tcW w:w="1860" w:type="dxa"/>
            <w:tcBorders>
              <w:top w:val="single" w:sz="8" w:space="0" w:color="000000"/>
              <w:left w:val="single" w:sz="8" w:space="0" w:color="000000"/>
              <w:bottom w:val="single" w:sz="8" w:space="0" w:color="000000"/>
              <w:right w:val="single" w:sz="8" w:space="0" w:color="000000"/>
            </w:tcBorders>
          </w:tcPr>
          <w:p w14:paraId="31565525" w14:textId="77777777" w:rsidR="00A400CF" w:rsidRDefault="00A00FF3">
            <w:pPr>
              <w:spacing w:after="0" w:line="259" w:lineRule="auto"/>
              <w:ind w:left="0" w:right="67" w:firstLine="0"/>
              <w:jc w:val="center"/>
            </w:pPr>
            <w:r>
              <w:t xml:space="preserve">High </w:t>
            </w:r>
          </w:p>
        </w:tc>
        <w:tc>
          <w:tcPr>
            <w:tcW w:w="1578" w:type="dxa"/>
            <w:tcBorders>
              <w:top w:val="single" w:sz="8" w:space="0" w:color="000000"/>
              <w:left w:val="single" w:sz="8" w:space="0" w:color="000000"/>
              <w:bottom w:val="single" w:sz="8" w:space="0" w:color="000000"/>
              <w:right w:val="single" w:sz="8" w:space="0" w:color="000000"/>
            </w:tcBorders>
            <w:vAlign w:val="center"/>
          </w:tcPr>
          <w:p w14:paraId="580D3EF0" w14:textId="77777777" w:rsidR="00A400CF" w:rsidRDefault="00A00FF3">
            <w:pPr>
              <w:spacing w:after="0" w:line="259" w:lineRule="auto"/>
              <w:ind w:left="0" w:firstLine="0"/>
              <w:jc w:val="center"/>
            </w:pPr>
            <w:r>
              <w:t xml:space="preserve">Low to medium </w:t>
            </w:r>
          </w:p>
        </w:tc>
      </w:tr>
      <w:tr w:rsidR="00A400CF" w14:paraId="0F7BB0B5" w14:textId="77777777">
        <w:trPr>
          <w:trHeight w:val="1880"/>
        </w:trPr>
        <w:tc>
          <w:tcPr>
            <w:tcW w:w="1840" w:type="dxa"/>
            <w:tcBorders>
              <w:top w:val="single" w:sz="8" w:space="0" w:color="000000"/>
              <w:left w:val="single" w:sz="8" w:space="0" w:color="000000"/>
              <w:bottom w:val="single" w:sz="8" w:space="0" w:color="000000"/>
              <w:right w:val="single" w:sz="8" w:space="0" w:color="000000"/>
            </w:tcBorders>
          </w:tcPr>
          <w:p w14:paraId="65E75A1E" w14:textId="77777777" w:rsidR="00A400CF" w:rsidRDefault="00A00FF3">
            <w:pPr>
              <w:spacing w:after="0" w:line="259" w:lineRule="auto"/>
              <w:ind w:left="0" w:firstLine="0"/>
              <w:jc w:val="center"/>
            </w:pPr>
            <w:r>
              <w:t xml:space="preserve">Booking Experience </w:t>
            </w:r>
          </w:p>
        </w:tc>
        <w:tc>
          <w:tcPr>
            <w:tcW w:w="2200" w:type="dxa"/>
            <w:tcBorders>
              <w:top w:val="single" w:sz="8" w:space="0" w:color="000000"/>
              <w:left w:val="single" w:sz="8" w:space="0" w:color="000000"/>
              <w:bottom w:val="single" w:sz="8" w:space="0" w:color="000000"/>
              <w:right w:val="single" w:sz="8" w:space="0" w:color="000000"/>
            </w:tcBorders>
          </w:tcPr>
          <w:p w14:paraId="77792722" w14:textId="77777777" w:rsidR="00A400CF" w:rsidRDefault="00A00FF3">
            <w:pPr>
              <w:spacing w:after="0" w:line="259" w:lineRule="auto"/>
              <w:ind w:firstLine="0"/>
              <w:jc w:val="center"/>
            </w:pPr>
            <w:r>
              <w:t xml:space="preserve"> </w:t>
            </w:r>
          </w:p>
          <w:p w14:paraId="7DDF3550" w14:textId="77777777" w:rsidR="00A400CF" w:rsidRDefault="00A00FF3">
            <w:pPr>
              <w:spacing w:after="0" w:line="259" w:lineRule="auto"/>
              <w:ind w:left="0" w:right="57" w:firstLine="0"/>
              <w:jc w:val="center"/>
            </w:pPr>
            <w:r>
              <w:t xml:space="preserve">Airbnb only </w:t>
            </w:r>
          </w:p>
        </w:tc>
        <w:tc>
          <w:tcPr>
            <w:tcW w:w="1820" w:type="dxa"/>
            <w:tcBorders>
              <w:top w:val="single" w:sz="8" w:space="0" w:color="000000"/>
              <w:left w:val="single" w:sz="8" w:space="0" w:color="000000"/>
              <w:bottom w:val="single" w:sz="8" w:space="0" w:color="000000"/>
              <w:right w:val="single" w:sz="8" w:space="0" w:color="000000"/>
            </w:tcBorders>
            <w:vAlign w:val="center"/>
          </w:tcPr>
          <w:p w14:paraId="770D48E7" w14:textId="77777777" w:rsidR="00A400CF" w:rsidRDefault="00A00FF3">
            <w:pPr>
              <w:spacing w:after="0" w:line="259" w:lineRule="auto"/>
              <w:ind w:left="35" w:hanging="35"/>
              <w:jc w:val="center"/>
            </w:pPr>
            <w:r>
              <w:t xml:space="preserve">Often through websites or booking engines   </w:t>
            </w:r>
          </w:p>
        </w:tc>
        <w:tc>
          <w:tcPr>
            <w:tcW w:w="1860" w:type="dxa"/>
            <w:tcBorders>
              <w:top w:val="single" w:sz="8" w:space="0" w:color="000000"/>
              <w:left w:val="single" w:sz="8" w:space="0" w:color="000000"/>
              <w:bottom w:val="single" w:sz="8" w:space="0" w:color="000000"/>
              <w:right w:val="single" w:sz="8" w:space="0" w:color="000000"/>
            </w:tcBorders>
            <w:vAlign w:val="center"/>
          </w:tcPr>
          <w:p w14:paraId="53B2B616" w14:textId="77777777" w:rsidR="00A400CF" w:rsidRDefault="00A00FF3">
            <w:pPr>
              <w:spacing w:after="0" w:line="259" w:lineRule="auto"/>
              <w:ind w:left="0" w:firstLine="0"/>
              <w:jc w:val="center"/>
            </w:pPr>
            <w:r>
              <w:t xml:space="preserve">Airbnb or sometimes on multiple platforms </w:t>
            </w:r>
          </w:p>
        </w:tc>
        <w:tc>
          <w:tcPr>
            <w:tcW w:w="1578" w:type="dxa"/>
            <w:tcBorders>
              <w:top w:val="single" w:sz="8" w:space="0" w:color="000000"/>
              <w:left w:val="single" w:sz="8" w:space="0" w:color="000000"/>
              <w:bottom w:val="single" w:sz="8" w:space="0" w:color="000000"/>
              <w:right w:val="single" w:sz="8" w:space="0" w:color="000000"/>
            </w:tcBorders>
          </w:tcPr>
          <w:p w14:paraId="0A0040B0" w14:textId="77777777" w:rsidR="00A400CF" w:rsidRDefault="00A00FF3">
            <w:pPr>
              <w:spacing w:after="116" w:line="259" w:lineRule="auto"/>
              <w:ind w:left="0" w:firstLine="0"/>
              <w:jc w:val="center"/>
            </w:pPr>
            <w:r>
              <w:t xml:space="preserve"> </w:t>
            </w:r>
          </w:p>
          <w:p w14:paraId="46BE597B" w14:textId="77777777" w:rsidR="00A400CF" w:rsidRDefault="00A00FF3">
            <w:pPr>
              <w:spacing w:after="0" w:line="259" w:lineRule="auto"/>
              <w:ind w:left="80" w:firstLine="0"/>
            </w:pPr>
            <w:r>
              <w:t xml:space="preserve">Airbnb </w:t>
            </w:r>
            <w:r>
              <w:t xml:space="preserve">only  </w:t>
            </w:r>
          </w:p>
        </w:tc>
      </w:tr>
      <w:tr w:rsidR="00A400CF" w14:paraId="2C56B2B4" w14:textId="77777777">
        <w:trPr>
          <w:trHeight w:val="1460"/>
        </w:trPr>
        <w:tc>
          <w:tcPr>
            <w:tcW w:w="1840" w:type="dxa"/>
            <w:tcBorders>
              <w:top w:val="single" w:sz="8" w:space="0" w:color="000000"/>
              <w:left w:val="single" w:sz="8" w:space="0" w:color="000000"/>
              <w:bottom w:val="single" w:sz="8" w:space="0" w:color="000000"/>
              <w:right w:val="single" w:sz="8" w:space="0" w:color="000000"/>
            </w:tcBorders>
          </w:tcPr>
          <w:p w14:paraId="1736CE3F" w14:textId="77777777" w:rsidR="00A400CF" w:rsidRDefault="00A00FF3">
            <w:pPr>
              <w:spacing w:after="0" w:line="259" w:lineRule="auto"/>
              <w:ind w:left="0" w:firstLine="0"/>
              <w:jc w:val="center"/>
            </w:pPr>
            <w:r>
              <w:t xml:space="preserve">Guest communication </w:t>
            </w:r>
          </w:p>
        </w:tc>
        <w:tc>
          <w:tcPr>
            <w:tcW w:w="2200" w:type="dxa"/>
            <w:tcBorders>
              <w:top w:val="single" w:sz="8" w:space="0" w:color="000000"/>
              <w:left w:val="single" w:sz="8" w:space="0" w:color="000000"/>
              <w:bottom w:val="single" w:sz="8" w:space="0" w:color="000000"/>
              <w:right w:val="single" w:sz="8" w:space="0" w:color="000000"/>
            </w:tcBorders>
          </w:tcPr>
          <w:p w14:paraId="2C930D19" w14:textId="77777777" w:rsidR="00A400CF" w:rsidRDefault="00A00FF3">
            <w:pPr>
              <w:spacing w:after="0" w:line="259" w:lineRule="auto"/>
              <w:ind w:firstLine="0"/>
              <w:jc w:val="center"/>
            </w:pPr>
            <w:r>
              <w:t xml:space="preserve"> </w:t>
            </w:r>
          </w:p>
          <w:p w14:paraId="206A3321" w14:textId="77777777" w:rsidR="00A400CF" w:rsidRDefault="00A00FF3">
            <w:pPr>
              <w:spacing w:after="0" w:line="259" w:lineRule="auto"/>
              <w:ind w:left="0" w:right="57" w:firstLine="0"/>
              <w:jc w:val="center"/>
            </w:pPr>
            <w:r>
              <w:t xml:space="preserve">Fast </w:t>
            </w:r>
          </w:p>
        </w:tc>
        <w:tc>
          <w:tcPr>
            <w:tcW w:w="1820" w:type="dxa"/>
            <w:tcBorders>
              <w:top w:val="single" w:sz="8" w:space="0" w:color="000000"/>
              <w:left w:val="single" w:sz="8" w:space="0" w:color="000000"/>
              <w:bottom w:val="single" w:sz="8" w:space="0" w:color="000000"/>
              <w:right w:val="single" w:sz="8" w:space="0" w:color="000000"/>
            </w:tcBorders>
            <w:vAlign w:val="center"/>
          </w:tcPr>
          <w:p w14:paraId="25383190" w14:textId="77777777" w:rsidR="00A400CF" w:rsidRDefault="00A00FF3">
            <w:pPr>
              <w:spacing w:after="0" w:line="259" w:lineRule="auto"/>
              <w:ind w:left="0" w:firstLine="0"/>
              <w:jc w:val="center"/>
            </w:pPr>
            <w:r>
              <w:t xml:space="preserve">Slow or standard and formal  </w:t>
            </w:r>
          </w:p>
        </w:tc>
        <w:tc>
          <w:tcPr>
            <w:tcW w:w="1860" w:type="dxa"/>
            <w:tcBorders>
              <w:top w:val="single" w:sz="8" w:space="0" w:color="000000"/>
              <w:left w:val="single" w:sz="8" w:space="0" w:color="000000"/>
              <w:bottom w:val="single" w:sz="8" w:space="0" w:color="000000"/>
              <w:right w:val="single" w:sz="8" w:space="0" w:color="000000"/>
            </w:tcBorders>
          </w:tcPr>
          <w:p w14:paraId="77D21A1B" w14:textId="77777777" w:rsidR="00A400CF" w:rsidRDefault="00A00FF3">
            <w:pPr>
              <w:spacing w:after="116" w:line="259" w:lineRule="auto"/>
              <w:ind w:left="5" w:firstLine="0"/>
              <w:jc w:val="center"/>
            </w:pPr>
            <w:r>
              <w:t xml:space="preserve"> </w:t>
            </w:r>
          </w:p>
          <w:p w14:paraId="524071DF" w14:textId="77777777" w:rsidR="00A400CF" w:rsidRDefault="00A00FF3">
            <w:pPr>
              <w:spacing w:after="0" w:line="259" w:lineRule="auto"/>
              <w:ind w:left="0" w:right="62" w:firstLine="0"/>
              <w:jc w:val="center"/>
            </w:pPr>
            <w:r>
              <w:t xml:space="preserve">Automated </w:t>
            </w:r>
          </w:p>
        </w:tc>
        <w:tc>
          <w:tcPr>
            <w:tcW w:w="1578" w:type="dxa"/>
            <w:tcBorders>
              <w:top w:val="single" w:sz="8" w:space="0" w:color="000000"/>
              <w:left w:val="single" w:sz="8" w:space="0" w:color="000000"/>
              <w:bottom w:val="single" w:sz="8" w:space="0" w:color="000000"/>
              <w:right w:val="single" w:sz="8" w:space="0" w:color="000000"/>
            </w:tcBorders>
          </w:tcPr>
          <w:p w14:paraId="0D5D5FCA" w14:textId="77777777" w:rsidR="00A400CF" w:rsidRDefault="00A00FF3">
            <w:pPr>
              <w:spacing w:after="116" w:line="259" w:lineRule="auto"/>
              <w:ind w:left="0" w:firstLine="0"/>
              <w:jc w:val="center"/>
            </w:pPr>
            <w:r>
              <w:t xml:space="preserve"> </w:t>
            </w:r>
          </w:p>
          <w:p w14:paraId="523091D0" w14:textId="77777777" w:rsidR="00A400CF" w:rsidRDefault="00A00FF3">
            <w:pPr>
              <w:spacing w:after="0" w:line="259" w:lineRule="auto"/>
              <w:ind w:left="0" w:right="67" w:firstLine="0"/>
              <w:jc w:val="center"/>
            </w:pPr>
            <w:r>
              <w:t xml:space="preserve">Varies </w:t>
            </w:r>
          </w:p>
        </w:tc>
      </w:tr>
      <w:tr w:rsidR="00A400CF" w14:paraId="211424ED" w14:textId="77777777">
        <w:trPr>
          <w:trHeight w:val="1060"/>
        </w:trPr>
        <w:tc>
          <w:tcPr>
            <w:tcW w:w="1840" w:type="dxa"/>
            <w:tcBorders>
              <w:top w:val="single" w:sz="8" w:space="0" w:color="000000"/>
              <w:left w:val="single" w:sz="8" w:space="0" w:color="000000"/>
              <w:bottom w:val="single" w:sz="8" w:space="0" w:color="000000"/>
              <w:right w:val="single" w:sz="8" w:space="0" w:color="000000"/>
            </w:tcBorders>
          </w:tcPr>
          <w:p w14:paraId="15126A93" w14:textId="77777777" w:rsidR="00A400CF" w:rsidRDefault="00A00FF3">
            <w:pPr>
              <w:spacing w:after="0" w:line="259" w:lineRule="auto"/>
              <w:ind w:left="0" w:right="67" w:firstLine="0"/>
              <w:jc w:val="center"/>
            </w:pPr>
            <w:r>
              <w:t xml:space="preserve">Cleanliness </w:t>
            </w:r>
          </w:p>
        </w:tc>
        <w:tc>
          <w:tcPr>
            <w:tcW w:w="2200" w:type="dxa"/>
            <w:tcBorders>
              <w:top w:val="single" w:sz="8" w:space="0" w:color="000000"/>
              <w:left w:val="single" w:sz="8" w:space="0" w:color="000000"/>
              <w:bottom w:val="single" w:sz="8" w:space="0" w:color="000000"/>
              <w:right w:val="single" w:sz="8" w:space="0" w:color="000000"/>
            </w:tcBorders>
            <w:vAlign w:val="center"/>
          </w:tcPr>
          <w:p w14:paraId="7E8F524E" w14:textId="77777777" w:rsidR="00A400CF" w:rsidRDefault="00A00FF3">
            <w:pPr>
              <w:spacing w:after="0" w:line="259" w:lineRule="auto"/>
              <w:ind w:left="0" w:firstLine="0"/>
              <w:jc w:val="center"/>
            </w:pPr>
            <w:r>
              <w:t xml:space="preserve">Outsourced but supervised </w:t>
            </w:r>
          </w:p>
        </w:tc>
        <w:tc>
          <w:tcPr>
            <w:tcW w:w="1820" w:type="dxa"/>
            <w:tcBorders>
              <w:top w:val="single" w:sz="8" w:space="0" w:color="000000"/>
              <w:left w:val="single" w:sz="8" w:space="0" w:color="000000"/>
              <w:bottom w:val="single" w:sz="8" w:space="0" w:color="000000"/>
              <w:right w:val="single" w:sz="8" w:space="0" w:color="000000"/>
            </w:tcBorders>
          </w:tcPr>
          <w:p w14:paraId="5B55706C" w14:textId="77777777" w:rsidR="00A400CF" w:rsidRDefault="00A00FF3">
            <w:pPr>
              <w:spacing w:after="0" w:line="259" w:lineRule="auto"/>
              <w:ind w:left="0" w:right="57" w:firstLine="0"/>
              <w:jc w:val="center"/>
            </w:pPr>
            <w:r>
              <w:t xml:space="preserve">Professional  </w:t>
            </w:r>
          </w:p>
        </w:tc>
        <w:tc>
          <w:tcPr>
            <w:tcW w:w="1860" w:type="dxa"/>
            <w:tcBorders>
              <w:top w:val="single" w:sz="8" w:space="0" w:color="000000"/>
              <w:left w:val="single" w:sz="8" w:space="0" w:color="000000"/>
              <w:bottom w:val="single" w:sz="8" w:space="0" w:color="000000"/>
              <w:right w:val="single" w:sz="8" w:space="0" w:color="000000"/>
            </w:tcBorders>
          </w:tcPr>
          <w:p w14:paraId="77C6C343" w14:textId="77777777" w:rsidR="00A400CF" w:rsidRDefault="00A00FF3">
            <w:pPr>
              <w:spacing w:after="0" w:line="259" w:lineRule="auto"/>
              <w:ind w:left="0" w:right="62" w:firstLine="0"/>
              <w:jc w:val="center"/>
            </w:pPr>
            <w:r>
              <w:t xml:space="preserve">Professional  </w:t>
            </w:r>
          </w:p>
        </w:tc>
        <w:tc>
          <w:tcPr>
            <w:tcW w:w="1578" w:type="dxa"/>
            <w:tcBorders>
              <w:top w:val="single" w:sz="8" w:space="0" w:color="000000"/>
              <w:left w:val="single" w:sz="8" w:space="0" w:color="000000"/>
              <w:bottom w:val="single" w:sz="8" w:space="0" w:color="000000"/>
              <w:right w:val="single" w:sz="8" w:space="0" w:color="000000"/>
            </w:tcBorders>
          </w:tcPr>
          <w:p w14:paraId="1F3DCDFD" w14:textId="77777777" w:rsidR="00A400CF" w:rsidRDefault="00A00FF3">
            <w:pPr>
              <w:spacing w:after="0" w:line="259" w:lineRule="auto"/>
              <w:ind w:left="0" w:right="67" w:firstLine="0"/>
              <w:jc w:val="center"/>
            </w:pPr>
            <w:r>
              <w:t xml:space="preserve">Varies </w:t>
            </w:r>
          </w:p>
        </w:tc>
      </w:tr>
      <w:tr w:rsidR="00A400CF" w14:paraId="042245E2" w14:textId="77777777">
        <w:trPr>
          <w:trHeight w:val="1040"/>
        </w:trPr>
        <w:tc>
          <w:tcPr>
            <w:tcW w:w="1840" w:type="dxa"/>
            <w:tcBorders>
              <w:top w:val="single" w:sz="8" w:space="0" w:color="000000"/>
              <w:left w:val="single" w:sz="8" w:space="0" w:color="000000"/>
              <w:bottom w:val="single" w:sz="8" w:space="0" w:color="000000"/>
              <w:right w:val="single" w:sz="8" w:space="0" w:color="000000"/>
            </w:tcBorders>
          </w:tcPr>
          <w:p w14:paraId="1CD94C8D" w14:textId="77777777" w:rsidR="00A400CF" w:rsidRDefault="00A00FF3">
            <w:pPr>
              <w:spacing w:after="0" w:line="259" w:lineRule="auto"/>
              <w:ind w:left="0" w:right="67" w:firstLine="0"/>
              <w:jc w:val="center"/>
            </w:pPr>
            <w:r>
              <w:t xml:space="preserve">Selling Point </w:t>
            </w:r>
          </w:p>
        </w:tc>
        <w:tc>
          <w:tcPr>
            <w:tcW w:w="2200" w:type="dxa"/>
            <w:tcBorders>
              <w:top w:val="single" w:sz="8" w:space="0" w:color="000000"/>
              <w:left w:val="single" w:sz="8" w:space="0" w:color="000000"/>
              <w:bottom w:val="single" w:sz="8" w:space="0" w:color="000000"/>
              <w:right w:val="single" w:sz="8" w:space="0" w:color="000000"/>
            </w:tcBorders>
            <w:vAlign w:val="center"/>
          </w:tcPr>
          <w:p w14:paraId="575A7664" w14:textId="77777777" w:rsidR="00A400CF" w:rsidRDefault="00A00FF3">
            <w:pPr>
              <w:spacing w:after="0" w:line="259" w:lineRule="auto"/>
              <w:ind w:left="0" w:firstLine="0"/>
              <w:jc w:val="center"/>
            </w:pPr>
            <w:r>
              <w:t xml:space="preserve">Personal touch, premium location </w:t>
            </w:r>
          </w:p>
        </w:tc>
        <w:tc>
          <w:tcPr>
            <w:tcW w:w="1820" w:type="dxa"/>
            <w:tcBorders>
              <w:top w:val="single" w:sz="8" w:space="0" w:color="000000"/>
              <w:left w:val="single" w:sz="8" w:space="0" w:color="000000"/>
              <w:bottom w:val="single" w:sz="8" w:space="0" w:color="000000"/>
              <w:right w:val="single" w:sz="8" w:space="0" w:color="000000"/>
            </w:tcBorders>
          </w:tcPr>
          <w:p w14:paraId="447CCADF" w14:textId="77777777" w:rsidR="00A400CF" w:rsidRDefault="00A00FF3">
            <w:pPr>
              <w:spacing w:after="0" w:line="259" w:lineRule="auto"/>
              <w:ind w:left="65" w:firstLine="0"/>
            </w:pPr>
            <w:r>
              <w:t xml:space="preserve">Full amenities </w:t>
            </w:r>
          </w:p>
        </w:tc>
        <w:tc>
          <w:tcPr>
            <w:tcW w:w="1860" w:type="dxa"/>
            <w:tcBorders>
              <w:top w:val="single" w:sz="8" w:space="0" w:color="000000"/>
              <w:left w:val="single" w:sz="8" w:space="0" w:color="000000"/>
              <w:bottom w:val="single" w:sz="8" w:space="0" w:color="000000"/>
              <w:right w:val="single" w:sz="8" w:space="0" w:color="000000"/>
            </w:tcBorders>
          </w:tcPr>
          <w:p w14:paraId="027FA01C" w14:textId="77777777" w:rsidR="00A400CF" w:rsidRDefault="00A00FF3">
            <w:pPr>
              <w:spacing w:after="0" w:line="259" w:lineRule="auto"/>
              <w:ind w:left="0" w:right="62" w:firstLine="0"/>
              <w:jc w:val="center"/>
            </w:pPr>
            <w:r>
              <w:t xml:space="preserve">Reliability </w:t>
            </w:r>
          </w:p>
        </w:tc>
        <w:tc>
          <w:tcPr>
            <w:tcW w:w="1578" w:type="dxa"/>
            <w:tcBorders>
              <w:top w:val="single" w:sz="8" w:space="0" w:color="000000"/>
              <w:left w:val="single" w:sz="8" w:space="0" w:color="000000"/>
              <w:bottom w:val="single" w:sz="8" w:space="0" w:color="000000"/>
              <w:right w:val="single" w:sz="8" w:space="0" w:color="000000"/>
            </w:tcBorders>
          </w:tcPr>
          <w:p w14:paraId="752E1681" w14:textId="77777777" w:rsidR="00A400CF" w:rsidRDefault="00A00FF3">
            <w:pPr>
              <w:spacing w:after="0" w:line="259" w:lineRule="auto"/>
              <w:ind w:left="0" w:firstLine="0"/>
              <w:jc w:val="both"/>
            </w:pPr>
            <w:r>
              <w:t xml:space="preserve">Lower prices </w:t>
            </w:r>
          </w:p>
        </w:tc>
      </w:tr>
    </w:tbl>
    <w:p w14:paraId="31DFB29D" w14:textId="77777777" w:rsidR="00A400CF" w:rsidRDefault="00A00FF3">
      <w:pPr>
        <w:spacing w:after="106" w:line="259" w:lineRule="auto"/>
        <w:ind w:left="0" w:firstLine="0"/>
      </w:pPr>
      <w:r>
        <w:rPr>
          <w:sz w:val="22"/>
        </w:rPr>
        <w:t xml:space="preserve"> </w:t>
      </w:r>
    </w:p>
    <w:p w14:paraId="6DD3FDC2" w14:textId="77777777" w:rsidR="00A400CF" w:rsidRDefault="00A00FF3">
      <w:pPr>
        <w:spacing w:after="0" w:line="360" w:lineRule="auto"/>
        <w:ind w:left="0" w:right="9299" w:firstLine="0"/>
      </w:pPr>
      <w:r>
        <w:rPr>
          <w:sz w:val="22"/>
        </w:rPr>
        <w:t xml:space="preserve">  </w:t>
      </w:r>
    </w:p>
    <w:p w14:paraId="78BAFBAD" w14:textId="77777777" w:rsidR="00A400CF" w:rsidRDefault="00A00FF3">
      <w:pPr>
        <w:spacing w:after="125" w:line="259" w:lineRule="auto"/>
        <w:ind w:left="0" w:firstLine="0"/>
      </w:pPr>
      <w:r>
        <w:rPr>
          <w:sz w:val="22"/>
        </w:rPr>
        <w:t xml:space="preserve"> </w:t>
      </w:r>
    </w:p>
    <w:p w14:paraId="385613F5" w14:textId="77777777" w:rsidR="00A400CF" w:rsidRDefault="00A00FF3">
      <w:pPr>
        <w:spacing w:after="116" w:line="259" w:lineRule="auto"/>
        <w:ind w:left="-5"/>
      </w:pPr>
      <w:r>
        <w:t>Competitor Profiles (</w:t>
      </w:r>
      <w:r>
        <w:rPr>
          <w:rFonts w:cs="Arial"/>
          <w:i/>
        </w:rPr>
        <w:t>examples</w:t>
      </w:r>
      <w:r>
        <w:t xml:space="preserve"> </w:t>
      </w:r>
      <w:r>
        <w:rPr>
          <w:rFonts w:cs="Arial"/>
          <w:i/>
        </w:rPr>
        <w:t>I have</w:t>
      </w:r>
      <w:r>
        <w:t xml:space="preserve"> </w:t>
      </w:r>
      <w:r>
        <w:rPr>
          <w:rFonts w:cs="Arial"/>
          <w:i/>
        </w:rPr>
        <w:t>used as a basis and reference for the table</w:t>
      </w:r>
      <w:r>
        <w:t xml:space="preserve">) </w:t>
      </w:r>
    </w:p>
    <w:p w14:paraId="59487E6F" w14:textId="77777777" w:rsidR="00A400CF" w:rsidRDefault="00A00FF3">
      <w:pPr>
        <w:spacing w:after="116" w:line="259" w:lineRule="auto"/>
        <w:ind w:left="0" w:firstLine="0"/>
      </w:pPr>
      <w:r>
        <w:t xml:space="preserve"> </w:t>
      </w:r>
    </w:p>
    <w:p w14:paraId="4D275FC2" w14:textId="77777777" w:rsidR="00A400CF" w:rsidRDefault="00A00FF3">
      <w:pPr>
        <w:spacing w:after="116" w:line="259" w:lineRule="auto"/>
        <w:ind w:left="-5"/>
      </w:pPr>
      <w:r>
        <w:t xml:space="preserve">All are based in Clifton, Bristol </w:t>
      </w:r>
    </w:p>
    <w:p w14:paraId="7A9183D8" w14:textId="77777777" w:rsidR="00A400CF" w:rsidRDefault="00A00FF3">
      <w:pPr>
        <w:spacing w:after="116" w:line="259" w:lineRule="auto"/>
        <w:ind w:left="0" w:firstLine="0"/>
      </w:pPr>
      <w:r>
        <w:t xml:space="preserve"> </w:t>
      </w:r>
    </w:p>
    <w:p w14:paraId="3B7BE4AA" w14:textId="77777777" w:rsidR="00A400CF" w:rsidRDefault="00A00FF3">
      <w:pPr>
        <w:numPr>
          <w:ilvl w:val="0"/>
          <w:numId w:val="1"/>
        </w:numPr>
        <w:spacing w:after="116" w:line="259" w:lineRule="auto"/>
        <w:ind w:hanging="360"/>
      </w:pPr>
      <w:r>
        <w:t xml:space="preserve">Boutique hotel: </w:t>
      </w:r>
      <w:r>
        <w:rPr>
          <w:rFonts w:cs="Arial"/>
          <w:b/>
          <w:color w:val="1A1A1A"/>
        </w:rPr>
        <w:t xml:space="preserve">Avon Gorge by Hotel du Vin </w:t>
      </w:r>
    </w:p>
    <w:p w14:paraId="1B001684" w14:textId="77777777" w:rsidR="00A400CF" w:rsidRDefault="00A00FF3">
      <w:pPr>
        <w:spacing w:after="116" w:line="259" w:lineRule="auto"/>
        <w:ind w:left="0" w:firstLine="0"/>
      </w:pPr>
      <w:r>
        <w:rPr>
          <w:rFonts w:cs="Arial"/>
          <w:b/>
          <w:color w:val="1A1A1A"/>
        </w:rPr>
        <w:t xml:space="preserve"> </w:t>
      </w:r>
    </w:p>
    <w:p w14:paraId="6D6C87BD" w14:textId="77777777" w:rsidR="00A400CF" w:rsidRDefault="00A00FF3">
      <w:pPr>
        <w:numPr>
          <w:ilvl w:val="0"/>
          <w:numId w:val="1"/>
        </w:numPr>
        <w:spacing w:after="116" w:line="259" w:lineRule="auto"/>
        <w:ind w:hanging="360"/>
      </w:pPr>
      <w:r>
        <w:t xml:space="preserve">Professional Airbnb Management Company: </w:t>
      </w:r>
      <w:proofErr w:type="spellStart"/>
      <w:r>
        <w:rPr>
          <w:rFonts w:cs="Arial"/>
          <w:b/>
        </w:rPr>
        <w:t>Houst</w:t>
      </w:r>
      <w:proofErr w:type="spellEnd"/>
      <w:r>
        <w:rPr>
          <w:rFonts w:cs="Arial"/>
          <w:b/>
        </w:rPr>
        <w:t xml:space="preserve"> </w:t>
      </w:r>
    </w:p>
    <w:p w14:paraId="77A049EE" w14:textId="77777777" w:rsidR="00A400CF" w:rsidRDefault="00A00FF3">
      <w:pPr>
        <w:spacing w:after="116" w:line="259" w:lineRule="auto"/>
        <w:ind w:left="0" w:firstLine="0"/>
      </w:pPr>
      <w:r>
        <w:rPr>
          <w:rFonts w:cs="Arial"/>
          <w:b/>
        </w:rPr>
        <w:t xml:space="preserve"> </w:t>
      </w:r>
    </w:p>
    <w:p w14:paraId="5B411B6E" w14:textId="77777777" w:rsidR="00A400CF" w:rsidRDefault="00A00FF3">
      <w:pPr>
        <w:numPr>
          <w:ilvl w:val="0"/>
          <w:numId w:val="1"/>
        </w:numPr>
        <w:spacing w:after="97" w:line="259" w:lineRule="auto"/>
        <w:ind w:hanging="360"/>
      </w:pPr>
      <w:r>
        <w:t xml:space="preserve">Independent Airbnb Host: </w:t>
      </w:r>
      <w:r>
        <w:rPr>
          <w:rFonts w:cs="Arial"/>
          <w:b/>
        </w:rPr>
        <w:t xml:space="preserve">Grange Road Studio 6 </w:t>
      </w:r>
    </w:p>
    <w:p w14:paraId="6BC6416C" w14:textId="77777777" w:rsidR="00A400CF" w:rsidRDefault="00A00FF3">
      <w:pPr>
        <w:spacing w:after="0" w:line="259" w:lineRule="auto"/>
        <w:ind w:left="2325" w:firstLine="0"/>
      </w:pPr>
      <w:r>
        <w:rPr>
          <w:sz w:val="22"/>
        </w:rPr>
        <w:t xml:space="preserve"> </w:t>
      </w:r>
    </w:p>
    <w:p w14:paraId="2FC8ACBE" w14:textId="77777777" w:rsidR="00A400CF" w:rsidRDefault="00A00FF3">
      <w:pPr>
        <w:pStyle w:val="Heading1"/>
        <w:ind w:left="-5"/>
      </w:pPr>
      <w:bookmarkStart w:id="8" w:name="_Toc49009"/>
      <w:r>
        <w:t xml:space="preserve">Reference List </w:t>
      </w:r>
      <w:bookmarkEnd w:id="8"/>
    </w:p>
    <w:p w14:paraId="4097CD11" w14:textId="77777777" w:rsidR="00A400CF" w:rsidRDefault="00A00FF3">
      <w:pPr>
        <w:spacing w:after="18" w:line="259" w:lineRule="auto"/>
        <w:ind w:left="0" w:firstLine="0"/>
      </w:pPr>
      <w:r>
        <w:rPr>
          <w:sz w:val="22"/>
        </w:rPr>
        <w:t xml:space="preserve"> </w:t>
      </w:r>
    </w:p>
    <w:p w14:paraId="1AA2C910" w14:textId="77777777" w:rsidR="00A400CF" w:rsidRDefault="00A00FF3">
      <w:pPr>
        <w:spacing w:after="36" w:line="259" w:lineRule="auto"/>
        <w:ind w:left="0" w:firstLine="0"/>
      </w:pPr>
      <w:r>
        <w:rPr>
          <w:sz w:val="22"/>
        </w:rPr>
        <w:t xml:space="preserve"> </w:t>
      </w:r>
    </w:p>
    <w:p w14:paraId="72083404" w14:textId="77777777" w:rsidR="00A400CF" w:rsidRDefault="00A00FF3">
      <w:pPr>
        <w:ind w:left="-5"/>
      </w:pPr>
      <w:proofErr w:type="spellStart"/>
      <w:r>
        <w:t>Airdna.co</w:t>
      </w:r>
      <w:proofErr w:type="spellEnd"/>
      <w:r>
        <w:t xml:space="preserve">. (2025). </w:t>
      </w:r>
      <w:r>
        <w:rPr>
          <w:rFonts w:cs="Arial"/>
          <w:i/>
        </w:rPr>
        <w:t>Airbnb Data for Vacation Rentals in Bristol, GB</w:t>
      </w:r>
      <w:r>
        <w:t xml:space="preserve">. [online] Available at: </w:t>
      </w:r>
      <w:hyperlink r:id="rId17">
        <w:r>
          <w:rPr>
            <w:color w:val="1155CC"/>
            <w:u w:val="single" w:color="1155CC"/>
          </w:rPr>
          <w:t>https://www.airdna.co/city/gb/bristol</w:t>
        </w:r>
      </w:hyperlink>
      <w:r>
        <w:t xml:space="preserve">  [Accessed 15 Nov. 2025]. </w:t>
      </w:r>
    </w:p>
    <w:p w14:paraId="3FC0690D" w14:textId="77777777" w:rsidR="00A400CF" w:rsidRDefault="00A00FF3">
      <w:pPr>
        <w:spacing w:after="116" w:line="259" w:lineRule="auto"/>
        <w:ind w:left="0" w:firstLine="0"/>
      </w:pPr>
      <w:r>
        <w:t xml:space="preserve"> </w:t>
      </w:r>
    </w:p>
    <w:p w14:paraId="538AEB44" w14:textId="77777777" w:rsidR="00A400CF" w:rsidRDefault="00A00FF3">
      <w:pPr>
        <w:spacing w:after="0" w:line="360" w:lineRule="auto"/>
        <w:ind w:left="-5"/>
      </w:pPr>
      <w:r>
        <w:t xml:space="preserve">Airbnb (2024). </w:t>
      </w:r>
      <w:r>
        <w:rPr>
          <w:rFonts w:cs="Arial"/>
          <w:i/>
        </w:rPr>
        <w:t>Airbnb travel helps 2 in 3 UK Hosts afford rising living costs</w:t>
      </w:r>
      <w:r>
        <w:t xml:space="preserve">. [online] Airbnb Newsroom. Available at: </w:t>
      </w:r>
    </w:p>
    <w:p w14:paraId="13707DDA" w14:textId="77777777" w:rsidR="00A400CF" w:rsidRDefault="00A00FF3">
      <w:pPr>
        <w:spacing w:after="1" w:line="359" w:lineRule="auto"/>
        <w:ind w:left="-5"/>
      </w:pPr>
      <w:hyperlink r:id="rId18">
        <w:r>
          <w:rPr>
            <w:color w:val="1155CC"/>
            <w:u w:val="single" w:color="1155CC"/>
          </w:rPr>
          <w:t xml:space="preserve">https://news.airbnb.com/en-uk/airbnb-travel-helps-2-in-3-uk-hosts-afford-rising-living-cos </w:t>
        </w:r>
      </w:hyperlink>
      <w:hyperlink r:id="rId19">
        <w:proofErr w:type="spellStart"/>
        <w:r>
          <w:rPr>
            <w:color w:val="1155CC"/>
            <w:u w:val="single" w:color="1155CC"/>
          </w:rPr>
          <w:t>ts</w:t>
        </w:r>
        <w:proofErr w:type="spellEnd"/>
        <w:r>
          <w:rPr>
            <w:color w:val="1155CC"/>
            <w:u w:val="single" w:color="1155CC"/>
          </w:rPr>
          <w:t>/</w:t>
        </w:r>
      </w:hyperlink>
      <w:r>
        <w:t xml:space="preserve">. </w:t>
      </w:r>
    </w:p>
    <w:p w14:paraId="5D98C81F" w14:textId="77777777" w:rsidR="00A400CF" w:rsidRDefault="00A00FF3">
      <w:pPr>
        <w:spacing w:after="116" w:line="259" w:lineRule="auto"/>
        <w:ind w:left="0" w:firstLine="0"/>
      </w:pPr>
      <w:r>
        <w:t xml:space="preserve"> </w:t>
      </w:r>
    </w:p>
    <w:p w14:paraId="49422261" w14:textId="77777777" w:rsidR="00A400CF" w:rsidRDefault="00A00FF3">
      <w:pPr>
        <w:ind w:left="-5"/>
      </w:pPr>
      <w:proofErr w:type="spellStart"/>
      <w:r>
        <w:t>Barringer</w:t>
      </w:r>
      <w:proofErr w:type="spellEnd"/>
      <w:r>
        <w:t xml:space="preserve">, B.R. and R Duane Ireland (2021-2022). </w:t>
      </w:r>
      <w:r>
        <w:rPr>
          <w:rFonts w:cs="Arial"/>
          <w:i/>
        </w:rPr>
        <w:t>Entrepreneurship: successfully launching new ventures</w:t>
      </w:r>
      <w:r>
        <w:t xml:space="preserve">. Harlow, England ; New York: Pearson. </w:t>
      </w:r>
    </w:p>
    <w:p w14:paraId="092DCA45" w14:textId="77777777" w:rsidR="00A400CF" w:rsidRDefault="00A00FF3">
      <w:pPr>
        <w:spacing w:after="116" w:line="259" w:lineRule="auto"/>
        <w:ind w:left="0" w:firstLine="0"/>
      </w:pPr>
      <w:r>
        <w:t xml:space="preserve"> </w:t>
      </w:r>
    </w:p>
    <w:p w14:paraId="3CB5632D" w14:textId="77777777" w:rsidR="00A400CF" w:rsidRDefault="00A00FF3">
      <w:pPr>
        <w:ind w:left="-5"/>
      </w:pPr>
      <w:r>
        <w:t xml:space="preserve">Baron, R.A. and </w:t>
      </w:r>
      <w:proofErr w:type="spellStart"/>
      <w:r>
        <w:t>Hmieleski</w:t>
      </w:r>
      <w:proofErr w:type="spellEnd"/>
      <w:r>
        <w:t xml:space="preserve">, K.M. (2018). </w:t>
      </w:r>
      <w:r>
        <w:rPr>
          <w:rFonts w:cs="Arial"/>
          <w:i/>
        </w:rPr>
        <w:t>Essentials of entrepreneurship : changing the world, one idea at a time</w:t>
      </w:r>
      <w:r>
        <w:t xml:space="preserve">. Cheltenham (Uk) ; Northampton (Ma): Edward Elgar, Cop. </w:t>
      </w:r>
    </w:p>
    <w:p w14:paraId="15AA9256" w14:textId="77777777" w:rsidR="00A400CF" w:rsidRDefault="00A00FF3">
      <w:pPr>
        <w:spacing w:after="116" w:line="259" w:lineRule="auto"/>
        <w:ind w:left="0" w:firstLine="0"/>
      </w:pPr>
      <w:r>
        <w:t xml:space="preserve"> </w:t>
      </w:r>
    </w:p>
    <w:p w14:paraId="4BBCB0AD" w14:textId="77777777" w:rsidR="00A400CF" w:rsidRDefault="00A00FF3">
      <w:pPr>
        <w:spacing w:after="237"/>
        <w:ind w:left="-5"/>
      </w:pPr>
      <w:r>
        <w:t xml:space="preserve">Blackwell, E. (2008). </w:t>
      </w:r>
      <w:r>
        <w:rPr>
          <w:rFonts w:cs="Arial"/>
          <w:i/>
        </w:rPr>
        <w:t>How to prepare a business plan</w:t>
      </w:r>
      <w:r>
        <w:t xml:space="preserve">. London ; Philadelphia: Kogan Page. </w:t>
      </w:r>
    </w:p>
    <w:p w14:paraId="20D2C8F9" w14:textId="77777777" w:rsidR="00A400CF" w:rsidRDefault="00A00FF3">
      <w:pPr>
        <w:spacing w:after="237"/>
        <w:ind w:left="-5"/>
      </w:pPr>
      <w:proofErr w:type="spellStart"/>
      <w:r>
        <w:t>Mariotti</w:t>
      </w:r>
      <w:proofErr w:type="spellEnd"/>
      <w:r>
        <w:t xml:space="preserve">, S., &amp; </w:t>
      </w:r>
      <w:proofErr w:type="spellStart"/>
      <w:r>
        <w:t>Glackin</w:t>
      </w:r>
      <w:proofErr w:type="spellEnd"/>
      <w:r>
        <w:t xml:space="preserve">, C. (2016) Entrepreneurship: Starting &amp; Operating a Small Business, 4th Ed., Pearson. </w:t>
      </w:r>
    </w:p>
    <w:p w14:paraId="5174B00E" w14:textId="77777777" w:rsidR="00A400CF" w:rsidRDefault="00A00FF3">
      <w:pPr>
        <w:spacing w:after="116" w:line="259" w:lineRule="auto"/>
        <w:ind w:left="-5"/>
      </w:pPr>
      <w:r>
        <w:t xml:space="preserve">Burns, P. (2022). </w:t>
      </w:r>
      <w:r>
        <w:rPr>
          <w:rFonts w:cs="Arial"/>
          <w:i/>
        </w:rPr>
        <w:t>Entrepreneurship and small business : start-up, growth and maturity</w:t>
      </w:r>
      <w:r>
        <w:t xml:space="preserve">. </w:t>
      </w:r>
    </w:p>
    <w:p w14:paraId="0492DA63" w14:textId="77777777" w:rsidR="00A400CF" w:rsidRDefault="00A00FF3">
      <w:pPr>
        <w:spacing w:after="356" w:line="259" w:lineRule="auto"/>
        <w:ind w:left="-5"/>
      </w:pPr>
      <w:r>
        <w:t xml:space="preserve">London: Bloomsbury Publishing. </w:t>
      </w:r>
    </w:p>
    <w:p w14:paraId="10D0BE84" w14:textId="77777777" w:rsidR="00A400CF" w:rsidRDefault="00A00FF3">
      <w:pPr>
        <w:spacing w:after="237"/>
        <w:ind w:left="-5"/>
      </w:pPr>
      <w:proofErr w:type="spellStart"/>
      <w:r>
        <w:t>Hisrich</w:t>
      </w:r>
      <w:proofErr w:type="spellEnd"/>
      <w:r>
        <w:t xml:space="preserve">, R.D., Peters, M.P., &amp; Shepherd, D.A. (2024) Entrepreneurship, 12th Ed., McGraw Hill: NY. </w:t>
      </w:r>
    </w:p>
    <w:p w14:paraId="33298A6C" w14:textId="77777777" w:rsidR="00A400CF" w:rsidRDefault="00A00FF3">
      <w:pPr>
        <w:ind w:left="-5"/>
      </w:pPr>
      <w:r>
        <w:t xml:space="preserve">Rae, D. (2007) Entrepreneurship: From Opportunity to Action, 1st Ed., </w:t>
      </w:r>
      <w:proofErr w:type="spellStart"/>
      <w:r>
        <w:t>Palgrave</w:t>
      </w:r>
      <w:proofErr w:type="spellEnd"/>
      <w:r>
        <w:t xml:space="preserve"> Macmillan. </w:t>
      </w:r>
    </w:p>
    <w:p w14:paraId="5BB01B1D" w14:textId="77777777" w:rsidR="00A400CF" w:rsidRDefault="00A00FF3">
      <w:pPr>
        <w:spacing w:after="116" w:line="259" w:lineRule="auto"/>
        <w:ind w:left="-5"/>
      </w:pPr>
      <w:proofErr w:type="spellStart"/>
      <w:r>
        <w:t>Statista</w:t>
      </w:r>
      <w:proofErr w:type="spellEnd"/>
      <w:r>
        <w:t xml:space="preserve">. (2025). </w:t>
      </w:r>
      <w:r>
        <w:rPr>
          <w:rFonts w:cs="Arial"/>
          <w:i/>
        </w:rPr>
        <w:t xml:space="preserve">Revenue of the </w:t>
      </w:r>
      <w:r>
        <w:rPr>
          <w:rFonts w:cs="Arial"/>
          <w:i/>
        </w:rPr>
        <w:t xml:space="preserve">vacation rentals industry United Kingdom | </w:t>
      </w:r>
      <w:proofErr w:type="spellStart"/>
      <w:r>
        <w:rPr>
          <w:rFonts w:cs="Arial"/>
          <w:i/>
        </w:rPr>
        <w:t>Statista</w:t>
      </w:r>
      <w:proofErr w:type="spellEnd"/>
      <w:r>
        <w:t xml:space="preserve">. </w:t>
      </w:r>
    </w:p>
    <w:p w14:paraId="0E0D0520" w14:textId="77777777" w:rsidR="00A400CF" w:rsidRDefault="00A00FF3">
      <w:pPr>
        <w:spacing w:after="116" w:line="259" w:lineRule="auto"/>
        <w:ind w:left="-5"/>
      </w:pPr>
      <w:r>
        <w:t xml:space="preserve">[online] Available at: </w:t>
      </w:r>
    </w:p>
    <w:p w14:paraId="248A4B15" w14:textId="77777777" w:rsidR="00A400CF" w:rsidRDefault="00A00FF3">
      <w:pPr>
        <w:spacing w:after="240" w:line="359" w:lineRule="auto"/>
        <w:ind w:left="-5"/>
      </w:pPr>
      <w:hyperlink r:id="rId20">
        <w:r>
          <w:rPr>
            <w:color w:val="1155CC"/>
            <w:u w:val="single" w:color="1155CC"/>
          </w:rPr>
          <w:t xml:space="preserve">https://www.statista.com/forecasts/515552/revenue-in-the-vacation-rentals-market-in-th </w:t>
        </w:r>
      </w:hyperlink>
      <w:hyperlink r:id="rId21">
        <w:r>
          <w:rPr>
            <w:color w:val="1155CC"/>
            <w:u w:val="single" w:color="1155CC"/>
          </w:rPr>
          <w:t>e-united-kingdom</w:t>
        </w:r>
      </w:hyperlink>
      <w:r>
        <w:t xml:space="preserve">. </w:t>
      </w:r>
    </w:p>
    <w:p w14:paraId="686F2FC8" w14:textId="77777777" w:rsidR="00A400CF" w:rsidRDefault="00A00FF3">
      <w:pPr>
        <w:spacing w:after="116" w:line="259" w:lineRule="auto"/>
        <w:ind w:left="-5"/>
      </w:pPr>
      <w:proofErr w:type="spellStart"/>
      <w:r>
        <w:t>Statista</w:t>
      </w:r>
      <w:proofErr w:type="spellEnd"/>
      <w:r>
        <w:t xml:space="preserve">. (2024). </w:t>
      </w:r>
      <w:r>
        <w:rPr>
          <w:rFonts w:cs="Arial"/>
          <w:i/>
        </w:rPr>
        <w:t xml:space="preserve">Revenue of the vacation rentals industry United Kingdom | </w:t>
      </w:r>
      <w:proofErr w:type="spellStart"/>
      <w:r>
        <w:rPr>
          <w:rFonts w:cs="Arial"/>
          <w:i/>
        </w:rPr>
        <w:t>Statista</w:t>
      </w:r>
      <w:proofErr w:type="spellEnd"/>
      <w:r>
        <w:t xml:space="preserve">. </w:t>
      </w:r>
    </w:p>
    <w:p w14:paraId="0C88EC9E" w14:textId="77777777" w:rsidR="00A400CF" w:rsidRDefault="00A00FF3">
      <w:pPr>
        <w:spacing w:after="116" w:line="259" w:lineRule="auto"/>
        <w:ind w:left="-5"/>
      </w:pPr>
      <w:r>
        <w:t xml:space="preserve">[online] Available at: </w:t>
      </w:r>
    </w:p>
    <w:p w14:paraId="7BEA1E85" w14:textId="77777777" w:rsidR="00A400CF" w:rsidRDefault="00A00FF3">
      <w:pPr>
        <w:spacing w:after="240" w:line="359" w:lineRule="auto"/>
        <w:ind w:left="-5"/>
      </w:pPr>
      <w:hyperlink r:id="rId22">
        <w:r>
          <w:rPr>
            <w:color w:val="1155CC"/>
            <w:u w:val="single" w:color="1155CC"/>
          </w:rPr>
          <w:t xml:space="preserve">https://www.statista.com/forecasts/515552/revenue-in-the-vacation-rentals-market-in-th </w:t>
        </w:r>
      </w:hyperlink>
      <w:hyperlink r:id="rId23">
        <w:r>
          <w:rPr>
            <w:color w:val="1155CC"/>
            <w:u w:val="single" w:color="1155CC"/>
          </w:rPr>
          <w:t>e-united-kingdom</w:t>
        </w:r>
      </w:hyperlink>
      <w:r>
        <w:t>.</w:t>
      </w:r>
      <w:r>
        <w:rPr>
          <w:rFonts w:ascii="Times New Roman" w:eastAsia="Times New Roman" w:hAnsi="Times New Roman"/>
        </w:rPr>
        <w:t xml:space="preserve"> </w:t>
      </w:r>
    </w:p>
    <w:p w14:paraId="5FA1CC33" w14:textId="77777777" w:rsidR="00A400CF" w:rsidRDefault="00A00FF3">
      <w:pPr>
        <w:spacing w:after="116" w:line="259" w:lineRule="auto"/>
        <w:ind w:left="-5"/>
      </w:pPr>
      <w:r>
        <w:t xml:space="preserve">VisitBritain.org. (n.d.). </w:t>
      </w:r>
      <w:r>
        <w:rPr>
          <w:rFonts w:cs="Arial"/>
          <w:i/>
        </w:rPr>
        <w:t>VisitBritain publishes an inbound tourism forecast for 2024</w:t>
      </w:r>
      <w:r>
        <w:t xml:space="preserve">. </w:t>
      </w:r>
    </w:p>
    <w:p w14:paraId="5D23B258" w14:textId="77777777" w:rsidR="00A400CF" w:rsidRDefault="00A00FF3">
      <w:pPr>
        <w:spacing w:after="240" w:line="359" w:lineRule="auto"/>
        <w:ind w:left="-5"/>
      </w:pPr>
      <w:r>
        <w:t xml:space="preserve">[online] Available at: </w:t>
      </w:r>
      <w:hyperlink r:id="rId24">
        <w:r>
          <w:rPr>
            <w:color w:val="1155CC"/>
            <w:u w:val="single" w:color="1155CC"/>
          </w:rPr>
          <w:t>https://www.visitbritain.org/visitbritain-publishes-inbound-tourism-forecast-20</w:t>
        </w:r>
      </w:hyperlink>
      <w:r>
        <w:t xml:space="preserve"> </w:t>
      </w:r>
    </w:p>
    <w:p w14:paraId="3D7DB070" w14:textId="77777777" w:rsidR="00A400CF" w:rsidRDefault="00A00FF3">
      <w:pPr>
        <w:spacing w:after="0" w:line="360" w:lineRule="auto"/>
        <w:ind w:left="-5"/>
      </w:pPr>
      <w:r>
        <w:t xml:space="preserve">Visitwest.co.uk. (2024). </w:t>
      </w:r>
      <w:r>
        <w:rPr>
          <w:rFonts w:cs="Arial"/>
          <w:i/>
        </w:rPr>
        <w:t>Visitor economy in Bristol, Bath and the West worth a record £2.46 billion - Visit West</w:t>
      </w:r>
      <w:r>
        <w:t xml:space="preserve">. [online] Available at: </w:t>
      </w:r>
    </w:p>
    <w:p w14:paraId="19E683B2" w14:textId="77777777" w:rsidR="00A400CF" w:rsidRDefault="00A00FF3">
      <w:pPr>
        <w:spacing w:after="240" w:line="359" w:lineRule="auto"/>
        <w:ind w:left="-5"/>
      </w:pPr>
      <w:hyperlink r:id="rId25">
        <w:r>
          <w:rPr>
            <w:color w:val="1155CC"/>
            <w:u w:val="single" w:color="1155CC"/>
          </w:rPr>
          <w:t>https://www.visitwest.co.uk/news/read/2024/12/visitor-economy-in-bristol-bath-and-the</w:t>
        </w:r>
      </w:hyperlink>
      <w:hyperlink r:id="rId26">
        <w:r>
          <w:rPr>
            <w:color w:val="1155CC"/>
            <w:u w:val="single" w:color="1155CC"/>
          </w:rPr>
          <w:t>west-worth-a-record-ps2-46-billion-b5421</w:t>
        </w:r>
      </w:hyperlink>
      <w:r>
        <w:t xml:space="preserve">. </w:t>
      </w:r>
    </w:p>
    <w:p w14:paraId="3B56F052" w14:textId="77777777" w:rsidR="00A400CF" w:rsidRDefault="00A00FF3">
      <w:pPr>
        <w:spacing w:after="356" w:line="259" w:lineRule="auto"/>
        <w:ind w:left="-5"/>
      </w:pPr>
      <w:r>
        <w:t xml:space="preserve">Entrepreneurship: Theory &amp; Practice (2022), various articles. </w:t>
      </w:r>
    </w:p>
    <w:p w14:paraId="114E5D86" w14:textId="77777777" w:rsidR="00A400CF" w:rsidRDefault="00A00FF3">
      <w:pPr>
        <w:spacing w:after="116" w:line="259" w:lineRule="auto"/>
        <w:ind w:left="-5"/>
      </w:pPr>
      <w:r>
        <w:t xml:space="preserve">Gov.uk (2024). </w:t>
      </w:r>
      <w:r>
        <w:rPr>
          <w:rFonts w:cs="Arial"/>
          <w:i/>
        </w:rPr>
        <w:t>Short-term lets rules to protect communities and keep homes available</w:t>
      </w:r>
      <w:r>
        <w:t xml:space="preserve">. </w:t>
      </w:r>
    </w:p>
    <w:p w14:paraId="06668818" w14:textId="77777777" w:rsidR="00A400CF" w:rsidRDefault="00A00FF3">
      <w:pPr>
        <w:spacing w:after="240" w:line="359" w:lineRule="auto"/>
        <w:ind w:left="-5"/>
      </w:pPr>
      <w:r>
        <w:t xml:space="preserve">[online] GOV.UK. Available at: </w:t>
      </w:r>
      <w:hyperlink r:id="rId27">
        <w:r>
          <w:rPr>
            <w:color w:val="1155CC"/>
            <w:u w:val="single" w:color="1155CC"/>
          </w:rPr>
          <w:t xml:space="preserve">https://www.gov.uk/government/news/short-term-lets-rules-to-protect-communities-and-k </w:t>
        </w:r>
      </w:hyperlink>
      <w:hyperlink r:id="rId28">
        <w:r>
          <w:rPr>
            <w:color w:val="1155CC"/>
            <w:u w:val="single" w:color="1155CC"/>
          </w:rPr>
          <w:t>eep-homes-available</w:t>
        </w:r>
      </w:hyperlink>
      <w:r>
        <w:t xml:space="preserve">. </w:t>
      </w:r>
    </w:p>
    <w:p w14:paraId="267FACDA" w14:textId="77777777" w:rsidR="00A400CF" w:rsidRDefault="00A00FF3">
      <w:pPr>
        <w:spacing w:after="237"/>
        <w:ind w:left="-5"/>
      </w:pPr>
      <w:r>
        <w:t xml:space="preserve">Williams, S. (2022) Financial Times Guide to Business Start-Up 2021/2023, 32nd Ed., Pearson. </w:t>
      </w:r>
    </w:p>
    <w:p w14:paraId="0B170083" w14:textId="77777777" w:rsidR="00A400CF" w:rsidRDefault="00A00FF3">
      <w:pPr>
        <w:spacing w:after="237"/>
        <w:ind w:left="-5"/>
      </w:pPr>
      <w:r>
        <w:t xml:space="preserve">Porter, M. (2020) Competitive Strategy: Techniques for </w:t>
      </w:r>
      <w:proofErr w:type="spellStart"/>
      <w:r>
        <w:t>Analysing</w:t>
      </w:r>
      <w:proofErr w:type="spellEnd"/>
      <w:r>
        <w:t xml:space="preserve"> Industries and Competitors, Free Press. </w:t>
      </w:r>
    </w:p>
    <w:p w14:paraId="0C7B68DA" w14:textId="77777777" w:rsidR="00A400CF" w:rsidRDefault="00A00FF3">
      <w:pPr>
        <w:spacing w:after="0" w:line="360" w:lineRule="auto"/>
        <w:ind w:left="-5"/>
      </w:pPr>
      <w:proofErr w:type="spellStart"/>
      <w:r>
        <w:t>Toomer</w:t>
      </w:r>
      <w:proofErr w:type="spellEnd"/>
      <w:r>
        <w:t xml:space="preserve">, R. (2025). </w:t>
      </w:r>
      <w:r>
        <w:rPr>
          <w:rFonts w:cs="Arial"/>
          <w:i/>
        </w:rPr>
        <w:t>UK Tourism Facts and Figures 2025 Report - Tourism Alliance - The Voice of Tourism</w:t>
      </w:r>
      <w:r>
        <w:t xml:space="preserve">. [online] Tourism Alliance. Available at: </w:t>
      </w:r>
    </w:p>
    <w:p w14:paraId="75721CB4" w14:textId="77777777" w:rsidR="00A400CF" w:rsidRDefault="00A00FF3">
      <w:pPr>
        <w:spacing w:after="240" w:line="259" w:lineRule="auto"/>
        <w:ind w:left="-5"/>
      </w:pPr>
      <w:hyperlink r:id="rId29">
        <w:r>
          <w:rPr>
            <w:color w:val="1155CC"/>
            <w:u w:val="single" w:color="1155CC"/>
          </w:rPr>
          <w:t>https://tourismalliance.com/uk-tourism-facts-and-figures-2025-report</w:t>
        </w:r>
      </w:hyperlink>
      <w:r>
        <w:t xml:space="preserve">. </w:t>
      </w:r>
    </w:p>
    <w:p w14:paraId="35C4175C" w14:textId="77777777" w:rsidR="00A400CF" w:rsidRDefault="00A00FF3">
      <w:pPr>
        <w:spacing w:after="0" w:line="360" w:lineRule="auto"/>
        <w:ind w:left="-5"/>
      </w:pPr>
      <w:proofErr w:type="spellStart"/>
      <w:r>
        <w:t>Chaudhary</w:t>
      </w:r>
      <w:proofErr w:type="spellEnd"/>
      <w:r>
        <w:t xml:space="preserve">, A. (2025). </w:t>
      </w:r>
      <w:r>
        <w:rPr>
          <w:rFonts w:cs="Arial"/>
          <w:i/>
        </w:rPr>
        <w:t>Sarasvathy_2001_Causation and effectuation - towards a theoretical shift from economic inevitability to entrepreneurial contingency.pdf</w:t>
      </w:r>
      <w:r>
        <w:t xml:space="preserve">. [online] </w:t>
      </w:r>
      <w:proofErr w:type="spellStart"/>
      <w:r>
        <w:t>Scribd</w:t>
      </w:r>
      <w:proofErr w:type="spellEnd"/>
      <w:r>
        <w:t xml:space="preserve">. Available at: </w:t>
      </w:r>
    </w:p>
    <w:p w14:paraId="3EC0E28A" w14:textId="77777777" w:rsidR="00A400CF" w:rsidRDefault="00A00FF3">
      <w:pPr>
        <w:spacing w:after="240" w:line="359" w:lineRule="auto"/>
        <w:ind w:left="-5"/>
      </w:pPr>
      <w:hyperlink r:id="rId30">
        <w:r>
          <w:rPr>
            <w:color w:val="1155CC"/>
            <w:u w:val="single" w:color="1155CC"/>
          </w:rPr>
          <w:t xml:space="preserve">https://www.scribd.com/document/413938091/Sarasvathy-2001-Causation-and-effectua </w:t>
        </w:r>
      </w:hyperlink>
      <w:hyperlink r:id="rId31">
        <w:r>
          <w:rPr>
            <w:color w:val="1155CC"/>
            <w:u w:val="single" w:color="1155CC"/>
          </w:rPr>
          <w:t xml:space="preserve">tion-toward-a-theoretical-shift-from-economic-inevitability-to-entrepreneurial-contingenc </w:t>
        </w:r>
      </w:hyperlink>
      <w:hyperlink r:id="rId32">
        <w:r>
          <w:rPr>
            <w:color w:val="1155CC"/>
            <w:u w:val="single" w:color="1155CC"/>
          </w:rPr>
          <w:t>y-pdf</w:t>
        </w:r>
      </w:hyperlink>
      <w:r>
        <w:t xml:space="preserve">. </w:t>
      </w:r>
    </w:p>
    <w:p w14:paraId="08BF91DE" w14:textId="77777777" w:rsidR="00A400CF" w:rsidRDefault="00A00FF3">
      <w:pPr>
        <w:ind w:left="-5"/>
      </w:pPr>
      <w:r>
        <w:t xml:space="preserve">Bristol City Council. (n.d.). </w:t>
      </w:r>
      <w:r>
        <w:rPr>
          <w:rFonts w:cs="Arial"/>
          <w:i/>
        </w:rPr>
        <w:t>Vacant commercial property grant scheme</w:t>
      </w:r>
      <w:r>
        <w:t xml:space="preserve">. [online] Available at: </w:t>
      </w:r>
    </w:p>
    <w:p w14:paraId="384B9AEF" w14:textId="77777777" w:rsidR="00A400CF" w:rsidRDefault="00A00FF3">
      <w:pPr>
        <w:spacing w:after="240" w:line="359" w:lineRule="auto"/>
        <w:ind w:left="-5"/>
      </w:pPr>
      <w:hyperlink r:id="rId33">
        <w:r>
          <w:rPr>
            <w:color w:val="1155CC"/>
            <w:u w:val="single" w:color="1155CC"/>
          </w:rPr>
          <w:t xml:space="preserve">https://www.bristol.gov.uk/business/business-support-and-advice/high-streets/city-centre </w:t>
        </w:r>
      </w:hyperlink>
      <w:hyperlink r:id="rId34">
        <w:r>
          <w:rPr>
            <w:color w:val="1155CC"/>
            <w:u w:val="single" w:color="1155CC"/>
          </w:rPr>
          <w:t>-and-high-streets-recovery/vacant-commercial-property-grant-scheme</w:t>
        </w:r>
      </w:hyperlink>
      <w:r>
        <w:t xml:space="preserve">. </w:t>
      </w:r>
    </w:p>
    <w:p w14:paraId="47839FE3" w14:textId="77777777" w:rsidR="00A400CF" w:rsidRDefault="00A00FF3">
      <w:pPr>
        <w:spacing w:after="116" w:line="259" w:lineRule="auto"/>
        <w:ind w:left="-5"/>
      </w:pPr>
      <w:r>
        <w:t xml:space="preserve">West of England. (2024). </w:t>
      </w:r>
      <w:r>
        <w:rPr>
          <w:rFonts w:cs="Arial"/>
          <w:i/>
        </w:rPr>
        <w:t>Bristol Business &amp; Enterprise Support - West of England</w:t>
      </w:r>
      <w:r>
        <w:t xml:space="preserve">. </w:t>
      </w:r>
    </w:p>
    <w:p w14:paraId="1F9991DF" w14:textId="77777777" w:rsidR="00A400CF" w:rsidRDefault="00A00FF3">
      <w:pPr>
        <w:spacing w:after="356" w:line="259" w:lineRule="auto"/>
        <w:ind w:left="-5"/>
      </w:pPr>
      <w:r>
        <w:t xml:space="preserve">[online] Available at: </w:t>
      </w:r>
      <w:hyperlink r:id="rId35">
        <w:r>
          <w:rPr>
            <w:color w:val="1155CC"/>
            <w:u w:val="single" w:color="1155CC"/>
          </w:rPr>
          <w:t>https://westofengland.ytko.com/brisbes/</w:t>
        </w:r>
      </w:hyperlink>
      <w:r>
        <w:t xml:space="preserve">. </w:t>
      </w:r>
    </w:p>
    <w:p w14:paraId="617DD9A6" w14:textId="77777777" w:rsidR="00A400CF" w:rsidRDefault="00A00FF3">
      <w:pPr>
        <w:spacing w:after="116" w:line="259" w:lineRule="auto"/>
        <w:ind w:left="-5"/>
      </w:pPr>
      <w:r>
        <w:t xml:space="preserve">Airbnb. (2024). </w:t>
      </w:r>
      <w:r>
        <w:rPr>
          <w:rFonts w:cs="Arial"/>
          <w:i/>
        </w:rPr>
        <w:t>Grange Road Studio 6</w:t>
      </w:r>
      <w:r>
        <w:t xml:space="preserve">. [online] Available at: </w:t>
      </w:r>
    </w:p>
    <w:p w14:paraId="341393A4" w14:textId="77777777" w:rsidR="00A400CF" w:rsidRDefault="00A00FF3">
      <w:pPr>
        <w:spacing w:after="116" w:line="259" w:lineRule="auto"/>
        <w:ind w:left="-5"/>
      </w:pPr>
      <w:hyperlink r:id="rId36">
        <w:r>
          <w:rPr>
            <w:color w:val="1155CC"/>
            <w:u w:val="single" w:color="1155CC"/>
          </w:rPr>
          <w:t>https://www.airbnb.co.uk/rooms/889591721720229981?source_impression_id=p3_1764</w:t>
        </w:r>
      </w:hyperlink>
    </w:p>
    <w:p w14:paraId="6E13C85A" w14:textId="77777777" w:rsidR="00A400CF" w:rsidRDefault="00A00FF3">
      <w:pPr>
        <w:spacing w:after="356" w:line="259" w:lineRule="auto"/>
        <w:ind w:left="-5"/>
      </w:pPr>
      <w:hyperlink r:id="rId37">
        <w:proofErr w:type="spellStart"/>
        <w:r>
          <w:rPr>
            <w:color w:val="1155CC"/>
            <w:u w:val="single" w:color="1155CC"/>
          </w:rPr>
          <w:t>624862_P3EVMqphnjX_-JJA</w:t>
        </w:r>
        <w:proofErr w:type="spellEnd"/>
      </w:hyperlink>
      <w:r>
        <w:t xml:space="preserve"> </w:t>
      </w:r>
    </w:p>
    <w:p w14:paraId="07FA135E" w14:textId="77777777" w:rsidR="00A400CF" w:rsidRDefault="00A00FF3">
      <w:pPr>
        <w:spacing w:after="116" w:line="259" w:lineRule="auto"/>
        <w:ind w:left="-5"/>
      </w:pPr>
      <w:r>
        <w:t xml:space="preserve">Houst.com. (2015). </w:t>
      </w:r>
      <w:r>
        <w:rPr>
          <w:rFonts w:cs="Arial"/>
          <w:i/>
        </w:rPr>
        <w:t xml:space="preserve">Get started with </w:t>
      </w:r>
      <w:proofErr w:type="spellStart"/>
      <w:r>
        <w:rPr>
          <w:rFonts w:cs="Arial"/>
          <w:i/>
        </w:rPr>
        <w:t>Houst</w:t>
      </w:r>
      <w:proofErr w:type="spellEnd"/>
      <w:r>
        <w:rPr>
          <w:rFonts w:cs="Arial"/>
          <w:i/>
        </w:rPr>
        <w:t xml:space="preserve"> in </w:t>
      </w:r>
      <w:r>
        <w:rPr>
          <w:rFonts w:cs="Arial"/>
          <w:i/>
        </w:rPr>
        <w:t>days, not months</w:t>
      </w:r>
      <w:r>
        <w:t xml:space="preserve">. [online] Available at: </w:t>
      </w:r>
    </w:p>
    <w:p w14:paraId="1FC5BB91" w14:textId="77777777" w:rsidR="00A400CF" w:rsidRDefault="00A00FF3">
      <w:pPr>
        <w:spacing w:after="356" w:line="259" w:lineRule="auto"/>
        <w:ind w:left="-5"/>
      </w:pPr>
      <w:hyperlink r:id="rId38">
        <w:r>
          <w:rPr>
            <w:color w:val="1155CC"/>
            <w:u w:val="single" w:color="1155CC"/>
          </w:rPr>
          <w:t>https://www.houst.com/airbnb-management/bristol</w:t>
        </w:r>
      </w:hyperlink>
      <w:r>
        <w:t xml:space="preserve"> </w:t>
      </w:r>
    </w:p>
    <w:p w14:paraId="7FB968E9" w14:textId="77777777" w:rsidR="00A400CF" w:rsidRDefault="00A00FF3">
      <w:pPr>
        <w:spacing w:after="116" w:line="259" w:lineRule="auto"/>
        <w:ind w:left="-5"/>
      </w:pPr>
      <w:r>
        <w:t xml:space="preserve">Guestreservations.com. (2019). </w:t>
      </w:r>
      <w:r>
        <w:rPr>
          <w:rFonts w:cs="Arial"/>
          <w:i/>
        </w:rPr>
        <w:t>Avon Gorge by Hotel du Vin</w:t>
      </w:r>
      <w:r>
        <w:t xml:space="preserve">. [online] Available at: </w:t>
      </w:r>
    </w:p>
    <w:p w14:paraId="06FABE8A" w14:textId="77777777" w:rsidR="00A400CF" w:rsidRDefault="00A00FF3">
      <w:pPr>
        <w:spacing w:after="240" w:line="359" w:lineRule="auto"/>
        <w:ind w:left="-5"/>
      </w:pPr>
      <w:hyperlink r:id="rId39">
        <w:r>
          <w:rPr>
            <w:color w:val="1155CC"/>
            <w:u w:val="single" w:color="1155CC"/>
          </w:rPr>
          <w:t xml:space="preserve">https://www.guestreservations.com/avon-gorge-hotel/booking?utm_source=microsoft&amp;ut </w:t>
        </w:r>
      </w:hyperlink>
      <w:hyperlink r:id="rId40">
        <w:r>
          <w:rPr>
            <w:color w:val="1155CC"/>
            <w:u w:val="single" w:color="1155CC"/>
          </w:rPr>
          <w:t xml:space="preserve">m_medium=cpc&amp;utm_campaign=318380789&amp;msclkid=09ea795c59901187a8eb107253 </w:t>
        </w:r>
      </w:hyperlink>
      <w:hyperlink r:id="rId41">
        <w:r>
          <w:rPr>
            <w:color w:val="1155CC"/>
            <w:u w:val="single" w:color="1155CC"/>
          </w:rPr>
          <w:t>527632</w:t>
        </w:r>
      </w:hyperlink>
      <w:r>
        <w:t xml:space="preserve"> </w:t>
      </w:r>
    </w:p>
    <w:p w14:paraId="5C6C6C67" w14:textId="77777777" w:rsidR="00A400CF" w:rsidRDefault="00A00FF3">
      <w:pPr>
        <w:spacing w:after="356" w:line="259" w:lineRule="auto"/>
        <w:ind w:left="0" w:firstLine="0"/>
      </w:pPr>
      <w:r>
        <w:t xml:space="preserve"> </w:t>
      </w:r>
    </w:p>
    <w:p w14:paraId="46879511" w14:textId="77777777" w:rsidR="00A400CF" w:rsidRDefault="00A00FF3">
      <w:pPr>
        <w:spacing w:after="356" w:line="259" w:lineRule="auto"/>
        <w:ind w:left="0" w:firstLine="0"/>
      </w:pPr>
      <w:r>
        <w:t xml:space="preserve"> </w:t>
      </w:r>
    </w:p>
    <w:p w14:paraId="5A6E8B5C" w14:textId="77777777" w:rsidR="00A400CF" w:rsidRDefault="00A00FF3">
      <w:pPr>
        <w:spacing w:after="356" w:line="259" w:lineRule="auto"/>
        <w:ind w:left="0" w:firstLine="0"/>
      </w:pPr>
      <w:r>
        <w:t xml:space="preserve"> </w:t>
      </w:r>
    </w:p>
    <w:p w14:paraId="5DE52E9F" w14:textId="77777777" w:rsidR="00A400CF" w:rsidRDefault="00A00FF3">
      <w:pPr>
        <w:spacing w:after="0" w:line="259" w:lineRule="auto"/>
        <w:ind w:left="0" w:firstLine="0"/>
      </w:pPr>
      <w:r>
        <w:t xml:space="preserve"> </w:t>
      </w:r>
    </w:p>
    <w:p w14:paraId="3C3A80AC" w14:textId="77777777" w:rsidR="00A400CF" w:rsidRDefault="00A00FF3">
      <w:pPr>
        <w:spacing w:after="356" w:line="259" w:lineRule="auto"/>
        <w:ind w:left="0" w:firstLine="0"/>
        <w:jc w:val="both"/>
      </w:pPr>
      <w:r>
        <w:t xml:space="preserve"> </w:t>
      </w:r>
    </w:p>
    <w:p w14:paraId="2B672A71" w14:textId="77777777" w:rsidR="00A400CF" w:rsidRDefault="00A00FF3">
      <w:pPr>
        <w:spacing w:after="356" w:line="259" w:lineRule="auto"/>
        <w:ind w:left="0" w:firstLine="0"/>
        <w:jc w:val="both"/>
      </w:pPr>
      <w:r>
        <w:t xml:space="preserve"> </w:t>
      </w:r>
    </w:p>
    <w:p w14:paraId="2FD3F05E" w14:textId="77777777" w:rsidR="00A400CF" w:rsidRDefault="00A00FF3">
      <w:pPr>
        <w:spacing w:after="356" w:line="259" w:lineRule="auto"/>
        <w:ind w:left="0" w:firstLine="0"/>
        <w:jc w:val="both"/>
      </w:pPr>
      <w:r>
        <w:t xml:space="preserve"> </w:t>
      </w:r>
    </w:p>
    <w:p w14:paraId="70B90C47" w14:textId="77777777" w:rsidR="00A400CF" w:rsidRDefault="00A00FF3">
      <w:pPr>
        <w:spacing w:after="356" w:line="259" w:lineRule="auto"/>
        <w:ind w:left="0" w:firstLine="0"/>
        <w:jc w:val="both"/>
      </w:pPr>
      <w:r>
        <w:t xml:space="preserve"> </w:t>
      </w:r>
    </w:p>
    <w:p w14:paraId="06190099" w14:textId="77777777" w:rsidR="00A400CF" w:rsidRDefault="00A00FF3">
      <w:pPr>
        <w:spacing w:after="356" w:line="259" w:lineRule="auto"/>
        <w:ind w:left="0" w:firstLine="0"/>
        <w:jc w:val="both"/>
      </w:pPr>
      <w:r>
        <w:t xml:space="preserve"> </w:t>
      </w:r>
    </w:p>
    <w:p w14:paraId="0838AA5A" w14:textId="77777777" w:rsidR="00A400CF" w:rsidRDefault="00A00FF3">
      <w:pPr>
        <w:spacing w:after="328" w:line="259" w:lineRule="auto"/>
        <w:ind w:left="0" w:firstLine="0"/>
        <w:jc w:val="both"/>
      </w:pPr>
      <w:r>
        <w:t xml:space="preserve"> </w:t>
      </w:r>
    </w:p>
    <w:p w14:paraId="00EBFE17" w14:textId="77777777" w:rsidR="00A400CF" w:rsidRDefault="00A00FF3">
      <w:pPr>
        <w:spacing w:after="341" w:line="259" w:lineRule="auto"/>
        <w:ind w:left="0" w:firstLine="0"/>
        <w:jc w:val="both"/>
      </w:pPr>
      <w:r>
        <w:rPr>
          <w:sz w:val="21"/>
        </w:rPr>
        <w:t xml:space="preserve"> </w:t>
      </w:r>
    </w:p>
    <w:p w14:paraId="787F5F17" w14:textId="77777777" w:rsidR="00A400CF" w:rsidRDefault="00A00FF3">
      <w:pPr>
        <w:spacing w:after="370" w:line="259" w:lineRule="auto"/>
        <w:ind w:left="0" w:firstLine="0"/>
        <w:jc w:val="both"/>
      </w:pPr>
      <w:r>
        <w:rPr>
          <w:sz w:val="21"/>
        </w:rPr>
        <w:t xml:space="preserve"> </w:t>
      </w:r>
    </w:p>
    <w:p w14:paraId="496FF209" w14:textId="77777777" w:rsidR="00A400CF" w:rsidRDefault="00A00FF3">
      <w:pPr>
        <w:spacing w:after="356" w:line="259" w:lineRule="auto"/>
        <w:ind w:left="0" w:firstLine="0"/>
        <w:jc w:val="both"/>
      </w:pPr>
      <w:r>
        <w:t xml:space="preserve"> </w:t>
      </w:r>
    </w:p>
    <w:p w14:paraId="66A5323C" w14:textId="77777777" w:rsidR="00A400CF" w:rsidRDefault="00A00FF3">
      <w:pPr>
        <w:spacing w:after="0" w:line="360" w:lineRule="auto"/>
        <w:ind w:left="0" w:right="9293" w:firstLine="0"/>
        <w:jc w:val="both"/>
      </w:pPr>
      <w:r>
        <w:t xml:space="preserve">    </w:t>
      </w:r>
    </w:p>
    <w:p w14:paraId="6A85285F" w14:textId="77777777" w:rsidR="00A400CF" w:rsidRDefault="00A00FF3">
      <w:pPr>
        <w:spacing w:after="97" w:line="259" w:lineRule="auto"/>
        <w:ind w:left="0" w:firstLine="0"/>
        <w:jc w:val="both"/>
      </w:pPr>
      <w:r>
        <w:t xml:space="preserve"> </w:t>
      </w:r>
    </w:p>
    <w:p w14:paraId="116AB907" w14:textId="77777777" w:rsidR="00A400CF" w:rsidRDefault="00A00FF3">
      <w:pPr>
        <w:spacing w:after="18" w:line="259" w:lineRule="auto"/>
        <w:ind w:left="0" w:firstLine="0"/>
        <w:jc w:val="both"/>
      </w:pPr>
      <w:r>
        <w:rPr>
          <w:sz w:val="22"/>
        </w:rPr>
        <w:t xml:space="preserve"> </w:t>
      </w:r>
    </w:p>
    <w:p w14:paraId="46490654" w14:textId="77777777" w:rsidR="00A400CF" w:rsidRDefault="00A00FF3">
      <w:pPr>
        <w:spacing w:after="18" w:line="259" w:lineRule="auto"/>
        <w:ind w:left="0" w:firstLine="0"/>
        <w:jc w:val="both"/>
      </w:pPr>
      <w:r>
        <w:rPr>
          <w:sz w:val="22"/>
        </w:rPr>
        <w:t xml:space="preserve"> </w:t>
      </w:r>
    </w:p>
    <w:p w14:paraId="7A84949C" w14:textId="77777777" w:rsidR="00A400CF" w:rsidRDefault="00A00FF3">
      <w:pPr>
        <w:spacing w:after="18" w:line="259" w:lineRule="auto"/>
        <w:ind w:left="0" w:firstLine="0"/>
        <w:jc w:val="both"/>
      </w:pPr>
      <w:r>
        <w:rPr>
          <w:sz w:val="22"/>
        </w:rPr>
        <w:t xml:space="preserve"> </w:t>
      </w:r>
    </w:p>
    <w:p w14:paraId="4B462B8B" w14:textId="77777777" w:rsidR="00A400CF" w:rsidRDefault="00A00FF3">
      <w:pPr>
        <w:spacing w:after="18" w:line="259" w:lineRule="auto"/>
        <w:ind w:left="0" w:firstLine="0"/>
        <w:jc w:val="both"/>
      </w:pPr>
      <w:r>
        <w:rPr>
          <w:sz w:val="22"/>
        </w:rPr>
        <w:t xml:space="preserve"> </w:t>
      </w:r>
    </w:p>
    <w:p w14:paraId="5E014B89" w14:textId="77777777" w:rsidR="00A400CF" w:rsidRDefault="00A00FF3">
      <w:pPr>
        <w:spacing w:after="0" w:line="259" w:lineRule="auto"/>
        <w:ind w:left="0" w:firstLine="0"/>
        <w:jc w:val="both"/>
      </w:pPr>
      <w:r>
        <w:rPr>
          <w:sz w:val="22"/>
        </w:rPr>
        <w:t xml:space="preserve"> </w:t>
      </w:r>
    </w:p>
    <w:sectPr w:rsidR="00A400CF">
      <w:pgSz w:w="12240" w:h="15840"/>
      <w:pgMar w:top="1450" w:right="1440" w:bottom="144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E1EC1"/>
    <w:multiLevelType w:val="hybridMultilevel"/>
    <w:tmpl w:val="FFFFFFFF"/>
    <w:lvl w:ilvl="0" w:tplc="150829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F0CE0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A6703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0CA08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F8CA3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00779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B5C8A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D64F4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02EA7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EA62BA"/>
    <w:multiLevelType w:val="hybridMultilevel"/>
    <w:tmpl w:val="FFFFFFFF"/>
    <w:lvl w:ilvl="0" w:tplc="ADBC9590">
      <w:start w:val="1"/>
      <w:numFmt w:val="bullet"/>
      <w:lvlText w:val="●"/>
      <w:lvlJc w:val="left"/>
      <w:pPr>
        <w:ind w:left="7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45EE50AA">
      <w:start w:val="1"/>
      <w:numFmt w:val="bullet"/>
      <w:lvlText w:val="o"/>
      <w:lvlJc w:val="left"/>
      <w:pPr>
        <w:ind w:left="153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ED40408C">
      <w:start w:val="1"/>
      <w:numFmt w:val="bullet"/>
      <w:lvlText w:val="▪"/>
      <w:lvlJc w:val="left"/>
      <w:pPr>
        <w:ind w:left="225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AE687428">
      <w:start w:val="1"/>
      <w:numFmt w:val="bullet"/>
      <w:lvlText w:val="•"/>
      <w:lvlJc w:val="left"/>
      <w:pPr>
        <w:ind w:left="297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AC2CA810">
      <w:start w:val="1"/>
      <w:numFmt w:val="bullet"/>
      <w:lvlText w:val="o"/>
      <w:lvlJc w:val="left"/>
      <w:pPr>
        <w:ind w:left="369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FE7EF3A8">
      <w:start w:val="1"/>
      <w:numFmt w:val="bullet"/>
      <w:lvlText w:val="▪"/>
      <w:lvlJc w:val="left"/>
      <w:pPr>
        <w:ind w:left="441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154DEA8">
      <w:start w:val="1"/>
      <w:numFmt w:val="bullet"/>
      <w:lvlText w:val="•"/>
      <w:lvlJc w:val="left"/>
      <w:pPr>
        <w:ind w:left="513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4C96855C">
      <w:start w:val="1"/>
      <w:numFmt w:val="bullet"/>
      <w:lvlText w:val="o"/>
      <w:lvlJc w:val="left"/>
      <w:pPr>
        <w:ind w:left="585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14C558">
      <w:start w:val="1"/>
      <w:numFmt w:val="bullet"/>
      <w:lvlText w:val="▪"/>
      <w:lvlJc w:val="left"/>
      <w:pPr>
        <w:ind w:left="657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16cid:durableId="1019158811">
    <w:abstractNumId w:val="0"/>
  </w:num>
  <w:num w:numId="2" w16cid:durableId="578059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0CF"/>
    <w:rsid w:val="00453D31"/>
    <w:rsid w:val="00A00FF3"/>
    <w:rsid w:val="00A31ABC"/>
    <w:rsid w:val="00A400CF"/>
    <w:rsid w:val="00D14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D1C224"/>
  <w15:docId w15:val="{71D9C05C-CF6E-3E4D-8022-AA1C7997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color w:val="000000"/>
      <w:sz w:val="40"/>
    </w:rPr>
  </w:style>
  <w:style w:type="paragraph" w:styleId="Heading2">
    <w:name w:val="heading 2"/>
    <w:next w:val="Normal"/>
    <w:link w:val="Heading2Char"/>
    <w:uiPriority w:val="9"/>
    <w:unhideWhenUsed/>
    <w:qFormat/>
    <w:pPr>
      <w:keepNext/>
      <w:keepLines/>
      <w:spacing w:after="430" w:line="265" w:lineRule="auto"/>
      <w:ind w:left="10" w:hanging="10"/>
      <w:outlineLvl w:val="1"/>
    </w:pPr>
    <w:rPr>
      <w:rFonts w:ascii="Arial" w:eastAsia="Arial" w:hAnsi="Arial" w:cs="Arial"/>
      <w:b/>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666666"/>
      <w:sz w:val="24"/>
    </w:rPr>
  </w:style>
  <w:style w:type="character" w:customStyle="1" w:styleId="Heading1Char">
    <w:name w:val="Heading 1 Char"/>
    <w:link w:val="Heading1"/>
    <w:rPr>
      <w:rFonts w:ascii="Arial" w:eastAsia="Arial" w:hAnsi="Arial" w:cs="Arial"/>
      <w:color w:val="000000"/>
      <w:sz w:val="40"/>
    </w:rPr>
  </w:style>
  <w:style w:type="paragraph" w:styleId="TOC1">
    <w:name w:val="toc 1"/>
    <w:hidden/>
    <w:pPr>
      <w:spacing w:after="59" w:line="259" w:lineRule="auto"/>
      <w:ind w:left="25" w:right="23" w:hanging="10"/>
    </w:pPr>
    <w:rPr>
      <w:rFonts w:ascii="Arial" w:eastAsia="Arial" w:hAnsi="Arial" w:cs="Arial"/>
      <w:b/>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gov.uk/" TargetMode="External"/><Relationship Id="rId18" Type="http://schemas.openxmlformats.org/officeDocument/2006/relationships/hyperlink" Target="https://news.airbnb.com/en-uk/airbnb-travel-helps-2-in-3-uk-hosts-afford-rising-living-costs/" TargetMode="External"/><Relationship Id="rId26" Type="http://schemas.openxmlformats.org/officeDocument/2006/relationships/hyperlink" Target="https://www.visitwest.co.uk/news/read/2024/12/visitor-economy-in-bristol-bath-and-the-west-worth-a-record-ps2-46-billion-b5421" TargetMode="External"/><Relationship Id="rId39" Type="http://schemas.openxmlformats.org/officeDocument/2006/relationships/hyperlink" Target="https://www.guestreservations.com/avon-gorge-hotel/booking?utm_source=microsoft&amp;utm_medium=cpc&amp;utm_campaign=318380789&amp;msclkid=09ea795c59901187a8eb107253527632" TargetMode="External"/><Relationship Id="rId21" Type="http://schemas.openxmlformats.org/officeDocument/2006/relationships/hyperlink" Target="https://www.statista.com/forecasts/515552/revenue-in-the-vacation-rentals-market-in-the-united-kingdom?srsltid=AfmBOoqHUn588RhIMjfKA2nivqxATinlw5IJuEl2ZUR5kvo9gU13Sfe8" TargetMode="External"/><Relationship Id="rId34" Type="http://schemas.openxmlformats.org/officeDocument/2006/relationships/hyperlink" Target="https://www.bristol.gov.uk/business/business-support-and-advice/high-streets/city-centre-and-high-streets-recovery/vacant-commercial-property-grant-scheme" TargetMode="External"/><Relationship Id="rId42" Type="http://schemas.openxmlformats.org/officeDocument/2006/relationships/fontTable" Target="fontTable.xml"/><Relationship Id="rId7" Type="http://schemas.openxmlformats.org/officeDocument/2006/relationships/hyperlink" Target="http://airdna.co/" TargetMode="External"/><Relationship Id="rId2" Type="http://schemas.openxmlformats.org/officeDocument/2006/relationships/styles" Target="styles.xml"/><Relationship Id="rId16" Type="http://schemas.openxmlformats.org/officeDocument/2006/relationships/hyperlink" Target="http://gov.uk/" TargetMode="External"/><Relationship Id="rId20" Type="http://schemas.openxmlformats.org/officeDocument/2006/relationships/hyperlink" Target="https://www.statista.com/forecasts/515552/revenue-in-the-vacation-rentals-market-in-the-united-kingdom?srsltid=AfmBOoqHUn588RhIMjfKA2nivqxATinlw5IJuEl2ZUR5kvo9gU13Sfe8" TargetMode="External"/><Relationship Id="rId29" Type="http://schemas.openxmlformats.org/officeDocument/2006/relationships/hyperlink" Target="https://tourismalliance.com/uk-tourism-facts-and-figures-2025-report" TargetMode="External"/><Relationship Id="rId41" Type="http://schemas.openxmlformats.org/officeDocument/2006/relationships/hyperlink" Target="https://www.guestreservations.com/avon-gorge-hotel/booking?utm_source=microsoft&amp;utm_medium=cpc&amp;utm_campaign=318380789&amp;msclkid=09ea795c59901187a8eb107253527632" TargetMode="External"/><Relationship Id="rId1" Type="http://schemas.openxmlformats.org/officeDocument/2006/relationships/numbering" Target="numbering.xml"/><Relationship Id="rId6" Type="http://schemas.openxmlformats.org/officeDocument/2006/relationships/hyperlink" Target="http://visitwest.co.uk/" TargetMode="External"/><Relationship Id="rId11" Type="http://schemas.openxmlformats.org/officeDocument/2006/relationships/hyperlink" Target="http://visitwest.co.uk/" TargetMode="External"/><Relationship Id="rId24" Type="http://schemas.openxmlformats.org/officeDocument/2006/relationships/hyperlink" Target="https://www.visitbritain.org/visitbritain-publishes-inbound-tourism-forecast-20" TargetMode="External"/><Relationship Id="rId32" Type="http://schemas.openxmlformats.org/officeDocument/2006/relationships/hyperlink" Target="https://www.scribd.com/document/413938091/Sarasvathy-2001-Causation-and-effectuation-toward-a-theoretical-shift-from-economic-inevitability-to-entrepreneurial-contingency-pdf" TargetMode="External"/><Relationship Id="rId37" Type="http://schemas.openxmlformats.org/officeDocument/2006/relationships/hyperlink" Target="https://www.airbnb.co.uk/rooms/889591721720229981?source_impression_id=p3_1764624862_P3EVMqphnjX_-JJA" TargetMode="External"/><Relationship Id="rId40" Type="http://schemas.openxmlformats.org/officeDocument/2006/relationships/hyperlink" Target="https://www.guestreservations.com/avon-gorge-hotel/booking?utm_source=microsoft&amp;utm_medium=cpc&amp;utm_campaign=318380789&amp;msclkid=09ea795c59901187a8eb107253527632" TargetMode="External"/><Relationship Id="rId5" Type="http://schemas.openxmlformats.org/officeDocument/2006/relationships/image" Target="media/image1.jpg"/><Relationship Id="rId15" Type="http://schemas.openxmlformats.org/officeDocument/2006/relationships/hyperlink" Target="http://visitbritain.org/" TargetMode="External"/><Relationship Id="rId23" Type="http://schemas.openxmlformats.org/officeDocument/2006/relationships/hyperlink" Target="https://www.statista.com/forecasts/515552/revenue-in-the-vacation-rentals-market-in-the-united-kingdom?srsltid=AfmBOoqV0bHBjTV97PUjZYuLCRZNHDBf9UoYMfMFOrrgqYrxY9X_w8O1" TargetMode="External"/><Relationship Id="rId28" Type="http://schemas.openxmlformats.org/officeDocument/2006/relationships/hyperlink" Target="https://www.gov.uk/government/news/short-term-lets-rules-to-protect-communities-and-keep-homes-available" TargetMode="External"/><Relationship Id="rId36" Type="http://schemas.openxmlformats.org/officeDocument/2006/relationships/hyperlink" Target="https://www.airbnb.co.uk/rooms/889591721720229981?source_impression_id=p3_1764624862_P3EVMqphnjX_-JJA" TargetMode="External"/><Relationship Id="rId10" Type="http://schemas.openxmlformats.org/officeDocument/2006/relationships/hyperlink" Target="http://gov.uk/" TargetMode="External"/><Relationship Id="rId19" Type="http://schemas.openxmlformats.org/officeDocument/2006/relationships/hyperlink" Target="https://news.airbnb.com/en-uk/airbnb-travel-helps-2-in-3-uk-hosts-afford-rising-living-costs/" TargetMode="External"/><Relationship Id="rId31" Type="http://schemas.openxmlformats.org/officeDocument/2006/relationships/hyperlink" Target="https://www.scribd.com/document/413938091/Sarasvathy-2001-Causation-and-effectuation-toward-a-theoretical-shift-from-economic-inevitability-to-entrepreneurial-contingency-pdf" TargetMode="External"/><Relationship Id="rId4" Type="http://schemas.openxmlformats.org/officeDocument/2006/relationships/webSettings" Target="webSettings.xml"/><Relationship Id="rId9" Type="http://schemas.openxmlformats.org/officeDocument/2006/relationships/hyperlink" Target="http://visitwest.co.uk/" TargetMode="External"/><Relationship Id="rId14" Type="http://schemas.openxmlformats.org/officeDocument/2006/relationships/hyperlink" Target="http://gov.uk/" TargetMode="External"/><Relationship Id="rId22" Type="http://schemas.openxmlformats.org/officeDocument/2006/relationships/hyperlink" Target="https://www.statista.com/forecasts/515552/revenue-in-the-vacation-rentals-market-in-the-united-kingdom?srsltid=AfmBOoqV0bHBjTV97PUjZYuLCRZNHDBf9UoYMfMFOrrgqYrxY9X_w8O1" TargetMode="External"/><Relationship Id="rId27" Type="http://schemas.openxmlformats.org/officeDocument/2006/relationships/hyperlink" Target="https://www.gov.uk/government/news/short-term-lets-rules-to-protect-communities-and-keep-homes-available" TargetMode="External"/><Relationship Id="rId30" Type="http://schemas.openxmlformats.org/officeDocument/2006/relationships/hyperlink" Target="https://www.scribd.com/document/413938091/Sarasvathy-2001-Causation-and-effectuation-toward-a-theoretical-shift-from-economic-inevitability-to-entrepreneurial-contingency-pdf" TargetMode="External"/><Relationship Id="rId35" Type="http://schemas.openxmlformats.org/officeDocument/2006/relationships/hyperlink" Target="https://westofengland.ytko.com/brisbes/" TargetMode="External"/><Relationship Id="rId43" Type="http://schemas.openxmlformats.org/officeDocument/2006/relationships/theme" Target="theme/theme1.xml"/><Relationship Id="rId8" Type="http://schemas.openxmlformats.org/officeDocument/2006/relationships/hyperlink" Target="http://visitbritain.org/" TargetMode="External"/><Relationship Id="rId3" Type="http://schemas.openxmlformats.org/officeDocument/2006/relationships/settings" Target="settings.xml"/><Relationship Id="rId12" Type="http://schemas.openxmlformats.org/officeDocument/2006/relationships/hyperlink" Target="http://visitbritain.org/" TargetMode="External"/><Relationship Id="rId17" Type="http://schemas.openxmlformats.org/officeDocument/2006/relationships/hyperlink" Target="https://www.airdna.co/city/gb/bristol" TargetMode="External"/><Relationship Id="rId25" Type="http://schemas.openxmlformats.org/officeDocument/2006/relationships/hyperlink" Target="https://www.visitwest.co.uk/news/read/2024/12/visitor-economy-in-bristol-bath-and-the-west-worth-a-record-ps2-46-billion-b5421" TargetMode="External"/><Relationship Id="rId33" Type="http://schemas.openxmlformats.org/officeDocument/2006/relationships/hyperlink" Target="https://www.bristol.gov.uk/business/business-support-and-advice/high-streets/city-centre-and-high-streets-recovery/vacant-commercial-property-grant-scheme" TargetMode="External"/><Relationship Id="rId38" Type="http://schemas.openxmlformats.org/officeDocument/2006/relationships/hyperlink" Target="https://www.houst.com/airbnb-management/brist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4831</Words>
  <Characters>27538</Characters>
  <Application>Microsoft Office Word</Application>
  <DocSecurity>0</DocSecurity>
  <Lines>229</Lines>
  <Paragraphs>64</Paragraphs>
  <ScaleCrop>false</ScaleCrop>
  <Company/>
  <LinksUpToDate>false</LinksUpToDate>
  <CharactersWithSpaces>32305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Entrepreneurship: Business Plan</dc:title>
  <dc:subject/>
  <dc:creator/>
  <cp:keywords/>
  <cp:lastModifiedBy>R Ali</cp:lastModifiedBy>
  <cp:revision>2</cp:revision>
  <dcterms:created xsi:type="dcterms:W3CDTF">2025-12-01T22:08:00Z</dcterms:created>
  <dcterms:modified xsi:type="dcterms:W3CDTF">2025-12-01T22:08:00Z</dcterms:modified>
</cp:coreProperties>
</file>