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0C96A" w14:textId="5D543922" w:rsidR="00150B1D" w:rsidRDefault="00EC000E" w:rsidP="00150B1D">
      <w:pPr>
        <w:jc w:val="center"/>
        <w:rPr>
          <w:rFonts w:ascii="Times New Roman" w:hAnsi="Times New Roman" w:cs="Times New Roman"/>
          <w:b/>
          <w:bCs/>
          <w:sz w:val="64"/>
          <w:szCs w:val="64"/>
        </w:rPr>
      </w:pPr>
      <w:r>
        <w:rPr>
          <w:rFonts w:ascii="Times New Roman" w:hAnsi="Times New Roman" w:cs="Times New Roman"/>
          <w:b/>
          <w:bCs/>
          <w:noProof/>
          <w:sz w:val="64"/>
          <w:szCs w:val="64"/>
        </w:rPr>
        <w:drawing>
          <wp:inline distT="0" distB="0" distL="0" distR="0" wp14:anchorId="0320B98D" wp14:editId="4151C620">
            <wp:extent cx="3284220" cy="1775460"/>
            <wp:effectExtent l="0" t="0" r="0" b="0"/>
            <wp:docPr id="1304318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318543" name="Picture 1304318543"/>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284220" cy="1775460"/>
                    </a:xfrm>
                    <a:prstGeom prst="rect">
                      <a:avLst/>
                    </a:prstGeom>
                  </pic:spPr>
                </pic:pic>
              </a:graphicData>
            </a:graphic>
          </wp:inline>
        </w:drawing>
      </w:r>
    </w:p>
    <w:p w14:paraId="24E9FB70" w14:textId="77777777" w:rsidR="00150B1D" w:rsidRDefault="00150B1D" w:rsidP="00150B1D">
      <w:pPr>
        <w:jc w:val="center"/>
        <w:rPr>
          <w:rFonts w:ascii="Times New Roman" w:hAnsi="Times New Roman" w:cs="Times New Roman"/>
          <w:b/>
          <w:bCs/>
          <w:sz w:val="64"/>
          <w:szCs w:val="64"/>
        </w:rPr>
      </w:pPr>
    </w:p>
    <w:p w14:paraId="546FB958" w14:textId="77777777" w:rsidR="00150B1D" w:rsidRDefault="00150B1D" w:rsidP="00150B1D">
      <w:pPr>
        <w:jc w:val="center"/>
        <w:rPr>
          <w:rFonts w:ascii="Times New Roman" w:hAnsi="Times New Roman" w:cs="Times New Roman"/>
          <w:b/>
          <w:bCs/>
          <w:sz w:val="64"/>
          <w:szCs w:val="64"/>
        </w:rPr>
      </w:pPr>
    </w:p>
    <w:p w14:paraId="194FCBB9" w14:textId="3F5FACAA" w:rsidR="00150B1D" w:rsidRPr="00150B1D" w:rsidRDefault="00150B1D" w:rsidP="00150B1D">
      <w:pPr>
        <w:jc w:val="center"/>
        <w:rPr>
          <w:rFonts w:ascii="Times New Roman" w:hAnsi="Times New Roman" w:cs="Times New Roman"/>
          <w:b/>
          <w:bCs/>
          <w:sz w:val="64"/>
          <w:szCs w:val="64"/>
        </w:rPr>
      </w:pPr>
      <w:r w:rsidRPr="00150B1D">
        <w:rPr>
          <w:rFonts w:ascii="Times New Roman" w:hAnsi="Times New Roman" w:cs="Times New Roman"/>
          <w:b/>
          <w:bCs/>
          <w:sz w:val="64"/>
          <w:szCs w:val="64"/>
        </w:rPr>
        <w:t>LCBB5012</w:t>
      </w:r>
    </w:p>
    <w:p w14:paraId="0EB7278A" w14:textId="4A1DC55E" w:rsidR="00150B1D" w:rsidRDefault="00150B1D" w:rsidP="00150B1D">
      <w:pPr>
        <w:jc w:val="center"/>
        <w:rPr>
          <w:rFonts w:ascii="Times New Roman" w:hAnsi="Times New Roman" w:cs="Times New Roman"/>
          <w:b/>
          <w:bCs/>
          <w:sz w:val="64"/>
          <w:szCs w:val="64"/>
        </w:rPr>
      </w:pPr>
      <w:r w:rsidRPr="00150B1D">
        <w:rPr>
          <w:rFonts w:ascii="Times New Roman" w:hAnsi="Times New Roman" w:cs="Times New Roman"/>
          <w:b/>
          <w:bCs/>
          <w:sz w:val="64"/>
          <w:szCs w:val="64"/>
        </w:rPr>
        <w:t>Principles of Human Resource Management</w:t>
      </w:r>
    </w:p>
    <w:p w14:paraId="26454415" w14:textId="77777777" w:rsidR="00EC000E" w:rsidRDefault="00EC000E" w:rsidP="00150B1D">
      <w:pPr>
        <w:jc w:val="center"/>
        <w:rPr>
          <w:rFonts w:ascii="Times New Roman" w:hAnsi="Times New Roman" w:cs="Times New Roman"/>
          <w:b/>
          <w:bCs/>
          <w:sz w:val="64"/>
          <w:szCs w:val="64"/>
        </w:rPr>
      </w:pPr>
    </w:p>
    <w:p w14:paraId="3EFF1FB4" w14:textId="77777777" w:rsidR="00EC000E" w:rsidRPr="00EC000E" w:rsidRDefault="00EC000E" w:rsidP="00EC000E">
      <w:pPr>
        <w:rPr>
          <w:rFonts w:ascii="Times New Roman" w:hAnsi="Times New Roman" w:cs="Times New Roman"/>
          <w:b/>
          <w:bCs/>
          <w:sz w:val="52"/>
          <w:szCs w:val="52"/>
        </w:rPr>
      </w:pPr>
      <w:r w:rsidRPr="00EC000E">
        <w:rPr>
          <w:rFonts w:ascii="Times New Roman" w:hAnsi="Times New Roman" w:cs="Times New Roman"/>
          <w:b/>
          <w:bCs/>
          <w:sz w:val="52"/>
          <w:szCs w:val="52"/>
        </w:rPr>
        <w:t xml:space="preserve">Student Name: Adrian </w:t>
      </w:r>
      <w:proofErr w:type="spellStart"/>
      <w:r w:rsidRPr="00EC000E">
        <w:rPr>
          <w:rFonts w:ascii="Times New Roman" w:hAnsi="Times New Roman" w:cs="Times New Roman"/>
          <w:b/>
          <w:bCs/>
          <w:sz w:val="52"/>
          <w:szCs w:val="52"/>
        </w:rPr>
        <w:t>Mocanu</w:t>
      </w:r>
      <w:proofErr w:type="spellEnd"/>
    </w:p>
    <w:p w14:paraId="1827A908" w14:textId="77777777" w:rsidR="00EC000E" w:rsidRPr="00EC000E" w:rsidRDefault="00EC000E" w:rsidP="00EC000E">
      <w:pPr>
        <w:rPr>
          <w:rFonts w:ascii="Times New Roman" w:hAnsi="Times New Roman" w:cs="Times New Roman"/>
          <w:b/>
          <w:bCs/>
          <w:sz w:val="52"/>
          <w:szCs w:val="52"/>
        </w:rPr>
      </w:pPr>
      <w:r w:rsidRPr="00EC000E">
        <w:rPr>
          <w:rFonts w:ascii="Times New Roman" w:hAnsi="Times New Roman" w:cs="Times New Roman"/>
          <w:b/>
          <w:bCs/>
          <w:sz w:val="52"/>
          <w:szCs w:val="52"/>
        </w:rPr>
        <w:t>Student ID: 2243469</w:t>
      </w:r>
    </w:p>
    <w:p w14:paraId="3A08C3A8" w14:textId="3209E98E" w:rsidR="00EC000E" w:rsidRPr="00EC000E" w:rsidRDefault="00EC000E" w:rsidP="00EC000E">
      <w:pPr>
        <w:rPr>
          <w:rFonts w:ascii="Times New Roman" w:hAnsi="Times New Roman" w:cs="Times New Roman"/>
          <w:b/>
          <w:bCs/>
          <w:sz w:val="52"/>
          <w:szCs w:val="52"/>
        </w:rPr>
      </w:pPr>
      <w:r>
        <w:rPr>
          <w:rFonts w:ascii="Times New Roman" w:hAnsi="Times New Roman" w:cs="Times New Roman"/>
          <w:b/>
          <w:bCs/>
          <w:sz w:val="52"/>
          <w:szCs w:val="52"/>
        </w:rPr>
        <w:t xml:space="preserve">Lecturer </w:t>
      </w:r>
      <w:r w:rsidRPr="00EC000E">
        <w:rPr>
          <w:rFonts w:ascii="Times New Roman" w:hAnsi="Times New Roman" w:cs="Times New Roman"/>
          <w:b/>
          <w:bCs/>
          <w:sz w:val="52"/>
          <w:szCs w:val="52"/>
        </w:rPr>
        <w:t xml:space="preserve">Name: Dr. Nerys Dosseh </w:t>
      </w:r>
    </w:p>
    <w:p w14:paraId="73297D03" w14:textId="77777777" w:rsidR="00150B1D" w:rsidRDefault="00150B1D">
      <w:pPr>
        <w:rPr>
          <w:rFonts w:ascii="Times New Roman" w:hAnsi="Times New Roman" w:cs="Times New Roman"/>
          <w:b/>
          <w:bCs/>
          <w:sz w:val="64"/>
          <w:szCs w:val="64"/>
        </w:rPr>
      </w:pPr>
      <w:r>
        <w:rPr>
          <w:rFonts w:ascii="Times New Roman" w:hAnsi="Times New Roman" w:cs="Times New Roman"/>
          <w:b/>
          <w:bCs/>
          <w:sz w:val="64"/>
          <w:szCs w:val="64"/>
        </w:rPr>
        <w:br w:type="page"/>
      </w:r>
    </w:p>
    <w:sdt>
      <w:sdtPr>
        <w:rPr>
          <w:rFonts w:asciiTheme="minorHAnsi" w:eastAsiaTheme="minorHAnsi" w:hAnsiTheme="minorHAnsi" w:cstheme="minorBidi"/>
          <w:color w:val="auto"/>
          <w:kern w:val="2"/>
          <w:sz w:val="22"/>
          <w:szCs w:val="22"/>
          <w:lang w:val="en-IN"/>
          <w14:ligatures w14:val="standardContextual"/>
        </w:rPr>
        <w:id w:val="-1210335716"/>
        <w:docPartObj>
          <w:docPartGallery w:val="Table of Contents"/>
          <w:docPartUnique/>
        </w:docPartObj>
      </w:sdtPr>
      <w:sdtEndPr>
        <w:rPr>
          <w:b/>
          <w:bCs/>
          <w:noProof/>
        </w:rPr>
      </w:sdtEndPr>
      <w:sdtContent>
        <w:p w14:paraId="153C3BC0" w14:textId="5ACE008F" w:rsidR="00150B1D" w:rsidRPr="00150B1D" w:rsidRDefault="00150B1D" w:rsidP="00150B1D">
          <w:pPr>
            <w:pStyle w:val="TOCHeading"/>
            <w:jc w:val="center"/>
            <w:rPr>
              <w:rFonts w:ascii="Times New Roman" w:hAnsi="Times New Roman" w:cs="Times New Roman"/>
              <w:b/>
              <w:bCs/>
              <w:color w:val="auto"/>
            </w:rPr>
          </w:pPr>
          <w:r w:rsidRPr="00150B1D">
            <w:rPr>
              <w:rFonts w:ascii="Times New Roman" w:hAnsi="Times New Roman" w:cs="Times New Roman"/>
              <w:b/>
              <w:bCs/>
              <w:color w:val="auto"/>
            </w:rPr>
            <w:t>Table of Contents</w:t>
          </w:r>
        </w:p>
        <w:p w14:paraId="000A90EB" w14:textId="386D3DBF" w:rsidR="00174FC6" w:rsidRDefault="00150B1D">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25196360" w:history="1">
            <w:r w:rsidR="00174FC6" w:rsidRPr="005574DC">
              <w:rPr>
                <w:rStyle w:val="Hyperlink"/>
                <w:rFonts w:ascii="Times New Roman" w:hAnsi="Times New Roman" w:cs="Times New Roman"/>
                <w:b/>
                <w:bCs/>
                <w:noProof/>
              </w:rPr>
              <w:t>INTRODUCTION</w:t>
            </w:r>
            <w:r w:rsidR="00174FC6">
              <w:rPr>
                <w:noProof/>
                <w:webHidden/>
              </w:rPr>
              <w:tab/>
            </w:r>
            <w:r w:rsidR="00174FC6">
              <w:rPr>
                <w:noProof/>
                <w:webHidden/>
              </w:rPr>
              <w:fldChar w:fldCharType="begin"/>
            </w:r>
            <w:r w:rsidR="00174FC6">
              <w:rPr>
                <w:noProof/>
                <w:webHidden/>
              </w:rPr>
              <w:instrText xml:space="preserve"> PAGEREF _Toc225196360 \h </w:instrText>
            </w:r>
            <w:r w:rsidR="00174FC6">
              <w:rPr>
                <w:noProof/>
                <w:webHidden/>
              </w:rPr>
            </w:r>
            <w:r w:rsidR="00174FC6">
              <w:rPr>
                <w:noProof/>
                <w:webHidden/>
              </w:rPr>
              <w:fldChar w:fldCharType="separate"/>
            </w:r>
            <w:r w:rsidR="00174FC6">
              <w:rPr>
                <w:noProof/>
                <w:webHidden/>
              </w:rPr>
              <w:t>3</w:t>
            </w:r>
            <w:r w:rsidR="00174FC6">
              <w:rPr>
                <w:noProof/>
                <w:webHidden/>
              </w:rPr>
              <w:fldChar w:fldCharType="end"/>
            </w:r>
          </w:hyperlink>
        </w:p>
        <w:p w14:paraId="30662A70" w14:textId="19041012" w:rsidR="00174FC6" w:rsidRDefault="00174FC6">
          <w:pPr>
            <w:pStyle w:val="TOC1"/>
            <w:tabs>
              <w:tab w:val="right" w:leader="dot" w:pos="9016"/>
            </w:tabs>
            <w:rPr>
              <w:rFonts w:eastAsiaTheme="minorEastAsia"/>
              <w:noProof/>
              <w:sz w:val="24"/>
              <w:szCs w:val="24"/>
              <w:lang w:eastAsia="en-IN"/>
            </w:rPr>
          </w:pPr>
          <w:hyperlink w:anchor="_Toc225196361" w:history="1">
            <w:r w:rsidRPr="005574DC">
              <w:rPr>
                <w:rStyle w:val="Hyperlink"/>
                <w:rFonts w:ascii="Times New Roman" w:hAnsi="Times New Roman" w:cs="Times New Roman"/>
                <w:b/>
                <w:bCs/>
                <w:noProof/>
              </w:rPr>
              <w:t>MAIN BODY</w:t>
            </w:r>
            <w:r>
              <w:rPr>
                <w:noProof/>
                <w:webHidden/>
              </w:rPr>
              <w:tab/>
            </w:r>
            <w:r>
              <w:rPr>
                <w:noProof/>
                <w:webHidden/>
              </w:rPr>
              <w:fldChar w:fldCharType="begin"/>
            </w:r>
            <w:r>
              <w:rPr>
                <w:noProof/>
                <w:webHidden/>
              </w:rPr>
              <w:instrText xml:space="preserve"> PAGEREF _Toc225196361 \h </w:instrText>
            </w:r>
            <w:r>
              <w:rPr>
                <w:noProof/>
                <w:webHidden/>
              </w:rPr>
            </w:r>
            <w:r>
              <w:rPr>
                <w:noProof/>
                <w:webHidden/>
              </w:rPr>
              <w:fldChar w:fldCharType="separate"/>
            </w:r>
            <w:r>
              <w:rPr>
                <w:noProof/>
                <w:webHidden/>
              </w:rPr>
              <w:t>3</w:t>
            </w:r>
            <w:r>
              <w:rPr>
                <w:noProof/>
                <w:webHidden/>
              </w:rPr>
              <w:fldChar w:fldCharType="end"/>
            </w:r>
          </w:hyperlink>
        </w:p>
        <w:p w14:paraId="5A76E4D4" w14:textId="4F706A9A" w:rsidR="00174FC6" w:rsidRDefault="00174FC6">
          <w:pPr>
            <w:pStyle w:val="TOC2"/>
            <w:tabs>
              <w:tab w:val="right" w:leader="dot" w:pos="9016"/>
            </w:tabs>
            <w:rPr>
              <w:rFonts w:eastAsiaTheme="minorEastAsia"/>
              <w:noProof/>
              <w:sz w:val="24"/>
              <w:szCs w:val="24"/>
              <w:lang w:eastAsia="en-IN"/>
            </w:rPr>
          </w:pPr>
          <w:hyperlink w:anchor="_Toc225196362" w:history="1">
            <w:r w:rsidRPr="005574DC">
              <w:rPr>
                <w:rStyle w:val="Hyperlink"/>
                <w:rFonts w:ascii="Times New Roman" w:hAnsi="Times New Roman" w:cs="Times New Roman"/>
                <w:noProof/>
              </w:rPr>
              <w:t>Description of Job</w:t>
            </w:r>
            <w:r>
              <w:rPr>
                <w:noProof/>
                <w:webHidden/>
              </w:rPr>
              <w:tab/>
            </w:r>
            <w:r>
              <w:rPr>
                <w:noProof/>
                <w:webHidden/>
              </w:rPr>
              <w:fldChar w:fldCharType="begin"/>
            </w:r>
            <w:r>
              <w:rPr>
                <w:noProof/>
                <w:webHidden/>
              </w:rPr>
              <w:instrText xml:space="preserve"> PAGEREF _Toc225196362 \h </w:instrText>
            </w:r>
            <w:r>
              <w:rPr>
                <w:noProof/>
                <w:webHidden/>
              </w:rPr>
            </w:r>
            <w:r>
              <w:rPr>
                <w:noProof/>
                <w:webHidden/>
              </w:rPr>
              <w:fldChar w:fldCharType="separate"/>
            </w:r>
            <w:r>
              <w:rPr>
                <w:noProof/>
                <w:webHidden/>
              </w:rPr>
              <w:t>3</w:t>
            </w:r>
            <w:r>
              <w:rPr>
                <w:noProof/>
                <w:webHidden/>
              </w:rPr>
              <w:fldChar w:fldCharType="end"/>
            </w:r>
          </w:hyperlink>
        </w:p>
        <w:p w14:paraId="1E356DD6" w14:textId="43945988" w:rsidR="00174FC6" w:rsidRDefault="00174FC6">
          <w:pPr>
            <w:pStyle w:val="TOC2"/>
            <w:tabs>
              <w:tab w:val="right" w:leader="dot" w:pos="9016"/>
            </w:tabs>
            <w:rPr>
              <w:rFonts w:eastAsiaTheme="minorEastAsia"/>
              <w:noProof/>
              <w:sz w:val="24"/>
              <w:szCs w:val="24"/>
              <w:lang w:eastAsia="en-IN"/>
            </w:rPr>
          </w:pPr>
          <w:hyperlink w:anchor="_Toc225196363" w:history="1">
            <w:r w:rsidRPr="005574DC">
              <w:rPr>
                <w:rStyle w:val="Hyperlink"/>
                <w:rFonts w:ascii="Times New Roman" w:hAnsi="Times New Roman" w:cs="Times New Roman"/>
                <w:noProof/>
              </w:rPr>
              <w:t>Person Specification</w:t>
            </w:r>
            <w:r>
              <w:rPr>
                <w:noProof/>
                <w:webHidden/>
              </w:rPr>
              <w:tab/>
            </w:r>
            <w:r>
              <w:rPr>
                <w:noProof/>
                <w:webHidden/>
              </w:rPr>
              <w:fldChar w:fldCharType="begin"/>
            </w:r>
            <w:r>
              <w:rPr>
                <w:noProof/>
                <w:webHidden/>
              </w:rPr>
              <w:instrText xml:space="preserve"> PAGEREF _Toc225196363 \h </w:instrText>
            </w:r>
            <w:r>
              <w:rPr>
                <w:noProof/>
                <w:webHidden/>
              </w:rPr>
            </w:r>
            <w:r>
              <w:rPr>
                <w:noProof/>
                <w:webHidden/>
              </w:rPr>
              <w:fldChar w:fldCharType="separate"/>
            </w:r>
            <w:r>
              <w:rPr>
                <w:noProof/>
                <w:webHidden/>
              </w:rPr>
              <w:t>6</w:t>
            </w:r>
            <w:r>
              <w:rPr>
                <w:noProof/>
                <w:webHidden/>
              </w:rPr>
              <w:fldChar w:fldCharType="end"/>
            </w:r>
          </w:hyperlink>
        </w:p>
        <w:p w14:paraId="02C375E6" w14:textId="60EB94A0" w:rsidR="00174FC6" w:rsidRDefault="00174FC6">
          <w:pPr>
            <w:pStyle w:val="TOC2"/>
            <w:tabs>
              <w:tab w:val="right" w:leader="dot" w:pos="9016"/>
            </w:tabs>
            <w:rPr>
              <w:rFonts w:eastAsiaTheme="minorEastAsia"/>
              <w:noProof/>
              <w:sz w:val="24"/>
              <w:szCs w:val="24"/>
              <w:lang w:eastAsia="en-IN"/>
            </w:rPr>
          </w:pPr>
          <w:hyperlink w:anchor="_Toc225196364" w:history="1">
            <w:r w:rsidRPr="005574DC">
              <w:rPr>
                <w:rStyle w:val="Hyperlink"/>
                <w:rFonts w:ascii="Times New Roman" w:hAnsi="Times New Roman" w:cs="Times New Roman"/>
                <w:noProof/>
              </w:rPr>
              <w:t>Innovation in HRM</w:t>
            </w:r>
            <w:r>
              <w:rPr>
                <w:noProof/>
                <w:webHidden/>
              </w:rPr>
              <w:tab/>
            </w:r>
            <w:r>
              <w:rPr>
                <w:noProof/>
                <w:webHidden/>
              </w:rPr>
              <w:fldChar w:fldCharType="begin"/>
            </w:r>
            <w:r>
              <w:rPr>
                <w:noProof/>
                <w:webHidden/>
              </w:rPr>
              <w:instrText xml:space="preserve"> PAGEREF _Toc225196364 \h </w:instrText>
            </w:r>
            <w:r>
              <w:rPr>
                <w:noProof/>
                <w:webHidden/>
              </w:rPr>
            </w:r>
            <w:r>
              <w:rPr>
                <w:noProof/>
                <w:webHidden/>
              </w:rPr>
              <w:fldChar w:fldCharType="separate"/>
            </w:r>
            <w:r>
              <w:rPr>
                <w:noProof/>
                <w:webHidden/>
              </w:rPr>
              <w:t>8</w:t>
            </w:r>
            <w:r>
              <w:rPr>
                <w:noProof/>
                <w:webHidden/>
              </w:rPr>
              <w:fldChar w:fldCharType="end"/>
            </w:r>
          </w:hyperlink>
        </w:p>
        <w:p w14:paraId="1F8EB327" w14:textId="64304196" w:rsidR="00174FC6" w:rsidRDefault="00174FC6">
          <w:pPr>
            <w:pStyle w:val="TOC2"/>
            <w:tabs>
              <w:tab w:val="right" w:leader="dot" w:pos="9016"/>
            </w:tabs>
            <w:rPr>
              <w:rFonts w:eastAsiaTheme="minorEastAsia"/>
              <w:noProof/>
              <w:sz w:val="24"/>
              <w:szCs w:val="24"/>
              <w:lang w:eastAsia="en-IN"/>
            </w:rPr>
          </w:pPr>
          <w:hyperlink w:anchor="_Toc225196365" w:history="1">
            <w:r w:rsidRPr="005574DC">
              <w:rPr>
                <w:rStyle w:val="Hyperlink"/>
                <w:rFonts w:ascii="Times New Roman" w:hAnsi="Times New Roman" w:cs="Times New Roman"/>
                <w:noProof/>
              </w:rPr>
              <w:t>Critical Evaluation of Innovation in HRM</w:t>
            </w:r>
            <w:r>
              <w:rPr>
                <w:noProof/>
                <w:webHidden/>
              </w:rPr>
              <w:tab/>
            </w:r>
            <w:r>
              <w:rPr>
                <w:noProof/>
                <w:webHidden/>
              </w:rPr>
              <w:fldChar w:fldCharType="begin"/>
            </w:r>
            <w:r>
              <w:rPr>
                <w:noProof/>
                <w:webHidden/>
              </w:rPr>
              <w:instrText xml:space="preserve"> PAGEREF _Toc225196365 \h </w:instrText>
            </w:r>
            <w:r>
              <w:rPr>
                <w:noProof/>
                <w:webHidden/>
              </w:rPr>
            </w:r>
            <w:r>
              <w:rPr>
                <w:noProof/>
                <w:webHidden/>
              </w:rPr>
              <w:fldChar w:fldCharType="separate"/>
            </w:r>
            <w:r>
              <w:rPr>
                <w:noProof/>
                <w:webHidden/>
              </w:rPr>
              <w:t>8</w:t>
            </w:r>
            <w:r>
              <w:rPr>
                <w:noProof/>
                <w:webHidden/>
              </w:rPr>
              <w:fldChar w:fldCharType="end"/>
            </w:r>
          </w:hyperlink>
        </w:p>
        <w:p w14:paraId="407B944B" w14:textId="7EDC94D3" w:rsidR="00174FC6" w:rsidRDefault="00174FC6">
          <w:pPr>
            <w:pStyle w:val="TOC1"/>
            <w:tabs>
              <w:tab w:val="right" w:leader="dot" w:pos="9016"/>
            </w:tabs>
            <w:rPr>
              <w:rFonts w:eastAsiaTheme="minorEastAsia"/>
              <w:noProof/>
              <w:sz w:val="24"/>
              <w:szCs w:val="24"/>
              <w:lang w:eastAsia="en-IN"/>
            </w:rPr>
          </w:pPr>
          <w:hyperlink w:anchor="_Toc225196366" w:history="1">
            <w:r w:rsidRPr="005574DC">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_Toc225196366 \h </w:instrText>
            </w:r>
            <w:r>
              <w:rPr>
                <w:noProof/>
                <w:webHidden/>
              </w:rPr>
            </w:r>
            <w:r>
              <w:rPr>
                <w:noProof/>
                <w:webHidden/>
              </w:rPr>
              <w:fldChar w:fldCharType="separate"/>
            </w:r>
            <w:r>
              <w:rPr>
                <w:noProof/>
                <w:webHidden/>
              </w:rPr>
              <w:t>9</w:t>
            </w:r>
            <w:r>
              <w:rPr>
                <w:noProof/>
                <w:webHidden/>
              </w:rPr>
              <w:fldChar w:fldCharType="end"/>
            </w:r>
          </w:hyperlink>
        </w:p>
        <w:p w14:paraId="5FF4E9C5" w14:textId="76DBA4E0" w:rsidR="00174FC6" w:rsidRDefault="00174FC6">
          <w:pPr>
            <w:pStyle w:val="TOC1"/>
            <w:tabs>
              <w:tab w:val="right" w:leader="dot" w:pos="9016"/>
            </w:tabs>
            <w:rPr>
              <w:rFonts w:eastAsiaTheme="minorEastAsia"/>
              <w:noProof/>
              <w:sz w:val="24"/>
              <w:szCs w:val="24"/>
              <w:lang w:eastAsia="en-IN"/>
            </w:rPr>
          </w:pPr>
          <w:hyperlink w:anchor="_Toc225196367" w:history="1">
            <w:r w:rsidRPr="005574DC">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_Toc225196367 \h </w:instrText>
            </w:r>
            <w:r>
              <w:rPr>
                <w:noProof/>
                <w:webHidden/>
              </w:rPr>
            </w:r>
            <w:r>
              <w:rPr>
                <w:noProof/>
                <w:webHidden/>
              </w:rPr>
              <w:fldChar w:fldCharType="separate"/>
            </w:r>
            <w:r>
              <w:rPr>
                <w:noProof/>
                <w:webHidden/>
              </w:rPr>
              <w:t>10</w:t>
            </w:r>
            <w:r>
              <w:rPr>
                <w:noProof/>
                <w:webHidden/>
              </w:rPr>
              <w:fldChar w:fldCharType="end"/>
            </w:r>
          </w:hyperlink>
        </w:p>
        <w:p w14:paraId="42CCFB1C" w14:textId="51B91351" w:rsidR="00150B1D" w:rsidRDefault="00150B1D">
          <w:r>
            <w:rPr>
              <w:b/>
              <w:bCs/>
              <w:noProof/>
            </w:rPr>
            <w:fldChar w:fldCharType="end"/>
          </w:r>
        </w:p>
      </w:sdtContent>
    </w:sdt>
    <w:p w14:paraId="1E58A77A" w14:textId="77777777" w:rsidR="00150B1D" w:rsidRPr="00150B1D" w:rsidRDefault="00150B1D" w:rsidP="00150B1D">
      <w:pPr>
        <w:jc w:val="center"/>
        <w:rPr>
          <w:rFonts w:ascii="Times New Roman" w:hAnsi="Times New Roman" w:cs="Times New Roman"/>
          <w:b/>
          <w:bCs/>
          <w:sz w:val="64"/>
          <w:szCs w:val="64"/>
        </w:rPr>
      </w:pPr>
    </w:p>
    <w:p w14:paraId="0A673BD9" w14:textId="77777777" w:rsidR="00150B1D" w:rsidRPr="00150B1D" w:rsidRDefault="00150B1D" w:rsidP="00150B1D">
      <w:pPr>
        <w:jc w:val="center"/>
        <w:rPr>
          <w:rFonts w:ascii="Times New Roman" w:hAnsi="Times New Roman" w:cs="Times New Roman"/>
          <w:b/>
          <w:bCs/>
          <w:sz w:val="64"/>
          <w:szCs w:val="64"/>
        </w:rPr>
      </w:pPr>
      <w:r w:rsidRPr="00150B1D">
        <w:rPr>
          <w:rFonts w:ascii="Times New Roman" w:hAnsi="Times New Roman" w:cs="Times New Roman"/>
          <w:b/>
          <w:bCs/>
          <w:sz w:val="64"/>
          <w:szCs w:val="64"/>
        </w:rPr>
        <w:br w:type="page"/>
      </w:r>
    </w:p>
    <w:p w14:paraId="7E7B9EAE" w14:textId="237D4F16" w:rsidR="00E006A8" w:rsidRPr="00E006A8" w:rsidRDefault="00E006A8" w:rsidP="00E006A8">
      <w:pPr>
        <w:pStyle w:val="Heading1"/>
        <w:spacing w:line="360" w:lineRule="auto"/>
        <w:jc w:val="both"/>
        <w:rPr>
          <w:rFonts w:ascii="Times New Roman" w:hAnsi="Times New Roman" w:cs="Times New Roman"/>
          <w:b/>
          <w:bCs/>
          <w:color w:val="auto"/>
          <w:sz w:val="28"/>
          <w:szCs w:val="28"/>
        </w:rPr>
      </w:pPr>
      <w:bookmarkStart w:id="0" w:name="_Toc225196360"/>
      <w:r w:rsidRPr="00E006A8">
        <w:rPr>
          <w:rFonts w:ascii="Times New Roman" w:hAnsi="Times New Roman" w:cs="Times New Roman"/>
          <w:b/>
          <w:bCs/>
          <w:color w:val="auto"/>
          <w:sz w:val="28"/>
          <w:szCs w:val="28"/>
        </w:rPr>
        <w:lastRenderedPageBreak/>
        <w:t>INTRODUCTION</w:t>
      </w:r>
      <w:bookmarkEnd w:id="0"/>
      <w:r w:rsidRPr="00E006A8">
        <w:rPr>
          <w:rFonts w:ascii="Times New Roman" w:hAnsi="Times New Roman" w:cs="Times New Roman"/>
          <w:b/>
          <w:bCs/>
          <w:color w:val="auto"/>
          <w:sz w:val="28"/>
          <w:szCs w:val="28"/>
        </w:rPr>
        <w:t xml:space="preserve"> </w:t>
      </w:r>
    </w:p>
    <w:p w14:paraId="05660F5B" w14:textId="70D96FB2" w:rsidR="00E006A8" w:rsidRPr="00E006A8" w:rsidRDefault="00DD7E28" w:rsidP="00DD7E28">
      <w:pPr>
        <w:spacing w:line="360" w:lineRule="auto"/>
        <w:ind w:firstLine="720"/>
        <w:jc w:val="both"/>
        <w:rPr>
          <w:rFonts w:ascii="Times New Roman" w:hAnsi="Times New Roman" w:cs="Times New Roman"/>
          <w:sz w:val="24"/>
          <w:szCs w:val="24"/>
        </w:rPr>
      </w:pPr>
      <w:r w:rsidRPr="00DD7E28">
        <w:rPr>
          <w:rFonts w:ascii="Times New Roman" w:hAnsi="Times New Roman" w:cs="Times New Roman"/>
          <w:sz w:val="24"/>
          <w:szCs w:val="24"/>
        </w:rPr>
        <w:t xml:space="preserve">The </w:t>
      </w:r>
      <w:r w:rsidRPr="00DD7E28">
        <w:rPr>
          <w:rFonts w:ascii="Times New Roman" w:hAnsi="Times New Roman" w:cs="Times New Roman"/>
          <w:b/>
          <w:bCs/>
          <w:sz w:val="24"/>
          <w:szCs w:val="24"/>
        </w:rPr>
        <w:t>UWTSD Student Union</w:t>
      </w:r>
      <w:r w:rsidRPr="00DD7E28">
        <w:rPr>
          <w:rFonts w:ascii="Times New Roman" w:hAnsi="Times New Roman" w:cs="Times New Roman"/>
          <w:sz w:val="24"/>
          <w:szCs w:val="24"/>
        </w:rPr>
        <w:t xml:space="preserve"> position of </w:t>
      </w:r>
      <w:r w:rsidRPr="00DD7E28">
        <w:rPr>
          <w:rFonts w:ascii="Times New Roman" w:hAnsi="Times New Roman" w:cs="Times New Roman"/>
          <w:b/>
          <w:bCs/>
          <w:sz w:val="24"/>
          <w:szCs w:val="24"/>
        </w:rPr>
        <w:t>Innovation Support Officer</w:t>
      </w:r>
      <w:r>
        <w:rPr>
          <w:rFonts w:ascii="Times New Roman" w:hAnsi="Times New Roman" w:cs="Times New Roman"/>
          <w:b/>
          <w:bCs/>
          <w:sz w:val="24"/>
          <w:szCs w:val="24"/>
        </w:rPr>
        <w:t xml:space="preserve"> </w:t>
      </w:r>
      <w:r w:rsidRPr="00DD7E28">
        <w:rPr>
          <w:rFonts w:ascii="Times New Roman" w:hAnsi="Times New Roman" w:cs="Times New Roman"/>
          <w:sz w:val="24"/>
          <w:szCs w:val="24"/>
        </w:rPr>
        <w:t>is meant to spearhead the financial change of HR activities in response to the increasing influence of technology on the workforce. With the changes of technology transforming the HR processes, this role will be on the forefront of introducing and incorporating new solutions that will enhance efficiency and engagement of employees</w:t>
      </w:r>
      <w:r w:rsidR="0060753B">
        <w:rPr>
          <w:rFonts w:ascii="Times New Roman" w:hAnsi="Times New Roman" w:cs="Times New Roman"/>
          <w:sz w:val="24"/>
          <w:szCs w:val="24"/>
        </w:rPr>
        <w:t xml:space="preserve"> </w:t>
      </w:r>
      <w:r w:rsidR="0060753B" w:rsidRPr="0060753B">
        <w:rPr>
          <w:rFonts w:ascii="Times New Roman" w:hAnsi="Times New Roman" w:cs="Times New Roman"/>
          <w:sz w:val="24"/>
          <w:szCs w:val="24"/>
        </w:rPr>
        <w:t>(Sharps, 2024)</w:t>
      </w:r>
      <w:r w:rsidRPr="00DD7E28">
        <w:rPr>
          <w:rFonts w:ascii="Times New Roman" w:hAnsi="Times New Roman" w:cs="Times New Roman"/>
          <w:sz w:val="24"/>
          <w:szCs w:val="24"/>
        </w:rPr>
        <w:t>. The officer will work with the HR managers to establish automated systems and information-based decision-making tools to promote a culture of constant innovation. This is a key position in helping the Student Union to be more approachable and competitive within a more digital world, as well as make its HR strategy more flexible and efficient.</w:t>
      </w:r>
    </w:p>
    <w:p w14:paraId="0BC24A23" w14:textId="4F6CB07C" w:rsidR="00E006A8" w:rsidRPr="00E006A8" w:rsidRDefault="00E006A8" w:rsidP="00E006A8">
      <w:pPr>
        <w:pStyle w:val="Heading1"/>
        <w:spacing w:line="360" w:lineRule="auto"/>
        <w:jc w:val="both"/>
        <w:rPr>
          <w:rFonts w:ascii="Times New Roman" w:hAnsi="Times New Roman" w:cs="Times New Roman"/>
          <w:b/>
          <w:bCs/>
          <w:color w:val="auto"/>
          <w:sz w:val="28"/>
          <w:szCs w:val="28"/>
        </w:rPr>
      </w:pPr>
      <w:bookmarkStart w:id="1" w:name="_Toc225196361"/>
      <w:r w:rsidRPr="00E006A8">
        <w:rPr>
          <w:rFonts w:ascii="Times New Roman" w:hAnsi="Times New Roman" w:cs="Times New Roman"/>
          <w:b/>
          <w:bCs/>
          <w:color w:val="auto"/>
          <w:sz w:val="28"/>
          <w:szCs w:val="28"/>
        </w:rPr>
        <w:t>MAIN BODY</w:t>
      </w:r>
      <w:bookmarkEnd w:id="1"/>
      <w:r w:rsidRPr="00E006A8">
        <w:rPr>
          <w:rFonts w:ascii="Times New Roman" w:hAnsi="Times New Roman" w:cs="Times New Roman"/>
          <w:b/>
          <w:bCs/>
          <w:color w:val="auto"/>
          <w:sz w:val="28"/>
          <w:szCs w:val="28"/>
        </w:rPr>
        <w:t xml:space="preserve"> </w:t>
      </w:r>
    </w:p>
    <w:p w14:paraId="0911A934" w14:textId="04E2B0E3" w:rsidR="00E006A8" w:rsidRPr="00E006A8" w:rsidRDefault="00E006A8" w:rsidP="00E006A8">
      <w:pPr>
        <w:pStyle w:val="Heading2"/>
        <w:spacing w:line="360" w:lineRule="auto"/>
        <w:jc w:val="both"/>
        <w:rPr>
          <w:rFonts w:ascii="Times New Roman" w:hAnsi="Times New Roman" w:cs="Times New Roman"/>
          <w:color w:val="auto"/>
          <w:sz w:val="24"/>
          <w:szCs w:val="24"/>
          <w:u w:val="single"/>
        </w:rPr>
      </w:pPr>
      <w:bookmarkStart w:id="2" w:name="_Toc225196362"/>
      <w:r w:rsidRPr="00E006A8">
        <w:rPr>
          <w:rFonts w:ascii="Times New Roman" w:hAnsi="Times New Roman" w:cs="Times New Roman"/>
          <w:color w:val="auto"/>
          <w:sz w:val="24"/>
          <w:szCs w:val="24"/>
          <w:u w:val="single"/>
        </w:rPr>
        <w:t>Description of Job</w:t>
      </w:r>
      <w:bookmarkEnd w:id="2"/>
      <w:r w:rsidRPr="00E006A8">
        <w:rPr>
          <w:rFonts w:ascii="Times New Roman" w:hAnsi="Times New Roman" w:cs="Times New Roman"/>
          <w:color w:val="auto"/>
          <w:sz w:val="24"/>
          <w:szCs w:val="24"/>
          <w:u w:val="single"/>
        </w:rPr>
        <w:t xml:space="preserve"> </w:t>
      </w:r>
    </w:p>
    <w:p w14:paraId="6E0F2EC7" w14:textId="4FAB64DA" w:rsidR="00E006A8" w:rsidRDefault="00E006A8" w:rsidP="00C7774A">
      <w:pPr>
        <w:spacing w:line="360" w:lineRule="auto"/>
        <w:jc w:val="both"/>
        <w:rPr>
          <w:rFonts w:ascii="Times New Roman" w:hAnsi="Times New Roman" w:cs="Times New Roman"/>
          <w:b/>
          <w:bCs/>
          <w:sz w:val="24"/>
          <w:szCs w:val="24"/>
        </w:rPr>
      </w:pPr>
      <w:r w:rsidRPr="00E006A8">
        <w:rPr>
          <w:rFonts w:ascii="Times New Roman" w:hAnsi="Times New Roman" w:cs="Times New Roman"/>
          <w:b/>
          <w:bCs/>
          <w:sz w:val="24"/>
          <w:szCs w:val="24"/>
        </w:rPr>
        <w:t>Role Overview</w:t>
      </w:r>
    </w:p>
    <w:p w14:paraId="702AEF63" w14:textId="7710C0AE" w:rsidR="00C7774A" w:rsidRPr="00C7774A" w:rsidRDefault="00C7774A" w:rsidP="00382FCE">
      <w:pPr>
        <w:spacing w:line="360" w:lineRule="auto"/>
        <w:ind w:firstLine="720"/>
        <w:jc w:val="both"/>
        <w:rPr>
          <w:rFonts w:ascii="Times New Roman" w:hAnsi="Times New Roman" w:cs="Times New Roman"/>
          <w:sz w:val="24"/>
          <w:szCs w:val="24"/>
        </w:rPr>
      </w:pPr>
      <w:r w:rsidRPr="00C7774A">
        <w:rPr>
          <w:rFonts w:ascii="Times New Roman" w:hAnsi="Times New Roman" w:cs="Times New Roman"/>
          <w:sz w:val="24"/>
          <w:szCs w:val="24"/>
        </w:rPr>
        <w:t xml:space="preserve">The </w:t>
      </w:r>
      <w:r w:rsidRPr="00C7774A">
        <w:rPr>
          <w:rFonts w:ascii="Times New Roman" w:hAnsi="Times New Roman" w:cs="Times New Roman"/>
          <w:b/>
          <w:bCs/>
          <w:sz w:val="24"/>
          <w:szCs w:val="24"/>
        </w:rPr>
        <w:t>Innovation Support Officer</w:t>
      </w:r>
      <w:r w:rsidRPr="00C7774A">
        <w:rPr>
          <w:rFonts w:ascii="Times New Roman" w:hAnsi="Times New Roman" w:cs="Times New Roman"/>
          <w:sz w:val="24"/>
          <w:szCs w:val="24"/>
        </w:rPr>
        <w:t xml:space="preserve"> </w:t>
      </w:r>
      <w:r>
        <w:rPr>
          <w:rFonts w:ascii="Times New Roman" w:hAnsi="Times New Roman" w:cs="Times New Roman"/>
          <w:sz w:val="24"/>
          <w:szCs w:val="24"/>
        </w:rPr>
        <w:t xml:space="preserve">(ISO) </w:t>
      </w:r>
      <w:r w:rsidRPr="00C7774A">
        <w:rPr>
          <w:rFonts w:ascii="Times New Roman" w:hAnsi="Times New Roman" w:cs="Times New Roman"/>
          <w:sz w:val="24"/>
          <w:szCs w:val="24"/>
        </w:rPr>
        <w:t>in the UWTSD Student Union is a key player in enhancing the HR department to adopt and introduce the digital transformation. With technology progressively affecting the HR practices, this job is meant to fill the gap between the old ways of HR practices and the new digital tools. The role of the Innovation Support Officer will be to spearhead the innovation in HR systems, integration of new technologies and efficiency and effectiveness of HR functions. The position will collaborate with the HR leadership to make sure that the process of technology adoption is consistent with the objectives of the Student Union to streamline and enhance the operations, optimisation of resource management, and the engagement of employees.</w:t>
      </w:r>
      <w:r>
        <w:rPr>
          <w:rFonts w:ascii="Times New Roman" w:hAnsi="Times New Roman" w:cs="Times New Roman"/>
          <w:sz w:val="24"/>
          <w:szCs w:val="24"/>
        </w:rPr>
        <w:t xml:space="preserve"> </w:t>
      </w:r>
      <w:r w:rsidR="00F8639A">
        <w:rPr>
          <w:rFonts w:ascii="Times New Roman" w:hAnsi="Times New Roman" w:cs="Times New Roman"/>
          <w:sz w:val="24"/>
          <w:szCs w:val="24"/>
        </w:rPr>
        <w:t xml:space="preserve">This role is important in developing an environment that </w:t>
      </w:r>
      <w:r w:rsidR="00945C11">
        <w:rPr>
          <w:rFonts w:ascii="Times New Roman" w:hAnsi="Times New Roman" w:cs="Times New Roman"/>
          <w:sz w:val="24"/>
          <w:szCs w:val="24"/>
        </w:rPr>
        <w:t xml:space="preserve">promotes innovation in the HR division, thus </w:t>
      </w:r>
      <w:r w:rsidR="00AA3F46">
        <w:rPr>
          <w:rFonts w:ascii="Times New Roman" w:hAnsi="Times New Roman" w:cs="Times New Roman"/>
          <w:sz w:val="24"/>
          <w:szCs w:val="24"/>
        </w:rPr>
        <w:t xml:space="preserve">making it as a major factor leading to change and </w:t>
      </w:r>
      <w:r w:rsidR="00382FCE">
        <w:rPr>
          <w:rFonts w:ascii="Times New Roman" w:hAnsi="Times New Roman" w:cs="Times New Roman"/>
          <w:sz w:val="24"/>
          <w:szCs w:val="24"/>
        </w:rPr>
        <w:t xml:space="preserve">ability to adapt in almost all the operations of the </w:t>
      </w:r>
      <w:r w:rsidRPr="00C7774A">
        <w:rPr>
          <w:rFonts w:ascii="Times New Roman" w:hAnsi="Times New Roman" w:cs="Times New Roman"/>
          <w:sz w:val="24"/>
          <w:szCs w:val="24"/>
        </w:rPr>
        <w:t>Union.</w:t>
      </w:r>
    </w:p>
    <w:p w14:paraId="57828712" w14:textId="77777777" w:rsidR="00E006A8" w:rsidRPr="00E006A8" w:rsidRDefault="00E006A8" w:rsidP="00E006A8">
      <w:pPr>
        <w:spacing w:line="360" w:lineRule="auto"/>
        <w:jc w:val="both"/>
        <w:rPr>
          <w:rFonts w:ascii="Times New Roman" w:hAnsi="Times New Roman" w:cs="Times New Roman"/>
          <w:b/>
          <w:bCs/>
          <w:sz w:val="24"/>
          <w:szCs w:val="24"/>
        </w:rPr>
      </w:pPr>
      <w:r w:rsidRPr="00E006A8">
        <w:rPr>
          <w:rFonts w:ascii="Times New Roman" w:hAnsi="Times New Roman" w:cs="Times New Roman"/>
          <w:b/>
          <w:bCs/>
          <w:sz w:val="24"/>
          <w:szCs w:val="24"/>
        </w:rPr>
        <w:t>Key Responsibilities</w:t>
      </w:r>
    </w:p>
    <w:p w14:paraId="02E8BC3D" w14:textId="4CBD7B8E" w:rsidR="00B25ED4" w:rsidRPr="00891DDF" w:rsidRDefault="00B25ED4" w:rsidP="00891DDF">
      <w:pPr>
        <w:pStyle w:val="ListParagraph"/>
        <w:numPr>
          <w:ilvl w:val="0"/>
          <w:numId w:val="16"/>
        </w:numPr>
        <w:spacing w:line="360" w:lineRule="auto"/>
        <w:jc w:val="both"/>
        <w:rPr>
          <w:rFonts w:ascii="Times New Roman" w:hAnsi="Times New Roman" w:cs="Times New Roman"/>
          <w:sz w:val="24"/>
          <w:szCs w:val="24"/>
        </w:rPr>
      </w:pPr>
      <w:r w:rsidRPr="00891DDF">
        <w:rPr>
          <w:rFonts w:ascii="Times New Roman" w:hAnsi="Times New Roman" w:cs="Times New Roman"/>
          <w:b/>
          <w:bCs/>
          <w:sz w:val="24"/>
          <w:szCs w:val="24"/>
        </w:rPr>
        <w:t xml:space="preserve">Innovation Leadership </w:t>
      </w:r>
      <w:r w:rsidR="00891DDF" w:rsidRPr="00891DDF">
        <w:rPr>
          <w:rFonts w:ascii="Times New Roman" w:hAnsi="Times New Roman" w:cs="Times New Roman"/>
          <w:b/>
          <w:bCs/>
          <w:sz w:val="24"/>
          <w:szCs w:val="24"/>
        </w:rPr>
        <w:t>i</w:t>
      </w:r>
      <w:r w:rsidRPr="00891DDF">
        <w:rPr>
          <w:rFonts w:ascii="Times New Roman" w:hAnsi="Times New Roman" w:cs="Times New Roman"/>
          <w:b/>
          <w:bCs/>
          <w:sz w:val="24"/>
          <w:szCs w:val="24"/>
        </w:rPr>
        <w:t>n HR Processes</w:t>
      </w:r>
    </w:p>
    <w:p w14:paraId="439818D1" w14:textId="48B7D425" w:rsidR="00891DDF" w:rsidRPr="00D375CB" w:rsidRDefault="00B25ED4" w:rsidP="00D375CB">
      <w:pPr>
        <w:pStyle w:val="ListParagraph"/>
        <w:spacing w:line="360" w:lineRule="auto"/>
        <w:jc w:val="both"/>
        <w:rPr>
          <w:rFonts w:ascii="Times New Roman" w:hAnsi="Times New Roman" w:cs="Times New Roman"/>
          <w:sz w:val="24"/>
          <w:szCs w:val="24"/>
        </w:rPr>
      </w:pPr>
      <w:r w:rsidRPr="00B25ED4">
        <w:rPr>
          <w:rFonts w:ascii="Times New Roman" w:hAnsi="Times New Roman" w:cs="Times New Roman"/>
          <w:sz w:val="24"/>
          <w:szCs w:val="24"/>
        </w:rPr>
        <w:t>The</w:t>
      </w:r>
      <w:r w:rsidR="008674FB">
        <w:rPr>
          <w:rFonts w:ascii="Times New Roman" w:hAnsi="Times New Roman" w:cs="Times New Roman"/>
          <w:sz w:val="24"/>
          <w:szCs w:val="24"/>
        </w:rPr>
        <w:t xml:space="preserve"> </w:t>
      </w:r>
      <w:r w:rsidR="00F37810">
        <w:rPr>
          <w:rFonts w:ascii="Times New Roman" w:hAnsi="Times New Roman" w:cs="Times New Roman"/>
          <w:sz w:val="24"/>
          <w:szCs w:val="24"/>
        </w:rPr>
        <w:t xml:space="preserve">major </w:t>
      </w:r>
      <w:r w:rsidR="008674FB">
        <w:rPr>
          <w:rFonts w:ascii="Times New Roman" w:hAnsi="Times New Roman" w:cs="Times New Roman"/>
          <w:sz w:val="24"/>
          <w:szCs w:val="24"/>
        </w:rPr>
        <w:t>role of</w:t>
      </w:r>
      <w:r w:rsidRPr="00B25ED4">
        <w:rPr>
          <w:rFonts w:ascii="Times New Roman" w:hAnsi="Times New Roman" w:cs="Times New Roman"/>
          <w:sz w:val="24"/>
          <w:szCs w:val="24"/>
        </w:rPr>
        <w:t xml:space="preserve"> </w:t>
      </w:r>
      <w:r w:rsidR="008674FB">
        <w:rPr>
          <w:rFonts w:ascii="Times New Roman" w:hAnsi="Times New Roman" w:cs="Times New Roman"/>
          <w:sz w:val="24"/>
          <w:szCs w:val="24"/>
        </w:rPr>
        <w:t xml:space="preserve">ISO will involve </w:t>
      </w:r>
      <w:r w:rsidR="00F37810">
        <w:rPr>
          <w:rFonts w:ascii="Times New Roman" w:hAnsi="Times New Roman" w:cs="Times New Roman"/>
          <w:sz w:val="24"/>
          <w:szCs w:val="24"/>
        </w:rPr>
        <w:t xml:space="preserve">identification and </w:t>
      </w:r>
      <w:r w:rsidR="006C1337">
        <w:rPr>
          <w:rFonts w:ascii="Times New Roman" w:hAnsi="Times New Roman" w:cs="Times New Roman"/>
          <w:sz w:val="24"/>
          <w:szCs w:val="24"/>
        </w:rPr>
        <w:t>adoption of new HR activities</w:t>
      </w:r>
      <w:r w:rsidR="00B26D6E">
        <w:rPr>
          <w:rFonts w:ascii="Times New Roman" w:hAnsi="Times New Roman" w:cs="Times New Roman"/>
          <w:sz w:val="24"/>
          <w:szCs w:val="24"/>
        </w:rPr>
        <w:t>, automatic systems and results</w:t>
      </w:r>
      <w:r w:rsidR="00B20191">
        <w:rPr>
          <w:rFonts w:ascii="Times New Roman" w:hAnsi="Times New Roman" w:cs="Times New Roman"/>
          <w:sz w:val="24"/>
          <w:szCs w:val="24"/>
        </w:rPr>
        <w:t>,</w:t>
      </w:r>
      <w:r w:rsidR="00B26D6E">
        <w:rPr>
          <w:rFonts w:ascii="Times New Roman" w:hAnsi="Times New Roman" w:cs="Times New Roman"/>
          <w:sz w:val="24"/>
          <w:szCs w:val="24"/>
        </w:rPr>
        <w:t xml:space="preserve"> which are </w:t>
      </w:r>
      <w:r w:rsidR="00B20191">
        <w:rPr>
          <w:rFonts w:ascii="Times New Roman" w:hAnsi="Times New Roman" w:cs="Times New Roman"/>
          <w:sz w:val="24"/>
          <w:szCs w:val="24"/>
        </w:rPr>
        <w:t xml:space="preserve">based on </w:t>
      </w:r>
      <w:r w:rsidR="00B26D6E">
        <w:rPr>
          <w:rFonts w:ascii="Times New Roman" w:hAnsi="Times New Roman" w:cs="Times New Roman"/>
          <w:sz w:val="24"/>
          <w:szCs w:val="24"/>
        </w:rPr>
        <w:t>the data</w:t>
      </w:r>
      <w:r w:rsidRPr="008674FB">
        <w:rPr>
          <w:rFonts w:ascii="Times New Roman" w:hAnsi="Times New Roman" w:cs="Times New Roman"/>
          <w:sz w:val="24"/>
          <w:szCs w:val="24"/>
        </w:rPr>
        <w:t>. This involves the consideration of the emerging technologies that may enhance the process of recruitment, onboarding, employee engagement, and performance management</w:t>
      </w:r>
      <w:r w:rsidR="00891DDF" w:rsidRPr="008674FB">
        <w:rPr>
          <w:rFonts w:ascii="Times New Roman" w:hAnsi="Times New Roman" w:cs="Times New Roman"/>
          <w:sz w:val="24"/>
          <w:szCs w:val="24"/>
        </w:rPr>
        <w:t xml:space="preserve"> (Dutta </w:t>
      </w:r>
      <w:r w:rsidR="00891DDF" w:rsidRPr="008674FB">
        <w:rPr>
          <w:rFonts w:ascii="Times New Roman" w:hAnsi="Times New Roman" w:cs="Times New Roman"/>
          <w:sz w:val="24"/>
          <w:szCs w:val="24"/>
        </w:rPr>
        <w:lastRenderedPageBreak/>
        <w:t>et al., 2025)</w:t>
      </w:r>
      <w:r w:rsidRPr="008674FB">
        <w:rPr>
          <w:rFonts w:ascii="Times New Roman" w:hAnsi="Times New Roman" w:cs="Times New Roman"/>
          <w:sz w:val="24"/>
          <w:szCs w:val="24"/>
        </w:rPr>
        <w:t xml:space="preserve">. </w:t>
      </w:r>
      <w:r w:rsidR="007B1BAD">
        <w:rPr>
          <w:rFonts w:ascii="Times New Roman" w:hAnsi="Times New Roman" w:cs="Times New Roman"/>
          <w:sz w:val="24"/>
          <w:szCs w:val="24"/>
        </w:rPr>
        <w:t xml:space="preserve">Moreover, the ISO will also help in </w:t>
      </w:r>
      <w:r w:rsidR="00A42904">
        <w:rPr>
          <w:rFonts w:ascii="Times New Roman" w:hAnsi="Times New Roman" w:cs="Times New Roman"/>
          <w:sz w:val="24"/>
          <w:szCs w:val="24"/>
        </w:rPr>
        <w:t>constant</w:t>
      </w:r>
      <w:r w:rsidR="00127A8C">
        <w:rPr>
          <w:rFonts w:ascii="Times New Roman" w:hAnsi="Times New Roman" w:cs="Times New Roman"/>
          <w:sz w:val="24"/>
          <w:szCs w:val="24"/>
        </w:rPr>
        <w:t xml:space="preserve"> enhancement </w:t>
      </w:r>
      <w:r w:rsidR="00A42904">
        <w:rPr>
          <w:rFonts w:ascii="Times New Roman" w:hAnsi="Times New Roman" w:cs="Times New Roman"/>
          <w:sz w:val="24"/>
          <w:szCs w:val="24"/>
        </w:rPr>
        <w:t xml:space="preserve">through the adoption of </w:t>
      </w:r>
      <w:r w:rsidR="00D4727B">
        <w:rPr>
          <w:rFonts w:ascii="Times New Roman" w:hAnsi="Times New Roman" w:cs="Times New Roman"/>
          <w:sz w:val="24"/>
          <w:szCs w:val="24"/>
        </w:rPr>
        <w:t xml:space="preserve">digital solutions </w:t>
      </w:r>
      <w:r w:rsidR="00D375CB">
        <w:rPr>
          <w:rFonts w:ascii="Times New Roman" w:hAnsi="Times New Roman" w:cs="Times New Roman"/>
          <w:sz w:val="24"/>
          <w:szCs w:val="24"/>
        </w:rPr>
        <w:t xml:space="preserve">in the current practices of HR </w:t>
      </w:r>
      <w:r w:rsidRPr="00D375CB">
        <w:rPr>
          <w:rFonts w:ascii="Times New Roman" w:hAnsi="Times New Roman" w:cs="Times New Roman"/>
          <w:sz w:val="24"/>
          <w:szCs w:val="24"/>
        </w:rPr>
        <w:t xml:space="preserve">and </w:t>
      </w:r>
      <w:r w:rsidR="00293967" w:rsidRPr="00D375CB">
        <w:rPr>
          <w:rFonts w:ascii="Times New Roman" w:hAnsi="Times New Roman" w:cs="Times New Roman"/>
          <w:sz w:val="24"/>
          <w:szCs w:val="24"/>
        </w:rPr>
        <w:t>by making sure that they are used by the Union in an effective manner</w:t>
      </w:r>
      <w:r w:rsidRPr="00D375CB">
        <w:rPr>
          <w:rFonts w:ascii="Times New Roman" w:hAnsi="Times New Roman" w:cs="Times New Roman"/>
          <w:sz w:val="24"/>
          <w:szCs w:val="24"/>
        </w:rPr>
        <w:t>.</w:t>
      </w:r>
    </w:p>
    <w:p w14:paraId="7780C32B" w14:textId="56CC67CD" w:rsidR="00891DDF" w:rsidRPr="00891DDF" w:rsidRDefault="00891DDF" w:rsidP="00891DDF">
      <w:pPr>
        <w:pStyle w:val="ListParagraph"/>
        <w:numPr>
          <w:ilvl w:val="0"/>
          <w:numId w:val="16"/>
        </w:numPr>
        <w:spacing w:line="360" w:lineRule="auto"/>
        <w:jc w:val="both"/>
        <w:rPr>
          <w:rFonts w:ascii="Times New Roman" w:hAnsi="Times New Roman" w:cs="Times New Roman"/>
          <w:sz w:val="24"/>
          <w:szCs w:val="24"/>
        </w:rPr>
      </w:pPr>
      <w:r w:rsidRPr="00891DDF">
        <w:rPr>
          <w:rFonts w:ascii="Times New Roman" w:hAnsi="Times New Roman" w:cs="Times New Roman"/>
          <w:b/>
          <w:bCs/>
          <w:sz w:val="24"/>
          <w:szCs w:val="24"/>
        </w:rPr>
        <w:t>Working with HR Managers to adopt Digital Solutions</w:t>
      </w:r>
    </w:p>
    <w:p w14:paraId="2A498B49" w14:textId="51DE340B" w:rsidR="00B25ED4" w:rsidRPr="00E006A8" w:rsidRDefault="00887EE1" w:rsidP="00B25ED4">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One of the main dut</w:t>
      </w:r>
      <w:r w:rsidR="00B40E35">
        <w:rPr>
          <w:rFonts w:ascii="Times New Roman" w:hAnsi="Times New Roman" w:cs="Times New Roman"/>
          <w:sz w:val="24"/>
          <w:szCs w:val="24"/>
        </w:rPr>
        <w:t>ies</w:t>
      </w:r>
      <w:r>
        <w:rPr>
          <w:rFonts w:ascii="Times New Roman" w:hAnsi="Times New Roman" w:cs="Times New Roman"/>
          <w:sz w:val="24"/>
          <w:szCs w:val="24"/>
        </w:rPr>
        <w:t xml:space="preserve"> is to w</w:t>
      </w:r>
      <w:r w:rsidR="00B25ED4" w:rsidRPr="00B25ED4">
        <w:rPr>
          <w:rFonts w:ascii="Times New Roman" w:hAnsi="Times New Roman" w:cs="Times New Roman"/>
          <w:sz w:val="24"/>
          <w:szCs w:val="24"/>
        </w:rPr>
        <w:t xml:space="preserve">ork with the HR managers. The </w:t>
      </w:r>
      <w:r w:rsidR="00B40E35">
        <w:rPr>
          <w:rFonts w:ascii="Times New Roman" w:hAnsi="Times New Roman" w:cs="Times New Roman"/>
          <w:sz w:val="24"/>
          <w:szCs w:val="24"/>
        </w:rPr>
        <w:t xml:space="preserve">ISO </w:t>
      </w:r>
      <w:r w:rsidR="00B25ED4" w:rsidRPr="00B25ED4">
        <w:rPr>
          <w:rFonts w:ascii="Times New Roman" w:hAnsi="Times New Roman" w:cs="Times New Roman"/>
          <w:sz w:val="24"/>
          <w:szCs w:val="24"/>
        </w:rPr>
        <w:t>will make sure that the HR digital solutions like the HRIS systems, AI-based recruitment websites and automated processes are aligned to the departmental requirements</w:t>
      </w:r>
      <w:r w:rsidR="00891DDF">
        <w:rPr>
          <w:rFonts w:ascii="Times New Roman" w:hAnsi="Times New Roman" w:cs="Times New Roman"/>
          <w:sz w:val="24"/>
          <w:szCs w:val="24"/>
        </w:rPr>
        <w:t xml:space="preserve"> </w:t>
      </w:r>
      <w:r w:rsidR="00891DDF" w:rsidRPr="00865B04">
        <w:rPr>
          <w:rFonts w:ascii="Times New Roman" w:hAnsi="Times New Roman" w:cs="Times New Roman"/>
          <w:sz w:val="24"/>
          <w:szCs w:val="24"/>
        </w:rPr>
        <w:t>(Dima et al., 2024)</w:t>
      </w:r>
      <w:r w:rsidR="00B25ED4" w:rsidRPr="00B25ED4">
        <w:rPr>
          <w:rFonts w:ascii="Times New Roman" w:hAnsi="Times New Roman" w:cs="Times New Roman"/>
          <w:sz w:val="24"/>
          <w:szCs w:val="24"/>
        </w:rPr>
        <w:t>. The officer will be working with HR managers to ensure that there is strategic implementation of digital tools to aid the recruitment, training, and talent management.</w:t>
      </w:r>
    </w:p>
    <w:p w14:paraId="1CF97D0E" w14:textId="1458AD20" w:rsidR="00E006A8" w:rsidRPr="00E006A8" w:rsidRDefault="00E006A8" w:rsidP="00E006A8">
      <w:pPr>
        <w:pStyle w:val="ListParagraph"/>
        <w:numPr>
          <w:ilvl w:val="0"/>
          <w:numId w:val="16"/>
        </w:numPr>
        <w:spacing w:line="360" w:lineRule="auto"/>
        <w:jc w:val="both"/>
        <w:rPr>
          <w:rFonts w:ascii="Times New Roman" w:hAnsi="Times New Roman" w:cs="Times New Roman"/>
          <w:b/>
          <w:bCs/>
          <w:sz w:val="24"/>
          <w:szCs w:val="24"/>
        </w:rPr>
      </w:pPr>
      <w:r w:rsidRPr="00E006A8">
        <w:rPr>
          <w:rFonts w:ascii="Times New Roman" w:hAnsi="Times New Roman" w:cs="Times New Roman"/>
          <w:b/>
          <w:bCs/>
          <w:sz w:val="24"/>
          <w:szCs w:val="24"/>
        </w:rPr>
        <w:t>Developing a Culture of Constant Improvement and Technological Adaptation</w:t>
      </w:r>
    </w:p>
    <w:p w14:paraId="238F80C3" w14:textId="77777777" w:rsidR="00137458" w:rsidRDefault="00E006A8" w:rsidP="00E006A8">
      <w:pPr>
        <w:pStyle w:val="ListParagraph"/>
        <w:spacing w:line="360" w:lineRule="auto"/>
        <w:jc w:val="both"/>
        <w:rPr>
          <w:rFonts w:ascii="Times New Roman" w:hAnsi="Times New Roman" w:cs="Times New Roman"/>
          <w:sz w:val="24"/>
          <w:szCs w:val="24"/>
        </w:rPr>
      </w:pPr>
      <w:r w:rsidRPr="00E006A8">
        <w:rPr>
          <w:rFonts w:ascii="Times New Roman" w:hAnsi="Times New Roman" w:cs="Times New Roman"/>
          <w:sz w:val="24"/>
          <w:szCs w:val="24"/>
        </w:rPr>
        <w:t>The officer will spearhead the initiative to develop an organizational culture of innovativeness and fluidity in the HR department, making the HR employees aware of the need to adopt technology as a source of efficiency and improved decision-making.</w:t>
      </w:r>
    </w:p>
    <w:p w14:paraId="6F3CDCA1" w14:textId="1E0AC170" w:rsidR="00E006A8" w:rsidRDefault="000225AB" w:rsidP="00E006A8">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means that the HR should initiate training programs for employees so that they </w:t>
      </w:r>
      <w:r w:rsidR="001B130B">
        <w:rPr>
          <w:rFonts w:ascii="Times New Roman" w:hAnsi="Times New Roman" w:cs="Times New Roman"/>
          <w:sz w:val="24"/>
          <w:szCs w:val="24"/>
        </w:rPr>
        <w:t>develop</w:t>
      </w:r>
      <w:r>
        <w:rPr>
          <w:rFonts w:ascii="Times New Roman" w:hAnsi="Times New Roman" w:cs="Times New Roman"/>
          <w:sz w:val="24"/>
          <w:szCs w:val="24"/>
        </w:rPr>
        <w:t xml:space="preserve"> </w:t>
      </w:r>
      <w:r w:rsidR="001B130B">
        <w:rPr>
          <w:rFonts w:ascii="Times New Roman" w:hAnsi="Times New Roman" w:cs="Times New Roman"/>
          <w:sz w:val="24"/>
          <w:szCs w:val="24"/>
        </w:rPr>
        <w:t xml:space="preserve">new skills </w:t>
      </w:r>
      <w:r w:rsidR="003E01B0">
        <w:rPr>
          <w:rFonts w:ascii="Times New Roman" w:hAnsi="Times New Roman" w:cs="Times New Roman"/>
          <w:sz w:val="24"/>
          <w:szCs w:val="24"/>
        </w:rPr>
        <w:t xml:space="preserve">which will help them use </w:t>
      </w:r>
      <w:r w:rsidR="00E006A8" w:rsidRPr="00E006A8">
        <w:rPr>
          <w:rFonts w:ascii="Times New Roman" w:hAnsi="Times New Roman" w:cs="Times New Roman"/>
          <w:sz w:val="24"/>
          <w:szCs w:val="24"/>
        </w:rPr>
        <w:t>new digital tools</w:t>
      </w:r>
      <w:r w:rsidR="00A46C92">
        <w:rPr>
          <w:rFonts w:ascii="Times New Roman" w:hAnsi="Times New Roman" w:cs="Times New Roman"/>
          <w:sz w:val="24"/>
          <w:szCs w:val="24"/>
        </w:rPr>
        <w:t xml:space="preserve">. This will make sure that every employee is </w:t>
      </w:r>
      <w:r w:rsidR="000363CF">
        <w:rPr>
          <w:rFonts w:ascii="Times New Roman" w:hAnsi="Times New Roman" w:cs="Times New Roman"/>
          <w:sz w:val="24"/>
          <w:szCs w:val="24"/>
        </w:rPr>
        <w:t xml:space="preserve">ready and </w:t>
      </w:r>
      <w:r w:rsidR="00A46C92">
        <w:rPr>
          <w:rFonts w:ascii="Times New Roman" w:hAnsi="Times New Roman" w:cs="Times New Roman"/>
          <w:sz w:val="24"/>
          <w:szCs w:val="24"/>
        </w:rPr>
        <w:t xml:space="preserve">able to </w:t>
      </w:r>
      <w:r w:rsidR="000363CF">
        <w:rPr>
          <w:rFonts w:ascii="Times New Roman" w:hAnsi="Times New Roman" w:cs="Times New Roman"/>
          <w:sz w:val="24"/>
          <w:szCs w:val="24"/>
        </w:rPr>
        <w:t xml:space="preserve">adopt to the rapidly changing HR environment. </w:t>
      </w:r>
    </w:p>
    <w:p w14:paraId="4C51052F" w14:textId="10801E76" w:rsidR="001B54C3" w:rsidRPr="001B54C3" w:rsidRDefault="001B54C3" w:rsidP="001B54C3">
      <w:pPr>
        <w:pStyle w:val="ListParagraph"/>
        <w:numPr>
          <w:ilvl w:val="0"/>
          <w:numId w:val="16"/>
        </w:numPr>
        <w:spacing w:line="360" w:lineRule="auto"/>
        <w:jc w:val="both"/>
        <w:rPr>
          <w:rFonts w:ascii="Times New Roman" w:hAnsi="Times New Roman" w:cs="Times New Roman"/>
          <w:b/>
          <w:bCs/>
          <w:sz w:val="28"/>
          <w:szCs w:val="28"/>
        </w:rPr>
      </w:pPr>
      <w:r w:rsidRPr="001B54C3">
        <w:rPr>
          <w:rFonts w:ascii="Times New Roman" w:hAnsi="Times New Roman" w:cs="Times New Roman"/>
          <w:b/>
          <w:bCs/>
          <w:sz w:val="24"/>
          <w:szCs w:val="24"/>
        </w:rPr>
        <w:t>Administration of HR Technologies in Recruitment, Onboarding and Engagement</w:t>
      </w:r>
      <w:r w:rsidR="002A08BD">
        <w:rPr>
          <w:rFonts w:ascii="Times New Roman" w:hAnsi="Times New Roman" w:cs="Times New Roman"/>
          <w:b/>
          <w:bCs/>
          <w:sz w:val="24"/>
          <w:szCs w:val="24"/>
        </w:rPr>
        <w:t xml:space="preserve"> of Employees</w:t>
      </w:r>
    </w:p>
    <w:p w14:paraId="78E97BBE" w14:textId="1844B852" w:rsidR="00A6576A" w:rsidRPr="005E27EB" w:rsidRDefault="001B54C3" w:rsidP="005E27EB">
      <w:pPr>
        <w:pStyle w:val="ListParagraph"/>
        <w:spacing w:line="360" w:lineRule="auto"/>
        <w:jc w:val="both"/>
        <w:rPr>
          <w:rFonts w:ascii="Times New Roman" w:hAnsi="Times New Roman" w:cs="Times New Roman"/>
          <w:sz w:val="24"/>
          <w:szCs w:val="24"/>
        </w:rPr>
      </w:pPr>
      <w:r w:rsidRPr="001B54C3">
        <w:rPr>
          <w:rFonts w:ascii="Times New Roman" w:hAnsi="Times New Roman" w:cs="Times New Roman"/>
          <w:sz w:val="24"/>
          <w:szCs w:val="24"/>
        </w:rPr>
        <w:t xml:space="preserve">The </w:t>
      </w:r>
      <w:r w:rsidR="00A8356A">
        <w:rPr>
          <w:rFonts w:ascii="Times New Roman" w:hAnsi="Times New Roman" w:cs="Times New Roman"/>
          <w:sz w:val="24"/>
          <w:szCs w:val="24"/>
        </w:rPr>
        <w:t xml:space="preserve">responsibility is to handle the </w:t>
      </w:r>
      <w:r w:rsidR="00776BFE">
        <w:rPr>
          <w:rFonts w:ascii="Times New Roman" w:hAnsi="Times New Roman" w:cs="Times New Roman"/>
          <w:sz w:val="24"/>
          <w:szCs w:val="24"/>
        </w:rPr>
        <w:t xml:space="preserve">employment of several new technologies of HR </w:t>
      </w:r>
      <w:r w:rsidR="002014D8">
        <w:rPr>
          <w:rFonts w:ascii="Times New Roman" w:hAnsi="Times New Roman" w:cs="Times New Roman"/>
          <w:sz w:val="24"/>
          <w:szCs w:val="24"/>
        </w:rPr>
        <w:t xml:space="preserve">which </w:t>
      </w:r>
      <w:r w:rsidR="0059238F">
        <w:rPr>
          <w:rFonts w:ascii="Times New Roman" w:hAnsi="Times New Roman" w:cs="Times New Roman"/>
          <w:sz w:val="24"/>
          <w:szCs w:val="24"/>
        </w:rPr>
        <w:t xml:space="preserve">helps in fulfilling essential processes like </w:t>
      </w:r>
      <w:r w:rsidRPr="00B23CA4">
        <w:rPr>
          <w:rFonts w:ascii="Times New Roman" w:hAnsi="Times New Roman" w:cs="Times New Roman"/>
          <w:sz w:val="24"/>
          <w:szCs w:val="24"/>
        </w:rPr>
        <w:t xml:space="preserve">automated recruitment, </w:t>
      </w:r>
      <w:r w:rsidR="00B23CA4">
        <w:rPr>
          <w:rFonts w:ascii="Times New Roman" w:hAnsi="Times New Roman" w:cs="Times New Roman"/>
          <w:sz w:val="24"/>
          <w:szCs w:val="24"/>
        </w:rPr>
        <w:t xml:space="preserve">systems for </w:t>
      </w:r>
      <w:r w:rsidRPr="00B23CA4">
        <w:rPr>
          <w:rFonts w:ascii="Times New Roman" w:hAnsi="Times New Roman" w:cs="Times New Roman"/>
          <w:sz w:val="24"/>
          <w:szCs w:val="24"/>
        </w:rPr>
        <w:t>onboarding</w:t>
      </w:r>
      <w:r w:rsidR="00FA152D">
        <w:rPr>
          <w:rFonts w:ascii="Times New Roman" w:hAnsi="Times New Roman" w:cs="Times New Roman"/>
          <w:sz w:val="24"/>
          <w:szCs w:val="24"/>
        </w:rPr>
        <w:t xml:space="preserve"> of employees</w:t>
      </w:r>
      <w:r w:rsidRPr="00B23CA4">
        <w:rPr>
          <w:rFonts w:ascii="Times New Roman" w:hAnsi="Times New Roman" w:cs="Times New Roman"/>
          <w:sz w:val="24"/>
          <w:szCs w:val="24"/>
        </w:rPr>
        <w:t xml:space="preserve"> and </w:t>
      </w:r>
      <w:r w:rsidR="00FA152D">
        <w:rPr>
          <w:rFonts w:ascii="Times New Roman" w:hAnsi="Times New Roman" w:cs="Times New Roman"/>
          <w:sz w:val="24"/>
          <w:szCs w:val="24"/>
        </w:rPr>
        <w:t xml:space="preserve">platforms enhancing employee </w:t>
      </w:r>
      <w:r w:rsidRPr="00B23CA4">
        <w:rPr>
          <w:rFonts w:ascii="Times New Roman" w:hAnsi="Times New Roman" w:cs="Times New Roman"/>
          <w:sz w:val="24"/>
          <w:szCs w:val="24"/>
        </w:rPr>
        <w:t xml:space="preserve">engagement. </w:t>
      </w:r>
      <w:r w:rsidR="00FA152D">
        <w:rPr>
          <w:rFonts w:ascii="Times New Roman" w:hAnsi="Times New Roman" w:cs="Times New Roman"/>
          <w:sz w:val="24"/>
          <w:szCs w:val="24"/>
        </w:rPr>
        <w:t>It is the</w:t>
      </w:r>
      <w:r w:rsidRPr="00B23CA4">
        <w:rPr>
          <w:rFonts w:ascii="Times New Roman" w:hAnsi="Times New Roman" w:cs="Times New Roman"/>
          <w:sz w:val="24"/>
          <w:szCs w:val="24"/>
        </w:rPr>
        <w:t xml:space="preserve"> ISO</w:t>
      </w:r>
      <w:r w:rsidR="00FA152D">
        <w:rPr>
          <w:rFonts w:ascii="Times New Roman" w:hAnsi="Times New Roman" w:cs="Times New Roman"/>
          <w:sz w:val="24"/>
          <w:szCs w:val="24"/>
        </w:rPr>
        <w:t xml:space="preserve">, who is responsible </w:t>
      </w:r>
      <w:r w:rsidR="00E213FC">
        <w:rPr>
          <w:rFonts w:ascii="Times New Roman" w:hAnsi="Times New Roman" w:cs="Times New Roman"/>
          <w:sz w:val="24"/>
          <w:szCs w:val="24"/>
        </w:rPr>
        <w:t>for monitoring the whole process and its implementation</w:t>
      </w:r>
      <w:r w:rsidR="005E27EB">
        <w:rPr>
          <w:rFonts w:ascii="Times New Roman" w:hAnsi="Times New Roman" w:cs="Times New Roman"/>
          <w:sz w:val="24"/>
          <w:szCs w:val="24"/>
        </w:rPr>
        <w:t xml:space="preserve"> including selection of vendors, deployment and the continuous support throughout it</w:t>
      </w:r>
      <w:r w:rsidRPr="005E27EB">
        <w:rPr>
          <w:rFonts w:ascii="Times New Roman" w:hAnsi="Times New Roman" w:cs="Times New Roman"/>
          <w:sz w:val="24"/>
          <w:szCs w:val="24"/>
        </w:rPr>
        <w:t xml:space="preserve"> (Nawaz et al., 2024). The officer will make sure that </w:t>
      </w:r>
      <w:r w:rsidR="00B32DAB">
        <w:rPr>
          <w:rFonts w:ascii="Times New Roman" w:hAnsi="Times New Roman" w:cs="Times New Roman"/>
          <w:sz w:val="24"/>
          <w:szCs w:val="24"/>
        </w:rPr>
        <w:t xml:space="preserve">the HR practices are made easy with the help of </w:t>
      </w:r>
      <w:r w:rsidRPr="005E27EB">
        <w:rPr>
          <w:rFonts w:ascii="Times New Roman" w:hAnsi="Times New Roman" w:cs="Times New Roman"/>
          <w:sz w:val="24"/>
          <w:szCs w:val="24"/>
        </w:rPr>
        <w:t>these technologies</w:t>
      </w:r>
      <w:r w:rsidR="00B32DAB">
        <w:rPr>
          <w:rFonts w:ascii="Times New Roman" w:hAnsi="Times New Roman" w:cs="Times New Roman"/>
          <w:sz w:val="24"/>
          <w:szCs w:val="24"/>
        </w:rPr>
        <w:t xml:space="preserve"> </w:t>
      </w:r>
      <w:proofErr w:type="gramStart"/>
      <w:r w:rsidR="00B32DAB">
        <w:rPr>
          <w:rFonts w:ascii="Times New Roman" w:hAnsi="Times New Roman" w:cs="Times New Roman"/>
          <w:sz w:val="24"/>
          <w:szCs w:val="24"/>
        </w:rPr>
        <w:t>in order</w:t>
      </w:r>
      <w:r w:rsidR="00894745">
        <w:rPr>
          <w:rFonts w:ascii="Times New Roman" w:hAnsi="Times New Roman" w:cs="Times New Roman"/>
          <w:sz w:val="24"/>
          <w:szCs w:val="24"/>
        </w:rPr>
        <w:t xml:space="preserve"> to</w:t>
      </w:r>
      <w:proofErr w:type="gramEnd"/>
      <w:r w:rsidRPr="005E27EB">
        <w:rPr>
          <w:rFonts w:ascii="Times New Roman" w:hAnsi="Times New Roman" w:cs="Times New Roman"/>
          <w:sz w:val="24"/>
          <w:szCs w:val="24"/>
        </w:rPr>
        <w:t xml:space="preserve"> provide better </w:t>
      </w:r>
      <w:r w:rsidR="00894745">
        <w:rPr>
          <w:rFonts w:ascii="Times New Roman" w:hAnsi="Times New Roman" w:cs="Times New Roman"/>
          <w:sz w:val="24"/>
          <w:szCs w:val="24"/>
        </w:rPr>
        <w:t xml:space="preserve">experience to the </w:t>
      </w:r>
      <w:r w:rsidRPr="005E27EB">
        <w:rPr>
          <w:rFonts w:ascii="Times New Roman" w:hAnsi="Times New Roman" w:cs="Times New Roman"/>
          <w:sz w:val="24"/>
          <w:szCs w:val="24"/>
        </w:rPr>
        <w:t>use</w:t>
      </w:r>
      <w:r w:rsidR="00894745">
        <w:rPr>
          <w:rFonts w:ascii="Times New Roman" w:hAnsi="Times New Roman" w:cs="Times New Roman"/>
          <w:sz w:val="24"/>
          <w:szCs w:val="24"/>
        </w:rPr>
        <w:t>rs</w:t>
      </w:r>
      <w:r w:rsidRPr="005E27EB">
        <w:rPr>
          <w:rFonts w:ascii="Times New Roman" w:hAnsi="Times New Roman" w:cs="Times New Roman"/>
          <w:sz w:val="24"/>
          <w:szCs w:val="24"/>
        </w:rPr>
        <w:t xml:space="preserve"> and </w:t>
      </w:r>
      <w:r w:rsidR="00894745">
        <w:rPr>
          <w:rFonts w:ascii="Times New Roman" w:hAnsi="Times New Roman" w:cs="Times New Roman"/>
          <w:sz w:val="24"/>
          <w:szCs w:val="24"/>
        </w:rPr>
        <w:t xml:space="preserve">decrease the workload on </w:t>
      </w:r>
      <w:r w:rsidRPr="005E27EB">
        <w:rPr>
          <w:rFonts w:ascii="Times New Roman" w:hAnsi="Times New Roman" w:cs="Times New Roman"/>
          <w:sz w:val="24"/>
          <w:szCs w:val="24"/>
        </w:rPr>
        <w:t>the administrati</w:t>
      </w:r>
      <w:r w:rsidR="00894745">
        <w:rPr>
          <w:rFonts w:ascii="Times New Roman" w:hAnsi="Times New Roman" w:cs="Times New Roman"/>
          <w:sz w:val="24"/>
          <w:szCs w:val="24"/>
        </w:rPr>
        <w:t>on staff</w:t>
      </w:r>
      <w:r w:rsidRPr="005E27EB">
        <w:rPr>
          <w:rFonts w:ascii="Times New Roman" w:hAnsi="Times New Roman" w:cs="Times New Roman"/>
          <w:sz w:val="24"/>
          <w:szCs w:val="24"/>
        </w:rPr>
        <w:t>.</w:t>
      </w:r>
    </w:p>
    <w:p w14:paraId="02149800" w14:textId="4646DAAE" w:rsidR="00A6576A" w:rsidRPr="00A6576A" w:rsidRDefault="00A6576A" w:rsidP="00A657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Expected </w:t>
      </w:r>
      <w:r w:rsidRPr="00A6576A">
        <w:rPr>
          <w:rFonts w:ascii="Times New Roman" w:hAnsi="Times New Roman" w:cs="Times New Roman"/>
          <w:b/>
          <w:bCs/>
          <w:sz w:val="24"/>
          <w:szCs w:val="24"/>
        </w:rPr>
        <w:t xml:space="preserve">Results and </w:t>
      </w:r>
      <w:r>
        <w:rPr>
          <w:rFonts w:ascii="Times New Roman" w:hAnsi="Times New Roman" w:cs="Times New Roman"/>
          <w:b/>
          <w:bCs/>
          <w:sz w:val="24"/>
          <w:szCs w:val="24"/>
        </w:rPr>
        <w:t xml:space="preserve">Benefits </w:t>
      </w:r>
    </w:p>
    <w:p w14:paraId="586588BC" w14:textId="01E82959" w:rsidR="00B368B6" w:rsidRDefault="005D6D03" w:rsidP="005D6D03">
      <w:pPr>
        <w:spacing w:line="360" w:lineRule="auto"/>
        <w:ind w:firstLine="720"/>
        <w:jc w:val="both"/>
        <w:rPr>
          <w:rFonts w:ascii="Times New Roman" w:hAnsi="Times New Roman" w:cs="Times New Roman"/>
          <w:sz w:val="24"/>
          <w:szCs w:val="24"/>
        </w:rPr>
      </w:pPr>
      <w:r w:rsidRPr="005D6D03">
        <w:rPr>
          <w:rFonts w:ascii="Times New Roman" w:hAnsi="Times New Roman" w:cs="Times New Roman"/>
          <w:sz w:val="24"/>
          <w:szCs w:val="24"/>
        </w:rPr>
        <w:t xml:space="preserve">The </w:t>
      </w:r>
      <w:r w:rsidR="002810A5">
        <w:rPr>
          <w:rFonts w:ascii="Times New Roman" w:hAnsi="Times New Roman" w:cs="Times New Roman"/>
          <w:sz w:val="24"/>
          <w:szCs w:val="24"/>
        </w:rPr>
        <w:t xml:space="preserve">main responsibility of the ISO is to fulfil the </w:t>
      </w:r>
    </w:p>
    <w:p w14:paraId="368DC2D2" w14:textId="5A541F8E" w:rsidR="005D6D03" w:rsidRPr="005D6D03" w:rsidRDefault="005D6D03" w:rsidP="005D6D03">
      <w:pPr>
        <w:spacing w:line="360" w:lineRule="auto"/>
        <w:ind w:firstLine="720"/>
        <w:jc w:val="both"/>
        <w:rPr>
          <w:rFonts w:ascii="Times New Roman" w:hAnsi="Times New Roman" w:cs="Times New Roman"/>
          <w:sz w:val="24"/>
          <w:szCs w:val="24"/>
        </w:rPr>
      </w:pPr>
      <w:r w:rsidRPr="005D6D03">
        <w:rPr>
          <w:rFonts w:ascii="Times New Roman" w:hAnsi="Times New Roman" w:cs="Times New Roman"/>
          <w:sz w:val="24"/>
          <w:szCs w:val="24"/>
        </w:rPr>
        <w:t xml:space="preserve">the mission of the Union to modernise the HR operations </w:t>
      </w:r>
      <w:r w:rsidR="00B45F3F">
        <w:rPr>
          <w:rFonts w:ascii="Times New Roman" w:hAnsi="Times New Roman" w:cs="Times New Roman"/>
          <w:sz w:val="24"/>
          <w:szCs w:val="24"/>
        </w:rPr>
        <w:t>in a way that it is ready to handle the challenges related to technology in the future</w:t>
      </w:r>
      <w:r w:rsidRPr="005D6D03">
        <w:rPr>
          <w:rFonts w:ascii="Times New Roman" w:hAnsi="Times New Roman" w:cs="Times New Roman"/>
          <w:sz w:val="24"/>
          <w:szCs w:val="24"/>
        </w:rPr>
        <w:t xml:space="preserve">. </w:t>
      </w:r>
      <w:r w:rsidR="00801BE1">
        <w:rPr>
          <w:rFonts w:ascii="Times New Roman" w:hAnsi="Times New Roman" w:cs="Times New Roman"/>
          <w:sz w:val="24"/>
          <w:szCs w:val="24"/>
        </w:rPr>
        <w:t>The anticipated results of this position</w:t>
      </w:r>
      <w:r w:rsidR="00AF0D4A">
        <w:rPr>
          <w:rFonts w:ascii="Times New Roman" w:hAnsi="Times New Roman" w:cs="Times New Roman"/>
          <w:sz w:val="24"/>
          <w:szCs w:val="24"/>
        </w:rPr>
        <w:t xml:space="preserve"> are</w:t>
      </w:r>
      <w:r w:rsidRPr="005D6D03">
        <w:rPr>
          <w:rFonts w:ascii="Times New Roman" w:hAnsi="Times New Roman" w:cs="Times New Roman"/>
          <w:sz w:val="24"/>
          <w:szCs w:val="24"/>
        </w:rPr>
        <w:t>:</w:t>
      </w:r>
    </w:p>
    <w:p w14:paraId="681EF5F1" w14:textId="77777777" w:rsidR="0068349A" w:rsidRDefault="00195FD1" w:rsidP="0068349A">
      <w:pPr>
        <w:pStyle w:val="ListParagraph"/>
        <w:numPr>
          <w:ilvl w:val="0"/>
          <w:numId w:val="24"/>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Enhanced Efficiency of </w:t>
      </w:r>
      <w:r w:rsidRPr="00195FD1">
        <w:rPr>
          <w:rFonts w:ascii="Times New Roman" w:hAnsi="Times New Roman" w:cs="Times New Roman"/>
          <w:b/>
          <w:bCs/>
          <w:sz w:val="24"/>
          <w:szCs w:val="24"/>
        </w:rPr>
        <w:t>Operation</w:t>
      </w:r>
      <w:r>
        <w:rPr>
          <w:rFonts w:ascii="Times New Roman" w:hAnsi="Times New Roman" w:cs="Times New Roman"/>
          <w:b/>
          <w:bCs/>
          <w:sz w:val="24"/>
          <w:szCs w:val="24"/>
        </w:rPr>
        <w:t>s</w:t>
      </w:r>
      <w:r w:rsidRPr="00195FD1">
        <w:rPr>
          <w:rFonts w:ascii="Times New Roman" w:hAnsi="Times New Roman" w:cs="Times New Roman"/>
          <w:b/>
          <w:bCs/>
          <w:sz w:val="24"/>
          <w:szCs w:val="24"/>
        </w:rPr>
        <w:t xml:space="preserve">: </w:t>
      </w:r>
      <w:r w:rsidR="007652A6" w:rsidRPr="007652A6">
        <w:rPr>
          <w:rFonts w:ascii="Times New Roman" w:hAnsi="Times New Roman" w:cs="Times New Roman"/>
          <w:sz w:val="24"/>
          <w:szCs w:val="24"/>
        </w:rPr>
        <w:t>The</w:t>
      </w:r>
      <w:r w:rsidR="007652A6">
        <w:rPr>
          <w:rFonts w:ascii="Times New Roman" w:hAnsi="Times New Roman" w:cs="Times New Roman"/>
          <w:b/>
          <w:bCs/>
          <w:sz w:val="24"/>
          <w:szCs w:val="24"/>
        </w:rPr>
        <w:t xml:space="preserve"> </w:t>
      </w:r>
      <w:r w:rsidR="007652A6" w:rsidRPr="007652A6">
        <w:rPr>
          <w:rFonts w:ascii="Times New Roman" w:hAnsi="Times New Roman" w:cs="Times New Roman"/>
          <w:sz w:val="24"/>
          <w:szCs w:val="24"/>
        </w:rPr>
        <w:t xml:space="preserve">administrative work will </w:t>
      </w:r>
      <w:r w:rsidR="007652A6">
        <w:rPr>
          <w:rFonts w:ascii="Times New Roman" w:hAnsi="Times New Roman" w:cs="Times New Roman"/>
          <w:sz w:val="24"/>
          <w:szCs w:val="24"/>
        </w:rPr>
        <w:t xml:space="preserve">be reduced </w:t>
      </w:r>
      <w:r w:rsidR="00CE1789">
        <w:rPr>
          <w:rFonts w:ascii="Times New Roman" w:hAnsi="Times New Roman" w:cs="Times New Roman"/>
          <w:sz w:val="24"/>
          <w:szCs w:val="24"/>
        </w:rPr>
        <w:t xml:space="preserve">after the implementation of automated systems and data-based tools. </w:t>
      </w:r>
      <w:r w:rsidR="00DE602A">
        <w:rPr>
          <w:rFonts w:ascii="Times New Roman" w:hAnsi="Times New Roman" w:cs="Times New Roman"/>
          <w:sz w:val="24"/>
          <w:szCs w:val="24"/>
        </w:rPr>
        <w:t xml:space="preserve">This will allow the employees in HR role to emphasise more on </w:t>
      </w:r>
      <w:r w:rsidR="00835264">
        <w:rPr>
          <w:rFonts w:ascii="Times New Roman" w:hAnsi="Times New Roman" w:cs="Times New Roman"/>
          <w:sz w:val="24"/>
          <w:szCs w:val="24"/>
        </w:rPr>
        <w:t xml:space="preserve">other strategic activities like </w:t>
      </w:r>
      <w:r w:rsidR="005D6D03" w:rsidRPr="00835264">
        <w:rPr>
          <w:rFonts w:ascii="Times New Roman" w:hAnsi="Times New Roman" w:cs="Times New Roman"/>
          <w:sz w:val="24"/>
          <w:szCs w:val="24"/>
        </w:rPr>
        <w:t xml:space="preserve">talent development and </w:t>
      </w:r>
      <w:r w:rsidR="00835264">
        <w:rPr>
          <w:rFonts w:ascii="Times New Roman" w:hAnsi="Times New Roman" w:cs="Times New Roman"/>
          <w:sz w:val="24"/>
          <w:szCs w:val="24"/>
        </w:rPr>
        <w:t xml:space="preserve">enhance </w:t>
      </w:r>
      <w:r w:rsidR="005D6D03" w:rsidRPr="00835264">
        <w:rPr>
          <w:rFonts w:ascii="Times New Roman" w:hAnsi="Times New Roman" w:cs="Times New Roman"/>
          <w:sz w:val="24"/>
          <w:szCs w:val="24"/>
        </w:rPr>
        <w:t>employee</w:t>
      </w:r>
      <w:r w:rsidR="00835264">
        <w:rPr>
          <w:rFonts w:ascii="Times New Roman" w:hAnsi="Times New Roman" w:cs="Times New Roman"/>
          <w:sz w:val="24"/>
          <w:szCs w:val="24"/>
        </w:rPr>
        <w:t xml:space="preserve"> interaction</w:t>
      </w:r>
      <w:r w:rsidR="005D6D03" w:rsidRPr="00835264">
        <w:rPr>
          <w:rFonts w:ascii="Times New Roman" w:hAnsi="Times New Roman" w:cs="Times New Roman"/>
          <w:sz w:val="24"/>
          <w:szCs w:val="24"/>
        </w:rPr>
        <w:t>.</w:t>
      </w:r>
    </w:p>
    <w:p w14:paraId="47525D04" w14:textId="7D22273D" w:rsidR="005D6D03" w:rsidRPr="00FD2F4F" w:rsidRDefault="005D6D03" w:rsidP="00FD2F4F">
      <w:pPr>
        <w:pStyle w:val="ListParagraph"/>
        <w:numPr>
          <w:ilvl w:val="0"/>
          <w:numId w:val="24"/>
        </w:numPr>
        <w:spacing w:line="360" w:lineRule="auto"/>
        <w:jc w:val="both"/>
        <w:rPr>
          <w:rFonts w:ascii="Times New Roman" w:hAnsi="Times New Roman" w:cs="Times New Roman"/>
          <w:sz w:val="24"/>
          <w:szCs w:val="24"/>
        </w:rPr>
      </w:pPr>
      <w:r w:rsidRPr="0068349A">
        <w:rPr>
          <w:rFonts w:ascii="Times New Roman" w:hAnsi="Times New Roman" w:cs="Times New Roman"/>
          <w:b/>
          <w:bCs/>
          <w:sz w:val="24"/>
          <w:szCs w:val="24"/>
        </w:rPr>
        <w:t>Efficient HR</w:t>
      </w:r>
      <w:r w:rsidR="003D7A34">
        <w:rPr>
          <w:rFonts w:ascii="Times New Roman" w:hAnsi="Times New Roman" w:cs="Times New Roman"/>
          <w:b/>
          <w:bCs/>
          <w:sz w:val="24"/>
          <w:szCs w:val="24"/>
        </w:rPr>
        <w:t xml:space="preserve"> Practices</w:t>
      </w:r>
      <w:r w:rsidRPr="0068349A">
        <w:rPr>
          <w:rFonts w:ascii="Times New Roman" w:hAnsi="Times New Roman" w:cs="Times New Roman"/>
          <w:b/>
          <w:bCs/>
          <w:sz w:val="24"/>
          <w:szCs w:val="24"/>
        </w:rPr>
        <w:t>:</w:t>
      </w:r>
      <w:r w:rsidRPr="0068349A">
        <w:rPr>
          <w:rFonts w:ascii="Times New Roman" w:hAnsi="Times New Roman" w:cs="Times New Roman"/>
          <w:sz w:val="24"/>
          <w:szCs w:val="24"/>
        </w:rPr>
        <w:t xml:space="preserve"> </w:t>
      </w:r>
      <w:r w:rsidR="003D7A34">
        <w:rPr>
          <w:rFonts w:ascii="Times New Roman" w:hAnsi="Times New Roman" w:cs="Times New Roman"/>
          <w:sz w:val="24"/>
          <w:szCs w:val="24"/>
        </w:rPr>
        <w:t xml:space="preserve">The ISO </w:t>
      </w:r>
      <w:r w:rsidR="00F87A56">
        <w:rPr>
          <w:rFonts w:ascii="Times New Roman" w:hAnsi="Times New Roman" w:cs="Times New Roman"/>
          <w:sz w:val="24"/>
          <w:szCs w:val="24"/>
        </w:rPr>
        <w:t xml:space="preserve">has the potential to enhance efficiency of HR activities </w:t>
      </w:r>
      <w:r w:rsidR="0069681E">
        <w:rPr>
          <w:rFonts w:ascii="Times New Roman" w:hAnsi="Times New Roman" w:cs="Times New Roman"/>
          <w:sz w:val="24"/>
          <w:szCs w:val="24"/>
        </w:rPr>
        <w:t>by facilitating the adoption of technologies like AI tools for recruiting employees and automated systems for onboarding of employees</w:t>
      </w:r>
      <w:r w:rsidR="00AD6629">
        <w:rPr>
          <w:rFonts w:ascii="Times New Roman" w:hAnsi="Times New Roman" w:cs="Times New Roman"/>
          <w:sz w:val="24"/>
          <w:szCs w:val="24"/>
        </w:rPr>
        <w:t xml:space="preserve"> thus, </w:t>
      </w:r>
      <w:r w:rsidR="00FD2F4F">
        <w:rPr>
          <w:rFonts w:ascii="Times New Roman" w:hAnsi="Times New Roman" w:cs="Times New Roman"/>
          <w:sz w:val="24"/>
          <w:szCs w:val="24"/>
        </w:rPr>
        <w:t xml:space="preserve">simplifying the </w:t>
      </w:r>
      <w:r w:rsidR="00B53884" w:rsidRPr="00FD2F4F">
        <w:rPr>
          <w:rFonts w:ascii="Times New Roman" w:hAnsi="Times New Roman" w:cs="Times New Roman"/>
          <w:sz w:val="24"/>
          <w:szCs w:val="24"/>
        </w:rPr>
        <w:t>administrative work</w:t>
      </w:r>
      <w:r w:rsidR="00B53884">
        <w:rPr>
          <w:rFonts w:ascii="Times New Roman" w:hAnsi="Times New Roman" w:cs="Times New Roman"/>
          <w:sz w:val="24"/>
          <w:szCs w:val="24"/>
        </w:rPr>
        <w:t xml:space="preserve">, </w:t>
      </w:r>
      <w:r w:rsidR="00FD2F4F">
        <w:rPr>
          <w:rFonts w:ascii="Times New Roman" w:hAnsi="Times New Roman" w:cs="Times New Roman"/>
          <w:sz w:val="24"/>
          <w:szCs w:val="24"/>
        </w:rPr>
        <w:t>process of monitoring progress</w:t>
      </w:r>
      <w:r w:rsidR="00B53884">
        <w:rPr>
          <w:rFonts w:ascii="Times New Roman" w:hAnsi="Times New Roman" w:cs="Times New Roman"/>
          <w:sz w:val="24"/>
          <w:szCs w:val="24"/>
        </w:rPr>
        <w:t xml:space="preserve"> and</w:t>
      </w:r>
      <w:r w:rsidR="00FD2F4F">
        <w:rPr>
          <w:rFonts w:ascii="Times New Roman" w:hAnsi="Times New Roman" w:cs="Times New Roman"/>
          <w:sz w:val="24"/>
          <w:szCs w:val="24"/>
        </w:rPr>
        <w:t xml:space="preserve"> managing talent </w:t>
      </w:r>
      <w:r w:rsidR="00B53884">
        <w:rPr>
          <w:rFonts w:ascii="Times New Roman" w:hAnsi="Times New Roman" w:cs="Times New Roman"/>
          <w:sz w:val="24"/>
          <w:szCs w:val="24"/>
        </w:rPr>
        <w:t xml:space="preserve">for the teams working in the HR division </w:t>
      </w:r>
      <w:r w:rsidR="009E6CEA" w:rsidRPr="00FD2F4F">
        <w:rPr>
          <w:rFonts w:ascii="Times New Roman" w:hAnsi="Times New Roman" w:cs="Times New Roman"/>
          <w:sz w:val="24"/>
          <w:szCs w:val="24"/>
        </w:rPr>
        <w:t>(</w:t>
      </w:r>
      <w:proofErr w:type="spellStart"/>
      <w:r w:rsidR="009E6CEA" w:rsidRPr="00FD2F4F">
        <w:rPr>
          <w:rFonts w:ascii="Times New Roman" w:hAnsi="Times New Roman" w:cs="Times New Roman"/>
          <w:sz w:val="24"/>
          <w:szCs w:val="24"/>
        </w:rPr>
        <w:t>Alrousan</w:t>
      </w:r>
      <w:proofErr w:type="spellEnd"/>
      <w:r w:rsidR="009E6CEA" w:rsidRPr="00FD2F4F">
        <w:rPr>
          <w:rFonts w:ascii="Times New Roman" w:hAnsi="Times New Roman" w:cs="Times New Roman"/>
          <w:sz w:val="24"/>
          <w:szCs w:val="24"/>
        </w:rPr>
        <w:t xml:space="preserve">, Nader and </w:t>
      </w:r>
      <w:proofErr w:type="spellStart"/>
      <w:r w:rsidR="009E6CEA" w:rsidRPr="00FD2F4F">
        <w:rPr>
          <w:rFonts w:ascii="Times New Roman" w:hAnsi="Times New Roman" w:cs="Times New Roman"/>
          <w:sz w:val="24"/>
          <w:szCs w:val="24"/>
        </w:rPr>
        <w:t>Tawalbeh</w:t>
      </w:r>
      <w:proofErr w:type="spellEnd"/>
      <w:r w:rsidR="009E6CEA" w:rsidRPr="00FD2F4F">
        <w:rPr>
          <w:rFonts w:ascii="Times New Roman" w:hAnsi="Times New Roman" w:cs="Times New Roman"/>
          <w:sz w:val="24"/>
          <w:szCs w:val="24"/>
        </w:rPr>
        <w:t>, 2025)</w:t>
      </w:r>
      <w:r w:rsidRPr="00FD2F4F">
        <w:rPr>
          <w:rFonts w:ascii="Times New Roman" w:hAnsi="Times New Roman" w:cs="Times New Roman"/>
          <w:sz w:val="24"/>
          <w:szCs w:val="24"/>
        </w:rPr>
        <w:t>.</w:t>
      </w:r>
    </w:p>
    <w:p w14:paraId="580C0D5D" w14:textId="1F335E6F" w:rsidR="00A6576A" w:rsidRPr="00FE0E6C" w:rsidRDefault="005D6D03" w:rsidP="00FE0E6C">
      <w:pPr>
        <w:pStyle w:val="ListParagraph"/>
        <w:numPr>
          <w:ilvl w:val="0"/>
          <w:numId w:val="23"/>
        </w:numPr>
        <w:spacing w:line="360" w:lineRule="auto"/>
        <w:jc w:val="both"/>
        <w:rPr>
          <w:rFonts w:ascii="Times New Roman" w:hAnsi="Times New Roman" w:cs="Times New Roman"/>
          <w:sz w:val="24"/>
          <w:szCs w:val="24"/>
        </w:rPr>
      </w:pPr>
      <w:r w:rsidRPr="005D6D03">
        <w:rPr>
          <w:rFonts w:ascii="Times New Roman" w:hAnsi="Times New Roman" w:cs="Times New Roman"/>
          <w:b/>
          <w:bCs/>
          <w:sz w:val="24"/>
          <w:szCs w:val="24"/>
        </w:rPr>
        <w:t xml:space="preserve">Increased </w:t>
      </w:r>
      <w:r w:rsidR="009D6BDF">
        <w:rPr>
          <w:rFonts w:ascii="Times New Roman" w:hAnsi="Times New Roman" w:cs="Times New Roman"/>
          <w:b/>
          <w:bCs/>
          <w:sz w:val="24"/>
          <w:szCs w:val="24"/>
        </w:rPr>
        <w:t xml:space="preserve">Satisfaction among </w:t>
      </w:r>
      <w:r w:rsidRPr="005D6D03">
        <w:rPr>
          <w:rFonts w:ascii="Times New Roman" w:hAnsi="Times New Roman" w:cs="Times New Roman"/>
          <w:b/>
          <w:bCs/>
          <w:sz w:val="24"/>
          <w:szCs w:val="24"/>
        </w:rPr>
        <w:t>Employee</w:t>
      </w:r>
      <w:r w:rsidR="009D6BDF">
        <w:rPr>
          <w:rFonts w:ascii="Times New Roman" w:hAnsi="Times New Roman" w:cs="Times New Roman"/>
          <w:b/>
          <w:bCs/>
          <w:sz w:val="24"/>
          <w:szCs w:val="24"/>
        </w:rPr>
        <w:t>s</w:t>
      </w:r>
      <w:r w:rsidRPr="005D6D03">
        <w:rPr>
          <w:rFonts w:ascii="Times New Roman" w:hAnsi="Times New Roman" w:cs="Times New Roman"/>
          <w:b/>
          <w:bCs/>
          <w:sz w:val="24"/>
          <w:szCs w:val="24"/>
        </w:rPr>
        <w:t>:</w:t>
      </w:r>
      <w:r w:rsidRPr="005D6D03">
        <w:rPr>
          <w:rFonts w:ascii="Times New Roman" w:hAnsi="Times New Roman" w:cs="Times New Roman"/>
          <w:sz w:val="24"/>
          <w:szCs w:val="24"/>
        </w:rPr>
        <w:t xml:space="preserve"> </w:t>
      </w:r>
      <w:r w:rsidR="00047C19">
        <w:rPr>
          <w:rFonts w:ascii="Times New Roman" w:hAnsi="Times New Roman" w:cs="Times New Roman"/>
          <w:sz w:val="24"/>
          <w:szCs w:val="24"/>
        </w:rPr>
        <w:t xml:space="preserve">Employees are more likely to </w:t>
      </w:r>
      <w:r w:rsidR="00861428">
        <w:rPr>
          <w:rFonts w:ascii="Times New Roman" w:hAnsi="Times New Roman" w:cs="Times New Roman"/>
          <w:sz w:val="24"/>
          <w:szCs w:val="24"/>
        </w:rPr>
        <w:t xml:space="preserve">experience engagement and efficient processes with the integration of </w:t>
      </w:r>
      <w:r w:rsidR="009D6BDF" w:rsidRPr="00861428">
        <w:rPr>
          <w:rFonts w:ascii="Times New Roman" w:hAnsi="Times New Roman" w:cs="Times New Roman"/>
          <w:sz w:val="24"/>
          <w:szCs w:val="24"/>
        </w:rPr>
        <w:t xml:space="preserve">innovative HR technologies by the Student Union, </w:t>
      </w:r>
      <w:r w:rsidR="00FE0E6C">
        <w:rPr>
          <w:rFonts w:ascii="Times New Roman" w:hAnsi="Times New Roman" w:cs="Times New Roman"/>
          <w:sz w:val="24"/>
          <w:szCs w:val="24"/>
        </w:rPr>
        <w:t xml:space="preserve">which in turn would enhance job satisfaction among employees and increase their chances of retention. </w:t>
      </w:r>
    </w:p>
    <w:p w14:paraId="61699D12" w14:textId="77777777" w:rsidR="00A6576A" w:rsidRPr="00A6576A" w:rsidRDefault="00A6576A" w:rsidP="00A6576A">
      <w:pPr>
        <w:spacing w:line="360" w:lineRule="auto"/>
        <w:jc w:val="both"/>
        <w:rPr>
          <w:rFonts w:ascii="Times New Roman" w:hAnsi="Times New Roman" w:cs="Times New Roman"/>
          <w:b/>
          <w:bCs/>
          <w:sz w:val="24"/>
          <w:szCs w:val="24"/>
        </w:rPr>
      </w:pPr>
      <w:r w:rsidRPr="00A6576A">
        <w:rPr>
          <w:rFonts w:ascii="Times New Roman" w:hAnsi="Times New Roman" w:cs="Times New Roman"/>
          <w:b/>
          <w:bCs/>
          <w:sz w:val="24"/>
          <w:szCs w:val="24"/>
        </w:rPr>
        <w:t>Skills Required</w:t>
      </w:r>
    </w:p>
    <w:p w14:paraId="2BBBB825" w14:textId="2B580AF6" w:rsidR="00A6576A" w:rsidRPr="00A6576A" w:rsidRDefault="00A6576A" w:rsidP="00A6576A">
      <w:pPr>
        <w:spacing w:line="360" w:lineRule="auto"/>
        <w:ind w:firstLine="720"/>
        <w:jc w:val="both"/>
        <w:rPr>
          <w:rFonts w:ascii="Times New Roman" w:hAnsi="Times New Roman" w:cs="Times New Roman"/>
          <w:sz w:val="24"/>
          <w:szCs w:val="24"/>
        </w:rPr>
      </w:pPr>
      <w:proofErr w:type="gramStart"/>
      <w:r w:rsidRPr="00A6576A">
        <w:rPr>
          <w:rFonts w:ascii="Times New Roman" w:hAnsi="Times New Roman" w:cs="Times New Roman"/>
          <w:sz w:val="24"/>
          <w:szCs w:val="24"/>
        </w:rPr>
        <w:t>In order to</w:t>
      </w:r>
      <w:proofErr w:type="gramEnd"/>
      <w:r w:rsidRPr="00A6576A">
        <w:rPr>
          <w:rFonts w:ascii="Times New Roman" w:hAnsi="Times New Roman" w:cs="Times New Roman"/>
          <w:sz w:val="24"/>
          <w:szCs w:val="24"/>
        </w:rPr>
        <w:t xml:space="preserve"> be successful in the </w:t>
      </w:r>
      <w:r w:rsidR="00DD7E28">
        <w:rPr>
          <w:rFonts w:ascii="Times New Roman" w:hAnsi="Times New Roman" w:cs="Times New Roman"/>
          <w:sz w:val="24"/>
          <w:szCs w:val="24"/>
        </w:rPr>
        <w:t xml:space="preserve">ISO </w:t>
      </w:r>
      <w:r w:rsidRPr="00A6576A">
        <w:rPr>
          <w:rFonts w:ascii="Times New Roman" w:hAnsi="Times New Roman" w:cs="Times New Roman"/>
          <w:sz w:val="24"/>
          <w:szCs w:val="24"/>
        </w:rPr>
        <w:t xml:space="preserve">position, the candidate </w:t>
      </w:r>
      <w:proofErr w:type="gramStart"/>
      <w:r w:rsidRPr="00A6576A">
        <w:rPr>
          <w:rFonts w:ascii="Times New Roman" w:hAnsi="Times New Roman" w:cs="Times New Roman"/>
          <w:sz w:val="24"/>
          <w:szCs w:val="24"/>
        </w:rPr>
        <w:t>has to</w:t>
      </w:r>
      <w:proofErr w:type="gramEnd"/>
      <w:r w:rsidRPr="00A6576A">
        <w:rPr>
          <w:rFonts w:ascii="Times New Roman" w:hAnsi="Times New Roman" w:cs="Times New Roman"/>
          <w:sz w:val="24"/>
          <w:szCs w:val="24"/>
        </w:rPr>
        <w:t xml:space="preserve"> have the following main skills:</w:t>
      </w:r>
    </w:p>
    <w:p w14:paraId="5B943FE7" w14:textId="39DA131D" w:rsidR="00A6576A" w:rsidRPr="00A6576A" w:rsidRDefault="00A6576A" w:rsidP="00A6576A">
      <w:pPr>
        <w:pStyle w:val="ListParagraph"/>
        <w:numPr>
          <w:ilvl w:val="0"/>
          <w:numId w:val="18"/>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Creative Process:</w:t>
      </w:r>
      <w:r w:rsidRPr="00A6576A">
        <w:rPr>
          <w:rFonts w:ascii="Times New Roman" w:hAnsi="Times New Roman" w:cs="Times New Roman"/>
          <w:sz w:val="24"/>
          <w:szCs w:val="24"/>
        </w:rPr>
        <w:t xml:space="preserve"> Capacity to be creative and bring new revolutionary solutions </w:t>
      </w:r>
      <w:proofErr w:type="gramStart"/>
      <w:r w:rsidRPr="00A6576A">
        <w:rPr>
          <w:rFonts w:ascii="Times New Roman" w:hAnsi="Times New Roman" w:cs="Times New Roman"/>
          <w:sz w:val="24"/>
          <w:szCs w:val="24"/>
        </w:rPr>
        <w:t>in order to</w:t>
      </w:r>
      <w:proofErr w:type="gramEnd"/>
      <w:r w:rsidRPr="00A6576A">
        <w:rPr>
          <w:rFonts w:ascii="Times New Roman" w:hAnsi="Times New Roman" w:cs="Times New Roman"/>
          <w:sz w:val="24"/>
          <w:szCs w:val="24"/>
        </w:rPr>
        <w:t xml:space="preserve"> enhance the operations in HR.</w:t>
      </w:r>
    </w:p>
    <w:p w14:paraId="6164604D" w14:textId="335DBAD9" w:rsidR="00A6576A" w:rsidRPr="00A6576A" w:rsidRDefault="00A6576A" w:rsidP="00A6576A">
      <w:pPr>
        <w:pStyle w:val="ListParagraph"/>
        <w:numPr>
          <w:ilvl w:val="0"/>
          <w:numId w:val="18"/>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Technical Skills:</w:t>
      </w:r>
      <w:r w:rsidRPr="00A6576A">
        <w:rPr>
          <w:rFonts w:ascii="Times New Roman" w:hAnsi="Times New Roman" w:cs="Times New Roman"/>
          <w:sz w:val="24"/>
          <w:szCs w:val="24"/>
        </w:rPr>
        <w:t xml:space="preserve"> Excellent expertise in HR technologies, including AI-based recruitment solutions, HR management systems (HRMS) and automated onboarding.</w:t>
      </w:r>
    </w:p>
    <w:p w14:paraId="62CF4C94" w14:textId="67BA9178" w:rsidR="00A6576A" w:rsidRPr="00A6576A" w:rsidRDefault="00A6576A" w:rsidP="00A6576A">
      <w:pPr>
        <w:pStyle w:val="ListParagraph"/>
        <w:numPr>
          <w:ilvl w:val="0"/>
          <w:numId w:val="18"/>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Problem-Solving Skills:</w:t>
      </w:r>
      <w:r w:rsidRPr="00A6576A">
        <w:rPr>
          <w:rFonts w:ascii="Times New Roman" w:hAnsi="Times New Roman" w:cs="Times New Roman"/>
          <w:sz w:val="24"/>
          <w:szCs w:val="24"/>
        </w:rPr>
        <w:t xml:space="preserve"> Capability to recognise problems related to HR and offer useful technological solutions that would guarantee that the HR strategies are in line with the organisational objectives.</w:t>
      </w:r>
    </w:p>
    <w:p w14:paraId="45B9A51A" w14:textId="5942C4CC" w:rsidR="00A6576A" w:rsidRPr="00A6576A" w:rsidRDefault="00A6576A" w:rsidP="00A6576A">
      <w:pPr>
        <w:pStyle w:val="ListParagraph"/>
        <w:numPr>
          <w:ilvl w:val="0"/>
          <w:numId w:val="18"/>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Project Management:</w:t>
      </w:r>
      <w:r w:rsidRPr="00A6576A">
        <w:rPr>
          <w:rFonts w:ascii="Times New Roman" w:hAnsi="Times New Roman" w:cs="Times New Roman"/>
          <w:sz w:val="24"/>
          <w:szCs w:val="24"/>
        </w:rPr>
        <w:t xml:space="preserve"> Capability to organize and supervise technology implementation ventures, such that they meet the time deadline, scope and budget.</w:t>
      </w:r>
    </w:p>
    <w:p w14:paraId="5784B663" w14:textId="2C551815" w:rsidR="00A6576A" w:rsidRPr="00A6576A" w:rsidRDefault="00A6576A" w:rsidP="00A6576A">
      <w:pPr>
        <w:pStyle w:val="ListParagraph"/>
        <w:numPr>
          <w:ilvl w:val="0"/>
          <w:numId w:val="18"/>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Collaboration and Communication:</w:t>
      </w:r>
      <w:r w:rsidRPr="00A6576A">
        <w:rPr>
          <w:rFonts w:ascii="Times New Roman" w:hAnsi="Times New Roman" w:cs="Times New Roman"/>
          <w:sz w:val="24"/>
          <w:szCs w:val="24"/>
        </w:rPr>
        <w:t xml:space="preserve"> Good communication skills to collaborate with HR managers, external vendors and internal stakeholders to integrate new technologies</w:t>
      </w:r>
      <w:r w:rsidR="00CA1667">
        <w:rPr>
          <w:rFonts w:ascii="Times New Roman" w:hAnsi="Times New Roman" w:cs="Times New Roman"/>
          <w:sz w:val="24"/>
          <w:szCs w:val="24"/>
        </w:rPr>
        <w:t xml:space="preserve"> </w:t>
      </w:r>
      <w:r w:rsidR="00CA1667" w:rsidRPr="00CA1667">
        <w:rPr>
          <w:rFonts w:ascii="Times New Roman" w:hAnsi="Times New Roman" w:cs="Times New Roman"/>
          <w:sz w:val="24"/>
          <w:szCs w:val="24"/>
        </w:rPr>
        <w:t>(</w:t>
      </w:r>
      <w:proofErr w:type="spellStart"/>
      <w:r w:rsidR="00CA1667" w:rsidRPr="00CA1667">
        <w:rPr>
          <w:rFonts w:ascii="Times New Roman" w:hAnsi="Times New Roman" w:cs="Times New Roman"/>
          <w:sz w:val="24"/>
          <w:szCs w:val="24"/>
        </w:rPr>
        <w:t>Ekuma</w:t>
      </w:r>
      <w:proofErr w:type="spellEnd"/>
      <w:r w:rsidR="00CA1667" w:rsidRPr="00CA1667">
        <w:rPr>
          <w:rFonts w:ascii="Times New Roman" w:hAnsi="Times New Roman" w:cs="Times New Roman"/>
          <w:sz w:val="24"/>
          <w:szCs w:val="24"/>
        </w:rPr>
        <w:t>, 2023)</w:t>
      </w:r>
      <w:r w:rsidRPr="00A6576A">
        <w:rPr>
          <w:rFonts w:ascii="Times New Roman" w:hAnsi="Times New Roman" w:cs="Times New Roman"/>
          <w:sz w:val="24"/>
          <w:szCs w:val="24"/>
        </w:rPr>
        <w:t>.</w:t>
      </w:r>
    </w:p>
    <w:p w14:paraId="0BFAFA96" w14:textId="77777777" w:rsidR="00A6576A" w:rsidRDefault="00A6576A" w:rsidP="00A6576A">
      <w:pPr>
        <w:spacing w:line="360" w:lineRule="auto"/>
        <w:jc w:val="both"/>
        <w:rPr>
          <w:rFonts w:ascii="Times New Roman" w:hAnsi="Times New Roman" w:cs="Times New Roman"/>
          <w:b/>
          <w:bCs/>
          <w:sz w:val="24"/>
          <w:szCs w:val="24"/>
        </w:rPr>
      </w:pPr>
      <w:r w:rsidRPr="00A6576A">
        <w:rPr>
          <w:rFonts w:ascii="Times New Roman" w:hAnsi="Times New Roman" w:cs="Times New Roman"/>
          <w:b/>
          <w:bCs/>
          <w:sz w:val="24"/>
          <w:szCs w:val="24"/>
        </w:rPr>
        <w:t>Reporting Structure and Collaboration</w:t>
      </w:r>
    </w:p>
    <w:p w14:paraId="639B1D4B" w14:textId="2E0E2731" w:rsidR="00A6576A" w:rsidRPr="00A6576A" w:rsidRDefault="00A6576A" w:rsidP="00A6576A">
      <w:pPr>
        <w:spacing w:line="360" w:lineRule="auto"/>
        <w:ind w:firstLine="720"/>
        <w:jc w:val="both"/>
        <w:rPr>
          <w:rFonts w:ascii="Times New Roman" w:hAnsi="Times New Roman" w:cs="Times New Roman"/>
          <w:sz w:val="24"/>
          <w:szCs w:val="24"/>
        </w:rPr>
      </w:pPr>
      <w:r w:rsidRPr="00A6576A">
        <w:rPr>
          <w:rFonts w:ascii="Times New Roman" w:hAnsi="Times New Roman" w:cs="Times New Roman"/>
          <w:sz w:val="24"/>
          <w:szCs w:val="24"/>
        </w:rPr>
        <w:t xml:space="preserve">The </w:t>
      </w:r>
      <w:r w:rsidR="00DD7E28">
        <w:rPr>
          <w:rFonts w:ascii="Times New Roman" w:hAnsi="Times New Roman" w:cs="Times New Roman"/>
          <w:sz w:val="24"/>
          <w:szCs w:val="24"/>
        </w:rPr>
        <w:t xml:space="preserve">ISO </w:t>
      </w:r>
      <w:r w:rsidRPr="00A6576A">
        <w:rPr>
          <w:rFonts w:ascii="Times New Roman" w:hAnsi="Times New Roman" w:cs="Times New Roman"/>
          <w:sz w:val="24"/>
          <w:szCs w:val="24"/>
        </w:rPr>
        <w:t>will report the HR Director and collaborate with the HR managers and other key employees in the HR department of the Student Union. The job is cross-</w:t>
      </w:r>
      <w:proofErr w:type="gramStart"/>
      <w:r w:rsidRPr="00A6576A">
        <w:rPr>
          <w:rFonts w:ascii="Times New Roman" w:hAnsi="Times New Roman" w:cs="Times New Roman"/>
          <w:sz w:val="24"/>
          <w:szCs w:val="24"/>
        </w:rPr>
        <w:t>functional</w:t>
      </w:r>
      <w:proofErr w:type="gramEnd"/>
      <w:r w:rsidRPr="00A6576A">
        <w:rPr>
          <w:rFonts w:ascii="Times New Roman" w:hAnsi="Times New Roman" w:cs="Times New Roman"/>
          <w:sz w:val="24"/>
          <w:szCs w:val="24"/>
        </w:rPr>
        <w:t xml:space="preserve"> and the </w:t>
      </w:r>
      <w:r w:rsidRPr="00A6576A">
        <w:rPr>
          <w:rFonts w:ascii="Times New Roman" w:hAnsi="Times New Roman" w:cs="Times New Roman"/>
          <w:sz w:val="24"/>
          <w:szCs w:val="24"/>
        </w:rPr>
        <w:lastRenderedPageBreak/>
        <w:t>efforts of the other departments (IT, Operations, and Student Services) are needed to make sure that the technological solutions are in line with the overall organisational objectives. The officer will be critical in ensuring the HR strategies are implemented in the department and that the HR department remains on the other side of the technological curve.</w:t>
      </w:r>
    </w:p>
    <w:p w14:paraId="62A92C1C" w14:textId="1CD1B31E" w:rsidR="00E006A8" w:rsidRPr="00A6576A" w:rsidRDefault="00E006A8" w:rsidP="00A6576A">
      <w:pPr>
        <w:pStyle w:val="Heading2"/>
        <w:spacing w:line="360" w:lineRule="auto"/>
        <w:jc w:val="both"/>
        <w:rPr>
          <w:rFonts w:ascii="Times New Roman" w:hAnsi="Times New Roman" w:cs="Times New Roman"/>
          <w:color w:val="auto"/>
          <w:sz w:val="24"/>
          <w:szCs w:val="24"/>
          <w:u w:val="single"/>
        </w:rPr>
      </w:pPr>
      <w:bookmarkStart w:id="3" w:name="_Toc225196363"/>
      <w:r w:rsidRPr="00A6576A">
        <w:rPr>
          <w:rFonts w:ascii="Times New Roman" w:hAnsi="Times New Roman" w:cs="Times New Roman"/>
          <w:color w:val="auto"/>
          <w:sz w:val="24"/>
          <w:szCs w:val="24"/>
          <w:u w:val="single"/>
        </w:rPr>
        <w:t>Person Specification</w:t>
      </w:r>
      <w:bookmarkEnd w:id="3"/>
    </w:p>
    <w:p w14:paraId="41188A14" w14:textId="77777777" w:rsidR="00A6576A" w:rsidRPr="00A6576A" w:rsidRDefault="00A6576A" w:rsidP="00A6576A">
      <w:pPr>
        <w:spacing w:line="360" w:lineRule="auto"/>
        <w:jc w:val="both"/>
        <w:rPr>
          <w:rFonts w:ascii="Times New Roman" w:hAnsi="Times New Roman" w:cs="Times New Roman"/>
          <w:b/>
          <w:bCs/>
          <w:sz w:val="24"/>
          <w:szCs w:val="24"/>
        </w:rPr>
      </w:pPr>
      <w:r w:rsidRPr="00A6576A">
        <w:rPr>
          <w:rFonts w:ascii="Times New Roman" w:hAnsi="Times New Roman" w:cs="Times New Roman"/>
          <w:b/>
          <w:bCs/>
          <w:sz w:val="24"/>
          <w:szCs w:val="24"/>
        </w:rPr>
        <w:t>Skills and Attributes</w:t>
      </w:r>
    </w:p>
    <w:p w14:paraId="6575F5EF" w14:textId="432739B1" w:rsidR="00A6576A" w:rsidRPr="00A6576A" w:rsidRDefault="00A6576A" w:rsidP="00A6576A">
      <w:pPr>
        <w:spacing w:line="360" w:lineRule="auto"/>
        <w:ind w:firstLine="720"/>
        <w:jc w:val="both"/>
        <w:rPr>
          <w:rFonts w:ascii="Times New Roman" w:hAnsi="Times New Roman" w:cs="Times New Roman"/>
          <w:sz w:val="24"/>
          <w:szCs w:val="24"/>
        </w:rPr>
      </w:pPr>
      <w:proofErr w:type="gramStart"/>
      <w:r w:rsidRPr="00A6576A">
        <w:rPr>
          <w:rFonts w:ascii="Times New Roman" w:hAnsi="Times New Roman" w:cs="Times New Roman"/>
          <w:sz w:val="24"/>
          <w:szCs w:val="24"/>
        </w:rPr>
        <w:t>In order to</w:t>
      </w:r>
      <w:proofErr w:type="gramEnd"/>
      <w:r w:rsidRPr="00A6576A">
        <w:rPr>
          <w:rFonts w:ascii="Times New Roman" w:hAnsi="Times New Roman" w:cs="Times New Roman"/>
          <w:sz w:val="24"/>
          <w:szCs w:val="24"/>
        </w:rPr>
        <w:t xml:space="preserve"> be effective as an </w:t>
      </w:r>
      <w:r w:rsidR="00DD7E28">
        <w:rPr>
          <w:rFonts w:ascii="Times New Roman" w:hAnsi="Times New Roman" w:cs="Times New Roman"/>
          <w:sz w:val="24"/>
          <w:szCs w:val="24"/>
        </w:rPr>
        <w:t xml:space="preserve">ISO </w:t>
      </w:r>
      <w:r w:rsidRPr="00A6576A">
        <w:rPr>
          <w:rFonts w:ascii="Times New Roman" w:hAnsi="Times New Roman" w:cs="Times New Roman"/>
          <w:sz w:val="24"/>
          <w:szCs w:val="24"/>
        </w:rPr>
        <w:t>in UWTSD Student Union, the candidate is required to have excellent technical expertise and innovative thinking. Key skills include:</w:t>
      </w:r>
    </w:p>
    <w:p w14:paraId="7968B567" w14:textId="0CC1D031" w:rsidR="00A6576A" w:rsidRPr="00A6576A" w:rsidRDefault="00A6576A" w:rsidP="00A6576A">
      <w:pPr>
        <w:pStyle w:val="ListParagraph"/>
        <w:numPr>
          <w:ilvl w:val="0"/>
          <w:numId w:val="22"/>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HRIS Systems:</w:t>
      </w:r>
      <w:r w:rsidRPr="00A6576A">
        <w:rPr>
          <w:rFonts w:ascii="Times New Roman" w:hAnsi="Times New Roman" w:cs="Times New Roman"/>
          <w:sz w:val="24"/>
          <w:szCs w:val="24"/>
        </w:rPr>
        <w:t xml:space="preserve"> The officer should also be fluent in Human Resource Information Systems (HRIS), which will allow smooth integration and usefulness of the digital tools in the process of recruitment, managing employees and tracking their performance</w:t>
      </w:r>
      <w:r w:rsidR="008B1923">
        <w:rPr>
          <w:rFonts w:ascii="Times New Roman" w:hAnsi="Times New Roman" w:cs="Times New Roman"/>
          <w:sz w:val="24"/>
          <w:szCs w:val="24"/>
        </w:rPr>
        <w:t xml:space="preserve"> </w:t>
      </w:r>
      <w:r w:rsidR="008B1923" w:rsidRPr="008B1923">
        <w:rPr>
          <w:rFonts w:ascii="Times New Roman" w:hAnsi="Times New Roman" w:cs="Times New Roman"/>
          <w:sz w:val="24"/>
          <w:szCs w:val="24"/>
        </w:rPr>
        <w:t>(Seemann, 2025)</w:t>
      </w:r>
      <w:r w:rsidRPr="00A6576A">
        <w:rPr>
          <w:rFonts w:ascii="Times New Roman" w:hAnsi="Times New Roman" w:cs="Times New Roman"/>
          <w:sz w:val="24"/>
          <w:szCs w:val="24"/>
        </w:rPr>
        <w:t>.</w:t>
      </w:r>
    </w:p>
    <w:p w14:paraId="4104199E" w14:textId="02A52D31" w:rsidR="00A6576A" w:rsidRPr="00A6576A" w:rsidRDefault="00A6576A" w:rsidP="00A6576A">
      <w:pPr>
        <w:pStyle w:val="ListParagraph"/>
        <w:numPr>
          <w:ilvl w:val="0"/>
          <w:numId w:val="22"/>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Data Analysis:</w:t>
      </w:r>
      <w:r w:rsidRPr="00A6576A">
        <w:rPr>
          <w:rFonts w:ascii="Times New Roman" w:hAnsi="Times New Roman" w:cs="Times New Roman"/>
          <w:sz w:val="24"/>
          <w:szCs w:val="24"/>
        </w:rPr>
        <w:t xml:space="preserve"> To analyse HR data and generate reports, as well as identify trends that can be converted into strategic decisions in recruitment and staff engagement, one needs to have proficiency in data analytics tools.</w:t>
      </w:r>
    </w:p>
    <w:p w14:paraId="55579D23" w14:textId="1AC722EB" w:rsidR="00A6576A" w:rsidRPr="00A6576A" w:rsidRDefault="00A6576A" w:rsidP="00A6576A">
      <w:pPr>
        <w:pStyle w:val="ListParagraph"/>
        <w:numPr>
          <w:ilvl w:val="0"/>
          <w:numId w:val="22"/>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Automation Tools:</w:t>
      </w:r>
      <w:r w:rsidRPr="00A6576A">
        <w:rPr>
          <w:rFonts w:ascii="Times New Roman" w:hAnsi="Times New Roman" w:cs="Times New Roman"/>
          <w:sz w:val="24"/>
          <w:szCs w:val="24"/>
        </w:rPr>
        <w:t xml:space="preserve"> The capability to operate and apply automation instruments to HR operations e.g. automated hiring strategies or staff onboarding applications is essential in simplifying HR procedures.</w:t>
      </w:r>
    </w:p>
    <w:p w14:paraId="73C73874" w14:textId="52B1B1EA" w:rsidR="00A6576A" w:rsidRPr="00A6576A" w:rsidRDefault="00A6576A" w:rsidP="00A6576A">
      <w:pPr>
        <w:pStyle w:val="ListParagraph"/>
        <w:numPr>
          <w:ilvl w:val="0"/>
          <w:numId w:val="22"/>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Communication across departments:</w:t>
      </w:r>
      <w:r w:rsidRPr="00A6576A">
        <w:rPr>
          <w:rFonts w:ascii="Times New Roman" w:hAnsi="Times New Roman" w:cs="Times New Roman"/>
          <w:sz w:val="24"/>
          <w:szCs w:val="24"/>
        </w:rPr>
        <w:t xml:space="preserve"> The communication abilities should be excellent to enable us to work well with the IT department, the operations, and other departments to ensure that digital solutions are successfully integrated in HR.</w:t>
      </w:r>
    </w:p>
    <w:p w14:paraId="4975885B" w14:textId="47EFD0DE" w:rsidR="00A6576A" w:rsidRPr="00A6576A" w:rsidRDefault="00A6576A" w:rsidP="00A6576A">
      <w:pPr>
        <w:spacing w:line="360" w:lineRule="auto"/>
        <w:jc w:val="both"/>
        <w:rPr>
          <w:rFonts w:ascii="Times New Roman" w:hAnsi="Times New Roman" w:cs="Times New Roman"/>
          <w:b/>
          <w:bCs/>
          <w:sz w:val="24"/>
          <w:szCs w:val="24"/>
        </w:rPr>
      </w:pPr>
      <w:r w:rsidRPr="00A6576A">
        <w:rPr>
          <w:rFonts w:ascii="Times New Roman" w:hAnsi="Times New Roman" w:cs="Times New Roman"/>
          <w:b/>
          <w:bCs/>
          <w:sz w:val="24"/>
          <w:szCs w:val="24"/>
        </w:rPr>
        <w:t>Experience and Education Requirements</w:t>
      </w:r>
    </w:p>
    <w:p w14:paraId="3CFCDC0E" w14:textId="52DD11EB" w:rsidR="00A6576A" w:rsidRPr="00A6576A" w:rsidRDefault="00A6576A" w:rsidP="00A6576A">
      <w:pPr>
        <w:spacing w:line="360" w:lineRule="auto"/>
        <w:ind w:firstLine="720"/>
        <w:jc w:val="both"/>
        <w:rPr>
          <w:rFonts w:ascii="Times New Roman" w:hAnsi="Times New Roman" w:cs="Times New Roman"/>
          <w:sz w:val="24"/>
          <w:szCs w:val="24"/>
        </w:rPr>
      </w:pPr>
      <w:r w:rsidRPr="00A6576A">
        <w:rPr>
          <w:rFonts w:ascii="Times New Roman" w:hAnsi="Times New Roman" w:cs="Times New Roman"/>
          <w:sz w:val="24"/>
          <w:szCs w:val="24"/>
        </w:rPr>
        <w:t xml:space="preserve">To succeed in a technology-oriented HR position, the </w:t>
      </w:r>
      <w:r w:rsidR="00DD7E28">
        <w:rPr>
          <w:rFonts w:ascii="Times New Roman" w:hAnsi="Times New Roman" w:cs="Times New Roman"/>
          <w:sz w:val="24"/>
          <w:szCs w:val="24"/>
        </w:rPr>
        <w:t xml:space="preserve">ISO </w:t>
      </w:r>
      <w:r w:rsidRPr="00A6576A">
        <w:rPr>
          <w:rFonts w:ascii="Times New Roman" w:hAnsi="Times New Roman" w:cs="Times New Roman"/>
          <w:sz w:val="24"/>
          <w:szCs w:val="24"/>
        </w:rPr>
        <w:t>needs the mixture of the corresponding qualifications and experience:</w:t>
      </w:r>
    </w:p>
    <w:p w14:paraId="4B92EC7D" w14:textId="7ABFE022" w:rsidR="00A6576A" w:rsidRPr="00A6576A" w:rsidRDefault="00A6576A" w:rsidP="00A6576A">
      <w:pPr>
        <w:pStyle w:val="ListParagraph"/>
        <w:numPr>
          <w:ilvl w:val="0"/>
          <w:numId w:val="21"/>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Educational Requirement:</w:t>
      </w:r>
      <w:r w:rsidRPr="00A6576A">
        <w:rPr>
          <w:rFonts w:ascii="Times New Roman" w:hAnsi="Times New Roman" w:cs="Times New Roman"/>
          <w:sz w:val="24"/>
          <w:szCs w:val="24"/>
        </w:rPr>
        <w:t xml:space="preserve"> A degree in HR, business management, and area of study is required. A postgraduate degree or certification in HR technology, change management or digital transformation would be an advantage.</w:t>
      </w:r>
    </w:p>
    <w:p w14:paraId="5E87445C" w14:textId="084D3C93" w:rsidR="00A6576A" w:rsidRPr="00A6576A" w:rsidRDefault="00A6576A" w:rsidP="00A6576A">
      <w:pPr>
        <w:pStyle w:val="ListParagraph"/>
        <w:numPr>
          <w:ilvl w:val="0"/>
          <w:numId w:val="21"/>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Experience:</w:t>
      </w:r>
      <w:r w:rsidRPr="00A6576A">
        <w:rPr>
          <w:rFonts w:ascii="Times New Roman" w:hAnsi="Times New Roman" w:cs="Times New Roman"/>
          <w:sz w:val="24"/>
          <w:szCs w:val="24"/>
        </w:rPr>
        <w:t xml:space="preserve"> The officer must have a prior experience in the implementation of HR technology including experience in the sphere of using HRIS, data-driven decisions, or automation solutions. Project management experience will be useful in the management of the integration of new HR technologies and initiatives.</w:t>
      </w:r>
    </w:p>
    <w:p w14:paraId="3C8072EE" w14:textId="2863FCBA" w:rsidR="00A6576A" w:rsidRPr="00A6576A" w:rsidRDefault="00A6576A" w:rsidP="00A6576A">
      <w:pPr>
        <w:pStyle w:val="ListParagraph"/>
        <w:numPr>
          <w:ilvl w:val="0"/>
          <w:numId w:val="21"/>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lastRenderedPageBreak/>
        <w:t>Experience in Leading Change:</w:t>
      </w:r>
      <w:r w:rsidRPr="00A6576A">
        <w:rPr>
          <w:rFonts w:ascii="Times New Roman" w:hAnsi="Times New Roman" w:cs="Times New Roman"/>
          <w:sz w:val="24"/>
          <w:szCs w:val="24"/>
        </w:rPr>
        <w:t xml:space="preserve"> The candidate will be able to handle the changes in a dynamic environment by demonstrating experience in leading the change in HR procedures</w:t>
      </w:r>
      <w:proofErr w:type="gramStart"/>
      <w:r w:rsidRPr="00A6576A">
        <w:rPr>
          <w:rFonts w:ascii="Times New Roman" w:hAnsi="Times New Roman" w:cs="Times New Roman"/>
          <w:sz w:val="24"/>
          <w:szCs w:val="24"/>
        </w:rPr>
        <w:t>, in particular, regarding</w:t>
      </w:r>
      <w:proofErr w:type="gramEnd"/>
      <w:r w:rsidRPr="00A6576A">
        <w:rPr>
          <w:rFonts w:ascii="Times New Roman" w:hAnsi="Times New Roman" w:cs="Times New Roman"/>
          <w:sz w:val="24"/>
          <w:szCs w:val="24"/>
        </w:rPr>
        <w:t xml:space="preserve"> the use of innovative digital tools</w:t>
      </w:r>
      <w:r w:rsidR="00AC2FEB" w:rsidRPr="00AC2FEB">
        <w:t xml:space="preserve"> </w:t>
      </w:r>
      <w:r w:rsidR="00AC2FEB" w:rsidRPr="00AC2FEB">
        <w:rPr>
          <w:rFonts w:ascii="Times New Roman" w:hAnsi="Times New Roman" w:cs="Times New Roman"/>
          <w:sz w:val="24"/>
          <w:szCs w:val="24"/>
        </w:rPr>
        <w:t>(Yadav, Yadav and Pandey, 2023)</w:t>
      </w:r>
      <w:r w:rsidRPr="00A6576A">
        <w:rPr>
          <w:rFonts w:ascii="Times New Roman" w:hAnsi="Times New Roman" w:cs="Times New Roman"/>
          <w:sz w:val="24"/>
          <w:szCs w:val="24"/>
        </w:rPr>
        <w:t>.</w:t>
      </w:r>
    </w:p>
    <w:p w14:paraId="26C5EEFA" w14:textId="77777777" w:rsidR="00A6576A" w:rsidRPr="00A6576A" w:rsidRDefault="00A6576A" w:rsidP="00A6576A">
      <w:pPr>
        <w:spacing w:line="360" w:lineRule="auto"/>
        <w:jc w:val="both"/>
        <w:rPr>
          <w:rFonts w:ascii="Times New Roman" w:hAnsi="Times New Roman" w:cs="Times New Roman"/>
          <w:b/>
          <w:bCs/>
          <w:sz w:val="24"/>
          <w:szCs w:val="24"/>
        </w:rPr>
      </w:pPr>
      <w:r w:rsidRPr="00A6576A">
        <w:rPr>
          <w:rFonts w:ascii="Times New Roman" w:hAnsi="Times New Roman" w:cs="Times New Roman"/>
          <w:b/>
          <w:bCs/>
          <w:sz w:val="24"/>
          <w:szCs w:val="24"/>
        </w:rPr>
        <w:t>Personal Characteristics</w:t>
      </w:r>
    </w:p>
    <w:p w14:paraId="126DB07C" w14:textId="06053D51" w:rsidR="00A6576A" w:rsidRPr="00A6576A" w:rsidRDefault="00A6576A" w:rsidP="00A6576A">
      <w:pPr>
        <w:spacing w:line="360" w:lineRule="auto"/>
        <w:ind w:firstLine="360"/>
        <w:jc w:val="both"/>
        <w:rPr>
          <w:rFonts w:ascii="Times New Roman" w:hAnsi="Times New Roman" w:cs="Times New Roman"/>
          <w:sz w:val="24"/>
          <w:szCs w:val="24"/>
        </w:rPr>
      </w:pPr>
      <w:r w:rsidRPr="00A6576A">
        <w:rPr>
          <w:rFonts w:ascii="Times New Roman" w:hAnsi="Times New Roman" w:cs="Times New Roman"/>
          <w:sz w:val="24"/>
          <w:szCs w:val="24"/>
        </w:rPr>
        <w:t xml:space="preserve">Considering the strategic nature of the role, the </w:t>
      </w:r>
      <w:r w:rsidR="00DD7E28">
        <w:rPr>
          <w:rFonts w:ascii="Times New Roman" w:hAnsi="Times New Roman" w:cs="Times New Roman"/>
          <w:sz w:val="24"/>
          <w:szCs w:val="24"/>
        </w:rPr>
        <w:t xml:space="preserve">ISO </w:t>
      </w:r>
      <w:proofErr w:type="gramStart"/>
      <w:r w:rsidRPr="00A6576A">
        <w:rPr>
          <w:rFonts w:ascii="Times New Roman" w:hAnsi="Times New Roman" w:cs="Times New Roman"/>
          <w:sz w:val="24"/>
          <w:szCs w:val="24"/>
        </w:rPr>
        <w:t>has to</w:t>
      </w:r>
      <w:proofErr w:type="gramEnd"/>
      <w:r w:rsidRPr="00A6576A">
        <w:rPr>
          <w:rFonts w:ascii="Times New Roman" w:hAnsi="Times New Roman" w:cs="Times New Roman"/>
          <w:sz w:val="24"/>
          <w:szCs w:val="24"/>
        </w:rPr>
        <w:t xml:space="preserve"> show the following personal qualities:</w:t>
      </w:r>
    </w:p>
    <w:p w14:paraId="1518395A" w14:textId="7143E407" w:rsidR="00A6576A" w:rsidRPr="00A6576A" w:rsidRDefault="00A6576A" w:rsidP="00A6576A">
      <w:pPr>
        <w:pStyle w:val="ListParagraph"/>
        <w:numPr>
          <w:ilvl w:val="0"/>
          <w:numId w:val="20"/>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Adaptability:</w:t>
      </w:r>
      <w:r w:rsidRPr="00A6576A">
        <w:rPr>
          <w:rFonts w:ascii="Times New Roman" w:hAnsi="Times New Roman" w:cs="Times New Roman"/>
          <w:sz w:val="24"/>
          <w:szCs w:val="24"/>
        </w:rPr>
        <w:t xml:space="preserve"> This is the capacity to change according to novel technologies and varying work conditions, and the HR department should be the first to implement new innovations.</w:t>
      </w:r>
    </w:p>
    <w:p w14:paraId="5D5CDCED" w14:textId="6757746C" w:rsidR="00A6576A" w:rsidRPr="00A6576A" w:rsidRDefault="00A6576A" w:rsidP="00A6576A">
      <w:pPr>
        <w:pStyle w:val="ListParagraph"/>
        <w:numPr>
          <w:ilvl w:val="0"/>
          <w:numId w:val="20"/>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Resilience:</w:t>
      </w:r>
      <w:r w:rsidRPr="00A6576A">
        <w:rPr>
          <w:rFonts w:ascii="Times New Roman" w:hAnsi="Times New Roman" w:cs="Times New Roman"/>
          <w:sz w:val="24"/>
          <w:szCs w:val="24"/>
        </w:rPr>
        <w:t xml:space="preserve"> The position will need resilience to accept the challenge particularly to resist to change and spearhead the incorporation of new systems and procedures.</w:t>
      </w:r>
    </w:p>
    <w:p w14:paraId="4E9468E2" w14:textId="41180EC6" w:rsidR="00A6576A" w:rsidRPr="00A6576A" w:rsidRDefault="00A6576A" w:rsidP="00A6576A">
      <w:pPr>
        <w:pStyle w:val="ListParagraph"/>
        <w:numPr>
          <w:ilvl w:val="0"/>
          <w:numId w:val="20"/>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Visionary Leadership:</w:t>
      </w:r>
      <w:r w:rsidRPr="00A6576A">
        <w:rPr>
          <w:rFonts w:ascii="Times New Roman" w:hAnsi="Times New Roman" w:cs="Times New Roman"/>
          <w:sz w:val="24"/>
          <w:szCs w:val="24"/>
        </w:rPr>
        <w:t xml:space="preserve"> The officer shall depict a visionary leadership that looks ahead into HR requirements, and technological changes that will lead the department to prosperity in the long run.</w:t>
      </w:r>
    </w:p>
    <w:p w14:paraId="2E887873" w14:textId="1B6CA112" w:rsidR="00A6576A" w:rsidRPr="00A6576A" w:rsidRDefault="00A6576A" w:rsidP="00A6576A">
      <w:pPr>
        <w:pStyle w:val="ListParagraph"/>
        <w:numPr>
          <w:ilvl w:val="0"/>
          <w:numId w:val="20"/>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Teamwork:</w:t>
      </w:r>
      <w:r w:rsidRPr="00A6576A">
        <w:rPr>
          <w:rFonts w:ascii="Times New Roman" w:hAnsi="Times New Roman" w:cs="Times New Roman"/>
          <w:sz w:val="24"/>
          <w:szCs w:val="24"/>
        </w:rPr>
        <w:t xml:space="preserve"> It is important to work in synergy across the departments and have good working relationships with the HR colleagues as well as other stakeholders.</w:t>
      </w:r>
    </w:p>
    <w:p w14:paraId="3BC39108" w14:textId="0D4C49C4" w:rsidR="00A6576A" w:rsidRPr="00A6576A" w:rsidRDefault="00A6576A" w:rsidP="00A6576A">
      <w:pPr>
        <w:pStyle w:val="ListParagraph"/>
        <w:numPr>
          <w:ilvl w:val="0"/>
          <w:numId w:val="20"/>
        </w:numPr>
        <w:spacing w:line="360" w:lineRule="auto"/>
        <w:jc w:val="both"/>
        <w:rPr>
          <w:rFonts w:ascii="Times New Roman" w:hAnsi="Times New Roman" w:cs="Times New Roman"/>
          <w:sz w:val="24"/>
          <w:szCs w:val="24"/>
        </w:rPr>
      </w:pPr>
      <w:r w:rsidRPr="00A6576A">
        <w:rPr>
          <w:rFonts w:ascii="Times New Roman" w:hAnsi="Times New Roman" w:cs="Times New Roman"/>
          <w:b/>
          <w:bCs/>
          <w:sz w:val="24"/>
          <w:szCs w:val="24"/>
        </w:rPr>
        <w:t>Change Management:</w:t>
      </w:r>
      <w:r w:rsidRPr="00A6576A">
        <w:rPr>
          <w:rFonts w:ascii="Times New Roman" w:hAnsi="Times New Roman" w:cs="Times New Roman"/>
          <w:sz w:val="24"/>
          <w:szCs w:val="24"/>
        </w:rPr>
        <w:t xml:space="preserve"> Good change management skills will enable the officer to lead the HR team through the implementation of new tools and practices without negatively affecting efficiency and morale</w:t>
      </w:r>
      <w:r w:rsidR="00955157">
        <w:rPr>
          <w:rFonts w:ascii="Times New Roman" w:hAnsi="Times New Roman" w:cs="Times New Roman"/>
          <w:sz w:val="24"/>
          <w:szCs w:val="24"/>
        </w:rPr>
        <w:t xml:space="preserve"> </w:t>
      </w:r>
      <w:r w:rsidR="00955157" w:rsidRPr="00955157">
        <w:rPr>
          <w:rFonts w:ascii="Times New Roman" w:hAnsi="Times New Roman" w:cs="Times New Roman"/>
          <w:sz w:val="24"/>
          <w:szCs w:val="24"/>
        </w:rPr>
        <w:t>(</w:t>
      </w:r>
      <w:proofErr w:type="spellStart"/>
      <w:r w:rsidR="00955157" w:rsidRPr="00955157">
        <w:rPr>
          <w:rFonts w:ascii="Times New Roman" w:hAnsi="Times New Roman" w:cs="Times New Roman"/>
          <w:sz w:val="24"/>
          <w:szCs w:val="24"/>
        </w:rPr>
        <w:t>Agbana</w:t>
      </w:r>
      <w:proofErr w:type="spellEnd"/>
      <w:r w:rsidR="00955157" w:rsidRPr="00955157">
        <w:rPr>
          <w:rFonts w:ascii="Times New Roman" w:hAnsi="Times New Roman" w:cs="Times New Roman"/>
          <w:sz w:val="24"/>
          <w:szCs w:val="24"/>
        </w:rPr>
        <w:t xml:space="preserve">, </w:t>
      </w:r>
      <w:proofErr w:type="spellStart"/>
      <w:r w:rsidR="00955157" w:rsidRPr="00955157">
        <w:rPr>
          <w:rFonts w:ascii="Times New Roman" w:hAnsi="Times New Roman" w:cs="Times New Roman"/>
          <w:sz w:val="24"/>
          <w:szCs w:val="24"/>
        </w:rPr>
        <w:t>Iyaji</w:t>
      </w:r>
      <w:proofErr w:type="spellEnd"/>
      <w:r w:rsidR="00955157" w:rsidRPr="00955157">
        <w:rPr>
          <w:rFonts w:ascii="Times New Roman" w:hAnsi="Times New Roman" w:cs="Times New Roman"/>
          <w:sz w:val="24"/>
          <w:szCs w:val="24"/>
        </w:rPr>
        <w:t xml:space="preserve"> and Bakare, 2023)</w:t>
      </w:r>
      <w:r w:rsidRPr="00A6576A">
        <w:rPr>
          <w:rFonts w:ascii="Times New Roman" w:hAnsi="Times New Roman" w:cs="Times New Roman"/>
          <w:sz w:val="24"/>
          <w:szCs w:val="24"/>
        </w:rPr>
        <w:t>.</w:t>
      </w:r>
    </w:p>
    <w:p w14:paraId="589FAF08" w14:textId="77777777" w:rsidR="00A6576A" w:rsidRPr="00A6576A" w:rsidRDefault="00A6576A" w:rsidP="00A6576A">
      <w:pPr>
        <w:spacing w:line="360" w:lineRule="auto"/>
        <w:jc w:val="both"/>
        <w:rPr>
          <w:rFonts w:ascii="Times New Roman" w:hAnsi="Times New Roman" w:cs="Times New Roman"/>
          <w:b/>
          <w:bCs/>
          <w:sz w:val="24"/>
          <w:szCs w:val="24"/>
        </w:rPr>
      </w:pPr>
      <w:r w:rsidRPr="00A6576A">
        <w:rPr>
          <w:rFonts w:ascii="Times New Roman" w:hAnsi="Times New Roman" w:cs="Times New Roman"/>
          <w:b/>
          <w:bCs/>
          <w:sz w:val="24"/>
          <w:szCs w:val="24"/>
        </w:rPr>
        <w:t>Cultural Fit</w:t>
      </w:r>
    </w:p>
    <w:p w14:paraId="010A988E" w14:textId="120DF0D8" w:rsidR="00A6576A" w:rsidRPr="00A6576A" w:rsidRDefault="00A6576A" w:rsidP="00A6576A">
      <w:pPr>
        <w:spacing w:line="360" w:lineRule="auto"/>
        <w:ind w:firstLine="360"/>
        <w:jc w:val="both"/>
        <w:rPr>
          <w:rFonts w:ascii="Times New Roman" w:hAnsi="Times New Roman" w:cs="Times New Roman"/>
          <w:sz w:val="24"/>
          <w:szCs w:val="24"/>
        </w:rPr>
      </w:pPr>
      <w:r w:rsidRPr="00A6576A">
        <w:rPr>
          <w:rFonts w:ascii="Times New Roman" w:hAnsi="Times New Roman" w:cs="Times New Roman"/>
          <w:sz w:val="24"/>
          <w:szCs w:val="24"/>
        </w:rPr>
        <w:t xml:space="preserve">The </w:t>
      </w:r>
      <w:r w:rsidR="00DD7E28">
        <w:rPr>
          <w:rFonts w:ascii="Times New Roman" w:hAnsi="Times New Roman" w:cs="Times New Roman"/>
          <w:sz w:val="24"/>
          <w:szCs w:val="24"/>
        </w:rPr>
        <w:t xml:space="preserve">ISO </w:t>
      </w:r>
      <w:proofErr w:type="gramStart"/>
      <w:r w:rsidRPr="00A6576A">
        <w:rPr>
          <w:rFonts w:ascii="Times New Roman" w:hAnsi="Times New Roman" w:cs="Times New Roman"/>
          <w:sz w:val="24"/>
          <w:szCs w:val="24"/>
        </w:rPr>
        <w:t>has to</w:t>
      </w:r>
      <w:proofErr w:type="gramEnd"/>
      <w:r w:rsidRPr="00A6576A">
        <w:rPr>
          <w:rFonts w:ascii="Times New Roman" w:hAnsi="Times New Roman" w:cs="Times New Roman"/>
          <w:sz w:val="24"/>
          <w:szCs w:val="24"/>
        </w:rPr>
        <w:t xml:space="preserve"> be a student-oriented person that conforms to the values of UWTSD Student Union. The ideal candidate will:</w:t>
      </w:r>
    </w:p>
    <w:p w14:paraId="0E8B407A" w14:textId="248E16E7" w:rsidR="00A6576A" w:rsidRPr="00A6576A" w:rsidRDefault="00A6576A" w:rsidP="00A6576A">
      <w:pPr>
        <w:pStyle w:val="ListParagraph"/>
        <w:numPr>
          <w:ilvl w:val="0"/>
          <w:numId w:val="19"/>
        </w:numPr>
        <w:spacing w:line="360" w:lineRule="auto"/>
        <w:jc w:val="both"/>
        <w:rPr>
          <w:rFonts w:ascii="Times New Roman" w:hAnsi="Times New Roman" w:cs="Times New Roman"/>
          <w:sz w:val="24"/>
          <w:szCs w:val="24"/>
        </w:rPr>
      </w:pPr>
      <w:r w:rsidRPr="00A6576A">
        <w:rPr>
          <w:rFonts w:ascii="Times New Roman" w:hAnsi="Times New Roman" w:cs="Times New Roman"/>
          <w:sz w:val="24"/>
          <w:szCs w:val="24"/>
        </w:rPr>
        <w:t>Be creative and techy and know how technology can revolutionize HR and increase student interest.</w:t>
      </w:r>
    </w:p>
    <w:p w14:paraId="0F354757" w14:textId="35C5922C" w:rsidR="00A6576A" w:rsidRPr="00A6576A" w:rsidRDefault="00A6576A" w:rsidP="00A6576A">
      <w:pPr>
        <w:pStyle w:val="ListParagraph"/>
        <w:numPr>
          <w:ilvl w:val="0"/>
          <w:numId w:val="19"/>
        </w:numPr>
        <w:spacing w:line="360" w:lineRule="auto"/>
        <w:jc w:val="both"/>
        <w:rPr>
          <w:rFonts w:ascii="Times New Roman" w:hAnsi="Times New Roman" w:cs="Times New Roman"/>
          <w:sz w:val="24"/>
          <w:szCs w:val="24"/>
        </w:rPr>
      </w:pPr>
      <w:r w:rsidRPr="00A6576A">
        <w:rPr>
          <w:rFonts w:ascii="Times New Roman" w:hAnsi="Times New Roman" w:cs="Times New Roman"/>
          <w:sz w:val="24"/>
          <w:szCs w:val="24"/>
        </w:rPr>
        <w:t>Be highly committed to students and command a good sense of the effect of HR decisions on student staff.</w:t>
      </w:r>
    </w:p>
    <w:p w14:paraId="09FE8A5F" w14:textId="27716A8D" w:rsidR="00A6576A" w:rsidRPr="00A6576A" w:rsidRDefault="00A6576A" w:rsidP="00A6576A">
      <w:pPr>
        <w:pStyle w:val="ListParagraph"/>
        <w:numPr>
          <w:ilvl w:val="0"/>
          <w:numId w:val="19"/>
        </w:numPr>
        <w:spacing w:line="360" w:lineRule="auto"/>
        <w:jc w:val="both"/>
        <w:rPr>
          <w:rFonts w:ascii="Times New Roman" w:hAnsi="Times New Roman" w:cs="Times New Roman"/>
          <w:sz w:val="24"/>
          <w:szCs w:val="24"/>
        </w:rPr>
      </w:pPr>
      <w:r w:rsidRPr="00A6576A">
        <w:rPr>
          <w:rFonts w:ascii="Times New Roman" w:hAnsi="Times New Roman" w:cs="Times New Roman"/>
          <w:sz w:val="24"/>
          <w:szCs w:val="24"/>
        </w:rPr>
        <w:t>Be enthusiastic about bringing about HR transformation to achieve the strategic objectives of the Union and inculcate a culture of innovation and make student needs the core of HR practices.</w:t>
      </w:r>
    </w:p>
    <w:p w14:paraId="36FB10D4" w14:textId="623FEA7F" w:rsidR="00E006A8" w:rsidRPr="00150B1D" w:rsidRDefault="00E006A8" w:rsidP="00150B1D">
      <w:pPr>
        <w:pStyle w:val="Heading2"/>
        <w:spacing w:line="360" w:lineRule="auto"/>
        <w:jc w:val="both"/>
        <w:rPr>
          <w:rFonts w:ascii="Times New Roman" w:hAnsi="Times New Roman" w:cs="Times New Roman"/>
          <w:color w:val="auto"/>
          <w:sz w:val="24"/>
          <w:szCs w:val="24"/>
          <w:u w:val="single"/>
        </w:rPr>
      </w:pPr>
      <w:bookmarkStart w:id="4" w:name="_Toc225196364"/>
      <w:r w:rsidRPr="00150B1D">
        <w:rPr>
          <w:rFonts w:ascii="Times New Roman" w:hAnsi="Times New Roman" w:cs="Times New Roman"/>
          <w:color w:val="auto"/>
          <w:sz w:val="24"/>
          <w:szCs w:val="24"/>
          <w:u w:val="single"/>
        </w:rPr>
        <w:lastRenderedPageBreak/>
        <w:t>Innovation in HRM</w:t>
      </w:r>
      <w:bookmarkEnd w:id="4"/>
      <w:r w:rsidRPr="00150B1D">
        <w:rPr>
          <w:rFonts w:ascii="Times New Roman" w:hAnsi="Times New Roman" w:cs="Times New Roman"/>
          <w:color w:val="auto"/>
          <w:sz w:val="24"/>
          <w:szCs w:val="24"/>
          <w:u w:val="single"/>
        </w:rPr>
        <w:t xml:space="preserve"> </w:t>
      </w:r>
    </w:p>
    <w:p w14:paraId="51354071" w14:textId="4302257A" w:rsidR="00737630" w:rsidRPr="00E006A8" w:rsidRDefault="00DD7E28" w:rsidP="009A1FBC">
      <w:pPr>
        <w:spacing w:line="360" w:lineRule="auto"/>
        <w:ind w:firstLine="720"/>
        <w:jc w:val="both"/>
        <w:rPr>
          <w:rFonts w:ascii="Times New Roman" w:hAnsi="Times New Roman" w:cs="Times New Roman"/>
          <w:sz w:val="24"/>
          <w:szCs w:val="24"/>
        </w:rPr>
      </w:pPr>
      <w:r w:rsidRPr="00150B1D">
        <w:rPr>
          <w:rFonts w:ascii="Times New Roman" w:hAnsi="Times New Roman" w:cs="Times New Roman"/>
          <w:sz w:val="24"/>
          <w:szCs w:val="24"/>
        </w:rPr>
        <w:t>The ISO will have a direct impact with the long-term objectives of UWTSD since he/she will be involved in improving HR functions by means of digital transformation. The ISO will optimize the practices of HR such as recruitment and onboarding by being the first to embrace the use of AI, automation tools, and data-driven decision-making to enhance staff engagement and operational efficiency</w:t>
      </w:r>
      <w:r w:rsidR="00836979">
        <w:rPr>
          <w:rFonts w:ascii="Times New Roman" w:hAnsi="Times New Roman" w:cs="Times New Roman"/>
          <w:sz w:val="24"/>
          <w:szCs w:val="24"/>
        </w:rPr>
        <w:t xml:space="preserve"> </w:t>
      </w:r>
      <w:r w:rsidR="00836979" w:rsidRPr="00836979">
        <w:rPr>
          <w:rFonts w:ascii="Times New Roman" w:hAnsi="Times New Roman" w:cs="Times New Roman"/>
          <w:sz w:val="24"/>
          <w:szCs w:val="24"/>
        </w:rPr>
        <w:t>(Madanchian, 2024)</w:t>
      </w:r>
      <w:r w:rsidRPr="00150B1D">
        <w:rPr>
          <w:rFonts w:ascii="Times New Roman" w:hAnsi="Times New Roman" w:cs="Times New Roman"/>
          <w:sz w:val="24"/>
          <w:szCs w:val="24"/>
        </w:rPr>
        <w:t xml:space="preserve">. The strategic value of this position is that it ensures the HR practices adapt to the needs of a fast changing and technologically oriented environment to make the Student Union competitive. The </w:t>
      </w:r>
      <w:r w:rsidR="00737630">
        <w:rPr>
          <w:rFonts w:ascii="Times New Roman" w:hAnsi="Times New Roman" w:cs="Times New Roman"/>
          <w:sz w:val="24"/>
          <w:szCs w:val="24"/>
        </w:rPr>
        <w:t xml:space="preserve">major role </w:t>
      </w:r>
      <w:r w:rsidRPr="00150B1D">
        <w:rPr>
          <w:rFonts w:ascii="Times New Roman" w:hAnsi="Times New Roman" w:cs="Times New Roman"/>
          <w:sz w:val="24"/>
          <w:szCs w:val="24"/>
        </w:rPr>
        <w:t xml:space="preserve">of HR </w:t>
      </w:r>
      <w:r w:rsidR="00737630">
        <w:rPr>
          <w:rFonts w:ascii="Times New Roman" w:hAnsi="Times New Roman" w:cs="Times New Roman"/>
          <w:sz w:val="24"/>
          <w:szCs w:val="24"/>
        </w:rPr>
        <w:t xml:space="preserve">in facilitating </w:t>
      </w:r>
      <w:r w:rsidRPr="00150B1D">
        <w:rPr>
          <w:rFonts w:ascii="Times New Roman" w:hAnsi="Times New Roman" w:cs="Times New Roman"/>
          <w:sz w:val="24"/>
          <w:szCs w:val="24"/>
        </w:rPr>
        <w:t xml:space="preserve">digital transformation is to encourage </w:t>
      </w:r>
      <w:r w:rsidR="00737630">
        <w:rPr>
          <w:rFonts w:ascii="Times New Roman" w:hAnsi="Times New Roman" w:cs="Times New Roman"/>
          <w:sz w:val="24"/>
          <w:szCs w:val="24"/>
        </w:rPr>
        <w:t xml:space="preserve">constant </w:t>
      </w:r>
      <w:r w:rsidRPr="00150B1D">
        <w:rPr>
          <w:rFonts w:ascii="Times New Roman" w:hAnsi="Times New Roman" w:cs="Times New Roman"/>
          <w:sz w:val="24"/>
          <w:szCs w:val="24"/>
        </w:rPr>
        <w:t>innovation, develop a</w:t>
      </w:r>
      <w:r w:rsidR="00737630">
        <w:rPr>
          <w:rFonts w:ascii="Times New Roman" w:hAnsi="Times New Roman" w:cs="Times New Roman"/>
          <w:sz w:val="24"/>
          <w:szCs w:val="24"/>
        </w:rPr>
        <w:t>n</w:t>
      </w:r>
      <w:r w:rsidRPr="00150B1D">
        <w:rPr>
          <w:rFonts w:ascii="Times New Roman" w:hAnsi="Times New Roman" w:cs="Times New Roman"/>
          <w:sz w:val="24"/>
          <w:szCs w:val="24"/>
        </w:rPr>
        <w:t xml:space="preserve"> </w:t>
      </w:r>
      <w:r w:rsidR="00737630">
        <w:rPr>
          <w:rFonts w:ascii="Times New Roman" w:hAnsi="Times New Roman" w:cs="Times New Roman"/>
          <w:sz w:val="24"/>
          <w:szCs w:val="24"/>
        </w:rPr>
        <w:t xml:space="preserve">environment </w:t>
      </w:r>
      <w:r w:rsidR="005A5B3E">
        <w:rPr>
          <w:rFonts w:ascii="Times New Roman" w:hAnsi="Times New Roman" w:cs="Times New Roman"/>
          <w:sz w:val="24"/>
          <w:szCs w:val="24"/>
        </w:rPr>
        <w:t xml:space="preserve">that is flexible and promote learning and make sure that the HR division stays as </w:t>
      </w:r>
      <w:proofErr w:type="gramStart"/>
      <w:r w:rsidR="005A5B3E">
        <w:rPr>
          <w:rFonts w:ascii="Times New Roman" w:hAnsi="Times New Roman" w:cs="Times New Roman"/>
          <w:sz w:val="24"/>
          <w:szCs w:val="24"/>
        </w:rPr>
        <w:t xml:space="preserve">a </w:t>
      </w:r>
      <w:r w:rsidR="009A1FBC">
        <w:rPr>
          <w:rFonts w:ascii="Times New Roman" w:hAnsi="Times New Roman" w:cs="Times New Roman"/>
          <w:sz w:val="24"/>
          <w:szCs w:val="24"/>
        </w:rPr>
        <w:t>valuable asset</w:t>
      </w:r>
      <w:proofErr w:type="gramEnd"/>
      <w:r w:rsidR="009A1FBC">
        <w:rPr>
          <w:rFonts w:ascii="Times New Roman" w:hAnsi="Times New Roman" w:cs="Times New Roman"/>
          <w:sz w:val="24"/>
          <w:szCs w:val="24"/>
        </w:rPr>
        <w:t xml:space="preserve"> in the growth of the Union</w:t>
      </w:r>
      <w:r w:rsidR="00737630" w:rsidRPr="00737630">
        <w:rPr>
          <w:rFonts w:ascii="Times New Roman" w:hAnsi="Times New Roman" w:cs="Times New Roman"/>
          <w:sz w:val="24"/>
          <w:szCs w:val="24"/>
        </w:rPr>
        <w:t>.</w:t>
      </w:r>
    </w:p>
    <w:p w14:paraId="36D5D051" w14:textId="299F1ACA" w:rsidR="00E006A8" w:rsidRPr="00150B1D" w:rsidRDefault="00E006A8" w:rsidP="00150B1D">
      <w:pPr>
        <w:pStyle w:val="Heading2"/>
        <w:spacing w:line="360" w:lineRule="auto"/>
        <w:jc w:val="both"/>
        <w:rPr>
          <w:rFonts w:ascii="Times New Roman" w:hAnsi="Times New Roman" w:cs="Times New Roman"/>
          <w:color w:val="auto"/>
          <w:sz w:val="24"/>
          <w:szCs w:val="24"/>
          <w:u w:val="single"/>
        </w:rPr>
      </w:pPr>
      <w:bookmarkStart w:id="5" w:name="_Toc225196365"/>
      <w:r w:rsidRPr="00150B1D">
        <w:rPr>
          <w:rFonts w:ascii="Times New Roman" w:hAnsi="Times New Roman" w:cs="Times New Roman"/>
          <w:color w:val="auto"/>
          <w:sz w:val="24"/>
          <w:szCs w:val="24"/>
          <w:u w:val="single"/>
        </w:rPr>
        <w:t>Critical Evaluation of Innovation in HRM</w:t>
      </w:r>
      <w:bookmarkEnd w:id="5"/>
      <w:r w:rsidRPr="00150B1D">
        <w:rPr>
          <w:rFonts w:ascii="Times New Roman" w:hAnsi="Times New Roman" w:cs="Times New Roman"/>
          <w:color w:val="auto"/>
          <w:sz w:val="24"/>
          <w:szCs w:val="24"/>
          <w:u w:val="single"/>
        </w:rPr>
        <w:t xml:space="preserve"> </w:t>
      </w:r>
    </w:p>
    <w:p w14:paraId="19AFCB62" w14:textId="70028E87" w:rsidR="002421FC" w:rsidRPr="002421FC" w:rsidRDefault="00150B1D" w:rsidP="002421FC">
      <w:pPr>
        <w:spacing w:line="360" w:lineRule="auto"/>
        <w:jc w:val="both"/>
        <w:rPr>
          <w:rFonts w:ascii="Times New Roman" w:hAnsi="Times New Roman" w:cs="Times New Roman"/>
          <w:sz w:val="24"/>
          <w:szCs w:val="24"/>
        </w:rPr>
      </w:pPr>
      <w:r w:rsidRPr="00150B1D">
        <w:rPr>
          <w:rFonts w:ascii="Times New Roman" w:hAnsi="Times New Roman" w:cs="Times New Roman"/>
          <w:b/>
          <w:bCs/>
          <w:sz w:val="24"/>
          <w:szCs w:val="24"/>
        </w:rPr>
        <w:t>HR Innovation as a Strategic Driver</w:t>
      </w:r>
    </w:p>
    <w:p w14:paraId="065AEFBA" w14:textId="06BEE271" w:rsidR="00DD7E28" w:rsidRPr="00150B1D" w:rsidRDefault="003403C1" w:rsidP="003403C1">
      <w:pPr>
        <w:spacing w:line="360" w:lineRule="auto"/>
        <w:ind w:firstLine="720"/>
        <w:jc w:val="both"/>
        <w:rPr>
          <w:rFonts w:ascii="Times New Roman" w:hAnsi="Times New Roman" w:cs="Times New Roman"/>
          <w:sz w:val="24"/>
          <w:szCs w:val="24"/>
        </w:rPr>
      </w:pPr>
      <w:r w:rsidRPr="003403C1">
        <w:rPr>
          <w:rFonts w:ascii="Times New Roman" w:hAnsi="Times New Roman" w:cs="Times New Roman"/>
          <w:sz w:val="24"/>
          <w:szCs w:val="24"/>
        </w:rPr>
        <w:t>Digital transformation and innovation in HR can be a potentially strategic source of organizational success, which can be achieved through the improvement of efficiency, employee engagement, and decision-making. As an example, automated recruitment systems such as AI-based tools have been deployed in most organizations to simplify the hiring process, thereby eliminating bias and accelerating the hiring process</w:t>
      </w:r>
      <w:r>
        <w:rPr>
          <w:rFonts w:ascii="Times New Roman" w:hAnsi="Times New Roman" w:cs="Times New Roman"/>
          <w:sz w:val="24"/>
          <w:szCs w:val="24"/>
        </w:rPr>
        <w:t xml:space="preserve"> </w:t>
      </w:r>
      <w:r w:rsidRPr="00360DE8">
        <w:rPr>
          <w:rFonts w:ascii="Times New Roman" w:hAnsi="Times New Roman" w:cs="Times New Roman"/>
          <w:sz w:val="24"/>
          <w:szCs w:val="24"/>
        </w:rPr>
        <w:t>(Oman, Siddiqua and Noorain, 2024)</w:t>
      </w:r>
      <w:r w:rsidRPr="003403C1">
        <w:rPr>
          <w:rFonts w:ascii="Times New Roman" w:hAnsi="Times New Roman" w:cs="Times New Roman"/>
          <w:sz w:val="24"/>
          <w:szCs w:val="24"/>
        </w:rPr>
        <w:t>. Better communication and collaboration even in remote office environments are also achieved through employee engagement platforms like Slack or Microsoft Teams. Implementation of these technologies in UWTSD Student Union would help the HR department to be more consistent with the long-term objective of making the Union more efficient in its operations and staff involvement that would eventually make the Union more competitive and responsive to technological changes.</w:t>
      </w:r>
    </w:p>
    <w:p w14:paraId="69AB53E9" w14:textId="77777777" w:rsidR="00DD7E28" w:rsidRPr="00150B1D" w:rsidRDefault="00DD7E28" w:rsidP="00150B1D">
      <w:pPr>
        <w:spacing w:line="360" w:lineRule="auto"/>
        <w:jc w:val="both"/>
        <w:rPr>
          <w:rFonts w:ascii="Times New Roman" w:hAnsi="Times New Roman" w:cs="Times New Roman"/>
          <w:b/>
          <w:bCs/>
          <w:sz w:val="24"/>
          <w:szCs w:val="24"/>
        </w:rPr>
      </w:pPr>
      <w:r w:rsidRPr="00150B1D">
        <w:rPr>
          <w:rFonts w:ascii="Times New Roman" w:hAnsi="Times New Roman" w:cs="Times New Roman"/>
          <w:b/>
          <w:bCs/>
          <w:sz w:val="24"/>
          <w:szCs w:val="24"/>
        </w:rPr>
        <w:t xml:space="preserve">Challenges and Solutions </w:t>
      </w:r>
    </w:p>
    <w:p w14:paraId="5DB3CCFE" w14:textId="59C5D6F4" w:rsidR="00DD7E28" w:rsidRPr="00E006A8" w:rsidRDefault="00DD7E28" w:rsidP="00150B1D">
      <w:pPr>
        <w:spacing w:line="360" w:lineRule="auto"/>
        <w:ind w:firstLine="720"/>
        <w:jc w:val="both"/>
        <w:rPr>
          <w:rFonts w:ascii="Times New Roman" w:hAnsi="Times New Roman" w:cs="Times New Roman"/>
          <w:sz w:val="24"/>
          <w:szCs w:val="24"/>
        </w:rPr>
      </w:pPr>
      <w:r w:rsidRPr="00150B1D">
        <w:rPr>
          <w:rFonts w:ascii="Times New Roman" w:hAnsi="Times New Roman" w:cs="Times New Roman"/>
          <w:sz w:val="24"/>
          <w:szCs w:val="24"/>
        </w:rPr>
        <w:t xml:space="preserve">The issues that HR encounters during the implementation of new technologies include resistance to a change by employees, issues related to the privacy of data, and resource allocation. In addressing these barriers, the </w:t>
      </w:r>
      <w:r w:rsidR="00150B1D">
        <w:rPr>
          <w:rFonts w:ascii="Times New Roman" w:hAnsi="Times New Roman" w:cs="Times New Roman"/>
          <w:sz w:val="24"/>
          <w:szCs w:val="24"/>
        </w:rPr>
        <w:t xml:space="preserve">ISO </w:t>
      </w:r>
      <w:r w:rsidRPr="00150B1D">
        <w:rPr>
          <w:rFonts w:ascii="Times New Roman" w:hAnsi="Times New Roman" w:cs="Times New Roman"/>
          <w:sz w:val="24"/>
          <w:szCs w:val="24"/>
        </w:rPr>
        <w:t>will have to adopt continuous training to help in the improvement in the technological literacy of the HR team</w:t>
      </w:r>
      <w:r w:rsidR="00CA4EB9">
        <w:rPr>
          <w:rFonts w:ascii="Times New Roman" w:hAnsi="Times New Roman" w:cs="Times New Roman"/>
          <w:sz w:val="24"/>
          <w:szCs w:val="24"/>
        </w:rPr>
        <w:t xml:space="preserve"> </w:t>
      </w:r>
      <w:r w:rsidR="00CA4EB9" w:rsidRPr="00CA4EB9">
        <w:rPr>
          <w:rFonts w:ascii="Times New Roman" w:hAnsi="Times New Roman" w:cs="Times New Roman"/>
          <w:sz w:val="24"/>
          <w:szCs w:val="24"/>
        </w:rPr>
        <w:t>(Cieslak and Valor, 2024)</w:t>
      </w:r>
      <w:r w:rsidRPr="00150B1D">
        <w:rPr>
          <w:rFonts w:ascii="Times New Roman" w:hAnsi="Times New Roman" w:cs="Times New Roman"/>
          <w:sz w:val="24"/>
          <w:szCs w:val="24"/>
        </w:rPr>
        <w:t xml:space="preserve">. Also, the concerns can be diminished by encouraging the stakeholders to engage in the process by communicating with them about the long-term advantages of the digital transformation. </w:t>
      </w:r>
      <w:r w:rsidRPr="00150B1D">
        <w:rPr>
          <w:rFonts w:ascii="Times New Roman" w:hAnsi="Times New Roman" w:cs="Times New Roman"/>
          <w:sz w:val="24"/>
          <w:szCs w:val="24"/>
        </w:rPr>
        <w:lastRenderedPageBreak/>
        <w:t>Frequent feedback mechanisms and pilot projects could also facilitate the transition to make sure that the implementation of the technology process is effective and smooth.</w:t>
      </w:r>
    </w:p>
    <w:p w14:paraId="4C061079" w14:textId="153F63ED" w:rsidR="00E006A8" w:rsidRDefault="00150B1D" w:rsidP="00150B1D">
      <w:pPr>
        <w:pStyle w:val="Heading1"/>
        <w:spacing w:line="360" w:lineRule="auto"/>
        <w:jc w:val="both"/>
        <w:rPr>
          <w:rFonts w:ascii="Times New Roman" w:hAnsi="Times New Roman" w:cs="Times New Roman"/>
          <w:b/>
          <w:bCs/>
          <w:color w:val="auto"/>
          <w:sz w:val="28"/>
          <w:szCs w:val="28"/>
        </w:rPr>
      </w:pPr>
      <w:bookmarkStart w:id="6" w:name="_Toc225196366"/>
      <w:r w:rsidRPr="00150B1D">
        <w:rPr>
          <w:rFonts w:ascii="Times New Roman" w:hAnsi="Times New Roman" w:cs="Times New Roman"/>
          <w:b/>
          <w:bCs/>
          <w:color w:val="auto"/>
          <w:sz w:val="28"/>
          <w:szCs w:val="28"/>
        </w:rPr>
        <w:t>CONCLUSION</w:t>
      </w:r>
      <w:bookmarkEnd w:id="6"/>
      <w:r w:rsidRPr="00150B1D">
        <w:rPr>
          <w:rFonts w:ascii="Times New Roman" w:hAnsi="Times New Roman" w:cs="Times New Roman"/>
          <w:b/>
          <w:bCs/>
          <w:color w:val="auto"/>
          <w:sz w:val="28"/>
          <w:szCs w:val="28"/>
        </w:rPr>
        <w:t xml:space="preserve"> </w:t>
      </w:r>
    </w:p>
    <w:p w14:paraId="6BC265DF" w14:textId="77777777" w:rsidR="00150B1D" w:rsidRDefault="00150B1D" w:rsidP="00150B1D">
      <w:pPr>
        <w:spacing w:line="360" w:lineRule="auto"/>
        <w:ind w:firstLine="720"/>
        <w:jc w:val="both"/>
        <w:rPr>
          <w:rFonts w:ascii="Times New Roman" w:hAnsi="Times New Roman" w:cs="Times New Roman"/>
          <w:sz w:val="24"/>
          <w:szCs w:val="24"/>
        </w:rPr>
      </w:pPr>
      <w:r w:rsidRPr="00150B1D">
        <w:rPr>
          <w:rFonts w:ascii="Times New Roman" w:hAnsi="Times New Roman" w:cs="Times New Roman"/>
          <w:sz w:val="24"/>
          <w:szCs w:val="24"/>
        </w:rPr>
        <w:t xml:space="preserve">In conclusion, the ISO role would play a significant role in the HR innovation of the UWTSD Student Union, the area of work is to digitalize the organization and engage the employees better. The person specification states that technical skills, innovative thinking and change management skills are </w:t>
      </w:r>
      <w:proofErr w:type="gramStart"/>
      <w:r w:rsidRPr="00150B1D">
        <w:rPr>
          <w:rFonts w:ascii="Times New Roman" w:hAnsi="Times New Roman" w:cs="Times New Roman"/>
          <w:sz w:val="24"/>
          <w:szCs w:val="24"/>
        </w:rPr>
        <w:t>required</w:t>
      </w:r>
      <w:proofErr w:type="gramEnd"/>
      <w:r w:rsidRPr="00150B1D">
        <w:rPr>
          <w:rFonts w:ascii="Times New Roman" w:hAnsi="Times New Roman" w:cs="Times New Roman"/>
          <w:sz w:val="24"/>
          <w:szCs w:val="24"/>
        </w:rPr>
        <w:t xml:space="preserve"> and the job will be able to spearhead HR technology implementation. The role directly relates to the HR strategy of the Student Union, as it allows building the culture of innovation and efficiency of operations with the help of digital solutions. Finally, the ISO will be instrumental in ensuring that the HR practices are aligned with the digital ambitions of UWTSD, which will provide long-term expansion and flexibility in a world that is growing more technologically focused.</w:t>
      </w:r>
      <w:r>
        <w:rPr>
          <w:rFonts w:ascii="Times New Roman" w:hAnsi="Times New Roman" w:cs="Times New Roman"/>
          <w:sz w:val="24"/>
          <w:szCs w:val="24"/>
        </w:rPr>
        <w:t xml:space="preserve"> </w:t>
      </w:r>
    </w:p>
    <w:p w14:paraId="20ECE194" w14:textId="61883F35" w:rsidR="000131F4" w:rsidRDefault="00150B1D" w:rsidP="00150B1D">
      <w:pPr>
        <w:pStyle w:val="Heading1"/>
        <w:spacing w:line="360" w:lineRule="auto"/>
        <w:jc w:val="both"/>
        <w:rPr>
          <w:rFonts w:ascii="Times New Roman" w:hAnsi="Times New Roman" w:cs="Times New Roman"/>
          <w:b/>
          <w:bCs/>
          <w:color w:val="auto"/>
          <w:sz w:val="28"/>
          <w:szCs w:val="28"/>
        </w:rPr>
      </w:pPr>
      <w:r>
        <w:br w:type="page"/>
      </w:r>
      <w:bookmarkStart w:id="7" w:name="_Toc225196367"/>
      <w:r w:rsidRPr="00150B1D">
        <w:rPr>
          <w:rFonts w:ascii="Times New Roman" w:hAnsi="Times New Roman" w:cs="Times New Roman"/>
          <w:b/>
          <w:bCs/>
          <w:color w:val="auto"/>
          <w:sz w:val="28"/>
          <w:szCs w:val="28"/>
        </w:rPr>
        <w:lastRenderedPageBreak/>
        <w:t>REFERENCES</w:t>
      </w:r>
      <w:bookmarkEnd w:id="7"/>
      <w:r w:rsidRPr="00150B1D">
        <w:rPr>
          <w:rFonts w:ascii="Times New Roman" w:hAnsi="Times New Roman" w:cs="Times New Roman"/>
          <w:b/>
          <w:bCs/>
          <w:color w:val="auto"/>
          <w:sz w:val="28"/>
          <w:szCs w:val="28"/>
        </w:rPr>
        <w:t xml:space="preserve"> </w:t>
      </w:r>
    </w:p>
    <w:p w14:paraId="504C3A33" w14:textId="11702B80" w:rsidR="00365378" w:rsidRPr="00365378" w:rsidRDefault="00365378" w:rsidP="00365378">
      <w:pPr>
        <w:spacing w:after="0"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Pr="00365378">
        <w:rPr>
          <w:rFonts w:ascii="Times New Roman" w:hAnsi="Times New Roman" w:cs="Times New Roman"/>
          <w:sz w:val="24"/>
          <w:szCs w:val="24"/>
        </w:rPr>
        <w:t>Agbana</w:t>
      </w:r>
      <w:proofErr w:type="spellEnd"/>
      <w:r w:rsidRPr="00365378">
        <w:rPr>
          <w:rFonts w:ascii="Times New Roman" w:hAnsi="Times New Roman" w:cs="Times New Roman"/>
          <w:sz w:val="24"/>
          <w:szCs w:val="24"/>
        </w:rPr>
        <w:t xml:space="preserve">, J., </w:t>
      </w:r>
      <w:proofErr w:type="spellStart"/>
      <w:r w:rsidRPr="00365378">
        <w:rPr>
          <w:rFonts w:ascii="Times New Roman" w:hAnsi="Times New Roman" w:cs="Times New Roman"/>
          <w:sz w:val="24"/>
          <w:szCs w:val="24"/>
        </w:rPr>
        <w:t>Iyaji</w:t>
      </w:r>
      <w:proofErr w:type="spellEnd"/>
      <w:r w:rsidRPr="00365378">
        <w:rPr>
          <w:rFonts w:ascii="Times New Roman" w:hAnsi="Times New Roman" w:cs="Times New Roman"/>
          <w:sz w:val="24"/>
          <w:szCs w:val="24"/>
        </w:rPr>
        <w:t xml:space="preserve">, F.I. and Bakare, A. (2023) ‘The Influence of Change Management Practices on Employee Engagement and Organizational Performance in A Competitive Business Environment: A Conceptual Review’, </w:t>
      </w:r>
      <w:r w:rsidRPr="00365378">
        <w:rPr>
          <w:rFonts w:ascii="Times New Roman" w:hAnsi="Times New Roman" w:cs="Times New Roman"/>
          <w:i/>
          <w:iCs/>
          <w:sz w:val="24"/>
          <w:szCs w:val="24"/>
        </w:rPr>
        <w:t>The Influence of Change Management Practices on Employee Engagement and Organizational Performance in A Competitive Business Environment: A Conceptual Review</w:t>
      </w:r>
      <w:r w:rsidRPr="00365378">
        <w:rPr>
          <w:rFonts w:ascii="Times New Roman" w:hAnsi="Times New Roman" w:cs="Times New Roman"/>
          <w:sz w:val="24"/>
          <w:szCs w:val="24"/>
        </w:rPr>
        <w:t xml:space="preserve">, 29(4). Available at: </w:t>
      </w:r>
      <w:hyperlink r:id="rId10" w:history="1">
        <w:r w:rsidRPr="00365378">
          <w:rPr>
            <w:rStyle w:val="Hyperlink"/>
            <w:rFonts w:ascii="Times New Roman" w:hAnsi="Times New Roman" w:cs="Times New Roman"/>
            <w:sz w:val="24"/>
            <w:szCs w:val="24"/>
          </w:rPr>
          <w:t>https://doi.org/10.53555/kuey.v29i4.8192</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176185CE"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proofErr w:type="spellStart"/>
      <w:r w:rsidRPr="00365378">
        <w:rPr>
          <w:rFonts w:ascii="Times New Roman" w:hAnsi="Times New Roman" w:cs="Times New Roman"/>
          <w:sz w:val="24"/>
          <w:szCs w:val="24"/>
        </w:rPr>
        <w:t>Alrousan</w:t>
      </w:r>
      <w:proofErr w:type="spellEnd"/>
      <w:r w:rsidRPr="00365378">
        <w:rPr>
          <w:rFonts w:ascii="Times New Roman" w:hAnsi="Times New Roman" w:cs="Times New Roman"/>
          <w:sz w:val="24"/>
          <w:szCs w:val="24"/>
        </w:rPr>
        <w:t xml:space="preserve">, A., Nader, A.N. and </w:t>
      </w:r>
      <w:proofErr w:type="spellStart"/>
      <w:r w:rsidRPr="00365378">
        <w:rPr>
          <w:rFonts w:ascii="Times New Roman" w:hAnsi="Times New Roman" w:cs="Times New Roman"/>
          <w:sz w:val="24"/>
          <w:szCs w:val="24"/>
        </w:rPr>
        <w:t>Tawalbeh</w:t>
      </w:r>
      <w:proofErr w:type="spellEnd"/>
      <w:r w:rsidRPr="00365378">
        <w:rPr>
          <w:rFonts w:ascii="Times New Roman" w:hAnsi="Times New Roman" w:cs="Times New Roman"/>
          <w:sz w:val="24"/>
          <w:szCs w:val="24"/>
        </w:rPr>
        <w:t xml:space="preserve">, J. (2025) ‘Enhancing Organizational Effectiveness Through Digital HR Transformation’, </w:t>
      </w:r>
      <w:r w:rsidRPr="00365378">
        <w:rPr>
          <w:rFonts w:ascii="Times New Roman" w:hAnsi="Times New Roman" w:cs="Times New Roman"/>
          <w:i/>
          <w:iCs/>
          <w:sz w:val="24"/>
          <w:szCs w:val="24"/>
        </w:rPr>
        <w:t>Journal of Posthumanism</w:t>
      </w:r>
      <w:r w:rsidRPr="00365378">
        <w:rPr>
          <w:rFonts w:ascii="Times New Roman" w:hAnsi="Times New Roman" w:cs="Times New Roman"/>
          <w:sz w:val="24"/>
          <w:szCs w:val="24"/>
        </w:rPr>
        <w:t xml:space="preserve">, 5(5), pp. 1463–1481. Available at: </w:t>
      </w:r>
      <w:hyperlink r:id="rId11" w:history="1">
        <w:r w:rsidRPr="00365378">
          <w:rPr>
            <w:rStyle w:val="Hyperlink"/>
            <w:rFonts w:ascii="Times New Roman" w:hAnsi="Times New Roman" w:cs="Times New Roman"/>
            <w:sz w:val="24"/>
            <w:szCs w:val="24"/>
          </w:rPr>
          <w:t>https://doi.org/10.63332/joph.v5i5.1519</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1356EA0F"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r w:rsidRPr="00365378">
        <w:rPr>
          <w:rFonts w:ascii="Times New Roman" w:hAnsi="Times New Roman" w:cs="Times New Roman"/>
          <w:sz w:val="24"/>
          <w:szCs w:val="24"/>
        </w:rPr>
        <w:t xml:space="preserve">Cieslak, V. and Valor, C. (2024) ‘Moving beyond conventional resistance and resistors: an integrative review of employee resistance to digital transformation’, </w:t>
      </w:r>
      <w:r w:rsidRPr="00365378">
        <w:rPr>
          <w:rFonts w:ascii="Times New Roman" w:hAnsi="Times New Roman" w:cs="Times New Roman"/>
          <w:i/>
          <w:iCs/>
          <w:sz w:val="24"/>
          <w:szCs w:val="24"/>
        </w:rPr>
        <w:t>Cogent Business &amp; Management</w:t>
      </w:r>
      <w:r w:rsidRPr="00365378">
        <w:rPr>
          <w:rFonts w:ascii="Times New Roman" w:hAnsi="Times New Roman" w:cs="Times New Roman"/>
          <w:sz w:val="24"/>
          <w:szCs w:val="24"/>
        </w:rPr>
        <w:t xml:space="preserve">, 12(1). Available at: </w:t>
      </w:r>
      <w:hyperlink r:id="rId12" w:history="1">
        <w:r w:rsidRPr="00365378">
          <w:rPr>
            <w:rStyle w:val="Hyperlink"/>
            <w:rFonts w:ascii="Times New Roman" w:hAnsi="Times New Roman" w:cs="Times New Roman"/>
            <w:sz w:val="24"/>
            <w:szCs w:val="24"/>
          </w:rPr>
          <w:t>https://doi.org/10.1080/23311975.2024.2442550</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085DFA19"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r w:rsidRPr="00365378">
        <w:rPr>
          <w:rFonts w:ascii="Times New Roman" w:hAnsi="Times New Roman" w:cs="Times New Roman"/>
          <w:sz w:val="24"/>
          <w:szCs w:val="24"/>
        </w:rPr>
        <w:t xml:space="preserve">Dima, J., Gilbert, M.-H., </w:t>
      </w:r>
      <w:proofErr w:type="spellStart"/>
      <w:r w:rsidRPr="00365378">
        <w:rPr>
          <w:rFonts w:ascii="Times New Roman" w:hAnsi="Times New Roman" w:cs="Times New Roman"/>
          <w:sz w:val="24"/>
          <w:szCs w:val="24"/>
        </w:rPr>
        <w:t>Dextras</w:t>
      </w:r>
      <w:proofErr w:type="spellEnd"/>
      <w:r w:rsidRPr="00365378">
        <w:rPr>
          <w:rFonts w:ascii="Times New Roman" w:hAnsi="Times New Roman" w:cs="Times New Roman"/>
          <w:sz w:val="24"/>
          <w:szCs w:val="24"/>
        </w:rPr>
        <w:t xml:space="preserve">-Gauthier, J. and Giraud, L. (2024) ‘The effects of artificial intelligence on human resource activities and the roles of the human resource triad: opportunities and challenges’, </w:t>
      </w:r>
      <w:r w:rsidRPr="00365378">
        <w:rPr>
          <w:rFonts w:ascii="Times New Roman" w:hAnsi="Times New Roman" w:cs="Times New Roman"/>
          <w:i/>
          <w:iCs/>
          <w:sz w:val="24"/>
          <w:szCs w:val="24"/>
        </w:rPr>
        <w:t>Frontiers in Psychology</w:t>
      </w:r>
      <w:r w:rsidRPr="00365378">
        <w:rPr>
          <w:rFonts w:ascii="Times New Roman" w:hAnsi="Times New Roman" w:cs="Times New Roman"/>
          <w:sz w:val="24"/>
          <w:szCs w:val="24"/>
        </w:rPr>
        <w:t xml:space="preserve">, 15(1360401), pp. 1–15. Available at: </w:t>
      </w:r>
      <w:hyperlink r:id="rId13" w:history="1">
        <w:r w:rsidRPr="00365378">
          <w:rPr>
            <w:rStyle w:val="Hyperlink"/>
            <w:rFonts w:ascii="Times New Roman" w:hAnsi="Times New Roman" w:cs="Times New Roman"/>
            <w:sz w:val="24"/>
            <w:szCs w:val="24"/>
          </w:rPr>
          <w:t>https://doi.org/10.3389/fpsyg.2024.1360401</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185050D9"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r w:rsidRPr="00365378">
        <w:rPr>
          <w:rFonts w:ascii="Times New Roman" w:hAnsi="Times New Roman" w:cs="Times New Roman"/>
          <w:sz w:val="24"/>
          <w:szCs w:val="24"/>
        </w:rPr>
        <w:t xml:space="preserve">Dutta, P.K., Amarnath Padhi, Das, S., Sharma, V.K. and Yu, P. (2025) </w:t>
      </w:r>
      <w:r w:rsidRPr="00365378">
        <w:rPr>
          <w:rFonts w:ascii="Times New Roman" w:hAnsi="Times New Roman" w:cs="Times New Roman"/>
          <w:i/>
          <w:iCs/>
          <w:sz w:val="24"/>
          <w:szCs w:val="24"/>
        </w:rPr>
        <w:t>AI and Innovation in HRM</w:t>
      </w:r>
      <w:r w:rsidRPr="00365378">
        <w:rPr>
          <w:rFonts w:ascii="Times New Roman" w:hAnsi="Times New Roman" w:cs="Times New Roman"/>
          <w:sz w:val="24"/>
          <w:szCs w:val="24"/>
        </w:rPr>
        <w:t xml:space="preserve">, </w:t>
      </w:r>
      <w:r w:rsidRPr="00365378">
        <w:rPr>
          <w:rFonts w:ascii="Times New Roman" w:hAnsi="Times New Roman" w:cs="Times New Roman"/>
          <w:i/>
          <w:iCs/>
          <w:sz w:val="24"/>
          <w:szCs w:val="24"/>
        </w:rPr>
        <w:t>Routledge eBooks</w:t>
      </w:r>
      <w:r w:rsidRPr="00365378">
        <w:rPr>
          <w:rFonts w:ascii="Times New Roman" w:hAnsi="Times New Roman" w:cs="Times New Roman"/>
          <w:sz w:val="24"/>
          <w:szCs w:val="24"/>
        </w:rPr>
        <w:t xml:space="preserve">. Informa. Available at: </w:t>
      </w:r>
      <w:hyperlink r:id="rId14" w:history="1">
        <w:r w:rsidRPr="00365378">
          <w:rPr>
            <w:rStyle w:val="Hyperlink"/>
            <w:rFonts w:ascii="Times New Roman" w:hAnsi="Times New Roman" w:cs="Times New Roman"/>
            <w:sz w:val="24"/>
            <w:szCs w:val="24"/>
          </w:rPr>
          <w:t>https://doi.org/10.4324/9781003522157</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5C3A5E69"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proofErr w:type="spellStart"/>
      <w:r w:rsidRPr="00365378">
        <w:rPr>
          <w:rFonts w:ascii="Times New Roman" w:hAnsi="Times New Roman" w:cs="Times New Roman"/>
          <w:sz w:val="24"/>
          <w:szCs w:val="24"/>
        </w:rPr>
        <w:t>Ekuma</w:t>
      </w:r>
      <w:proofErr w:type="spellEnd"/>
      <w:r w:rsidRPr="00365378">
        <w:rPr>
          <w:rFonts w:ascii="Times New Roman" w:hAnsi="Times New Roman" w:cs="Times New Roman"/>
          <w:sz w:val="24"/>
          <w:szCs w:val="24"/>
        </w:rPr>
        <w:t xml:space="preserve">, K. (2023) ‘Artificial Intelligence and Automation in Human Resource Development: A Systematic Review’, </w:t>
      </w:r>
      <w:r w:rsidRPr="00365378">
        <w:rPr>
          <w:rFonts w:ascii="Times New Roman" w:hAnsi="Times New Roman" w:cs="Times New Roman"/>
          <w:i/>
          <w:iCs/>
          <w:sz w:val="24"/>
          <w:szCs w:val="24"/>
        </w:rPr>
        <w:t>Human Resource Development Review</w:t>
      </w:r>
      <w:r w:rsidRPr="00365378">
        <w:rPr>
          <w:rFonts w:ascii="Times New Roman" w:hAnsi="Times New Roman" w:cs="Times New Roman"/>
          <w:sz w:val="24"/>
          <w:szCs w:val="24"/>
        </w:rPr>
        <w:t xml:space="preserve">, 23(2). Available at: </w:t>
      </w:r>
      <w:hyperlink r:id="rId15" w:history="1">
        <w:r w:rsidRPr="00365378">
          <w:rPr>
            <w:rStyle w:val="Hyperlink"/>
            <w:rFonts w:ascii="Times New Roman" w:hAnsi="Times New Roman" w:cs="Times New Roman"/>
            <w:sz w:val="24"/>
            <w:szCs w:val="24"/>
          </w:rPr>
          <w:t>https://doi.org/10.1177/15344843231224009</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4644CA38"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r w:rsidRPr="00365378">
        <w:rPr>
          <w:rFonts w:ascii="Times New Roman" w:hAnsi="Times New Roman" w:cs="Times New Roman"/>
          <w:sz w:val="24"/>
          <w:szCs w:val="24"/>
        </w:rPr>
        <w:t xml:space="preserve">Madanchian, M. (2024) ‘From Recruitment to Retention: AI Tools for Human Resource Decision-Making’, </w:t>
      </w:r>
      <w:r w:rsidRPr="00365378">
        <w:rPr>
          <w:rFonts w:ascii="Times New Roman" w:hAnsi="Times New Roman" w:cs="Times New Roman"/>
          <w:i/>
          <w:iCs/>
          <w:sz w:val="24"/>
          <w:szCs w:val="24"/>
        </w:rPr>
        <w:t>Applied Sciences</w:t>
      </w:r>
      <w:r w:rsidRPr="00365378">
        <w:rPr>
          <w:rFonts w:ascii="Times New Roman" w:hAnsi="Times New Roman" w:cs="Times New Roman"/>
          <w:sz w:val="24"/>
          <w:szCs w:val="24"/>
        </w:rPr>
        <w:t xml:space="preserve">, 14(24), p. 11750. Available at: </w:t>
      </w:r>
      <w:hyperlink r:id="rId16" w:history="1">
        <w:r w:rsidRPr="00365378">
          <w:rPr>
            <w:rStyle w:val="Hyperlink"/>
            <w:rFonts w:ascii="Times New Roman" w:hAnsi="Times New Roman" w:cs="Times New Roman"/>
            <w:sz w:val="24"/>
            <w:szCs w:val="24"/>
          </w:rPr>
          <w:t>https://doi.org/10.3390/app142411750</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580EABA5"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r w:rsidRPr="00365378">
        <w:rPr>
          <w:rFonts w:ascii="Times New Roman" w:hAnsi="Times New Roman" w:cs="Times New Roman"/>
          <w:sz w:val="24"/>
          <w:szCs w:val="24"/>
        </w:rPr>
        <w:t xml:space="preserve">Nawaz, N., Arunachalam, H., Pathi, B.K. and </w:t>
      </w:r>
      <w:proofErr w:type="spellStart"/>
      <w:r w:rsidRPr="00365378">
        <w:rPr>
          <w:rFonts w:ascii="Times New Roman" w:hAnsi="Times New Roman" w:cs="Times New Roman"/>
          <w:sz w:val="24"/>
          <w:szCs w:val="24"/>
        </w:rPr>
        <w:t>Gajenderan</w:t>
      </w:r>
      <w:proofErr w:type="spellEnd"/>
      <w:r w:rsidRPr="00365378">
        <w:rPr>
          <w:rFonts w:ascii="Times New Roman" w:hAnsi="Times New Roman" w:cs="Times New Roman"/>
          <w:sz w:val="24"/>
          <w:szCs w:val="24"/>
        </w:rPr>
        <w:t xml:space="preserve">, V. (2024) ‘The Adoption of Artificial Intelligence in Human Resources Management Practices’, </w:t>
      </w:r>
      <w:r w:rsidRPr="00365378">
        <w:rPr>
          <w:rFonts w:ascii="Times New Roman" w:hAnsi="Times New Roman" w:cs="Times New Roman"/>
          <w:i/>
          <w:iCs/>
          <w:sz w:val="24"/>
          <w:szCs w:val="24"/>
        </w:rPr>
        <w:t>International Journal of Information Management Data Insights</w:t>
      </w:r>
      <w:r w:rsidRPr="00365378">
        <w:rPr>
          <w:rFonts w:ascii="Times New Roman" w:hAnsi="Times New Roman" w:cs="Times New Roman"/>
          <w:sz w:val="24"/>
          <w:szCs w:val="24"/>
        </w:rPr>
        <w:t xml:space="preserve">, 4(1), pp. 1–11. Available at: </w:t>
      </w:r>
      <w:hyperlink r:id="rId17" w:history="1">
        <w:r w:rsidRPr="00365378">
          <w:rPr>
            <w:rStyle w:val="Hyperlink"/>
            <w:rFonts w:ascii="Times New Roman" w:hAnsi="Times New Roman" w:cs="Times New Roman"/>
            <w:sz w:val="24"/>
            <w:szCs w:val="24"/>
          </w:rPr>
          <w:t>https://doi.org/10.1016/j.jjimei.2023.100208</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45DBC8F6"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r w:rsidRPr="00365378">
        <w:rPr>
          <w:rFonts w:ascii="Times New Roman" w:hAnsi="Times New Roman" w:cs="Times New Roman"/>
          <w:sz w:val="24"/>
          <w:szCs w:val="24"/>
        </w:rPr>
        <w:t xml:space="preserve">Oman, Z.U., Siddiqua, A. and Noorain, R. (2024) ‘Artificial Intelligence and Its Ability to Reduce Recruitment Bias’, </w:t>
      </w:r>
      <w:r w:rsidRPr="00365378">
        <w:rPr>
          <w:rFonts w:ascii="Times New Roman" w:hAnsi="Times New Roman" w:cs="Times New Roman"/>
          <w:i/>
          <w:iCs/>
          <w:sz w:val="24"/>
          <w:szCs w:val="24"/>
        </w:rPr>
        <w:t>World Journal of Advanced Research and Reviews</w:t>
      </w:r>
      <w:r w:rsidRPr="00365378">
        <w:rPr>
          <w:rFonts w:ascii="Times New Roman" w:hAnsi="Times New Roman" w:cs="Times New Roman"/>
          <w:sz w:val="24"/>
          <w:szCs w:val="24"/>
        </w:rPr>
        <w:t xml:space="preserve">, 24(1), pp. 551–564. Available at: </w:t>
      </w:r>
      <w:hyperlink r:id="rId18" w:history="1">
        <w:r w:rsidRPr="00365378">
          <w:rPr>
            <w:rStyle w:val="Hyperlink"/>
            <w:rFonts w:ascii="Times New Roman" w:hAnsi="Times New Roman" w:cs="Times New Roman"/>
            <w:sz w:val="24"/>
            <w:szCs w:val="24"/>
          </w:rPr>
          <w:t>https://doi.org/10.30574/wjarr.2024.24.1.3054</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1BB94E0D"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r w:rsidRPr="00365378">
        <w:rPr>
          <w:rFonts w:ascii="Times New Roman" w:hAnsi="Times New Roman" w:cs="Times New Roman"/>
          <w:sz w:val="24"/>
          <w:szCs w:val="24"/>
        </w:rPr>
        <w:t xml:space="preserve">Seemann, M. (2025) </w:t>
      </w:r>
      <w:r w:rsidRPr="00365378">
        <w:rPr>
          <w:rFonts w:ascii="Times New Roman" w:hAnsi="Times New Roman" w:cs="Times New Roman"/>
          <w:i/>
          <w:iCs/>
          <w:sz w:val="24"/>
          <w:szCs w:val="24"/>
        </w:rPr>
        <w:t>Human Resources Information System (HRIS) and How It’s Useful</w:t>
      </w:r>
      <w:r w:rsidRPr="00365378">
        <w:rPr>
          <w:rFonts w:ascii="Times New Roman" w:hAnsi="Times New Roman" w:cs="Times New Roman"/>
          <w:sz w:val="24"/>
          <w:szCs w:val="24"/>
        </w:rPr>
        <w:t xml:space="preserve">, </w:t>
      </w:r>
      <w:proofErr w:type="spellStart"/>
      <w:r w:rsidRPr="00365378">
        <w:rPr>
          <w:rFonts w:ascii="Times New Roman" w:hAnsi="Times New Roman" w:cs="Times New Roman"/>
          <w:i/>
          <w:iCs/>
          <w:sz w:val="24"/>
          <w:szCs w:val="24"/>
        </w:rPr>
        <w:t>StaffCircle</w:t>
      </w:r>
      <w:proofErr w:type="spellEnd"/>
      <w:r w:rsidRPr="00365378">
        <w:rPr>
          <w:rFonts w:ascii="Times New Roman" w:hAnsi="Times New Roman" w:cs="Times New Roman"/>
          <w:sz w:val="24"/>
          <w:szCs w:val="24"/>
        </w:rPr>
        <w:t xml:space="preserve">. Available at: </w:t>
      </w:r>
      <w:hyperlink r:id="rId19" w:history="1">
        <w:r w:rsidRPr="00365378">
          <w:rPr>
            <w:rStyle w:val="Hyperlink"/>
            <w:rFonts w:ascii="Times New Roman" w:hAnsi="Times New Roman" w:cs="Times New Roman"/>
            <w:sz w:val="24"/>
            <w:szCs w:val="24"/>
          </w:rPr>
          <w:t>https://www.staffcircle.com/blogs/hris-guide/</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2EF4038B"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r w:rsidRPr="00365378">
        <w:rPr>
          <w:rFonts w:ascii="Times New Roman" w:hAnsi="Times New Roman" w:cs="Times New Roman"/>
          <w:sz w:val="24"/>
          <w:szCs w:val="24"/>
        </w:rPr>
        <w:t xml:space="preserve">Sharps, S. (2024) </w:t>
      </w:r>
      <w:r w:rsidRPr="00365378">
        <w:rPr>
          <w:rFonts w:ascii="Times New Roman" w:hAnsi="Times New Roman" w:cs="Times New Roman"/>
          <w:i/>
          <w:iCs/>
          <w:sz w:val="24"/>
          <w:szCs w:val="24"/>
        </w:rPr>
        <w:t>The Impact of AI on the Labour Market</w:t>
      </w:r>
      <w:r w:rsidRPr="00365378">
        <w:rPr>
          <w:rFonts w:ascii="Times New Roman" w:hAnsi="Times New Roman" w:cs="Times New Roman"/>
          <w:sz w:val="24"/>
          <w:szCs w:val="24"/>
        </w:rPr>
        <w:t xml:space="preserve">, </w:t>
      </w:r>
      <w:proofErr w:type="spellStart"/>
      <w:r w:rsidRPr="00365378">
        <w:rPr>
          <w:rFonts w:ascii="Times New Roman" w:hAnsi="Times New Roman" w:cs="Times New Roman"/>
          <w:i/>
          <w:iCs/>
          <w:sz w:val="24"/>
          <w:szCs w:val="24"/>
        </w:rPr>
        <w:t>Institute.global</w:t>
      </w:r>
      <w:proofErr w:type="spellEnd"/>
      <w:r w:rsidRPr="00365378">
        <w:rPr>
          <w:rFonts w:ascii="Times New Roman" w:hAnsi="Times New Roman" w:cs="Times New Roman"/>
          <w:sz w:val="24"/>
          <w:szCs w:val="24"/>
        </w:rPr>
        <w:t xml:space="preserve">. Tony Blair Institute. Available at: </w:t>
      </w:r>
      <w:hyperlink r:id="rId20" w:history="1">
        <w:r w:rsidRPr="00365378">
          <w:rPr>
            <w:rStyle w:val="Hyperlink"/>
            <w:rFonts w:ascii="Times New Roman" w:hAnsi="Times New Roman" w:cs="Times New Roman"/>
            <w:sz w:val="24"/>
            <w:szCs w:val="24"/>
          </w:rPr>
          <w:t>https://institute.global/insights/economic-prosperity/the-impact-of-ai-on-the-labour-market</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p w14:paraId="6238B586" w14:textId="77777777" w:rsidR="00365378" w:rsidRPr="00365378" w:rsidRDefault="00365378" w:rsidP="00365378">
      <w:pPr>
        <w:spacing w:after="0" w:line="240" w:lineRule="auto"/>
        <w:ind w:left="720" w:hanging="720"/>
        <w:jc w:val="both"/>
        <w:rPr>
          <w:rFonts w:ascii="Times New Roman" w:hAnsi="Times New Roman" w:cs="Times New Roman"/>
          <w:sz w:val="24"/>
          <w:szCs w:val="24"/>
        </w:rPr>
      </w:pPr>
      <w:r w:rsidRPr="00365378">
        <w:rPr>
          <w:rFonts w:ascii="Times New Roman" w:hAnsi="Times New Roman" w:cs="Times New Roman"/>
          <w:sz w:val="24"/>
          <w:szCs w:val="24"/>
        </w:rPr>
        <w:t xml:space="preserve">Yadav, D., Yadav, S.S. and Pandey, A. (2023) </w:t>
      </w:r>
      <w:r w:rsidRPr="00365378">
        <w:rPr>
          <w:rFonts w:ascii="Times New Roman" w:hAnsi="Times New Roman" w:cs="Times New Roman"/>
          <w:i/>
          <w:iCs/>
          <w:sz w:val="24"/>
          <w:szCs w:val="24"/>
        </w:rPr>
        <w:t>Changing Skill Requirements in Human Resource Management</w:t>
      </w:r>
      <w:r w:rsidRPr="00365378">
        <w:rPr>
          <w:rFonts w:ascii="Times New Roman" w:hAnsi="Times New Roman" w:cs="Times New Roman"/>
          <w:sz w:val="24"/>
          <w:szCs w:val="24"/>
        </w:rPr>
        <w:t xml:space="preserve">. Available at: </w:t>
      </w:r>
      <w:hyperlink r:id="rId21" w:history="1">
        <w:r w:rsidRPr="00365378">
          <w:rPr>
            <w:rStyle w:val="Hyperlink"/>
            <w:rFonts w:ascii="Times New Roman" w:hAnsi="Times New Roman" w:cs="Times New Roman"/>
            <w:sz w:val="24"/>
            <w:szCs w:val="24"/>
          </w:rPr>
          <w:t>https://doi.org/10.55041/IJSREM24606</w:t>
        </w:r>
      </w:hyperlink>
      <w:r w:rsidRPr="00365378">
        <w:rPr>
          <w:rFonts w:ascii="Times New Roman" w:hAnsi="Times New Roman" w:cs="Times New Roman"/>
          <w:sz w:val="24"/>
          <w:szCs w:val="24"/>
        </w:rPr>
        <w:t>.</w:t>
      </w:r>
      <w:r>
        <w:rPr>
          <w:rFonts w:ascii="Times New Roman" w:hAnsi="Times New Roman" w:cs="Times New Roman"/>
          <w:sz w:val="24"/>
          <w:szCs w:val="24"/>
        </w:rPr>
        <w:t xml:space="preserve"> </w:t>
      </w:r>
    </w:p>
    <w:sectPr w:rsidR="00365378" w:rsidRPr="00365378">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9B404" w14:textId="77777777" w:rsidR="007E7B4F" w:rsidRDefault="007E7B4F" w:rsidP="00150B1D">
      <w:pPr>
        <w:spacing w:after="0" w:line="240" w:lineRule="auto"/>
      </w:pPr>
      <w:r>
        <w:separator/>
      </w:r>
    </w:p>
  </w:endnote>
  <w:endnote w:type="continuationSeparator" w:id="0">
    <w:p w14:paraId="3AB46D48" w14:textId="77777777" w:rsidR="007E7B4F" w:rsidRDefault="007E7B4F" w:rsidP="00150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3279413"/>
      <w:docPartObj>
        <w:docPartGallery w:val="Page Numbers (Bottom of Page)"/>
        <w:docPartUnique/>
      </w:docPartObj>
    </w:sdtPr>
    <w:sdtEndPr>
      <w:rPr>
        <w:rFonts w:ascii="Times New Roman" w:hAnsi="Times New Roman" w:cs="Times New Roman"/>
        <w:noProof/>
        <w:sz w:val="24"/>
        <w:szCs w:val="24"/>
      </w:rPr>
    </w:sdtEndPr>
    <w:sdtContent>
      <w:p w14:paraId="18C53B7B" w14:textId="55DEECD2" w:rsidR="00150B1D" w:rsidRPr="00150B1D" w:rsidRDefault="00150B1D">
        <w:pPr>
          <w:pStyle w:val="Footer"/>
          <w:jc w:val="center"/>
          <w:rPr>
            <w:rFonts w:ascii="Times New Roman" w:hAnsi="Times New Roman" w:cs="Times New Roman"/>
            <w:sz w:val="24"/>
            <w:szCs w:val="24"/>
          </w:rPr>
        </w:pPr>
        <w:r w:rsidRPr="00150B1D">
          <w:rPr>
            <w:rFonts w:ascii="Times New Roman" w:hAnsi="Times New Roman" w:cs="Times New Roman"/>
            <w:sz w:val="24"/>
            <w:szCs w:val="24"/>
          </w:rPr>
          <w:fldChar w:fldCharType="begin"/>
        </w:r>
        <w:r w:rsidRPr="00150B1D">
          <w:rPr>
            <w:rFonts w:ascii="Times New Roman" w:hAnsi="Times New Roman" w:cs="Times New Roman"/>
            <w:sz w:val="24"/>
            <w:szCs w:val="24"/>
          </w:rPr>
          <w:instrText xml:space="preserve"> PAGE   \* MERGEFORMAT </w:instrText>
        </w:r>
        <w:r w:rsidRPr="00150B1D">
          <w:rPr>
            <w:rFonts w:ascii="Times New Roman" w:hAnsi="Times New Roman" w:cs="Times New Roman"/>
            <w:sz w:val="24"/>
            <w:szCs w:val="24"/>
          </w:rPr>
          <w:fldChar w:fldCharType="separate"/>
        </w:r>
        <w:r w:rsidRPr="00150B1D">
          <w:rPr>
            <w:rFonts w:ascii="Times New Roman" w:hAnsi="Times New Roman" w:cs="Times New Roman"/>
            <w:noProof/>
            <w:sz w:val="24"/>
            <w:szCs w:val="24"/>
          </w:rPr>
          <w:t>2</w:t>
        </w:r>
        <w:r w:rsidRPr="00150B1D">
          <w:rPr>
            <w:rFonts w:ascii="Times New Roman" w:hAnsi="Times New Roman" w:cs="Times New Roman"/>
            <w:noProof/>
            <w:sz w:val="24"/>
            <w:szCs w:val="24"/>
          </w:rPr>
          <w:fldChar w:fldCharType="end"/>
        </w:r>
      </w:p>
    </w:sdtContent>
  </w:sdt>
  <w:p w14:paraId="275AE0AE" w14:textId="77777777" w:rsidR="00150B1D" w:rsidRDefault="00150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3724B" w14:textId="77777777" w:rsidR="007E7B4F" w:rsidRDefault="007E7B4F" w:rsidP="00150B1D">
      <w:pPr>
        <w:spacing w:after="0" w:line="240" w:lineRule="auto"/>
      </w:pPr>
      <w:r>
        <w:separator/>
      </w:r>
    </w:p>
  </w:footnote>
  <w:footnote w:type="continuationSeparator" w:id="0">
    <w:p w14:paraId="5776F898" w14:textId="77777777" w:rsidR="007E7B4F" w:rsidRDefault="007E7B4F" w:rsidP="00150B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213F2"/>
    <w:multiLevelType w:val="multilevel"/>
    <w:tmpl w:val="C84A3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B2232"/>
    <w:multiLevelType w:val="hybridMultilevel"/>
    <w:tmpl w:val="00109D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0178D2"/>
    <w:multiLevelType w:val="hybridMultilevel"/>
    <w:tmpl w:val="BA7831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56C73F9"/>
    <w:multiLevelType w:val="hybridMultilevel"/>
    <w:tmpl w:val="D57C6C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8AA57AB"/>
    <w:multiLevelType w:val="multilevel"/>
    <w:tmpl w:val="F9BC4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F002D4"/>
    <w:multiLevelType w:val="multilevel"/>
    <w:tmpl w:val="5ACEF9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3E5AA4"/>
    <w:multiLevelType w:val="hybridMultilevel"/>
    <w:tmpl w:val="29DADC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C2B01EF"/>
    <w:multiLevelType w:val="hybridMultilevel"/>
    <w:tmpl w:val="9F66A1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EAE503C"/>
    <w:multiLevelType w:val="hybridMultilevel"/>
    <w:tmpl w:val="B3FEB1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4F1266A"/>
    <w:multiLevelType w:val="multilevel"/>
    <w:tmpl w:val="BE94B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C53F62"/>
    <w:multiLevelType w:val="hybridMultilevel"/>
    <w:tmpl w:val="85E058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E351A81"/>
    <w:multiLevelType w:val="hybridMultilevel"/>
    <w:tmpl w:val="13C262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27D5426"/>
    <w:multiLevelType w:val="multilevel"/>
    <w:tmpl w:val="1534A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DD2800"/>
    <w:multiLevelType w:val="multilevel"/>
    <w:tmpl w:val="89F4E3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124010"/>
    <w:multiLevelType w:val="multilevel"/>
    <w:tmpl w:val="BAACF4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B81D1F"/>
    <w:multiLevelType w:val="multilevel"/>
    <w:tmpl w:val="B1A210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4637CB"/>
    <w:multiLevelType w:val="hybridMultilevel"/>
    <w:tmpl w:val="424E1C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AB6435C"/>
    <w:multiLevelType w:val="multilevel"/>
    <w:tmpl w:val="A76C86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476BDB"/>
    <w:multiLevelType w:val="multilevel"/>
    <w:tmpl w:val="062E5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3350EE"/>
    <w:multiLevelType w:val="multilevel"/>
    <w:tmpl w:val="114E5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5126FE"/>
    <w:multiLevelType w:val="multilevel"/>
    <w:tmpl w:val="2924B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4D621B2"/>
    <w:multiLevelType w:val="hybridMultilevel"/>
    <w:tmpl w:val="BAC809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55954C6"/>
    <w:multiLevelType w:val="hybridMultilevel"/>
    <w:tmpl w:val="5052BA8C"/>
    <w:lvl w:ilvl="0" w:tplc="50482B3A">
      <w:start w:val="1"/>
      <w:numFmt w:val="decimal"/>
      <w:lvlText w:val="%1."/>
      <w:lvlJc w:val="lef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7CA94144"/>
    <w:multiLevelType w:val="multilevel"/>
    <w:tmpl w:val="23640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6643930">
    <w:abstractNumId w:val="4"/>
  </w:num>
  <w:num w:numId="2" w16cid:durableId="1112480050">
    <w:abstractNumId w:val="18"/>
  </w:num>
  <w:num w:numId="3" w16cid:durableId="932668217">
    <w:abstractNumId w:val="17"/>
  </w:num>
  <w:num w:numId="4" w16cid:durableId="1403874879">
    <w:abstractNumId w:val="19"/>
  </w:num>
  <w:num w:numId="5" w16cid:durableId="1027370214">
    <w:abstractNumId w:val="9"/>
  </w:num>
  <w:num w:numId="6" w16cid:durableId="1157964944">
    <w:abstractNumId w:val="23"/>
  </w:num>
  <w:num w:numId="7" w16cid:durableId="1526020517">
    <w:abstractNumId w:val="0"/>
  </w:num>
  <w:num w:numId="8" w16cid:durableId="433133190">
    <w:abstractNumId w:val="5"/>
  </w:num>
  <w:num w:numId="9" w16cid:durableId="749232136">
    <w:abstractNumId w:val="15"/>
  </w:num>
  <w:num w:numId="10" w16cid:durableId="922026392">
    <w:abstractNumId w:val="13"/>
  </w:num>
  <w:num w:numId="11" w16cid:durableId="237138910">
    <w:abstractNumId w:val="14"/>
  </w:num>
  <w:num w:numId="12" w16cid:durableId="2115202260">
    <w:abstractNumId w:val="12"/>
  </w:num>
  <w:num w:numId="13" w16cid:durableId="1644433143">
    <w:abstractNumId w:val="20"/>
  </w:num>
  <w:num w:numId="14" w16cid:durableId="291516552">
    <w:abstractNumId w:val="1"/>
  </w:num>
  <w:num w:numId="15" w16cid:durableId="923804944">
    <w:abstractNumId w:val="2"/>
  </w:num>
  <w:num w:numId="16" w16cid:durableId="144900815">
    <w:abstractNumId w:val="22"/>
  </w:num>
  <w:num w:numId="17" w16cid:durableId="148595136">
    <w:abstractNumId w:val="10"/>
  </w:num>
  <w:num w:numId="18" w16cid:durableId="1099106622">
    <w:abstractNumId w:val="8"/>
  </w:num>
  <w:num w:numId="19" w16cid:durableId="1795097200">
    <w:abstractNumId w:val="6"/>
  </w:num>
  <w:num w:numId="20" w16cid:durableId="788007387">
    <w:abstractNumId w:val="16"/>
  </w:num>
  <w:num w:numId="21" w16cid:durableId="1736661778">
    <w:abstractNumId w:val="3"/>
  </w:num>
  <w:num w:numId="22" w16cid:durableId="844517309">
    <w:abstractNumId w:val="11"/>
  </w:num>
  <w:num w:numId="23" w16cid:durableId="120349600">
    <w:abstractNumId w:val="7"/>
  </w:num>
  <w:num w:numId="24" w16cid:durableId="190575217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6A8"/>
    <w:rsid w:val="000131F4"/>
    <w:rsid w:val="000225AB"/>
    <w:rsid w:val="000363CF"/>
    <w:rsid w:val="00047C19"/>
    <w:rsid w:val="00127A8C"/>
    <w:rsid w:val="00137458"/>
    <w:rsid w:val="00150B1D"/>
    <w:rsid w:val="00174FC6"/>
    <w:rsid w:val="00195FD1"/>
    <w:rsid w:val="001B130B"/>
    <w:rsid w:val="001B54C3"/>
    <w:rsid w:val="002014D8"/>
    <w:rsid w:val="002421FC"/>
    <w:rsid w:val="00242E3D"/>
    <w:rsid w:val="00242F3E"/>
    <w:rsid w:val="002810A5"/>
    <w:rsid w:val="00293967"/>
    <w:rsid w:val="002A08BD"/>
    <w:rsid w:val="002C6643"/>
    <w:rsid w:val="003403C1"/>
    <w:rsid w:val="00360DE8"/>
    <w:rsid w:val="00365378"/>
    <w:rsid w:val="00382FCE"/>
    <w:rsid w:val="003D7A34"/>
    <w:rsid w:val="003E01B0"/>
    <w:rsid w:val="004A26CF"/>
    <w:rsid w:val="004C1946"/>
    <w:rsid w:val="00500B2D"/>
    <w:rsid w:val="0059238F"/>
    <w:rsid w:val="005A5B3E"/>
    <w:rsid w:val="005D6D03"/>
    <w:rsid w:val="005E27EB"/>
    <w:rsid w:val="0060753B"/>
    <w:rsid w:val="00640DAD"/>
    <w:rsid w:val="0068349A"/>
    <w:rsid w:val="0069681E"/>
    <w:rsid w:val="006C1337"/>
    <w:rsid w:val="00737630"/>
    <w:rsid w:val="007652A6"/>
    <w:rsid w:val="00776BFE"/>
    <w:rsid w:val="007A3ECF"/>
    <w:rsid w:val="007B1BAD"/>
    <w:rsid w:val="007E7B4F"/>
    <w:rsid w:val="00801BE1"/>
    <w:rsid w:val="00835264"/>
    <w:rsid w:val="00836979"/>
    <w:rsid w:val="00861428"/>
    <w:rsid w:val="00865B04"/>
    <w:rsid w:val="008674FB"/>
    <w:rsid w:val="00887EE1"/>
    <w:rsid w:val="00891DDF"/>
    <w:rsid w:val="00894745"/>
    <w:rsid w:val="008B1923"/>
    <w:rsid w:val="00945C11"/>
    <w:rsid w:val="00955157"/>
    <w:rsid w:val="009A1FBC"/>
    <w:rsid w:val="009D6BDF"/>
    <w:rsid w:val="009E6CEA"/>
    <w:rsid w:val="009F6EBA"/>
    <w:rsid w:val="00A42904"/>
    <w:rsid w:val="00A46C92"/>
    <w:rsid w:val="00A6576A"/>
    <w:rsid w:val="00A8356A"/>
    <w:rsid w:val="00AA3F46"/>
    <w:rsid w:val="00AB6F1D"/>
    <w:rsid w:val="00AC2FEB"/>
    <w:rsid w:val="00AD6629"/>
    <w:rsid w:val="00AF0D4A"/>
    <w:rsid w:val="00B001FF"/>
    <w:rsid w:val="00B11BC6"/>
    <w:rsid w:val="00B20191"/>
    <w:rsid w:val="00B23CA4"/>
    <w:rsid w:val="00B25ED4"/>
    <w:rsid w:val="00B26D6E"/>
    <w:rsid w:val="00B32DAB"/>
    <w:rsid w:val="00B368B6"/>
    <w:rsid w:val="00B40E35"/>
    <w:rsid w:val="00B45F3F"/>
    <w:rsid w:val="00B53884"/>
    <w:rsid w:val="00BC6A44"/>
    <w:rsid w:val="00C7774A"/>
    <w:rsid w:val="00CA1667"/>
    <w:rsid w:val="00CA3B89"/>
    <w:rsid w:val="00CA4EB9"/>
    <w:rsid w:val="00CB71D7"/>
    <w:rsid w:val="00CE1789"/>
    <w:rsid w:val="00D375CB"/>
    <w:rsid w:val="00D4727B"/>
    <w:rsid w:val="00DB70DD"/>
    <w:rsid w:val="00DD7E28"/>
    <w:rsid w:val="00DE602A"/>
    <w:rsid w:val="00E006A8"/>
    <w:rsid w:val="00E108D6"/>
    <w:rsid w:val="00E213FC"/>
    <w:rsid w:val="00E67F33"/>
    <w:rsid w:val="00E812B9"/>
    <w:rsid w:val="00EC000E"/>
    <w:rsid w:val="00EC6D72"/>
    <w:rsid w:val="00F37810"/>
    <w:rsid w:val="00F8639A"/>
    <w:rsid w:val="00F87A56"/>
    <w:rsid w:val="00FA152D"/>
    <w:rsid w:val="00FD2F4F"/>
    <w:rsid w:val="00FE0E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3F37A"/>
  <w15:chartTrackingRefBased/>
  <w15:docId w15:val="{12E2A0A7-ADF6-4EC7-A917-92B069E13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06A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006A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06A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06A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06A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06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06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06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06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6A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006A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06A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06A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06A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06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6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6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6A8"/>
    <w:rPr>
      <w:rFonts w:eastAsiaTheme="majorEastAsia" w:cstheme="majorBidi"/>
      <w:color w:val="272727" w:themeColor="text1" w:themeTint="D8"/>
    </w:rPr>
  </w:style>
  <w:style w:type="paragraph" w:styleId="Title">
    <w:name w:val="Title"/>
    <w:basedOn w:val="Normal"/>
    <w:next w:val="Normal"/>
    <w:link w:val="TitleChar"/>
    <w:uiPriority w:val="10"/>
    <w:qFormat/>
    <w:rsid w:val="00E006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06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06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06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6A8"/>
    <w:pPr>
      <w:spacing w:before="160"/>
      <w:jc w:val="center"/>
    </w:pPr>
    <w:rPr>
      <w:i/>
      <w:iCs/>
      <w:color w:val="404040" w:themeColor="text1" w:themeTint="BF"/>
    </w:rPr>
  </w:style>
  <w:style w:type="character" w:customStyle="1" w:styleId="QuoteChar">
    <w:name w:val="Quote Char"/>
    <w:basedOn w:val="DefaultParagraphFont"/>
    <w:link w:val="Quote"/>
    <w:uiPriority w:val="29"/>
    <w:rsid w:val="00E006A8"/>
    <w:rPr>
      <w:i/>
      <w:iCs/>
      <w:color w:val="404040" w:themeColor="text1" w:themeTint="BF"/>
    </w:rPr>
  </w:style>
  <w:style w:type="paragraph" w:styleId="ListParagraph">
    <w:name w:val="List Paragraph"/>
    <w:basedOn w:val="Normal"/>
    <w:uiPriority w:val="34"/>
    <w:qFormat/>
    <w:rsid w:val="00E006A8"/>
    <w:pPr>
      <w:ind w:left="720"/>
      <w:contextualSpacing/>
    </w:pPr>
  </w:style>
  <w:style w:type="character" w:styleId="IntenseEmphasis">
    <w:name w:val="Intense Emphasis"/>
    <w:basedOn w:val="DefaultParagraphFont"/>
    <w:uiPriority w:val="21"/>
    <w:qFormat/>
    <w:rsid w:val="00E006A8"/>
    <w:rPr>
      <w:i/>
      <w:iCs/>
      <w:color w:val="2F5496" w:themeColor="accent1" w:themeShade="BF"/>
    </w:rPr>
  </w:style>
  <w:style w:type="paragraph" w:styleId="IntenseQuote">
    <w:name w:val="Intense Quote"/>
    <w:basedOn w:val="Normal"/>
    <w:next w:val="Normal"/>
    <w:link w:val="IntenseQuoteChar"/>
    <w:uiPriority w:val="30"/>
    <w:qFormat/>
    <w:rsid w:val="00E006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06A8"/>
    <w:rPr>
      <w:i/>
      <w:iCs/>
      <w:color w:val="2F5496" w:themeColor="accent1" w:themeShade="BF"/>
    </w:rPr>
  </w:style>
  <w:style w:type="character" w:styleId="IntenseReference">
    <w:name w:val="Intense Reference"/>
    <w:basedOn w:val="DefaultParagraphFont"/>
    <w:uiPriority w:val="32"/>
    <w:qFormat/>
    <w:rsid w:val="00E006A8"/>
    <w:rPr>
      <w:b/>
      <w:bCs/>
      <w:smallCaps/>
      <w:color w:val="2F5496" w:themeColor="accent1" w:themeShade="BF"/>
      <w:spacing w:val="5"/>
    </w:rPr>
  </w:style>
  <w:style w:type="paragraph" w:styleId="TOCHeading">
    <w:name w:val="TOC Heading"/>
    <w:basedOn w:val="Heading1"/>
    <w:next w:val="Normal"/>
    <w:uiPriority w:val="39"/>
    <w:unhideWhenUsed/>
    <w:qFormat/>
    <w:rsid w:val="00150B1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50B1D"/>
    <w:pPr>
      <w:spacing w:after="100"/>
    </w:pPr>
  </w:style>
  <w:style w:type="paragraph" w:styleId="TOC2">
    <w:name w:val="toc 2"/>
    <w:basedOn w:val="Normal"/>
    <w:next w:val="Normal"/>
    <w:autoRedefine/>
    <w:uiPriority w:val="39"/>
    <w:unhideWhenUsed/>
    <w:rsid w:val="00150B1D"/>
    <w:pPr>
      <w:spacing w:after="100"/>
      <w:ind w:left="220"/>
    </w:pPr>
  </w:style>
  <w:style w:type="character" w:styleId="Hyperlink">
    <w:name w:val="Hyperlink"/>
    <w:basedOn w:val="DefaultParagraphFont"/>
    <w:uiPriority w:val="99"/>
    <w:unhideWhenUsed/>
    <w:rsid w:val="00150B1D"/>
    <w:rPr>
      <w:color w:val="0563C1" w:themeColor="hyperlink"/>
      <w:u w:val="single"/>
    </w:rPr>
  </w:style>
  <w:style w:type="paragraph" w:styleId="Header">
    <w:name w:val="header"/>
    <w:basedOn w:val="Normal"/>
    <w:link w:val="HeaderChar"/>
    <w:uiPriority w:val="99"/>
    <w:unhideWhenUsed/>
    <w:rsid w:val="00150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B1D"/>
  </w:style>
  <w:style w:type="paragraph" w:styleId="Footer">
    <w:name w:val="footer"/>
    <w:basedOn w:val="Normal"/>
    <w:link w:val="FooterChar"/>
    <w:uiPriority w:val="99"/>
    <w:unhideWhenUsed/>
    <w:rsid w:val="00150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B1D"/>
  </w:style>
  <w:style w:type="character" w:styleId="UnresolvedMention">
    <w:name w:val="Unresolved Mention"/>
    <w:basedOn w:val="DefaultParagraphFont"/>
    <w:uiPriority w:val="99"/>
    <w:semiHidden/>
    <w:unhideWhenUsed/>
    <w:rsid w:val="003653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3389/fpsyg.2024.1360401" TargetMode="External"/><Relationship Id="rId18" Type="http://schemas.openxmlformats.org/officeDocument/2006/relationships/hyperlink" Target="https://doi.org/10.30574/wjarr.2024.24.1.3054" TargetMode="External"/><Relationship Id="rId3" Type="http://schemas.openxmlformats.org/officeDocument/2006/relationships/styles" Target="styles.xml"/><Relationship Id="rId21" Type="http://schemas.openxmlformats.org/officeDocument/2006/relationships/hyperlink" Target="https://doi.org/10.55041/IJSREM24606" TargetMode="External"/><Relationship Id="rId7" Type="http://schemas.openxmlformats.org/officeDocument/2006/relationships/endnotes" Target="endnotes.xml"/><Relationship Id="rId12" Type="http://schemas.openxmlformats.org/officeDocument/2006/relationships/hyperlink" Target="https://doi.org/10.1080/23311975.2024.2442550" TargetMode="External"/><Relationship Id="rId17" Type="http://schemas.openxmlformats.org/officeDocument/2006/relationships/hyperlink" Target="https://doi.org/10.1016/j.jjimei.2023.100208" TargetMode="External"/><Relationship Id="rId2" Type="http://schemas.openxmlformats.org/officeDocument/2006/relationships/numbering" Target="numbering.xml"/><Relationship Id="rId16" Type="http://schemas.openxmlformats.org/officeDocument/2006/relationships/hyperlink" Target="https://doi.org/10.3390/app142411750" TargetMode="External"/><Relationship Id="rId20" Type="http://schemas.openxmlformats.org/officeDocument/2006/relationships/hyperlink" Target="https://institute.global/insights/economic-prosperity/the-impact-of-ai-on-the-labour-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63332/joph.v5i5.1519"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15344843231224009" TargetMode="External"/><Relationship Id="rId23" Type="http://schemas.openxmlformats.org/officeDocument/2006/relationships/fontTable" Target="fontTable.xml"/><Relationship Id="rId10" Type="http://schemas.openxmlformats.org/officeDocument/2006/relationships/hyperlink" Target="https://doi.org/10.53555/kuey.v29i4.8192" TargetMode="External"/><Relationship Id="rId19" Type="http://schemas.openxmlformats.org/officeDocument/2006/relationships/hyperlink" Target="https://www.staffcircle.com/blogs/hris-guide/" TargetMode="External"/><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hyperlink" Target="https://doi.org/10.4324/978100352215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304BD-0F30-4748-A972-871FDA7A8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2688</Words>
  <Characters>15784</Characters>
  <Application>Microsoft Office Word</Application>
  <DocSecurity>0</DocSecurity>
  <Lines>276</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Ishita Pradhan</dc:creator>
  <cp:keywords/>
  <dc:description/>
  <cp:lastModifiedBy>ADRIAN MOCANU</cp:lastModifiedBy>
  <cp:revision>2</cp:revision>
  <dcterms:created xsi:type="dcterms:W3CDTF">2026-04-06T08:13:00Z</dcterms:created>
  <dcterms:modified xsi:type="dcterms:W3CDTF">2026-04-06T08:13:00Z</dcterms:modified>
</cp:coreProperties>
</file>