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37B03A" w14:textId="0A49E8E9" w:rsidR="00561094" w:rsidRPr="00053B12" w:rsidRDefault="005B2AA6" w:rsidP="00053B12">
      <w:pPr>
        <w:spacing w:line="360" w:lineRule="auto"/>
        <w:jc w:val="center"/>
        <w:rPr>
          <w:rFonts w:ascii="Times New Roman" w:hAnsi="Times New Roman" w:cs="Times New Roman"/>
          <w:b/>
          <w:bCs/>
          <w:u w:val="single"/>
          <w:lang w:val="cy-GB"/>
        </w:rPr>
      </w:pPr>
      <w:r w:rsidRPr="00053B12">
        <w:rPr>
          <w:rFonts w:ascii="Times New Roman" w:hAnsi="Times New Roman" w:cs="Times New Roman"/>
          <w:b/>
          <w:bCs/>
          <w:u w:val="single"/>
          <w:lang w:val="cy-GB"/>
        </w:rPr>
        <w:t>ECAD6007</w:t>
      </w:r>
    </w:p>
    <w:p w14:paraId="5078F315" w14:textId="4B124E8F" w:rsidR="005B2AA6" w:rsidRPr="00053B12" w:rsidRDefault="005B2AA6" w:rsidP="00053B12">
      <w:pPr>
        <w:spacing w:line="360" w:lineRule="auto"/>
        <w:jc w:val="center"/>
        <w:rPr>
          <w:rFonts w:ascii="Times New Roman" w:hAnsi="Times New Roman" w:cs="Times New Roman"/>
          <w:lang w:val="cy-GB"/>
        </w:rPr>
      </w:pPr>
    </w:p>
    <w:p w14:paraId="185CAD4D" w14:textId="766EA98F" w:rsidR="005B2AA6" w:rsidRPr="00053B12" w:rsidRDefault="005B2AA6" w:rsidP="00053B12">
      <w:pPr>
        <w:spacing w:line="360" w:lineRule="auto"/>
        <w:jc w:val="center"/>
        <w:rPr>
          <w:rFonts w:ascii="Times New Roman" w:hAnsi="Times New Roman" w:cs="Times New Roman"/>
          <w:i/>
          <w:iCs/>
          <w:lang w:val="cy-GB"/>
        </w:rPr>
      </w:pPr>
      <w:r w:rsidRPr="00053B12">
        <w:rPr>
          <w:rFonts w:ascii="Times New Roman" w:hAnsi="Times New Roman" w:cs="Times New Roman"/>
          <w:i/>
          <w:iCs/>
          <w:lang w:val="cy-GB"/>
        </w:rPr>
        <w:t>“Gwerthusiad beirniadol a nodi’r camau addysgu a dysgu nesaf sy’n canolbwyntio ar astudiaeth achos dysgwr unigol neu grŵp o ddysgwyr, sy’n seiliedig ar ddigwyddiad beirniadol a arsylwyd.”</w:t>
      </w:r>
    </w:p>
    <w:p w14:paraId="3FBE6598" w14:textId="77777777" w:rsidR="00B03F43" w:rsidRDefault="00B03F43" w:rsidP="00744417">
      <w:pPr>
        <w:spacing w:line="360" w:lineRule="auto"/>
        <w:jc w:val="both"/>
        <w:rPr>
          <w:rFonts w:ascii="Times New Roman" w:hAnsi="Times New Roman" w:cs="Times New Roman"/>
          <w:u w:val="single"/>
          <w:lang w:val="cy-GB"/>
        </w:rPr>
      </w:pPr>
    </w:p>
    <w:p w14:paraId="228238BD" w14:textId="00F40BA2" w:rsidR="00744417" w:rsidRPr="00744417" w:rsidRDefault="00744417" w:rsidP="00744417">
      <w:pPr>
        <w:spacing w:line="360" w:lineRule="auto"/>
        <w:jc w:val="both"/>
        <w:rPr>
          <w:rFonts w:ascii="Times New Roman" w:hAnsi="Times New Roman" w:cs="Times New Roman"/>
          <w:u w:val="single"/>
          <w:lang w:val="cy-GB"/>
        </w:rPr>
      </w:pPr>
      <w:r>
        <w:rPr>
          <w:rFonts w:ascii="Times New Roman" w:hAnsi="Times New Roman" w:cs="Times New Roman"/>
          <w:u w:val="single"/>
          <w:lang w:val="cy-GB"/>
        </w:rPr>
        <w:t xml:space="preserve">Nifer o eiriau: </w:t>
      </w:r>
      <w:r w:rsidR="00160DD2">
        <w:rPr>
          <w:rFonts w:ascii="Times New Roman" w:hAnsi="Times New Roman" w:cs="Times New Roman"/>
          <w:u w:val="single"/>
          <w:lang w:val="cy-GB"/>
        </w:rPr>
        <w:t>4,339</w:t>
      </w:r>
    </w:p>
    <w:p w14:paraId="22FD7868" w14:textId="77777777" w:rsidR="00744417" w:rsidRPr="00053B12" w:rsidRDefault="00744417" w:rsidP="00744417">
      <w:pPr>
        <w:spacing w:line="360" w:lineRule="auto"/>
        <w:rPr>
          <w:rFonts w:ascii="Times New Roman" w:hAnsi="Times New Roman" w:cs="Times New Roman"/>
          <w:lang w:val="cy-GB"/>
        </w:rPr>
      </w:pPr>
    </w:p>
    <w:p w14:paraId="53D3CBE3" w14:textId="4F1CA0AB" w:rsidR="005B2AA6" w:rsidRPr="00053B12" w:rsidRDefault="005B2AA6" w:rsidP="00053B12">
      <w:pPr>
        <w:spacing w:line="360" w:lineRule="auto"/>
        <w:jc w:val="both"/>
        <w:rPr>
          <w:rFonts w:ascii="Times New Roman" w:hAnsi="Times New Roman" w:cs="Times New Roman"/>
          <w:u w:val="single"/>
          <w:lang w:val="cy-GB"/>
        </w:rPr>
      </w:pPr>
      <w:r w:rsidRPr="00053B12">
        <w:rPr>
          <w:rFonts w:ascii="Times New Roman" w:hAnsi="Times New Roman" w:cs="Times New Roman"/>
          <w:u w:val="single"/>
          <w:lang w:val="cy-GB"/>
        </w:rPr>
        <w:t>Cyflwyniad</w:t>
      </w:r>
    </w:p>
    <w:p w14:paraId="371A04AB" w14:textId="4C0B5B0A" w:rsidR="000A5F21" w:rsidRPr="000A5F21" w:rsidRDefault="000A5F21" w:rsidP="000A5F21">
      <w:pPr>
        <w:spacing w:line="360" w:lineRule="auto"/>
        <w:jc w:val="both"/>
        <w:rPr>
          <w:rFonts w:ascii="Times New Roman" w:hAnsi="Times New Roman" w:cs="Times New Roman"/>
          <w:lang w:val="cy-GB"/>
        </w:rPr>
      </w:pPr>
      <w:r w:rsidRPr="000A5F21">
        <w:rPr>
          <w:rFonts w:ascii="Times New Roman" w:hAnsi="Times New Roman" w:cs="Times New Roman"/>
          <w:lang w:val="cy-GB"/>
        </w:rPr>
        <w:t>Nodwedd ‘athro da’ yw un sy’n medru adlewyrchu’n feirniadol ar ei ymarfer ei hun (</w:t>
      </w:r>
      <w:r>
        <w:rPr>
          <w:rFonts w:ascii="Times New Roman" w:hAnsi="Times New Roman" w:cs="Times New Roman"/>
          <w:lang w:val="cy-GB"/>
        </w:rPr>
        <w:t xml:space="preserve">Brookfield, 1995; </w:t>
      </w:r>
      <w:r w:rsidRPr="000A5F21">
        <w:rPr>
          <w:rFonts w:ascii="Times New Roman" w:hAnsi="Times New Roman" w:cs="Times New Roman"/>
          <w:lang w:val="cy-GB"/>
        </w:rPr>
        <w:t>Mohammed, 2016), er mwyn datblygu ei arferion (Tripp</w:t>
      </w:r>
      <w:r w:rsidR="004948C8">
        <w:rPr>
          <w:rFonts w:ascii="Times New Roman" w:hAnsi="Times New Roman" w:cs="Times New Roman"/>
          <w:lang w:val="cy-GB"/>
        </w:rPr>
        <w:t>,</w:t>
      </w:r>
      <w:r w:rsidRPr="000A5F21">
        <w:rPr>
          <w:rFonts w:ascii="Times New Roman" w:hAnsi="Times New Roman" w:cs="Times New Roman"/>
          <w:lang w:val="cy-GB"/>
        </w:rPr>
        <w:t xml:space="preserve"> 2012) i sicrhau buddiant addysgiadol i’w disgyblion (Wetzel et al, 2018). Cynhelwyd arsylwad anghyfrangol ym Mlwyddyn Dau gan yr awdur, er mwyn dewis digwyddiad beirniadol/ critigol trwy astudiaeth achos i’w hadlewyrchu arno a chynnig camau nesaf i wella arfer. Bwriad adlewyrchu’n critigol ar ddigwyddiad a chynnig camau nesaf yn yr achos yma, yw i wella ymwybyddiaeth yr awdur o arferion da fel athrawes yn y dyfodol ac i ennyn sgiliau gwerthuso beirniadol o ymarfer ei hun ac eraill. </w:t>
      </w:r>
    </w:p>
    <w:p w14:paraId="7C31EFE8" w14:textId="77777777" w:rsidR="000A5F21" w:rsidRPr="000A5F21" w:rsidRDefault="000A5F21" w:rsidP="000A5F21">
      <w:pPr>
        <w:spacing w:line="360" w:lineRule="auto"/>
        <w:jc w:val="both"/>
        <w:rPr>
          <w:rFonts w:ascii="Times New Roman" w:hAnsi="Times New Roman" w:cs="Times New Roman"/>
          <w:lang w:val="cy-GB"/>
        </w:rPr>
      </w:pPr>
    </w:p>
    <w:p w14:paraId="49404686" w14:textId="6913297D" w:rsidR="000A5F21" w:rsidRDefault="000A5F21" w:rsidP="000A5F21">
      <w:pPr>
        <w:spacing w:line="360" w:lineRule="auto"/>
        <w:jc w:val="both"/>
        <w:rPr>
          <w:rFonts w:ascii="Times New Roman" w:hAnsi="Times New Roman" w:cs="Times New Roman"/>
          <w:highlight w:val="yellow"/>
          <w:lang w:val="cy-GB"/>
        </w:rPr>
      </w:pPr>
      <w:r w:rsidRPr="000A5F21">
        <w:rPr>
          <w:rFonts w:ascii="Times New Roman" w:hAnsi="Times New Roman" w:cs="Times New Roman"/>
          <w:lang w:val="cy-GB"/>
        </w:rPr>
        <w:t>Pwysig yw nodi esboniadau rhagarweiniol o dermau allweddol y traethawd hwn. Arsylwad/ arsylwi</w:t>
      </w:r>
      <w:r w:rsidR="005375B3">
        <w:rPr>
          <w:rFonts w:ascii="Times New Roman" w:hAnsi="Times New Roman" w:cs="Times New Roman"/>
          <w:lang w:val="cy-GB"/>
        </w:rPr>
        <w:t xml:space="preserve"> yw’r</w:t>
      </w:r>
      <w:r w:rsidRPr="000A5F21">
        <w:rPr>
          <w:rFonts w:ascii="Times New Roman" w:hAnsi="Times New Roman" w:cs="Times New Roman"/>
          <w:lang w:val="cy-GB"/>
        </w:rPr>
        <w:t xml:space="preserve"> </w:t>
      </w:r>
      <w:r w:rsidR="005375B3">
        <w:rPr>
          <w:rFonts w:ascii="Times New Roman" w:hAnsi="Times New Roman" w:cs="Times New Roman"/>
          <w:lang w:val="cy-GB"/>
        </w:rPr>
        <w:t>b</w:t>
      </w:r>
      <w:r w:rsidRPr="000A5F21">
        <w:rPr>
          <w:rFonts w:ascii="Times New Roman" w:hAnsi="Times New Roman" w:cs="Times New Roman"/>
          <w:lang w:val="cy-GB"/>
        </w:rPr>
        <w:t>roses o wylio gr</w:t>
      </w:r>
      <w:r w:rsidR="005375B3" w:rsidRPr="005375B3">
        <w:rPr>
          <w:rFonts w:ascii="Times New Roman" w:hAnsi="Times New Roman" w:cs="Times New Roman"/>
          <w:lang w:val="cy-GB"/>
        </w:rPr>
        <w:t>ŵ</w:t>
      </w:r>
      <w:r w:rsidRPr="000A5F21">
        <w:rPr>
          <w:rFonts w:ascii="Times New Roman" w:hAnsi="Times New Roman" w:cs="Times New Roman"/>
          <w:lang w:val="cy-GB"/>
        </w:rPr>
        <w:t>p o bobl er mwyn darganfod pethau pwysig am ymddygiad, ymarfer, iaith ac yn y blaen. Arsylwad anghyfranogol</w:t>
      </w:r>
      <w:r w:rsidR="005375B3">
        <w:rPr>
          <w:rFonts w:ascii="Times New Roman" w:hAnsi="Times New Roman" w:cs="Times New Roman"/>
          <w:lang w:val="cy-GB"/>
        </w:rPr>
        <w:t xml:space="preserve"> yw </w:t>
      </w:r>
      <w:r w:rsidRPr="000A5F21">
        <w:rPr>
          <w:rFonts w:ascii="Times New Roman" w:hAnsi="Times New Roman" w:cs="Times New Roman"/>
          <w:lang w:val="cy-GB"/>
        </w:rPr>
        <w:t xml:space="preserve">pan fydd ymchwiliwr yn gwneud hwn i gyd heb gymryd rhan yn yr hyn y maent yn ei arsylwi. </w:t>
      </w:r>
      <w:r w:rsidR="005375B3">
        <w:rPr>
          <w:rFonts w:ascii="Times New Roman" w:hAnsi="Times New Roman" w:cs="Times New Roman"/>
          <w:lang w:val="cy-GB"/>
        </w:rPr>
        <w:t>Mae d</w:t>
      </w:r>
      <w:r w:rsidRPr="000A5F21">
        <w:rPr>
          <w:rFonts w:ascii="Times New Roman" w:hAnsi="Times New Roman" w:cs="Times New Roman"/>
          <w:lang w:val="cy-GB"/>
        </w:rPr>
        <w:t>igwyddiad beirniadol/ critigol</w:t>
      </w:r>
      <w:r w:rsidR="005375B3">
        <w:rPr>
          <w:rFonts w:ascii="Times New Roman" w:hAnsi="Times New Roman" w:cs="Times New Roman"/>
          <w:lang w:val="cy-GB"/>
        </w:rPr>
        <w:t xml:space="preserve"> yn </w:t>
      </w:r>
      <w:r w:rsidRPr="000A5F21">
        <w:rPr>
          <w:rFonts w:ascii="Times New Roman" w:hAnsi="Times New Roman" w:cs="Times New Roman"/>
          <w:lang w:val="cy-GB"/>
        </w:rPr>
        <w:t>gallu fod yn ddigwyddiad hynod o ‘normal’, ond mae’n dod yn ddigwyddiad critigol (neu beirniadol) pan fydd unigolyn yn adlewyrchu ar y digwyddiad mewn ffordd gwerthfawr a phwrpasol. Astudiaeth achos</w:t>
      </w:r>
      <w:r w:rsidR="003C50FE">
        <w:rPr>
          <w:rFonts w:ascii="Times New Roman" w:hAnsi="Times New Roman" w:cs="Times New Roman"/>
          <w:lang w:val="cy-GB"/>
        </w:rPr>
        <w:t xml:space="preserve"> yw’r</w:t>
      </w:r>
      <w:r w:rsidRPr="000A5F21">
        <w:rPr>
          <w:rFonts w:ascii="Times New Roman" w:hAnsi="Times New Roman" w:cs="Times New Roman"/>
          <w:lang w:val="cy-GB"/>
        </w:rPr>
        <w:t xml:space="preserve"> </w:t>
      </w:r>
      <w:r w:rsidR="003C50FE">
        <w:rPr>
          <w:rFonts w:ascii="Times New Roman" w:hAnsi="Times New Roman" w:cs="Times New Roman"/>
          <w:lang w:val="cy-GB"/>
        </w:rPr>
        <w:t>b</w:t>
      </w:r>
      <w:r w:rsidRPr="000A5F21">
        <w:rPr>
          <w:rFonts w:ascii="Times New Roman" w:hAnsi="Times New Roman" w:cs="Times New Roman"/>
          <w:lang w:val="cy-GB"/>
        </w:rPr>
        <w:t>roses o edrych mewn dyfnder ar sefyllfa, person, gr</w:t>
      </w:r>
      <w:r w:rsidR="005375B3" w:rsidRPr="005375B3">
        <w:rPr>
          <w:rFonts w:ascii="Times New Roman" w:hAnsi="Times New Roman" w:cs="Times New Roman"/>
          <w:lang w:val="cy-GB"/>
        </w:rPr>
        <w:t>ŵ</w:t>
      </w:r>
      <w:r w:rsidRPr="000A5F21">
        <w:rPr>
          <w:rFonts w:ascii="Times New Roman" w:hAnsi="Times New Roman" w:cs="Times New Roman"/>
          <w:lang w:val="cy-GB"/>
        </w:rPr>
        <w:t xml:space="preserve">p, teulu neu sefydliad am reswm penodol; gellir </w:t>
      </w:r>
      <w:r w:rsidR="003C50FE">
        <w:rPr>
          <w:rFonts w:ascii="Times New Roman" w:hAnsi="Times New Roman" w:cs="Times New Roman"/>
          <w:lang w:val="cy-GB"/>
        </w:rPr>
        <w:t xml:space="preserve">ei </w:t>
      </w:r>
      <w:r w:rsidRPr="000A5F21">
        <w:rPr>
          <w:rFonts w:ascii="Times New Roman" w:hAnsi="Times New Roman" w:cs="Times New Roman"/>
          <w:lang w:val="cy-GB"/>
        </w:rPr>
        <w:t xml:space="preserve">chyfuno â thechnegau a dulliau o gasglu data eraill. </w:t>
      </w:r>
      <w:r w:rsidR="005038C7">
        <w:rPr>
          <w:rFonts w:ascii="Times New Roman" w:hAnsi="Times New Roman" w:cs="Times New Roman"/>
          <w:lang w:val="cy-GB"/>
        </w:rPr>
        <w:t>Mae i</w:t>
      </w:r>
      <w:r w:rsidRPr="000A5F21">
        <w:rPr>
          <w:rFonts w:ascii="Times New Roman" w:hAnsi="Times New Roman" w:cs="Times New Roman"/>
          <w:lang w:val="cy-GB"/>
        </w:rPr>
        <w:t>echyd a lles</w:t>
      </w:r>
      <w:r w:rsidR="005038C7">
        <w:rPr>
          <w:rFonts w:ascii="Times New Roman" w:hAnsi="Times New Roman" w:cs="Times New Roman"/>
          <w:lang w:val="cy-GB"/>
        </w:rPr>
        <w:t xml:space="preserve"> yn </w:t>
      </w:r>
      <w:r w:rsidRPr="000A5F21">
        <w:rPr>
          <w:rFonts w:ascii="Times New Roman" w:hAnsi="Times New Roman" w:cs="Times New Roman"/>
          <w:lang w:val="cy-GB"/>
        </w:rPr>
        <w:t xml:space="preserve">hollbwysig erbyn heddiw </w:t>
      </w:r>
      <w:r w:rsidR="005038C7">
        <w:rPr>
          <w:rFonts w:ascii="Times New Roman" w:hAnsi="Times New Roman" w:cs="Times New Roman"/>
          <w:lang w:val="cy-GB"/>
        </w:rPr>
        <w:t>a</w:t>
      </w:r>
      <w:r w:rsidRPr="000A5F21">
        <w:rPr>
          <w:rFonts w:ascii="Times New Roman" w:hAnsi="Times New Roman" w:cs="Times New Roman"/>
          <w:lang w:val="cy-GB"/>
        </w:rPr>
        <w:t>’n ymgorffori sawl elfen, gan gynnwys safon uchel o ddatblygiad emosiynol, corfforol, cymdeithasol a meddyliol sydd angen i ysgolion sicrhau yn eu plant nhw.</w:t>
      </w:r>
    </w:p>
    <w:p w14:paraId="70F34189" w14:textId="77777777" w:rsidR="000241F7" w:rsidRPr="000241F7" w:rsidRDefault="000241F7" w:rsidP="000241F7">
      <w:pPr>
        <w:spacing w:line="360" w:lineRule="auto"/>
        <w:jc w:val="both"/>
        <w:rPr>
          <w:rFonts w:ascii="Times New Roman" w:hAnsi="Times New Roman" w:cs="Times New Roman"/>
          <w:lang w:val="cy-GB"/>
        </w:rPr>
      </w:pPr>
    </w:p>
    <w:p w14:paraId="6D69AA97" w14:textId="68796E2D" w:rsidR="005B2AA6" w:rsidRPr="00053B12" w:rsidRDefault="005B2AA6" w:rsidP="00053B12">
      <w:pPr>
        <w:spacing w:line="360" w:lineRule="auto"/>
        <w:jc w:val="both"/>
        <w:rPr>
          <w:rFonts w:ascii="Times New Roman" w:hAnsi="Times New Roman" w:cs="Times New Roman"/>
          <w:u w:val="single"/>
          <w:lang w:val="cy-GB"/>
        </w:rPr>
      </w:pPr>
      <w:r w:rsidRPr="00053B12">
        <w:rPr>
          <w:rFonts w:ascii="Times New Roman" w:hAnsi="Times New Roman" w:cs="Times New Roman"/>
          <w:u w:val="single"/>
          <w:lang w:val="cy-GB"/>
        </w:rPr>
        <w:t>Cyd-destun</w:t>
      </w:r>
    </w:p>
    <w:p w14:paraId="6D69E7F7" w14:textId="09058411" w:rsidR="00160E92" w:rsidRDefault="005B2AA6" w:rsidP="00053B12">
      <w:pPr>
        <w:spacing w:line="360" w:lineRule="auto"/>
        <w:jc w:val="both"/>
        <w:rPr>
          <w:rFonts w:ascii="Times New Roman" w:hAnsi="Times New Roman" w:cs="Times New Roman"/>
          <w:lang w:val="cy-GB"/>
        </w:rPr>
      </w:pPr>
      <w:r w:rsidRPr="00053B12">
        <w:rPr>
          <w:rFonts w:ascii="Times New Roman" w:hAnsi="Times New Roman" w:cs="Times New Roman"/>
          <w:lang w:val="cy-GB"/>
        </w:rPr>
        <w:t xml:space="preserve">Cynhelir arsylwadau </w:t>
      </w:r>
      <w:r w:rsidR="00716113">
        <w:rPr>
          <w:rFonts w:ascii="Times New Roman" w:hAnsi="Times New Roman" w:cs="Times New Roman"/>
          <w:lang w:val="cy-GB"/>
        </w:rPr>
        <w:t xml:space="preserve">anghyfranogol </w:t>
      </w:r>
      <w:r w:rsidRPr="00053B12">
        <w:rPr>
          <w:rFonts w:ascii="Times New Roman" w:hAnsi="Times New Roman" w:cs="Times New Roman"/>
          <w:lang w:val="cy-GB"/>
        </w:rPr>
        <w:t xml:space="preserve">gyda </w:t>
      </w:r>
      <w:r w:rsidR="00E530B8">
        <w:rPr>
          <w:rFonts w:ascii="Times New Roman" w:hAnsi="Times New Roman" w:cs="Times New Roman"/>
          <w:lang w:val="cy-GB"/>
        </w:rPr>
        <w:t>50 o dd</w:t>
      </w:r>
      <w:r w:rsidRPr="00053B12">
        <w:rPr>
          <w:rFonts w:ascii="Times New Roman" w:hAnsi="Times New Roman" w:cs="Times New Roman"/>
          <w:lang w:val="cy-GB"/>
        </w:rPr>
        <w:t>isgybl</w:t>
      </w:r>
      <w:r w:rsidR="00E530B8">
        <w:rPr>
          <w:rFonts w:ascii="Times New Roman" w:hAnsi="Times New Roman" w:cs="Times New Roman"/>
          <w:lang w:val="cy-GB"/>
        </w:rPr>
        <w:t>ion</w:t>
      </w:r>
      <w:r w:rsidRPr="00053B12">
        <w:rPr>
          <w:rFonts w:ascii="Times New Roman" w:hAnsi="Times New Roman" w:cs="Times New Roman"/>
          <w:lang w:val="cy-GB"/>
        </w:rPr>
        <w:t xml:space="preserve"> Blwyddyn Dau (chwech</w:t>
      </w:r>
      <w:r w:rsidR="00E530B8">
        <w:rPr>
          <w:rFonts w:ascii="Times New Roman" w:hAnsi="Times New Roman" w:cs="Times New Roman"/>
          <w:lang w:val="cy-GB"/>
        </w:rPr>
        <w:t xml:space="preserve"> a </w:t>
      </w:r>
      <w:r w:rsidRPr="00053B12">
        <w:rPr>
          <w:rFonts w:ascii="Times New Roman" w:hAnsi="Times New Roman" w:cs="Times New Roman"/>
          <w:lang w:val="cy-GB"/>
        </w:rPr>
        <w:t>saith mlwydd oed), eu dwy athrawes a’u dwy cynorthwy</w:t>
      </w:r>
      <w:r w:rsidR="00160E92">
        <w:rPr>
          <w:rFonts w:ascii="Times New Roman" w:hAnsi="Times New Roman" w:cs="Times New Roman"/>
          <w:lang w:val="cy-GB"/>
        </w:rPr>
        <w:t>wraig</w:t>
      </w:r>
      <w:r w:rsidRPr="00053B12">
        <w:rPr>
          <w:rFonts w:ascii="Times New Roman" w:hAnsi="Times New Roman" w:cs="Times New Roman"/>
          <w:lang w:val="cy-GB"/>
        </w:rPr>
        <w:t xml:space="preserve"> mewn ysgol gynradd Gymraeg trefol. Mae yna ddau ddosbarth i’r flwyddyn hon, gyda dau ddosbarth yr un mewn blynyddoedd eraill. Mae’r Cyfnod Sylfaen yn gweithio fesul ‘tîm’, hynny yw, mae’r plant yn cylchdroi o amgylch staff yn ystod y diwrnod ar gyfer tasgau gwahanol ac mae’r staff yn arwain tasgau yn seiliedig ar eu gallu nhw neu diddordeb personol. </w:t>
      </w:r>
      <w:r w:rsidR="00160E92">
        <w:rPr>
          <w:rFonts w:ascii="Times New Roman" w:hAnsi="Times New Roman" w:cs="Times New Roman"/>
          <w:lang w:val="cy-GB"/>
        </w:rPr>
        <w:t>Mae un achos o Sbectrwm Awtistiaeth ac un o Anableddau Dysgu Ysgafn</w:t>
      </w:r>
      <w:r w:rsidR="0060064D">
        <w:rPr>
          <w:rFonts w:ascii="Times New Roman" w:hAnsi="Times New Roman" w:cs="Times New Roman"/>
          <w:lang w:val="cy-GB"/>
        </w:rPr>
        <w:t>, gyda dau achos tybiedig o anawsterau ymddygiadol</w:t>
      </w:r>
      <w:r w:rsidRPr="00053B12">
        <w:rPr>
          <w:rFonts w:ascii="Times New Roman" w:hAnsi="Times New Roman" w:cs="Times New Roman"/>
          <w:lang w:val="cy-GB"/>
        </w:rPr>
        <w:t>.</w:t>
      </w:r>
    </w:p>
    <w:p w14:paraId="62AA45E1" w14:textId="77777777" w:rsidR="00934BAE" w:rsidRPr="00053B12" w:rsidRDefault="00934BAE" w:rsidP="00053B12">
      <w:pPr>
        <w:spacing w:line="360" w:lineRule="auto"/>
        <w:jc w:val="both"/>
        <w:rPr>
          <w:rFonts w:ascii="Times New Roman" w:hAnsi="Times New Roman" w:cs="Times New Roman"/>
          <w:lang w:val="cy-GB"/>
        </w:rPr>
      </w:pPr>
    </w:p>
    <w:p w14:paraId="0BD27641" w14:textId="3947BF80" w:rsidR="005B2AA6" w:rsidRPr="00934BAE" w:rsidRDefault="00934BAE" w:rsidP="00053B12">
      <w:pPr>
        <w:spacing w:line="360" w:lineRule="auto"/>
        <w:jc w:val="both"/>
        <w:rPr>
          <w:rFonts w:ascii="Times New Roman" w:hAnsi="Times New Roman" w:cs="Times New Roman"/>
          <w:u w:val="single"/>
          <w:lang w:val="cy-GB"/>
        </w:rPr>
      </w:pPr>
      <w:r w:rsidRPr="00053B12">
        <w:rPr>
          <w:rFonts w:ascii="Times New Roman" w:hAnsi="Times New Roman" w:cs="Times New Roman"/>
          <w:u w:val="single"/>
          <w:lang w:val="cy-GB"/>
        </w:rPr>
        <w:t>Methodoleg</w:t>
      </w:r>
    </w:p>
    <w:p w14:paraId="7FC5FB6E" w14:textId="3740DF92" w:rsidR="00B5157A" w:rsidRPr="00053B12" w:rsidRDefault="00B5157A" w:rsidP="00B5157A">
      <w:pPr>
        <w:spacing w:line="360" w:lineRule="auto"/>
        <w:jc w:val="both"/>
        <w:rPr>
          <w:rFonts w:ascii="Times New Roman" w:hAnsi="Times New Roman" w:cs="Times New Roman"/>
          <w:lang w:val="cy-GB"/>
        </w:rPr>
      </w:pPr>
      <w:r w:rsidRPr="00053B12">
        <w:rPr>
          <w:rFonts w:ascii="Times New Roman" w:hAnsi="Times New Roman" w:cs="Times New Roman"/>
          <w:lang w:val="cy-GB"/>
        </w:rPr>
        <w:t xml:space="preserve">Gwyddir ei bod yn hollbwysig i adlewyrchu ar arferion addysgiadol o fewn y dosbarth a sefyllfaoedd addysgiadol, nid dim ond er mwyn gwella arferion athrawon (Gün, 2011) ond hefyd i hyrwyddo a sicrhau </w:t>
      </w:r>
      <w:r w:rsidRPr="00053B12">
        <w:rPr>
          <w:rFonts w:ascii="Times New Roman" w:hAnsi="Times New Roman" w:cs="Times New Roman"/>
          <w:lang w:val="cy-GB"/>
        </w:rPr>
        <w:lastRenderedPageBreak/>
        <w:t>dysgu effeithiol mewn disgyblion (Wetzel et al, 2018); er gallwn dadlau bod angen ymarfer a</w:t>
      </w:r>
      <w:r w:rsidR="00EA6DCF">
        <w:rPr>
          <w:rFonts w:ascii="Times New Roman" w:hAnsi="Times New Roman" w:cs="Times New Roman"/>
          <w:lang w:val="cy-GB"/>
        </w:rPr>
        <w:t xml:space="preserve"> dysgu</w:t>
      </w:r>
      <w:r w:rsidRPr="00053B12">
        <w:rPr>
          <w:rFonts w:ascii="Times New Roman" w:hAnsi="Times New Roman" w:cs="Times New Roman"/>
          <w:lang w:val="cy-GB"/>
        </w:rPr>
        <w:t xml:space="preserve"> sut i adlewyrchu’n effeithiol a phwrpasol cyn effeithio newid (Smith, 2011; Tripp, 2012). </w:t>
      </w:r>
      <w:r w:rsidRPr="0071427C">
        <w:rPr>
          <w:rFonts w:ascii="Times New Roman" w:hAnsi="Times New Roman" w:cs="Times New Roman"/>
          <w:lang w:val="cy-GB"/>
        </w:rPr>
        <w:t>Mae modd dadlau</w:t>
      </w:r>
      <w:r w:rsidRPr="00053B12">
        <w:rPr>
          <w:rFonts w:ascii="Times New Roman" w:hAnsi="Times New Roman" w:cs="Times New Roman"/>
          <w:lang w:val="cy-GB"/>
        </w:rPr>
        <w:t xml:space="preserve"> nad oes un ffordd o gasglu data sy’n well na’i gilydd (Winstanley, 2010); yr oll sydd angen sicrhau yw bod y dull yn addas ar gyfer ei bwrpas (Winstanley, 2010). Ar sail hynny, gwerthusi</w:t>
      </w:r>
      <w:r w:rsidR="00523535">
        <w:rPr>
          <w:rFonts w:ascii="Times New Roman" w:hAnsi="Times New Roman" w:cs="Times New Roman"/>
          <w:lang w:val="cy-GB"/>
        </w:rPr>
        <w:t>r yn</w:t>
      </w:r>
      <w:r w:rsidRPr="00053B12">
        <w:rPr>
          <w:rFonts w:ascii="Times New Roman" w:hAnsi="Times New Roman" w:cs="Times New Roman"/>
          <w:lang w:val="cy-GB"/>
        </w:rPr>
        <w:t xml:space="preserve"> </w:t>
      </w:r>
      <w:r w:rsidR="00523535">
        <w:rPr>
          <w:rFonts w:ascii="Times New Roman" w:hAnsi="Times New Roman" w:cs="Times New Roman"/>
          <w:lang w:val="cy-GB"/>
        </w:rPr>
        <w:t>f</w:t>
      </w:r>
      <w:r w:rsidRPr="00053B12">
        <w:rPr>
          <w:rFonts w:ascii="Times New Roman" w:hAnsi="Times New Roman" w:cs="Times New Roman"/>
          <w:lang w:val="cy-GB"/>
        </w:rPr>
        <w:t xml:space="preserve">eirniadol fel darpar athrawes o astudiaeth achos a chynhelir trwy arsylwi anghyfranogol. </w:t>
      </w:r>
    </w:p>
    <w:p w14:paraId="694B9E59" w14:textId="77777777" w:rsidR="00B5157A" w:rsidRPr="00053B12" w:rsidRDefault="00B5157A" w:rsidP="00B5157A">
      <w:pPr>
        <w:spacing w:line="360" w:lineRule="auto"/>
        <w:jc w:val="both"/>
        <w:rPr>
          <w:rFonts w:ascii="Times New Roman" w:hAnsi="Times New Roman" w:cs="Times New Roman"/>
          <w:lang w:val="cy-GB"/>
        </w:rPr>
      </w:pPr>
    </w:p>
    <w:p w14:paraId="1506BD96" w14:textId="6B3AD3DB" w:rsidR="00B5157A" w:rsidRPr="00053B12" w:rsidRDefault="00B5157A" w:rsidP="00B5157A">
      <w:pPr>
        <w:spacing w:line="360" w:lineRule="auto"/>
        <w:jc w:val="both"/>
        <w:rPr>
          <w:rFonts w:ascii="Times New Roman" w:hAnsi="Times New Roman" w:cs="Times New Roman"/>
          <w:lang w:val="cy-GB"/>
        </w:rPr>
      </w:pPr>
      <w:r w:rsidRPr="00053B12">
        <w:rPr>
          <w:rFonts w:ascii="Times New Roman" w:hAnsi="Times New Roman" w:cs="Times New Roman"/>
          <w:lang w:val="cy-GB"/>
        </w:rPr>
        <w:t>Wrth drafod gwerthusiad beirniadol, rydym yn ystyried digwyddiad sy’n ymddangos i fod yn ‘normal’, ond maent yn dod yn feirniadol neu’n gritigol pan fyddent yn gwneud rhywbeth gyda’r digwyddiad, megis adlewyrchu ar y ‘pam’, ‘sut’, ‘beth’, ‘pwy’, ‘pryd’, ‘ble’ a dadansoddi’r hyn a wnaeth cymryd lle (Tripp, 2012); hynny yw, mae digwyddiad yn dod yn gritigol pan fydd gwerthusiad yn cael ei wneud ar y digwyddiad. Ar sail hynny, dadleua Tripp (2012) bod dim llawer o werth gwybod rhywbeth bwysig heb gynllunio i wneud rhywbeth gyda’r gwybodaeth yma.</w:t>
      </w:r>
      <w:r>
        <w:rPr>
          <w:rFonts w:ascii="Times New Roman" w:hAnsi="Times New Roman" w:cs="Times New Roman"/>
          <w:lang w:val="cy-GB"/>
        </w:rPr>
        <w:t xml:space="preserve"> </w:t>
      </w:r>
      <w:r w:rsidRPr="00053B12">
        <w:rPr>
          <w:rFonts w:ascii="Times New Roman" w:hAnsi="Times New Roman" w:cs="Times New Roman"/>
          <w:lang w:val="cy-GB"/>
        </w:rPr>
        <w:t>Yn ôl Tripp (2012), y peth pwysicaf gallwn ddefnyddio gwerthusiadau beirniadol ar ei gyfer yw i ddatblygu dealltwriaeth am farnau proffesiynol, ac yna ymarfer; dyma pam felly rydym yn ystyried y dull mewn addysg</w:t>
      </w:r>
      <w:r w:rsidR="00A537DD">
        <w:rPr>
          <w:rFonts w:ascii="Times New Roman" w:hAnsi="Times New Roman" w:cs="Times New Roman"/>
          <w:lang w:val="cy-GB"/>
        </w:rPr>
        <w:t>, er mae angen osgoi tueddiadau a gwrthrychedd i fod yn ddilys (Smith, 2011)</w:t>
      </w:r>
      <w:r w:rsidRPr="00053B12">
        <w:rPr>
          <w:rFonts w:ascii="Times New Roman" w:hAnsi="Times New Roman" w:cs="Times New Roman"/>
          <w:lang w:val="cy-GB"/>
        </w:rPr>
        <w:t xml:space="preserve">. </w:t>
      </w:r>
    </w:p>
    <w:p w14:paraId="3EA3E3A2" w14:textId="77777777" w:rsidR="00B5157A" w:rsidRPr="00053B12" w:rsidRDefault="00B5157A" w:rsidP="00B5157A">
      <w:pPr>
        <w:spacing w:line="360" w:lineRule="auto"/>
        <w:jc w:val="both"/>
        <w:rPr>
          <w:rFonts w:ascii="Times New Roman" w:hAnsi="Times New Roman" w:cs="Times New Roman"/>
          <w:lang w:val="cy-GB"/>
        </w:rPr>
      </w:pPr>
    </w:p>
    <w:p w14:paraId="306083E9" w14:textId="7206D723" w:rsidR="00B5157A" w:rsidRPr="00053B12" w:rsidRDefault="00B5157A" w:rsidP="00B5157A">
      <w:pPr>
        <w:spacing w:line="360" w:lineRule="auto"/>
        <w:jc w:val="both"/>
        <w:rPr>
          <w:rFonts w:ascii="Times New Roman" w:hAnsi="Times New Roman" w:cs="Times New Roman"/>
          <w:lang w:val="cy-GB"/>
        </w:rPr>
      </w:pPr>
      <w:r w:rsidRPr="00053B12">
        <w:rPr>
          <w:rFonts w:ascii="Times New Roman" w:hAnsi="Times New Roman" w:cs="Times New Roman"/>
          <w:lang w:val="cy-GB"/>
        </w:rPr>
        <w:t xml:space="preserve">Astudiaeth achos yw’r proses o edrych mewn dyfnder ar berson neu sefyllfa penodol sydd â goblygiadau pellach ar gyfer cymdeithas (Winstanley, 2010). Defnyddir amrywiaeth o ddulliau er mwyn casglu data trwy astudiaeth achos, megis holiaduron ac arsylwadau (Winstanley, 2010). Dadleuir felly mae astudiaethau achos yn medru fod yn arf dda ar gyfer athrawon er mwyn gwneud gwerthusiadau critigol o ddigwyddiadau; cefnogir hyn gan Winstanley (2010) a oedd o’r </w:t>
      </w:r>
      <w:r w:rsidR="00CD118F">
        <w:rPr>
          <w:rFonts w:ascii="Times New Roman" w:hAnsi="Times New Roman" w:cs="Times New Roman"/>
          <w:lang w:val="cy-GB"/>
        </w:rPr>
        <w:t>f</w:t>
      </w:r>
      <w:r w:rsidRPr="00053B12">
        <w:rPr>
          <w:rFonts w:ascii="Times New Roman" w:hAnsi="Times New Roman" w:cs="Times New Roman"/>
          <w:lang w:val="cy-GB"/>
        </w:rPr>
        <w:t>arn bod arsylwadau yn baru’n dda gydag arsylwadau a gwerthusiadau beirniadol oherwydd ei natur o helpu’r ymarferwyr ystyried y goblygiadau ac felly fod yn llai dueddol yn eu hymatebion. Ceir dealltwriaeth realistig o syniadau a sefyllfaoedd trwy astudiaethau achos, a chaniateir ffocws ar un sefyllfa er mwyn deall achosion digwyddiad rydym yn arsylwi (Cohen, Manion a Morrison, 2007); er enghraifft os yw plentyn yn gwneud sylwad anweddus, trwy cynnal astudiaeth achos (wedi’i gyfuno â dulliau eraill) medrwn cysylltu hwn at y gamdriniaeth. Nodwedd dda am astudiaethau achos yw ei bod yn medru dangos pethau nad sy’n bosib gweld trwy ddadansoddiad rhifiadol (Cohen, Manion a Morrison, 2007); er, yn anffodus, nid yw rhai ymchwilwyr yn gweld y ddull i fod yn un dilys a dibynadwy ei natur (Cohen, Manion a Morrison, 2007).</w:t>
      </w:r>
    </w:p>
    <w:p w14:paraId="01B1551E" w14:textId="77777777" w:rsidR="00B5157A" w:rsidRPr="00053B12" w:rsidRDefault="00B5157A" w:rsidP="00B5157A">
      <w:pPr>
        <w:spacing w:line="360" w:lineRule="auto"/>
        <w:jc w:val="both"/>
        <w:rPr>
          <w:rFonts w:ascii="Times New Roman" w:hAnsi="Times New Roman" w:cs="Times New Roman"/>
          <w:lang w:val="cy-GB"/>
        </w:rPr>
      </w:pPr>
    </w:p>
    <w:p w14:paraId="0B1B20B7" w14:textId="12AE1389" w:rsidR="00B5157A" w:rsidRDefault="00B5157A" w:rsidP="00B5157A">
      <w:pPr>
        <w:spacing w:line="360" w:lineRule="auto"/>
        <w:jc w:val="both"/>
        <w:rPr>
          <w:rFonts w:ascii="Times New Roman" w:hAnsi="Times New Roman" w:cs="Times New Roman"/>
          <w:lang w:val="cy-GB"/>
        </w:rPr>
      </w:pPr>
      <w:r w:rsidRPr="00053B12">
        <w:rPr>
          <w:rFonts w:ascii="Times New Roman" w:hAnsi="Times New Roman" w:cs="Times New Roman"/>
          <w:lang w:val="cy-GB"/>
        </w:rPr>
        <w:t>Mae angen arsylwadau mewn addysg er mwyn deall pa gyfnod datblygiadol mae plentyn wedi cyrraedd, ac i ddeall pam mae plant yn gwneud rhywbeth</w:t>
      </w:r>
      <w:r w:rsidR="006D3F8E">
        <w:rPr>
          <w:rFonts w:ascii="Times New Roman" w:hAnsi="Times New Roman" w:cs="Times New Roman"/>
          <w:lang w:val="cy-GB"/>
        </w:rPr>
        <w:t>,</w:t>
      </w:r>
      <w:r w:rsidRPr="00053B12">
        <w:rPr>
          <w:rFonts w:ascii="Times New Roman" w:hAnsi="Times New Roman" w:cs="Times New Roman"/>
          <w:lang w:val="cy-GB"/>
        </w:rPr>
        <w:t xml:space="preserve"> er mwyn darparu’r amgylchedd gorau posib (Sharman, Cross a Vennis, 2007); hynny yw, mae angen fod yn gritigol a phwrpasol wrth wneud arsylwadau (Winstanley, 2010). Wrth wneud arsylwadau nodir amodau, digwyddiadau a gweithgareddau trwy edrych </w:t>
      </w:r>
      <w:r w:rsidR="006D3F8E">
        <w:rPr>
          <w:rFonts w:ascii="Times New Roman" w:hAnsi="Times New Roman" w:cs="Times New Roman"/>
          <w:lang w:val="cy-GB"/>
        </w:rPr>
        <w:t>yn lle</w:t>
      </w:r>
      <w:r w:rsidRPr="00053B12">
        <w:rPr>
          <w:rFonts w:ascii="Times New Roman" w:hAnsi="Times New Roman" w:cs="Times New Roman"/>
          <w:lang w:val="cy-GB"/>
        </w:rPr>
        <w:t xml:space="preserve"> gofyn (Walliman, 2014); maent yn chwilio am ffeithiau ac nid barnau (Winstanley, 2010). Cawn ystyried cyd-destunnau a cheir ystod o ddata cyfoethog (Winstanley, 2010), ond gellir cymryd amser i’w wneud a gelwir am lawer o baratoad a</w:t>
      </w:r>
      <w:r w:rsidR="006659D0">
        <w:rPr>
          <w:rFonts w:ascii="Times New Roman" w:hAnsi="Times New Roman" w:cs="Times New Roman"/>
          <w:lang w:val="cy-GB"/>
        </w:rPr>
        <w:t>c</w:t>
      </w:r>
      <w:r w:rsidRPr="00053B12">
        <w:rPr>
          <w:rFonts w:ascii="Times New Roman" w:hAnsi="Times New Roman" w:cs="Times New Roman"/>
          <w:lang w:val="cy-GB"/>
        </w:rPr>
        <w:t xml:space="preserve"> </w:t>
      </w:r>
      <w:r w:rsidR="006659D0">
        <w:rPr>
          <w:rFonts w:ascii="Times New Roman" w:hAnsi="Times New Roman" w:cs="Times New Roman"/>
          <w:lang w:val="cy-GB"/>
        </w:rPr>
        <w:t>adfyfyriad</w:t>
      </w:r>
      <w:r w:rsidRPr="00053B12">
        <w:rPr>
          <w:rFonts w:ascii="Times New Roman" w:hAnsi="Times New Roman" w:cs="Times New Roman"/>
          <w:lang w:val="cy-GB"/>
        </w:rPr>
        <w:t xml:space="preserve"> hefyd (Walliman, 2014). Wrth ystyried arsylwadau yn gyffredinol, mae modd dangos y </w:t>
      </w:r>
      <w:r w:rsidRPr="00053B12">
        <w:rPr>
          <w:rFonts w:ascii="Times New Roman" w:hAnsi="Times New Roman" w:cs="Times New Roman"/>
          <w:lang w:val="cy-GB"/>
        </w:rPr>
        <w:lastRenderedPageBreak/>
        <w:t>g</w:t>
      </w:r>
      <w:r w:rsidR="006659D0">
        <w:rPr>
          <w:rFonts w:ascii="Times New Roman" w:hAnsi="Times New Roman" w:cs="Times New Roman"/>
          <w:lang w:val="cy-GB"/>
        </w:rPr>
        <w:t>wahanaieth</w:t>
      </w:r>
      <w:r w:rsidRPr="00053B12">
        <w:rPr>
          <w:rFonts w:ascii="Times New Roman" w:hAnsi="Times New Roman" w:cs="Times New Roman"/>
          <w:lang w:val="cy-GB"/>
        </w:rPr>
        <w:t xml:space="preserve"> rhwng yr hyn mae pobl yn dweud a’r hyn y maent yn gwneud (Walliman, 2014), er mae’n bosib gwneud </w:t>
      </w:r>
      <w:r w:rsidR="006659D0">
        <w:rPr>
          <w:rFonts w:ascii="Times New Roman" w:hAnsi="Times New Roman" w:cs="Times New Roman"/>
          <w:lang w:val="cy-GB"/>
        </w:rPr>
        <w:t>casgliadau</w:t>
      </w:r>
      <w:r w:rsidRPr="00053B12">
        <w:rPr>
          <w:rFonts w:ascii="Times New Roman" w:hAnsi="Times New Roman" w:cs="Times New Roman"/>
          <w:lang w:val="cy-GB"/>
        </w:rPr>
        <w:t xml:space="preserve"> </w:t>
      </w:r>
      <w:r w:rsidR="006659D0">
        <w:rPr>
          <w:rFonts w:ascii="Times New Roman" w:hAnsi="Times New Roman" w:cs="Times New Roman"/>
          <w:lang w:val="cy-GB"/>
        </w:rPr>
        <w:t>tueddol</w:t>
      </w:r>
      <w:r w:rsidRPr="00053B12">
        <w:rPr>
          <w:rFonts w:ascii="Times New Roman" w:hAnsi="Times New Roman" w:cs="Times New Roman"/>
          <w:lang w:val="cy-GB"/>
        </w:rPr>
        <w:t xml:space="preserve"> yn y broses (Winstanley, 2010). Dyma pam felly mae modd dadlau bod arsylwadau anghyfranogol yn ‘well’ nag arsylwadau cyfranogol. Dadleua hwn oherwydd pan mae’r ymchwiliwr yn ymuno’r arbrawf (arsylwad cyfranogol), maent hefyd dan arsylwad, yna mae modd dylanwadu ymddygiadau (Winstanley, 2010). Ar y llaw arall, pan nad yw’r ymchwiliwr yn cymryd rhan (arsylwi anghyfranogol), mae modd lleihau’r siawns o ddylanwadu ymddygiadau (Winstanley, 2010). Ar sail hyn, credir Walliman (2014) bod angen cymryd golwg ‘ar wahân’ i’r sefyllfa ac i fod mor anweladwy a sy’n bosib wrth wneud arsylwadau; ystyrir hwn i fod yn hollbwysig wrth arsylwi o fewn sefyllfaoedd addysgiadol, gan ei bod mor hawdd i dynnu sylw plant ac effeithio newidiadau yn eu hymddygiad</w:t>
      </w:r>
      <w:r>
        <w:rPr>
          <w:rFonts w:ascii="Times New Roman" w:hAnsi="Times New Roman" w:cs="Times New Roman"/>
          <w:lang w:val="cy-GB"/>
        </w:rPr>
        <w:t xml:space="preserve"> ta beth</w:t>
      </w:r>
      <w:r w:rsidRPr="00053B12">
        <w:rPr>
          <w:rFonts w:ascii="Times New Roman" w:hAnsi="Times New Roman" w:cs="Times New Roman"/>
          <w:lang w:val="cy-GB"/>
        </w:rPr>
        <w:t xml:space="preserve">.  </w:t>
      </w:r>
    </w:p>
    <w:p w14:paraId="0CFA5AC9" w14:textId="77777777" w:rsidR="00B5157A" w:rsidRPr="00053B12" w:rsidRDefault="00B5157A" w:rsidP="00B5157A">
      <w:pPr>
        <w:spacing w:line="360" w:lineRule="auto"/>
        <w:jc w:val="both"/>
        <w:rPr>
          <w:rFonts w:ascii="Times New Roman" w:hAnsi="Times New Roman" w:cs="Times New Roman"/>
          <w:lang w:val="cy-GB"/>
        </w:rPr>
      </w:pPr>
    </w:p>
    <w:p w14:paraId="6978B3AC" w14:textId="7E309D71" w:rsidR="005B2AA6" w:rsidRPr="00053B12" w:rsidRDefault="005B2AA6" w:rsidP="00053B12">
      <w:pPr>
        <w:spacing w:line="360" w:lineRule="auto"/>
        <w:jc w:val="both"/>
        <w:rPr>
          <w:rFonts w:ascii="Times New Roman" w:hAnsi="Times New Roman" w:cs="Times New Roman"/>
          <w:lang w:val="cy-GB"/>
        </w:rPr>
      </w:pPr>
      <w:r w:rsidRPr="00053B12">
        <w:rPr>
          <w:rFonts w:ascii="Times New Roman" w:hAnsi="Times New Roman" w:cs="Times New Roman"/>
          <w:lang w:val="cy-GB"/>
        </w:rPr>
        <w:t>Mae gennym ni fel ymchwilwyr addysgol cyfrifoldebau wrth ymchwilio o fewn y maes, ac mae gennym ni hyd yn oed fwy o gyfrifoldebau i amddiffyn wrth ymchwilio gyda chyfranogwyr sy’n agored i niwed (BERA, 2018)</w:t>
      </w:r>
      <w:r w:rsidR="00690DB7">
        <w:rPr>
          <w:rFonts w:ascii="Times New Roman" w:hAnsi="Times New Roman" w:cs="Times New Roman"/>
          <w:lang w:val="cy-GB"/>
        </w:rPr>
        <w:t>. Y</w:t>
      </w:r>
      <w:r w:rsidRPr="00053B12">
        <w:rPr>
          <w:rFonts w:ascii="Times New Roman" w:hAnsi="Times New Roman" w:cs="Times New Roman"/>
          <w:lang w:val="cy-GB"/>
        </w:rPr>
        <w:t xml:space="preserve">n benodol, </w:t>
      </w:r>
      <w:r w:rsidR="00BB27A5">
        <w:rPr>
          <w:rFonts w:ascii="Times New Roman" w:hAnsi="Times New Roman" w:cs="Times New Roman"/>
          <w:lang w:val="cy-GB"/>
        </w:rPr>
        <w:t>caiff plant eu hystyried i fod yn fregus fel rheol oherwydd eu diffyg cymhwysedd a’u diniweidrwydd (James a James, 2012)</w:t>
      </w:r>
      <w:r w:rsidRPr="00053B12">
        <w:rPr>
          <w:rFonts w:ascii="Times New Roman" w:hAnsi="Times New Roman" w:cs="Times New Roman"/>
          <w:lang w:val="cy-GB"/>
        </w:rPr>
        <w:t xml:space="preserve">. </w:t>
      </w:r>
      <w:r w:rsidR="007403EC">
        <w:rPr>
          <w:rFonts w:ascii="Times New Roman" w:hAnsi="Times New Roman" w:cs="Times New Roman"/>
          <w:lang w:val="cy-GB"/>
        </w:rPr>
        <w:t xml:space="preserve">Dyma pam felly mae’r </w:t>
      </w:r>
      <w:r w:rsidRPr="00053B12">
        <w:rPr>
          <w:rFonts w:ascii="Times New Roman" w:hAnsi="Times New Roman" w:cs="Times New Roman"/>
          <w:lang w:val="cy-GB"/>
        </w:rPr>
        <w:t>corff ymchwil sy’n gosod y safonau a chanllawiau ar gyfer ymchwilio o fewn addysg</w:t>
      </w:r>
      <w:r w:rsidR="007403EC">
        <w:rPr>
          <w:rFonts w:ascii="Times New Roman" w:hAnsi="Times New Roman" w:cs="Times New Roman"/>
          <w:lang w:val="cy-GB"/>
        </w:rPr>
        <w:t xml:space="preserve"> yn esbonio bod </w:t>
      </w:r>
      <w:r w:rsidRPr="00053B12">
        <w:rPr>
          <w:rFonts w:ascii="Times New Roman" w:hAnsi="Times New Roman" w:cs="Times New Roman"/>
          <w:lang w:val="cy-GB"/>
        </w:rPr>
        <w:t xml:space="preserve">dyletswydd gofal i adnabod risgiau posib ac i leihau niwed a ddeilliwyd o astudiaethau ymchwil (BERA, 2018). </w:t>
      </w:r>
      <w:r w:rsidR="00907866">
        <w:rPr>
          <w:rFonts w:ascii="Times New Roman" w:hAnsi="Times New Roman" w:cs="Times New Roman"/>
          <w:lang w:val="cy-GB"/>
        </w:rPr>
        <w:t>Dywed mai unigolyn dim ond yn agored i niwed mewn cydberthynas â rhywbeth a all bod yn bygythiol, megis unigolyn sydd â’r rhagdueddiad biolegol i ddatblygu dementia (James a James, 2012)</w:t>
      </w:r>
      <w:r w:rsidR="00747DC1">
        <w:rPr>
          <w:rFonts w:ascii="Times New Roman" w:hAnsi="Times New Roman" w:cs="Times New Roman"/>
          <w:lang w:val="cy-GB"/>
        </w:rPr>
        <w:t xml:space="preserve">, dyma pam felly mae angen i ymchwilwyr ceisio </w:t>
      </w:r>
      <w:r w:rsidR="00F17607">
        <w:rPr>
          <w:rFonts w:ascii="Times New Roman" w:hAnsi="Times New Roman" w:cs="Times New Roman"/>
          <w:lang w:val="cy-GB"/>
        </w:rPr>
        <w:t>ad</w:t>
      </w:r>
      <w:r w:rsidR="00747DC1">
        <w:rPr>
          <w:rFonts w:ascii="Times New Roman" w:hAnsi="Times New Roman" w:cs="Times New Roman"/>
          <w:lang w:val="cy-GB"/>
        </w:rPr>
        <w:t xml:space="preserve">nabod a lleihau risgiau a all cael eu hystyried i fod yn bygythiol i unigolion fregus. </w:t>
      </w:r>
      <w:r w:rsidR="00AA3848">
        <w:rPr>
          <w:rFonts w:ascii="Times New Roman" w:hAnsi="Times New Roman" w:cs="Times New Roman"/>
          <w:lang w:val="cy-GB"/>
        </w:rPr>
        <w:t>Esbonir</w:t>
      </w:r>
      <w:r w:rsidRPr="00053B12">
        <w:rPr>
          <w:rFonts w:ascii="Times New Roman" w:hAnsi="Times New Roman" w:cs="Times New Roman"/>
          <w:lang w:val="cy-GB"/>
        </w:rPr>
        <w:t xml:space="preserve"> mai hawl yw anhysbysrwydd a chyfrinachedd ac mae’n rhaid ceisio sicrhau hynny lle bod modd, er </w:t>
      </w:r>
      <w:r w:rsidR="00AA3848">
        <w:rPr>
          <w:rFonts w:ascii="Times New Roman" w:hAnsi="Times New Roman" w:cs="Times New Roman"/>
          <w:lang w:val="cy-GB"/>
        </w:rPr>
        <w:t xml:space="preserve">cydnabyddir </w:t>
      </w:r>
      <w:r w:rsidRPr="00053B12">
        <w:rPr>
          <w:rFonts w:ascii="Times New Roman" w:hAnsi="Times New Roman" w:cs="Times New Roman"/>
          <w:lang w:val="cy-GB"/>
        </w:rPr>
        <w:t xml:space="preserve">nad yw’n bosib mewn rhai achosion (BERA, 2018). Yn dilyn canllawiau’r corff ac am y rhesymau a restrir uchod, ni fydd yr ysgol, staff na’r disgyblion yn cael eu henwi yn ystod y gwerthusiad beirniadol hwn. </w:t>
      </w:r>
    </w:p>
    <w:p w14:paraId="60BF3670" w14:textId="1DCA8BC6" w:rsidR="005B2AA6" w:rsidRPr="00053B12" w:rsidRDefault="005B2AA6" w:rsidP="00053B12">
      <w:pPr>
        <w:spacing w:line="360" w:lineRule="auto"/>
        <w:jc w:val="both"/>
        <w:rPr>
          <w:rFonts w:ascii="Times New Roman" w:hAnsi="Times New Roman" w:cs="Times New Roman"/>
          <w:u w:val="single"/>
          <w:lang w:val="cy-GB"/>
        </w:rPr>
      </w:pPr>
    </w:p>
    <w:p w14:paraId="7E60E67F" w14:textId="4F42873E" w:rsidR="005B2AA6" w:rsidRPr="00053B12" w:rsidRDefault="005B2AA6" w:rsidP="00053B12">
      <w:pPr>
        <w:spacing w:line="360" w:lineRule="auto"/>
        <w:jc w:val="both"/>
        <w:rPr>
          <w:rFonts w:ascii="Times New Roman" w:hAnsi="Times New Roman" w:cs="Times New Roman"/>
          <w:u w:val="single"/>
          <w:lang w:val="cy-GB"/>
        </w:rPr>
      </w:pPr>
      <w:r w:rsidRPr="00053B12">
        <w:rPr>
          <w:rFonts w:ascii="Times New Roman" w:hAnsi="Times New Roman" w:cs="Times New Roman"/>
          <w:u w:val="single"/>
          <w:lang w:val="cy-GB"/>
        </w:rPr>
        <w:t>Digwyddiad critigol</w:t>
      </w:r>
    </w:p>
    <w:p w14:paraId="09B903F6" w14:textId="6142D1F2" w:rsidR="00B16CBC" w:rsidRDefault="00092D52" w:rsidP="00053B12">
      <w:pPr>
        <w:spacing w:line="360" w:lineRule="auto"/>
        <w:jc w:val="both"/>
        <w:rPr>
          <w:rFonts w:ascii="Times New Roman" w:hAnsi="Times New Roman" w:cs="Times New Roman"/>
          <w:lang w:val="cy-GB"/>
        </w:rPr>
      </w:pPr>
      <w:r w:rsidRPr="00092D52">
        <w:rPr>
          <w:rFonts w:ascii="Times New Roman" w:hAnsi="Times New Roman" w:cs="Times New Roman"/>
          <w:lang w:val="cy-GB"/>
        </w:rPr>
        <w:t>Gwyddyr yn dda iawn erbyn hyn pa mor bwysig yw iechyd a lles ar ddatblygiad plant, a sonnwyd yn ddyfanach am hwn yn hwyrach ymlaen</w:t>
      </w:r>
      <w:r w:rsidR="00287AE1">
        <w:rPr>
          <w:rFonts w:ascii="Times New Roman" w:hAnsi="Times New Roman" w:cs="Times New Roman"/>
          <w:lang w:val="cy-GB"/>
        </w:rPr>
        <w:t xml:space="preserve"> yn y traethawd</w:t>
      </w:r>
      <w:r w:rsidRPr="00092D52">
        <w:rPr>
          <w:rFonts w:ascii="Times New Roman" w:hAnsi="Times New Roman" w:cs="Times New Roman"/>
          <w:lang w:val="cy-GB"/>
        </w:rPr>
        <w:t>. Braf yw gweld ysgolion yn dechrau cynnwys fwy o staff er mwyn atgyfnerthu hwn ac i gefnogi’r Maes Dysgu a Phrofiad Iechyd a Lles fel y nodir yn y cwricwlwm newydd (Donaldson, 2015; Llywodraeth Cymru, 2020</w:t>
      </w:r>
      <w:r w:rsidR="003D6677">
        <w:rPr>
          <w:rFonts w:ascii="Times New Roman" w:hAnsi="Times New Roman" w:cs="Times New Roman"/>
          <w:lang w:val="cy-GB"/>
        </w:rPr>
        <w:t>a</w:t>
      </w:r>
      <w:r w:rsidRPr="00092D52">
        <w:rPr>
          <w:rFonts w:ascii="Times New Roman" w:hAnsi="Times New Roman" w:cs="Times New Roman"/>
          <w:lang w:val="cy-GB"/>
        </w:rPr>
        <w:t xml:space="preserve">); digwyddir newidadau mawr yn ystod y blynyddoedd diwethaf yn seiliedig ar dysytiolaeth. Arsylwyd sesiwn llythrennedd emosiynol hynod o ddiddorol, ble cyflwynwyd ‘anghenfil pryderon’ i’r </w:t>
      </w:r>
      <w:r w:rsidR="005375B3">
        <w:rPr>
          <w:rFonts w:ascii="Times New Roman" w:hAnsi="Times New Roman" w:cs="Times New Roman"/>
          <w:lang w:val="cy-GB"/>
        </w:rPr>
        <w:t>grwp</w:t>
      </w:r>
      <w:r w:rsidRPr="00092D52">
        <w:rPr>
          <w:rFonts w:ascii="Times New Roman" w:hAnsi="Times New Roman" w:cs="Times New Roman"/>
          <w:lang w:val="cy-GB"/>
        </w:rPr>
        <w:t>iau blwyddyn dau er mwyn iddynt mynegi eu pryderon mewn ffordd hwylus a chyfforddus. Daeth cyflwyniad yr anghenfil pryderon yn olynol i’r cynorthwywraig darllen dwy stori i’r plant (gwelir atodiad 3 a 4). Ymatebodd rhanfwyaf o’r plant yn bositif iawn i’r straeon, ac edrychwyd yn hynod o gyffrous pan cyflwynwyd yr anghenfil.</w:t>
      </w:r>
      <w:r w:rsidR="00AB18F8">
        <w:rPr>
          <w:rFonts w:ascii="Times New Roman" w:hAnsi="Times New Roman" w:cs="Times New Roman"/>
          <w:lang w:val="cy-GB"/>
        </w:rPr>
        <w:t xml:space="preserve"> Cysyllta’r sesiwn at 4 Diben Donaldson a drafodwyd nesaf.</w:t>
      </w:r>
    </w:p>
    <w:p w14:paraId="5DBBAD1F" w14:textId="77777777" w:rsidR="00092D52" w:rsidRDefault="00092D52" w:rsidP="00053B12">
      <w:pPr>
        <w:spacing w:line="360" w:lineRule="auto"/>
        <w:jc w:val="both"/>
        <w:rPr>
          <w:rFonts w:ascii="Times New Roman" w:hAnsi="Times New Roman" w:cs="Times New Roman"/>
          <w:u w:val="single"/>
          <w:lang w:val="cy-GB"/>
        </w:rPr>
      </w:pPr>
    </w:p>
    <w:p w14:paraId="5C5250D1" w14:textId="453F5304" w:rsidR="00C3521F" w:rsidRPr="00C3521F" w:rsidRDefault="00C3521F" w:rsidP="00C3521F">
      <w:pPr>
        <w:spacing w:line="360" w:lineRule="auto"/>
        <w:jc w:val="both"/>
        <w:rPr>
          <w:rFonts w:ascii="Times New Roman" w:hAnsi="Times New Roman" w:cs="Times New Roman"/>
          <w:lang w:val="cy-GB"/>
        </w:rPr>
      </w:pPr>
      <w:r w:rsidRPr="00C3521F">
        <w:rPr>
          <w:rFonts w:ascii="Times New Roman" w:hAnsi="Times New Roman" w:cs="Times New Roman"/>
          <w:lang w:val="cy-GB"/>
        </w:rPr>
        <w:t>Cyflwynwyd ‘Y 4 Diben’ gan yr Athro Graham Donaldson; credir bod ‘Y 4 Diben’ yn hollbwysig wrth gynllunio cwricwlwm newydd o fewn ysgolion, a dylai staff ceisio</w:t>
      </w:r>
      <w:r w:rsidR="005D674C">
        <w:rPr>
          <w:rFonts w:ascii="Times New Roman" w:hAnsi="Times New Roman" w:cs="Times New Roman"/>
          <w:lang w:val="cy-GB"/>
        </w:rPr>
        <w:t xml:space="preserve"> e</w:t>
      </w:r>
      <w:r w:rsidR="005D2DEC">
        <w:rPr>
          <w:rFonts w:ascii="Times New Roman" w:hAnsi="Times New Roman" w:cs="Times New Roman"/>
          <w:lang w:val="cy-GB"/>
        </w:rPr>
        <w:t>u c</w:t>
      </w:r>
      <w:r w:rsidRPr="00C3521F">
        <w:rPr>
          <w:rFonts w:ascii="Times New Roman" w:hAnsi="Times New Roman" w:cs="Times New Roman"/>
          <w:lang w:val="cy-GB"/>
        </w:rPr>
        <w:t>ynnwys ym mhob wers</w:t>
      </w:r>
      <w:r w:rsidR="002664CA">
        <w:rPr>
          <w:rFonts w:ascii="Times New Roman" w:hAnsi="Times New Roman" w:cs="Times New Roman"/>
          <w:lang w:val="cy-GB"/>
        </w:rPr>
        <w:t xml:space="preserve"> (Donaldson </w:t>
      </w:r>
      <w:r w:rsidR="002664CA">
        <w:rPr>
          <w:rFonts w:ascii="Times New Roman" w:hAnsi="Times New Roman" w:cs="Times New Roman"/>
          <w:lang w:val="cy-GB"/>
        </w:rPr>
        <w:lastRenderedPageBreak/>
        <w:t>yn Addysg Cymru, 2019)</w:t>
      </w:r>
      <w:r w:rsidRPr="00C3521F">
        <w:rPr>
          <w:rFonts w:ascii="Times New Roman" w:hAnsi="Times New Roman" w:cs="Times New Roman"/>
          <w:lang w:val="cy-GB"/>
        </w:rPr>
        <w:t>. Pwrpas y 4 Diben yw i fod fel pwynt cy</w:t>
      </w:r>
      <w:r w:rsidR="009F1116">
        <w:rPr>
          <w:rFonts w:ascii="Times New Roman" w:hAnsi="Times New Roman" w:cs="Times New Roman"/>
          <w:lang w:val="cy-GB"/>
        </w:rPr>
        <w:t>chwynnol a sylfaenol</w:t>
      </w:r>
      <w:r w:rsidRPr="00C3521F">
        <w:rPr>
          <w:rFonts w:ascii="Times New Roman" w:hAnsi="Times New Roman" w:cs="Times New Roman"/>
          <w:lang w:val="cy-GB"/>
        </w:rPr>
        <w:t xml:space="preserve"> ar gyfer yr hyn rydym yn addysgu, sut rydym yn addysgu a sut rydym yn asesu (Donaldson yn Addysg Cymru, 2019). Dywed mae’r Dibenion yn sicrhau bod addysg yn pwrpas-gyredig, ac nid yn seiliedig ar gynnwys</w:t>
      </w:r>
      <w:r w:rsidR="00431665">
        <w:rPr>
          <w:rFonts w:ascii="Times New Roman" w:hAnsi="Times New Roman" w:cs="Times New Roman"/>
          <w:lang w:val="cy-GB"/>
        </w:rPr>
        <w:t xml:space="preserve"> yn unig</w:t>
      </w:r>
      <w:r w:rsidRPr="00C3521F">
        <w:rPr>
          <w:rFonts w:ascii="Times New Roman" w:hAnsi="Times New Roman" w:cs="Times New Roman"/>
          <w:lang w:val="cy-GB"/>
        </w:rPr>
        <w:t xml:space="preserve"> (Donaldson yn Addysg Cymru, 2019). Esboniwyd bod y Dibenion yn sicrhau ein bod yn medru penderfynnu ar yr hyn sydd wir o bwys ar gyfer cynllunio cwrcwlwm </w:t>
      </w:r>
      <w:r w:rsidR="00AB70CC">
        <w:rPr>
          <w:rFonts w:ascii="Times New Roman" w:hAnsi="Times New Roman" w:cs="Times New Roman"/>
          <w:lang w:val="cy-GB"/>
        </w:rPr>
        <w:t>bwrpasol</w:t>
      </w:r>
      <w:r w:rsidR="00076A46">
        <w:rPr>
          <w:rFonts w:ascii="Times New Roman" w:hAnsi="Times New Roman" w:cs="Times New Roman"/>
          <w:lang w:val="cy-GB"/>
        </w:rPr>
        <w:t xml:space="preserve"> </w:t>
      </w:r>
      <w:r w:rsidRPr="00C3521F">
        <w:rPr>
          <w:rFonts w:ascii="Times New Roman" w:hAnsi="Times New Roman" w:cs="Times New Roman"/>
          <w:lang w:val="cy-GB"/>
        </w:rPr>
        <w:t xml:space="preserve">ar gyfer ein dysgwyr (Donaldson yn Addysg Cymru, 2019). Disgwylir i ysgolion cefnogi eu dysgwyr i ddod yn: </w:t>
      </w:r>
    </w:p>
    <w:p w14:paraId="5CF35431" w14:textId="51DC1C9B" w:rsidR="00C3521F" w:rsidRPr="00C3521F" w:rsidRDefault="00C3521F" w:rsidP="00C3521F">
      <w:pPr>
        <w:pStyle w:val="ListParagraph"/>
        <w:numPr>
          <w:ilvl w:val="0"/>
          <w:numId w:val="4"/>
        </w:numPr>
        <w:spacing w:line="360" w:lineRule="auto"/>
        <w:jc w:val="both"/>
        <w:rPr>
          <w:rFonts w:ascii="Times New Roman" w:hAnsi="Times New Roman" w:cs="Times New Roman"/>
          <w:lang w:val="cy-GB"/>
        </w:rPr>
      </w:pPr>
      <w:r w:rsidRPr="00C3521F">
        <w:rPr>
          <w:rFonts w:ascii="Times New Roman" w:hAnsi="Times New Roman" w:cs="Times New Roman"/>
          <w:lang w:val="cy-GB"/>
        </w:rPr>
        <w:t>“ddysgwyr uchelgeisiol, galluog sy'n barod i ddysgu gydol eu bywydau,</w:t>
      </w:r>
    </w:p>
    <w:p w14:paraId="7DF1B5B6" w14:textId="2725C634" w:rsidR="00C3521F" w:rsidRPr="00C3521F" w:rsidRDefault="00C3521F" w:rsidP="00C3521F">
      <w:pPr>
        <w:pStyle w:val="ListParagraph"/>
        <w:numPr>
          <w:ilvl w:val="0"/>
          <w:numId w:val="4"/>
        </w:numPr>
        <w:spacing w:line="360" w:lineRule="auto"/>
        <w:jc w:val="both"/>
        <w:rPr>
          <w:rFonts w:ascii="Times New Roman" w:hAnsi="Times New Roman" w:cs="Times New Roman"/>
          <w:lang w:val="cy-GB"/>
        </w:rPr>
      </w:pPr>
      <w:r w:rsidRPr="00C3521F">
        <w:rPr>
          <w:rFonts w:ascii="Times New Roman" w:hAnsi="Times New Roman" w:cs="Times New Roman"/>
          <w:lang w:val="cy-GB"/>
        </w:rPr>
        <w:t>gyfranwyr mentrus, creadigol sy’n barod i chwarae rhan lawn mewn bywyd a gwaith,</w:t>
      </w:r>
    </w:p>
    <w:p w14:paraId="3CD5061F" w14:textId="07856F28" w:rsidR="00C3521F" w:rsidRPr="00C3521F" w:rsidRDefault="00C3521F" w:rsidP="00C3521F">
      <w:pPr>
        <w:pStyle w:val="ListParagraph"/>
        <w:numPr>
          <w:ilvl w:val="0"/>
          <w:numId w:val="4"/>
        </w:numPr>
        <w:spacing w:line="360" w:lineRule="auto"/>
        <w:jc w:val="both"/>
        <w:rPr>
          <w:rFonts w:ascii="Times New Roman" w:hAnsi="Times New Roman" w:cs="Times New Roman"/>
          <w:lang w:val="cy-GB"/>
        </w:rPr>
      </w:pPr>
      <w:r w:rsidRPr="00C3521F">
        <w:rPr>
          <w:rFonts w:ascii="Times New Roman" w:hAnsi="Times New Roman" w:cs="Times New Roman"/>
          <w:lang w:val="cy-GB"/>
        </w:rPr>
        <w:t>ddinasyddion egwyddorol, gwybodus yng Nghymru a’r byd,</w:t>
      </w:r>
    </w:p>
    <w:p w14:paraId="5358A89B" w14:textId="4A151DBA" w:rsidR="00C3521F" w:rsidRPr="00C3521F" w:rsidRDefault="00C3521F" w:rsidP="00C3521F">
      <w:pPr>
        <w:pStyle w:val="ListParagraph"/>
        <w:numPr>
          <w:ilvl w:val="0"/>
          <w:numId w:val="4"/>
        </w:numPr>
        <w:spacing w:line="360" w:lineRule="auto"/>
        <w:jc w:val="both"/>
        <w:rPr>
          <w:rFonts w:ascii="Times New Roman" w:hAnsi="Times New Roman" w:cs="Times New Roman"/>
          <w:lang w:val="cy-GB"/>
        </w:rPr>
      </w:pPr>
      <w:r w:rsidRPr="00C3521F">
        <w:rPr>
          <w:rFonts w:ascii="Times New Roman" w:hAnsi="Times New Roman" w:cs="Times New Roman"/>
          <w:lang w:val="cy-GB"/>
        </w:rPr>
        <w:t>unigolion iach, hyderus sy'n barod i fyw bywyd cyflawn fel aelodau gwerthfawr o gymdeithas.” (Llywodraeth Cymru, 2020</w:t>
      </w:r>
      <w:r w:rsidR="003D6677">
        <w:rPr>
          <w:rFonts w:ascii="Times New Roman" w:hAnsi="Times New Roman" w:cs="Times New Roman"/>
          <w:lang w:val="cy-GB"/>
        </w:rPr>
        <w:t>a</w:t>
      </w:r>
      <w:r w:rsidRPr="00C3521F">
        <w:rPr>
          <w:rFonts w:ascii="Times New Roman" w:hAnsi="Times New Roman" w:cs="Times New Roman"/>
          <w:lang w:val="cy-GB"/>
        </w:rPr>
        <w:t>).</w:t>
      </w:r>
    </w:p>
    <w:p w14:paraId="0B4917E1" w14:textId="77777777" w:rsidR="00C3521F" w:rsidRPr="00C3521F" w:rsidRDefault="00C3521F" w:rsidP="00C3521F">
      <w:pPr>
        <w:spacing w:line="360" w:lineRule="auto"/>
        <w:jc w:val="both"/>
        <w:rPr>
          <w:rFonts w:ascii="Times New Roman" w:hAnsi="Times New Roman" w:cs="Times New Roman"/>
          <w:lang w:val="cy-GB"/>
        </w:rPr>
      </w:pPr>
    </w:p>
    <w:p w14:paraId="0E25D6DA" w14:textId="360C570A" w:rsidR="00C3521F" w:rsidRPr="00C3521F" w:rsidRDefault="00C3521F" w:rsidP="00C3521F">
      <w:pPr>
        <w:spacing w:line="360" w:lineRule="auto"/>
        <w:jc w:val="both"/>
        <w:rPr>
          <w:rFonts w:ascii="Times New Roman" w:hAnsi="Times New Roman" w:cs="Times New Roman"/>
          <w:lang w:val="cy-GB"/>
        </w:rPr>
      </w:pPr>
      <w:r w:rsidRPr="00C3521F">
        <w:rPr>
          <w:rFonts w:ascii="Times New Roman" w:hAnsi="Times New Roman" w:cs="Times New Roman"/>
          <w:lang w:val="cy-GB"/>
        </w:rPr>
        <w:t xml:space="preserve">Credwyd mae’r digwyddiad critigol, yn taro dau allan o bedwar o’r dibenion o leiaf. Hynny yw, Diben 3 (egwyddorol a gwybodus) a Diben 4 (iach a hyderus). Mae gan y dibenion ‘disgwyliadau’ er mwyn cyrraedd bob un hefyd (Donaldson, 2015); trafodir nhw nesaf. </w:t>
      </w:r>
    </w:p>
    <w:p w14:paraId="5CB020F1" w14:textId="77777777" w:rsidR="00C3521F" w:rsidRPr="00C3521F" w:rsidRDefault="00C3521F" w:rsidP="00C3521F">
      <w:pPr>
        <w:spacing w:line="360" w:lineRule="auto"/>
        <w:jc w:val="both"/>
        <w:rPr>
          <w:rFonts w:ascii="Times New Roman" w:hAnsi="Times New Roman" w:cs="Times New Roman"/>
          <w:lang w:val="cy-GB"/>
        </w:rPr>
      </w:pPr>
    </w:p>
    <w:p w14:paraId="6BEC9CC8" w14:textId="77777777" w:rsidR="00C3521F" w:rsidRPr="00C3521F" w:rsidRDefault="00C3521F" w:rsidP="00C3521F">
      <w:pPr>
        <w:spacing w:line="360" w:lineRule="auto"/>
        <w:jc w:val="both"/>
        <w:rPr>
          <w:rFonts w:ascii="Times New Roman" w:hAnsi="Times New Roman" w:cs="Times New Roman"/>
          <w:lang w:val="cy-GB"/>
        </w:rPr>
      </w:pPr>
      <w:r w:rsidRPr="00C3521F">
        <w:rPr>
          <w:rFonts w:ascii="Times New Roman" w:hAnsi="Times New Roman" w:cs="Times New Roman"/>
          <w:lang w:val="cy-GB"/>
        </w:rPr>
        <w:t>I alluogi’r plant i gyrraedd y diben egwyddorol a gwybodus, trafodwyd materion cyfoes yn ystod y sesiwn, a llwyddodd y plant i werthuso a ffurfio barn ar y materion a ddelliwyd o’r straeon a glywon nhw. Ystyriwiyd yr effaith o galw enwau, ystrydebu, dangos casineb, a’r pwysigrwydd o dderbyn pawb fel y maen nhw. Galluoga’r straeon y plant i ddechrau parchu anghenion a hawliau eraill fel aelodau o’r gymdeithas sy’n hollol amrywiol.</w:t>
      </w:r>
    </w:p>
    <w:p w14:paraId="6F479FB0" w14:textId="77777777" w:rsidR="00C3521F" w:rsidRPr="00C3521F" w:rsidRDefault="00C3521F" w:rsidP="00C3521F">
      <w:pPr>
        <w:spacing w:line="360" w:lineRule="auto"/>
        <w:jc w:val="both"/>
        <w:rPr>
          <w:rFonts w:ascii="Times New Roman" w:hAnsi="Times New Roman" w:cs="Times New Roman"/>
          <w:lang w:val="cy-GB"/>
        </w:rPr>
      </w:pPr>
    </w:p>
    <w:p w14:paraId="41971C45" w14:textId="2CFA9EF8" w:rsidR="00053B12" w:rsidRPr="00C3521F" w:rsidRDefault="00C3521F" w:rsidP="00C3521F">
      <w:pPr>
        <w:spacing w:line="360" w:lineRule="auto"/>
        <w:jc w:val="both"/>
        <w:rPr>
          <w:rFonts w:ascii="Times New Roman" w:hAnsi="Times New Roman" w:cs="Times New Roman"/>
          <w:lang w:val="cy-GB"/>
        </w:rPr>
      </w:pPr>
      <w:r w:rsidRPr="00C3521F">
        <w:rPr>
          <w:rFonts w:ascii="Times New Roman" w:hAnsi="Times New Roman" w:cs="Times New Roman"/>
          <w:lang w:val="cy-GB"/>
        </w:rPr>
        <w:t>Yn ogystal, gwelir y digwyddiad fel dechreubwynt dda ar gyfer hybu ymwybyddiaeth o les meddyliol ac emosiynol iach, er mwyn cyrraedd y diben iach a hyderus. Roedd sôn yn y straeon am unigolion sy’n cadw’n gorfforol iach, a chynhaliwyd trafodaeth byr am yr effeithiau gall hwn cael ar unigolyn. Yn sicr, pwysleisir y cymorth sydd ar gael i’r plant a pham mae’n bwysig i ofyn am gymorth pan fo angen. Yn olynol i’r sesiwn iechyd a lles, ymgymrodd y plant mewn sesiwn ioga er mwyn gwneud gweithgareddwch corfforol a meddyliol, ac yn aml, trafodir y plant am y chwaraeon a chlybiau maent yn rhan ohonym nhw. Er bod unigolion yn y blwyddyn dal yn sefydlu ymddygiad priodol, mae’r rhan fwyaf yn dangos parch tuag at ei gilydd a’r staff ac wedi ffurfio perthnasau cadarn yn seiliedig ar y parch maent yn ei derbyn yn ôl. Gwelir tystyiolaeth o’r heriau mae’r plant wedi trechu o fewn y sesiwn, ble derbyniwyd sylwadau am y ‘geiriau gas’ mae plant wedi ei dweud i’w gilydd a’r hyn y dywedir yn ei hôl.</w:t>
      </w:r>
    </w:p>
    <w:p w14:paraId="697631F5" w14:textId="77777777" w:rsidR="00776E1C" w:rsidRPr="00053B12" w:rsidRDefault="00776E1C" w:rsidP="00C3521F">
      <w:pPr>
        <w:spacing w:line="360" w:lineRule="auto"/>
        <w:jc w:val="both"/>
        <w:rPr>
          <w:rFonts w:ascii="Times New Roman" w:hAnsi="Times New Roman" w:cs="Times New Roman"/>
          <w:u w:val="single"/>
          <w:lang w:val="cy-GB"/>
        </w:rPr>
      </w:pPr>
    </w:p>
    <w:p w14:paraId="570FE1D3" w14:textId="7BF79016" w:rsidR="00053B12" w:rsidRPr="00053B12" w:rsidRDefault="00053B12" w:rsidP="00053B12">
      <w:pPr>
        <w:spacing w:line="360" w:lineRule="auto"/>
        <w:jc w:val="both"/>
        <w:rPr>
          <w:rFonts w:ascii="Times New Roman" w:hAnsi="Times New Roman" w:cs="Times New Roman"/>
          <w:u w:val="single"/>
          <w:lang w:val="cy-GB"/>
        </w:rPr>
      </w:pPr>
      <w:r w:rsidRPr="00053B12">
        <w:rPr>
          <w:rFonts w:ascii="Times New Roman" w:hAnsi="Times New Roman" w:cs="Times New Roman"/>
          <w:u w:val="single"/>
          <w:lang w:val="cy-GB"/>
        </w:rPr>
        <w:t>Adolygiad Llenyddiaeth</w:t>
      </w:r>
    </w:p>
    <w:p w14:paraId="121A39BF" w14:textId="42E81518" w:rsidR="00F11E4A" w:rsidRPr="00F11E4A" w:rsidRDefault="00F11E4A" w:rsidP="00F11E4A">
      <w:pPr>
        <w:spacing w:line="360" w:lineRule="auto"/>
        <w:jc w:val="both"/>
        <w:rPr>
          <w:rFonts w:ascii="Times New Roman" w:hAnsi="Times New Roman" w:cs="Times New Roman"/>
          <w:lang w:val="cy-GB"/>
        </w:rPr>
      </w:pPr>
      <w:r w:rsidRPr="00F11E4A">
        <w:rPr>
          <w:rFonts w:ascii="Times New Roman" w:hAnsi="Times New Roman" w:cs="Times New Roman"/>
          <w:lang w:val="cy-GB"/>
        </w:rPr>
        <w:t xml:space="preserve">Mor belled â hyn, trafodir digwyddiad critigol sy’n ymwneud â sicrhau safon da o iechyd a lles mewn disgyblion y dosbarth dan astudiaeth. Ond pam ydy iechyd a lles mor bwysig mewn ysgolion erbyn hyn? O brofiad personol tra yn yr ysgol gynradd ac uwchradd, cofiwn amser ble nad oedd pwyslais ar iechyd a lles </w:t>
      </w:r>
      <w:r w:rsidRPr="00F11E4A">
        <w:rPr>
          <w:rFonts w:ascii="Times New Roman" w:hAnsi="Times New Roman" w:cs="Times New Roman"/>
          <w:lang w:val="cy-GB"/>
        </w:rPr>
        <w:lastRenderedPageBreak/>
        <w:t>mewn ysgolion a phrin oedd cefnogaeth emosiynol o unrhyw fath. Cefnoga hyn gan Gunawardena, Merlo a Stevens (2020) sy’n argymell bod y polisiau yn</w:t>
      </w:r>
      <w:r w:rsidR="00B65894">
        <w:rPr>
          <w:rFonts w:ascii="Times New Roman" w:hAnsi="Times New Roman" w:cs="Times New Roman"/>
          <w:lang w:val="cy-GB"/>
        </w:rPr>
        <w:t xml:space="preserve"> bresennol</w:t>
      </w:r>
      <w:r w:rsidRPr="00F11E4A">
        <w:rPr>
          <w:rFonts w:ascii="Times New Roman" w:hAnsi="Times New Roman" w:cs="Times New Roman"/>
          <w:lang w:val="cy-GB"/>
        </w:rPr>
        <w:t xml:space="preserve"> er mwyn cefnogi mewn ysgolion, ond yn anffodus mae’r cefnogaeth a’r darpariaeth yn ‘anghyson’. Erbyn hyn, ac yn sicr ers y pandemig Coronafeirws yn 2020 a chyflwyniad y Cwricwlwm i Gymru ar gyfer 2022, mae iechyd a lles wedi </w:t>
      </w:r>
      <w:r w:rsidR="006D1F77">
        <w:rPr>
          <w:rFonts w:ascii="Times New Roman" w:hAnsi="Times New Roman" w:cs="Times New Roman"/>
          <w:lang w:val="cy-GB"/>
        </w:rPr>
        <w:t xml:space="preserve">dod yn elfen </w:t>
      </w:r>
      <w:r w:rsidR="00EA793D">
        <w:rPr>
          <w:rFonts w:ascii="Times New Roman" w:hAnsi="Times New Roman" w:cs="Times New Roman"/>
          <w:lang w:val="cy-GB"/>
        </w:rPr>
        <w:t>fwy fwy</w:t>
      </w:r>
      <w:r w:rsidR="006D1F77">
        <w:rPr>
          <w:rFonts w:ascii="Times New Roman" w:hAnsi="Times New Roman" w:cs="Times New Roman"/>
          <w:lang w:val="cy-GB"/>
        </w:rPr>
        <w:t xml:space="preserve"> bwysig.</w:t>
      </w:r>
      <w:r w:rsidR="00D866F4">
        <w:rPr>
          <w:rFonts w:ascii="Times New Roman" w:hAnsi="Times New Roman" w:cs="Times New Roman"/>
          <w:lang w:val="cy-GB"/>
        </w:rPr>
        <w:t xml:space="preserve"> </w:t>
      </w:r>
      <w:r w:rsidRPr="00F11E4A">
        <w:rPr>
          <w:rFonts w:ascii="Times New Roman" w:hAnsi="Times New Roman" w:cs="Times New Roman"/>
          <w:lang w:val="cy-GB"/>
        </w:rPr>
        <w:t xml:space="preserve">Wrth gwrs, nid yw’r syniad o iechyd a lles mewn ysgolion yn un ‘newydd’, bodolai am flynyoddoedd. Yn 1917, agorwyd y meithrinfa gyntaf yn y Deyrnas Unedig gan y chwiorydd McMillan a oedd yn pwysleisio corff a meddwl iachus er mwyn sefydlu plant i fod yn iachus trwy gydol eu bywydau (Johnston a Nahmad-Williams, 2018). Sylweddolwyd bod addysg yn fwy effeithiol a buddiol i plant pan mae eu hangenion </w:t>
      </w:r>
      <w:r w:rsidR="00B65894">
        <w:rPr>
          <w:rFonts w:ascii="Times New Roman" w:hAnsi="Times New Roman" w:cs="Times New Roman"/>
          <w:lang w:val="cy-GB"/>
        </w:rPr>
        <w:t xml:space="preserve">sylfaenol </w:t>
      </w:r>
      <w:r w:rsidRPr="00F11E4A">
        <w:rPr>
          <w:rFonts w:ascii="Times New Roman" w:hAnsi="Times New Roman" w:cs="Times New Roman"/>
          <w:lang w:val="cy-GB"/>
        </w:rPr>
        <w:t>wedi’u cwrdd (Johnston a Nahmad-Williams, 2018)</w:t>
      </w:r>
      <w:r w:rsidR="00D866F4">
        <w:rPr>
          <w:rFonts w:ascii="Times New Roman" w:hAnsi="Times New Roman" w:cs="Times New Roman"/>
          <w:lang w:val="cy-GB"/>
        </w:rPr>
        <w:t>.</w:t>
      </w:r>
    </w:p>
    <w:p w14:paraId="13261CB2" w14:textId="77777777" w:rsidR="00F11E4A" w:rsidRPr="00F11E4A" w:rsidRDefault="00F11E4A" w:rsidP="00F11E4A">
      <w:pPr>
        <w:spacing w:line="360" w:lineRule="auto"/>
        <w:jc w:val="both"/>
        <w:rPr>
          <w:rFonts w:ascii="Times New Roman" w:hAnsi="Times New Roman" w:cs="Times New Roman"/>
          <w:lang w:val="cy-GB"/>
        </w:rPr>
      </w:pPr>
    </w:p>
    <w:p w14:paraId="38279701" w14:textId="2388F0C7" w:rsidR="00F11E4A" w:rsidRPr="00F11E4A" w:rsidRDefault="00F11E4A" w:rsidP="00F11E4A">
      <w:pPr>
        <w:spacing w:line="360" w:lineRule="auto"/>
        <w:jc w:val="both"/>
        <w:rPr>
          <w:rFonts w:ascii="Times New Roman" w:hAnsi="Times New Roman" w:cs="Times New Roman"/>
          <w:lang w:val="cy-GB"/>
        </w:rPr>
      </w:pPr>
      <w:r w:rsidRPr="00F11E4A">
        <w:rPr>
          <w:rFonts w:ascii="Times New Roman" w:hAnsi="Times New Roman" w:cs="Times New Roman"/>
          <w:lang w:val="cy-GB"/>
        </w:rPr>
        <w:t xml:space="preserve">Wrth drafod iechyd a lles, rhaid ystyried datblygiad emosiynol. Y crêd yw bod ein datblygiad emosiynol yn digwydd yn ystod y blynyddyoedd cynnar, a chrëwyd hwn safon penodol o ‘les’ pan rydym yn hŷn (Johnston a Nahmad-Williams, 2009). Dadleua bod rhai ffactorau sy’n medru effeithio ar ein datblygiad emosiynol tra’n blentyn a’n lles tra’n oedolyn (hynny yw’r effaith hir-dymor), a chaiff rhai o’r rhain yr un ‘faint’ o effaith ar unigolyn, megis salwch, tlodi, camdriniaeth, diffyg ymlyniad, </w:t>
      </w:r>
      <w:r w:rsidR="00761786">
        <w:rPr>
          <w:rFonts w:ascii="Times New Roman" w:hAnsi="Times New Roman" w:cs="Times New Roman"/>
          <w:lang w:val="cy-GB"/>
        </w:rPr>
        <w:t xml:space="preserve">colled </w:t>
      </w:r>
      <w:r w:rsidRPr="00F11E4A">
        <w:rPr>
          <w:rFonts w:ascii="Times New Roman" w:hAnsi="Times New Roman" w:cs="Times New Roman"/>
          <w:lang w:val="cy-GB"/>
        </w:rPr>
        <w:t>(Johnston a Nahmad-Williams, 2009). Mae gan Cymdeithas y Plant (2020) diffiniad dirgroes o ran iechyd a lles; cyfeirir at hapusrwydd, absonoldeb salwch, teimlad o foddhâd a sefydlogrwydd ariannol. Er bod Cymdeithas y Plant yn disgrifio iechyd a lles fel ‘diffyg’ pethau negyddol, nid yw’n hynod o wahanol o’r hyn a ddywed gan Johnston a Nahmad-Williams a chredwyd dylwn ystyried y ddau diffiniad wrth fynd yn ei blaen. Cyfranna diffiniad arall o elfennau iechyd a lles gan White (2002); nodwyd mae cyflawniad, rheolaeth dros ein bywyd, gwybodaeth, dealltwriaeth a phleser yn medru helpu unigolyn i gyrraedd safon lles uchel (White, 2002). Sylwer mae elfennau White yn wahanol i’r ddau a nodwyd yn gynt, ond mae’n rhaid ystyried bod pob unigolyn yn wahanol ac efallai does dim angen pob un o’r elfennau yma na hyd yn oed dyrniad o’r rhai a nodir er mwyn bod yn ‘fodlon’ mewn bywyd. Yn groes i’r hyn a ddywed gan Johnston a Nahmad-Williams, cyflwyna Gutman a Vorhaus (2012) bod iechyd a lles hefyd yn cynnwys elfennau ymddygiadol, cymdeithasol ac addysg, yng nghyd â datbygiad emosiynol. Yn gytûn â Gutman a Vorhaus yw’r Llywodraeth Cymru (2020b); maent wedi cyflwyno cwricwlm newydd lle bod ‘meysydd’ penodol ynddynt i sicrhau llwyddiant. Un o’r meysydd yma yw ‘Iechyd a Lles’ a’i pwrpas yw “datblygu dysgwyr i wynebu heriau a chyfleoedd bywyd” (Llywodraeth Cymru, 2020b</w:t>
      </w:r>
      <w:r w:rsidR="00761786">
        <w:rPr>
          <w:rFonts w:ascii="Times New Roman" w:hAnsi="Times New Roman" w:cs="Times New Roman"/>
          <w:lang w:val="cy-GB"/>
        </w:rPr>
        <w:t>:</w:t>
      </w:r>
      <w:r w:rsidR="001C30E0">
        <w:rPr>
          <w:rFonts w:ascii="Times New Roman" w:hAnsi="Times New Roman" w:cs="Times New Roman"/>
          <w:lang w:val="cy-GB"/>
        </w:rPr>
        <w:t>tudalen ddim ar gael</w:t>
      </w:r>
      <w:r w:rsidRPr="00F11E4A">
        <w:rPr>
          <w:rFonts w:ascii="Times New Roman" w:hAnsi="Times New Roman" w:cs="Times New Roman"/>
          <w:lang w:val="cy-GB"/>
        </w:rPr>
        <w:t>). Dywed mai elfennau pwysig iechyd a lles yw datblygiad corfforol, meddyliol, emosiynol a chymdeithasol (Llywodraeth Cymru, 2020b). Sylweddolir er bod gwahaniaethau rhwng diffiniadau’r awduron, mae pob un yn cyfeirio at bwysigrwydd iechyd a lles dda er mwyn sicrhau llwyddiant a chyflawniad. Credir bod yr rhain yn hollbwysig yng nhyd-destun y digwyddiad critigol dan astudiaeth, oherwydd mae’n amlwg bod ysgolion bellach yn dod yn ymwybodol o’r effeithiau positif caiff safon da o iechyd a lles ar unigolyn a’i gyflawniad academaidd.</w:t>
      </w:r>
    </w:p>
    <w:p w14:paraId="61D8DFFF" w14:textId="77777777" w:rsidR="00F11E4A" w:rsidRPr="00F11E4A" w:rsidRDefault="00F11E4A" w:rsidP="00F11E4A">
      <w:pPr>
        <w:spacing w:line="360" w:lineRule="auto"/>
        <w:jc w:val="both"/>
        <w:rPr>
          <w:rFonts w:ascii="Times New Roman" w:hAnsi="Times New Roman" w:cs="Times New Roman"/>
          <w:lang w:val="cy-GB"/>
        </w:rPr>
      </w:pPr>
    </w:p>
    <w:p w14:paraId="58162349" w14:textId="123CCD91" w:rsidR="00F11E4A" w:rsidRPr="00F11E4A" w:rsidRDefault="00F11E4A" w:rsidP="00F11E4A">
      <w:pPr>
        <w:spacing w:line="360" w:lineRule="auto"/>
        <w:jc w:val="both"/>
        <w:rPr>
          <w:rFonts w:ascii="Times New Roman" w:hAnsi="Times New Roman" w:cs="Times New Roman"/>
          <w:lang w:val="cy-GB"/>
        </w:rPr>
      </w:pPr>
      <w:r w:rsidRPr="00F11E4A">
        <w:rPr>
          <w:rFonts w:ascii="Times New Roman" w:hAnsi="Times New Roman" w:cs="Times New Roman"/>
          <w:lang w:val="cy-GB"/>
        </w:rPr>
        <w:t xml:space="preserve">Yn anffodus, mae rhai anawsterau iechyd a lles mewn plant yn cael eu </w:t>
      </w:r>
      <w:r w:rsidR="0020628E">
        <w:rPr>
          <w:rFonts w:ascii="Times New Roman" w:hAnsi="Times New Roman" w:cs="Times New Roman"/>
          <w:lang w:val="cy-GB"/>
        </w:rPr>
        <w:t>hesgeuluso</w:t>
      </w:r>
      <w:r w:rsidRPr="00F11E4A">
        <w:rPr>
          <w:rFonts w:ascii="Times New Roman" w:hAnsi="Times New Roman" w:cs="Times New Roman"/>
          <w:lang w:val="cy-GB"/>
        </w:rPr>
        <w:t>.</w:t>
      </w:r>
      <w:r w:rsidR="00F37651">
        <w:rPr>
          <w:rFonts w:ascii="Times New Roman" w:hAnsi="Times New Roman" w:cs="Times New Roman"/>
          <w:lang w:val="cy-GB"/>
        </w:rPr>
        <w:t xml:space="preserve"> </w:t>
      </w:r>
      <w:r w:rsidRPr="00F11E4A">
        <w:rPr>
          <w:rFonts w:ascii="Times New Roman" w:hAnsi="Times New Roman" w:cs="Times New Roman"/>
          <w:lang w:val="cy-GB"/>
        </w:rPr>
        <w:t xml:space="preserve">Cyfeiria James a James (2012) at waith Panter-Brick (2003), lle soniwyd bod rhieni yn Nigeria yn gweld dolur rhydd fel rhan naturiol </w:t>
      </w:r>
      <w:r w:rsidRPr="00F11E4A">
        <w:rPr>
          <w:rFonts w:ascii="Times New Roman" w:hAnsi="Times New Roman" w:cs="Times New Roman"/>
          <w:lang w:val="cy-GB"/>
        </w:rPr>
        <w:lastRenderedPageBreak/>
        <w:t>o dorri dannedd ac felly ddim yn edrych am gymorth meddygol; awgrymir gellir cymhwyso hwn at yr hyn sy’n digwydd mewn achosion stâd iechyd a lles isel mewn plant y Deyrnas Unedig. Nid yw’n sicr wrth gwrs, ond mae’n rhaid ystyried bod rhai rhieni yn meddwl bod pryder ac iselder yn rhan ‘naturiol’ o fod yn blentyn sy’n tyfu, ac felly ddim yn cyrchu cymorth ar gyfer eu plentyn, sydd wedyn yn medru arwain at lefelau isel o iechyd a lles yn yr hir-dymor, hunan-anafu neu hyd yn oed hunan-laddiad. Credir Mbuva (2017) bod modd i athrawon helpu yn yr achos yma; i hybu hyder a modelu hunan-barch er mwyn dylanwadu’r ffordd mae eu disgyblion yn teimlo am eu hunain (Mbuva, 2017). Mae White (2002) yn gytûn â syniad Mbuva hefyd, bod angen arweinyddiaeth o</w:t>
      </w:r>
      <w:r w:rsidR="00761786">
        <w:rPr>
          <w:rFonts w:ascii="Times New Roman" w:hAnsi="Times New Roman" w:cs="Times New Roman"/>
          <w:lang w:val="cy-GB"/>
        </w:rPr>
        <w:t>e</w:t>
      </w:r>
      <w:r w:rsidRPr="00F11E4A">
        <w:rPr>
          <w:rFonts w:ascii="Times New Roman" w:hAnsi="Times New Roman" w:cs="Times New Roman"/>
          <w:lang w:val="cy-GB"/>
        </w:rPr>
        <w:t xml:space="preserve">dolion ar blant er mwyn cyrraedd stâd emosiynol iachus. Trafodai’r syniad yma ym mhellach ymlaen, ond yn sicr mae’n bwysig ystryied yr effaith caiff oedolion ar iechyd a lles plant heddiw. </w:t>
      </w:r>
    </w:p>
    <w:p w14:paraId="645485B4" w14:textId="77777777" w:rsidR="00F11E4A" w:rsidRPr="00F11E4A" w:rsidRDefault="00F11E4A" w:rsidP="00F11E4A">
      <w:pPr>
        <w:spacing w:line="360" w:lineRule="auto"/>
        <w:jc w:val="both"/>
        <w:rPr>
          <w:rFonts w:ascii="Times New Roman" w:hAnsi="Times New Roman" w:cs="Times New Roman"/>
          <w:lang w:val="cy-GB"/>
        </w:rPr>
      </w:pPr>
    </w:p>
    <w:p w14:paraId="4B4707C4" w14:textId="44464B4B" w:rsidR="00F11E4A" w:rsidRPr="00F11E4A" w:rsidRDefault="00F11E4A" w:rsidP="00F11E4A">
      <w:pPr>
        <w:spacing w:line="360" w:lineRule="auto"/>
        <w:jc w:val="both"/>
        <w:rPr>
          <w:rFonts w:ascii="Times New Roman" w:hAnsi="Times New Roman" w:cs="Times New Roman"/>
          <w:lang w:val="cy-GB"/>
        </w:rPr>
      </w:pPr>
      <w:r w:rsidRPr="00F11E4A">
        <w:rPr>
          <w:rFonts w:ascii="Times New Roman" w:hAnsi="Times New Roman" w:cs="Times New Roman"/>
          <w:lang w:val="cy-GB"/>
        </w:rPr>
        <w:t xml:space="preserve">Mae’n ffaith wybyddus fod angen cwrdd ag anghenion unigolion cyn iddynt allu fod yn llwyddiannus mewn bywyd, ond o le daeth y syniad yma? Cynniga’r ‘Hirarchaeth Anghenion’ gan Abraham Maslow sawl blwyddyn yn ôl erbyn hyn, sydd mewn siâp pyramid, yn dechrau gyda’r anghenion mwyaf sylfaenol ar y gwaelod â’r rhai fwyaf cymhleth yn mynd i fyny (gwelir atodiad 9). Crêd Maslow oedd bod angen i’r anghenion ar y gwaelod cael eu cwrdd cyn i’r unigolyn medru ‘dringo’ fyny’r pyramid hyd at foddhâd a chyflawniad sydd ar y top (Johnston a Nahmad-Williams, 2009). Er fuodd theori Maslow yn hynod o ddylanwadol mewn addysg o ran llywio sut i gymell a chefnogi disgyblion (Johnston a Nahmad-Williams, 2009), mynna Abulof (2017) fod y theori bellach wedi dyddio oherwydd bod gormod o ffocws ar anghenion ‘anifeilaidd’ a rhy syml, yn enwedig wrth drafod lleoliad perthnasoedd ar y pyramid; credwyd fod modd i berthnasoedd fod yn angen sylfaenol iawn i rai ac efallai dylsai dod yn is i lawr ar y pyramid, neu hyd yn oed bod angen cynrychiolaeth weledol cwbl wahanol i’r theori erbyn hyn. Anghytuna Healy (2016) yn llwyr gyda Abulof. Credai bod theori Maslow dal i fod yn hynod o bwysig ac addas erbyn heddiw, oherwydd bod anghenion plant yn syml a ddim mor cymhleth (Healy, 2016) ag y mae Abulof yn ceisio dadlau. Er, dywed Healy (2016) bod angen oedolion arnyn ni er mwyn cyflawni’r anghenion. Mae’r Dull Thrive (2014) wedi’i seilio ar theori Maslow, </w:t>
      </w:r>
      <w:r w:rsidR="00D002C6">
        <w:rPr>
          <w:rFonts w:ascii="Times New Roman" w:hAnsi="Times New Roman" w:cs="Times New Roman"/>
          <w:lang w:val="cy-GB"/>
        </w:rPr>
        <w:t>ac maent</w:t>
      </w:r>
      <w:r w:rsidRPr="00F11E4A">
        <w:rPr>
          <w:rFonts w:ascii="Times New Roman" w:hAnsi="Times New Roman" w:cs="Times New Roman"/>
          <w:lang w:val="cy-GB"/>
        </w:rPr>
        <w:t xml:space="preserve"> yn argyhoeddedig bod plant methu symud ymlaen yn iachus heb gwrdd â’u hanghenion sylfaenol yn ystod y blynyddoedd cynnar (Thrive, 2014). Gwelir bod sawl ysgol yn defnyddio’r Dull Thrive hyd yn hyn, ac felly mae’n rhaid ystyried gwerth theori Maslow yn y sefyllfa ysgol. Cynigwyd bod theori Maslow yn addas yn nghyd-destun y digwyddiad beirniadol oherwydd trwy sicrhau sylfaen cadarn – trwy sesiynau iechyd a lles – maent yn galluogi’r disgyblion i ddechrau dringo’r pyramid hyd at lwyddiant, ac felly llwyddiant academiaidd. Er mae ambell ymchwiliwr yn anghytuno gyda’i perthnasedd y pryd hwn, mae theori Maslow gyda phwys a gwerth iddo wrth ystyried anghenion sylfaenol pob plentyn a dylwn ni cofio’r theori wrth ymwneud ag iechyd a lles plant heddiw.</w:t>
      </w:r>
    </w:p>
    <w:p w14:paraId="7F01CE27" w14:textId="77777777" w:rsidR="00F11E4A" w:rsidRPr="00F11E4A" w:rsidRDefault="00F11E4A" w:rsidP="00F11E4A">
      <w:pPr>
        <w:spacing w:line="360" w:lineRule="auto"/>
        <w:jc w:val="both"/>
        <w:rPr>
          <w:rFonts w:ascii="Times New Roman" w:hAnsi="Times New Roman" w:cs="Times New Roman"/>
          <w:lang w:val="cy-GB"/>
        </w:rPr>
      </w:pPr>
    </w:p>
    <w:p w14:paraId="7E4A6FD2" w14:textId="43AD8DB8" w:rsidR="00F11E4A" w:rsidRPr="00F11E4A" w:rsidRDefault="00F11E4A" w:rsidP="00F11E4A">
      <w:pPr>
        <w:spacing w:line="360" w:lineRule="auto"/>
        <w:jc w:val="both"/>
        <w:rPr>
          <w:rFonts w:ascii="Times New Roman" w:hAnsi="Times New Roman" w:cs="Times New Roman"/>
          <w:lang w:val="cy-GB"/>
        </w:rPr>
      </w:pPr>
      <w:r w:rsidRPr="00F11E4A">
        <w:rPr>
          <w:rFonts w:ascii="Times New Roman" w:hAnsi="Times New Roman" w:cs="Times New Roman"/>
          <w:lang w:val="cy-GB"/>
        </w:rPr>
        <w:t xml:space="preserve">Gwelir sawl gyfeiriad at angen cymorth gan oedolion er mwyn cyrraedd safon penodol o iechyd a lles, a thrafodwyd Systemau Ecolecol Bronfenbrenner yn yr achos yma. Crêd Bronfenbrenner oedd bod plentyn yn datblygu o fewn systemau cymdeithasol cymhleth a welwyd ar ffurf pedwar cylch (gwelir atodiad 10) (Johnston a Nahmad-Williams, 2009). Yn ôl bob sôn, mae’r plentyn yn nghanol y system, ac mae ei iechyd a </w:t>
      </w:r>
      <w:r w:rsidRPr="00F11E4A">
        <w:rPr>
          <w:rFonts w:ascii="Times New Roman" w:hAnsi="Times New Roman" w:cs="Times New Roman"/>
          <w:lang w:val="cy-GB"/>
        </w:rPr>
        <w:lastRenderedPageBreak/>
        <w:t>lles wedi’i dylanwadu gan berthnasoedd a rhyngweithiadau rhwng nhw a’i teulu agos, ysgol, cymuned, ffrindiau, teulu pellach, meddyg, ac eraill (Johnston a Nahmad-Williams, 2009). Cefnogir hyn gan Thrive (2014), White (2002), Mbuva (2017) a sawl un arall, bod angen cymorth oedolion ar blant er mwyn datblygu’n iachus. Gwelir bod yr ymchwilwyr yma i gyd o’r farn bod plentyn yn methu cyflawni’r anghenion a sonwyd Maslow amdanyn nhw heb gymorth gan oedolyn</w:t>
      </w:r>
      <w:r w:rsidR="000A71DF">
        <w:rPr>
          <w:rFonts w:ascii="Times New Roman" w:hAnsi="Times New Roman" w:cs="Times New Roman"/>
          <w:lang w:val="cy-GB"/>
        </w:rPr>
        <w:t xml:space="preserve"> (yn enwedig yn y blynyddoedd cynnar)</w:t>
      </w:r>
      <w:r w:rsidRPr="00F11E4A">
        <w:rPr>
          <w:rFonts w:ascii="Times New Roman" w:hAnsi="Times New Roman" w:cs="Times New Roman"/>
          <w:lang w:val="cy-GB"/>
        </w:rPr>
        <w:t xml:space="preserve">, ac felly gellir dadlau mai dyma pam fod systemau ecolegol yn bwysig. Credir Jacobs (2020) fod rôl hollbwysig gan athrawon mewn cefnogi iechyd a lles plant. Cyflwyna bod angen i athrawon cefnogi a hybu hyder yn eu disgyblion i allu llwyddo, a dyma sut byddent yn medru dechrau teimlo’n cyfforddus a diogel yn eu hamgylchedd (Jacobs, 2020). Yn groes i’r rhain i gyd yw Dweck (2014), sydd o’r farn ein bod ni yn unig yw’r un sy’n gyfrifol am ein iechyd a lles ni. Dadl Dweck (2014) yw bod angen i ni fod yn gyfrifol am ein meddwl ein hunain a pheidio disgwyl i neb helpu ni. Yn debyg i Dweck, awgryma Johston a Nahmad-Williams (2009) bod ymchwil yn rhoi gormod o bwys ar y systemau cymdeithasol a’n rhoi’r baich ar deuluoedd fel rheswm dros ansefydlogrwydd unigolyn. Cyd-bwysedd o’r ddau dadl yw Watson et al (2012) a chredwyd dylai’r oedolyn fod yn gefnogwr yn unig, ond y plentyn sy’n arwain ei iechyd a lles. Awgryma fod y theoriau yma i gyd yn hollbwysig wrth ddelio </w:t>
      </w:r>
      <w:r w:rsidR="00645928">
        <w:rPr>
          <w:rFonts w:ascii="Times New Roman" w:hAnsi="Times New Roman" w:cs="Times New Roman"/>
          <w:lang w:val="cy-GB"/>
        </w:rPr>
        <w:t>gyd</w:t>
      </w:r>
      <w:r w:rsidRPr="00F11E4A">
        <w:rPr>
          <w:rFonts w:ascii="Times New Roman" w:hAnsi="Times New Roman" w:cs="Times New Roman"/>
          <w:lang w:val="cy-GB"/>
        </w:rPr>
        <w:t>ag iechyd a lles unigolyn mewn ysgol</w:t>
      </w:r>
      <w:r w:rsidR="00645928">
        <w:rPr>
          <w:rFonts w:ascii="Times New Roman" w:hAnsi="Times New Roman" w:cs="Times New Roman"/>
          <w:lang w:val="cy-GB"/>
        </w:rPr>
        <w:t>; m</w:t>
      </w:r>
      <w:r w:rsidRPr="00F11E4A">
        <w:rPr>
          <w:rFonts w:ascii="Times New Roman" w:hAnsi="Times New Roman" w:cs="Times New Roman"/>
          <w:lang w:val="cy-GB"/>
        </w:rPr>
        <w:t>ae rôl pwysig gan athrawon mewn cefnogi disgyblion, ond mae angen fod yr unigolyn yn fodlon helpu ei hunain hefyd neu bydd ymdrech yr athrawon yn methu. Dyma pam felly mae ysgolion yn ceisio gwneud gymaint ag y gallen er mwyn cefnogi unigolion, a pham dewisiwyd sesiwn iechyd a lles fel digwyddiad beirniadol.</w:t>
      </w:r>
    </w:p>
    <w:p w14:paraId="08B0D311" w14:textId="77777777" w:rsidR="00F11E4A" w:rsidRPr="00F11E4A" w:rsidRDefault="00F11E4A" w:rsidP="00F11E4A">
      <w:pPr>
        <w:spacing w:line="360" w:lineRule="auto"/>
        <w:jc w:val="both"/>
        <w:rPr>
          <w:rFonts w:ascii="Times New Roman" w:hAnsi="Times New Roman" w:cs="Times New Roman"/>
          <w:lang w:val="cy-GB"/>
        </w:rPr>
      </w:pPr>
    </w:p>
    <w:p w14:paraId="609A2E21" w14:textId="16670B26" w:rsidR="0015692B" w:rsidRDefault="00F11E4A" w:rsidP="00F11E4A">
      <w:pPr>
        <w:spacing w:line="360" w:lineRule="auto"/>
        <w:jc w:val="both"/>
        <w:rPr>
          <w:rFonts w:ascii="Times New Roman" w:hAnsi="Times New Roman" w:cs="Times New Roman"/>
          <w:lang w:val="cy-GB"/>
        </w:rPr>
      </w:pPr>
      <w:r w:rsidRPr="00F11E4A">
        <w:rPr>
          <w:rFonts w:ascii="Times New Roman" w:hAnsi="Times New Roman" w:cs="Times New Roman"/>
          <w:lang w:val="cy-GB"/>
        </w:rPr>
        <w:t xml:space="preserve">Mae meysydd dewisol y modiwl yn plethu mewn i’w gilydd yn agos iawn. Gwelir tystiolaeth bod ‘iechyd a lles’ yn effeithio ‘sut rydym yn dysgu’ a’r ffordd arall hefyd. Trafodir uchod </w:t>
      </w:r>
      <w:r w:rsidR="0015692B">
        <w:rPr>
          <w:rFonts w:ascii="Times New Roman" w:hAnsi="Times New Roman" w:cs="Times New Roman"/>
          <w:lang w:val="cy-GB"/>
        </w:rPr>
        <w:t>ffactorau</w:t>
      </w:r>
      <w:r w:rsidRPr="00F11E4A">
        <w:rPr>
          <w:rFonts w:ascii="Times New Roman" w:hAnsi="Times New Roman" w:cs="Times New Roman"/>
          <w:lang w:val="cy-GB"/>
        </w:rPr>
        <w:t xml:space="preserve"> gall effeithio ar iechyd a lles plentyn, ac felly’r ffordd gall hwn effeithio ar ei dysgu. Os ni chaiff anghenion sylfaenol plentyn ei foddhau, ni fyddent yn </w:t>
      </w:r>
      <w:r w:rsidR="000969DF">
        <w:rPr>
          <w:rFonts w:ascii="Times New Roman" w:hAnsi="Times New Roman" w:cs="Times New Roman"/>
          <w:lang w:val="cy-GB"/>
        </w:rPr>
        <w:t>b</w:t>
      </w:r>
      <w:r w:rsidRPr="00F11E4A">
        <w:rPr>
          <w:rFonts w:ascii="Times New Roman" w:hAnsi="Times New Roman" w:cs="Times New Roman"/>
          <w:lang w:val="cy-GB"/>
        </w:rPr>
        <w:t>arod i ymgymryd mewn addysg, heb sôn am lwyddo (Thrive, 2014; Johnston a Nahmad-Williams, 2018). Nodir Weare (2015) bod modd i brofiadau dysgu positif helpu i godi safon iechyd a lles disgybl; awgryma bod hwn yn hollbwysig wrth ystyried y profiadau a gaiff unigolion yn ystod y cyfnod clo ar ddechrau y pandemig Co</w:t>
      </w:r>
      <w:r w:rsidR="0015692B">
        <w:rPr>
          <w:rFonts w:ascii="Times New Roman" w:hAnsi="Times New Roman" w:cs="Times New Roman"/>
          <w:lang w:val="cy-GB"/>
        </w:rPr>
        <w:t>ronafeirws</w:t>
      </w:r>
      <w:r w:rsidRPr="00F11E4A">
        <w:rPr>
          <w:rFonts w:ascii="Times New Roman" w:hAnsi="Times New Roman" w:cs="Times New Roman"/>
          <w:lang w:val="cy-GB"/>
        </w:rPr>
        <w:t xml:space="preserve"> yn gynnar yn 2020. Yn anffodus, go</w:t>
      </w:r>
      <w:r w:rsidR="0015692B">
        <w:rPr>
          <w:rFonts w:ascii="Times New Roman" w:hAnsi="Times New Roman" w:cs="Times New Roman"/>
          <w:lang w:val="cy-GB"/>
        </w:rPr>
        <w:t>r</w:t>
      </w:r>
      <w:r w:rsidRPr="00F11E4A">
        <w:rPr>
          <w:rFonts w:ascii="Times New Roman" w:hAnsi="Times New Roman" w:cs="Times New Roman"/>
          <w:lang w:val="cy-GB"/>
        </w:rPr>
        <w:t xml:space="preserve">fododd ysgolion, siopau, gweithleoedd, parciau, sinemäu eu cau yn ystod y cyfnod clo cynnar, yn meddwl bod plant </w:t>
      </w:r>
      <w:r w:rsidR="0015692B">
        <w:rPr>
          <w:rFonts w:ascii="Times New Roman" w:hAnsi="Times New Roman" w:cs="Times New Roman"/>
          <w:lang w:val="cy-GB"/>
        </w:rPr>
        <w:t>wedi</w:t>
      </w:r>
      <w:r w:rsidRPr="00F11E4A">
        <w:rPr>
          <w:rFonts w:ascii="Times New Roman" w:hAnsi="Times New Roman" w:cs="Times New Roman"/>
          <w:lang w:val="cy-GB"/>
        </w:rPr>
        <w:t xml:space="preserve"> colli allan ar brofiadau hollbwysig a chyffrous mewn amser hynod o anodd ac ansicr iddyn nhw. Mewn astudiaeth o effeithiau’r cyfnod clo ar darpar-doctorion, darganfuodd Meo et al (2020) fod iechyd a lles a pherfformiad academaidd y darpar-doctorion wedi gostwng yn sylweddol yn ystod y cyfnod. Er sylweddolwyd nad yw plant yr un peth â darpar-doctorion, mae dal rhaid cymryd y canlyniadau o ddifrif; os gaiff y cyfnod clo yr effeithiau yma ar oedolion, medrith dechrau deall yr hyn a </w:t>
      </w:r>
      <w:r w:rsidR="0015692B">
        <w:rPr>
          <w:rFonts w:ascii="Times New Roman" w:hAnsi="Times New Roman" w:cs="Times New Roman"/>
          <w:lang w:val="cy-GB"/>
        </w:rPr>
        <w:t>d</w:t>
      </w:r>
      <w:r w:rsidRPr="00F11E4A">
        <w:rPr>
          <w:rFonts w:ascii="Times New Roman" w:hAnsi="Times New Roman" w:cs="Times New Roman"/>
          <w:lang w:val="cy-GB"/>
        </w:rPr>
        <w:t>eimlo</w:t>
      </w:r>
      <w:r w:rsidR="0015692B">
        <w:rPr>
          <w:rFonts w:ascii="Times New Roman" w:hAnsi="Times New Roman" w:cs="Times New Roman"/>
          <w:lang w:val="cy-GB"/>
        </w:rPr>
        <w:t>dd plant</w:t>
      </w:r>
      <w:r w:rsidRPr="00F11E4A">
        <w:rPr>
          <w:rFonts w:ascii="Times New Roman" w:hAnsi="Times New Roman" w:cs="Times New Roman"/>
          <w:lang w:val="cy-GB"/>
        </w:rPr>
        <w:t xml:space="preserve"> heb weld ffrindiau, teulu nag athrawon a pham mae gymaint o bwyslais ar iechyd a lles mewn ysgolion nawr. </w:t>
      </w:r>
    </w:p>
    <w:p w14:paraId="0CDD4460" w14:textId="77777777" w:rsidR="009C3F1D" w:rsidRPr="007913B7" w:rsidRDefault="009C3F1D" w:rsidP="00053B12">
      <w:pPr>
        <w:spacing w:line="360" w:lineRule="auto"/>
        <w:jc w:val="both"/>
        <w:rPr>
          <w:rFonts w:ascii="Times New Roman" w:hAnsi="Times New Roman" w:cs="Times New Roman"/>
          <w:lang w:val="cy-GB"/>
        </w:rPr>
      </w:pPr>
    </w:p>
    <w:p w14:paraId="5BD57C51" w14:textId="45703C7C" w:rsidR="00053B12" w:rsidRPr="00053B12" w:rsidRDefault="00053B12" w:rsidP="00053B12">
      <w:pPr>
        <w:spacing w:line="360" w:lineRule="auto"/>
        <w:jc w:val="both"/>
        <w:rPr>
          <w:rFonts w:ascii="Times New Roman" w:hAnsi="Times New Roman" w:cs="Times New Roman"/>
          <w:u w:val="single"/>
          <w:lang w:val="cy-GB"/>
        </w:rPr>
      </w:pPr>
      <w:r w:rsidRPr="00053B12">
        <w:rPr>
          <w:rFonts w:ascii="Times New Roman" w:hAnsi="Times New Roman" w:cs="Times New Roman"/>
          <w:u w:val="single"/>
          <w:lang w:val="cy-GB"/>
        </w:rPr>
        <w:t>Adfyfyrio a Chamau Nesaf</w:t>
      </w:r>
    </w:p>
    <w:p w14:paraId="3702F357" w14:textId="36F48991" w:rsidR="0069639D" w:rsidRDefault="0069639D" w:rsidP="0069639D">
      <w:pPr>
        <w:spacing w:line="360" w:lineRule="auto"/>
        <w:jc w:val="both"/>
        <w:rPr>
          <w:rFonts w:ascii="Times New Roman" w:hAnsi="Times New Roman" w:cs="Times New Roman"/>
          <w:lang w:val="cy-GB"/>
        </w:rPr>
      </w:pPr>
      <w:r w:rsidRPr="0069639D">
        <w:rPr>
          <w:rFonts w:ascii="Times New Roman" w:hAnsi="Times New Roman" w:cs="Times New Roman"/>
          <w:lang w:val="cy-GB"/>
        </w:rPr>
        <w:t xml:space="preserve">Cefnoga’r digwyddiad critigol y gwelir yn atodiad 3 a 4 gan y llenyddiaeth, yn y modd mae’n pwysleisio pwysigrwydd y sesiynau er mwyn sicrhau safon uchel o iechyd a lles ar gyfer llwyddiant academiadd. </w:t>
      </w:r>
      <w:r w:rsidRPr="0069639D">
        <w:rPr>
          <w:rFonts w:ascii="Times New Roman" w:hAnsi="Times New Roman" w:cs="Times New Roman"/>
          <w:lang w:val="cy-GB"/>
        </w:rPr>
        <w:lastRenderedPageBreak/>
        <w:t>Sylweddolir efallai nad yw’r llenyddiaeth yn cefnogi’r digwyddiad critigol yn gyfan gwbl oherwydd nad yw’n trafod defnydd ‘anghenfil pryderon’</w:t>
      </w:r>
      <w:r w:rsidR="00344156">
        <w:rPr>
          <w:rFonts w:ascii="Times New Roman" w:hAnsi="Times New Roman" w:cs="Times New Roman"/>
          <w:lang w:val="cy-GB"/>
        </w:rPr>
        <w:t xml:space="preserve"> na phropiau</w:t>
      </w:r>
      <w:r w:rsidR="00645B59">
        <w:rPr>
          <w:rFonts w:ascii="Times New Roman" w:hAnsi="Times New Roman" w:cs="Times New Roman"/>
          <w:lang w:val="cy-GB"/>
        </w:rPr>
        <w:t xml:space="preserve"> tebyg</w:t>
      </w:r>
      <w:r w:rsidRPr="0069639D">
        <w:rPr>
          <w:rFonts w:ascii="Times New Roman" w:hAnsi="Times New Roman" w:cs="Times New Roman"/>
          <w:lang w:val="cy-GB"/>
        </w:rPr>
        <w:t>, ond mae hwn oherwydd does dim llenyddiaeth ar gael sy’n dweud o blaid nac yn erbyn defnydd teganau o’r fath er mwyn cefnogi iechyd a lles plant, dim ond ychydig am ei bwysigrwydd ac ambell awgrym gan elusennau – tybed a fydd ymchwil o’r fath yn y dyfodol</w:t>
      </w:r>
      <w:r w:rsidR="006B12DC">
        <w:rPr>
          <w:rFonts w:ascii="Times New Roman" w:hAnsi="Times New Roman" w:cs="Times New Roman"/>
          <w:lang w:val="cy-GB"/>
        </w:rPr>
        <w:t>.</w:t>
      </w:r>
      <w:r w:rsidRPr="0069639D">
        <w:rPr>
          <w:rFonts w:ascii="Times New Roman" w:hAnsi="Times New Roman" w:cs="Times New Roman"/>
          <w:lang w:val="cy-GB"/>
        </w:rPr>
        <w:t xml:space="preserve"> Ystyriwn fod y llenyddiaeth yn dibynadwy a pherthnasol, er, gellir dadlau bod yr rhai o dramor yn llai gymwys ar gyfer y DU. </w:t>
      </w:r>
    </w:p>
    <w:p w14:paraId="5E4E3FD0" w14:textId="77777777" w:rsidR="006F6C47" w:rsidRPr="0069639D" w:rsidRDefault="006F6C47" w:rsidP="0069639D">
      <w:pPr>
        <w:spacing w:line="360" w:lineRule="auto"/>
        <w:jc w:val="both"/>
        <w:rPr>
          <w:rFonts w:ascii="Times New Roman" w:hAnsi="Times New Roman" w:cs="Times New Roman"/>
          <w:lang w:val="cy-GB"/>
        </w:rPr>
      </w:pPr>
    </w:p>
    <w:p w14:paraId="53928491" w14:textId="070A52B7" w:rsidR="006F6C47" w:rsidRDefault="006F6C47" w:rsidP="006F6C47">
      <w:pPr>
        <w:spacing w:line="360" w:lineRule="auto"/>
        <w:jc w:val="both"/>
        <w:rPr>
          <w:rFonts w:ascii="Times New Roman" w:hAnsi="Times New Roman" w:cs="Times New Roman"/>
          <w:lang w:val="cy-GB"/>
        </w:rPr>
      </w:pPr>
      <w:r w:rsidRPr="0069639D">
        <w:rPr>
          <w:rFonts w:ascii="Times New Roman" w:hAnsi="Times New Roman" w:cs="Times New Roman"/>
          <w:lang w:val="cy-GB"/>
        </w:rPr>
        <w:t>Credir bod modd i’r llenyddiaeth dylanwadu effeithiau hollol bositif mewn staff, megis ymdrech i greu perthnasoedd cadarn gyda’u plant, a’r sylw a roddir i’r linc rhwng iechyd a lles a llwyddiant</w:t>
      </w:r>
      <w:r w:rsidR="000968C2">
        <w:rPr>
          <w:rFonts w:ascii="Times New Roman" w:hAnsi="Times New Roman" w:cs="Times New Roman"/>
          <w:lang w:val="cy-GB"/>
        </w:rPr>
        <w:t>; er, dylent sicrhau i aros yn realistig a pheidio dilyn y llenyddiaeth yn rhy agos.</w:t>
      </w:r>
      <w:r w:rsidRPr="0069639D">
        <w:rPr>
          <w:rFonts w:ascii="Times New Roman" w:hAnsi="Times New Roman" w:cs="Times New Roman"/>
          <w:lang w:val="cy-GB"/>
        </w:rPr>
        <w:t xml:space="preserve"> Does dim amheuaeth bydd newidiadau i systemau a chynlluniau iechyd a lles mewn ysgolion yn effeithio sawl berson, ond cawn edrych ar berspectifs ystyria Brookfield (1995) i fod yn bwysig. Os gaiff y plant profiadau da yn yr ysgol, y gobaith yw bydd hwn yn ei paratoi ar gyfer bywyd llwydiannus ac hapus</w:t>
      </w:r>
      <w:r>
        <w:rPr>
          <w:rFonts w:ascii="Times New Roman" w:hAnsi="Times New Roman" w:cs="Times New Roman"/>
          <w:lang w:val="cy-GB"/>
        </w:rPr>
        <w:t>.</w:t>
      </w:r>
      <w:r w:rsidRPr="0069639D">
        <w:rPr>
          <w:rFonts w:ascii="Times New Roman" w:hAnsi="Times New Roman" w:cs="Times New Roman"/>
          <w:lang w:val="cy-GB"/>
        </w:rPr>
        <w:t xml:space="preserve"> Awgrymir gall creu perthnasoedd well rhwng staff a phlant. I’r awdur fel ymarferydd, dylanwadir newidiadau yn yr ymarfer ac arferion y dyfodol.</w:t>
      </w:r>
    </w:p>
    <w:p w14:paraId="073E2E58" w14:textId="77777777" w:rsidR="0069639D" w:rsidRPr="0069639D" w:rsidRDefault="0069639D" w:rsidP="0069639D">
      <w:pPr>
        <w:spacing w:line="360" w:lineRule="auto"/>
        <w:jc w:val="both"/>
        <w:rPr>
          <w:rFonts w:ascii="Times New Roman" w:hAnsi="Times New Roman" w:cs="Times New Roman"/>
          <w:lang w:val="cy-GB"/>
        </w:rPr>
      </w:pPr>
    </w:p>
    <w:p w14:paraId="0A03A897" w14:textId="5173A9E0" w:rsidR="00055EE6" w:rsidRDefault="0069639D" w:rsidP="0069639D">
      <w:pPr>
        <w:spacing w:line="360" w:lineRule="auto"/>
        <w:jc w:val="both"/>
        <w:rPr>
          <w:rFonts w:ascii="Times New Roman" w:hAnsi="Times New Roman" w:cs="Times New Roman"/>
          <w:lang w:val="cy-GB"/>
        </w:rPr>
      </w:pPr>
      <w:r w:rsidRPr="0069639D">
        <w:rPr>
          <w:rFonts w:ascii="Times New Roman" w:hAnsi="Times New Roman" w:cs="Times New Roman"/>
          <w:lang w:val="cy-GB"/>
        </w:rPr>
        <w:t xml:space="preserve">Gwelir o’r digwyddiad beirniadol roedd plant yn ddyweddïedig am ranfwyaf y sesiwn. Ystyrir hwn i fod yn beth da oherwydd gall y plant wedi bod yn uniaethu â’r neges a dechrau ennyn dealltwriaeth ddofn. Dengys tytiolaeth o hwn tra’n ymgymryd mewn trafodaethau ystyrlon a’r gobaith yw bod yn hybu iechyd a lles da ynddyn nhw. Er llwyddiant arwynebol y digwyddiad critigol, </w:t>
      </w:r>
      <w:r w:rsidR="000968C2">
        <w:rPr>
          <w:rFonts w:ascii="Times New Roman" w:hAnsi="Times New Roman" w:cs="Times New Roman"/>
          <w:lang w:val="cy-GB"/>
        </w:rPr>
        <w:t>rhaid gofyn</w:t>
      </w:r>
      <w:r w:rsidRPr="0069639D">
        <w:rPr>
          <w:rFonts w:ascii="Times New Roman" w:hAnsi="Times New Roman" w:cs="Times New Roman"/>
          <w:lang w:val="cy-GB"/>
        </w:rPr>
        <w:t>:</w:t>
      </w:r>
      <w:r w:rsidR="00A216F1">
        <w:rPr>
          <w:rFonts w:ascii="Times New Roman" w:hAnsi="Times New Roman" w:cs="Times New Roman"/>
          <w:lang w:val="cy-GB"/>
        </w:rPr>
        <w:t xml:space="preserve"> </w:t>
      </w:r>
      <w:r w:rsidRPr="0069639D">
        <w:rPr>
          <w:rFonts w:ascii="Times New Roman" w:hAnsi="Times New Roman" w:cs="Times New Roman"/>
          <w:lang w:val="cy-GB"/>
        </w:rPr>
        <w:t>Sut ydy</w:t>
      </w:r>
      <w:r w:rsidR="00AA6689">
        <w:rPr>
          <w:rFonts w:ascii="Times New Roman" w:hAnsi="Times New Roman" w:cs="Times New Roman"/>
          <w:lang w:val="cy-GB"/>
        </w:rPr>
        <w:t>nt yn</w:t>
      </w:r>
      <w:r w:rsidRPr="0069639D">
        <w:rPr>
          <w:rFonts w:ascii="Times New Roman" w:hAnsi="Times New Roman" w:cs="Times New Roman"/>
          <w:lang w:val="cy-GB"/>
        </w:rPr>
        <w:t xml:space="preserve"> monitro effeithiau’r sesiynau?</w:t>
      </w:r>
      <w:r w:rsidR="00A216F1">
        <w:rPr>
          <w:rFonts w:ascii="Times New Roman" w:hAnsi="Times New Roman" w:cs="Times New Roman"/>
          <w:lang w:val="cy-GB"/>
        </w:rPr>
        <w:t xml:space="preserve"> </w:t>
      </w:r>
      <w:r w:rsidRPr="0069639D">
        <w:rPr>
          <w:rFonts w:ascii="Times New Roman" w:hAnsi="Times New Roman" w:cs="Times New Roman"/>
          <w:lang w:val="cy-GB"/>
        </w:rPr>
        <w:t xml:space="preserve">Pa </w:t>
      </w:r>
      <w:r w:rsidR="00AA6689">
        <w:rPr>
          <w:rFonts w:ascii="Times New Roman" w:hAnsi="Times New Roman" w:cs="Times New Roman"/>
          <w:lang w:val="cy-GB"/>
        </w:rPr>
        <w:t>ffyrdd eraill ydynt yn</w:t>
      </w:r>
      <w:r w:rsidRPr="0069639D">
        <w:rPr>
          <w:rFonts w:ascii="Times New Roman" w:hAnsi="Times New Roman" w:cs="Times New Roman"/>
          <w:lang w:val="cy-GB"/>
        </w:rPr>
        <w:t xml:space="preserve"> </w:t>
      </w:r>
      <w:r w:rsidR="00AA6689">
        <w:rPr>
          <w:rFonts w:ascii="Times New Roman" w:hAnsi="Times New Roman" w:cs="Times New Roman"/>
          <w:lang w:val="cy-GB"/>
        </w:rPr>
        <w:t>c</w:t>
      </w:r>
      <w:r w:rsidRPr="0069639D">
        <w:rPr>
          <w:rFonts w:ascii="Times New Roman" w:hAnsi="Times New Roman" w:cs="Times New Roman"/>
          <w:lang w:val="cy-GB"/>
        </w:rPr>
        <w:t>efnogi iechyd a lles?</w:t>
      </w:r>
      <w:r w:rsidR="00A216F1">
        <w:rPr>
          <w:rFonts w:ascii="Times New Roman" w:hAnsi="Times New Roman" w:cs="Times New Roman"/>
          <w:lang w:val="cy-GB"/>
        </w:rPr>
        <w:t xml:space="preserve"> </w:t>
      </w:r>
      <w:r w:rsidR="000968C2" w:rsidRPr="0069639D">
        <w:rPr>
          <w:rFonts w:ascii="Times New Roman" w:hAnsi="Times New Roman" w:cs="Times New Roman"/>
          <w:lang w:val="cy-GB"/>
        </w:rPr>
        <w:t xml:space="preserve">Rhaid ysytyried efallai ni ddeallodd y plant pwrpas y sesiwn fel ffordd o gefnogi eu hiechyd a lles nhw, ac yn lle dim ond yn eu gweld fel cyfnod darllen stori a thrafod, heb gymryd i ffwrdd gwir neges y sesiwn. </w:t>
      </w:r>
    </w:p>
    <w:p w14:paraId="3ADA9684" w14:textId="77777777" w:rsidR="0069639D" w:rsidRPr="0069639D" w:rsidRDefault="0069639D" w:rsidP="0069639D">
      <w:pPr>
        <w:spacing w:line="360" w:lineRule="auto"/>
        <w:jc w:val="both"/>
        <w:rPr>
          <w:rFonts w:ascii="Times New Roman" w:hAnsi="Times New Roman" w:cs="Times New Roman"/>
          <w:lang w:val="cy-GB"/>
        </w:rPr>
      </w:pPr>
    </w:p>
    <w:p w14:paraId="60F8163B" w14:textId="5CC19608" w:rsidR="003821EF" w:rsidRDefault="0069639D" w:rsidP="0069639D">
      <w:pPr>
        <w:spacing w:line="360" w:lineRule="auto"/>
        <w:jc w:val="both"/>
        <w:rPr>
          <w:rFonts w:ascii="Times New Roman" w:hAnsi="Times New Roman" w:cs="Times New Roman"/>
          <w:lang w:val="cy-GB"/>
        </w:rPr>
      </w:pPr>
      <w:r w:rsidRPr="0069639D">
        <w:rPr>
          <w:rFonts w:ascii="Times New Roman" w:hAnsi="Times New Roman" w:cs="Times New Roman"/>
          <w:lang w:val="cy-GB"/>
        </w:rPr>
        <w:t xml:space="preserve">Cyn grynhoi, mae’n rhaid trafod ambell argymhelliad ar gyfer </w:t>
      </w:r>
      <w:r w:rsidR="00F61448">
        <w:rPr>
          <w:rFonts w:ascii="Times New Roman" w:hAnsi="Times New Roman" w:cs="Times New Roman"/>
          <w:lang w:val="cy-GB"/>
        </w:rPr>
        <w:t xml:space="preserve">y </w:t>
      </w:r>
      <w:r w:rsidRPr="0069639D">
        <w:rPr>
          <w:rFonts w:ascii="Times New Roman" w:hAnsi="Times New Roman" w:cs="Times New Roman"/>
          <w:lang w:val="cy-GB"/>
        </w:rPr>
        <w:t>dyfodol. Cyniga byddai sesiwn fyrrach wedi cadw diddordeb y plant yn well, neu cynnwys symud yn ystod y sesiwn. Awgryma byddai profi bod y plant yn gwybod sut mae defnyddio’r anghenfil pryderon</w:t>
      </w:r>
      <w:r w:rsidR="004929A2">
        <w:rPr>
          <w:rFonts w:ascii="Times New Roman" w:hAnsi="Times New Roman" w:cs="Times New Roman"/>
          <w:lang w:val="cy-GB"/>
        </w:rPr>
        <w:t xml:space="preserve"> a ble i’w mynedu</w:t>
      </w:r>
      <w:r w:rsidRPr="0069639D">
        <w:rPr>
          <w:rFonts w:ascii="Times New Roman" w:hAnsi="Times New Roman" w:cs="Times New Roman"/>
          <w:lang w:val="cy-GB"/>
        </w:rPr>
        <w:t xml:space="preserve"> wedi i’r sesiwn dod i ben</w:t>
      </w:r>
      <w:r w:rsidR="004929A2">
        <w:rPr>
          <w:rFonts w:ascii="Times New Roman" w:hAnsi="Times New Roman" w:cs="Times New Roman"/>
          <w:lang w:val="cy-GB"/>
        </w:rPr>
        <w:t xml:space="preserve"> yn syniad</w:t>
      </w:r>
      <w:r w:rsidR="003043F8">
        <w:rPr>
          <w:rFonts w:ascii="Times New Roman" w:hAnsi="Times New Roman" w:cs="Times New Roman"/>
          <w:lang w:val="cy-GB"/>
        </w:rPr>
        <w:t xml:space="preserve"> hefyd</w:t>
      </w:r>
      <w:r w:rsidRPr="0069639D">
        <w:rPr>
          <w:rFonts w:ascii="Times New Roman" w:hAnsi="Times New Roman" w:cs="Times New Roman"/>
          <w:lang w:val="cy-GB"/>
        </w:rPr>
        <w:t xml:space="preserve">. Un ffordd ymlaen arall gellir ystyried yw cynnwys iechyd a lles mewn arferion y dosbarth, </w:t>
      </w:r>
      <w:r w:rsidR="00065F8A">
        <w:rPr>
          <w:rFonts w:ascii="Times New Roman" w:hAnsi="Times New Roman" w:cs="Times New Roman"/>
          <w:lang w:val="cy-GB"/>
        </w:rPr>
        <w:t>ar wahân i’r</w:t>
      </w:r>
      <w:r w:rsidRPr="0069639D">
        <w:rPr>
          <w:rFonts w:ascii="Times New Roman" w:hAnsi="Times New Roman" w:cs="Times New Roman"/>
          <w:lang w:val="cy-GB"/>
        </w:rPr>
        <w:t xml:space="preserve"> sesiynau uniongyrchol</w:t>
      </w:r>
      <w:r w:rsidR="00065F8A">
        <w:rPr>
          <w:rFonts w:ascii="Times New Roman" w:hAnsi="Times New Roman" w:cs="Times New Roman"/>
          <w:lang w:val="cy-GB"/>
        </w:rPr>
        <w:t xml:space="preserve"> i hybu gofalu am iechyd a lles yn rheolaidd, megis </w:t>
      </w:r>
      <w:r w:rsidRPr="0069639D">
        <w:rPr>
          <w:rFonts w:ascii="Times New Roman" w:hAnsi="Times New Roman" w:cs="Times New Roman"/>
          <w:lang w:val="cy-GB"/>
        </w:rPr>
        <w:t>defnyddio technegau ymlacio</w:t>
      </w:r>
      <w:r w:rsidR="00D15D56">
        <w:rPr>
          <w:rFonts w:ascii="Times New Roman" w:hAnsi="Times New Roman" w:cs="Times New Roman"/>
          <w:lang w:val="cy-GB"/>
        </w:rPr>
        <w:t>.</w:t>
      </w:r>
    </w:p>
    <w:p w14:paraId="0306A7EB" w14:textId="77777777" w:rsidR="0069639D" w:rsidRPr="00F1085A" w:rsidRDefault="0069639D" w:rsidP="00F1085A">
      <w:pPr>
        <w:spacing w:line="360" w:lineRule="auto"/>
        <w:jc w:val="both"/>
        <w:rPr>
          <w:rFonts w:ascii="Times New Roman" w:hAnsi="Times New Roman" w:cs="Times New Roman"/>
          <w:lang w:val="cy-GB"/>
        </w:rPr>
      </w:pPr>
    </w:p>
    <w:p w14:paraId="0C7BF3F3" w14:textId="1062C343" w:rsidR="00053B12" w:rsidRPr="00053B12" w:rsidRDefault="00053B12" w:rsidP="00053B12">
      <w:pPr>
        <w:spacing w:line="360" w:lineRule="auto"/>
        <w:jc w:val="both"/>
        <w:rPr>
          <w:rFonts w:ascii="Times New Roman" w:hAnsi="Times New Roman" w:cs="Times New Roman"/>
          <w:u w:val="single"/>
          <w:lang w:val="cy-GB"/>
        </w:rPr>
      </w:pPr>
      <w:r w:rsidRPr="00053B12">
        <w:rPr>
          <w:rFonts w:ascii="Times New Roman" w:hAnsi="Times New Roman" w:cs="Times New Roman"/>
          <w:u w:val="single"/>
          <w:lang w:val="cy-GB"/>
        </w:rPr>
        <w:t>Casgliadau</w:t>
      </w:r>
    </w:p>
    <w:p w14:paraId="73360792" w14:textId="5486565D" w:rsidR="00D56898" w:rsidRPr="00B24A74" w:rsidRDefault="00AE4CB8" w:rsidP="00053B12">
      <w:pPr>
        <w:spacing w:line="360" w:lineRule="auto"/>
        <w:jc w:val="both"/>
        <w:rPr>
          <w:rFonts w:ascii="Times New Roman" w:hAnsi="Times New Roman" w:cs="Times New Roman"/>
          <w:lang w:val="cy-GB"/>
        </w:rPr>
      </w:pPr>
      <w:r w:rsidRPr="00AE4CB8">
        <w:rPr>
          <w:rFonts w:ascii="Times New Roman" w:hAnsi="Times New Roman" w:cs="Times New Roman"/>
          <w:lang w:val="cy-GB"/>
        </w:rPr>
        <w:t xml:space="preserve">Cynhelir astudiaeth achos er mwyn adfyfyrio’n gritigol ar ddigwyddiad er mwyn gwella arfer ac ymwybyddiaeth addysgegol yr awdur, a chyfrannu tuag at Safonau Proffesiynol ar gyfer Addysgu ac Arweinyddiaeth y darpar-athrawes hon. Anhepgor yw adfyfyrio ar arfer personol fel athro, a chyfrannodd yr astudiaeth hon tuag at rai o’r safonau a chynnig profiad adfyfyrio beirniadol arbennig i’r darpar-athrawes hon. Dengys y llenyddiaeth bod iechyd a lles yn hollbwysig nid dim ond ar gyfer iechyd cyffredinol, ond hefyd i sicrhau dyfodol llwyddiannus a dysgu da. Datgela’r llenyddiaeth bod angen cwrdd ag anghenion sylfaenol plentyn cyn iddynt llwyddo mewn meysydd eraill, a bod angen cefnogaeth arnyn nhw i wneud hwn. Braf oedd </w:t>
      </w:r>
      <w:r w:rsidRPr="00AE4CB8">
        <w:rPr>
          <w:rFonts w:ascii="Times New Roman" w:hAnsi="Times New Roman" w:cs="Times New Roman"/>
          <w:lang w:val="cy-GB"/>
        </w:rPr>
        <w:lastRenderedPageBreak/>
        <w:t>gweld gymaint o bwyslais ar iechyd a lles yn yr ysgol dan sylw felly, yn enwedig ar ôl y pandemig. Anffodus oedd hi bod diffyg llenyddiaeth ar gael sydd o blaid neu yn erbyn teganau, propiau neu’r ‘anghenfil pryderon’ sy’n cynyddol poblogaidd, a chynnigir bod angen mwy o ymchwil o’r fath yn y dyfodol. Pwysleisia’r cwricwlwm newydd system addysg well i’n plant a pheth da yw bod y digwyddiad critigol wedi llwyddo i gyrraedd o leiaf dau allan o’r pedwar diben er mwyn sicrhau dysgwyr egwyddorol a gwybodus, iach a hyderus fel y dymuna’r Llywyodraeth. Wrth gwrs, mae yna camau awgrymedig nesaf i’w ystyried er mwyn monitro effaith a gwerth y digwyddiad critigol a sicrhau bod budd i’r sesiynau hefyd.</w:t>
      </w:r>
    </w:p>
    <w:p w14:paraId="3826FD6B" w14:textId="77777777" w:rsidR="00B24A74" w:rsidRDefault="00B24A74" w:rsidP="00053B12">
      <w:pPr>
        <w:spacing w:line="360" w:lineRule="auto"/>
        <w:jc w:val="both"/>
        <w:rPr>
          <w:rFonts w:ascii="Times New Roman" w:hAnsi="Times New Roman" w:cs="Times New Roman"/>
          <w:u w:val="single"/>
          <w:lang w:val="cy-GB"/>
        </w:rPr>
      </w:pPr>
    </w:p>
    <w:p w14:paraId="30AC8A70" w14:textId="0845A776" w:rsidR="00053B12" w:rsidRPr="00053B12" w:rsidRDefault="00053B12" w:rsidP="00053B12">
      <w:pPr>
        <w:spacing w:line="360" w:lineRule="auto"/>
        <w:jc w:val="both"/>
        <w:rPr>
          <w:rFonts w:ascii="Times New Roman" w:hAnsi="Times New Roman" w:cs="Times New Roman"/>
          <w:u w:val="single"/>
          <w:lang w:val="cy-GB"/>
        </w:rPr>
      </w:pPr>
      <w:r w:rsidRPr="00053B12">
        <w:rPr>
          <w:rFonts w:ascii="Times New Roman" w:hAnsi="Times New Roman" w:cs="Times New Roman"/>
          <w:u w:val="single"/>
          <w:lang w:val="cy-GB"/>
        </w:rPr>
        <w:t>Rhestr Gyfeirio</w:t>
      </w:r>
    </w:p>
    <w:p w14:paraId="45BAF39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Abulof, U. (2017) Introduction: Why We Need Maslow in the Twenty-First Century. </w:t>
      </w:r>
      <w:r w:rsidRPr="00273914">
        <w:rPr>
          <w:rFonts w:ascii="Times New Roman" w:hAnsi="Times New Roman" w:cs="Times New Roman"/>
          <w:i/>
          <w:iCs/>
        </w:rPr>
        <w:t>Society</w:t>
      </w:r>
      <w:r w:rsidRPr="00273914">
        <w:rPr>
          <w:rFonts w:ascii="Times New Roman" w:hAnsi="Times New Roman" w:cs="Times New Roman"/>
        </w:rPr>
        <w:t xml:space="preserve"> [e-siwrnal] 54 (6). 508-509. Ar gael:  10.1007/s12115-017-0198-6 (Cyrchwyd: 6/10/20)</w:t>
      </w:r>
    </w:p>
    <w:p w14:paraId="301F6336" w14:textId="77777777" w:rsidR="00273914" w:rsidRPr="00273914" w:rsidRDefault="00273914" w:rsidP="00273914">
      <w:pPr>
        <w:spacing w:line="360" w:lineRule="auto"/>
        <w:jc w:val="both"/>
        <w:rPr>
          <w:rFonts w:ascii="Times New Roman" w:hAnsi="Times New Roman" w:cs="Times New Roman"/>
        </w:rPr>
      </w:pPr>
    </w:p>
    <w:p w14:paraId="3F2DDE6B"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Addysg Cymru (2019) </w:t>
      </w:r>
      <w:r w:rsidRPr="00273914">
        <w:rPr>
          <w:rFonts w:ascii="Times New Roman" w:hAnsi="Times New Roman" w:cs="Times New Roman"/>
          <w:i/>
          <w:iCs/>
        </w:rPr>
        <w:t>New Welsh curriculum – what makes it so different?</w:t>
      </w:r>
      <w:r w:rsidRPr="00273914">
        <w:rPr>
          <w:rFonts w:ascii="Times New Roman" w:hAnsi="Times New Roman" w:cs="Times New Roman"/>
        </w:rPr>
        <w:t xml:space="preserve"> [cyfweliad fideo] ar gael: </w:t>
      </w:r>
      <w:hyperlink r:id="rId8" w:history="1">
        <w:r w:rsidRPr="00273914">
          <w:rPr>
            <w:rStyle w:val="Hyperlink"/>
            <w:rFonts w:ascii="Times New Roman" w:hAnsi="Times New Roman" w:cs="Times New Roman"/>
          </w:rPr>
          <w:t>https://www.youtube.com/watch?v=SZ3bVjsbAkY</w:t>
        </w:r>
      </w:hyperlink>
      <w:r w:rsidRPr="00273914">
        <w:rPr>
          <w:rFonts w:ascii="Times New Roman" w:hAnsi="Times New Roman" w:cs="Times New Roman"/>
        </w:rPr>
        <w:t xml:space="preserve"> (Cyrchwyd: 5/10/20)</w:t>
      </w:r>
    </w:p>
    <w:p w14:paraId="5DBA7381" w14:textId="77777777" w:rsidR="00273914" w:rsidRPr="00273914" w:rsidRDefault="00273914" w:rsidP="00273914">
      <w:pPr>
        <w:spacing w:line="360" w:lineRule="auto"/>
        <w:jc w:val="both"/>
        <w:rPr>
          <w:rFonts w:ascii="Times New Roman" w:hAnsi="Times New Roman" w:cs="Times New Roman"/>
        </w:rPr>
      </w:pPr>
    </w:p>
    <w:p w14:paraId="54EE0463"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BERA (2018) </w:t>
      </w:r>
      <w:r w:rsidRPr="00273914">
        <w:rPr>
          <w:rFonts w:ascii="Times New Roman" w:hAnsi="Times New Roman" w:cs="Times New Roman"/>
          <w:i/>
          <w:iCs/>
        </w:rPr>
        <w:t>ETHICAL GUIDELINES FOR EDUCATIONAL RESEARCH</w:t>
      </w:r>
      <w:r w:rsidRPr="00273914">
        <w:rPr>
          <w:rFonts w:ascii="Times New Roman" w:hAnsi="Times New Roman" w:cs="Times New Roman"/>
        </w:rPr>
        <w:t xml:space="preserve"> (4ydd fersiwn). Llundain: British Educational Research Association.</w:t>
      </w:r>
    </w:p>
    <w:p w14:paraId="4A2B32B7" w14:textId="77777777" w:rsidR="00273914" w:rsidRPr="00273914" w:rsidRDefault="00273914" w:rsidP="00273914">
      <w:pPr>
        <w:spacing w:line="360" w:lineRule="auto"/>
        <w:jc w:val="both"/>
        <w:rPr>
          <w:rFonts w:ascii="Times New Roman" w:hAnsi="Times New Roman" w:cs="Times New Roman"/>
        </w:rPr>
      </w:pPr>
    </w:p>
    <w:p w14:paraId="76456DC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BPS (2018) Cod Moeseg ac Ymddygiad. Leicester: Gymdeithas Seicolegol Prydain.</w:t>
      </w:r>
    </w:p>
    <w:p w14:paraId="60910FDB" w14:textId="77777777" w:rsidR="00273914" w:rsidRPr="00273914" w:rsidRDefault="00273914" w:rsidP="00273914">
      <w:pPr>
        <w:spacing w:line="360" w:lineRule="auto"/>
        <w:jc w:val="both"/>
        <w:rPr>
          <w:rFonts w:ascii="Times New Roman" w:hAnsi="Times New Roman" w:cs="Times New Roman"/>
        </w:rPr>
      </w:pPr>
    </w:p>
    <w:p w14:paraId="381A36FA"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Brookfield, S. (1995) </w:t>
      </w:r>
      <w:r w:rsidRPr="00273914">
        <w:rPr>
          <w:rFonts w:ascii="Times New Roman" w:hAnsi="Times New Roman" w:cs="Times New Roman"/>
          <w:i/>
          <w:iCs/>
        </w:rPr>
        <w:t xml:space="preserve">Becoming a Critically Reflective Teacher. </w:t>
      </w:r>
      <w:r w:rsidRPr="00273914">
        <w:rPr>
          <w:rFonts w:ascii="Times New Roman" w:hAnsi="Times New Roman" w:cs="Times New Roman"/>
        </w:rPr>
        <w:t>San Francisco: Jossey-Bass.</w:t>
      </w:r>
    </w:p>
    <w:p w14:paraId="60BBD64E" w14:textId="77777777" w:rsidR="00273914" w:rsidRPr="00273914" w:rsidRDefault="00273914" w:rsidP="00273914">
      <w:pPr>
        <w:spacing w:line="360" w:lineRule="auto"/>
        <w:jc w:val="both"/>
        <w:rPr>
          <w:rFonts w:ascii="Times New Roman" w:hAnsi="Times New Roman" w:cs="Times New Roman"/>
        </w:rPr>
      </w:pPr>
    </w:p>
    <w:p w14:paraId="21196519"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Cohen, L., Manion, L., Morrision, K. (2007) </w:t>
      </w:r>
      <w:r w:rsidRPr="00273914">
        <w:rPr>
          <w:rFonts w:ascii="Times New Roman" w:hAnsi="Times New Roman" w:cs="Times New Roman"/>
          <w:i/>
          <w:iCs/>
        </w:rPr>
        <w:t xml:space="preserve">Research methods in education </w:t>
      </w:r>
      <w:r w:rsidRPr="00273914">
        <w:rPr>
          <w:rFonts w:ascii="Times New Roman" w:hAnsi="Times New Roman" w:cs="Times New Roman"/>
        </w:rPr>
        <w:t>(6ed fersiwn). Efrog Newydd: Routledge.</w:t>
      </w:r>
    </w:p>
    <w:p w14:paraId="66484619" w14:textId="77777777" w:rsidR="00273914" w:rsidRPr="00273914" w:rsidRDefault="00273914" w:rsidP="00273914">
      <w:pPr>
        <w:spacing w:line="360" w:lineRule="auto"/>
        <w:jc w:val="both"/>
        <w:rPr>
          <w:rFonts w:ascii="Times New Roman" w:hAnsi="Times New Roman" w:cs="Times New Roman"/>
        </w:rPr>
      </w:pPr>
    </w:p>
    <w:p w14:paraId="7DB61B00"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Cymdeithas y Plant / The Children’s Society (2020) </w:t>
      </w:r>
      <w:r w:rsidRPr="00273914">
        <w:rPr>
          <w:rFonts w:ascii="Times New Roman" w:hAnsi="Times New Roman" w:cs="Times New Roman"/>
          <w:i/>
          <w:iCs/>
        </w:rPr>
        <w:t xml:space="preserve">The Good Childhood Report. </w:t>
      </w:r>
      <w:r w:rsidRPr="00273914">
        <w:rPr>
          <w:rFonts w:ascii="Times New Roman" w:hAnsi="Times New Roman" w:cs="Times New Roman"/>
        </w:rPr>
        <w:t xml:space="preserve">Ar gael: </w:t>
      </w:r>
      <w:hyperlink r:id="rId9" w:history="1">
        <w:r w:rsidRPr="00273914">
          <w:rPr>
            <w:rStyle w:val="Hyperlink"/>
            <w:rFonts w:ascii="Times New Roman" w:hAnsi="Times New Roman" w:cs="Times New Roman"/>
          </w:rPr>
          <w:t>https://www.childrenssociety.org.uk/sites/default/files/2020-09/PRE022a_Good%20Childhood%202020_V6_LR.pdf</w:t>
        </w:r>
      </w:hyperlink>
      <w:r w:rsidRPr="00273914">
        <w:rPr>
          <w:rFonts w:ascii="Times New Roman" w:hAnsi="Times New Roman" w:cs="Times New Roman"/>
        </w:rPr>
        <w:t xml:space="preserve"> (Cyrchwyd: 8/10/20)</w:t>
      </w:r>
    </w:p>
    <w:p w14:paraId="4E36BABF" w14:textId="77777777" w:rsidR="00273914" w:rsidRPr="00273914" w:rsidRDefault="00273914" w:rsidP="00273914">
      <w:pPr>
        <w:spacing w:line="360" w:lineRule="auto"/>
        <w:jc w:val="both"/>
        <w:rPr>
          <w:rFonts w:ascii="Times New Roman" w:hAnsi="Times New Roman" w:cs="Times New Roman"/>
        </w:rPr>
      </w:pPr>
    </w:p>
    <w:p w14:paraId="24A7130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Donaldson, G. (2015) </w:t>
      </w:r>
      <w:r w:rsidRPr="00273914">
        <w:rPr>
          <w:rFonts w:ascii="Times New Roman" w:hAnsi="Times New Roman" w:cs="Times New Roman"/>
          <w:i/>
          <w:iCs/>
        </w:rPr>
        <w:t xml:space="preserve">Dyfodol Llwyddiannus. </w:t>
      </w:r>
      <w:r w:rsidRPr="00273914">
        <w:rPr>
          <w:rFonts w:ascii="Times New Roman" w:hAnsi="Times New Roman" w:cs="Times New Roman"/>
        </w:rPr>
        <w:t>Caerdydd: Hawlfraint y Goron.</w:t>
      </w:r>
    </w:p>
    <w:p w14:paraId="3891744B" w14:textId="77777777" w:rsidR="00273914" w:rsidRPr="00273914" w:rsidRDefault="00273914" w:rsidP="00273914">
      <w:pPr>
        <w:spacing w:line="360" w:lineRule="auto"/>
        <w:jc w:val="both"/>
        <w:rPr>
          <w:rFonts w:ascii="Times New Roman" w:hAnsi="Times New Roman" w:cs="Times New Roman"/>
        </w:rPr>
      </w:pPr>
    </w:p>
    <w:p w14:paraId="3F27340B"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Dweck, C. (2014) </w:t>
      </w:r>
      <w:r w:rsidRPr="00273914">
        <w:rPr>
          <w:rFonts w:ascii="Times New Roman" w:hAnsi="Times New Roman" w:cs="Times New Roman"/>
          <w:i/>
          <w:iCs/>
        </w:rPr>
        <w:t xml:space="preserve">The power of believing that you can improve </w:t>
      </w:r>
      <w:r w:rsidRPr="00273914">
        <w:rPr>
          <w:rFonts w:ascii="Times New Roman" w:hAnsi="Times New Roman" w:cs="Times New Roman"/>
        </w:rPr>
        <w:t xml:space="preserve">[Ted Talk] Ar gael: </w:t>
      </w:r>
      <w:hyperlink r:id="rId10" w:anchor="t-38233" w:history="1">
        <w:r w:rsidRPr="00273914">
          <w:rPr>
            <w:rStyle w:val="Hyperlink"/>
            <w:rFonts w:ascii="Times New Roman" w:hAnsi="Times New Roman" w:cs="Times New Roman"/>
          </w:rPr>
          <w:t>https://www.ted.com/talks/carol_dweck_the_power_of_believing_that_you_can_improve?language=en#t-38233</w:t>
        </w:r>
      </w:hyperlink>
      <w:r w:rsidRPr="00273914">
        <w:rPr>
          <w:rFonts w:ascii="Times New Roman" w:hAnsi="Times New Roman" w:cs="Times New Roman"/>
        </w:rPr>
        <w:t xml:space="preserve"> (Cyrchwyd: 7/10/20)</w:t>
      </w:r>
    </w:p>
    <w:p w14:paraId="5E0458D2" w14:textId="77777777" w:rsidR="00273914" w:rsidRPr="00273914" w:rsidRDefault="00273914" w:rsidP="00273914">
      <w:pPr>
        <w:spacing w:line="360" w:lineRule="auto"/>
        <w:jc w:val="both"/>
        <w:rPr>
          <w:rFonts w:ascii="Times New Roman" w:hAnsi="Times New Roman" w:cs="Times New Roman"/>
        </w:rPr>
      </w:pPr>
    </w:p>
    <w:p w14:paraId="67D04D6C"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Gün, B. (2011) Quality self-reflection through reflection training. </w:t>
      </w:r>
      <w:r w:rsidRPr="00273914">
        <w:rPr>
          <w:rFonts w:ascii="Times New Roman" w:hAnsi="Times New Roman" w:cs="Times New Roman"/>
          <w:i/>
          <w:iCs/>
        </w:rPr>
        <w:t>ELT Journal</w:t>
      </w:r>
      <w:r w:rsidRPr="00273914">
        <w:rPr>
          <w:rFonts w:ascii="Times New Roman" w:hAnsi="Times New Roman" w:cs="Times New Roman"/>
        </w:rPr>
        <w:t xml:space="preserve">. [e-siwrnal]. 65 (2). 126-135. Ar gael: </w:t>
      </w:r>
      <w:hyperlink r:id="rId11" w:history="1">
        <w:r w:rsidRPr="00273914">
          <w:rPr>
            <w:rStyle w:val="Hyperlink"/>
            <w:rFonts w:ascii="Times New Roman" w:hAnsi="Times New Roman" w:cs="Times New Roman"/>
          </w:rPr>
          <w:t>https://doi.org/10.1093/elt/ccq040</w:t>
        </w:r>
      </w:hyperlink>
      <w:r w:rsidRPr="00273914">
        <w:rPr>
          <w:rFonts w:ascii="Times New Roman" w:hAnsi="Times New Roman" w:cs="Times New Roman"/>
        </w:rPr>
        <w:t xml:space="preserve">  (Cyrchwyd: 28/9/20)</w:t>
      </w:r>
    </w:p>
    <w:p w14:paraId="3D371FF8" w14:textId="77777777" w:rsidR="00273914" w:rsidRPr="00273914" w:rsidRDefault="00273914" w:rsidP="00273914">
      <w:pPr>
        <w:spacing w:line="360" w:lineRule="auto"/>
        <w:jc w:val="both"/>
        <w:rPr>
          <w:rFonts w:ascii="Times New Roman" w:hAnsi="Times New Roman" w:cs="Times New Roman"/>
        </w:rPr>
      </w:pPr>
    </w:p>
    <w:p w14:paraId="06D250FA"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Gunawardena, H., Merlo, S., Stevens, R. (2020) THE PRECONDITIONS TO FLOURISHING: STRUCTURAL NECESSITIES FOR ACHIEVING WELL-BEING IN SCHOOLS. </w:t>
      </w:r>
      <w:r w:rsidRPr="00273914">
        <w:rPr>
          <w:rFonts w:ascii="Times New Roman" w:hAnsi="Times New Roman" w:cs="Times New Roman"/>
          <w:i/>
          <w:iCs/>
        </w:rPr>
        <w:t>British Journal of Educational Studies</w:t>
      </w:r>
      <w:r w:rsidRPr="00273914">
        <w:rPr>
          <w:rFonts w:ascii="Times New Roman" w:hAnsi="Times New Roman" w:cs="Times New Roman"/>
        </w:rPr>
        <w:t xml:space="preserve"> [e-siwrnal] 68 (4). 425-442. Ar gael: 10.1080/00071005.2020.1711857 (Cyrchwyd: 6/10/20)</w:t>
      </w:r>
    </w:p>
    <w:p w14:paraId="4D793F2A" w14:textId="77777777" w:rsidR="00273914" w:rsidRPr="00273914" w:rsidRDefault="00273914" w:rsidP="00273914">
      <w:pPr>
        <w:spacing w:line="360" w:lineRule="auto"/>
        <w:jc w:val="both"/>
        <w:rPr>
          <w:rFonts w:ascii="Times New Roman" w:hAnsi="Times New Roman" w:cs="Times New Roman"/>
        </w:rPr>
      </w:pPr>
    </w:p>
    <w:p w14:paraId="3F791EE0"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Gutman, L. M., Vorhaus, J. (2012) </w:t>
      </w:r>
      <w:r w:rsidRPr="00273914">
        <w:rPr>
          <w:rFonts w:ascii="Times New Roman" w:hAnsi="Times New Roman" w:cs="Times New Roman"/>
          <w:i/>
          <w:iCs/>
        </w:rPr>
        <w:t>The Impact of Pupil Behaviour and Wellbeing on Educational Outcomes</w:t>
      </w:r>
      <w:r w:rsidRPr="00273914">
        <w:rPr>
          <w:rFonts w:ascii="Times New Roman" w:hAnsi="Times New Roman" w:cs="Times New Roman"/>
        </w:rPr>
        <w:t xml:space="preserve">. Llundain: Hawlfraint y Goron </w:t>
      </w:r>
    </w:p>
    <w:p w14:paraId="24A25171" w14:textId="77777777" w:rsidR="00273914" w:rsidRPr="00273914" w:rsidRDefault="00273914" w:rsidP="00273914">
      <w:pPr>
        <w:spacing w:line="360" w:lineRule="auto"/>
        <w:jc w:val="both"/>
        <w:rPr>
          <w:rFonts w:ascii="Times New Roman" w:hAnsi="Times New Roman" w:cs="Times New Roman"/>
        </w:rPr>
      </w:pPr>
    </w:p>
    <w:p w14:paraId="021B1C4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Healy, K. (2016) A Theory of Human Motivation by Abraham H. Maslow (1942). </w:t>
      </w:r>
      <w:r w:rsidRPr="00273914">
        <w:rPr>
          <w:rFonts w:ascii="Times New Roman" w:hAnsi="Times New Roman" w:cs="Times New Roman"/>
          <w:i/>
          <w:iCs/>
        </w:rPr>
        <w:t xml:space="preserve">The British Journal of Psychiatry </w:t>
      </w:r>
      <w:r w:rsidRPr="00273914">
        <w:rPr>
          <w:rFonts w:ascii="Times New Roman" w:hAnsi="Times New Roman" w:cs="Times New Roman"/>
        </w:rPr>
        <w:t>[e-siwrnal] 208 (4). 313. Ar gael: 10.1192/bjp.bp.115.179622 (Cyrchwyd: 6/10/20)</w:t>
      </w:r>
    </w:p>
    <w:p w14:paraId="55C85AB6" w14:textId="77777777" w:rsidR="00273914" w:rsidRPr="00273914" w:rsidRDefault="00273914" w:rsidP="00273914">
      <w:pPr>
        <w:spacing w:line="360" w:lineRule="auto"/>
        <w:jc w:val="both"/>
        <w:rPr>
          <w:rFonts w:ascii="Times New Roman" w:hAnsi="Times New Roman" w:cs="Times New Roman"/>
        </w:rPr>
      </w:pPr>
    </w:p>
    <w:p w14:paraId="024CCA0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Jacobs, C. (2020) Why teachers should check with Maslow before coming down hard on students. </w:t>
      </w:r>
      <w:r w:rsidRPr="00273914">
        <w:rPr>
          <w:rFonts w:ascii="Times New Roman" w:hAnsi="Times New Roman" w:cs="Times New Roman"/>
          <w:i/>
          <w:iCs/>
        </w:rPr>
        <w:t xml:space="preserve">The Times Educational Supplement </w:t>
      </w:r>
      <w:r w:rsidRPr="00273914">
        <w:rPr>
          <w:rFonts w:ascii="Times New Roman" w:hAnsi="Times New Roman" w:cs="Times New Roman"/>
        </w:rPr>
        <w:t xml:space="preserve">[e-siwrnal]. Ar gael: </w:t>
      </w:r>
      <w:hyperlink r:id="rId12" w:history="1">
        <w:r w:rsidRPr="00273914">
          <w:rPr>
            <w:rStyle w:val="Hyperlink"/>
            <w:rFonts w:ascii="Times New Roman" w:hAnsi="Times New Roman" w:cs="Times New Roman"/>
          </w:rPr>
          <w:t>https://search-proquest-com.ezproxy.uwtsd.ac.uk/docview/2377884424?accountid=130472&amp;rfr_id=info%3Axri%2Fsid%3Aprimo</w:t>
        </w:r>
      </w:hyperlink>
      <w:r w:rsidRPr="00273914">
        <w:rPr>
          <w:rFonts w:ascii="Times New Roman" w:hAnsi="Times New Roman" w:cs="Times New Roman"/>
        </w:rPr>
        <w:t xml:space="preserve"> (Cyrchwyd: 6/10/20)</w:t>
      </w:r>
    </w:p>
    <w:p w14:paraId="56EEC362" w14:textId="77777777" w:rsidR="00273914" w:rsidRPr="00273914" w:rsidRDefault="00273914" w:rsidP="00273914">
      <w:pPr>
        <w:spacing w:line="360" w:lineRule="auto"/>
        <w:jc w:val="both"/>
        <w:rPr>
          <w:rFonts w:ascii="Times New Roman" w:hAnsi="Times New Roman" w:cs="Times New Roman"/>
        </w:rPr>
      </w:pPr>
    </w:p>
    <w:p w14:paraId="20CA6ED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James, A. a James, A. (2012) </w:t>
      </w:r>
      <w:r w:rsidRPr="00273914">
        <w:rPr>
          <w:rFonts w:ascii="Times New Roman" w:hAnsi="Times New Roman" w:cs="Times New Roman"/>
          <w:i/>
          <w:iCs/>
        </w:rPr>
        <w:t>Key Conceptsin Childhood Studies</w:t>
      </w:r>
      <w:r w:rsidRPr="00273914">
        <w:rPr>
          <w:rFonts w:ascii="Times New Roman" w:hAnsi="Times New Roman" w:cs="Times New Roman"/>
        </w:rPr>
        <w:t xml:space="preserve"> (2il fersiwn) Llundain: Sage.</w:t>
      </w:r>
    </w:p>
    <w:p w14:paraId="110A9EE6" w14:textId="77777777" w:rsidR="00273914" w:rsidRPr="00273914" w:rsidRDefault="00273914" w:rsidP="00273914">
      <w:pPr>
        <w:spacing w:line="360" w:lineRule="auto"/>
        <w:jc w:val="both"/>
        <w:rPr>
          <w:rFonts w:ascii="Times New Roman" w:hAnsi="Times New Roman" w:cs="Times New Roman"/>
        </w:rPr>
      </w:pPr>
    </w:p>
    <w:p w14:paraId="5F7E95E6"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Johnston, J., Nahmad-Williams, L. (2009) </w:t>
      </w:r>
      <w:r w:rsidRPr="00273914">
        <w:rPr>
          <w:rFonts w:ascii="Times New Roman" w:hAnsi="Times New Roman" w:cs="Times New Roman"/>
          <w:i/>
          <w:iCs/>
        </w:rPr>
        <w:t xml:space="preserve">Early Childhood Studies. </w:t>
      </w:r>
      <w:r w:rsidRPr="00273914">
        <w:rPr>
          <w:rFonts w:ascii="Times New Roman" w:hAnsi="Times New Roman" w:cs="Times New Roman"/>
        </w:rPr>
        <w:t>Essex: Pearson.</w:t>
      </w:r>
    </w:p>
    <w:p w14:paraId="1649892D" w14:textId="77777777" w:rsidR="00273914" w:rsidRPr="00273914" w:rsidRDefault="00273914" w:rsidP="00273914">
      <w:pPr>
        <w:spacing w:line="360" w:lineRule="auto"/>
        <w:jc w:val="both"/>
        <w:rPr>
          <w:rFonts w:ascii="Times New Roman" w:hAnsi="Times New Roman" w:cs="Times New Roman"/>
        </w:rPr>
      </w:pPr>
    </w:p>
    <w:p w14:paraId="1E20370D"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Johnston, J., Nahmad-Williams, L. (2018) </w:t>
      </w:r>
      <w:r w:rsidRPr="00273914">
        <w:rPr>
          <w:rFonts w:ascii="Times New Roman" w:hAnsi="Times New Roman" w:cs="Times New Roman"/>
          <w:i/>
          <w:iCs/>
        </w:rPr>
        <w:t>Early Childhood Studies: Principles and Practice</w:t>
      </w:r>
      <w:r w:rsidRPr="00273914">
        <w:rPr>
          <w:rFonts w:ascii="Times New Roman" w:hAnsi="Times New Roman" w:cs="Times New Roman"/>
        </w:rPr>
        <w:t xml:space="preserve"> (2il fersiwn). Oxon: Routledge.</w:t>
      </w:r>
    </w:p>
    <w:p w14:paraId="54ECADEF" w14:textId="77777777" w:rsidR="00273914" w:rsidRPr="00273914" w:rsidRDefault="00273914" w:rsidP="00273914">
      <w:pPr>
        <w:spacing w:line="360" w:lineRule="auto"/>
        <w:jc w:val="both"/>
        <w:rPr>
          <w:rFonts w:ascii="Times New Roman" w:hAnsi="Times New Roman" w:cs="Times New Roman"/>
        </w:rPr>
      </w:pPr>
    </w:p>
    <w:p w14:paraId="16D99D37"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Llywodraeth Cymru (2020a) </w:t>
      </w:r>
      <w:r w:rsidRPr="00273914">
        <w:rPr>
          <w:rFonts w:ascii="Times New Roman" w:hAnsi="Times New Roman" w:cs="Times New Roman"/>
          <w:i/>
          <w:iCs/>
        </w:rPr>
        <w:t xml:space="preserve">Canllaw Cwricwlwm i Gymru. </w:t>
      </w:r>
      <w:r w:rsidRPr="00273914">
        <w:rPr>
          <w:rFonts w:ascii="Times New Roman" w:hAnsi="Times New Roman" w:cs="Times New Roman"/>
        </w:rPr>
        <w:t>Caerdydd: Hawlfraint y Goron.</w:t>
      </w:r>
    </w:p>
    <w:p w14:paraId="35711655" w14:textId="77777777" w:rsidR="00273914" w:rsidRPr="00273914" w:rsidRDefault="00273914" w:rsidP="00273914">
      <w:pPr>
        <w:spacing w:line="360" w:lineRule="auto"/>
        <w:jc w:val="both"/>
        <w:rPr>
          <w:rFonts w:ascii="Times New Roman" w:hAnsi="Times New Roman" w:cs="Times New Roman"/>
        </w:rPr>
      </w:pPr>
    </w:p>
    <w:p w14:paraId="4E727C11"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Llywodraeth Cymru (2020b) </w:t>
      </w:r>
      <w:r w:rsidRPr="00273914">
        <w:rPr>
          <w:rFonts w:ascii="Times New Roman" w:hAnsi="Times New Roman" w:cs="Times New Roman"/>
          <w:i/>
          <w:iCs/>
        </w:rPr>
        <w:t xml:space="preserve">Cwricwlwm i Gymru: Maes Dysgu a Phrofiad Iechyd a Lles </w:t>
      </w:r>
      <w:r w:rsidRPr="00273914">
        <w:rPr>
          <w:rFonts w:ascii="Times New Roman" w:hAnsi="Times New Roman" w:cs="Times New Roman"/>
        </w:rPr>
        <w:t xml:space="preserve">[ar-lein] Ar gael: </w:t>
      </w:r>
      <w:hyperlink r:id="rId13" w:history="1">
        <w:r w:rsidRPr="00273914">
          <w:rPr>
            <w:rStyle w:val="Hyperlink"/>
            <w:rFonts w:ascii="Times New Roman" w:hAnsi="Times New Roman" w:cs="Times New Roman"/>
          </w:rPr>
          <w:t>https://hwb.gov.wales/cwricwlwm-i-gymru/iechyd-a-lles/</w:t>
        </w:r>
      </w:hyperlink>
      <w:r w:rsidRPr="00273914">
        <w:rPr>
          <w:rFonts w:ascii="Times New Roman" w:hAnsi="Times New Roman" w:cs="Times New Roman"/>
        </w:rPr>
        <w:t xml:space="preserve"> (Cyrchwyd: 1/10/20)</w:t>
      </w:r>
    </w:p>
    <w:p w14:paraId="190E7311" w14:textId="77777777" w:rsidR="00273914" w:rsidRPr="00273914" w:rsidRDefault="00273914" w:rsidP="00273914">
      <w:pPr>
        <w:spacing w:line="360" w:lineRule="auto"/>
        <w:jc w:val="both"/>
        <w:rPr>
          <w:rFonts w:ascii="Times New Roman" w:hAnsi="Times New Roman" w:cs="Times New Roman"/>
        </w:rPr>
      </w:pPr>
    </w:p>
    <w:p w14:paraId="5A611350"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Mbuva, J. (2017) Exploring Teachers’ Self-Esteem and Its Effects on Teaching, Students’ Learning and Self-Esteem. </w:t>
      </w:r>
      <w:r w:rsidRPr="00273914">
        <w:rPr>
          <w:rFonts w:ascii="Times New Roman" w:hAnsi="Times New Roman" w:cs="Times New Roman"/>
          <w:i/>
          <w:iCs/>
        </w:rPr>
        <w:t xml:space="preserve">Journal of Higher Education Theory and Practice </w:t>
      </w:r>
      <w:r w:rsidRPr="00273914">
        <w:rPr>
          <w:rFonts w:ascii="Times New Roman" w:hAnsi="Times New Roman" w:cs="Times New Roman"/>
        </w:rPr>
        <w:t xml:space="preserve">[e-siwrnal] 17 (3). 123-134. Ar gael: </w:t>
      </w:r>
      <w:hyperlink r:id="rId14" w:history="1">
        <w:r w:rsidRPr="00273914">
          <w:rPr>
            <w:rStyle w:val="Hyperlink"/>
            <w:rFonts w:ascii="Times New Roman" w:hAnsi="Times New Roman" w:cs="Times New Roman"/>
          </w:rPr>
          <w:t>https://www-proquest-com.ezproxy.uwtsd.ac.uk/docview/1926895809/fulltextPDF/AA96762F7AA34EC8PQ/1?accountid=130472</w:t>
        </w:r>
      </w:hyperlink>
      <w:r w:rsidRPr="00273914">
        <w:rPr>
          <w:rFonts w:ascii="Times New Roman" w:hAnsi="Times New Roman" w:cs="Times New Roman"/>
        </w:rPr>
        <w:t xml:space="preserve"> (Cyrchwyd: 6/10/20)</w:t>
      </w:r>
    </w:p>
    <w:p w14:paraId="592ED07C" w14:textId="77777777" w:rsidR="00273914" w:rsidRPr="00273914" w:rsidRDefault="00273914" w:rsidP="00273914">
      <w:pPr>
        <w:spacing w:line="360" w:lineRule="auto"/>
        <w:jc w:val="both"/>
        <w:rPr>
          <w:rFonts w:ascii="Times New Roman" w:hAnsi="Times New Roman" w:cs="Times New Roman"/>
        </w:rPr>
      </w:pPr>
    </w:p>
    <w:p w14:paraId="7400F884"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Meo, S. A., Abukhalaf, A. A., Alomar, A. A., Sattar, K., Klonoff, D. C. (2020) COVID-19 Pandemic: Impact of Quarantine on Medical Students’ Mental Wellbeing and Learning Behaviors. </w:t>
      </w:r>
      <w:r w:rsidRPr="00273914">
        <w:rPr>
          <w:rFonts w:ascii="Times New Roman" w:hAnsi="Times New Roman" w:cs="Times New Roman"/>
          <w:i/>
          <w:iCs/>
        </w:rPr>
        <w:t xml:space="preserve">Pakistan Journal of Medical </w:t>
      </w:r>
      <w:r w:rsidRPr="00273914">
        <w:rPr>
          <w:rFonts w:ascii="Times New Roman" w:hAnsi="Times New Roman" w:cs="Times New Roman"/>
          <w:i/>
          <w:iCs/>
        </w:rPr>
        <w:lastRenderedPageBreak/>
        <w:t xml:space="preserve">Sciences Quarterly </w:t>
      </w:r>
      <w:r w:rsidRPr="00273914">
        <w:rPr>
          <w:rFonts w:ascii="Times New Roman" w:hAnsi="Times New Roman" w:cs="Times New Roman"/>
        </w:rPr>
        <w:t>[e-siwrnal]</w:t>
      </w:r>
      <w:r w:rsidRPr="00273914">
        <w:rPr>
          <w:rFonts w:ascii="Times New Roman" w:hAnsi="Times New Roman" w:cs="Times New Roman"/>
          <w:i/>
          <w:iCs/>
        </w:rPr>
        <w:t xml:space="preserve"> </w:t>
      </w:r>
      <w:r w:rsidRPr="00273914">
        <w:rPr>
          <w:rFonts w:ascii="Times New Roman" w:hAnsi="Times New Roman" w:cs="Times New Roman"/>
        </w:rPr>
        <w:t xml:space="preserve">36 (4). Ar gael: </w:t>
      </w:r>
      <w:hyperlink r:id="rId15" w:history="1">
        <w:r w:rsidRPr="00273914">
          <w:rPr>
            <w:rStyle w:val="Hyperlink"/>
            <w:rFonts w:ascii="Times New Roman" w:hAnsi="Times New Roman" w:cs="Times New Roman"/>
          </w:rPr>
          <w:t>https://search-proquest-com.ezproxy.uwtsd.ac.uk/docview/2413712899/fulltextPDF/C0A31EFE6F024EB0PQ/1?accountid=130472</w:t>
        </w:r>
      </w:hyperlink>
      <w:r w:rsidRPr="00273914">
        <w:rPr>
          <w:rFonts w:ascii="Times New Roman" w:hAnsi="Times New Roman" w:cs="Times New Roman"/>
        </w:rPr>
        <w:t xml:space="preserve"> (Cyrchwyd: 8/10/20)</w:t>
      </w:r>
    </w:p>
    <w:p w14:paraId="644AC721" w14:textId="77777777" w:rsidR="00273914" w:rsidRPr="00273914" w:rsidRDefault="00273914" w:rsidP="00273914">
      <w:pPr>
        <w:spacing w:line="360" w:lineRule="auto"/>
        <w:jc w:val="both"/>
        <w:rPr>
          <w:rFonts w:ascii="Times New Roman" w:hAnsi="Times New Roman" w:cs="Times New Roman"/>
        </w:rPr>
      </w:pPr>
    </w:p>
    <w:p w14:paraId="23C61B7A"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Panter-Brick (2003) yn James, A. a James, A. (2012) </w:t>
      </w:r>
      <w:r w:rsidRPr="00273914">
        <w:rPr>
          <w:rFonts w:ascii="Times New Roman" w:hAnsi="Times New Roman" w:cs="Times New Roman"/>
          <w:i/>
          <w:iCs/>
        </w:rPr>
        <w:t>Key Conceptsin Childhood Studies</w:t>
      </w:r>
      <w:r w:rsidRPr="00273914">
        <w:rPr>
          <w:rFonts w:ascii="Times New Roman" w:hAnsi="Times New Roman" w:cs="Times New Roman"/>
        </w:rPr>
        <w:t xml:space="preserve"> (2il fersiwn) Llundain: Sage.</w:t>
      </w:r>
    </w:p>
    <w:p w14:paraId="0218CCAC" w14:textId="77777777" w:rsidR="00273914" w:rsidRPr="00273914" w:rsidRDefault="00273914" w:rsidP="00273914">
      <w:pPr>
        <w:spacing w:line="360" w:lineRule="auto"/>
        <w:jc w:val="both"/>
        <w:rPr>
          <w:rFonts w:ascii="Times New Roman" w:hAnsi="Times New Roman" w:cs="Times New Roman"/>
        </w:rPr>
      </w:pPr>
    </w:p>
    <w:p w14:paraId="0C70A28D"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Sharman, C., Cross, W., Vennis, D. (2007) </w:t>
      </w:r>
      <w:r w:rsidRPr="00273914">
        <w:rPr>
          <w:rFonts w:ascii="Times New Roman" w:hAnsi="Times New Roman" w:cs="Times New Roman"/>
          <w:i/>
          <w:iCs/>
        </w:rPr>
        <w:t>Observing Children and Young People</w:t>
      </w:r>
      <w:r w:rsidRPr="00273914">
        <w:rPr>
          <w:rFonts w:ascii="Times New Roman" w:hAnsi="Times New Roman" w:cs="Times New Roman"/>
        </w:rPr>
        <w:t>. Llundain: Bloomsbury.</w:t>
      </w:r>
    </w:p>
    <w:p w14:paraId="5818BA50" w14:textId="77777777" w:rsidR="00273914" w:rsidRPr="00273914" w:rsidRDefault="00273914" w:rsidP="00273914">
      <w:pPr>
        <w:spacing w:line="360" w:lineRule="auto"/>
        <w:jc w:val="both"/>
        <w:rPr>
          <w:rFonts w:ascii="Times New Roman" w:hAnsi="Times New Roman" w:cs="Times New Roman"/>
        </w:rPr>
      </w:pPr>
    </w:p>
    <w:p w14:paraId="47B07DA6"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Smith, E. (2011) Teaching critical reflection. </w:t>
      </w:r>
      <w:r w:rsidRPr="00273914">
        <w:rPr>
          <w:rFonts w:ascii="Times New Roman" w:hAnsi="Times New Roman" w:cs="Times New Roman"/>
          <w:i/>
          <w:iCs/>
        </w:rPr>
        <w:t>Teaching in Higher Education</w:t>
      </w:r>
      <w:r w:rsidRPr="00273914">
        <w:rPr>
          <w:rFonts w:ascii="Times New Roman" w:hAnsi="Times New Roman" w:cs="Times New Roman"/>
        </w:rPr>
        <w:t xml:space="preserve"> [e-siwrnal] 16 (2). 211-223. Ar gael: 10.1080/13562517.2010.515022 (Cyrchwyd: 1/10/20)</w:t>
      </w:r>
    </w:p>
    <w:p w14:paraId="58D117C1" w14:textId="77777777" w:rsidR="00273914" w:rsidRPr="00273914" w:rsidRDefault="00273914" w:rsidP="00273914">
      <w:pPr>
        <w:spacing w:line="360" w:lineRule="auto"/>
        <w:jc w:val="both"/>
        <w:rPr>
          <w:rFonts w:ascii="Times New Roman" w:hAnsi="Times New Roman" w:cs="Times New Roman"/>
        </w:rPr>
      </w:pPr>
    </w:p>
    <w:p w14:paraId="688927C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Thrive (2014) The Thrive Approach Research and Evidence Base [ar-lein] Ar gael: </w:t>
      </w:r>
      <w:hyperlink r:id="rId16" w:history="1">
        <w:r w:rsidRPr="00273914">
          <w:rPr>
            <w:rStyle w:val="Hyperlink"/>
            <w:rFonts w:ascii="Times New Roman" w:hAnsi="Times New Roman" w:cs="Times New Roman"/>
          </w:rPr>
          <w:t>https://portal.thriveapproach.com/a/api/resource-file/?resource_id=273</w:t>
        </w:r>
      </w:hyperlink>
      <w:r w:rsidRPr="00273914">
        <w:rPr>
          <w:rFonts w:ascii="Times New Roman" w:hAnsi="Times New Roman" w:cs="Times New Roman"/>
        </w:rPr>
        <w:t xml:space="preserve"> (Cyrchwyd: 6/10/20)</w:t>
      </w:r>
    </w:p>
    <w:p w14:paraId="70C7968B" w14:textId="77777777" w:rsidR="00273914" w:rsidRPr="00273914" w:rsidRDefault="00273914" w:rsidP="00273914">
      <w:pPr>
        <w:spacing w:line="360" w:lineRule="auto"/>
        <w:jc w:val="both"/>
        <w:rPr>
          <w:rFonts w:ascii="Times New Roman" w:hAnsi="Times New Roman" w:cs="Times New Roman"/>
        </w:rPr>
      </w:pPr>
    </w:p>
    <w:p w14:paraId="33E73481"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Tripp, D. (2012) Critical Incidents in Teaching: Developing Professional Judgement. Oxon: Routledge</w:t>
      </w:r>
    </w:p>
    <w:p w14:paraId="47D602D1" w14:textId="77777777" w:rsidR="00273914" w:rsidRPr="00273914" w:rsidRDefault="00273914" w:rsidP="00273914">
      <w:pPr>
        <w:spacing w:line="360" w:lineRule="auto"/>
        <w:jc w:val="both"/>
        <w:rPr>
          <w:rFonts w:ascii="Times New Roman" w:hAnsi="Times New Roman" w:cs="Times New Roman"/>
        </w:rPr>
      </w:pPr>
    </w:p>
    <w:p w14:paraId="7836F07A"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Walliman, N. (2014) </w:t>
      </w:r>
      <w:r w:rsidRPr="00273914">
        <w:rPr>
          <w:rFonts w:ascii="Times New Roman" w:hAnsi="Times New Roman" w:cs="Times New Roman"/>
          <w:i/>
          <w:iCs/>
        </w:rPr>
        <w:t>Your Undergraduate Dissertation: The Essential Guide for Success</w:t>
      </w:r>
      <w:r w:rsidRPr="00273914">
        <w:rPr>
          <w:rFonts w:ascii="Times New Roman" w:hAnsi="Times New Roman" w:cs="Times New Roman"/>
        </w:rPr>
        <w:t xml:space="preserve"> (2il fersiwn). Llundain: SAGE.</w:t>
      </w:r>
    </w:p>
    <w:p w14:paraId="6EB46F61" w14:textId="77777777" w:rsidR="00273914" w:rsidRPr="00273914" w:rsidRDefault="00273914" w:rsidP="00273914">
      <w:pPr>
        <w:spacing w:line="360" w:lineRule="auto"/>
        <w:jc w:val="both"/>
        <w:rPr>
          <w:rFonts w:ascii="Times New Roman" w:hAnsi="Times New Roman" w:cs="Times New Roman"/>
        </w:rPr>
      </w:pPr>
    </w:p>
    <w:p w14:paraId="1B21CE3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Watson, D., Emery, C., Bayliss, P., Boushel, M., McInnes, K. (2012) </w:t>
      </w:r>
      <w:r w:rsidRPr="00273914">
        <w:rPr>
          <w:rFonts w:ascii="Times New Roman" w:hAnsi="Times New Roman" w:cs="Times New Roman"/>
          <w:i/>
          <w:iCs/>
        </w:rPr>
        <w:t xml:space="preserve">Children’s Social and Emotional Wellbeing in Schools: a Critical Perspective. </w:t>
      </w:r>
      <w:r w:rsidRPr="00273914">
        <w:rPr>
          <w:rFonts w:ascii="Times New Roman" w:hAnsi="Times New Roman" w:cs="Times New Roman"/>
        </w:rPr>
        <w:t>Briste: Policy Press.</w:t>
      </w:r>
    </w:p>
    <w:p w14:paraId="4AD4B52C" w14:textId="77777777" w:rsidR="00273914" w:rsidRPr="00273914" w:rsidRDefault="00273914" w:rsidP="00273914">
      <w:pPr>
        <w:spacing w:line="360" w:lineRule="auto"/>
        <w:jc w:val="both"/>
        <w:rPr>
          <w:rFonts w:ascii="Times New Roman" w:hAnsi="Times New Roman" w:cs="Times New Roman"/>
        </w:rPr>
      </w:pPr>
    </w:p>
    <w:p w14:paraId="5D37361E"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Wetzel, M. M., Hoffman, J. V., Roach, A. K., Russell, K. (2018) Practical Knowledge and Teacher Reflection From a Practice-Based Literacy Teacher Education Program in the First Years: A Longitudinal Study. </w:t>
      </w:r>
      <w:r w:rsidRPr="00273914">
        <w:rPr>
          <w:rFonts w:ascii="Times New Roman" w:hAnsi="Times New Roman" w:cs="Times New Roman"/>
          <w:i/>
          <w:iCs/>
        </w:rPr>
        <w:t>Teacher Education Quarterly</w:t>
      </w:r>
      <w:r w:rsidRPr="00273914">
        <w:rPr>
          <w:rFonts w:ascii="Times New Roman" w:hAnsi="Times New Roman" w:cs="Times New Roman"/>
        </w:rPr>
        <w:t xml:space="preserve">. [e-siwrnal]. 45(1). 87-111. Ar gael: </w:t>
      </w:r>
      <w:hyperlink r:id="rId17" w:history="1">
        <w:r w:rsidRPr="00273914">
          <w:rPr>
            <w:rStyle w:val="Hyperlink"/>
            <w:rFonts w:ascii="Times New Roman" w:hAnsi="Times New Roman" w:cs="Times New Roman"/>
          </w:rPr>
          <w:t>https://search-proquest-com.ezproxy.uwtsd.ac.uk/docview/1992648698?accountid=130472</w:t>
        </w:r>
      </w:hyperlink>
      <w:r w:rsidRPr="00273914">
        <w:rPr>
          <w:rFonts w:ascii="Times New Roman" w:hAnsi="Times New Roman" w:cs="Times New Roman"/>
        </w:rPr>
        <w:t xml:space="preserve"> (Cyrchwyd: 28/9/20)</w:t>
      </w:r>
    </w:p>
    <w:p w14:paraId="2A2414A3" w14:textId="77777777" w:rsidR="00273914" w:rsidRPr="00273914" w:rsidRDefault="00273914" w:rsidP="00273914">
      <w:pPr>
        <w:spacing w:line="360" w:lineRule="auto"/>
        <w:jc w:val="both"/>
        <w:rPr>
          <w:rFonts w:ascii="Times New Roman" w:hAnsi="Times New Roman" w:cs="Times New Roman"/>
        </w:rPr>
      </w:pPr>
    </w:p>
    <w:p w14:paraId="45386EBB"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Weare, K. (2015) </w:t>
      </w:r>
      <w:r w:rsidRPr="00273914">
        <w:rPr>
          <w:rFonts w:ascii="Times New Roman" w:hAnsi="Times New Roman" w:cs="Times New Roman"/>
          <w:i/>
          <w:iCs/>
        </w:rPr>
        <w:t>What works in promoting social and emotional well-being and responding to mental health problems in schools? Advice for Schools and Framework Document</w:t>
      </w:r>
      <w:r w:rsidRPr="00273914">
        <w:rPr>
          <w:rFonts w:ascii="Times New Roman" w:hAnsi="Times New Roman" w:cs="Times New Roman"/>
        </w:rPr>
        <w:t xml:space="preserve">. NCB Partnership for Wellbeing and Mental Health in Schools. Ar gael: </w:t>
      </w:r>
      <w:hyperlink r:id="rId18" w:history="1">
        <w:r w:rsidRPr="00273914">
          <w:rPr>
            <w:rStyle w:val="Hyperlink"/>
            <w:rFonts w:ascii="Times New Roman" w:hAnsi="Times New Roman" w:cs="Times New Roman"/>
          </w:rPr>
          <w:t>https://developyourchild.co.uk/wp-content/uploads/sites/21/2016/03/NCB-well-being-mental-health-report-2015.pdf</w:t>
        </w:r>
      </w:hyperlink>
      <w:r w:rsidRPr="00273914">
        <w:rPr>
          <w:rFonts w:ascii="Times New Roman" w:hAnsi="Times New Roman" w:cs="Times New Roman"/>
        </w:rPr>
        <w:t xml:space="preserve"> (Cyrchwyd: 8/10/20)</w:t>
      </w:r>
    </w:p>
    <w:p w14:paraId="20FCDAA5" w14:textId="77777777" w:rsidR="00273914" w:rsidRPr="00273914" w:rsidRDefault="00273914" w:rsidP="00273914">
      <w:pPr>
        <w:spacing w:line="360" w:lineRule="auto"/>
        <w:jc w:val="both"/>
        <w:rPr>
          <w:rFonts w:ascii="Times New Roman" w:hAnsi="Times New Roman" w:cs="Times New Roman"/>
        </w:rPr>
      </w:pPr>
    </w:p>
    <w:p w14:paraId="1F5CB633"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White, J. (2002) Education, the Market and the Nature of Personal Well–Being. </w:t>
      </w:r>
      <w:r w:rsidRPr="00273914">
        <w:rPr>
          <w:rFonts w:ascii="Times New Roman" w:hAnsi="Times New Roman" w:cs="Times New Roman"/>
          <w:i/>
          <w:iCs/>
        </w:rPr>
        <w:t>British Journal of Educational Studies</w:t>
      </w:r>
      <w:r w:rsidRPr="00273914">
        <w:rPr>
          <w:rFonts w:ascii="Times New Roman" w:hAnsi="Times New Roman" w:cs="Times New Roman"/>
        </w:rPr>
        <w:t xml:space="preserve"> [e-siwrnal] 50 (4). 442-456. Ar gael: 10.1111/1467-8527.t01-2-00213 (Cyrchwyd: 6/10/20)</w:t>
      </w:r>
    </w:p>
    <w:p w14:paraId="42C6763A" w14:textId="77777777" w:rsidR="00273914" w:rsidRPr="00273914" w:rsidRDefault="00273914" w:rsidP="00273914">
      <w:pPr>
        <w:spacing w:line="360" w:lineRule="auto"/>
        <w:jc w:val="both"/>
        <w:rPr>
          <w:rFonts w:ascii="Times New Roman" w:hAnsi="Times New Roman" w:cs="Times New Roman"/>
        </w:rPr>
      </w:pPr>
    </w:p>
    <w:p w14:paraId="52B275A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Winstanley, C. (2010) </w:t>
      </w:r>
      <w:r w:rsidRPr="00273914">
        <w:rPr>
          <w:rFonts w:ascii="Times New Roman" w:hAnsi="Times New Roman" w:cs="Times New Roman"/>
          <w:i/>
          <w:iCs/>
        </w:rPr>
        <w:t>Writing a Dissertation for Dummies</w:t>
      </w:r>
      <w:r w:rsidRPr="00273914">
        <w:rPr>
          <w:rFonts w:ascii="Times New Roman" w:hAnsi="Times New Roman" w:cs="Times New Roman"/>
        </w:rPr>
        <w:t>. West Sussex: John Wiley &amp; Sons.</w:t>
      </w:r>
    </w:p>
    <w:p w14:paraId="0A5D12CE" w14:textId="2FA70EAD" w:rsidR="00053B12" w:rsidRPr="00053B12" w:rsidRDefault="00053B12" w:rsidP="00053B12">
      <w:pPr>
        <w:spacing w:line="360" w:lineRule="auto"/>
        <w:jc w:val="both"/>
        <w:rPr>
          <w:rFonts w:ascii="Times New Roman" w:hAnsi="Times New Roman" w:cs="Times New Roman"/>
          <w:u w:val="single"/>
          <w:lang w:val="cy-GB"/>
        </w:rPr>
      </w:pPr>
    </w:p>
    <w:p w14:paraId="53A5EF79" w14:textId="2E35FC76" w:rsidR="00053B12" w:rsidRPr="00053B12" w:rsidRDefault="00053B12" w:rsidP="00053B12">
      <w:pPr>
        <w:spacing w:line="360" w:lineRule="auto"/>
        <w:jc w:val="both"/>
        <w:rPr>
          <w:rFonts w:ascii="Times New Roman" w:hAnsi="Times New Roman" w:cs="Times New Roman"/>
          <w:u w:val="single"/>
          <w:lang w:val="cy-GB"/>
        </w:rPr>
      </w:pPr>
      <w:r w:rsidRPr="00053B12">
        <w:rPr>
          <w:rFonts w:ascii="Times New Roman" w:hAnsi="Times New Roman" w:cs="Times New Roman"/>
          <w:u w:val="single"/>
          <w:lang w:val="cy-GB"/>
        </w:rPr>
        <w:t>Atodiadau</w:t>
      </w:r>
    </w:p>
    <w:p w14:paraId="7991373E" w14:textId="0772EF3D" w:rsidR="00053B12" w:rsidRDefault="00053B12" w:rsidP="00743741">
      <w:pPr>
        <w:spacing w:line="360" w:lineRule="auto"/>
        <w:jc w:val="both"/>
        <w:rPr>
          <w:rFonts w:ascii="Times New Roman" w:hAnsi="Times New Roman" w:cs="Times New Roman"/>
          <w:b/>
        </w:rPr>
      </w:pPr>
      <w:r w:rsidRPr="00053B12">
        <w:rPr>
          <w:rFonts w:ascii="Times New Roman" w:hAnsi="Times New Roman" w:cs="Times New Roman"/>
          <w:b/>
        </w:rPr>
        <w:t>Atodiad 1</w:t>
      </w:r>
      <w:r w:rsidR="00743741">
        <w:rPr>
          <w:rFonts w:ascii="Times New Roman" w:hAnsi="Times New Roman" w:cs="Times New Roman"/>
          <w:b/>
        </w:rPr>
        <w:t xml:space="preserve"> - </w:t>
      </w:r>
      <w:r w:rsidRPr="00053B12">
        <w:rPr>
          <w:rFonts w:ascii="Times New Roman" w:hAnsi="Times New Roman" w:cs="Times New Roman"/>
          <w:b/>
        </w:rPr>
        <w:t xml:space="preserve">Arsylwad / Nodiadau Maes </w:t>
      </w:r>
      <w:r w:rsidR="004937E4">
        <w:rPr>
          <w:rFonts w:ascii="Times New Roman" w:hAnsi="Times New Roman" w:cs="Times New Roman"/>
          <w:b/>
        </w:rPr>
        <w:t>(BSL)</w:t>
      </w:r>
      <w:r w:rsidRPr="00053B12">
        <w:rPr>
          <w:rFonts w:ascii="Times New Roman" w:hAnsi="Times New Roman" w:cs="Times New Roman"/>
          <w:b/>
        </w:rPr>
        <w:tab/>
      </w:r>
      <w:r w:rsidRPr="00053B12">
        <w:rPr>
          <w:rFonts w:ascii="Times New Roman" w:hAnsi="Times New Roman" w:cs="Times New Roman"/>
          <w:b/>
        </w:rPr>
        <w:tab/>
      </w:r>
      <w:r w:rsidRPr="00053B12">
        <w:rPr>
          <w:rFonts w:ascii="Times New Roman" w:hAnsi="Times New Roman" w:cs="Times New Roman"/>
          <w:b/>
        </w:rPr>
        <w:tab/>
        <w:t>Ymchwilydd: Mercedes Pearcey</w:t>
      </w:r>
    </w:p>
    <w:p w14:paraId="270CF05C" w14:textId="2E06BD40" w:rsidR="00743741" w:rsidRPr="00743741" w:rsidRDefault="00743741" w:rsidP="00743741">
      <w:pPr>
        <w:spacing w:line="360" w:lineRule="auto"/>
        <w:rPr>
          <w:rFonts w:ascii="Times New Roman" w:hAnsi="Times New Roman" w:cs="Times New Roman"/>
        </w:rPr>
      </w:pPr>
      <w:r w:rsidRPr="00053B12">
        <w:rPr>
          <w:rFonts w:ascii="Times New Roman" w:hAnsi="Times New Roman" w:cs="Times New Roman"/>
        </w:rPr>
        <w:t>(Addasiad o Fletcher Wood (2016)</w:t>
      </w:r>
    </w:p>
    <w:tbl>
      <w:tblPr>
        <w:tblStyle w:val="TableGrid"/>
        <w:tblW w:w="0" w:type="auto"/>
        <w:tblLook w:val="04A0" w:firstRow="1" w:lastRow="0" w:firstColumn="1" w:lastColumn="0" w:noHBand="0" w:noVBand="1"/>
      </w:tblPr>
      <w:tblGrid>
        <w:gridCol w:w="10343"/>
      </w:tblGrid>
      <w:tr w:rsidR="00053B12" w:rsidRPr="00053B12" w14:paraId="1E61C6A8" w14:textId="77777777" w:rsidTr="00FF22C7">
        <w:tc>
          <w:tcPr>
            <w:tcW w:w="10343" w:type="dxa"/>
          </w:tcPr>
          <w:p w14:paraId="6937D7E1" w14:textId="374569C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Dyddiad: 29/9/20</w:t>
            </w:r>
            <w:r w:rsidR="00743741">
              <w:rPr>
                <w:rFonts w:ascii="Times New Roman" w:hAnsi="Times New Roman"/>
                <w:sz w:val="24"/>
                <w:szCs w:val="24"/>
              </w:rPr>
              <w:t xml:space="preserve">.   </w:t>
            </w:r>
            <w:r w:rsidRPr="00053B12">
              <w:rPr>
                <w:rFonts w:ascii="Times New Roman" w:hAnsi="Times New Roman"/>
                <w:sz w:val="24"/>
                <w:szCs w:val="24"/>
              </w:rPr>
              <w:t>Amser: 9:15yb</w:t>
            </w:r>
            <w:r w:rsidR="00743741">
              <w:rPr>
                <w:rFonts w:ascii="Times New Roman" w:hAnsi="Times New Roman"/>
                <w:sz w:val="24"/>
                <w:szCs w:val="24"/>
              </w:rPr>
              <w:t xml:space="preserve">.    </w:t>
            </w:r>
            <w:r w:rsidRPr="00053B12">
              <w:rPr>
                <w:rFonts w:ascii="Times New Roman" w:hAnsi="Times New Roman"/>
                <w:sz w:val="24"/>
                <w:szCs w:val="24"/>
              </w:rPr>
              <w:t>Grŵp: dosbarth gyfan</w:t>
            </w:r>
          </w:p>
        </w:tc>
      </w:tr>
      <w:tr w:rsidR="00053B12" w:rsidRPr="00053B12" w14:paraId="68AE5899" w14:textId="77777777" w:rsidTr="00FF22C7">
        <w:tc>
          <w:tcPr>
            <w:tcW w:w="10343" w:type="dxa"/>
          </w:tcPr>
          <w:p w14:paraId="5B124307" w14:textId="4013FAE0" w:rsidR="00053B12" w:rsidRPr="00053B12" w:rsidRDefault="00053B12" w:rsidP="00053B12">
            <w:pPr>
              <w:spacing w:line="360" w:lineRule="auto"/>
              <w:rPr>
                <w:rFonts w:ascii="Times New Roman" w:hAnsi="Times New Roman"/>
                <w:sz w:val="24"/>
                <w:szCs w:val="24"/>
              </w:rPr>
            </w:pPr>
            <w:r w:rsidRPr="00053B12">
              <w:rPr>
                <w:rFonts w:ascii="Times New Roman" w:hAnsi="Times New Roman"/>
                <w:b/>
                <w:sz w:val="24"/>
                <w:szCs w:val="24"/>
              </w:rPr>
              <w:t>Manylion y wers:</w:t>
            </w:r>
            <w:r w:rsidRPr="00053B12">
              <w:rPr>
                <w:rFonts w:ascii="Times New Roman" w:hAnsi="Times New Roman"/>
                <w:sz w:val="24"/>
                <w:szCs w:val="24"/>
              </w:rPr>
              <w:t xml:space="preserve"> </w:t>
            </w:r>
          </w:p>
          <w:p w14:paraId="79A683EF" w14:textId="598C417C"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Athrawes yn gwneud y cofrestr tra bod y plant i gyd yn eistedd ar y mat. Arwyddo “bore da” wrth edrych ar bob disgybl un ar ôl y llall. Yn ei tro, plant yn arwyddo nôl: “bore da, cinio/ brechdannau”.  Neb arall yn yr ysgol yn defnyddio arwyddiaith.</w:t>
            </w:r>
          </w:p>
          <w:p w14:paraId="04205D77"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MDaPh: Ieithoedd, llythrennedd a chyfathrebu.</w:t>
            </w:r>
          </w:p>
        </w:tc>
      </w:tr>
      <w:tr w:rsidR="00053B12" w:rsidRPr="00053B12" w14:paraId="24723C6B" w14:textId="77777777" w:rsidTr="00FF22C7">
        <w:tc>
          <w:tcPr>
            <w:tcW w:w="10343" w:type="dxa"/>
          </w:tcPr>
          <w:p w14:paraId="595E62ED" w14:textId="0CA91D74" w:rsidR="00053B12" w:rsidRPr="00743741" w:rsidRDefault="00053B12" w:rsidP="00053B12">
            <w:pPr>
              <w:spacing w:line="360" w:lineRule="auto"/>
              <w:rPr>
                <w:rFonts w:ascii="Times New Roman" w:hAnsi="Times New Roman"/>
                <w:b/>
                <w:bCs/>
                <w:sz w:val="24"/>
                <w:szCs w:val="24"/>
                <w:lang w:val="en-US"/>
              </w:rPr>
            </w:pPr>
            <w:r w:rsidRPr="00053B12">
              <w:rPr>
                <w:rFonts w:ascii="Times New Roman" w:hAnsi="Times New Roman"/>
                <w:b/>
                <w:bCs/>
                <w:sz w:val="24"/>
                <w:szCs w:val="24"/>
                <w:lang w:val="en-US"/>
              </w:rPr>
              <w:t>Diwylliant y dosbarth</w:t>
            </w:r>
            <w:r w:rsidR="00743741">
              <w:rPr>
                <w:rFonts w:ascii="Times New Roman" w:hAnsi="Times New Roman"/>
                <w:b/>
                <w:bCs/>
                <w:sz w:val="24"/>
                <w:szCs w:val="24"/>
                <w:lang w:val="en-US"/>
              </w:rPr>
              <w:t>:</w:t>
            </w:r>
          </w:p>
          <w:p w14:paraId="15060ECB"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Plant yn hollol dawel a’n talu sylw yn dda (heblaw am ambell un). Ymateb yn gywir a phwrpasol.</w:t>
            </w:r>
          </w:p>
        </w:tc>
      </w:tr>
      <w:tr w:rsidR="00053B12" w:rsidRPr="00053B12" w14:paraId="409D99CA" w14:textId="77777777" w:rsidTr="00FF22C7">
        <w:tc>
          <w:tcPr>
            <w:tcW w:w="10343" w:type="dxa"/>
          </w:tcPr>
          <w:p w14:paraId="71BA2121" w14:textId="081F33AD" w:rsidR="00053B12" w:rsidRPr="00743741"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Amcanion</w:t>
            </w:r>
            <w:r w:rsidR="00743741">
              <w:rPr>
                <w:rFonts w:ascii="Times New Roman" w:hAnsi="Times New Roman"/>
                <w:b/>
                <w:sz w:val="24"/>
                <w:szCs w:val="24"/>
              </w:rPr>
              <w:t>:</w:t>
            </w:r>
          </w:p>
          <w:p w14:paraId="0C95E12F"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Athrawes wedi dechrau cwrs BSL felly’n trio dod â rhai arwyddion i mewn i’r dosbarth. </w:t>
            </w:r>
          </w:p>
          <w:p w14:paraId="46442DCB" w14:textId="18CEC758"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Galluogi’r plant i gyfathrebu gyda pherson sy’n cael anawsterau cyfathrebu (Awtistiaeth/ nam ar y clyw). Cyd-fynd â dibenion, egwyddorion, MDaPh.</w:t>
            </w:r>
          </w:p>
        </w:tc>
      </w:tr>
      <w:tr w:rsidR="00053B12" w:rsidRPr="00053B12" w14:paraId="515E296A" w14:textId="77777777" w:rsidTr="00FF22C7">
        <w:tc>
          <w:tcPr>
            <w:tcW w:w="10343" w:type="dxa"/>
          </w:tcPr>
          <w:p w14:paraId="1DFA55A6" w14:textId="3D9891C0" w:rsidR="00053B12" w:rsidRPr="00743741"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Cyfeiriad</w:t>
            </w:r>
            <w:r w:rsidR="00743741" w:rsidRPr="00743741">
              <w:rPr>
                <w:rFonts w:ascii="Times New Roman" w:hAnsi="Times New Roman"/>
                <w:b/>
                <w:bCs/>
                <w:sz w:val="24"/>
                <w:szCs w:val="24"/>
              </w:rPr>
              <w:t>:</w:t>
            </w:r>
          </w:p>
          <w:p w14:paraId="27B477A1"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Athrawes yn atgoffa nhw o’r arwydd ar gyfer cinio a brechdannau. Plant yn medru copio’r athrawes ar gyfer “bore da” ond yn cofio sut i ateb nesaf. Rhai yn edrych ar y pobl sy’n dod cyn nhw ar y cofrestr er mwyn copio’r arwydd cwpl o weithiau cyn dod at ei henw nhw ar y cofrestr, yna yn gallu neud yn cywir pan mae’n dod atyn nhw.</w:t>
            </w:r>
          </w:p>
        </w:tc>
      </w:tr>
      <w:tr w:rsidR="00053B12" w:rsidRPr="00053B12" w14:paraId="5C1B24E3" w14:textId="77777777" w:rsidTr="00FF22C7">
        <w:tc>
          <w:tcPr>
            <w:tcW w:w="10343" w:type="dxa"/>
          </w:tcPr>
          <w:p w14:paraId="361BAB36" w14:textId="4A08B81F" w:rsidR="00053B12" w:rsidRPr="00743741"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Mynediad a her</w:t>
            </w:r>
            <w:r w:rsidR="00743741">
              <w:rPr>
                <w:rFonts w:ascii="Times New Roman" w:hAnsi="Times New Roman"/>
                <w:b/>
                <w:sz w:val="24"/>
                <w:szCs w:val="24"/>
              </w:rPr>
              <w:t>:</w:t>
            </w:r>
          </w:p>
          <w:p w14:paraId="0C4CE09C" w14:textId="659CC399"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Dosbarth dawel yn galluogi’r plant i dalu sylw ar yr ateb maent yn gorfod rhoi. </w:t>
            </w:r>
          </w:p>
          <w:p w14:paraId="7C5175A5"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Dim gwahaniaethu. Pob plentyn yn rhoi un ateb penodol a’n dewis allan o ddau ateb arall. Pawb yn gyfartal. Athrawes yn helpu ble mae angen.</w:t>
            </w:r>
          </w:p>
        </w:tc>
      </w:tr>
      <w:tr w:rsidR="00053B12" w:rsidRPr="00053B12" w14:paraId="48C4F1C9" w14:textId="77777777" w:rsidTr="00FF22C7">
        <w:tc>
          <w:tcPr>
            <w:tcW w:w="10343" w:type="dxa"/>
          </w:tcPr>
          <w:p w14:paraId="2BD03424" w14:textId="12602943" w:rsidR="00053B12" w:rsidRPr="00053B12" w:rsidRDefault="00053B12" w:rsidP="00743741">
            <w:pPr>
              <w:spacing w:line="360" w:lineRule="auto"/>
              <w:rPr>
                <w:rFonts w:ascii="Times New Roman" w:hAnsi="Times New Roman"/>
                <w:sz w:val="24"/>
                <w:szCs w:val="24"/>
              </w:rPr>
            </w:pPr>
            <w:r w:rsidRPr="00053B12">
              <w:rPr>
                <w:rFonts w:ascii="Times New Roman" w:hAnsi="Times New Roman"/>
                <w:b/>
                <w:sz w:val="24"/>
                <w:szCs w:val="24"/>
              </w:rPr>
              <w:t>Asesu</w:t>
            </w:r>
            <w:r w:rsidR="00743741">
              <w:rPr>
                <w:rFonts w:ascii="Times New Roman" w:hAnsi="Times New Roman"/>
                <w:b/>
                <w:sz w:val="24"/>
                <w:szCs w:val="24"/>
              </w:rPr>
              <w:t>:</w:t>
            </w:r>
          </w:p>
          <w:p w14:paraId="0C7A3EB9"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Athrawes wedi cynnal sesiwn ar ddechrau’r blwyddyn er mwyn dangos sut i arwyddo’n gywir (heb arsylwi). Plant yn defnyddio’r gwybodaeth yma er mwyn ateb yn annibynnol erbyn nawr. Athrawes dal i fod yn atogoffa nhw o’r arwyddion cyn ddechrau, ond gyda chynlluniau i wneud hwn yn llai a llai tan bod y plant yn medru gwneud heb atgoffa nhw yn gyntaf. Dydd Mercher, dydy hi ddim yn atgoffa nhw tan bod sawl un yn cymysgu arwyddion.</w:t>
            </w:r>
          </w:p>
        </w:tc>
      </w:tr>
      <w:tr w:rsidR="00053B12" w:rsidRPr="00053B12" w14:paraId="102EE97C" w14:textId="77777777" w:rsidTr="00FF22C7">
        <w:tc>
          <w:tcPr>
            <w:tcW w:w="10343" w:type="dxa"/>
          </w:tcPr>
          <w:p w14:paraId="467C76CC" w14:textId="298930E4" w:rsidR="00053B12" w:rsidRPr="00053B12"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Pethau penodol / Digwyddiadau critigol</w:t>
            </w:r>
            <w:r w:rsidR="00743741">
              <w:rPr>
                <w:rFonts w:ascii="Times New Roman" w:hAnsi="Times New Roman"/>
                <w:b/>
                <w:sz w:val="24"/>
                <w:szCs w:val="24"/>
              </w:rPr>
              <w:t>:</w:t>
            </w:r>
          </w:p>
          <w:p w14:paraId="0C98C025" w14:textId="0F256B01"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Hoff iawn o’r defnydd o arwyddiaith yn y dosbarth a’n meddwl bod yn sgil holl ddefnyddiol a phwysig heddiw. </w:t>
            </w:r>
          </w:p>
          <w:p w14:paraId="5B100223"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lastRenderedPageBreak/>
              <w:t>Efallai gall mwy o arwyddiaith cael ei defnyddio yn y dosbarth (yn sicr o fewn yr ysgol) e.e. arwydd y dydd, fel ffordd o ofyn/ ateb cwestiynau gosodedig (mynd i’r ty bach, gofyn am ddiod ac ati), i fynd gyda chaneuon.</w:t>
            </w:r>
          </w:p>
        </w:tc>
      </w:tr>
    </w:tbl>
    <w:p w14:paraId="7958F794" w14:textId="77777777" w:rsidR="00053B12" w:rsidRPr="00053B12" w:rsidRDefault="00053B12" w:rsidP="00053B12">
      <w:pPr>
        <w:spacing w:line="360" w:lineRule="auto"/>
        <w:rPr>
          <w:rFonts w:ascii="Times New Roman" w:hAnsi="Times New Roman" w:cs="Times New Roman"/>
          <w:b/>
          <w:color w:val="000000" w:themeColor="text1"/>
        </w:rPr>
      </w:pPr>
    </w:p>
    <w:p w14:paraId="53025C1C" w14:textId="77777777" w:rsidR="004937E4" w:rsidRDefault="004937E4" w:rsidP="00053B12">
      <w:pPr>
        <w:spacing w:line="360" w:lineRule="auto"/>
        <w:rPr>
          <w:rFonts w:ascii="Times New Roman" w:hAnsi="Times New Roman" w:cs="Times New Roman"/>
          <w:b/>
          <w:color w:val="000000" w:themeColor="text1"/>
        </w:rPr>
      </w:pPr>
    </w:p>
    <w:p w14:paraId="0CDF59D2" w14:textId="74694FD3" w:rsidR="00053B12" w:rsidRPr="00743741" w:rsidRDefault="00053B12" w:rsidP="00053B12">
      <w:pPr>
        <w:spacing w:line="360" w:lineRule="auto"/>
        <w:rPr>
          <w:rFonts w:ascii="Times New Roman" w:hAnsi="Times New Roman" w:cs="Times New Roman"/>
          <w:b/>
          <w:color w:val="000000" w:themeColor="text1"/>
        </w:rPr>
      </w:pPr>
      <w:r w:rsidRPr="00053B12">
        <w:rPr>
          <w:rFonts w:ascii="Times New Roman" w:hAnsi="Times New Roman" w:cs="Times New Roman"/>
          <w:b/>
          <w:color w:val="000000" w:themeColor="text1"/>
        </w:rPr>
        <w:t>Atodiad 2</w:t>
      </w:r>
      <w:r w:rsidR="00743741">
        <w:rPr>
          <w:rFonts w:ascii="Times New Roman" w:hAnsi="Times New Roman" w:cs="Times New Roman"/>
          <w:b/>
          <w:color w:val="000000" w:themeColor="text1"/>
        </w:rPr>
        <w:t xml:space="preserve"> - </w:t>
      </w:r>
      <w:r w:rsidRPr="00053B12">
        <w:rPr>
          <w:rFonts w:ascii="Times New Roman" w:hAnsi="Times New Roman" w:cs="Times New Roman"/>
          <w:b/>
          <w:color w:val="000000" w:themeColor="text1"/>
        </w:rPr>
        <w:t>COFNOD ADNABOD DIWYDDIAD CRITIGOL</w:t>
      </w:r>
      <w:r w:rsidR="004937E4">
        <w:rPr>
          <w:rFonts w:ascii="Times New Roman" w:hAnsi="Times New Roman" w:cs="Times New Roman"/>
          <w:b/>
          <w:color w:val="000000" w:themeColor="text1"/>
        </w:rPr>
        <w:t xml:space="preserve"> (BSL)</w:t>
      </w:r>
    </w:p>
    <w:tbl>
      <w:tblPr>
        <w:tblStyle w:val="TableGrid"/>
        <w:tblW w:w="0" w:type="auto"/>
        <w:tblLook w:val="04A0" w:firstRow="1" w:lastRow="0" w:firstColumn="1" w:lastColumn="0" w:noHBand="0" w:noVBand="1"/>
      </w:tblPr>
      <w:tblGrid>
        <w:gridCol w:w="846"/>
        <w:gridCol w:w="9604"/>
      </w:tblGrid>
      <w:tr w:rsidR="00053B12" w:rsidRPr="00053B12" w14:paraId="1D113988" w14:textId="77777777" w:rsidTr="00743741">
        <w:trPr>
          <w:cantSplit/>
          <w:trHeight w:val="1134"/>
        </w:trPr>
        <w:tc>
          <w:tcPr>
            <w:tcW w:w="846" w:type="dxa"/>
            <w:textDirection w:val="btLr"/>
            <w:vAlign w:val="center"/>
          </w:tcPr>
          <w:p w14:paraId="562EA4A3" w14:textId="44191D3E" w:rsidR="00053B12" w:rsidRPr="00743741" w:rsidRDefault="00053B12" w:rsidP="00743741">
            <w:pPr>
              <w:spacing w:line="360" w:lineRule="auto"/>
              <w:ind w:left="113" w:right="113"/>
              <w:jc w:val="center"/>
              <w:rPr>
                <w:rFonts w:ascii="Times New Roman" w:hAnsi="Times New Roman"/>
                <w:b/>
                <w:bCs/>
                <w:sz w:val="24"/>
                <w:szCs w:val="24"/>
              </w:rPr>
            </w:pPr>
            <w:r w:rsidRPr="00053B12">
              <w:rPr>
                <w:rFonts w:ascii="Times New Roman" w:hAnsi="Times New Roman"/>
                <w:b/>
                <w:bCs/>
                <w:sz w:val="24"/>
                <w:szCs w:val="24"/>
              </w:rPr>
              <w:t>Manylion perthnasol at cyd-destun yr ymchwil.</w:t>
            </w:r>
          </w:p>
        </w:tc>
        <w:tc>
          <w:tcPr>
            <w:tcW w:w="9604" w:type="dxa"/>
          </w:tcPr>
          <w:p w14:paraId="566EE11F"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Dydd Mawrth. 29/9/20. 9:15yb.</w:t>
            </w:r>
          </w:p>
          <w:p w14:paraId="76BF4F48"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Blwyddyn 2 (6/7 oed).</w:t>
            </w:r>
          </w:p>
          <w:p w14:paraId="24516203"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Dosbarth gyfan (22 o blant).</w:t>
            </w:r>
          </w:p>
          <w:p w14:paraId="6129D372"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Athrawes yn gwneud y cofrestr. Cynorthwyydd yn paratoi ar gyfer tasgau.</w:t>
            </w:r>
          </w:p>
          <w:p w14:paraId="1CA1ABC3" w14:textId="77777777" w:rsidR="00053B12" w:rsidRPr="00053B12" w:rsidRDefault="00053B12" w:rsidP="00053B12">
            <w:pPr>
              <w:spacing w:line="360" w:lineRule="auto"/>
              <w:rPr>
                <w:rFonts w:ascii="Times New Roman" w:hAnsi="Times New Roman"/>
                <w:sz w:val="24"/>
                <w:szCs w:val="24"/>
              </w:rPr>
            </w:pPr>
          </w:p>
          <w:p w14:paraId="0147082C"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Ar ôl i’r plant dod mewn, eistedd ar y carped a setlo, mae’r athrawes yn dechrau gwneud y cofrestr. Dwi’n sylweddoli bod dim swn yn dod o’r plant o gwbl, ac maent yn gwneud arwyddion gyda’i dwylo.</w:t>
            </w:r>
          </w:p>
        </w:tc>
      </w:tr>
      <w:tr w:rsidR="00053B12" w:rsidRPr="00053B12" w14:paraId="3E9AEFD3" w14:textId="77777777" w:rsidTr="00743741">
        <w:trPr>
          <w:cantSplit/>
          <w:trHeight w:val="1134"/>
        </w:trPr>
        <w:tc>
          <w:tcPr>
            <w:tcW w:w="846" w:type="dxa"/>
            <w:textDirection w:val="btLr"/>
            <w:vAlign w:val="center"/>
          </w:tcPr>
          <w:p w14:paraId="56D80970" w14:textId="3FABBFF7" w:rsidR="00053B12" w:rsidRPr="00743741" w:rsidRDefault="00053B12" w:rsidP="00743741">
            <w:pPr>
              <w:spacing w:line="360" w:lineRule="auto"/>
              <w:ind w:left="113" w:right="113"/>
              <w:jc w:val="center"/>
              <w:rPr>
                <w:rFonts w:ascii="Times New Roman" w:hAnsi="Times New Roman"/>
                <w:b/>
                <w:bCs/>
                <w:sz w:val="24"/>
                <w:szCs w:val="24"/>
              </w:rPr>
            </w:pPr>
            <w:r w:rsidRPr="00053B12">
              <w:rPr>
                <w:rFonts w:ascii="Times New Roman" w:hAnsi="Times New Roman"/>
                <w:b/>
                <w:bCs/>
                <w:sz w:val="24"/>
                <w:szCs w:val="24"/>
              </w:rPr>
              <w:t>Y digwyddiad</w:t>
            </w:r>
            <w:r w:rsidRPr="00053B12">
              <w:rPr>
                <w:rFonts w:ascii="Times New Roman" w:hAnsi="Times New Roman"/>
                <w:i/>
                <w:iCs/>
                <w:sz w:val="24"/>
                <w:szCs w:val="24"/>
              </w:rPr>
              <w:t>.</w:t>
            </w:r>
          </w:p>
        </w:tc>
        <w:tc>
          <w:tcPr>
            <w:tcW w:w="9604" w:type="dxa"/>
          </w:tcPr>
          <w:p w14:paraId="38EEFF34"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Athrawes yn arwyddo “bore da” wrth edrych ar y disgyblion un ar y tro.</w:t>
            </w:r>
          </w:p>
          <w:p w14:paraId="43C14ED9"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Disgyblion yn arwyddo nôl: “bore da”, wedyn “cinio” neu “brechdannau”. </w:t>
            </w:r>
          </w:p>
          <w:p w14:paraId="69FAB651"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Dyma’r unig dosbarth yn yr ysgol cyfan sy’n defnyddio unrhyw fath o arwyddiaith Prydeinig am unrhyw rheswm.</w:t>
            </w:r>
          </w:p>
          <w:p w14:paraId="5231394F" w14:textId="77777777" w:rsidR="00053B12" w:rsidRPr="00053B12" w:rsidRDefault="00053B12" w:rsidP="00053B12">
            <w:pPr>
              <w:spacing w:line="360" w:lineRule="auto"/>
              <w:rPr>
                <w:rFonts w:ascii="Times New Roman" w:hAnsi="Times New Roman"/>
                <w:sz w:val="24"/>
                <w:szCs w:val="24"/>
              </w:rPr>
            </w:pPr>
          </w:p>
          <w:p w14:paraId="45707D84"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Cysylltiad at y 12 Egwyddor: “2. Mae addysgu a dysgu da yn rhoi her i’r holl ddysgwyr drwy eu hannog i gydnabod pwysigrwydd ymdrechu’n barhaus i gwrdd â disgwyliadau sy’n uchel ond o fewn eu cyrraedd.”, “6. Mae addysgu a dysgu da yn creu cyd-destunau dilys ar gyfer dysgu.”, “8. Mae addysgu a dysgu da yn ymestyn oddi mewn ac ar draws Meysydd Dysgu a Phrofiad.”, “11. Mae addysgu a dysgu da yn hybu datblygiad cymdeithasol ac emosiynol a pherthnasoedd cadarnhaol.”</w:t>
            </w:r>
          </w:p>
          <w:p w14:paraId="078C076D" w14:textId="77777777" w:rsidR="00053B12" w:rsidRPr="00053B12" w:rsidRDefault="00053B12" w:rsidP="00053B12">
            <w:pPr>
              <w:spacing w:line="360" w:lineRule="auto"/>
              <w:rPr>
                <w:rFonts w:ascii="Times New Roman" w:hAnsi="Times New Roman"/>
                <w:sz w:val="24"/>
                <w:szCs w:val="24"/>
              </w:rPr>
            </w:pPr>
          </w:p>
          <w:p w14:paraId="2205853D"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MDaPh: Ieithoedd, llythrennedd a chyfathrebu</w:t>
            </w:r>
          </w:p>
          <w:p w14:paraId="48D5482E" w14:textId="77777777" w:rsidR="00053B12" w:rsidRPr="00053B12" w:rsidRDefault="00053B12" w:rsidP="00053B12">
            <w:pPr>
              <w:spacing w:line="360" w:lineRule="auto"/>
              <w:rPr>
                <w:rFonts w:ascii="Times New Roman" w:hAnsi="Times New Roman"/>
                <w:sz w:val="24"/>
                <w:szCs w:val="24"/>
              </w:rPr>
            </w:pPr>
          </w:p>
          <w:p w14:paraId="393EF071"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Cysylltiad at y 4 Diben: “Dinasyddion egwyddorol, gwybodus yng Nghymru a’r byd” &amp; “Unigolion iach, hyderus sy’n barod i fyw bywyd gan wireddu eu dyheadau fel aelodau gwerthfawr o gymdeithas.”</w:t>
            </w:r>
          </w:p>
        </w:tc>
      </w:tr>
    </w:tbl>
    <w:p w14:paraId="58EF4426" w14:textId="53970482" w:rsidR="00053B12" w:rsidRDefault="00053B12" w:rsidP="00053B12">
      <w:pPr>
        <w:spacing w:line="360" w:lineRule="auto"/>
        <w:rPr>
          <w:rFonts w:ascii="Times New Roman" w:hAnsi="Times New Roman" w:cs="Times New Roman"/>
        </w:rPr>
      </w:pPr>
    </w:p>
    <w:p w14:paraId="6394DB45" w14:textId="60ACE36B" w:rsidR="00743741" w:rsidRDefault="00743741" w:rsidP="00053B12">
      <w:pPr>
        <w:spacing w:line="360" w:lineRule="auto"/>
        <w:rPr>
          <w:rFonts w:ascii="Times New Roman" w:hAnsi="Times New Roman" w:cs="Times New Roman"/>
        </w:rPr>
      </w:pPr>
    </w:p>
    <w:p w14:paraId="639D7BA7" w14:textId="2B9D9235" w:rsidR="00743741" w:rsidRDefault="00743741" w:rsidP="00053B12">
      <w:pPr>
        <w:spacing w:line="360" w:lineRule="auto"/>
        <w:rPr>
          <w:rFonts w:ascii="Times New Roman" w:hAnsi="Times New Roman" w:cs="Times New Roman"/>
        </w:rPr>
      </w:pPr>
    </w:p>
    <w:p w14:paraId="56FEBB3E" w14:textId="05621803" w:rsidR="00743741" w:rsidRDefault="00743741" w:rsidP="00053B12">
      <w:pPr>
        <w:spacing w:line="360" w:lineRule="auto"/>
        <w:rPr>
          <w:rFonts w:ascii="Times New Roman" w:hAnsi="Times New Roman" w:cs="Times New Roman"/>
        </w:rPr>
      </w:pPr>
    </w:p>
    <w:p w14:paraId="1F3FE071" w14:textId="70920F1D" w:rsidR="00743741" w:rsidRDefault="00743741" w:rsidP="00053B12">
      <w:pPr>
        <w:spacing w:line="360" w:lineRule="auto"/>
        <w:rPr>
          <w:rFonts w:ascii="Times New Roman" w:hAnsi="Times New Roman" w:cs="Times New Roman"/>
        </w:rPr>
      </w:pPr>
    </w:p>
    <w:p w14:paraId="2E5AB0FD" w14:textId="6844B1A6" w:rsidR="00743741" w:rsidRDefault="00743741" w:rsidP="00053B12">
      <w:pPr>
        <w:spacing w:line="360" w:lineRule="auto"/>
        <w:rPr>
          <w:rFonts w:ascii="Times New Roman" w:hAnsi="Times New Roman" w:cs="Times New Roman"/>
        </w:rPr>
      </w:pPr>
    </w:p>
    <w:p w14:paraId="2E60220B" w14:textId="3906D9B0" w:rsidR="00743741" w:rsidRDefault="00743741" w:rsidP="00053B12">
      <w:pPr>
        <w:spacing w:line="360" w:lineRule="auto"/>
        <w:rPr>
          <w:rFonts w:ascii="Times New Roman" w:hAnsi="Times New Roman" w:cs="Times New Roman"/>
        </w:rPr>
      </w:pPr>
    </w:p>
    <w:p w14:paraId="56D9F8AC" w14:textId="0325C01F" w:rsidR="00743741" w:rsidRDefault="00743741" w:rsidP="00053B12">
      <w:pPr>
        <w:spacing w:line="360" w:lineRule="auto"/>
        <w:rPr>
          <w:rFonts w:ascii="Times New Roman" w:hAnsi="Times New Roman" w:cs="Times New Roman"/>
        </w:rPr>
      </w:pPr>
    </w:p>
    <w:p w14:paraId="5A480C5F" w14:textId="190F91AD" w:rsidR="00743741" w:rsidRDefault="00743741" w:rsidP="00053B12">
      <w:pPr>
        <w:spacing w:line="360" w:lineRule="auto"/>
        <w:rPr>
          <w:rFonts w:ascii="Times New Roman" w:hAnsi="Times New Roman" w:cs="Times New Roman"/>
        </w:rPr>
      </w:pPr>
    </w:p>
    <w:p w14:paraId="05545951" w14:textId="0FF32623" w:rsidR="00743741" w:rsidRDefault="00743741" w:rsidP="00053B12">
      <w:pPr>
        <w:spacing w:line="360" w:lineRule="auto"/>
        <w:rPr>
          <w:rFonts w:ascii="Times New Roman" w:hAnsi="Times New Roman" w:cs="Times New Roman"/>
        </w:rPr>
      </w:pPr>
    </w:p>
    <w:p w14:paraId="7E0AB88B" w14:textId="77777777" w:rsidR="00743741" w:rsidRPr="00053B12" w:rsidRDefault="00743741" w:rsidP="00053B12">
      <w:pPr>
        <w:spacing w:line="360" w:lineRule="auto"/>
        <w:rPr>
          <w:rFonts w:ascii="Times New Roman" w:hAnsi="Times New Roman" w:cs="Times New Roman"/>
        </w:rPr>
      </w:pPr>
    </w:p>
    <w:p w14:paraId="7CB708FD" w14:textId="2CDA9DA0" w:rsidR="00053B12" w:rsidRPr="00053B12" w:rsidRDefault="00053B12" w:rsidP="00053B12">
      <w:pPr>
        <w:spacing w:line="360" w:lineRule="auto"/>
        <w:jc w:val="both"/>
        <w:rPr>
          <w:rFonts w:ascii="Times New Roman" w:hAnsi="Times New Roman" w:cs="Times New Roman"/>
          <w:b/>
        </w:rPr>
      </w:pPr>
      <w:r w:rsidRPr="00053B12">
        <w:rPr>
          <w:rFonts w:ascii="Times New Roman" w:hAnsi="Times New Roman" w:cs="Times New Roman"/>
          <w:b/>
        </w:rPr>
        <w:t>Atodiad 3</w:t>
      </w:r>
      <w:r w:rsidR="00743741">
        <w:rPr>
          <w:rFonts w:ascii="Times New Roman" w:hAnsi="Times New Roman" w:cs="Times New Roman"/>
          <w:b/>
        </w:rPr>
        <w:t xml:space="preserve"> - </w:t>
      </w:r>
      <w:r w:rsidRPr="00053B12">
        <w:rPr>
          <w:rFonts w:ascii="Times New Roman" w:hAnsi="Times New Roman" w:cs="Times New Roman"/>
          <w:b/>
        </w:rPr>
        <w:t>Arsylwad / Nodiadau Maes</w:t>
      </w:r>
      <w:r w:rsidR="004937E4">
        <w:rPr>
          <w:rFonts w:ascii="Times New Roman" w:hAnsi="Times New Roman" w:cs="Times New Roman"/>
          <w:b/>
        </w:rPr>
        <w:t xml:space="preserve"> (</w:t>
      </w:r>
      <w:r w:rsidR="00E04C5D">
        <w:rPr>
          <w:rFonts w:ascii="Times New Roman" w:hAnsi="Times New Roman" w:cs="Times New Roman"/>
          <w:b/>
        </w:rPr>
        <w:t>Iechyd a lles)</w:t>
      </w:r>
      <w:r w:rsidRPr="00053B12">
        <w:rPr>
          <w:rFonts w:ascii="Times New Roman" w:hAnsi="Times New Roman" w:cs="Times New Roman"/>
          <w:b/>
        </w:rPr>
        <w:t xml:space="preserve"> </w:t>
      </w:r>
      <w:r w:rsidRPr="00053B12">
        <w:rPr>
          <w:rFonts w:ascii="Times New Roman" w:hAnsi="Times New Roman" w:cs="Times New Roman"/>
          <w:b/>
        </w:rPr>
        <w:tab/>
      </w:r>
      <w:r w:rsidRPr="00053B12">
        <w:rPr>
          <w:rFonts w:ascii="Times New Roman" w:hAnsi="Times New Roman" w:cs="Times New Roman"/>
          <w:b/>
        </w:rPr>
        <w:tab/>
        <w:t>Ymchwilydd: Mercedes Pearcey</w:t>
      </w:r>
    </w:p>
    <w:p w14:paraId="14E0D590" w14:textId="77777777" w:rsidR="00053B12" w:rsidRPr="00053B12" w:rsidRDefault="00053B12" w:rsidP="00053B12">
      <w:pPr>
        <w:spacing w:line="360" w:lineRule="auto"/>
        <w:rPr>
          <w:rFonts w:ascii="Times New Roman" w:hAnsi="Times New Roman" w:cs="Times New Roman"/>
        </w:rPr>
      </w:pPr>
      <w:r w:rsidRPr="00053B12">
        <w:rPr>
          <w:rFonts w:ascii="Times New Roman" w:hAnsi="Times New Roman" w:cs="Times New Roman"/>
        </w:rPr>
        <w:t>(Addasiad o Fletcher Wood (2016)</w:t>
      </w:r>
    </w:p>
    <w:tbl>
      <w:tblPr>
        <w:tblStyle w:val="TableGrid"/>
        <w:tblW w:w="0" w:type="auto"/>
        <w:tblLook w:val="04A0" w:firstRow="1" w:lastRow="0" w:firstColumn="1" w:lastColumn="0" w:noHBand="0" w:noVBand="1"/>
      </w:tblPr>
      <w:tblGrid>
        <w:gridCol w:w="10343"/>
      </w:tblGrid>
      <w:tr w:rsidR="00053B12" w:rsidRPr="00053B12" w14:paraId="5EBC868C" w14:textId="77777777" w:rsidTr="00FF22C7">
        <w:tc>
          <w:tcPr>
            <w:tcW w:w="10343" w:type="dxa"/>
          </w:tcPr>
          <w:p w14:paraId="5AC5D57C" w14:textId="73C34104"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Dyddiad: 30/9/20</w:t>
            </w:r>
            <w:r w:rsidR="00743741">
              <w:rPr>
                <w:rFonts w:ascii="Times New Roman" w:hAnsi="Times New Roman"/>
                <w:sz w:val="24"/>
                <w:szCs w:val="24"/>
              </w:rPr>
              <w:t xml:space="preserve">.    </w:t>
            </w:r>
            <w:r w:rsidRPr="00053B12">
              <w:rPr>
                <w:rFonts w:ascii="Times New Roman" w:hAnsi="Times New Roman"/>
                <w:sz w:val="24"/>
                <w:szCs w:val="24"/>
              </w:rPr>
              <w:t>Amser: 10:00</w:t>
            </w:r>
          </w:p>
          <w:p w14:paraId="729BD162" w14:textId="7FA99375"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Grŵp: 2 gr</w:t>
            </w:r>
            <w:r w:rsidR="005375B3" w:rsidRPr="005375B3">
              <w:rPr>
                <w:rFonts w:ascii="Times New Roman" w:hAnsi="Times New Roman"/>
                <w:sz w:val="24"/>
                <w:szCs w:val="24"/>
              </w:rPr>
              <w:t>ŵ</w:t>
            </w:r>
            <w:r w:rsidRPr="00053B12">
              <w:rPr>
                <w:rFonts w:ascii="Times New Roman" w:hAnsi="Times New Roman"/>
                <w:sz w:val="24"/>
                <w:szCs w:val="24"/>
              </w:rPr>
              <w:t xml:space="preserve">p - un canol, un isel (cylchdroi yn ystod y diwrnod, bydd y 4 </w:t>
            </w:r>
            <w:r w:rsidR="005375B3">
              <w:rPr>
                <w:rFonts w:ascii="Times New Roman" w:hAnsi="Times New Roman"/>
                <w:sz w:val="24"/>
                <w:szCs w:val="24"/>
              </w:rPr>
              <w:t>grŵp</w:t>
            </w:r>
            <w:r w:rsidRPr="00053B12">
              <w:rPr>
                <w:rFonts w:ascii="Times New Roman" w:hAnsi="Times New Roman"/>
                <w:sz w:val="24"/>
                <w:szCs w:val="24"/>
              </w:rPr>
              <w:t xml:space="preserve"> arall yn dod fesul 2)</w:t>
            </w:r>
          </w:p>
        </w:tc>
      </w:tr>
      <w:tr w:rsidR="00053B12" w:rsidRPr="00053B12" w14:paraId="2F9F3E75" w14:textId="77777777" w:rsidTr="00FF22C7">
        <w:tc>
          <w:tcPr>
            <w:tcW w:w="10343" w:type="dxa"/>
          </w:tcPr>
          <w:p w14:paraId="0BB6A6D5" w14:textId="7C56B6A9" w:rsidR="00053B12" w:rsidRPr="00743741" w:rsidRDefault="00053B12" w:rsidP="00053B12">
            <w:pPr>
              <w:spacing w:line="360" w:lineRule="auto"/>
              <w:rPr>
                <w:rFonts w:ascii="Times New Roman" w:hAnsi="Times New Roman"/>
                <w:sz w:val="24"/>
                <w:szCs w:val="24"/>
              </w:rPr>
            </w:pPr>
            <w:r w:rsidRPr="00053B12">
              <w:rPr>
                <w:rFonts w:ascii="Times New Roman" w:hAnsi="Times New Roman"/>
                <w:b/>
                <w:sz w:val="24"/>
                <w:szCs w:val="24"/>
              </w:rPr>
              <w:t>Manylion y wers:</w:t>
            </w:r>
          </w:p>
          <w:p w14:paraId="077BB36E" w14:textId="159121BB"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MDaPh: iechyd a lles. Sesiwn ELSA, wedi cynnal gan yr ELSA (yn yr ystafell ELSA). Darllenwyd 2 stori: “Mae gan bawb ei gorff ei hun” a “Mae’n iawn i fod yn wahanol” – pwysleisio ‘body positivity’ a bod pawb yn berffaith fel y maent nhw. Cyflwyno ‘worry monsters’/ ‘feelings catchers’ a phwysleisio pa mor bwysig ac arbennig ydyn nhw. Galluoedd amrywiol – un </w:t>
            </w:r>
            <w:r w:rsidR="005375B3">
              <w:rPr>
                <w:rFonts w:ascii="Times New Roman" w:hAnsi="Times New Roman"/>
                <w:sz w:val="24"/>
                <w:szCs w:val="24"/>
              </w:rPr>
              <w:t>grŵp</w:t>
            </w:r>
            <w:r w:rsidRPr="00053B12">
              <w:rPr>
                <w:rFonts w:ascii="Times New Roman" w:hAnsi="Times New Roman"/>
                <w:sz w:val="24"/>
                <w:szCs w:val="24"/>
              </w:rPr>
              <w:t xml:space="preserve"> gallu canolig ac un isel, lefelau gwahanol o ddealltwriaeth o ran yr iaith Gymraeg a geirfa cyffredinol.</w:t>
            </w:r>
          </w:p>
        </w:tc>
      </w:tr>
      <w:tr w:rsidR="00053B12" w:rsidRPr="00053B12" w14:paraId="0D544615" w14:textId="77777777" w:rsidTr="00FF22C7">
        <w:tc>
          <w:tcPr>
            <w:tcW w:w="10343" w:type="dxa"/>
          </w:tcPr>
          <w:p w14:paraId="2D775970" w14:textId="1A499FCE" w:rsidR="00053B12" w:rsidRPr="00743741" w:rsidRDefault="00053B12" w:rsidP="00053B12">
            <w:pPr>
              <w:spacing w:line="360" w:lineRule="auto"/>
              <w:rPr>
                <w:rFonts w:ascii="Times New Roman" w:hAnsi="Times New Roman"/>
                <w:b/>
                <w:bCs/>
                <w:sz w:val="24"/>
                <w:szCs w:val="24"/>
              </w:rPr>
            </w:pPr>
            <w:r w:rsidRPr="00053B12">
              <w:rPr>
                <w:rFonts w:ascii="Times New Roman" w:hAnsi="Times New Roman"/>
                <w:b/>
                <w:bCs/>
                <w:sz w:val="24"/>
                <w:szCs w:val="24"/>
              </w:rPr>
              <w:t>Diwylliant y dosbarth</w:t>
            </w:r>
            <w:r w:rsidR="00743741" w:rsidRPr="00743741">
              <w:rPr>
                <w:rFonts w:ascii="Times New Roman" w:hAnsi="Times New Roman"/>
                <w:b/>
                <w:bCs/>
                <w:sz w:val="24"/>
                <w:szCs w:val="24"/>
              </w:rPr>
              <w:t>:</w:t>
            </w:r>
          </w:p>
          <w:p w14:paraId="56AEDCAA"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Plant yn mwynhau’r straeon – chwerthin a gwenu. Tawel yn gyffredinol ond ambell un yn torri ar draws ac yn gweiddi allan. Edrych fel eu bod yn talu sylw (ateb cwestiynau ac ymteb i’r straeon).</w:t>
            </w:r>
          </w:p>
        </w:tc>
      </w:tr>
      <w:tr w:rsidR="00053B12" w:rsidRPr="00053B12" w14:paraId="7B0846CB" w14:textId="77777777" w:rsidTr="00FF22C7">
        <w:tc>
          <w:tcPr>
            <w:tcW w:w="10343" w:type="dxa"/>
          </w:tcPr>
          <w:p w14:paraId="32DEC89C" w14:textId="2023DC78" w:rsidR="00053B12" w:rsidRPr="00743741"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Amcanion</w:t>
            </w:r>
            <w:r w:rsidR="00743741" w:rsidRPr="00743741">
              <w:rPr>
                <w:rFonts w:ascii="Times New Roman" w:hAnsi="Times New Roman"/>
                <w:b/>
                <w:bCs/>
                <w:sz w:val="24"/>
                <w:szCs w:val="24"/>
              </w:rPr>
              <w:t>:</w:t>
            </w:r>
          </w:p>
          <w:p w14:paraId="27C2E642"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COVID-19 yn meddwl bod sawl peth yn mynd ymlaen ym mhennau’r plant ni allen nhw delio gyda na deall, felly ysgolion yn ymdrechu i flaenoriaethu a phwysleisio iechyd a lles (MDaPh, diben, egwyddor addysgegol).</w:t>
            </w:r>
          </w:p>
        </w:tc>
      </w:tr>
      <w:tr w:rsidR="00053B12" w:rsidRPr="00053B12" w14:paraId="1569577F" w14:textId="77777777" w:rsidTr="00FF22C7">
        <w:tc>
          <w:tcPr>
            <w:tcW w:w="10343" w:type="dxa"/>
          </w:tcPr>
          <w:p w14:paraId="58D2AA5F" w14:textId="408AEE0C" w:rsidR="00053B12" w:rsidRPr="00743741"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Cyfeiriad</w:t>
            </w:r>
            <w:r w:rsidR="00743741">
              <w:rPr>
                <w:rFonts w:ascii="Times New Roman" w:hAnsi="Times New Roman"/>
                <w:b/>
                <w:sz w:val="24"/>
                <w:szCs w:val="24"/>
              </w:rPr>
              <w:t>:</w:t>
            </w:r>
          </w:p>
          <w:p w14:paraId="24DEE0F8"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Defnyddio geirfa Saesneg a Chymraeg (sandwich technique). Cwestiynau. Darllen straeon er mwyn uniaethu.</w:t>
            </w:r>
          </w:p>
        </w:tc>
      </w:tr>
      <w:tr w:rsidR="00053B12" w:rsidRPr="00053B12" w14:paraId="740660F1" w14:textId="77777777" w:rsidTr="00FF22C7">
        <w:tc>
          <w:tcPr>
            <w:tcW w:w="10343" w:type="dxa"/>
          </w:tcPr>
          <w:p w14:paraId="2D03CCAD" w14:textId="6EE06F7F" w:rsidR="00053B12" w:rsidRPr="00743741"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Mynediad a her</w:t>
            </w:r>
            <w:r w:rsidR="00743741">
              <w:rPr>
                <w:rFonts w:ascii="Times New Roman" w:hAnsi="Times New Roman"/>
                <w:b/>
                <w:sz w:val="24"/>
                <w:szCs w:val="24"/>
              </w:rPr>
              <w:t>:</w:t>
            </w:r>
          </w:p>
          <w:p w14:paraId="3E739ACC" w14:textId="0A36B573"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Ystafell tawel a chyfforddus, digon cynnes, dim amariadau, golau ddim yn rhy cras ond ddim yn rhy dywyll chwaith. Dim gwahaniaethu. Defnyddio cwestiynu e.e. “beth ydy ‘arbenning’ yn golygu?”, “beth ydy ‘unigryw’ yn golygu?” a gofyn i’r unigolion sydd â llaw i fyny.</w:t>
            </w:r>
          </w:p>
        </w:tc>
      </w:tr>
      <w:tr w:rsidR="00053B12" w:rsidRPr="00053B12" w14:paraId="688939C3" w14:textId="77777777" w:rsidTr="00FF22C7">
        <w:tc>
          <w:tcPr>
            <w:tcW w:w="10343" w:type="dxa"/>
          </w:tcPr>
          <w:p w14:paraId="347E4372" w14:textId="46AB1A5E" w:rsidR="00053B12" w:rsidRPr="00743741"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Asesu</w:t>
            </w:r>
            <w:r w:rsidR="00743741">
              <w:rPr>
                <w:rFonts w:ascii="Times New Roman" w:hAnsi="Times New Roman"/>
                <w:b/>
                <w:sz w:val="24"/>
                <w:szCs w:val="24"/>
              </w:rPr>
              <w:t>:</w:t>
            </w:r>
          </w:p>
          <w:p w14:paraId="58FC77B5" w14:textId="5BEE294C"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Cynorthwyydd wedi dechrau’r sesiwn gan barhau gyda stori o dro diwethaf – “ydych chi’n cofio’r stori o tro diwethaf?”, yn olynol â ‘recap’. Gorffen y stori yna a dechrau ar stori arall (heb orffen, byddent yn parhau gyda’r stori y tro nesaf).</w:t>
            </w:r>
            <w:r w:rsidR="004937E4">
              <w:rPr>
                <w:rFonts w:ascii="Times New Roman" w:hAnsi="Times New Roman"/>
                <w:sz w:val="24"/>
                <w:szCs w:val="24"/>
              </w:rPr>
              <w:t xml:space="preserve"> </w:t>
            </w:r>
            <w:r w:rsidRPr="00053B12">
              <w:rPr>
                <w:rFonts w:ascii="Times New Roman" w:hAnsi="Times New Roman"/>
                <w:sz w:val="24"/>
                <w:szCs w:val="24"/>
              </w:rPr>
              <w:t>Cwestiynu – “pa geiriau wnaethom ni ddysgu y tro diwethaf?” (plant yn rhoi atebion synhwyrol a chywir am yr hyn a ddysgon ni ar ddechrau’r stori yr wythnos cynt).</w:t>
            </w:r>
          </w:p>
        </w:tc>
      </w:tr>
      <w:tr w:rsidR="00053B12" w:rsidRPr="00053B12" w14:paraId="0222D5E6" w14:textId="77777777" w:rsidTr="00FF22C7">
        <w:tc>
          <w:tcPr>
            <w:tcW w:w="10343" w:type="dxa"/>
          </w:tcPr>
          <w:p w14:paraId="23C59AAD" w14:textId="5AB33E52" w:rsidR="00053B12" w:rsidRPr="004937E4"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Pethau penodol / Digwyddiadau critigol</w:t>
            </w:r>
            <w:r w:rsidR="00743741">
              <w:rPr>
                <w:rFonts w:ascii="Times New Roman" w:hAnsi="Times New Roman"/>
                <w:b/>
                <w:sz w:val="24"/>
                <w:szCs w:val="24"/>
              </w:rPr>
              <w:t>:</w:t>
            </w:r>
          </w:p>
          <w:p w14:paraId="14E132FF" w14:textId="32C45613"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lastRenderedPageBreak/>
              <w:t>Pwysleisio pwysigrwydd bod pob un ohonynt yn bwysig a bod y staff ar gael i drafod unrhyw faterion sy’n pryderu nhw. Cyflwyniad y ‘worry monsters’ er mwyn rhyddhau pryderon heb orfod siarad i aelod o staff, ond dal yn gadael i’r staff bod yn ymwybodol o’r pryderon.</w:t>
            </w:r>
          </w:p>
          <w:p w14:paraId="1E6E2234"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bCs/>
                <w:sz w:val="24"/>
                <w:szCs w:val="24"/>
              </w:rPr>
              <w:t>Efallai gall straeon fel hyn cael eu darllen yn y dosbarth e.e. yn ystod amser cylch lle mae modd trafod materion pwysig/ sensitif/ sydd angen trafod. Ffordd o gynnwys Diben/ Egwyddor/ MDaPh.</w:t>
            </w:r>
          </w:p>
        </w:tc>
      </w:tr>
    </w:tbl>
    <w:p w14:paraId="174B7A90" w14:textId="77777777" w:rsidR="00053B12" w:rsidRPr="00053B12" w:rsidRDefault="00053B12" w:rsidP="00053B12">
      <w:pPr>
        <w:spacing w:line="360" w:lineRule="auto"/>
        <w:rPr>
          <w:rFonts w:ascii="Times New Roman" w:hAnsi="Times New Roman" w:cs="Times New Roman"/>
          <w:b/>
          <w:color w:val="000000" w:themeColor="text1"/>
        </w:rPr>
      </w:pPr>
    </w:p>
    <w:p w14:paraId="498AC53C" w14:textId="77777777" w:rsidR="004937E4" w:rsidRDefault="004937E4" w:rsidP="00053B12">
      <w:pPr>
        <w:spacing w:line="360" w:lineRule="auto"/>
        <w:rPr>
          <w:rFonts w:ascii="Times New Roman" w:hAnsi="Times New Roman" w:cs="Times New Roman"/>
          <w:b/>
          <w:color w:val="000000" w:themeColor="text1"/>
        </w:rPr>
      </w:pPr>
    </w:p>
    <w:p w14:paraId="4A6DEAF0" w14:textId="0D495C78" w:rsidR="00053B12" w:rsidRPr="004937E4" w:rsidRDefault="00053B12" w:rsidP="00053B12">
      <w:pPr>
        <w:spacing w:line="360" w:lineRule="auto"/>
        <w:rPr>
          <w:rFonts w:ascii="Times New Roman" w:hAnsi="Times New Roman" w:cs="Times New Roman"/>
          <w:b/>
          <w:color w:val="000000" w:themeColor="text1"/>
        </w:rPr>
      </w:pPr>
      <w:r w:rsidRPr="00053B12">
        <w:rPr>
          <w:rFonts w:ascii="Times New Roman" w:hAnsi="Times New Roman" w:cs="Times New Roman"/>
          <w:b/>
          <w:color w:val="000000" w:themeColor="text1"/>
        </w:rPr>
        <w:t>Atodiad 4</w:t>
      </w:r>
      <w:r w:rsidR="004937E4">
        <w:rPr>
          <w:rFonts w:ascii="Times New Roman" w:hAnsi="Times New Roman" w:cs="Times New Roman"/>
          <w:b/>
          <w:color w:val="000000" w:themeColor="text1"/>
        </w:rPr>
        <w:t xml:space="preserve"> - </w:t>
      </w:r>
      <w:r w:rsidRPr="00053B12">
        <w:rPr>
          <w:rFonts w:ascii="Times New Roman" w:hAnsi="Times New Roman" w:cs="Times New Roman"/>
          <w:b/>
          <w:color w:val="000000" w:themeColor="text1"/>
        </w:rPr>
        <w:t>COFNOD ADNABOD DIWYDDIAD CRITIGOL</w:t>
      </w:r>
      <w:r w:rsidR="00E04C5D">
        <w:rPr>
          <w:rFonts w:ascii="Times New Roman" w:hAnsi="Times New Roman" w:cs="Times New Roman"/>
          <w:b/>
          <w:color w:val="000000" w:themeColor="text1"/>
        </w:rPr>
        <w:t xml:space="preserve"> (Iechyd a Lles)</w:t>
      </w:r>
    </w:p>
    <w:tbl>
      <w:tblPr>
        <w:tblStyle w:val="TableGrid"/>
        <w:tblW w:w="0" w:type="auto"/>
        <w:tblLook w:val="04A0" w:firstRow="1" w:lastRow="0" w:firstColumn="1" w:lastColumn="0" w:noHBand="0" w:noVBand="1"/>
      </w:tblPr>
      <w:tblGrid>
        <w:gridCol w:w="846"/>
        <w:gridCol w:w="9604"/>
      </w:tblGrid>
      <w:tr w:rsidR="00053B12" w:rsidRPr="00053B12" w14:paraId="11CFAC5F" w14:textId="77777777" w:rsidTr="002A0E03">
        <w:trPr>
          <w:cantSplit/>
          <w:trHeight w:val="1134"/>
        </w:trPr>
        <w:tc>
          <w:tcPr>
            <w:tcW w:w="846" w:type="dxa"/>
            <w:textDirection w:val="btLr"/>
            <w:vAlign w:val="center"/>
          </w:tcPr>
          <w:p w14:paraId="04338262" w14:textId="01C662C1" w:rsidR="00053B12" w:rsidRPr="004937E4" w:rsidRDefault="00053B12" w:rsidP="004937E4">
            <w:pPr>
              <w:spacing w:line="360" w:lineRule="auto"/>
              <w:ind w:left="113" w:right="113"/>
              <w:jc w:val="center"/>
              <w:rPr>
                <w:rFonts w:ascii="Times New Roman" w:hAnsi="Times New Roman"/>
                <w:b/>
                <w:bCs/>
                <w:sz w:val="24"/>
                <w:szCs w:val="24"/>
              </w:rPr>
            </w:pPr>
            <w:r w:rsidRPr="00053B12">
              <w:rPr>
                <w:rFonts w:ascii="Times New Roman" w:hAnsi="Times New Roman"/>
                <w:b/>
                <w:bCs/>
                <w:sz w:val="24"/>
                <w:szCs w:val="24"/>
              </w:rPr>
              <w:t>Manylion perthnasol at cyd-destun yr ymchwil.</w:t>
            </w:r>
          </w:p>
        </w:tc>
        <w:tc>
          <w:tcPr>
            <w:tcW w:w="9604" w:type="dxa"/>
          </w:tcPr>
          <w:p w14:paraId="471D89BF"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Dydd Mercher. 30/9/20. 10yb.</w:t>
            </w:r>
          </w:p>
          <w:p w14:paraId="533A3B4D"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Blwyddyn 2 (6/7 oed).</w:t>
            </w:r>
          </w:p>
          <w:p w14:paraId="7C01EDC8"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Cynorthwyydd dosbarth/ ELSA.</w:t>
            </w:r>
          </w:p>
          <w:p w14:paraId="710C18AD" w14:textId="77777777" w:rsidR="00053B12" w:rsidRPr="00053B12" w:rsidRDefault="00053B12" w:rsidP="00053B12">
            <w:pPr>
              <w:spacing w:line="360" w:lineRule="auto"/>
              <w:rPr>
                <w:rFonts w:ascii="Times New Roman" w:hAnsi="Times New Roman"/>
                <w:sz w:val="24"/>
                <w:szCs w:val="24"/>
              </w:rPr>
            </w:pPr>
          </w:p>
          <w:p w14:paraId="781B8AF9"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Sesiwn ELSA yn yr ystafell ELSA. Darllen 2 stori am iechyd a lles - “Mae gan bawb ei gorff ei hun” a “Mae’n iawn i fod yn wahanol”. </w:t>
            </w:r>
          </w:p>
          <w:p w14:paraId="53AF6279" w14:textId="77777777" w:rsidR="00053B12" w:rsidRPr="00053B12" w:rsidRDefault="00053B12" w:rsidP="00053B12">
            <w:pPr>
              <w:spacing w:line="360" w:lineRule="auto"/>
              <w:rPr>
                <w:rFonts w:ascii="Times New Roman" w:hAnsi="Times New Roman"/>
                <w:sz w:val="24"/>
                <w:szCs w:val="24"/>
              </w:rPr>
            </w:pPr>
          </w:p>
          <w:p w14:paraId="0A61AB14"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Cwestiynu er mwyn adeiladu ar wybodaeth blaenorol (sesiwn diwethaf).</w:t>
            </w:r>
          </w:p>
          <w:p w14:paraId="5FECE00D"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Pwysleisio unigrywiaeth a hyder yn ein corff ein hunain.</w:t>
            </w:r>
          </w:p>
          <w:p w14:paraId="1D5C3EFF"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Cyflwyno ‘worry monster’ a ‘feelings catchers’.</w:t>
            </w:r>
          </w:p>
          <w:p w14:paraId="76E9822B"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Plant yn ateb yn synhwyrol, ond dechrau aflonyddu ar ôl 20 mun (yna am 30 mun).</w:t>
            </w:r>
          </w:p>
          <w:p w14:paraId="77339B09"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Defnyddio termau Saesneg i sicrhau dealltwriaeth.</w:t>
            </w:r>
          </w:p>
        </w:tc>
      </w:tr>
      <w:tr w:rsidR="00053B12" w:rsidRPr="00053B12" w14:paraId="0E7883FE" w14:textId="77777777" w:rsidTr="002A0E03">
        <w:trPr>
          <w:cantSplit/>
          <w:trHeight w:val="1134"/>
        </w:trPr>
        <w:tc>
          <w:tcPr>
            <w:tcW w:w="846" w:type="dxa"/>
            <w:textDirection w:val="btLr"/>
            <w:vAlign w:val="center"/>
          </w:tcPr>
          <w:p w14:paraId="0C5BC267" w14:textId="12C3EF77" w:rsidR="00053B12" w:rsidRPr="004937E4" w:rsidRDefault="00053B12" w:rsidP="004937E4">
            <w:pPr>
              <w:spacing w:line="360" w:lineRule="auto"/>
              <w:ind w:left="113" w:right="113"/>
              <w:jc w:val="center"/>
              <w:rPr>
                <w:rFonts w:ascii="Times New Roman" w:hAnsi="Times New Roman"/>
                <w:b/>
                <w:bCs/>
                <w:sz w:val="24"/>
                <w:szCs w:val="24"/>
              </w:rPr>
            </w:pPr>
            <w:r w:rsidRPr="00053B12">
              <w:rPr>
                <w:rFonts w:ascii="Times New Roman" w:hAnsi="Times New Roman"/>
                <w:b/>
                <w:bCs/>
                <w:sz w:val="24"/>
                <w:szCs w:val="24"/>
              </w:rPr>
              <w:t>Y digwyddiad.</w:t>
            </w:r>
          </w:p>
        </w:tc>
        <w:tc>
          <w:tcPr>
            <w:tcW w:w="9604" w:type="dxa"/>
          </w:tcPr>
          <w:p w14:paraId="373D97E0" w14:textId="0BC6A1F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Cyflwyniad o’r ‘worry monster’ a ‘feelings catcher’. Plant yn dwlu ar y syniad. Cynorthwyydd yn esbonio bod nhw’n medru ysgrifennu eu pryderon i lawr/ tynnu llun ohono a rhoi tu fewn – meddwl bod nhw ddim yn gorfod dweud i’r staff am eu pryderon, ond mae’r staff dal yn ymwybodol o’r pryderon. </w:t>
            </w:r>
          </w:p>
          <w:p w14:paraId="50F83787" w14:textId="77777777" w:rsidR="00053B12" w:rsidRPr="00053B12" w:rsidRDefault="00053B12" w:rsidP="00053B12">
            <w:pPr>
              <w:spacing w:line="360" w:lineRule="auto"/>
              <w:rPr>
                <w:rFonts w:ascii="Times New Roman" w:hAnsi="Times New Roman"/>
                <w:sz w:val="24"/>
                <w:szCs w:val="24"/>
              </w:rPr>
            </w:pPr>
          </w:p>
          <w:p w14:paraId="5D771700" w14:textId="358DBC4A"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Cysylltu at un o’r 4 Diben: “3. Dinasyddion egwyddorol, gwybodus yng Nghymru a’r byd.”, “4. Unigolion iach, hyderus sy’n barod i fyw bywyd gan wireddu eu dyheadau fel aelodau gwerthfawr o gymdeithas.”</w:t>
            </w:r>
          </w:p>
          <w:p w14:paraId="3CBA367D" w14:textId="77777777" w:rsidR="00053B12" w:rsidRPr="00053B12" w:rsidRDefault="00053B12" w:rsidP="00053B12">
            <w:pPr>
              <w:spacing w:line="360" w:lineRule="auto"/>
              <w:rPr>
                <w:rFonts w:ascii="Times New Roman" w:hAnsi="Times New Roman"/>
                <w:sz w:val="24"/>
                <w:szCs w:val="24"/>
              </w:rPr>
            </w:pPr>
          </w:p>
          <w:p w14:paraId="4EC92AEE"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Cysylltu at un o’r 12 Egwyddor: “8. Mae addysgu a dysgu da yn ymestyn oddi mewn ac ar draws Meysydd Dysgu a Phrofiad.”, “11. Mae addysgu a dysgu da yn hybu datblygiad cymdeithasol ac emosiynol a pherthnasoedd cadarnhaol.”</w:t>
            </w:r>
          </w:p>
          <w:p w14:paraId="1680DE48" w14:textId="77777777" w:rsidR="00053B12" w:rsidRPr="00053B12" w:rsidRDefault="00053B12" w:rsidP="00053B12">
            <w:pPr>
              <w:spacing w:line="360" w:lineRule="auto"/>
              <w:rPr>
                <w:rFonts w:ascii="Times New Roman" w:hAnsi="Times New Roman"/>
                <w:sz w:val="24"/>
                <w:szCs w:val="24"/>
              </w:rPr>
            </w:pPr>
          </w:p>
          <w:p w14:paraId="5FCE7557" w14:textId="32C73445"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Maes Dysgu a Phrofiad: Iechyd a lles &amp; ieithoedd, llythrennedd a chyfathrebu.</w:t>
            </w:r>
          </w:p>
        </w:tc>
      </w:tr>
    </w:tbl>
    <w:p w14:paraId="406C64A4" w14:textId="1F2D10B7" w:rsidR="00053B12" w:rsidRDefault="00053B12" w:rsidP="00053B12">
      <w:pPr>
        <w:spacing w:line="360" w:lineRule="auto"/>
        <w:rPr>
          <w:rFonts w:ascii="Times New Roman" w:hAnsi="Times New Roman" w:cs="Times New Roman"/>
        </w:rPr>
      </w:pPr>
    </w:p>
    <w:p w14:paraId="1EE6F833" w14:textId="1DCC8D74" w:rsidR="004937E4" w:rsidRDefault="004937E4" w:rsidP="00053B12">
      <w:pPr>
        <w:spacing w:line="360" w:lineRule="auto"/>
        <w:rPr>
          <w:rFonts w:ascii="Times New Roman" w:hAnsi="Times New Roman" w:cs="Times New Roman"/>
        </w:rPr>
      </w:pPr>
    </w:p>
    <w:p w14:paraId="4B5B5536" w14:textId="09E0C9B1" w:rsidR="004937E4" w:rsidRDefault="004937E4" w:rsidP="00053B12">
      <w:pPr>
        <w:spacing w:line="360" w:lineRule="auto"/>
        <w:rPr>
          <w:rFonts w:ascii="Times New Roman" w:hAnsi="Times New Roman" w:cs="Times New Roman"/>
        </w:rPr>
      </w:pPr>
    </w:p>
    <w:p w14:paraId="0FA6534F" w14:textId="7AD6C687" w:rsidR="004937E4" w:rsidRDefault="004937E4" w:rsidP="00053B12">
      <w:pPr>
        <w:spacing w:line="360" w:lineRule="auto"/>
        <w:rPr>
          <w:rFonts w:ascii="Times New Roman" w:hAnsi="Times New Roman" w:cs="Times New Roman"/>
        </w:rPr>
      </w:pPr>
    </w:p>
    <w:p w14:paraId="1C8B182A" w14:textId="1F2AC51F" w:rsidR="004937E4" w:rsidRDefault="004937E4" w:rsidP="00053B12">
      <w:pPr>
        <w:spacing w:line="360" w:lineRule="auto"/>
        <w:rPr>
          <w:rFonts w:ascii="Times New Roman" w:hAnsi="Times New Roman" w:cs="Times New Roman"/>
        </w:rPr>
      </w:pPr>
    </w:p>
    <w:p w14:paraId="46D90323" w14:textId="0E5A3D7E" w:rsidR="004937E4" w:rsidRDefault="004937E4" w:rsidP="00053B12">
      <w:pPr>
        <w:spacing w:line="360" w:lineRule="auto"/>
        <w:rPr>
          <w:rFonts w:ascii="Times New Roman" w:hAnsi="Times New Roman" w:cs="Times New Roman"/>
        </w:rPr>
      </w:pPr>
    </w:p>
    <w:p w14:paraId="36F5D434" w14:textId="0FDAA908" w:rsidR="004937E4" w:rsidRDefault="004937E4" w:rsidP="00053B12">
      <w:pPr>
        <w:spacing w:line="360" w:lineRule="auto"/>
        <w:rPr>
          <w:rFonts w:ascii="Times New Roman" w:hAnsi="Times New Roman" w:cs="Times New Roman"/>
        </w:rPr>
      </w:pPr>
    </w:p>
    <w:p w14:paraId="52935F16" w14:textId="7AB3BE42" w:rsidR="004937E4" w:rsidRDefault="004937E4" w:rsidP="00053B12">
      <w:pPr>
        <w:spacing w:line="360" w:lineRule="auto"/>
        <w:rPr>
          <w:rFonts w:ascii="Times New Roman" w:hAnsi="Times New Roman" w:cs="Times New Roman"/>
        </w:rPr>
      </w:pPr>
    </w:p>
    <w:p w14:paraId="5C96E010" w14:textId="77777777" w:rsidR="004937E4" w:rsidRPr="00053B12" w:rsidRDefault="004937E4" w:rsidP="00053B12">
      <w:pPr>
        <w:spacing w:line="360" w:lineRule="auto"/>
        <w:rPr>
          <w:rFonts w:ascii="Times New Roman" w:hAnsi="Times New Roman" w:cs="Times New Roman"/>
        </w:rPr>
      </w:pPr>
    </w:p>
    <w:p w14:paraId="543CDEAB" w14:textId="77777777" w:rsidR="004937E4" w:rsidRDefault="004937E4" w:rsidP="00053B12">
      <w:pPr>
        <w:spacing w:line="360" w:lineRule="auto"/>
        <w:jc w:val="both"/>
        <w:rPr>
          <w:rFonts w:ascii="Times New Roman" w:hAnsi="Times New Roman" w:cs="Times New Roman"/>
          <w:b/>
        </w:rPr>
      </w:pPr>
    </w:p>
    <w:p w14:paraId="395786E3" w14:textId="464A3B5C" w:rsidR="00053B12" w:rsidRPr="00053B12" w:rsidRDefault="00053B12" w:rsidP="00053B12">
      <w:pPr>
        <w:spacing w:line="360" w:lineRule="auto"/>
        <w:jc w:val="both"/>
        <w:rPr>
          <w:rFonts w:ascii="Times New Roman" w:hAnsi="Times New Roman" w:cs="Times New Roman"/>
          <w:b/>
        </w:rPr>
      </w:pPr>
      <w:r w:rsidRPr="00053B12">
        <w:rPr>
          <w:rFonts w:ascii="Times New Roman" w:hAnsi="Times New Roman" w:cs="Times New Roman"/>
          <w:b/>
        </w:rPr>
        <w:t>Atodiad 5</w:t>
      </w:r>
      <w:r w:rsidR="004937E4">
        <w:rPr>
          <w:rFonts w:ascii="Times New Roman" w:hAnsi="Times New Roman" w:cs="Times New Roman"/>
          <w:b/>
        </w:rPr>
        <w:t xml:space="preserve"> - </w:t>
      </w:r>
      <w:r w:rsidRPr="00053B12">
        <w:rPr>
          <w:rFonts w:ascii="Times New Roman" w:hAnsi="Times New Roman" w:cs="Times New Roman"/>
          <w:b/>
        </w:rPr>
        <w:t>Arsylwad / Nodiadau Maes</w:t>
      </w:r>
      <w:r w:rsidR="00E04C5D">
        <w:rPr>
          <w:rFonts w:ascii="Times New Roman" w:hAnsi="Times New Roman" w:cs="Times New Roman"/>
          <w:b/>
        </w:rPr>
        <w:t xml:space="preserve"> (Cosbi a Chlodforio)</w:t>
      </w:r>
      <w:r w:rsidRPr="00053B12">
        <w:rPr>
          <w:rFonts w:ascii="Times New Roman" w:hAnsi="Times New Roman" w:cs="Times New Roman"/>
          <w:b/>
        </w:rPr>
        <w:tab/>
        <w:t>Ymchwilydd: Mercedes Pearcey</w:t>
      </w:r>
    </w:p>
    <w:p w14:paraId="6DDE7466" w14:textId="77777777" w:rsidR="00053B12" w:rsidRPr="00053B12" w:rsidRDefault="00053B12" w:rsidP="00053B12">
      <w:pPr>
        <w:spacing w:line="360" w:lineRule="auto"/>
        <w:rPr>
          <w:rFonts w:ascii="Times New Roman" w:hAnsi="Times New Roman" w:cs="Times New Roman"/>
        </w:rPr>
      </w:pPr>
      <w:r w:rsidRPr="00053B12">
        <w:rPr>
          <w:rFonts w:ascii="Times New Roman" w:hAnsi="Times New Roman" w:cs="Times New Roman"/>
        </w:rPr>
        <w:t>(Addasiad o Fletcher Wood (2016)</w:t>
      </w:r>
    </w:p>
    <w:tbl>
      <w:tblPr>
        <w:tblStyle w:val="TableGrid"/>
        <w:tblW w:w="0" w:type="auto"/>
        <w:tblLook w:val="04A0" w:firstRow="1" w:lastRow="0" w:firstColumn="1" w:lastColumn="0" w:noHBand="0" w:noVBand="1"/>
      </w:tblPr>
      <w:tblGrid>
        <w:gridCol w:w="10343"/>
      </w:tblGrid>
      <w:tr w:rsidR="00053B12" w:rsidRPr="00053B12" w14:paraId="0A124790" w14:textId="77777777" w:rsidTr="00FF22C7">
        <w:tc>
          <w:tcPr>
            <w:tcW w:w="10343" w:type="dxa"/>
          </w:tcPr>
          <w:p w14:paraId="0957D851" w14:textId="3A3FEE34"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Dyddiad: 29&amp;30/9/20</w:t>
            </w:r>
            <w:r w:rsidR="004937E4">
              <w:rPr>
                <w:rFonts w:ascii="Times New Roman" w:hAnsi="Times New Roman"/>
                <w:sz w:val="24"/>
                <w:szCs w:val="24"/>
              </w:rPr>
              <w:t xml:space="preserve">.    </w:t>
            </w:r>
            <w:r w:rsidRPr="00053B12">
              <w:rPr>
                <w:rFonts w:ascii="Times New Roman" w:hAnsi="Times New Roman"/>
                <w:sz w:val="24"/>
                <w:szCs w:val="24"/>
              </w:rPr>
              <w:t>Amser: ailadroddus trwy’r ddau ddiwrnod</w:t>
            </w:r>
            <w:r w:rsidR="004937E4">
              <w:rPr>
                <w:rFonts w:ascii="Times New Roman" w:hAnsi="Times New Roman"/>
                <w:sz w:val="24"/>
                <w:szCs w:val="24"/>
              </w:rPr>
              <w:t xml:space="preserve">.    </w:t>
            </w:r>
            <w:r w:rsidRPr="00053B12">
              <w:rPr>
                <w:rFonts w:ascii="Times New Roman" w:hAnsi="Times New Roman"/>
                <w:sz w:val="24"/>
                <w:szCs w:val="24"/>
              </w:rPr>
              <w:t xml:space="preserve">Grŵp: pob </w:t>
            </w:r>
            <w:r w:rsidR="005375B3">
              <w:rPr>
                <w:rFonts w:ascii="Times New Roman" w:hAnsi="Times New Roman"/>
                <w:sz w:val="24"/>
                <w:szCs w:val="24"/>
              </w:rPr>
              <w:t>grŵp</w:t>
            </w:r>
          </w:p>
        </w:tc>
      </w:tr>
      <w:tr w:rsidR="00053B12" w:rsidRPr="00053B12" w14:paraId="25D61813" w14:textId="77777777" w:rsidTr="00FF22C7">
        <w:tc>
          <w:tcPr>
            <w:tcW w:w="10343" w:type="dxa"/>
          </w:tcPr>
          <w:p w14:paraId="6CD981F5" w14:textId="7DB7714C" w:rsidR="00053B12" w:rsidRPr="00053B12" w:rsidRDefault="00053B12" w:rsidP="00053B12">
            <w:pPr>
              <w:spacing w:line="360" w:lineRule="auto"/>
              <w:rPr>
                <w:rFonts w:ascii="Times New Roman" w:hAnsi="Times New Roman"/>
                <w:sz w:val="24"/>
                <w:szCs w:val="24"/>
              </w:rPr>
            </w:pPr>
            <w:r w:rsidRPr="00053B12">
              <w:rPr>
                <w:rFonts w:ascii="Times New Roman" w:hAnsi="Times New Roman"/>
                <w:b/>
                <w:sz w:val="24"/>
                <w:szCs w:val="24"/>
              </w:rPr>
              <w:t>Manylion y wers:</w:t>
            </w:r>
          </w:p>
          <w:p w14:paraId="6F5B8A50" w14:textId="1A1816C1"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MDaPh: sesiwn Ieithoedd, llythrennedd a chyfathrebu. Yn yr ystafell ddosbarth. Yng nghanol eu prif-thema “swyn a stori”, newydd dechrau uned “Y Gruffalo” yr wythnos diwethaf. Cylchdroi </w:t>
            </w:r>
            <w:r w:rsidR="005375B3">
              <w:rPr>
                <w:rFonts w:ascii="Times New Roman" w:hAnsi="Times New Roman"/>
                <w:sz w:val="24"/>
                <w:szCs w:val="24"/>
              </w:rPr>
              <w:t>grwp</w:t>
            </w:r>
            <w:r w:rsidRPr="00053B12">
              <w:rPr>
                <w:rFonts w:ascii="Times New Roman" w:hAnsi="Times New Roman"/>
                <w:sz w:val="24"/>
                <w:szCs w:val="24"/>
              </w:rPr>
              <w:t xml:space="preserve">iau – tasg llythrennedd y Gruffalo gan 2 </w:t>
            </w:r>
            <w:r w:rsidR="005375B3">
              <w:rPr>
                <w:rFonts w:ascii="Times New Roman" w:hAnsi="Times New Roman"/>
                <w:sz w:val="24"/>
                <w:szCs w:val="24"/>
              </w:rPr>
              <w:t>grŵp</w:t>
            </w:r>
            <w:r w:rsidRPr="00053B12">
              <w:rPr>
                <w:rFonts w:ascii="Times New Roman" w:hAnsi="Times New Roman"/>
                <w:sz w:val="24"/>
                <w:szCs w:val="24"/>
              </w:rPr>
              <w:t xml:space="preserve"> (gydag athrawon), </w:t>
            </w:r>
            <w:r w:rsidR="005375B3">
              <w:rPr>
                <w:rFonts w:ascii="Times New Roman" w:hAnsi="Times New Roman"/>
                <w:sz w:val="24"/>
                <w:szCs w:val="24"/>
              </w:rPr>
              <w:t>grŵp</w:t>
            </w:r>
            <w:r w:rsidRPr="00053B12">
              <w:rPr>
                <w:rFonts w:ascii="Times New Roman" w:hAnsi="Times New Roman"/>
                <w:sz w:val="24"/>
                <w:szCs w:val="24"/>
              </w:rPr>
              <w:t xml:space="preserve"> annibynnol yn gwneud tasg dot i ddot (rhifedd) gyda chynorthwywraig, plant eraill ar ddarpariaeth (yn y coridor a tu allan).</w:t>
            </w:r>
          </w:p>
        </w:tc>
      </w:tr>
      <w:tr w:rsidR="00053B12" w:rsidRPr="00053B12" w14:paraId="1C33BE12" w14:textId="77777777" w:rsidTr="00FF22C7">
        <w:tc>
          <w:tcPr>
            <w:tcW w:w="10343" w:type="dxa"/>
          </w:tcPr>
          <w:p w14:paraId="6D5F77A1" w14:textId="38214983" w:rsidR="00053B12" w:rsidRPr="004937E4" w:rsidRDefault="00053B12" w:rsidP="00053B12">
            <w:pPr>
              <w:spacing w:line="360" w:lineRule="auto"/>
              <w:rPr>
                <w:rFonts w:ascii="Times New Roman" w:hAnsi="Times New Roman"/>
                <w:b/>
                <w:bCs/>
                <w:sz w:val="24"/>
                <w:szCs w:val="24"/>
                <w:lang w:val="en-US"/>
              </w:rPr>
            </w:pPr>
            <w:r w:rsidRPr="00053B12">
              <w:rPr>
                <w:rFonts w:ascii="Times New Roman" w:hAnsi="Times New Roman"/>
                <w:b/>
                <w:bCs/>
                <w:sz w:val="24"/>
                <w:szCs w:val="24"/>
                <w:lang w:val="en-US"/>
              </w:rPr>
              <w:t>Diwylliant y dosbarth</w:t>
            </w:r>
            <w:r w:rsidR="004937E4">
              <w:rPr>
                <w:rFonts w:ascii="Times New Roman" w:hAnsi="Times New Roman"/>
                <w:b/>
                <w:bCs/>
                <w:sz w:val="24"/>
                <w:szCs w:val="24"/>
                <w:lang w:val="en-US"/>
              </w:rPr>
              <w:t>:</w:t>
            </w:r>
          </w:p>
          <w:p w14:paraId="027D4E5C"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Swnllyd wrth gwblhau eu gwaith. Rhai yn ffeindio fe’n anodd talu sylw. Sawl un angen promptio i gario ymlaen gyda’r dasg.</w:t>
            </w:r>
          </w:p>
        </w:tc>
      </w:tr>
      <w:tr w:rsidR="00053B12" w:rsidRPr="00053B12" w14:paraId="6C052252" w14:textId="77777777" w:rsidTr="00FF22C7">
        <w:tc>
          <w:tcPr>
            <w:tcW w:w="10343" w:type="dxa"/>
          </w:tcPr>
          <w:p w14:paraId="545C0ADC" w14:textId="21A67F2F" w:rsidR="00053B12" w:rsidRPr="004937E4"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Amcanion</w:t>
            </w:r>
            <w:r w:rsidR="004937E4">
              <w:rPr>
                <w:rFonts w:ascii="Times New Roman" w:hAnsi="Times New Roman"/>
                <w:b/>
                <w:sz w:val="24"/>
                <w:szCs w:val="24"/>
              </w:rPr>
              <w:t>:</w:t>
            </w:r>
          </w:p>
          <w:p w14:paraId="6A196A05"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Plant yn gwneud tasgau’n seiliedig ar yr hyn a nodir diddordeb ynddi ar ddechrau’r blwyddyn. </w:t>
            </w:r>
          </w:p>
        </w:tc>
      </w:tr>
      <w:tr w:rsidR="00053B12" w:rsidRPr="00053B12" w14:paraId="23D1C496" w14:textId="77777777" w:rsidTr="00FF22C7">
        <w:tc>
          <w:tcPr>
            <w:tcW w:w="10343" w:type="dxa"/>
          </w:tcPr>
          <w:p w14:paraId="2C151C20" w14:textId="0995CD66" w:rsidR="00053B12" w:rsidRPr="004937E4"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Cyfeiriad</w:t>
            </w:r>
            <w:r w:rsidR="004937E4">
              <w:rPr>
                <w:rFonts w:ascii="Times New Roman" w:hAnsi="Times New Roman"/>
                <w:b/>
                <w:sz w:val="24"/>
                <w:szCs w:val="24"/>
              </w:rPr>
              <w:t>:</w:t>
            </w:r>
          </w:p>
          <w:p w14:paraId="40E4C7CC"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Athrawes wedi esbonio ar gychwyn y wers yr hyn sydd angen gwneud ar gyfer pob tasg. Staff ar gael i egluro eto ac i helpu wrth iddynt wneud y tasgau. Athrawes wedi ysgrifennu’r diwrnod, dyddiad a’r teitl ar y bwrdd gwyn er mwyn i’r plant nodi yn eu llyfrau uwchben y dasg.</w:t>
            </w:r>
          </w:p>
        </w:tc>
      </w:tr>
      <w:tr w:rsidR="00053B12" w:rsidRPr="00053B12" w14:paraId="1D7FC5DF" w14:textId="77777777" w:rsidTr="00FF22C7">
        <w:tc>
          <w:tcPr>
            <w:tcW w:w="10343" w:type="dxa"/>
          </w:tcPr>
          <w:p w14:paraId="6DEAE0C4" w14:textId="0AA775F4" w:rsidR="00053B12" w:rsidRPr="004937E4"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 xml:space="preserve">Mynediad a </w:t>
            </w:r>
            <w:r w:rsidR="004937E4">
              <w:rPr>
                <w:rFonts w:ascii="Times New Roman" w:hAnsi="Times New Roman"/>
                <w:b/>
                <w:sz w:val="24"/>
                <w:szCs w:val="24"/>
              </w:rPr>
              <w:t>her:</w:t>
            </w:r>
          </w:p>
          <w:p w14:paraId="155F8D65" w14:textId="5564C4BE"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Ystafell swnllyd. Aelod o staff ar y bwrdd i sicrhau bod y plant yn aros ar dasg.</w:t>
            </w:r>
          </w:p>
          <w:p w14:paraId="0DC018B0" w14:textId="642C2998"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Gwahaniaethu – </w:t>
            </w:r>
            <w:r w:rsidR="005375B3">
              <w:rPr>
                <w:rFonts w:ascii="Times New Roman" w:hAnsi="Times New Roman"/>
                <w:sz w:val="24"/>
                <w:szCs w:val="24"/>
              </w:rPr>
              <w:t>grwp</w:t>
            </w:r>
            <w:r w:rsidRPr="00053B12">
              <w:rPr>
                <w:rFonts w:ascii="Times New Roman" w:hAnsi="Times New Roman"/>
                <w:sz w:val="24"/>
                <w:szCs w:val="24"/>
              </w:rPr>
              <w:t xml:space="preserve">iau is yn derbyn mwy o gymorth wrth wneud y dasg llythrennedd a’n gorfod ysgrifennu disgrifiad llai (o ran nifer o frawddegau). </w:t>
            </w:r>
            <w:r w:rsidR="005375B3">
              <w:rPr>
                <w:rFonts w:ascii="Times New Roman" w:hAnsi="Times New Roman"/>
                <w:sz w:val="24"/>
                <w:szCs w:val="24"/>
              </w:rPr>
              <w:t>Grwp</w:t>
            </w:r>
            <w:r w:rsidRPr="00053B12">
              <w:rPr>
                <w:rFonts w:ascii="Times New Roman" w:hAnsi="Times New Roman"/>
                <w:sz w:val="24"/>
                <w:szCs w:val="24"/>
              </w:rPr>
              <w:t xml:space="preserve">iau is yn derbyn taflen sy’n mynd i fyny at lai ar gyfer y dasg dot-i-ddot, tasg y </w:t>
            </w:r>
            <w:r w:rsidR="005375B3">
              <w:rPr>
                <w:rFonts w:ascii="Times New Roman" w:hAnsi="Times New Roman"/>
                <w:sz w:val="24"/>
                <w:szCs w:val="24"/>
              </w:rPr>
              <w:t>grŵp</w:t>
            </w:r>
            <w:r w:rsidRPr="00053B12">
              <w:rPr>
                <w:rFonts w:ascii="Times New Roman" w:hAnsi="Times New Roman"/>
                <w:sz w:val="24"/>
                <w:szCs w:val="24"/>
              </w:rPr>
              <w:t xml:space="preserve"> uchel yn mynd hyd at 120. </w:t>
            </w:r>
          </w:p>
        </w:tc>
      </w:tr>
      <w:tr w:rsidR="00053B12" w:rsidRPr="00053B12" w14:paraId="74A95A09" w14:textId="77777777" w:rsidTr="00FF22C7">
        <w:tc>
          <w:tcPr>
            <w:tcW w:w="10343" w:type="dxa"/>
          </w:tcPr>
          <w:p w14:paraId="4E13E931" w14:textId="0A60F42D" w:rsidR="00053B12" w:rsidRPr="004937E4"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Asesu</w:t>
            </w:r>
            <w:r w:rsidR="004937E4">
              <w:rPr>
                <w:rFonts w:ascii="Times New Roman" w:hAnsi="Times New Roman"/>
                <w:b/>
                <w:sz w:val="24"/>
                <w:szCs w:val="24"/>
              </w:rPr>
              <w:t>:</w:t>
            </w:r>
          </w:p>
          <w:p w14:paraId="4842C4EE" w14:textId="44841958"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Plant wedi arfer ag ysgrifennu’r diwrnod, dyddiad a’r teitl uwchben pob dasg. </w:t>
            </w:r>
          </w:p>
          <w:p w14:paraId="4489C723"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Athrawes yn mynd dros y geiriau sydd ar y dasg llythrennedd a’n gofyn iddyn nhw bwyntio at y rhan o’r corff mae’n sôn am. Rhai geiriau newydd, rhai maent wedi arfer â, rhanfwyaf wedi trafod yn stori’r Gruffalo.</w:t>
            </w:r>
          </w:p>
        </w:tc>
      </w:tr>
      <w:tr w:rsidR="00053B12" w:rsidRPr="00053B12" w14:paraId="32E849A8" w14:textId="77777777" w:rsidTr="00FF22C7">
        <w:tc>
          <w:tcPr>
            <w:tcW w:w="10343" w:type="dxa"/>
          </w:tcPr>
          <w:p w14:paraId="55570553" w14:textId="41E2E11C" w:rsidR="00053B12" w:rsidRPr="004937E4"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Pethau penodol / Digwyddiadau critigol</w:t>
            </w:r>
            <w:r w:rsidR="004937E4">
              <w:rPr>
                <w:rFonts w:ascii="Times New Roman" w:hAnsi="Times New Roman"/>
                <w:b/>
                <w:sz w:val="24"/>
                <w:szCs w:val="24"/>
              </w:rPr>
              <w:t>:</w:t>
            </w:r>
          </w:p>
          <w:p w14:paraId="0674337F" w14:textId="1B810079"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lastRenderedPageBreak/>
              <w:t xml:space="preserve">Cynorthwywriag yn cefnogi’r </w:t>
            </w:r>
            <w:r w:rsidR="005375B3">
              <w:rPr>
                <w:rFonts w:ascii="Times New Roman" w:hAnsi="Times New Roman"/>
                <w:sz w:val="24"/>
                <w:szCs w:val="24"/>
              </w:rPr>
              <w:t>grwp</w:t>
            </w:r>
            <w:r w:rsidRPr="00053B12">
              <w:rPr>
                <w:rFonts w:ascii="Times New Roman" w:hAnsi="Times New Roman"/>
                <w:sz w:val="24"/>
                <w:szCs w:val="24"/>
              </w:rPr>
              <w:t>iau sy’n gwneud y dasg rhifedd. Un ferch yn amau ei bod hi’n methu ffurfio’r ‘ff’ yn Gruffalo ar gyfer y teitl. Cynorthwywraig yn ei chefnogi a’n trafod pa mor bwysig yw hi i drio. Gadael hi am 2 funud, merch wedi llwyddo. Maent yn derbyn llawer o ganmoliaeth am ei llwyddiant hi. Canmoliaeth a chadarnhad wedi codi hyder y ferch.</w:t>
            </w:r>
          </w:p>
        </w:tc>
      </w:tr>
    </w:tbl>
    <w:p w14:paraId="6BEEF08F" w14:textId="77777777" w:rsidR="00053B12" w:rsidRPr="00053B12" w:rsidRDefault="00053B12" w:rsidP="00053B12">
      <w:pPr>
        <w:spacing w:line="360" w:lineRule="auto"/>
        <w:rPr>
          <w:rFonts w:ascii="Times New Roman" w:hAnsi="Times New Roman" w:cs="Times New Roman"/>
          <w:b/>
          <w:color w:val="000000" w:themeColor="text1"/>
        </w:rPr>
      </w:pPr>
    </w:p>
    <w:p w14:paraId="488F7D8F" w14:textId="77777777" w:rsidR="00053B12" w:rsidRPr="00053B12" w:rsidRDefault="00053B12" w:rsidP="00053B12">
      <w:pPr>
        <w:spacing w:line="360" w:lineRule="auto"/>
        <w:rPr>
          <w:rFonts w:ascii="Times New Roman" w:hAnsi="Times New Roman" w:cs="Times New Roman"/>
          <w:b/>
          <w:color w:val="000000" w:themeColor="text1"/>
        </w:rPr>
      </w:pPr>
    </w:p>
    <w:p w14:paraId="13EFB6A0" w14:textId="6A4E745D" w:rsidR="004937E4" w:rsidRDefault="004937E4" w:rsidP="00053B12">
      <w:pPr>
        <w:spacing w:line="360" w:lineRule="auto"/>
        <w:rPr>
          <w:rFonts w:ascii="Times New Roman" w:hAnsi="Times New Roman" w:cs="Times New Roman"/>
          <w:b/>
          <w:color w:val="000000" w:themeColor="text1"/>
        </w:rPr>
      </w:pPr>
    </w:p>
    <w:p w14:paraId="5ED30740" w14:textId="77777777" w:rsidR="004937E4" w:rsidRPr="00053B12" w:rsidRDefault="004937E4" w:rsidP="00053B12">
      <w:pPr>
        <w:spacing w:line="360" w:lineRule="auto"/>
        <w:rPr>
          <w:rFonts w:ascii="Times New Roman" w:hAnsi="Times New Roman" w:cs="Times New Roman"/>
          <w:b/>
          <w:color w:val="000000" w:themeColor="text1"/>
        </w:rPr>
      </w:pPr>
    </w:p>
    <w:p w14:paraId="3156F1B2" w14:textId="77777777" w:rsidR="004937E4" w:rsidRDefault="004937E4" w:rsidP="00053B12">
      <w:pPr>
        <w:spacing w:line="360" w:lineRule="auto"/>
        <w:rPr>
          <w:rFonts w:ascii="Times New Roman" w:hAnsi="Times New Roman" w:cs="Times New Roman"/>
          <w:b/>
          <w:color w:val="000000" w:themeColor="text1"/>
        </w:rPr>
      </w:pPr>
    </w:p>
    <w:p w14:paraId="0B9642EB" w14:textId="7584AF8B" w:rsidR="00053B12" w:rsidRPr="004937E4" w:rsidRDefault="00053B12" w:rsidP="00053B12">
      <w:pPr>
        <w:spacing w:line="360" w:lineRule="auto"/>
        <w:rPr>
          <w:rFonts w:ascii="Times New Roman" w:hAnsi="Times New Roman" w:cs="Times New Roman"/>
          <w:b/>
          <w:color w:val="000000" w:themeColor="text1"/>
        </w:rPr>
      </w:pPr>
      <w:r w:rsidRPr="00053B12">
        <w:rPr>
          <w:rFonts w:ascii="Times New Roman" w:hAnsi="Times New Roman" w:cs="Times New Roman"/>
          <w:b/>
          <w:color w:val="000000" w:themeColor="text1"/>
        </w:rPr>
        <w:t>Atodiad 6</w:t>
      </w:r>
      <w:r w:rsidR="004937E4">
        <w:rPr>
          <w:rFonts w:ascii="Times New Roman" w:hAnsi="Times New Roman" w:cs="Times New Roman"/>
          <w:b/>
          <w:color w:val="000000" w:themeColor="text1"/>
        </w:rPr>
        <w:t xml:space="preserve"> - </w:t>
      </w:r>
      <w:r w:rsidRPr="00053B12">
        <w:rPr>
          <w:rFonts w:ascii="Times New Roman" w:hAnsi="Times New Roman" w:cs="Times New Roman"/>
          <w:b/>
          <w:color w:val="000000" w:themeColor="text1"/>
        </w:rPr>
        <w:t>COFNOD ADNABOD DIWYDDIAD CRITIGOL</w:t>
      </w:r>
      <w:r w:rsidR="00E04C5D">
        <w:rPr>
          <w:rFonts w:ascii="Times New Roman" w:hAnsi="Times New Roman" w:cs="Times New Roman"/>
          <w:b/>
          <w:color w:val="000000" w:themeColor="text1"/>
        </w:rPr>
        <w:t xml:space="preserve"> (Cosbi a Chlodforio)</w:t>
      </w:r>
    </w:p>
    <w:tbl>
      <w:tblPr>
        <w:tblStyle w:val="TableGrid"/>
        <w:tblW w:w="0" w:type="auto"/>
        <w:tblLook w:val="04A0" w:firstRow="1" w:lastRow="0" w:firstColumn="1" w:lastColumn="0" w:noHBand="0" w:noVBand="1"/>
      </w:tblPr>
      <w:tblGrid>
        <w:gridCol w:w="988"/>
        <w:gridCol w:w="9462"/>
      </w:tblGrid>
      <w:tr w:rsidR="00053B12" w:rsidRPr="00053B12" w14:paraId="2728D14A" w14:textId="77777777" w:rsidTr="004937E4">
        <w:trPr>
          <w:cantSplit/>
          <w:trHeight w:val="1134"/>
        </w:trPr>
        <w:tc>
          <w:tcPr>
            <w:tcW w:w="988" w:type="dxa"/>
            <w:textDirection w:val="btLr"/>
            <w:vAlign w:val="center"/>
          </w:tcPr>
          <w:p w14:paraId="1E91F02A" w14:textId="0D0E899E" w:rsidR="004937E4" w:rsidRPr="00053B12" w:rsidRDefault="00053B12" w:rsidP="004937E4">
            <w:pPr>
              <w:spacing w:line="360" w:lineRule="auto"/>
              <w:ind w:left="113" w:right="113"/>
              <w:jc w:val="center"/>
              <w:rPr>
                <w:rFonts w:ascii="Times New Roman" w:hAnsi="Times New Roman"/>
                <w:bCs/>
                <w:sz w:val="24"/>
                <w:szCs w:val="24"/>
              </w:rPr>
            </w:pPr>
            <w:r w:rsidRPr="00053B12">
              <w:rPr>
                <w:rFonts w:ascii="Times New Roman" w:hAnsi="Times New Roman"/>
                <w:b/>
                <w:bCs/>
                <w:sz w:val="24"/>
                <w:szCs w:val="24"/>
              </w:rPr>
              <w:t>Manylion perthnasol at cyd-destun yr ymchwil.</w:t>
            </w:r>
          </w:p>
          <w:p w14:paraId="274BA4C6" w14:textId="6AA77980" w:rsidR="00053B12" w:rsidRPr="00053B12" w:rsidRDefault="00053B12" w:rsidP="004937E4">
            <w:pPr>
              <w:spacing w:line="360" w:lineRule="auto"/>
              <w:ind w:left="113" w:right="113"/>
              <w:jc w:val="center"/>
              <w:rPr>
                <w:rFonts w:ascii="Times New Roman" w:hAnsi="Times New Roman"/>
                <w:bCs/>
                <w:sz w:val="24"/>
                <w:szCs w:val="24"/>
              </w:rPr>
            </w:pPr>
          </w:p>
        </w:tc>
        <w:tc>
          <w:tcPr>
            <w:tcW w:w="9462" w:type="dxa"/>
          </w:tcPr>
          <w:p w14:paraId="1BFD08C3"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Dydd Mawrth a Mercher. 29&amp;30/9/20. </w:t>
            </w:r>
          </w:p>
          <w:p w14:paraId="5545E998"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Blwyddyn 2 (6/7 oed).</w:t>
            </w:r>
          </w:p>
          <w:p w14:paraId="2AF4866C" w14:textId="4654E99C"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2x athrawes a 2x cynorthwywraig.</w:t>
            </w:r>
          </w:p>
          <w:p w14:paraId="7BD5087D" w14:textId="4292D4DF"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Gwelir sawl esiampl o gosbi a chlodforio yn ystod y ddau ddiwrnod. </w:t>
            </w:r>
          </w:p>
          <w:p w14:paraId="248D273B" w14:textId="15FD48A1"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Dull cosbi: eistedd ar smotyn ar wahân i’r plant eraill ac wrth aelod o staff (eithafol), symud i ffwrdd o blentyn penodol (canolig), atgoffa o’r rheol “Dangos 5” (lleiaf).</w:t>
            </w:r>
          </w:p>
          <w:p w14:paraId="5626BCE0" w14:textId="47036685"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Dull gwobrwyo: sticeri neu adborth/ cadarnhâd/ clodforio ar lafar</w:t>
            </w:r>
            <w:r w:rsidR="004937E4">
              <w:rPr>
                <w:rFonts w:ascii="Times New Roman" w:hAnsi="Times New Roman"/>
                <w:sz w:val="24"/>
                <w:szCs w:val="24"/>
              </w:rPr>
              <w:t>.</w:t>
            </w:r>
          </w:p>
        </w:tc>
      </w:tr>
      <w:tr w:rsidR="00053B12" w:rsidRPr="00053B12" w14:paraId="651AA7F0" w14:textId="77777777" w:rsidTr="004937E4">
        <w:trPr>
          <w:cantSplit/>
          <w:trHeight w:val="1134"/>
        </w:trPr>
        <w:tc>
          <w:tcPr>
            <w:tcW w:w="988" w:type="dxa"/>
            <w:textDirection w:val="btLr"/>
            <w:vAlign w:val="center"/>
          </w:tcPr>
          <w:p w14:paraId="7B2DCE3C" w14:textId="6F830F3B" w:rsidR="00053B12" w:rsidRPr="004937E4" w:rsidRDefault="004937E4" w:rsidP="004937E4">
            <w:pPr>
              <w:spacing w:line="360" w:lineRule="auto"/>
              <w:ind w:left="113" w:right="113"/>
              <w:jc w:val="center"/>
              <w:rPr>
                <w:rFonts w:ascii="Times New Roman" w:hAnsi="Times New Roman"/>
                <w:b/>
                <w:bCs/>
                <w:sz w:val="24"/>
                <w:szCs w:val="24"/>
              </w:rPr>
            </w:pPr>
            <w:r>
              <w:rPr>
                <w:rFonts w:ascii="Times New Roman" w:hAnsi="Times New Roman"/>
                <w:b/>
                <w:bCs/>
                <w:sz w:val="24"/>
                <w:szCs w:val="24"/>
              </w:rPr>
              <w:lastRenderedPageBreak/>
              <w:t>Y digwyddiad.</w:t>
            </w:r>
          </w:p>
        </w:tc>
        <w:tc>
          <w:tcPr>
            <w:tcW w:w="9462" w:type="dxa"/>
          </w:tcPr>
          <w:p w14:paraId="6DFEEA70" w14:textId="30D80542"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(13:30yp) Cynorthwywraig yn delio gyda merch yn y dosbarth gyda lefel is o’r Gymraeg (wedi symud o ysgol Saesneg y flwyddyn yma). Merch yn poeni nad yw hi’n gallu ysgrifennu’r gair ‘Gruffalo’ oherwydd yr ‘f’. Cynorthwywraig yn ei chefnogi hi a’n esbonio yn neis bod angen iddi drio neu bydd hi byth yn gallu gwneud, ac yn cerdded i ffwrdd am 2 funud i siarad â’r athrawes. Ar ôl dychwelyd, mae’r merch wedi llwyddo i ysgrifennu’r holl gair a fodelwyd ar y bwrdd gwyn, yn hollol berffaith. Cynorthwywriag yn ei chanmol hi a’n ail-esbonio pa mor bwysig yw hi i drio, hyd yn oed os nad yw’n gywir pob tro a bod camgymeriadau yn bwysig weithiau. Ar ddiwedd y sesiwn, mae’r athrawes yn ei chanmol hi hefyd. Mae’r canmoliaeth yn amlwg wedi codi hyder y ferch.</w:t>
            </w:r>
          </w:p>
          <w:p w14:paraId="6774B23D" w14:textId="77777777" w:rsidR="00053B12" w:rsidRPr="00053B12" w:rsidRDefault="00053B12" w:rsidP="00053B12">
            <w:pPr>
              <w:spacing w:line="360" w:lineRule="auto"/>
              <w:rPr>
                <w:rFonts w:ascii="Times New Roman" w:hAnsi="Times New Roman"/>
                <w:sz w:val="24"/>
                <w:szCs w:val="24"/>
              </w:rPr>
            </w:pPr>
          </w:p>
          <w:p w14:paraId="02E6A934"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Cysylltiad ar y 4 Diben: “1. Ddysgwyr uchelgeisiol, galluog sy’n barod i ddysgu drwy gydol eu hoes.”, “2. Cyfranwyr mentrus, creadigol, sy’n barod i chwarae eu rhan yn llawn yn eu bywyd a’u gwaith.”, “4. Unigolion iach, hyderus sy’n barod i fyw bywyd gan wireddu eu dyheadau fel aelodau gwerthfawr o gymdeithas.”.</w:t>
            </w:r>
          </w:p>
          <w:p w14:paraId="65F5D79A" w14:textId="77777777" w:rsidR="00053B12" w:rsidRPr="00053B12" w:rsidRDefault="00053B12" w:rsidP="00053B12">
            <w:pPr>
              <w:spacing w:line="360" w:lineRule="auto"/>
              <w:rPr>
                <w:rFonts w:ascii="Times New Roman" w:hAnsi="Times New Roman"/>
                <w:sz w:val="24"/>
                <w:szCs w:val="24"/>
              </w:rPr>
            </w:pPr>
          </w:p>
          <w:p w14:paraId="235D1321"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MDaPh: sesiwn Ieithoedd, llythrennedd a chyfathrebu.</w:t>
            </w:r>
          </w:p>
          <w:p w14:paraId="44B39DD9" w14:textId="77777777" w:rsidR="00053B12" w:rsidRPr="00053B12" w:rsidRDefault="00053B12" w:rsidP="00053B12">
            <w:pPr>
              <w:spacing w:line="360" w:lineRule="auto"/>
              <w:rPr>
                <w:rFonts w:ascii="Times New Roman" w:hAnsi="Times New Roman"/>
                <w:sz w:val="24"/>
                <w:szCs w:val="24"/>
              </w:rPr>
            </w:pPr>
          </w:p>
          <w:p w14:paraId="39BB64E6"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Cysylltiad at y 12 Egwyddor: “Mae addysgu a dysgu da yn rhoi her i’r holl ddysgwyr drwy eu hannog i gydnabod pwysigrwydd ymdrechu’n barhaus i gwrdd â disgwyliadau sy’n uchel ond o fewn eu cyrraedd.”, “Mae addysgu a dysgu da yn galw am ddefnyddio cymysgedd o ddulliau sy’n cynnwys addysgu uniongyrchol.”, “Mae addysgu a dysgu da yn golygu defnyddio cymysgedd o ddulliau gan gynnwys y rheini sy’n hybu sgiliau datrys problemau, sgiliau creadigol a’r gallu i feddwl mewn modd beirniadol.”, “Mae addysgu a dysgu da yn golygu gosod tasgau a dewis adnoddau sy’n adeiladu ar wybodaeth a phrofiad blaenorol ac yn ennyn diddordeb.”, “Mae addysgu a dysgu da yn ymestyn oddi mewn ac ar draws Meysydd Dysgu a Phrofiad.”, “Mae addysgu a dysgu da yn cymell plant a phobl ifanc i gymryd cyfrifoldeb cynyddol dros eu dysgu eu hunain.”</w:t>
            </w:r>
          </w:p>
        </w:tc>
      </w:tr>
    </w:tbl>
    <w:p w14:paraId="4AA9A0F7" w14:textId="77777777" w:rsidR="00053B12" w:rsidRPr="00053B12" w:rsidRDefault="00053B12" w:rsidP="00053B12">
      <w:pPr>
        <w:spacing w:line="360" w:lineRule="auto"/>
        <w:rPr>
          <w:rFonts w:ascii="Times New Roman" w:hAnsi="Times New Roman" w:cs="Times New Roman"/>
        </w:rPr>
      </w:pPr>
    </w:p>
    <w:p w14:paraId="2DB68678" w14:textId="77777777" w:rsidR="004937E4" w:rsidRDefault="004937E4" w:rsidP="00053B12">
      <w:pPr>
        <w:spacing w:line="360" w:lineRule="auto"/>
        <w:jc w:val="both"/>
        <w:rPr>
          <w:rFonts w:ascii="Times New Roman" w:hAnsi="Times New Roman" w:cs="Times New Roman"/>
          <w:b/>
        </w:rPr>
      </w:pPr>
    </w:p>
    <w:p w14:paraId="2E2B48BE" w14:textId="5EC1A5ED" w:rsidR="00053B12" w:rsidRPr="00053B12" w:rsidRDefault="00053B12" w:rsidP="00053B12">
      <w:pPr>
        <w:spacing w:line="360" w:lineRule="auto"/>
        <w:jc w:val="both"/>
        <w:rPr>
          <w:rFonts w:ascii="Times New Roman" w:hAnsi="Times New Roman" w:cs="Times New Roman"/>
          <w:b/>
        </w:rPr>
      </w:pPr>
      <w:r w:rsidRPr="00053B12">
        <w:rPr>
          <w:rFonts w:ascii="Times New Roman" w:hAnsi="Times New Roman" w:cs="Times New Roman"/>
          <w:b/>
        </w:rPr>
        <w:t>Atodiad 7</w:t>
      </w:r>
      <w:r w:rsidR="004937E4">
        <w:rPr>
          <w:rFonts w:ascii="Times New Roman" w:hAnsi="Times New Roman" w:cs="Times New Roman"/>
          <w:b/>
        </w:rPr>
        <w:t xml:space="preserve"> - </w:t>
      </w:r>
      <w:r w:rsidRPr="00053B12">
        <w:rPr>
          <w:rFonts w:ascii="Times New Roman" w:hAnsi="Times New Roman" w:cs="Times New Roman"/>
          <w:b/>
        </w:rPr>
        <w:t xml:space="preserve">Arsylwad / Nodiadau Maes </w:t>
      </w:r>
      <w:r w:rsidR="00E04C5D">
        <w:rPr>
          <w:rFonts w:ascii="Times New Roman" w:hAnsi="Times New Roman" w:cs="Times New Roman"/>
          <w:b/>
        </w:rPr>
        <w:t>(Llais y disgybl)</w:t>
      </w:r>
      <w:r w:rsidRPr="00053B12">
        <w:rPr>
          <w:rFonts w:ascii="Times New Roman" w:hAnsi="Times New Roman" w:cs="Times New Roman"/>
          <w:b/>
        </w:rPr>
        <w:tab/>
      </w:r>
      <w:r w:rsidR="00E04C5D">
        <w:rPr>
          <w:rFonts w:ascii="Times New Roman" w:hAnsi="Times New Roman" w:cs="Times New Roman"/>
          <w:b/>
        </w:rPr>
        <w:tab/>
      </w:r>
      <w:r w:rsidRPr="00053B12">
        <w:rPr>
          <w:rFonts w:ascii="Times New Roman" w:hAnsi="Times New Roman" w:cs="Times New Roman"/>
          <w:b/>
        </w:rPr>
        <w:t>Ymchwilydd</w:t>
      </w:r>
      <w:r w:rsidR="004937E4">
        <w:rPr>
          <w:rFonts w:ascii="Times New Roman" w:hAnsi="Times New Roman" w:cs="Times New Roman"/>
          <w:b/>
        </w:rPr>
        <w:t>: Mercedes Pearcey</w:t>
      </w:r>
    </w:p>
    <w:p w14:paraId="4D925D91" w14:textId="77777777" w:rsidR="00053B12" w:rsidRPr="00053B12" w:rsidRDefault="00053B12" w:rsidP="00053B12">
      <w:pPr>
        <w:spacing w:line="360" w:lineRule="auto"/>
        <w:rPr>
          <w:rFonts w:ascii="Times New Roman" w:hAnsi="Times New Roman" w:cs="Times New Roman"/>
        </w:rPr>
      </w:pPr>
      <w:r w:rsidRPr="00053B12">
        <w:rPr>
          <w:rFonts w:ascii="Times New Roman" w:hAnsi="Times New Roman" w:cs="Times New Roman"/>
        </w:rPr>
        <w:t>(Addasiad o Fletcher Wood (2016)</w:t>
      </w:r>
    </w:p>
    <w:tbl>
      <w:tblPr>
        <w:tblStyle w:val="TableGrid"/>
        <w:tblW w:w="0" w:type="auto"/>
        <w:tblLook w:val="04A0" w:firstRow="1" w:lastRow="0" w:firstColumn="1" w:lastColumn="0" w:noHBand="0" w:noVBand="1"/>
      </w:tblPr>
      <w:tblGrid>
        <w:gridCol w:w="10343"/>
      </w:tblGrid>
      <w:tr w:rsidR="00053B12" w:rsidRPr="00053B12" w14:paraId="46D0ADD9" w14:textId="77777777" w:rsidTr="00FF22C7">
        <w:tc>
          <w:tcPr>
            <w:tcW w:w="10343" w:type="dxa"/>
          </w:tcPr>
          <w:p w14:paraId="609ECAA3" w14:textId="6EC11256"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Dyddiad: 29/9/20</w:t>
            </w:r>
            <w:r w:rsidR="00E04C5D">
              <w:rPr>
                <w:rFonts w:ascii="Times New Roman" w:hAnsi="Times New Roman"/>
                <w:sz w:val="24"/>
                <w:szCs w:val="24"/>
              </w:rPr>
              <w:t xml:space="preserve">.    </w:t>
            </w:r>
            <w:r w:rsidRPr="00053B12">
              <w:rPr>
                <w:rFonts w:ascii="Times New Roman" w:hAnsi="Times New Roman"/>
                <w:sz w:val="24"/>
                <w:szCs w:val="24"/>
              </w:rPr>
              <w:t>Amser: 13:00yp</w:t>
            </w:r>
            <w:r w:rsidR="00E04C5D">
              <w:rPr>
                <w:rFonts w:ascii="Times New Roman" w:hAnsi="Times New Roman"/>
                <w:sz w:val="24"/>
                <w:szCs w:val="24"/>
              </w:rPr>
              <w:t xml:space="preserve">.    </w:t>
            </w:r>
            <w:r w:rsidRPr="00053B12">
              <w:rPr>
                <w:rFonts w:ascii="Times New Roman" w:hAnsi="Times New Roman"/>
                <w:sz w:val="24"/>
                <w:szCs w:val="24"/>
              </w:rPr>
              <w:t>Grŵp: -</w:t>
            </w:r>
          </w:p>
        </w:tc>
      </w:tr>
      <w:tr w:rsidR="00053B12" w:rsidRPr="00053B12" w14:paraId="05A8CCBF" w14:textId="77777777" w:rsidTr="00FF22C7">
        <w:tc>
          <w:tcPr>
            <w:tcW w:w="10343" w:type="dxa"/>
          </w:tcPr>
          <w:p w14:paraId="758517DE" w14:textId="38048C94" w:rsidR="00053B12" w:rsidRPr="00053B12" w:rsidRDefault="00053B12" w:rsidP="00053B12">
            <w:pPr>
              <w:spacing w:line="360" w:lineRule="auto"/>
              <w:rPr>
                <w:rFonts w:ascii="Times New Roman" w:hAnsi="Times New Roman"/>
                <w:sz w:val="24"/>
                <w:szCs w:val="24"/>
              </w:rPr>
            </w:pPr>
            <w:r w:rsidRPr="00053B12">
              <w:rPr>
                <w:rFonts w:ascii="Times New Roman" w:hAnsi="Times New Roman"/>
                <w:b/>
                <w:sz w:val="24"/>
                <w:szCs w:val="24"/>
              </w:rPr>
              <w:t>Manylion y wers:</w:t>
            </w:r>
            <w:r w:rsidRPr="00053B12">
              <w:rPr>
                <w:rFonts w:ascii="Times New Roman" w:hAnsi="Times New Roman"/>
                <w:sz w:val="24"/>
                <w:szCs w:val="24"/>
              </w:rPr>
              <w:t xml:space="preserve"> </w:t>
            </w:r>
          </w:p>
          <w:p w14:paraId="0DF185DB"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Cyd-gynllunio gyda’r plant. Crewyd map meddwl syniadau gyda’r plant am yr hyn yr oedden nhw eisiau dilyn ar gyfer eu thema “swyn a stori”. Crewyd y map meddwl ar ddechrau’r blwyddyn, ond ni arsylwyd hon – gwelais y map meddwl yn y coridor a thrafodais gyda’r athrawes.</w:t>
            </w:r>
          </w:p>
        </w:tc>
      </w:tr>
      <w:tr w:rsidR="00053B12" w:rsidRPr="00053B12" w14:paraId="1500594B" w14:textId="77777777" w:rsidTr="00FF22C7">
        <w:tc>
          <w:tcPr>
            <w:tcW w:w="10343" w:type="dxa"/>
          </w:tcPr>
          <w:p w14:paraId="6104F47F" w14:textId="6BA9A9B6" w:rsidR="00053B12" w:rsidRPr="00E04C5D" w:rsidRDefault="00053B12" w:rsidP="00053B12">
            <w:pPr>
              <w:spacing w:line="360" w:lineRule="auto"/>
              <w:rPr>
                <w:rFonts w:ascii="Times New Roman" w:hAnsi="Times New Roman"/>
                <w:b/>
                <w:bCs/>
                <w:sz w:val="24"/>
                <w:szCs w:val="24"/>
                <w:lang w:val="en-US"/>
              </w:rPr>
            </w:pPr>
            <w:r w:rsidRPr="00053B12">
              <w:rPr>
                <w:rFonts w:ascii="Times New Roman" w:hAnsi="Times New Roman"/>
                <w:b/>
                <w:bCs/>
                <w:sz w:val="24"/>
                <w:szCs w:val="24"/>
                <w:lang w:val="en-US"/>
              </w:rPr>
              <w:lastRenderedPageBreak/>
              <w:t xml:space="preserve">Diwylliant y </w:t>
            </w:r>
            <w:r w:rsidR="00E04C5D">
              <w:rPr>
                <w:rFonts w:ascii="Times New Roman" w:hAnsi="Times New Roman"/>
                <w:b/>
                <w:bCs/>
                <w:sz w:val="24"/>
                <w:szCs w:val="24"/>
                <w:lang w:val="en-US"/>
              </w:rPr>
              <w:t>dosbarth:</w:t>
            </w:r>
          </w:p>
          <w:p w14:paraId="162498A3"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Plant yn cymryd diddordeb yn eu gwaith ac yn mwynhau’r thema. </w:t>
            </w:r>
          </w:p>
        </w:tc>
      </w:tr>
      <w:tr w:rsidR="00053B12" w:rsidRPr="00053B12" w14:paraId="24F2A928" w14:textId="77777777" w:rsidTr="00FF22C7">
        <w:tc>
          <w:tcPr>
            <w:tcW w:w="10343" w:type="dxa"/>
          </w:tcPr>
          <w:p w14:paraId="27D72BF9" w14:textId="27F250FC" w:rsidR="00053B12" w:rsidRPr="00E04C5D"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Amcanion</w:t>
            </w:r>
            <w:r w:rsidR="00E04C5D">
              <w:rPr>
                <w:rFonts w:ascii="Times New Roman" w:hAnsi="Times New Roman"/>
                <w:b/>
                <w:sz w:val="24"/>
                <w:szCs w:val="24"/>
              </w:rPr>
              <w:t>:</w:t>
            </w:r>
          </w:p>
          <w:p w14:paraId="04BEC0AF"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Staff wedi defnyddio llais y disgybl a’u diddordebau er mwyn cynllunio gwersi/ tasgau. </w:t>
            </w:r>
          </w:p>
        </w:tc>
      </w:tr>
      <w:tr w:rsidR="00053B12" w:rsidRPr="00053B12" w14:paraId="7588121F" w14:textId="77777777" w:rsidTr="00FF22C7">
        <w:tc>
          <w:tcPr>
            <w:tcW w:w="10343" w:type="dxa"/>
          </w:tcPr>
          <w:p w14:paraId="798682C3" w14:textId="0857A41C" w:rsidR="00053B12" w:rsidRPr="00E04C5D"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Cyfeiriad</w:t>
            </w:r>
            <w:r w:rsidR="00E04C5D">
              <w:rPr>
                <w:rFonts w:ascii="Times New Roman" w:hAnsi="Times New Roman"/>
                <w:b/>
                <w:sz w:val="24"/>
                <w:szCs w:val="24"/>
              </w:rPr>
              <w:t>:</w:t>
            </w:r>
          </w:p>
          <w:p w14:paraId="38537A50"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Pob dasg maent yn gwneud yn cysylltu at yr hyn mae’r plant wedi dangos diddordeb ynddi. </w:t>
            </w:r>
          </w:p>
        </w:tc>
      </w:tr>
      <w:tr w:rsidR="00053B12" w:rsidRPr="00053B12" w14:paraId="34CAA198" w14:textId="77777777" w:rsidTr="00FF22C7">
        <w:tc>
          <w:tcPr>
            <w:tcW w:w="10343" w:type="dxa"/>
          </w:tcPr>
          <w:p w14:paraId="37AA76A2" w14:textId="4D2B0B67" w:rsidR="00053B12" w:rsidRPr="00E04C5D"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Mynediad a her</w:t>
            </w:r>
            <w:r w:rsidR="00E04C5D">
              <w:rPr>
                <w:rFonts w:ascii="Times New Roman" w:hAnsi="Times New Roman"/>
                <w:b/>
                <w:sz w:val="24"/>
                <w:szCs w:val="24"/>
              </w:rPr>
              <w:t>:</w:t>
            </w:r>
          </w:p>
          <w:p w14:paraId="12DFC649" w14:textId="07614198"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Dosbarth prysur a chyffrous. Plant yn amlwg yn mwynhau bod yna a’n teimlo’n gyfforddus yn eu hamgylchedd. </w:t>
            </w:r>
          </w:p>
          <w:p w14:paraId="2DC68AE1"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Digonedd o wahaniaethu ar gyfer gallu yn dibynnu ar dasg.</w:t>
            </w:r>
          </w:p>
        </w:tc>
      </w:tr>
      <w:tr w:rsidR="00053B12" w:rsidRPr="00053B12" w14:paraId="5B497700" w14:textId="77777777" w:rsidTr="00FF22C7">
        <w:tc>
          <w:tcPr>
            <w:tcW w:w="10343" w:type="dxa"/>
          </w:tcPr>
          <w:p w14:paraId="15DF2CD4" w14:textId="56CB0F95" w:rsidR="00053B12" w:rsidRPr="00053B12" w:rsidRDefault="00053B12" w:rsidP="00053B12">
            <w:pPr>
              <w:spacing w:line="360" w:lineRule="auto"/>
              <w:rPr>
                <w:rFonts w:ascii="Times New Roman" w:hAnsi="Times New Roman"/>
                <w:sz w:val="24"/>
                <w:szCs w:val="24"/>
              </w:rPr>
            </w:pPr>
            <w:r w:rsidRPr="00053B12">
              <w:rPr>
                <w:rFonts w:ascii="Times New Roman" w:hAnsi="Times New Roman"/>
                <w:b/>
                <w:sz w:val="24"/>
                <w:szCs w:val="24"/>
              </w:rPr>
              <w:t>Asesu</w:t>
            </w:r>
            <w:r w:rsidR="00E04C5D">
              <w:rPr>
                <w:rFonts w:ascii="Times New Roman" w:hAnsi="Times New Roman"/>
                <w:b/>
                <w:sz w:val="24"/>
                <w:szCs w:val="24"/>
              </w:rPr>
              <w:t>:</w:t>
            </w:r>
          </w:p>
          <w:p w14:paraId="5B9E2B79" w14:textId="4721A8AF"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Yn defnyddio straeon mae’r plant wedi darllen/ clywed amdani yn flaenorol. </w:t>
            </w:r>
          </w:p>
          <w:p w14:paraId="5DF6ACA1"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Ailadrodd y stori/ caneuon am/ o’r straeon yn aml. </w:t>
            </w:r>
          </w:p>
        </w:tc>
      </w:tr>
      <w:tr w:rsidR="00053B12" w:rsidRPr="00053B12" w14:paraId="038297D8" w14:textId="77777777" w:rsidTr="00FF22C7">
        <w:tc>
          <w:tcPr>
            <w:tcW w:w="10343" w:type="dxa"/>
          </w:tcPr>
          <w:p w14:paraId="0C0431D9" w14:textId="4043282C" w:rsidR="00053B12" w:rsidRPr="00E04C5D" w:rsidRDefault="00053B12" w:rsidP="00053B12">
            <w:pPr>
              <w:spacing w:line="360" w:lineRule="auto"/>
              <w:rPr>
                <w:rFonts w:ascii="Times New Roman" w:hAnsi="Times New Roman"/>
                <w:b/>
                <w:sz w:val="24"/>
                <w:szCs w:val="24"/>
              </w:rPr>
            </w:pPr>
            <w:r w:rsidRPr="00053B12">
              <w:rPr>
                <w:rFonts w:ascii="Times New Roman" w:hAnsi="Times New Roman"/>
                <w:b/>
                <w:sz w:val="24"/>
                <w:szCs w:val="24"/>
              </w:rPr>
              <w:t>Pethau penodol / Digwyddiadau critigol</w:t>
            </w:r>
            <w:r w:rsidR="00E04C5D">
              <w:rPr>
                <w:rFonts w:ascii="Times New Roman" w:hAnsi="Times New Roman"/>
                <w:b/>
                <w:sz w:val="24"/>
                <w:szCs w:val="24"/>
              </w:rPr>
              <w:t>:</w:t>
            </w:r>
          </w:p>
          <w:p w14:paraId="46114799" w14:textId="6B6905F6"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Map meddwl o syniadau/ diddordebau’r plant i fyny yn y coridor. Arfer da er mwyn taro pob un o’r 12 Egwyddor, medru taro rhanfwyaf o’r 4 Diben, gallu cynnwys pob un o’r 6 MDaPh a’r 3 Cyfrifoldeb Trawsgwricwlaidd. Syniad byddaf o ddifrif yn medru gwneud ar ddechrau pob uned. Bydd werth cadw copi o’r map meddwl yn mlaen llyfrau’r plant?</w:t>
            </w:r>
          </w:p>
          <w:p w14:paraId="1FF48AEE"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Efallai bydd arddangosfa/ terminoleg sy’n gysylltiedig â’r thema yn buddiol i’r plant er mwyn atgoffa nhw sut i sillafu ambell air, beth mae cymeriadau yn edrych fel ayyb.</w:t>
            </w:r>
          </w:p>
        </w:tc>
      </w:tr>
    </w:tbl>
    <w:p w14:paraId="2CC75A01" w14:textId="1CC6643B" w:rsidR="00053B12" w:rsidRDefault="00053B12" w:rsidP="00053B12">
      <w:pPr>
        <w:spacing w:line="360" w:lineRule="auto"/>
        <w:rPr>
          <w:rFonts w:ascii="Times New Roman" w:hAnsi="Times New Roman" w:cs="Times New Roman"/>
          <w:b/>
          <w:color w:val="000000" w:themeColor="text1"/>
        </w:rPr>
      </w:pPr>
    </w:p>
    <w:p w14:paraId="01FFFD42" w14:textId="54A38DF0" w:rsidR="00E04C5D" w:rsidRDefault="00E04C5D" w:rsidP="00053B12">
      <w:pPr>
        <w:spacing w:line="360" w:lineRule="auto"/>
        <w:rPr>
          <w:rFonts w:ascii="Times New Roman" w:hAnsi="Times New Roman" w:cs="Times New Roman"/>
          <w:b/>
          <w:color w:val="000000" w:themeColor="text1"/>
        </w:rPr>
      </w:pPr>
    </w:p>
    <w:p w14:paraId="21891C8A" w14:textId="24189747" w:rsidR="00E04C5D" w:rsidRDefault="00E04C5D" w:rsidP="00053B12">
      <w:pPr>
        <w:spacing w:line="360" w:lineRule="auto"/>
        <w:rPr>
          <w:rFonts w:ascii="Times New Roman" w:hAnsi="Times New Roman" w:cs="Times New Roman"/>
          <w:b/>
          <w:color w:val="000000" w:themeColor="text1"/>
        </w:rPr>
      </w:pPr>
    </w:p>
    <w:p w14:paraId="5E703AA9" w14:textId="12874442" w:rsidR="00E04C5D" w:rsidRDefault="00E04C5D" w:rsidP="00053B12">
      <w:pPr>
        <w:spacing w:line="360" w:lineRule="auto"/>
        <w:rPr>
          <w:rFonts w:ascii="Times New Roman" w:hAnsi="Times New Roman" w:cs="Times New Roman"/>
          <w:b/>
          <w:color w:val="000000" w:themeColor="text1"/>
        </w:rPr>
      </w:pPr>
    </w:p>
    <w:p w14:paraId="6A5249CD" w14:textId="71E635A8" w:rsidR="00E04C5D" w:rsidRDefault="00E04C5D" w:rsidP="00053B12">
      <w:pPr>
        <w:spacing w:line="360" w:lineRule="auto"/>
        <w:rPr>
          <w:rFonts w:ascii="Times New Roman" w:hAnsi="Times New Roman" w:cs="Times New Roman"/>
          <w:b/>
          <w:color w:val="000000" w:themeColor="text1"/>
        </w:rPr>
      </w:pPr>
    </w:p>
    <w:p w14:paraId="27A5555C" w14:textId="0CC8707C" w:rsidR="00E04C5D" w:rsidRDefault="00E04C5D" w:rsidP="00053B12">
      <w:pPr>
        <w:spacing w:line="360" w:lineRule="auto"/>
        <w:rPr>
          <w:rFonts w:ascii="Times New Roman" w:hAnsi="Times New Roman" w:cs="Times New Roman"/>
          <w:b/>
          <w:color w:val="000000" w:themeColor="text1"/>
        </w:rPr>
      </w:pPr>
    </w:p>
    <w:p w14:paraId="008FF228" w14:textId="2D49A958" w:rsidR="00E04C5D" w:rsidRDefault="00E04C5D" w:rsidP="00053B12">
      <w:pPr>
        <w:spacing w:line="360" w:lineRule="auto"/>
        <w:rPr>
          <w:rFonts w:ascii="Times New Roman" w:hAnsi="Times New Roman" w:cs="Times New Roman"/>
          <w:b/>
          <w:color w:val="000000" w:themeColor="text1"/>
        </w:rPr>
      </w:pPr>
    </w:p>
    <w:p w14:paraId="7DF27360" w14:textId="5941307C" w:rsidR="00E04C5D" w:rsidRDefault="00E04C5D" w:rsidP="00053B12">
      <w:pPr>
        <w:spacing w:line="360" w:lineRule="auto"/>
        <w:rPr>
          <w:rFonts w:ascii="Times New Roman" w:hAnsi="Times New Roman" w:cs="Times New Roman"/>
          <w:b/>
          <w:color w:val="000000" w:themeColor="text1"/>
        </w:rPr>
      </w:pPr>
    </w:p>
    <w:p w14:paraId="34EDD7FE" w14:textId="23840809" w:rsidR="00E04C5D" w:rsidRDefault="00E04C5D" w:rsidP="00053B12">
      <w:pPr>
        <w:spacing w:line="360" w:lineRule="auto"/>
        <w:rPr>
          <w:rFonts w:ascii="Times New Roman" w:hAnsi="Times New Roman" w:cs="Times New Roman"/>
          <w:b/>
          <w:color w:val="000000" w:themeColor="text1"/>
        </w:rPr>
      </w:pPr>
    </w:p>
    <w:p w14:paraId="1B35162A" w14:textId="77777777" w:rsidR="00E04C5D" w:rsidRPr="00053B12" w:rsidRDefault="00E04C5D" w:rsidP="00053B12">
      <w:pPr>
        <w:spacing w:line="360" w:lineRule="auto"/>
        <w:rPr>
          <w:rFonts w:ascii="Times New Roman" w:hAnsi="Times New Roman" w:cs="Times New Roman"/>
          <w:b/>
          <w:color w:val="000000" w:themeColor="text1"/>
        </w:rPr>
      </w:pPr>
    </w:p>
    <w:p w14:paraId="5CC6F7D7" w14:textId="4B0629CF" w:rsidR="00053B12" w:rsidRPr="00E04C5D" w:rsidRDefault="00053B12" w:rsidP="00053B12">
      <w:pPr>
        <w:spacing w:line="360" w:lineRule="auto"/>
        <w:rPr>
          <w:rFonts w:ascii="Times New Roman" w:hAnsi="Times New Roman" w:cs="Times New Roman"/>
          <w:b/>
          <w:color w:val="000000" w:themeColor="text1"/>
        </w:rPr>
      </w:pPr>
      <w:r w:rsidRPr="00053B12">
        <w:rPr>
          <w:rFonts w:ascii="Times New Roman" w:hAnsi="Times New Roman" w:cs="Times New Roman"/>
          <w:b/>
          <w:color w:val="000000" w:themeColor="text1"/>
        </w:rPr>
        <w:t>Atodiad 8</w:t>
      </w:r>
      <w:r w:rsidR="00E04C5D">
        <w:rPr>
          <w:rFonts w:ascii="Times New Roman" w:hAnsi="Times New Roman" w:cs="Times New Roman"/>
          <w:b/>
          <w:color w:val="000000" w:themeColor="text1"/>
        </w:rPr>
        <w:t xml:space="preserve"> - </w:t>
      </w:r>
      <w:r w:rsidRPr="00053B12">
        <w:rPr>
          <w:rFonts w:ascii="Times New Roman" w:hAnsi="Times New Roman" w:cs="Times New Roman"/>
          <w:b/>
          <w:color w:val="000000" w:themeColor="text1"/>
        </w:rPr>
        <w:t>COFNOD ADNABOD DIWYDDIAD CRITIGOL</w:t>
      </w:r>
      <w:r w:rsidR="00E04C5D">
        <w:rPr>
          <w:rFonts w:ascii="Times New Roman" w:hAnsi="Times New Roman" w:cs="Times New Roman"/>
          <w:b/>
          <w:color w:val="000000" w:themeColor="text1"/>
        </w:rPr>
        <w:t xml:space="preserve"> (Llais y disgybl)</w:t>
      </w:r>
    </w:p>
    <w:tbl>
      <w:tblPr>
        <w:tblStyle w:val="TableGrid"/>
        <w:tblW w:w="0" w:type="auto"/>
        <w:tblLook w:val="04A0" w:firstRow="1" w:lastRow="0" w:firstColumn="1" w:lastColumn="0" w:noHBand="0" w:noVBand="1"/>
      </w:tblPr>
      <w:tblGrid>
        <w:gridCol w:w="988"/>
        <w:gridCol w:w="9462"/>
      </w:tblGrid>
      <w:tr w:rsidR="00053B12" w:rsidRPr="00053B12" w14:paraId="7D8C0629" w14:textId="77777777" w:rsidTr="00E04C5D">
        <w:trPr>
          <w:cantSplit/>
          <w:trHeight w:val="1134"/>
        </w:trPr>
        <w:tc>
          <w:tcPr>
            <w:tcW w:w="988" w:type="dxa"/>
            <w:textDirection w:val="btLr"/>
            <w:vAlign w:val="center"/>
          </w:tcPr>
          <w:p w14:paraId="581EE273" w14:textId="61D083F1" w:rsidR="00E04C5D" w:rsidRPr="00053B12" w:rsidRDefault="00053B12" w:rsidP="00E04C5D">
            <w:pPr>
              <w:spacing w:line="360" w:lineRule="auto"/>
              <w:ind w:left="113" w:right="113"/>
              <w:jc w:val="center"/>
              <w:rPr>
                <w:rFonts w:ascii="Times New Roman" w:hAnsi="Times New Roman"/>
                <w:bCs/>
                <w:sz w:val="24"/>
                <w:szCs w:val="24"/>
              </w:rPr>
            </w:pPr>
            <w:r w:rsidRPr="00053B12">
              <w:rPr>
                <w:rFonts w:ascii="Times New Roman" w:hAnsi="Times New Roman"/>
                <w:b/>
                <w:bCs/>
                <w:sz w:val="24"/>
                <w:szCs w:val="24"/>
              </w:rPr>
              <w:lastRenderedPageBreak/>
              <w:t>Manylion perthnasol at cyd-destun yr ymchwil.</w:t>
            </w:r>
          </w:p>
          <w:p w14:paraId="79826B30" w14:textId="467ECE9A" w:rsidR="00053B12" w:rsidRPr="00053B12" w:rsidRDefault="00053B12" w:rsidP="00E04C5D">
            <w:pPr>
              <w:spacing w:line="360" w:lineRule="auto"/>
              <w:ind w:left="113" w:right="113"/>
              <w:jc w:val="center"/>
              <w:rPr>
                <w:rFonts w:ascii="Times New Roman" w:hAnsi="Times New Roman"/>
                <w:bCs/>
                <w:sz w:val="24"/>
                <w:szCs w:val="24"/>
              </w:rPr>
            </w:pPr>
          </w:p>
        </w:tc>
        <w:tc>
          <w:tcPr>
            <w:tcW w:w="9462" w:type="dxa"/>
          </w:tcPr>
          <w:p w14:paraId="1B571836"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Dydd Mawrth. 29/9/20. 13:00yp.</w:t>
            </w:r>
          </w:p>
          <w:p w14:paraId="7748882F" w14:textId="77777777"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Blwyddyn 2 (6/7 oed).</w:t>
            </w:r>
          </w:p>
          <w:p w14:paraId="1828536F" w14:textId="69F4E3DC" w:rsid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Trafodaeth â’r athrawes dosbarth.</w:t>
            </w:r>
          </w:p>
          <w:p w14:paraId="72D65B1E" w14:textId="77777777" w:rsidR="00E04C5D" w:rsidRPr="00053B12" w:rsidRDefault="00E04C5D" w:rsidP="00053B12">
            <w:pPr>
              <w:spacing w:line="360" w:lineRule="auto"/>
              <w:rPr>
                <w:rFonts w:ascii="Times New Roman" w:hAnsi="Times New Roman"/>
                <w:sz w:val="24"/>
                <w:szCs w:val="24"/>
              </w:rPr>
            </w:pPr>
          </w:p>
          <w:p w14:paraId="55ABFC44" w14:textId="77777777" w:rsidR="00E04C5D"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Tra bod y plant yn gwneud eu gweithgareddau cylchdo, crwydrais i o amgylch y dosbarthiadau a’r coridor. Sylweddolais bod map meddwl yng nghoridor blwyddyn 2 gyda ‘swyn a stori’ yn y canol â straeon a syniadau o’i hamgylch, gydag enwau plant wrth ochr y syniad/ stori. </w:t>
            </w:r>
          </w:p>
          <w:p w14:paraId="20A0B232" w14:textId="77777777" w:rsidR="00E04C5D" w:rsidRDefault="00E04C5D" w:rsidP="00053B12">
            <w:pPr>
              <w:spacing w:line="360" w:lineRule="auto"/>
              <w:rPr>
                <w:rFonts w:ascii="Times New Roman" w:hAnsi="Times New Roman"/>
                <w:sz w:val="24"/>
                <w:szCs w:val="24"/>
              </w:rPr>
            </w:pPr>
          </w:p>
          <w:p w14:paraId="5E159899" w14:textId="41F9A0F5"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Gofynnais wrth yr athrawes beth yr oedd hwn.</w:t>
            </w:r>
          </w:p>
        </w:tc>
      </w:tr>
      <w:tr w:rsidR="00053B12" w:rsidRPr="00053B12" w14:paraId="280EFE50" w14:textId="77777777" w:rsidTr="00E04C5D">
        <w:trPr>
          <w:cantSplit/>
          <w:trHeight w:val="1134"/>
        </w:trPr>
        <w:tc>
          <w:tcPr>
            <w:tcW w:w="988" w:type="dxa"/>
            <w:textDirection w:val="btLr"/>
            <w:vAlign w:val="center"/>
          </w:tcPr>
          <w:p w14:paraId="684DCB08" w14:textId="4B88FFF7" w:rsidR="00053B12" w:rsidRPr="00E04C5D" w:rsidRDefault="00053B12" w:rsidP="00E04C5D">
            <w:pPr>
              <w:spacing w:line="360" w:lineRule="auto"/>
              <w:ind w:left="113" w:right="113"/>
              <w:jc w:val="center"/>
              <w:rPr>
                <w:rFonts w:ascii="Times New Roman" w:hAnsi="Times New Roman"/>
                <w:b/>
                <w:bCs/>
                <w:sz w:val="24"/>
                <w:szCs w:val="24"/>
              </w:rPr>
            </w:pPr>
            <w:r w:rsidRPr="00053B12">
              <w:rPr>
                <w:rFonts w:ascii="Times New Roman" w:hAnsi="Times New Roman"/>
                <w:b/>
                <w:bCs/>
                <w:sz w:val="24"/>
                <w:szCs w:val="24"/>
              </w:rPr>
              <w:t>Y digwyddiad.</w:t>
            </w:r>
          </w:p>
        </w:tc>
        <w:tc>
          <w:tcPr>
            <w:tcW w:w="9462" w:type="dxa"/>
          </w:tcPr>
          <w:p w14:paraId="512CAB75" w14:textId="42E5BE6F" w:rsid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 xml:space="preserve">Esboniodd yr athrawes: ar ddechrau’r blwyddyn, casglwyd yr holl flwyddyn at ei gilydd er mwyn creu’r map meddwl yna. Esboniwyd iddynt mai thema’r tymor yw “swyn a stori” (a’r hyn yr oedd hwn yn golygu), yna cofnodwyd y straeon yr oedd y plant yn eu dweud (gan gofnodi eu henwau hefyd). Cyfrannodd ambell un ‘syniad gwers’ hefyd, megis creu blâs hufen iâ newydd i’r Gruffalo neu ail-greu syniad o Rydyn Ni’n Mynd i Hela Arth (a chofnodwyd eu henwau wrth eu hochr). Dywed roedd o leiaf un o bob </w:t>
            </w:r>
            <w:r w:rsidR="005375B3">
              <w:rPr>
                <w:rFonts w:ascii="Times New Roman" w:hAnsi="Times New Roman"/>
                <w:sz w:val="24"/>
                <w:szCs w:val="24"/>
              </w:rPr>
              <w:t>grŵp</w:t>
            </w:r>
            <w:r w:rsidRPr="00053B12">
              <w:rPr>
                <w:rFonts w:ascii="Times New Roman" w:hAnsi="Times New Roman"/>
                <w:sz w:val="24"/>
                <w:szCs w:val="24"/>
              </w:rPr>
              <w:t xml:space="preserve"> gallu wedi cyfrannu syniad. Gwelwyd bod hwn yn defnyddio llais y disgybl er mwyn dilyn eu diddordebau. Bydd hwn wedi fod yn sesiwn arbennig o dda i arsylwi, ond cafwyd trafodaeth hyfryd am yr hyn a chyfrannodd unigolion (ni ellir eu henwi).</w:t>
            </w:r>
          </w:p>
          <w:p w14:paraId="3B35051C" w14:textId="77777777" w:rsidR="00E04C5D" w:rsidRPr="00053B12" w:rsidRDefault="00E04C5D" w:rsidP="00053B12">
            <w:pPr>
              <w:spacing w:line="360" w:lineRule="auto"/>
              <w:rPr>
                <w:rFonts w:ascii="Times New Roman" w:hAnsi="Times New Roman"/>
                <w:sz w:val="24"/>
                <w:szCs w:val="24"/>
              </w:rPr>
            </w:pPr>
          </w:p>
          <w:p w14:paraId="466217B7" w14:textId="7C11C687" w:rsid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MDaPh: Ieithoedd, llythrennedd a chyfathrebu (yn bennaf), ond gellir ystyried pob un o’r MDaPh yma gan mae pob un o’r is-themau yn dargedu’r MDaPh.</w:t>
            </w:r>
          </w:p>
          <w:p w14:paraId="50FA348F" w14:textId="77777777" w:rsidR="00E04C5D" w:rsidRPr="00053B12" w:rsidRDefault="00E04C5D" w:rsidP="00053B12">
            <w:pPr>
              <w:spacing w:line="360" w:lineRule="auto"/>
              <w:rPr>
                <w:rFonts w:ascii="Times New Roman" w:hAnsi="Times New Roman"/>
                <w:sz w:val="24"/>
                <w:szCs w:val="24"/>
              </w:rPr>
            </w:pPr>
          </w:p>
          <w:p w14:paraId="4820CF5A" w14:textId="29BF342F" w:rsid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4 Diben: “Cyfranwyr mentrus, creadigol, sy’n barod i chwarae eu rhan yn llawn yn eu bywyd a’u gwaith.”, “Unigolion iach, hyderus sy’n barod i fyw bywyd gan wireddu eu dyheadau fel aelodau gwerthfawr o gymdeithas.”</w:t>
            </w:r>
          </w:p>
          <w:p w14:paraId="2741A792" w14:textId="77777777" w:rsidR="00E04C5D" w:rsidRPr="00053B12" w:rsidRDefault="00E04C5D" w:rsidP="00053B12">
            <w:pPr>
              <w:spacing w:line="360" w:lineRule="auto"/>
              <w:rPr>
                <w:rFonts w:ascii="Times New Roman" w:hAnsi="Times New Roman"/>
                <w:sz w:val="24"/>
                <w:szCs w:val="24"/>
              </w:rPr>
            </w:pPr>
          </w:p>
          <w:p w14:paraId="2DBF899C" w14:textId="4AC176ED" w:rsidR="00053B12" w:rsidRPr="00053B12" w:rsidRDefault="00053B12" w:rsidP="00053B12">
            <w:pPr>
              <w:spacing w:line="360" w:lineRule="auto"/>
              <w:rPr>
                <w:rFonts w:ascii="Times New Roman" w:hAnsi="Times New Roman"/>
                <w:sz w:val="24"/>
                <w:szCs w:val="24"/>
              </w:rPr>
            </w:pPr>
            <w:r w:rsidRPr="00053B12">
              <w:rPr>
                <w:rFonts w:ascii="Times New Roman" w:hAnsi="Times New Roman"/>
                <w:sz w:val="24"/>
                <w:szCs w:val="24"/>
              </w:rPr>
              <w:t>Egwyddorion</w:t>
            </w:r>
            <w:r w:rsidR="00E04C5D">
              <w:rPr>
                <w:rFonts w:ascii="Times New Roman" w:hAnsi="Times New Roman"/>
                <w:sz w:val="24"/>
                <w:szCs w:val="24"/>
              </w:rPr>
              <w:t>: pob un</w:t>
            </w:r>
          </w:p>
        </w:tc>
      </w:tr>
    </w:tbl>
    <w:p w14:paraId="623F1854" w14:textId="77777777" w:rsidR="00053B12" w:rsidRPr="00053B12" w:rsidRDefault="00053B12" w:rsidP="00053B12">
      <w:pPr>
        <w:spacing w:line="360" w:lineRule="auto"/>
        <w:rPr>
          <w:rFonts w:ascii="Times New Roman" w:hAnsi="Times New Roman" w:cs="Times New Roman"/>
        </w:rPr>
      </w:pPr>
    </w:p>
    <w:p w14:paraId="0E6A39C9" w14:textId="34839F38" w:rsidR="00053B12" w:rsidRDefault="005F2F8B" w:rsidP="00053B12">
      <w:pPr>
        <w:spacing w:line="360" w:lineRule="auto"/>
        <w:jc w:val="both"/>
        <w:rPr>
          <w:rFonts w:ascii="Times New Roman" w:hAnsi="Times New Roman" w:cs="Times New Roman"/>
          <w:b/>
          <w:bCs/>
          <w:lang w:val="cy-GB"/>
        </w:rPr>
      </w:pPr>
      <w:r>
        <w:rPr>
          <w:rFonts w:ascii="Times New Roman" w:hAnsi="Times New Roman" w:cs="Times New Roman"/>
          <w:b/>
          <w:bCs/>
          <w:lang w:val="cy-GB"/>
        </w:rPr>
        <w:t>Atodiad 9 – Hirarchaeth Maslow</w:t>
      </w:r>
    </w:p>
    <w:p w14:paraId="17D38D30" w14:textId="13426E4F" w:rsidR="005F2F8B" w:rsidRDefault="005F2F8B" w:rsidP="00053B12">
      <w:pPr>
        <w:spacing w:line="360" w:lineRule="auto"/>
        <w:jc w:val="both"/>
        <w:rPr>
          <w:rFonts w:ascii="Times New Roman" w:hAnsi="Times New Roman" w:cs="Times New Roman"/>
          <w:b/>
          <w:bCs/>
          <w:lang w:val="cy-GB"/>
        </w:rPr>
      </w:pPr>
      <w:r>
        <w:rPr>
          <w:rFonts w:ascii="Times New Roman" w:hAnsi="Times New Roman" w:cs="Times New Roman"/>
          <w:b/>
          <w:bCs/>
          <w:noProof/>
          <w:lang w:val="cy-GB"/>
        </w:rPr>
        <w:lastRenderedPageBreak/>
        <w:drawing>
          <wp:inline distT="0" distB="0" distL="0" distR="0" wp14:anchorId="0EAD1C69" wp14:editId="439C99EE">
            <wp:extent cx="5038335" cy="2568102"/>
            <wp:effectExtent l="0" t="0" r="381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text on a white background&#10;&#10;Description automatically generated"/>
                    <pic:cNvPicPr/>
                  </pic:nvPicPr>
                  <pic:blipFill rotWithShape="1">
                    <a:blip r:embed="rId19" cstate="print">
                      <a:extLst>
                        <a:ext uri="{28A0092B-C50C-407E-A947-70E740481C1C}">
                          <a14:useLocalDpi xmlns:a14="http://schemas.microsoft.com/office/drawing/2010/main" val="0"/>
                        </a:ext>
                      </a:extLst>
                    </a:blip>
                    <a:srcRect l="14503" t="19723" r="9600" b="28696"/>
                    <a:stretch/>
                  </pic:blipFill>
                  <pic:spPr bwMode="auto">
                    <a:xfrm>
                      <a:off x="0" y="0"/>
                      <a:ext cx="5041200" cy="2569563"/>
                    </a:xfrm>
                    <a:prstGeom prst="rect">
                      <a:avLst/>
                    </a:prstGeom>
                    <a:ln>
                      <a:noFill/>
                    </a:ln>
                    <a:extLst>
                      <a:ext uri="{53640926-AAD7-44D8-BBD7-CCE9431645EC}">
                        <a14:shadowObscured xmlns:a14="http://schemas.microsoft.com/office/drawing/2010/main"/>
                      </a:ext>
                    </a:extLst>
                  </pic:spPr>
                </pic:pic>
              </a:graphicData>
            </a:graphic>
          </wp:inline>
        </w:drawing>
      </w:r>
    </w:p>
    <w:p w14:paraId="768E8AA9" w14:textId="69CA24B0" w:rsidR="005F2F8B" w:rsidRPr="005F2F8B" w:rsidRDefault="005F2F8B" w:rsidP="00053B12">
      <w:pPr>
        <w:spacing w:line="360" w:lineRule="auto"/>
        <w:jc w:val="both"/>
        <w:rPr>
          <w:rFonts w:ascii="Times New Roman" w:hAnsi="Times New Roman" w:cs="Times New Roman"/>
          <w:lang w:val="cy-GB"/>
        </w:rPr>
      </w:pPr>
      <w:r w:rsidRPr="005F2F8B">
        <w:rPr>
          <w:rFonts w:ascii="Times New Roman" w:hAnsi="Times New Roman" w:cs="Times New Roman"/>
          <w:lang w:val="cy-GB"/>
        </w:rPr>
        <w:t>Maslow, 1968 yn Johnston a Nahmad-Williams, 2009.</w:t>
      </w:r>
    </w:p>
    <w:p w14:paraId="0AEE5CFE" w14:textId="757222B5" w:rsidR="005F2F8B" w:rsidRDefault="005F2F8B" w:rsidP="00053B12">
      <w:pPr>
        <w:spacing w:line="360" w:lineRule="auto"/>
        <w:jc w:val="both"/>
        <w:rPr>
          <w:rFonts w:ascii="Times New Roman" w:hAnsi="Times New Roman" w:cs="Times New Roman"/>
          <w:b/>
          <w:bCs/>
          <w:lang w:val="cy-GB"/>
        </w:rPr>
      </w:pPr>
    </w:p>
    <w:p w14:paraId="36AA80ED" w14:textId="5C9D1F5A" w:rsidR="005F2F8B" w:rsidRDefault="005F2F8B" w:rsidP="00053B12">
      <w:pPr>
        <w:spacing w:line="360" w:lineRule="auto"/>
        <w:jc w:val="both"/>
        <w:rPr>
          <w:rFonts w:ascii="Times New Roman" w:hAnsi="Times New Roman" w:cs="Times New Roman"/>
          <w:b/>
          <w:bCs/>
          <w:lang w:val="cy-GB"/>
        </w:rPr>
      </w:pPr>
      <w:r>
        <w:rPr>
          <w:rFonts w:ascii="Times New Roman" w:hAnsi="Times New Roman" w:cs="Times New Roman"/>
          <w:b/>
          <w:bCs/>
          <w:lang w:val="cy-GB"/>
        </w:rPr>
        <w:t>Atodiad 10 – Theori Systemau Ecolegol Bronfenbrenner</w:t>
      </w:r>
    </w:p>
    <w:p w14:paraId="12C89EEF" w14:textId="4BAF26CD" w:rsidR="005F2F8B" w:rsidRPr="005F2F8B" w:rsidRDefault="005F2F8B" w:rsidP="00053B12">
      <w:pPr>
        <w:spacing w:line="360" w:lineRule="auto"/>
        <w:jc w:val="both"/>
        <w:rPr>
          <w:rFonts w:ascii="Times New Roman" w:hAnsi="Times New Roman" w:cs="Times New Roman"/>
          <w:lang w:val="cy-GB"/>
        </w:rPr>
      </w:pPr>
      <w:r w:rsidRPr="005F2F8B">
        <w:rPr>
          <w:rFonts w:ascii="Times New Roman" w:hAnsi="Times New Roman" w:cs="Times New Roman"/>
          <w:noProof/>
          <w:lang w:val="cy-GB"/>
        </w:rPr>
        <w:drawing>
          <wp:inline distT="0" distB="0" distL="0" distR="0" wp14:anchorId="12B3861A" wp14:editId="55D03951">
            <wp:extent cx="5106303" cy="3792544"/>
            <wp:effectExtent l="0" t="0" r="0" b="508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20" cstate="print">
                      <a:extLst>
                        <a:ext uri="{28A0092B-C50C-407E-A947-70E740481C1C}">
                          <a14:useLocalDpi xmlns:a14="http://schemas.microsoft.com/office/drawing/2010/main" val="0"/>
                        </a:ext>
                      </a:extLst>
                    </a:blip>
                    <a:srcRect l="10840" t="16211" r="12262" b="7637"/>
                    <a:stretch/>
                  </pic:blipFill>
                  <pic:spPr bwMode="auto">
                    <a:xfrm>
                      <a:off x="0" y="0"/>
                      <a:ext cx="5107683" cy="3793569"/>
                    </a:xfrm>
                    <a:prstGeom prst="rect">
                      <a:avLst/>
                    </a:prstGeom>
                    <a:ln>
                      <a:noFill/>
                    </a:ln>
                    <a:extLst>
                      <a:ext uri="{53640926-AAD7-44D8-BBD7-CCE9431645EC}">
                        <a14:shadowObscured xmlns:a14="http://schemas.microsoft.com/office/drawing/2010/main"/>
                      </a:ext>
                    </a:extLst>
                  </pic:spPr>
                </pic:pic>
              </a:graphicData>
            </a:graphic>
          </wp:inline>
        </w:drawing>
      </w:r>
    </w:p>
    <w:p w14:paraId="19705779" w14:textId="3033C42D" w:rsidR="005F2F8B" w:rsidRPr="005F2F8B" w:rsidRDefault="005F2F8B" w:rsidP="00053B12">
      <w:pPr>
        <w:spacing w:line="360" w:lineRule="auto"/>
        <w:jc w:val="both"/>
        <w:rPr>
          <w:rFonts w:ascii="Times New Roman" w:hAnsi="Times New Roman" w:cs="Times New Roman"/>
          <w:lang w:val="cy-GB"/>
        </w:rPr>
      </w:pPr>
      <w:r w:rsidRPr="005F2F8B">
        <w:rPr>
          <w:rFonts w:ascii="Times New Roman" w:hAnsi="Times New Roman" w:cs="Times New Roman"/>
          <w:lang w:val="cy-GB"/>
        </w:rPr>
        <w:t>Bronfenbrenner, 1995 yn Johnston a Nahmad-Williams, 2009.</w:t>
      </w:r>
    </w:p>
    <w:sectPr w:rsidR="005F2F8B" w:rsidRPr="005F2F8B" w:rsidSect="00053B12">
      <w:headerReference w:type="default" r:id="rId21"/>
      <w:pgSz w:w="11900" w:h="16840"/>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75192B" w14:textId="77777777" w:rsidR="00B560BD" w:rsidRDefault="00B560BD" w:rsidP="00053B12">
      <w:r>
        <w:separator/>
      </w:r>
    </w:p>
  </w:endnote>
  <w:endnote w:type="continuationSeparator" w:id="0">
    <w:p w14:paraId="5A62ECA7" w14:textId="77777777" w:rsidR="00B560BD" w:rsidRDefault="00B560BD" w:rsidP="00053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60F57" w14:textId="77777777" w:rsidR="00B560BD" w:rsidRDefault="00B560BD" w:rsidP="00053B12">
      <w:r>
        <w:separator/>
      </w:r>
    </w:p>
  </w:footnote>
  <w:footnote w:type="continuationSeparator" w:id="0">
    <w:p w14:paraId="164F72AF" w14:textId="77777777" w:rsidR="00B560BD" w:rsidRDefault="00B560BD" w:rsidP="00053B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E260A" w14:textId="0D4A1837" w:rsidR="00053B12" w:rsidRPr="00053B12" w:rsidRDefault="00053B12">
    <w:pPr>
      <w:pStyle w:val="Header"/>
      <w:rPr>
        <w:rFonts w:ascii="Times New Roman" w:hAnsi="Times New Roman" w:cs="Times New Roman"/>
        <w:i/>
        <w:iCs/>
      </w:rPr>
    </w:pPr>
    <w:r w:rsidRPr="00053B12">
      <w:rPr>
        <w:rFonts w:ascii="Times New Roman" w:hAnsi="Times New Roman" w:cs="Times New Roman"/>
        <w:i/>
        <w:iCs/>
      </w:rPr>
      <w:t>Mercedes Pearcey</w:t>
    </w:r>
    <w:r w:rsidRPr="00053B12">
      <w:rPr>
        <w:rFonts w:ascii="Times New Roman" w:hAnsi="Times New Roman" w:cs="Times New Roman"/>
      </w:rPr>
      <w:tab/>
    </w:r>
    <w:r w:rsidRPr="00053B12">
      <w:rPr>
        <w:rFonts w:ascii="Times New Roman" w:hAnsi="Times New Roman" w:cs="Times New Roman"/>
      </w:rPr>
      <w:tab/>
    </w:r>
    <w:r w:rsidRPr="00053B12">
      <w:rPr>
        <w:rFonts w:ascii="Times New Roman" w:hAnsi="Times New Roman" w:cs="Times New Roman"/>
      </w:rPr>
      <w:tab/>
    </w:r>
    <w:r w:rsidRPr="00053B12">
      <w:rPr>
        <w:rFonts w:ascii="Times New Roman" w:hAnsi="Times New Roman" w:cs="Times New Roman"/>
        <w:i/>
        <w:iCs/>
      </w:rPr>
      <w:t>2004903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27BAB"/>
    <w:multiLevelType w:val="hybridMultilevel"/>
    <w:tmpl w:val="60F63B0E"/>
    <w:lvl w:ilvl="0" w:tplc="5FE8A31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2B7646"/>
    <w:multiLevelType w:val="hybridMultilevel"/>
    <w:tmpl w:val="41CC88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7A551F"/>
    <w:multiLevelType w:val="hybridMultilevel"/>
    <w:tmpl w:val="AED0DB3E"/>
    <w:lvl w:ilvl="0" w:tplc="62EEAFE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364923"/>
    <w:multiLevelType w:val="hybridMultilevel"/>
    <w:tmpl w:val="CF4AFF70"/>
    <w:lvl w:ilvl="0" w:tplc="30B4CF0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AA6"/>
    <w:rsid w:val="00020382"/>
    <w:rsid w:val="000241F7"/>
    <w:rsid w:val="00053B12"/>
    <w:rsid w:val="00055EE6"/>
    <w:rsid w:val="00065F8A"/>
    <w:rsid w:val="00066A44"/>
    <w:rsid w:val="00076A46"/>
    <w:rsid w:val="00086AAD"/>
    <w:rsid w:val="00092D52"/>
    <w:rsid w:val="000968C2"/>
    <w:rsid w:val="000969DF"/>
    <w:rsid w:val="00096E3B"/>
    <w:rsid w:val="000A5F21"/>
    <w:rsid w:val="000A71DF"/>
    <w:rsid w:val="000B4D87"/>
    <w:rsid w:val="000B6906"/>
    <w:rsid w:val="000E050E"/>
    <w:rsid w:val="0010005B"/>
    <w:rsid w:val="001416E3"/>
    <w:rsid w:val="00147631"/>
    <w:rsid w:val="0015692B"/>
    <w:rsid w:val="00160DD2"/>
    <w:rsid w:val="00160E92"/>
    <w:rsid w:val="001C30E0"/>
    <w:rsid w:val="0020628E"/>
    <w:rsid w:val="0021506D"/>
    <w:rsid w:val="002664CA"/>
    <w:rsid w:val="00273914"/>
    <w:rsid w:val="00287AE1"/>
    <w:rsid w:val="002A0E03"/>
    <w:rsid w:val="002C2923"/>
    <w:rsid w:val="003043F8"/>
    <w:rsid w:val="00313FF1"/>
    <w:rsid w:val="00321660"/>
    <w:rsid w:val="00326B73"/>
    <w:rsid w:val="00344156"/>
    <w:rsid w:val="003821EF"/>
    <w:rsid w:val="00390F58"/>
    <w:rsid w:val="003C0DDA"/>
    <w:rsid w:val="003C50FE"/>
    <w:rsid w:val="003D6677"/>
    <w:rsid w:val="003F525B"/>
    <w:rsid w:val="00400660"/>
    <w:rsid w:val="00431665"/>
    <w:rsid w:val="0044099D"/>
    <w:rsid w:val="00463379"/>
    <w:rsid w:val="0047216F"/>
    <w:rsid w:val="004929A2"/>
    <w:rsid w:val="004937E4"/>
    <w:rsid w:val="004948C8"/>
    <w:rsid w:val="004B284E"/>
    <w:rsid w:val="004E2FF4"/>
    <w:rsid w:val="005038C7"/>
    <w:rsid w:val="005041F9"/>
    <w:rsid w:val="00510D24"/>
    <w:rsid w:val="00523535"/>
    <w:rsid w:val="005362B7"/>
    <w:rsid w:val="005375B3"/>
    <w:rsid w:val="00543F5F"/>
    <w:rsid w:val="005555D8"/>
    <w:rsid w:val="00561094"/>
    <w:rsid w:val="00596881"/>
    <w:rsid w:val="005974E7"/>
    <w:rsid w:val="005B2AA6"/>
    <w:rsid w:val="005D2DEC"/>
    <w:rsid w:val="005D674C"/>
    <w:rsid w:val="005F2F8B"/>
    <w:rsid w:val="0060064D"/>
    <w:rsid w:val="006047B9"/>
    <w:rsid w:val="00644D5D"/>
    <w:rsid w:val="00645928"/>
    <w:rsid w:val="00645B59"/>
    <w:rsid w:val="00664189"/>
    <w:rsid w:val="006659D0"/>
    <w:rsid w:val="00690DB7"/>
    <w:rsid w:val="0069639D"/>
    <w:rsid w:val="006B12DC"/>
    <w:rsid w:val="006D1F77"/>
    <w:rsid w:val="006D3F8E"/>
    <w:rsid w:val="006E3B6D"/>
    <w:rsid w:val="006F6C47"/>
    <w:rsid w:val="0071427C"/>
    <w:rsid w:val="00716113"/>
    <w:rsid w:val="007403EC"/>
    <w:rsid w:val="00743741"/>
    <w:rsid w:val="00744417"/>
    <w:rsid w:val="00747DC1"/>
    <w:rsid w:val="00761786"/>
    <w:rsid w:val="00776E1C"/>
    <w:rsid w:val="007913B7"/>
    <w:rsid w:val="007A6D5F"/>
    <w:rsid w:val="007B6D0B"/>
    <w:rsid w:val="00821357"/>
    <w:rsid w:val="00845D37"/>
    <w:rsid w:val="0086219B"/>
    <w:rsid w:val="00907866"/>
    <w:rsid w:val="00927FCC"/>
    <w:rsid w:val="00934BAE"/>
    <w:rsid w:val="00953C87"/>
    <w:rsid w:val="00966C23"/>
    <w:rsid w:val="00987523"/>
    <w:rsid w:val="009A03DF"/>
    <w:rsid w:val="009A5CC2"/>
    <w:rsid w:val="009A7525"/>
    <w:rsid w:val="009B042A"/>
    <w:rsid w:val="009C3F1D"/>
    <w:rsid w:val="009F1116"/>
    <w:rsid w:val="00A216F1"/>
    <w:rsid w:val="00A25005"/>
    <w:rsid w:val="00A340CD"/>
    <w:rsid w:val="00A51A95"/>
    <w:rsid w:val="00A537DD"/>
    <w:rsid w:val="00AA3848"/>
    <w:rsid w:val="00AA6689"/>
    <w:rsid w:val="00AB18F8"/>
    <w:rsid w:val="00AB28A8"/>
    <w:rsid w:val="00AB70CC"/>
    <w:rsid w:val="00AC5A4E"/>
    <w:rsid w:val="00AE4CB8"/>
    <w:rsid w:val="00AE7A0C"/>
    <w:rsid w:val="00AF1191"/>
    <w:rsid w:val="00AF69FB"/>
    <w:rsid w:val="00B03F43"/>
    <w:rsid w:val="00B16CBC"/>
    <w:rsid w:val="00B24A74"/>
    <w:rsid w:val="00B5151A"/>
    <w:rsid w:val="00B5157A"/>
    <w:rsid w:val="00B5369C"/>
    <w:rsid w:val="00B53E9A"/>
    <w:rsid w:val="00B560BD"/>
    <w:rsid w:val="00B65894"/>
    <w:rsid w:val="00B7165D"/>
    <w:rsid w:val="00B95386"/>
    <w:rsid w:val="00BA7340"/>
    <w:rsid w:val="00BB27A5"/>
    <w:rsid w:val="00BB5D13"/>
    <w:rsid w:val="00C3521F"/>
    <w:rsid w:val="00C71783"/>
    <w:rsid w:val="00CC11F3"/>
    <w:rsid w:val="00CD118F"/>
    <w:rsid w:val="00CD5A02"/>
    <w:rsid w:val="00D002C6"/>
    <w:rsid w:val="00D060DE"/>
    <w:rsid w:val="00D15D56"/>
    <w:rsid w:val="00D56898"/>
    <w:rsid w:val="00D607A8"/>
    <w:rsid w:val="00D8480C"/>
    <w:rsid w:val="00D866F4"/>
    <w:rsid w:val="00D91212"/>
    <w:rsid w:val="00D93C0A"/>
    <w:rsid w:val="00DB0256"/>
    <w:rsid w:val="00E04C5D"/>
    <w:rsid w:val="00E37A5B"/>
    <w:rsid w:val="00E530B8"/>
    <w:rsid w:val="00E62D1F"/>
    <w:rsid w:val="00EA6DCF"/>
    <w:rsid w:val="00EA793D"/>
    <w:rsid w:val="00ED6DFA"/>
    <w:rsid w:val="00F1085A"/>
    <w:rsid w:val="00F11E4A"/>
    <w:rsid w:val="00F17607"/>
    <w:rsid w:val="00F31BD7"/>
    <w:rsid w:val="00F37271"/>
    <w:rsid w:val="00F37651"/>
    <w:rsid w:val="00F61448"/>
    <w:rsid w:val="00F6790C"/>
    <w:rsid w:val="00FA2251"/>
    <w:rsid w:val="00FC0B76"/>
    <w:rsid w:val="00FE5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4A0A3B"/>
  <w15:chartTrackingRefBased/>
  <w15:docId w15:val="{BF9EC0A1-1469-264F-8448-9EBB9CC59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Gothic" w:eastAsiaTheme="minorHAnsi" w:hAnsi="Century Gothic"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3B1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3B12"/>
    <w:pPr>
      <w:tabs>
        <w:tab w:val="center" w:pos="4513"/>
        <w:tab w:val="right" w:pos="9026"/>
      </w:tabs>
    </w:pPr>
  </w:style>
  <w:style w:type="character" w:customStyle="1" w:styleId="HeaderChar">
    <w:name w:val="Header Char"/>
    <w:basedOn w:val="DefaultParagraphFont"/>
    <w:link w:val="Header"/>
    <w:uiPriority w:val="99"/>
    <w:rsid w:val="00053B12"/>
  </w:style>
  <w:style w:type="paragraph" w:styleId="Footer">
    <w:name w:val="footer"/>
    <w:basedOn w:val="Normal"/>
    <w:link w:val="FooterChar"/>
    <w:uiPriority w:val="99"/>
    <w:unhideWhenUsed/>
    <w:rsid w:val="00053B12"/>
    <w:pPr>
      <w:tabs>
        <w:tab w:val="center" w:pos="4513"/>
        <w:tab w:val="right" w:pos="9026"/>
      </w:tabs>
    </w:pPr>
  </w:style>
  <w:style w:type="character" w:customStyle="1" w:styleId="FooterChar">
    <w:name w:val="Footer Char"/>
    <w:basedOn w:val="DefaultParagraphFont"/>
    <w:link w:val="Footer"/>
    <w:uiPriority w:val="99"/>
    <w:rsid w:val="00053B12"/>
  </w:style>
  <w:style w:type="paragraph" w:styleId="ListParagraph">
    <w:name w:val="List Paragraph"/>
    <w:basedOn w:val="Normal"/>
    <w:uiPriority w:val="34"/>
    <w:qFormat/>
    <w:rsid w:val="00845D37"/>
    <w:pPr>
      <w:ind w:left="720"/>
      <w:contextualSpacing/>
    </w:pPr>
  </w:style>
  <w:style w:type="character" w:styleId="CommentReference">
    <w:name w:val="annotation reference"/>
    <w:basedOn w:val="DefaultParagraphFont"/>
    <w:uiPriority w:val="99"/>
    <w:semiHidden/>
    <w:unhideWhenUsed/>
    <w:rsid w:val="0044099D"/>
    <w:rPr>
      <w:sz w:val="16"/>
      <w:szCs w:val="16"/>
    </w:rPr>
  </w:style>
  <w:style w:type="paragraph" w:styleId="CommentText">
    <w:name w:val="annotation text"/>
    <w:basedOn w:val="Normal"/>
    <w:link w:val="CommentTextChar"/>
    <w:uiPriority w:val="99"/>
    <w:semiHidden/>
    <w:unhideWhenUsed/>
    <w:rsid w:val="0044099D"/>
    <w:rPr>
      <w:sz w:val="20"/>
      <w:szCs w:val="20"/>
    </w:rPr>
  </w:style>
  <w:style w:type="character" w:customStyle="1" w:styleId="CommentTextChar">
    <w:name w:val="Comment Text Char"/>
    <w:basedOn w:val="DefaultParagraphFont"/>
    <w:link w:val="CommentText"/>
    <w:uiPriority w:val="99"/>
    <w:semiHidden/>
    <w:rsid w:val="0044099D"/>
    <w:rPr>
      <w:sz w:val="20"/>
      <w:szCs w:val="20"/>
    </w:rPr>
  </w:style>
  <w:style w:type="paragraph" w:styleId="CommentSubject">
    <w:name w:val="annotation subject"/>
    <w:basedOn w:val="CommentText"/>
    <w:next w:val="CommentText"/>
    <w:link w:val="CommentSubjectChar"/>
    <w:uiPriority w:val="99"/>
    <w:semiHidden/>
    <w:unhideWhenUsed/>
    <w:rsid w:val="0044099D"/>
    <w:rPr>
      <w:b/>
      <w:bCs/>
    </w:rPr>
  </w:style>
  <w:style w:type="character" w:customStyle="1" w:styleId="CommentSubjectChar">
    <w:name w:val="Comment Subject Char"/>
    <w:basedOn w:val="CommentTextChar"/>
    <w:link w:val="CommentSubject"/>
    <w:uiPriority w:val="99"/>
    <w:semiHidden/>
    <w:rsid w:val="0044099D"/>
    <w:rPr>
      <w:b/>
      <w:bCs/>
      <w:sz w:val="20"/>
      <w:szCs w:val="20"/>
    </w:rPr>
  </w:style>
  <w:style w:type="paragraph" w:styleId="BalloonText">
    <w:name w:val="Balloon Text"/>
    <w:basedOn w:val="Normal"/>
    <w:link w:val="BalloonTextChar"/>
    <w:uiPriority w:val="99"/>
    <w:semiHidden/>
    <w:unhideWhenUsed/>
    <w:rsid w:val="0044099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4099D"/>
    <w:rPr>
      <w:rFonts w:ascii="Times New Roman" w:hAnsi="Times New Roman" w:cs="Times New Roman"/>
      <w:sz w:val="18"/>
      <w:szCs w:val="18"/>
    </w:rPr>
  </w:style>
  <w:style w:type="character" w:styleId="Hyperlink">
    <w:name w:val="Hyperlink"/>
    <w:basedOn w:val="DefaultParagraphFont"/>
    <w:uiPriority w:val="99"/>
    <w:unhideWhenUsed/>
    <w:rsid w:val="00273914"/>
    <w:rPr>
      <w:color w:val="0563C1" w:themeColor="hyperlink"/>
      <w:u w:val="single"/>
    </w:rPr>
  </w:style>
  <w:style w:type="character" w:styleId="FollowedHyperlink">
    <w:name w:val="FollowedHyperlink"/>
    <w:basedOn w:val="DefaultParagraphFont"/>
    <w:uiPriority w:val="99"/>
    <w:semiHidden/>
    <w:unhideWhenUsed/>
    <w:rsid w:val="001C30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5958821">
      <w:bodyDiv w:val="1"/>
      <w:marLeft w:val="0"/>
      <w:marRight w:val="0"/>
      <w:marTop w:val="0"/>
      <w:marBottom w:val="0"/>
      <w:divBdr>
        <w:top w:val="none" w:sz="0" w:space="0" w:color="auto"/>
        <w:left w:val="none" w:sz="0" w:space="0" w:color="auto"/>
        <w:bottom w:val="none" w:sz="0" w:space="0" w:color="auto"/>
        <w:right w:val="none" w:sz="0" w:space="0" w:color="auto"/>
      </w:divBdr>
      <w:divsChild>
        <w:div w:id="979503154">
          <w:marLeft w:val="0"/>
          <w:marRight w:val="0"/>
          <w:marTop w:val="0"/>
          <w:marBottom w:val="0"/>
          <w:divBdr>
            <w:top w:val="none" w:sz="0" w:space="0" w:color="auto"/>
            <w:left w:val="none" w:sz="0" w:space="0" w:color="auto"/>
            <w:bottom w:val="none" w:sz="0" w:space="0" w:color="auto"/>
            <w:right w:val="none" w:sz="0" w:space="0" w:color="auto"/>
          </w:divBdr>
          <w:divsChild>
            <w:div w:id="1020666544">
              <w:marLeft w:val="0"/>
              <w:marRight w:val="0"/>
              <w:marTop w:val="0"/>
              <w:marBottom w:val="0"/>
              <w:divBdr>
                <w:top w:val="none" w:sz="0" w:space="0" w:color="auto"/>
                <w:left w:val="none" w:sz="0" w:space="0" w:color="auto"/>
                <w:bottom w:val="none" w:sz="0" w:space="0" w:color="auto"/>
                <w:right w:val="none" w:sz="0" w:space="0" w:color="auto"/>
              </w:divBdr>
              <w:divsChild>
                <w:div w:id="200122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Z3bVjsbAkY" TargetMode="External"/><Relationship Id="rId13" Type="http://schemas.openxmlformats.org/officeDocument/2006/relationships/hyperlink" Target="https://hwb.gov.wales/cwricwlwm-i-gymru/iechyd-a-lles/" TargetMode="External"/><Relationship Id="rId18" Type="http://schemas.openxmlformats.org/officeDocument/2006/relationships/hyperlink" Target="https://developyourchild.co.uk/wp-content/uploads/sites/21/2016/03/NCB-well-being-mental-health-report-2015.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search-proquest-com.ezproxy.uwtsd.ac.uk/docview/2377884424?accountid=130472&amp;rfr_id=info%3Axri%2Fsid%3Aprimo" TargetMode="External"/><Relationship Id="rId17" Type="http://schemas.openxmlformats.org/officeDocument/2006/relationships/hyperlink" Target="https://search-proquest-com.ezproxy.uwtsd.ac.uk/docview/1992648698?accountid=130472" TargetMode="External"/><Relationship Id="rId2" Type="http://schemas.openxmlformats.org/officeDocument/2006/relationships/numbering" Target="numbering.xml"/><Relationship Id="rId16" Type="http://schemas.openxmlformats.org/officeDocument/2006/relationships/hyperlink" Target="https://portal.thriveapproach.com/a/api/resource-file/?resource_id=273" TargetMode="External"/><Relationship Id="rId20"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elt/ccq040" TargetMode="External"/><Relationship Id="rId5" Type="http://schemas.openxmlformats.org/officeDocument/2006/relationships/webSettings" Target="webSettings.xml"/><Relationship Id="rId15" Type="http://schemas.openxmlformats.org/officeDocument/2006/relationships/hyperlink" Target="https://search-proquest-com.ezproxy.uwtsd.ac.uk/docview/2413712899/fulltextPDF/C0A31EFE6F024EB0PQ/1?accountid=130472" TargetMode="External"/><Relationship Id="rId23" Type="http://schemas.openxmlformats.org/officeDocument/2006/relationships/theme" Target="theme/theme1.xml"/><Relationship Id="rId10" Type="http://schemas.openxmlformats.org/officeDocument/2006/relationships/hyperlink" Target="https://www.ted.com/talks/carol_dweck_the_power_of_believing_that_you_can_improve?language=en" TargetMode="External"/><Relationship Id="rId19"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s://www.childrenssociety.org.uk/sites/default/files/2020-09/PRE022a_Good%20Childhood%202020_V6_LR.pdf" TargetMode="External"/><Relationship Id="rId14" Type="http://schemas.openxmlformats.org/officeDocument/2006/relationships/hyperlink" Target="https://www-proquest-com.ezproxy.uwtsd.ac.uk/docview/1926895809/fulltextPDF/AA96762F7AA34EC8PQ/1?accountid=13047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B10750-6480-D140-9B64-420937B94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21</Pages>
  <Words>7325</Words>
  <Characters>41754</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randall</dc:creator>
  <cp:keywords/>
  <dc:description/>
  <cp:lastModifiedBy>paul randall</cp:lastModifiedBy>
  <cp:revision>174</cp:revision>
  <dcterms:created xsi:type="dcterms:W3CDTF">2020-10-04T13:52:00Z</dcterms:created>
  <dcterms:modified xsi:type="dcterms:W3CDTF">2020-10-25T15:18:00Z</dcterms:modified>
</cp:coreProperties>
</file>