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90808" w14:textId="5E4CEC4B" w:rsidR="00130369" w:rsidRPr="003970D0" w:rsidRDefault="00130369" w:rsidP="00130369">
      <w:pPr>
        <w:pStyle w:val="NoSpacing"/>
        <w:shd w:val="clear" w:color="auto" w:fill="A5A5A5" w:themeFill="accent3"/>
        <w:jc w:val="center"/>
        <w:rPr>
          <w:rFonts w:ascii="Arial" w:hAnsi="Arial" w:cs="Arial"/>
          <w:b/>
          <w:bCs/>
          <w:color w:val="FFFFFF" w:themeColor="background1"/>
          <w:sz w:val="32"/>
          <w:szCs w:val="32"/>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811E392" w14:textId="71542836" w:rsidR="00130369"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4978718" w14:textId="042677B8" w:rsidR="00130369"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2CB72B5" w14:textId="77777777" w:rsidR="00130369" w:rsidRPr="00087614"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B3AE4FE" w14:textId="3CE80665" w:rsidR="00130369" w:rsidRPr="00087614"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Project Outcomes Written Assignment </w:t>
      </w:r>
    </w:p>
    <w:p w14:paraId="7D6FD796" w14:textId="77777777" w:rsidR="00130369" w:rsidRPr="00087614"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6AE843C" w14:textId="77777777" w:rsidR="00130369" w:rsidRPr="00087614"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013DD9F" w14:textId="77777777" w:rsidR="00130369" w:rsidRPr="00087614"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name: Oslava Chougleva</w:t>
      </w:r>
    </w:p>
    <w:p w14:paraId="0529DEDA" w14:textId="77777777" w:rsidR="00130369" w:rsidRPr="00087614"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number: 2028217</w:t>
      </w:r>
    </w:p>
    <w:p w14:paraId="32570C9D" w14:textId="17060B46" w:rsidR="00130369" w:rsidRPr="00087614"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Programme: BSc Health and Social Care</w:t>
      </w:r>
    </w:p>
    <w:p w14:paraId="508BBE72" w14:textId="2141A6E1" w:rsidR="00130369" w:rsidRPr="00087614"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Module: </w:t>
      </w:r>
      <w: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Changemakers: Creativity and Value Creation </w:t>
      </w:r>
    </w:p>
    <w:p w14:paraId="1C160C55" w14:textId="4E01383D" w:rsidR="00130369" w:rsidRPr="00087614" w:rsidRDefault="00130369" w:rsidP="00130369">
      <w:pPr>
        <w:pStyle w:val="NoSpacing"/>
        <w:shd w:val="clear" w:color="auto" w:fill="A5A5A5" w:themeFill="accent3"/>
        <w:jc w:val="center"/>
        <w:rPr>
          <w:rFonts w:ascii="Arial" w:hAnsi="Arial" w:cs="Arial"/>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code: BMHP50</w:t>
      </w:r>
      <w: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w:t>
      </w: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4_BIRM</w:t>
      </w:r>
    </w:p>
    <w:p w14:paraId="14E3E875" w14:textId="017B2232" w:rsidR="00130369" w:rsidRPr="00087614"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7614">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Lecturer: Dr </w:t>
      </w:r>
      <w: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Azora Hurd </w:t>
      </w:r>
    </w:p>
    <w:p w14:paraId="0659803D" w14:textId="77777777" w:rsidR="00130369" w:rsidRPr="00087614"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2994C53" w14:textId="77777777" w:rsidR="00130369" w:rsidRPr="00087614"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E11CD6A" w14:textId="77777777" w:rsidR="00130369" w:rsidRPr="00087614" w:rsidRDefault="00130369" w:rsidP="00130369">
      <w:pPr>
        <w:pStyle w:val="NoSpacing"/>
        <w:shd w:val="clear" w:color="auto" w:fill="A5A5A5" w:themeFill="accent3"/>
        <w:jc w:val="center"/>
        <w:rPr>
          <w:rFonts w:ascii="Arial" w:hAnsi="Arial" w:cs="Arial"/>
          <w:b/>
          <w:bCs/>
          <w:color w:val="FFFFFF" w:themeColor="background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C023D5D" w14:textId="77777777" w:rsidR="00130369" w:rsidRDefault="00130369" w:rsidP="00130369">
      <w:pPr>
        <w:pStyle w:val="NoSpacing"/>
        <w:shd w:val="clear" w:color="auto" w:fill="A5A5A5" w:themeFill="accent3"/>
        <w:jc w:val="center"/>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CF8FB2B" w14:textId="77777777" w:rsidR="00130369" w:rsidRDefault="00130369" w:rsidP="00130369">
      <w:pPr>
        <w:pStyle w:val="NoSpacing"/>
        <w:shd w:val="clear" w:color="auto" w:fill="A5A5A5" w:themeFill="accent3"/>
        <w:jc w:val="center"/>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6C8670E" w14:textId="77777777" w:rsidR="00130369" w:rsidRDefault="00130369" w:rsidP="00130369">
      <w:pPr>
        <w:pStyle w:val="NoSpacing"/>
        <w:shd w:val="clear" w:color="auto" w:fill="A5A5A5" w:themeFill="accent3"/>
        <w:jc w:val="center"/>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126540A" w14:textId="77777777" w:rsidR="00130369" w:rsidRDefault="00130369" w:rsidP="00130369">
      <w:pPr>
        <w:pStyle w:val="NoSpacing"/>
        <w:shd w:val="clear" w:color="auto" w:fill="A5A5A5" w:themeFill="accent3"/>
        <w:jc w:val="center"/>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672AFD8" w14:textId="77777777" w:rsidR="00130369" w:rsidRPr="009F69E4" w:rsidRDefault="00130369" w:rsidP="00130369">
      <w:pPr>
        <w:pStyle w:val="NoSpacing"/>
        <w:shd w:val="clear" w:color="auto" w:fill="A5A5A5" w:themeFill="accent3"/>
        <w:jc w:val="center"/>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3A25738" w14:textId="2C4A2656" w:rsidR="00126614" w:rsidRDefault="00126614">
      <w:pPr>
        <w:rPr>
          <w:rFonts w:ascii="Arial" w:hAnsi="Arial" w:cs="Arial"/>
        </w:rPr>
      </w:pPr>
    </w:p>
    <w:p w14:paraId="33AD7C52" w14:textId="21872FC8" w:rsidR="00130369" w:rsidRDefault="00130369">
      <w:pPr>
        <w:rPr>
          <w:rFonts w:ascii="Arial" w:hAnsi="Arial" w:cs="Arial"/>
        </w:rPr>
      </w:pPr>
    </w:p>
    <w:p w14:paraId="5A40C4E6" w14:textId="01CEA312" w:rsidR="00130369" w:rsidRDefault="00130369">
      <w:pPr>
        <w:rPr>
          <w:rFonts w:ascii="Arial" w:hAnsi="Arial" w:cs="Arial"/>
        </w:rPr>
      </w:pPr>
    </w:p>
    <w:p w14:paraId="6F529226" w14:textId="4DBDA6E1" w:rsidR="00130369" w:rsidRDefault="00130369">
      <w:pPr>
        <w:rPr>
          <w:rFonts w:ascii="Arial" w:hAnsi="Arial" w:cs="Arial"/>
        </w:rPr>
      </w:pPr>
    </w:p>
    <w:p w14:paraId="7FB7E5DE" w14:textId="4CFA7793" w:rsidR="00130369" w:rsidRDefault="00130369">
      <w:pPr>
        <w:rPr>
          <w:rFonts w:ascii="Arial" w:hAnsi="Arial" w:cs="Arial"/>
        </w:rPr>
      </w:pPr>
    </w:p>
    <w:p w14:paraId="3FCA1B0B" w14:textId="477C4A44" w:rsidR="00130369" w:rsidRDefault="00130369">
      <w:pPr>
        <w:rPr>
          <w:rFonts w:ascii="Arial" w:hAnsi="Arial" w:cs="Arial"/>
        </w:rPr>
      </w:pPr>
    </w:p>
    <w:p w14:paraId="0639E14F" w14:textId="75853590" w:rsidR="00130369" w:rsidRDefault="00130369">
      <w:pPr>
        <w:rPr>
          <w:rFonts w:ascii="Arial" w:hAnsi="Arial" w:cs="Arial"/>
        </w:rPr>
      </w:pPr>
    </w:p>
    <w:p w14:paraId="1264D96A" w14:textId="41F573FA" w:rsidR="00130369" w:rsidRDefault="00130369">
      <w:pPr>
        <w:rPr>
          <w:rFonts w:ascii="Arial" w:hAnsi="Arial" w:cs="Arial"/>
        </w:rPr>
      </w:pPr>
    </w:p>
    <w:p w14:paraId="006F07B4" w14:textId="3E873B9D" w:rsidR="00130369" w:rsidRDefault="00130369">
      <w:pPr>
        <w:rPr>
          <w:rFonts w:ascii="Arial" w:hAnsi="Arial" w:cs="Arial"/>
        </w:rPr>
      </w:pPr>
    </w:p>
    <w:p w14:paraId="6506CADA" w14:textId="50A10A2D" w:rsidR="00130369" w:rsidRDefault="00130369">
      <w:pPr>
        <w:rPr>
          <w:rFonts w:ascii="Arial" w:hAnsi="Arial" w:cs="Arial"/>
        </w:rPr>
      </w:pPr>
    </w:p>
    <w:p w14:paraId="4D103949" w14:textId="027296AA" w:rsidR="00130369" w:rsidRDefault="00130369">
      <w:pPr>
        <w:rPr>
          <w:rFonts w:ascii="Arial" w:hAnsi="Arial" w:cs="Arial"/>
        </w:rPr>
      </w:pPr>
    </w:p>
    <w:p w14:paraId="010AB5E1" w14:textId="12F01C1C" w:rsidR="00130369" w:rsidRDefault="00130369">
      <w:pPr>
        <w:rPr>
          <w:rFonts w:ascii="Arial" w:hAnsi="Arial" w:cs="Arial"/>
        </w:rPr>
      </w:pPr>
    </w:p>
    <w:p w14:paraId="20731E75" w14:textId="7B642F5F" w:rsidR="00130369" w:rsidRDefault="00130369" w:rsidP="008810FA">
      <w:pPr>
        <w:ind w:right="-1440"/>
        <w:rPr>
          <w:rFonts w:ascii="Arial" w:hAnsi="Arial" w:cs="Arial"/>
        </w:rPr>
      </w:pPr>
    </w:p>
    <w:p w14:paraId="4D7A3CC2" w14:textId="6579B205" w:rsidR="00130369" w:rsidRDefault="00130369">
      <w:pPr>
        <w:rPr>
          <w:rFonts w:ascii="Arial" w:hAnsi="Arial" w:cs="Arial"/>
        </w:rPr>
      </w:pPr>
    </w:p>
    <w:p w14:paraId="08AF57F7" w14:textId="49CE52A8" w:rsidR="00130369" w:rsidRDefault="00130369">
      <w:pPr>
        <w:rPr>
          <w:rFonts w:ascii="Arial" w:hAnsi="Arial" w:cs="Arial"/>
        </w:rPr>
      </w:pPr>
    </w:p>
    <w:p w14:paraId="0B45CC27" w14:textId="0FB5B4D6" w:rsidR="00130369" w:rsidRDefault="00130369">
      <w:pPr>
        <w:rPr>
          <w:rFonts w:ascii="Arial" w:hAnsi="Arial" w:cs="Arial"/>
        </w:rPr>
      </w:pPr>
    </w:p>
    <w:p w14:paraId="48E71FDA" w14:textId="65BDCB2E" w:rsidR="00130369" w:rsidRDefault="00130369">
      <w:pPr>
        <w:rPr>
          <w:rFonts w:ascii="Arial" w:hAnsi="Arial" w:cs="Arial"/>
        </w:rPr>
      </w:pPr>
    </w:p>
    <w:p w14:paraId="3D288D83" w14:textId="57C9A059" w:rsidR="00130369" w:rsidRDefault="00130369">
      <w:pPr>
        <w:rPr>
          <w:rFonts w:ascii="Arial" w:hAnsi="Arial" w:cs="Arial"/>
        </w:rPr>
      </w:pPr>
    </w:p>
    <w:p w14:paraId="6D19544A" w14:textId="7FC3928A" w:rsidR="00130369" w:rsidRDefault="00130369">
      <w:pPr>
        <w:rPr>
          <w:rFonts w:ascii="Arial" w:hAnsi="Arial" w:cs="Arial"/>
        </w:rPr>
      </w:pPr>
    </w:p>
    <w:p w14:paraId="0CD9BB7C" w14:textId="17FA478F" w:rsidR="00130369" w:rsidRDefault="00130369">
      <w:pPr>
        <w:rPr>
          <w:rFonts w:ascii="Arial" w:hAnsi="Arial" w:cs="Arial"/>
        </w:rPr>
      </w:pPr>
    </w:p>
    <w:sdt>
      <w:sdtPr>
        <w:rPr>
          <w:rFonts w:cstheme="minorHAnsi"/>
          <w:b/>
          <w:bCs/>
          <w:kern w:val="2"/>
          <w:lang w:eastAsia="ja-JP"/>
        </w:rPr>
        <w:id w:val="284017964"/>
        <w:docPartObj>
          <w:docPartGallery w:val="Table of Contents"/>
          <w:docPartUnique/>
        </w:docPartObj>
      </w:sdtPr>
      <w:sdtEndPr>
        <w:rPr>
          <w:rFonts w:ascii="Arial" w:hAnsi="Arial" w:cs="Arial"/>
          <w:b w:val="0"/>
          <w:bCs w:val="0"/>
          <w:kern w:val="0"/>
          <w:lang w:eastAsia="en-US"/>
        </w:rPr>
      </w:sdtEndPr>
      <w:sdtContent>
        <w:p w14:paraId="31315A33" w14:textId="77777777" w:rsidR="00E53608" w:rsidRPr="00CB7D13" w:rsidRDefault="00E53608" w:rsidP="003970D0">
          <w:pPr>
            <w:rPr>
              <w:rFonts w:ascii="Arial" w:hAnsi="Arial" w:cs="Arial"/>
              <w:sz w:val="24"/>
              <w:szCs w:val="24"/>
            </w:rPr>
          </w:pPr>
          <w:r w:rsidRPr="00CB7D13">
            <w:rPr>
              <w:rFonts w:ascii="Arial" w:hAnsi="Arial" w:cs="Arial"/>
              <w:sz w:val="24"/>
              <w:szCs w:val="24"/>
            </w:rPr>
            <w:t xml:space="preserve">Table </w:t>
          </w:r>
          <w:r w:rsidRPr="00CB7D13">
            <w:rPr>
              <w:rFonts w:ascii="Arial" w:hAnsi="Arial" w:cs="Arial"/>
              <w:b/>
              <w:bCs/>
              <w:sz w:val="24"/>
              <w:szCs w:val="24"/>
            </w:rPr>
            <w:t>of</w:t>
          </w:r>
          <w:r w:rsidRPr="00CB7D13">
            <w:rPr>
              <w:rFonts w:ascii="Arial" w:hAnsi="Arial" w:cs="Arial"/>
              <w:sz w:val="24"/>
              <w:szCs w:val="24"/>
            </w:rPr>
            <w:t xml:space="preserve"> Contents</w:t>
          </w:r>
        </w:p>
        <w:p w14:paraId="48AA3E63" w14:textId="1DC8781F" w:rsidR="003970D0" w:rsidRPr="00CB7D13" w:rsidRDefault="00E53608" w:rsidP="003970D0">
          <w:pPr>
            <w:pStyle w:val="TOC1"/>
            <w:rPr>
              <w:rFonts w:ascii="Arial" w:hAnsi="Arial" w:cs="Arial"/>
              <w:sz w:val="24"/>
              <w:szCs w:val="24"/>
            </w:rPr>
          </w:pPr>
          <w:r w:rsidRPr="00CB7D13">
            <w:rPr>
              <w:rFonts w:ascii="Arial" w:hAnsi="Arial" w:cs="Arial"/>
              <w:b w:val="0"/>
              <w:bCs w:val="0"/>
              <w:i w:val="0"/>
              <w:iCs w:val="0"/>
              <w:sz w:val="24"/>
              <w:szCs w:val="24"/>
            </w:rPr>
            <w:t>Introduction</w:t>
          </w:r>
          <w:r w:rsidRPr="00CB7D13">
            <w:rPr>
              <w:rFonts w:ascii="Arial" w:hAnsi="Arial" w:cs="Arial"/>
              <w:sz w:val="24"/>
              <w:szCs w:val="24"/>
            </w:rPr>
            <w:ptab w:relativeTo="margin" w:alignment="right" w:leader="dot"/>
          </w:r>
          <w:r w:rsidR="003970D0" w:rsidRPr="00CB7D13">
            <w:rPr>
              <w:rFonts w:ascii="Arial" w:hAnsi="Arial" w:cs="Arial"/>
              <w:b w:val="0"/>
              <w:bCs w:val="0"/>
              <w:i w:val="0"/>
              <w:iCs w:val="0"/>
              <w:sz w:val="24"/>
              <w:szCs w:val="24"/>
            </w:rPr>
            <w:t>3</w:t>
          </w:r>
        </w:p>
        <w:p w14:paraId="2EB4F682" w14:textId="77777777" w:rsidR="003970D0" w:rsidRPr="00CB7D13" w:rsidRDefault="003970D0" w:rsidP="003970D0">
          <w:pPr>
            <w:rPr>
              <w:rFonts w:ascii="Arial" w:hAnsi="Arial" w:cs="Arial"/>
              <w:sz w:val="24"/>
              <w:szCs w:val="24"/>
            </w:rPr>
          </w:pPr>
        </w:p>
        <w:p w14:paraId="28B4FF57" w14:textId="3A3268EA" w:rsidR="00CB7D13" w:rsidRDefault="003970D0" w:rsidP="00CB7D13">
          <w:pPr>
            <w:spacing w:line="360" w:lineRule="auto"/>
            <w:rPr>
              <w:rFonts w:ascii="Arial" w:hAnsi="Arial" w:cs="Arial"/>
              <w:sz w:val="24"/>
              <w:szCs w:val="24"/>
            </w:rPr>
          </w:pPr>
          <w:r w:rsidRPr="00CB7D13">
            <w:rPr>
              <w:rFonts w:ascii="Arial" w:hAnsi="Arial" w:cs="Arial"/>
              <w:color w:val="373A3C"/>
              <w:sz w:val="24"/>
              <w:szCs w:val="24"/>
              <w:shd w:val="clear" w:color="auto" w:fill="FFFFFF"/>
            </w:rPr>
            <w:t xml:space="preserve">Unit 1 - Topic 1. How innovation changes the world </w:t>
          </w:r>
          <w:r w:rsidR="00E53608" w:rsidRPr="00CB7D13">
            <w:rPr>
              <w:rFonts w:ascii="Arial" w:hAnsi="Arial" w:cs="Arial"/>
              <w:sz w:val="24"/>
              <w:szCs w:val="24"/>
            </w:rPr>
            <w:ptab w:relativeTo="margin" w:alignment="right" w:leader="dot"/>
          </w:r>
          <w:r w:rsidR="00CB7D13">
            <w:rPr>
              <w:rFonts w:ascii="Arial" w:hAnsi="Arial" w:cs="Arial"/>
              <w:sz w:val="24"/>
              <w:szCs w:val="24"/>
            </w:rPr>
            <w:t>3</w:t>
          </w:r>
        </w:p>
        <w:p w14:paraId="57A8EE23" w14:textId="110FDD99" w:rsidR="00CB7D13" w:rsidRPr="00CB7D13" w:rsidRDefault="003970D0" w:rsidP="00CB7D13">
          <w:pPr>
            <w:spacing w:line="360" w:lineRule="auto"/>
            <w:rPr>
              <w:rFonts w:ascii="Arial" w:hAnsi="Arial" w:cs="Arial"/>
              <w:sz w:val="24"/>
              <w:szCs w:val="24"/>
            </w:rPr>
          </w:pPr>
          <w:r w:rsidRPr="00CB7D13">
            <w:rPr>
              <w:rFonts w:ascii="Arial" w:hAnsi="Arial" w:cs="Arial"/>
              <w:sz w:val="24"/>
              <w:szCs w:val="24"/>
              <w:lang w:val="en-US"/>
            </w:rPr>
            <w:t>Unit 2 -Topic 3. Identifying new ideas</w:t>
          </w:r>
          <w:r w:rsidR="00E53608" w:rsidRPr="00CB7D13">
            <w:rPr>
              <w:rFonts w:ascii="Arial" w:hAnsi="Arial" w:cs="Arial"/>
              <w:sz w:val="24"/>
              <w:szCs w:val="24"/>
            </w:rPr>
            <w:ptab w:relativeTo="margin" w:alignment="right" w:leader="dot"/>
          </w:r>
          <w:r w:rsidR="00CB7D13">
            <w:rPr>
              <w:rFonts w:ascii="Arial" w:hAnsi="Arial" w:cs="Arial"/>
              <w:sz w:val="24"/>
              <w:szCs w:val="24"/>
            </w:rPr>
            <w:t>4</w:t>
          </w:r>
        </w:p>
        <w:p w14:paraId="3B6F6B27" w14:textId="5D156F08" w:rsidR="003970D0" w:rsidRPr="00CB7D13" w:rsidRDefault="00CB7D13" w:rsidP="00CB7D13">
          <w:pPr>
            <w:spacing w:line="360" w:lineRule="auto"/>
            <w:rPr>
              <w:rFonts w:ascii="Arial" w:hAnsi="Arial" w:cs="Arial"/>
              <w:sz w:val="24"/>
              <w:szCs w:val="24"/>
              <w:lang w:val="en-US"/>
            </w:rPr>
          </w:pPr>
          <w:r w:rsidRPr="00CB7D13">
            <w:rPr>
              <w:rFonts w:ascii="Arial" w:hAnsi="Arial" w:cs="Arial"/>
              <w:sz w:val="24"/>
              <w:szCs w:val="24"/>
              <w:lang w:val="en-US"/>
            </w:rPr>
            <w:t xml:space="preserve">Unit 3. </w:t>
          </w:r>
          <w:r>
            <w:rPr>
              <w:rFonts w:ascii="Arial" w:hAnsi="Arial" w:cs="Arial"/>
              <w:sz w:val="24"/>
              <w:szCs w:val="24"/>
              <w:lang w:val="en-US"/>
            </w:rPr>
            <w:t>T</w:t>
          </w:r>
          <w:r w:rsidRPr="00CB7D13">
            <w:rPr>
              <w:rFonts w:ascii="Arial" w:hAnsi="Arial" w:cs="Arial"/>
              <w:sz w:val="24"/>
              <w:szCs w:val="24"/>
              <w:lang w:val="en-US"/>
            </w:rPr>
            <w:t>opic 3. Telling your story</w:t>
          </w:r>
          <w:r w:rsidR="00E53608" w:rsidRPr="00CB7D13">
            <w:rPr>
              <w:rFonts w:ascii="Arial" w:hAnsi="Arial" w:cs="Arial"/>
              <w:sz w:val="24"/>
              <w:szCs w:val="24"/>
            </w:rPr>
            <w:ptab w:relativeTo="margin" w:alignment="right" w:leader="dot"/>
          </w:r>
          <w:r>
            <w:rPr>
              <w:rFonts w:ascii="Arial" w:hAnsi="Arial" w:cs="Arial"/>
              <w:sz w:val="24"/>
              <w:szCs w:val="24"/>
            </w:rPr>
            <w:t>5</w:t>
          </w:r>
        </w:p>
        <w:p w14:paraId="08A753AB" w14:textId="009541D2" w:rsidR="00E53608" w:rsidRPr="00CB7D13" w:rsidRDefault="00CB7D13" w:rsidP="00CB7D13">
          <w:pPr>
            <w:spacing w:line="360" w:lineRule="auto"/>
            <w:rPr>
              <w:rFonts w:ascii="Arial" w:hAnsi="Arial" w:cs="Arial"/>
              <w:b/>
              <w:bCs/>
              <w:sz w:val="24"/>
              <w:szCs w:val="24"/>
            </w:rPr>
          </w:pPr>
          <w:r w:rsidRPr="00CB7D13">
            <w:rPr>
              <w:rFonts w:ascii="Arial" w:hAnsi="Arial" w:cs="Arial"/>
              <w:sz w:val="24"/>
              <w:szCs w:val="24"/>
            </w:rPr>
            <w:t>Unit 4. Topic 3. Moving Forward</w:t>
          </w:r>
          <w:r>
            <w:rPr>
              <w:rFonts w:ascii="Arial" w:hAnsi="Arial" w:cs="Arial"/>
              <w:b/>
              <w:bCs/>
              <w:sz w:val="24"/>
              <w:szCs w:val="24"/>
            </w:rPr>
            <w:t xml:space="preserve"> </w:t>
          </w:r>
          <w:r w:rsidR="00E53608" w:rsidRPr="00CB7D13">
            <w:rPr>
              <w:rFonts w:ascii="Arial" w:hAnsi="Arial" w:cs="Arial"/>
              <w:sz w:val="24"/>
              <w:szCs w:val="24"/>
            </w:rPr>
            <w:ptab w:relativeTo="margin" w:alignment="right" w:leader="dot"/>
          </w:r>
          <w:r w:rsidR="00654980">
            <w:rPr>
              <w:rFonts w:ascii="Arial" w:hAnsi="Arial" w:cs="Arial"/>
              <w:sz w:val="24"/>
              <w:szCs w:val="24"/>
            </w:rPr>
            <w:t>6</w:t>
          </w:r>
        </w:p>
        <w:p w14:paraId="1E29D2E2" w14:textId="2F37A832" w:rsidR="00CB7D13" w:rsidRDefault="00CB7D13" w:rsidP="00CB7D13">
          <w:pPr>
            <w:spacing w:line="360" w:lineRule="auto"/>
            <w:rPr>
              <w:rFonts w:ascii="Arial" w:hAnsi="Arial" w:cs="Arial"/>
              <w:sz w:val="24"/>
              <w:szCs w:val="24"/>
            </w:rPr>
          </w:pPr>
          <w:r>
            <w:rPr>
              <w:rFonts w:ascii="Arial" w:hAnsi="Arial" w:cs="Arial"/>
              <w:sz w:val="24"/>
              <w:szCs w:val="24"/>
            </w:rPr>
            <w:t xml:space="preserve">Conclusion </w:t>
          </w:r>
          <w:r w:rsidR="00E53608" w:rsidRPr="003970D0">
            <w:rPr>
              <w:rFonts w:ascii="Arial" w:hAnsi="Arial" w:cs="Arial"/>
              <w:sz w:val="24"/>
              <w:szCs w:val="24"/>
            </w:rPr>
            <w:ptab w:relativeTo="margin" w:alignment="right" w:leader="dot"/>
          </w:r>
          <w:r w:rsidR="00654980">
            <w:rPr>
              <w:rFonts w:ascii="Arial" w:hAnsi="Arial" w:cs="Arial"/>
              <w:sz w:val="24"/>
              <w:szCs w:val="24"/>
            </w:rPr>
            <w:t>7</w:t>
          </w:r>
        </w:p>
        <w:p w14:paraId="7576B2F3" w14:textId="08816B71" w:rsidR="00CB7D13" w:rsidRDefault="00CB7D13" w:rsidP="00CB7D13">
          <w:pPr>
            <w:spacing w:line="360" w:lineRule="auto"/>
            <w:rPr>
              <w:rFonts w:ascii="Arial" w:hAnsi="Arial" w:cs="Arial"/>
              <w:sz w:val="24"/>
              <w:szCs w:val="24"/>
            </w:rPr>
          </w:pPr>
          <w:r>
            <w:rPr>
              <w:rFonts w:ascii="Arial" w:hAnsi="Arial" w:cs="Arial"/>
              <w:sz w:val="24"/>
              <w:szCs w:val="24"/>
            </w:rPr>
            <w:t>References…………………………………………………………………………………</w:t>
          </w:r>
          <w:r w:rsidR="00654980">
            <w:rPr>
              <w:rFonts w:ascii="Arial" w:hAnsi="Arial" w:cs="Arial"/>
              <w:sz w:val="24"/>
              <w:szCs w:val="24"/>
            </w:rPr>
            <w:t>...7</w:t>
          </w:r>
          <w:r>
            <w:rPr>
              <w:rFonts w:ascii="Arial" w:hAnsi="Arial" w:cs="Arial"/>
              <w:sz w:val="24"/>
              <w:szCs w:val="24"/>
            </w:rPr>
            <w:t xml:space="preserve"> </w:t>
          </w:r>
        </w:p>
        <w:p w14:paraId="16416D30" w14:textId="0D981351" w:rsidR="00E53608" w:rsidRPr="00CB7D13" w:rsidRDefault="00A93627" w:rsidP="00CB7D13"/>
      </w:sdtContent>
    </w:sdt>
    <w:p w14:paraId="5433FA7E" w14:textId="435E95DC" w:rsidR="00E53608" w:rsidRPr="003970D0" w:rsidRDefault="00E53608" w:rsidP="00E53608">
      <w:pPr>
        <w:rPr>
          <w:rFonts w:ascii="Arial" w:hAnsi="Arial" w:cs="Arial"/>
        </w:rPr>
      </w:pPr>
      <w:r w:rsidRPr="003970D0">
        <w:rPr>
          <w:rFonts w:ascii="Arial" w:hAnsi="Arial" w:cs="Arial"/>
          <w:color w:val="374151"/>
          <w:shd w:val="clear" w:color="auto" w:fill="FFFFFF"/>
        </w:rPr>
        <w:t>.</w:t>
      </w:r>
    </w:p>
    <w:p w14:paraId="779805AC" w14:textId="1E1E97B0" w:rsidR="00130369" w:rsidRDefault="00130369">
      <w:pPr>
        <w:rPr>
          <w:rFonts w:ascii="Arial" w:hAnsi="Arial" w:cs="Arial"/>
        </w:rPr>
      </w:pPr>
    </w:p>
    <w:p w14:paraId="16AE0CB0" w14:textId="2E2975EF" w:rsidR="00130369" w:rsidRDefault="00130369">
      <w:pPr>
        <w:rPr>
          <w:rFonts w:ascii="Arial" w:hAnsi="Arial" w:cs="Arial"/>
        </w:rPr>
      </w:pPr>
    </w:p>
    <w:p w14:paraId="079E1BEF" w14:textId="57A24596" w:rsidR="00130369" w:rsidRDefault="00130369">
      <w:pPr>
        <w:rPr>
          <w:rFonts w:ascii="Arial" w:hAnsi="Arial" w:cs="Arial"/>
        </w:rPr>
      </w:pPr>
    </w:p>
    <w:p w14:paraId="07547A51" w14:textId="4EE51B57" w:rsidR="00130369" w:rsidRDefault="00130369">
      <w:pPr>
        <w:rPr>
          <w:rFonts w:ascii="Arial" w:hAnsi="Arial" w:cs="Arial"/>
        </w:rPr>
      </w:pPr>
    </w:p>
    <w:p w14:paraId="4656AEFF" w14:textId="0684570A" w:rsidR="00130369" w:rsidRDefault="00130369">
      <w:pPr>
        <w:rPr>
          <w:rFonts w:ascii="Arial" w:hAnsi="Arial" w:cs="Arial"/>
        </w:rPr>
      </w:pPr>
    </w:p>
    <w:p w14:paraId="1E0BCB6A" w14:textId="45875E80" w:rsidR="00130369" w:rsidRDefault="00130369">
      <w:pPr>
        <w:rPr>
          <w:rFonts w:ascii="Arial" w:hAnsi="Arial" w:cs="Arial"/>
        </w:rPr>
      </w:pPr>
    </w:p>
    <w:p w14:paraId="754128CB" w14:textId="5FC6DAD9" w:rsidR="00130369" w:rsidRDefault="00130369">
      <w:pPr>
        <w:rPr>
          <w:rFonts w:ascii="Arial" w:hAnsi="Arial" w:cs="Arial"/>
        </w:rPr>
      </w:pPr>
    </w:p>
    <w:p w14:paraId="6AC68E45" w14:textId="5398B1B0" w:rsidR="00130369" w:rsidRDefault="00130369" w:rsidP="008810FA">
      <w:pPr>
        <w:ind w:right="-1440"/>
        <w:rPr>
          <w:rFonts w:ascii="Arial" w:hAnsi="Arial" w:cs="Arial"/>
        </w:rPr>
      </w:pPr>
    </w:p>
    <w:p w14:paraId="23E57FCF" w14:textId="77777777" w:rsidR="00CB7D13" w:rsidRDefault="00CB7D13" w:rsidP="008810FA">
      <w:pPr>
        <w:ind w:right="-1440"/>
        <w:rPr>
          <w:rFonts w:ascii="Arial" w:hAnsi="Arial" w:cs="Arial"/>
        </w:rPr>
      </w:pPr>
    </w:p>
    <w:p w14:paraId="69700C28" w14:textId="0A8F3D11" w:rsidR="00E53608" w:rsidRDefault="00E53608">
      <w:pPr>
        <w:rPr>
          <w:rFonts w:ascii="Arial" w:hAnsi="Arial" w:cs="Arial"/>
        </w:rPr>
      </w:pPr>
    </w:p>
    <w:p w14:paraId="0F6D624A" w14:textId="582AAFD8" w:rsidR="00E53608" w:rsidRDefault="00E53608">
      <w:pPr>
        <w:rPr>
          <w:rFonts w:ascii="Arial" w:hAnsi="Arial" w:cs="Arial"/>
        </w:rPr>
      </w:pPr>
    </w:p>
    <w:p w14:paraId="5D96D10C" w14:textId="5C086E29" w:rsidR="00E53608" w:rsidRPr="008810FA" w:rsidRDefault="00E53608" w:rsidP="008810FA">
      <w:pPr>
        <w:jc w:val="center"/>
        <w:rPr>
          <w:rFonts w:ascii="Arial" w:hAnsi="Arial" w:cs="Arial"/>
          <w:sz w:val="24"/>
          <w:szCs w:val="24"/>
        </w:rPr>
      </w:pPr>
      <w:r w:rsidRPr="008810FA">
        <w:rPr>
          <w:rFonts w:ascii="Arial" w:hAnsi="Arial" w:cs="Arial"/>
          <w:sz w:val="24"/>
          <w:szCs w:val="24"/>
        </w:rPr>
        <w:t>Introduction</w:t>
      </w:r>
    </w:p>
    <w:p w14:paraId="63484914" w14:textId="672878ED" w:rsidR="00E53608" w:rsidRPr="008810FA" w:rsidRDefault="00E53608" w:rsidP="008810FA">
      <w:pPr>
        <w:spacing w:line="360" w:lineRule="auto"/>
        <w:jc w:val="center"/>
        <w:rPr>
          <w:rFonts w:ascii="Arial" w:hAnsi="Arial" w:cs="Arial"/>
          <w:sz w:val="24"/>
          <w:szCs w:val="24"/>
        </w:rPr>
      </w:pPr>
    </w:p>
    <w:p w14:paraId="2FD85C97" w14:textId="44BDE306" w:rsidR="00E53608" w:rsidRPr="008810FA" w:rsidRDefault="00E53608" w:rsidP="008810FA">
      <w:pPr>
        <w:spacing w:line="360" w:lineRule="auto"/>
        <w:rPr>
          <w:rFonts w:ascii="Arial" w:hAnsi="Arial" w:cs="Arial"/>
          <w:color w:val="373A3C"/>
          <w:sz w:val="24"/>
          <w:szCs w:val="24"/>
          <w:shd w:val="clear" w:color="auto" w:fill="FFFFFF"/>
        </w:rPr>
      </w:pPr>
      <w:r w:rsidRPr="008810FA">
        <w:rPr>
          <w:rFonts w:ascii="Arial" w:hAnsi="Arial" w:cs="Arial"/>
          <w:sz w:val="24"/>
          <w:szCs w:val="24"/>
        </w:rPr>
        <w:t>Twenty</w:t>
      </w:r>
      <w:r w:rsidR="003970D0" w:rsidRPr="008810FA">
        <w:rPr>
          <w:rFonts w:ascii="Arial" w:hAnsi="Arial" w:cs="Arial"/>
          <w:sz w:val="24"/>
          <w:szCs w:val="24"/>
        </w:rPr>
        <w:t>-</w:t>
      </w:r>
      <w:r w:rsidRPr="008810FA">
        <w:rPr>
          <w:rFonts w:ascii="Arial" w:hAnsi="Arial" w:cs="Arial"/>
          <w:sz w:val="24"/>
          <w:szCs w:val="24"/>
        </w:rPr>
        <w:t xml:space="preserve">first century society </w:t>
      </w:r>
      <w:r w:rsidR="003970D0" w:rsidRPr="008810FA">
        <w:rPr>
          <w:rFonts w:ascii="Arial" w:hAnsi="Arial" w:cs="Arial"/>
          <w:sz w:val="24"/>
          <w:szCs w:val="24"/>
        </w:rPr>
        <w:t xml:space="preserve">came </w:t>
      </w:r>
      <w:r w:rsidRPr="008810FA">
        <w:rPr>
          <w:rFonts w:ascii="Arial" w:hAnsi="Arial" w:cs="Arial"/>
          <w:sz w:val="24"/>
          <w:szCs w:val="24"/>
        </w:rPr>
        <w:t>with the ideas and values</w:t>
      </w:r>
      <w:r w:rsidR="003970D0" w:rsidRPr="008810FA">
        <w:rPr>
          <w:rFonts w:ascii="Arial" w:hAnsi="Arial" w:cs="Arial"/>
          <w:sz w:val="24"/>
          <w:szCs w:val="24"/>
        </w:rPr>
        <w:t xml:space="preserve"> which greatly differed from the previous century</w:t>
      </w:r>
      <w:r w:rsidRPr="008810FA">
        <w:rPr>
          <w:rFonts w:ascii="Arial" w:hAnsi="Arial" w:cs="Arial"/>
          <w:sz w:val="24"/>
          <w:szCs w:val="24"/>
        </w:rPr>
        <w:t>. Technology that challenges</w:t>
      </w:r>
      <w:r w:rsidR="003970D0" w:rsidRPr="008810FA">
        <w:rPr>
          <w:rFonts w:ascii="Arial" w:hAnsi="Arial" w:cs="Arial"/>
          <w:sz w:val="24"/>
          <w:szCs w:val="24"/>
        </w:rPr>
        <w:t xml:space="preserve"> us</w:t>
      </w:r>
      <w:r w:rsidR="00ED2DDC" w:rsidRPr="008810FA">
        <w:rPr>
          <w:rFonts w:ascii="Arial" w:hAnsi="Arial" w:cs="Arial"/>
          <w:sz w:val="24"/>
          <w:szCs w:val="24"/>
        </w:rPr>
        <w:t xml:space="preserve"> to</w:t>
      </w:r>
      <w:r w:rsidRPr="008810FA">
        <w:rPr>
          <w:rFonts w:ascii="Arial" w:hAnsi="Arial" w:cs="Arial"/>
          <w:sz w:val="24"/>
          <w:szCs w:val="24"/>
        </w:rPr>
        <w:t xml:space="preserve"> see the word from different prospect. New innovations had and will change the </w:t>
      </w:r>
      <w:r w:rsidR="003970D0" w:rsidRPr="008810FA">
        <w:rPr>
          <w:rFonts w:ascii="Arial" w:hAnsi="Arial" w:cs="Arial"/>
          <w:sz w:val="24"/>
          <w:szCs w:val="24"/>
        </w:rPr>
        <w:t>world,</w:t>
      </w:r>
      <w:r w:rsidRPr="008810FA">
        <w:rPr>
          <w:rFonts w:ascii="Arial" w:hAnsi="Arial" w:cs="Arial"/>
          <w:sz w:val="24"/>
          <w:szCs w:val="24"/>
        </w:rPr>
        <w:t xml:space="preserve"> and th</w:t>
      </w:r>
      <w:r w:rsidR="003970D0" w:rsidRPr="008810FA">
        <w:rPr>
          <w:rFonts w:ascii="Arial" w:hAnsi="Arial" w:cs="Arial"/>
          <w:sz w:val="24"/>
          <w:szCs w:val="24"/>
        </w:rPr>
        <w:t>is will</w:t>
      </w:r>
      <w:r w:rsidRPr="008810FA">
        <w:rPr>
          <w:rFonts w:ascii="Arial" w:hAnsi="Arial" w:cs="Arial"/>
          <w:sz w:val="24"/>
          <w:szCs w:val="24"/>
        </w:rPr>
        <w:t xml:space="preserve"> reflect on our life. I</w:t>
      </w:r>
      <w:r w:rsidR="003970D0" w:rsidRPr="008810FA">
        <w:rPr>
          <w:rFonts w:ascii="Arial" w:hAnsi="Arial" w:cs="Arial"/>
          <w:sz w:val="24"/>
          <w:szCs w:val="24"/>
        </w:rPr>
        <w:t xml:space="preserve">n </w:t>
      </w:r>
      <w:r w:rsidRPr="008810FA">
        <w:rPr>
          <w:rFonts w:ascii="Arial" w:hAnsi="Arial" w:cs="Arial"/>
          <w:sz w:val="24"/>
          <w:szCs w:val="24"/>
        </w:rPr>
        <w:t xml:space="preserve">Unit 1, topic 1 </w:t>
      </w:r>
      <w:r w:rsidR="003970D0" w:rsidRPr="008810FA">
        <w:rPr>
          <w:rFonts w:ascii="Arial" w:hAnsi="Arial" w:cs="Arial"/>
          <w:sz w:val="24"/>
          <w:szCs w:val="24"/>
        </w:rPr>
        <w:t xml:space="preserve">I am going to write about how </w:t>
      </w:r>
      <w:r w:rsidRPr="008810FA">
        <w:rPr>
          <w:rFonts w:ascii="Arial" w:hAnsi="Arial" w:cs="Arial"/>
          <w:sz w:val="24"/>
          <w:szCs w:val="24"/>
        </w:rPr>
        <w:t>our society</w:t>
      </w:r>
      <w:r w:rsidR="003970D0" w:rsidRPr="008810FA">
        <w:rPr>
          <w:rFonts w:ascii="Arial" w:hAnsi="Arial" w:cs="Arial"/>
          <w:sz w:val="24"/>
          <w:szCs w:val="24"/>
        </w:rPr>
        <w:t xml:space="preserve"> has</w:t>
      </w:r>
      <w:r w:rsidRPr="008810FA">
        <w:rPr>
          <w:rFonts w:ascii="Arial" w:hAnsi="Arial" w:cs="Arial"/>
          <w:sz w:val="24"/>
          <w:szCs w:val="24"/>
        </w:rPr>
        <w:t xml:space="preserve"> </w:t>
      </w:r>
      <w:r w:rsidR="003970D0" w:rsidRPr="008810FA">
        <w:rPr>
          <w:rFonts w:ascii="Arial" w:hAnsi="Arial" w:cs="Arial"/>
          <w:sz w:val="24"/>
          <w:szCs w:val="24"/>
        </w:rPr>
        <w:t>become dependent on technology</w:t>
      </w:r>
      <w:r w:rsidR="00ED2DDC" w:rsidRPr="008810FA">
        <w:rPr>
          <w:rFonts w:ascii="Arial" w:hAnsi="Arial" w:cs="Arial"/>
          <w:sz w:val="24"/>
          <w:szCs w:val="24"/>
        </w:rPr>
        <w:t>.</w:t>
      </w:r>
      <w:r w:rsidR="003970D0" w:rsidRPr="008810FA">
        <w:rPr>
          <w:rFonts w:ascii="Arial" w:hAnsi="Arial" w:cs="Arial"/>
          <w:sz w:val="24"/>
          <w:szCs w:val="24"/>
        </w:rPr>
        <w:t xml:space="preserve"> </w:t>
      </w:r>
      <w:r w:rsidRPr="008810FA">
        <w:rPr>
          <w:rFonts w:ascii="Arial" w:hAnsi="Arial" w:cs="Arial"/>
          <w:sz w:val="24"/>
          <w:szCs w:val="24"/>
        </w:rPr>
        <w:t xml:space="preserve">I will </w:t>
      </w:r>
      <w:r w:rsidR="003970D0" w:rsidRPr="008810FA">
        <w:rPr>
          <w:rFonts w:ascii="Arial" w:hAnsi="Arial" w:cs="Arial"/>
          <w:sz w:val="24"/>
          <w:szCs w:val="24"/>
        </w:rPr>
        <w:t xml:space="preserve">also </w:t>
      </w:r>
      <w:r w:rsidRPr="008810FA">
        <w:rPr>
          <w:rFonts w:ascii="Arial" w:hAnsi="Arial" w:cs="Arial"/>
          <w:sz w:val="24"/>
          <w:szCs w:val="24"/>
        </w:rPr>
        <w:t xml:space="preserve">talk </w:t>
      </w:r>
      <w:r w:rsidR="00CB7D13">
        <w:rPr>
          <w:rFonts w:ascii="Arial" w:hAnsi="Arial" w:cs="Arial"/>
          <w:sz w:val="24"/>
          <w:szCs w:val="24"/>
        </w:rPr>
        <w:t xml:space="preserve">in </w:t>
      </w:r>
      <w:r w:rsidRPr="008810FA">
        <w:rPr>
          <w:rFonts w:ascii="Arial" w:hAnsi="Arial" w:cs="Arial"/>
          <w:sz w:val="24"/>
          <w:szCs w:val="24"/>
        </w:rPr>
        <w:t xml:space="preserve">Unit 2, topic </w:t>
      </w:r>
      <w:r w:rsidR="003970D0" w:rsidRPr="008810FA">
        <w:rPr>
          <w:rFonts w:ascii="Arial" w:hAnsi="Arial" w:cs="Arial"/>
          <w:sz w:val="24"/>
          <w:szCs w:val="24"/>
        </w:rPr>
        <w:t>3</w:t>
      </w:r>
      <w:r w:rsidRPr="008810FA">
        <w:rPr>
          <w:rFonts w:ascii="Arial" w:hAnsi="Arial" w:cs="Arial"/>
          <w:sz w:val="24"/>
          <w:szCs w:val="24"/>
        </w:rPr>
        <w:t xml:space="preserve"> </w:t>
      </w:r>
      <w:r w:rsidR="00CB7D13">
        <w:rPr>
          <w:rFonts w:ascii="Arial" w:hAnsi="Arial" w:cs="Arial"/>
          <w:sz w:val="24"/>
          <w:szCs w:val="24"/>
        </w:rPr>
        <w:t xml:space="preserve">about - </w:t>
      </w:r>
      <w:r w:rsidR="003970D0" w:rsidRPr="008810FA">
        <w:rPr>
          <w:rFonts w:ascii="Arial" w:hAnsi="Arial" w:cs="Arial"/>
          <w:sz w:val="24"/>
          <w:szCs w:val="24"/>
        </w:rPr>
        <w:t>Identifying new ideas</w:t>
      </w:r>
      <w:r w:rsidRPr="008810FA">
        <w:rPr>
          <w:rFonts w:ascii="Arial" w:hAnsi="Arial" w:cs="Arial"/>
          <w:sz w:val="24"/>
          <w:szCs w:val="24"/>
        </w:rPr>
        <w:t xml:space="preserve">. </w:t>
      </w:r>
      <w:r w:rsidR="003970D0" w:rsidRPr="008810FA">
        <w:rPr>
          <w:rFonts w:ascii="Arial" w:hAnsi="Arial" w:cs="Arial"/>
          <w:sz w:val="24"/>
          <w:szCs w:val="24"/>
        </w:rPr>
        <w:t xml:space="preserve">I will also write </w:t>
      </w:r>
      <w:r w:rsidR="00CB7D13">
        <w:rPr>
          <w:rFonts w:ascii="Arial" w:hAnsi="Arial" w:cs="Arial"/>
          <w:sz w:val="24"/>
          <w:szCs w:val="24"/>
        </w:rPr>
        <w:t xml:space="preserve">in </w:t>
      </w:r>
      <w:r w:rsidRPr="008810FA">
        <w:rPr>
          <w:rFonts w:ascii="Arial" w:hAnsi="Arial" w:cs="Arial"/>
          <w:sz w:val="24"/>
          <w:szCs w:val="24"/>
        </w:rPr>
        <w:t xml:space="preserve">Unit 3 </w:t>
      </w:r>
      <w:r w:rsidR="008810FA">
        <w:rPr>
          <w:rFonts w:ascii="Arial" w:hAnsi="Arial" w:cs="Arial"/>
          <w:sz w:val="24"/>
          <w:szCs w:val="24"/>
        </w:rPr>
        <w:t xml:space="preserve">topic 3 </w:t>
      </w:r>
      <w:r w:rsidR="00CB7D13">
        <w:rPr>
          <w:rFonts w:ascii="Arial" w:hAnsi="Arial" w:cs="Arial"/>
          <w:sz w:val="24"/>
          <w:szCs w:val="24"/>
        </w:rPr>
        <w:t xml:space="preserve">about </w:t>
      </w:r>
      <w:r w:rsidRPr="008810FA">
        <w:rPr>
          <w:rFonts w:ascii="Arial" w:hAnsi="Arial" w:cs="Arial"/>
          <w:color w:val="373A3C"/>
          <w:sz w:val="24"/>
          <w:szCs w:val="24"/>
          <w:shd w:val="clear" w:color="auto" w:fill="FFFFFF"/>
        </w:rPr>
        <w:t xml:space="preserve">Collaboration not </w:t>
      </w:r>
      <w:r w:rsidR="00ED2DDC" w:rsidRPr="008810FA">
        <w:rPr>
          <w:rFonts w:ascii="Arial" w:hAnsi="Arial" w:cs="Arial"/>
          <w:color w:val="373A3C"/>
          <w:sz w:val="24"/>
          <w:szCs w:val="24"/>
          <w:shd w:val="clear" w:color="auto" w:fill="FFFFFF"/>
        </w:rPr>
        <w:t>Competition</w:t>
      </w:r>
      <w:r w:rsidR="00CB7D13">
        <w:rPr>
          <w:rFonts w:ascii="Arial" w:hAnsi="Arial" w:cs="Arial"/>
          <w:color w:val="373A3C"/>
          <w:sz w:val="24"/>
          <w:szCs w:val="24"/>
          <w:shd w:val="clear" w:color="auto" w:fill="FFFFFF"/>
        </w:rPr>
        <w:t>. A</w:t>
      </w:r>
      <w:r w:rsidRPr="008810FA">
        <w:rPr>
          <w:rFonts w:ascii="Arial" w:hAnsi="Arial" w:cs="Arial"/>
          <w:color w:val="373A3C"/>
          <w:sz w:val="24"/>
          <w:szCs w:val="24"/>
          <w:shd w:val="clear" w:color="auto" w:fill="FFFFFF"/>
        </w:rPr>
        <w:t xml:space="preserve">nd </w:t>
      </w:r>
      <w:r w:rsidR="00CB7D13" w:rsidRPr="008810FA">
        <w:rPr>
          <w:rFonts w:ascii="Arial" w:hAnsi="Arial" w:cs="Arial"/>
          <w:color w:val="373A3C"/>
          <w:sz w:val="24"/>
          <w:szCs w:val="24"/>
          <w:shd w:val="clear" w:color="auto" w:fill="FFFFFF"/>
        </w:rPr>
        <w:t>finally,</w:t>
      </w:r>
      <w:r w:rsidRPr="008810FA">
        <w:rPr>
          <w:rFonts w:ascii="Arial" w:hAnsi="Arial" w:cs="Arial"/>
          <w:color w:val="373A3C"/>
          <w:sz w:val="24"/>
          <w:szCs w:val="24"/>
          <w:shd w:val="clear" w:color="auto" w:fill="FFFFFF"/>
        </w:rPr>
        <w:t xml:space="preserve"> Unit 4, topic 3 - Moving Forward</w:t>
      </w:r>
      <w:r w:rsidR="008810FA">
        <w:rPr>
          <w:rFonts w:ascii="Arial" w:hAnsi="Arial" w:cs="Arial"/>
          <w:color w:val="373A3C"/>
          <w:sz w:val="24"/>
          <w:szCs w:val="24"/>
          <w:shd w:val="clear" w:color="auto" w:fill="FFFFFF"/>
        </w:rPr>
        <w:t xml:space="preserve"> and how this can be innovated in health and social care.</w:t>
      </w:r>
    </w:p>
    <w:p w14:paraId="21B95A28" w14:textId="5EC46DE5" w:rsidR="00E53608" w:rsidRPr="008810FA" w:rsidRDefault="00E53608" w:rsidP="008810FA">
      <w:pPr>
        <w:spacing w:line="360" w:lineRule="auto"/>
        <w:rPr>
          <w:rFonts w:ascii="Arial" w:hAnsi="Arial" w:cs="Arial"/>
          <w:color w:val="373A3C"/>
          <w:sz w:val="24"/>
          <w:szCs w:val="24"/>
          <w:shd w:val="clear" w:color="auto" w:fill="FFFFFF"/>
        </w:rPr>
      </w:pPr>
    </w:p>
    <w:p w14:paraId="342B67CB" w14:textId="118530EE" w:rsidR="008810FA" w:rsidRPr="008810FA" w:rsidRDefault="00E53608" w:rsidP="008810FA">
      <w:pPr>
        <w:spacing w:line="360" w:lineRule="auto"/>
        <w:rPr>
          <w:rFonts w:ascii="Arial" w:hAnsi="Arial" w:cs="Arial"/>
          <w:b/>
          <w:bCs/>
          <w:color w:val="373A3C"/>
          <w:sz w:val="24"/>
          <w:szCs w:val="24"/>
          <w:shd w:val="clear" w:color="auto" w:fill="FFFFFF"/>
        </w:rPr>
      </w:pPr>
      <w:r w:rsidRPr="008810FA">
        <w:rPr>
          <w:rFonts w:ascii="Arial" w:hAnsi="Arial" w:cs="Arial"/>
          <w:b/>
          <w:bCs/>
          <w:color w:val="373A3C"/>
          <w:sz w:val="24"/>
          <w:szCs w:val="24"/>
          <w:shd w:val="clear" w:color="auto" w:fill="FFFFFF"/>
        </w:rPr>
        <w:t>Unit 1 -</w:t>
      </w:r>
      <w:r w:rsidR="00ED2DDC" w:rsidRPr="008810FA">
        <w:rPr>
          <w:rFonts w:ascii="Arial" w:hAnsi="Arial" w:cs="Arial"/>
          <w:b/>
          <w:bCs/>
          <w:color w:val="373A3C"/>
          <w:sz w:val="24"/>
          <w:szCs w:val="24"/>
          <w:shd w:val="clear" w:color="auto" w:fill="FFFFFF"/>
        </w:rPr>
        <w:t xml:space="preserve"> T</w:t>
      </w:r>
      <w:r w:rsidRPr="008810FA">
        <w:rPr>
          <w:rFonts w:ascii="Arial" w:hAnsi="Arial" w:cs="Arial"/>
          <w:b/>
          <w:bCs/>
          <w:color w:val="373A3C"/>
          <w:sz w:val="24"/>
          <w:szCs w:val="24"/>
          <w:shd w:val="clear" w:color="auto" w:fill="FFFFFF"/>
        </w:rPr>
        <w:t xml:space="preserve">opic </w:t>
      </w:r>
      <w:r w:rsidR="00ED2DDC" w:rsidRPr="008810FA">
        <w:rPr>
          <w:rFonts w:ascii="Arial" w:hAnsi="Arial" w:cs="Arial"/>
          <w:b/>
          <w:bCs/>
          <w:color w:val="373A3C"/>
          <w:sz w:val="24"/>
          <w:szCs w:val="24"/>
          <w:shd w:val="clear" w:color="auto" w:fill="FFFFFF"/>
        </w:rPr>
        <w:t>1</w:t>
      </w:r>
      <w:r w:rsidR="003970D0" w:rsidRPr="008810FA">
        <w:rPr>
          <w:rFonts w:ascii="Arial" w:hAnsi="Arial" w:cs="Arial"/>
          <w:b/>
          <w:bCs/>
          <w:color w:val="373A3C"/>
          <w:sz w:val="24"/>
          <w:szCs w:val="24"/>
          <w:shd w:val="clear" w:color="auto" w:fill="FFFFFF"/>
        </w:rPr>
        <w:t>.</w:t>
      </w:r>
      <w:r w:rsidR="00ED2DDC" w:rsidRPr="008810FA">
        <w:rPr>
          <w:rFonts w:ascii="Arial" w:hAnsi="Arial" w:cs="Arial"/>
          <w:b/>
          <w:bCs/>
          <w:color w:val="373A3C"/>
          <w:sz w:val="24"/>
          <w:szCs w:val="24"/>
          <w:shd w:val="clear" w:color="auto" w:fill="FFFFFF"/>
        </w:rPr>
        <w:t xml:space="preserve"> </w:t>
      </w:r>
      <w:r w:rsidR="003970D0" w:rsidRPr="008810FA">
        <w:rPr>
          <w:rFonts w:ascii="Arial" w:hAnsi="Arial" w:cs="Arial"/>
          <w:b/>
          <w:bCs/>
          <w:color w:val="373A3C"/>
          <w:sz w:val="24"/>
          <w:szCs w:val="24"/>
          <w:shd w:val="clear" w:color="auto" w:fill="FFFFFF"/>
        </w:rPr>
        <w:t xml:space="preserve">How in innovation changes the world </w:t>
      </w:r>
    </w:p>
    <w:p w14:paraId="27A49BB6" w14:textId="5B421750" w:rsidR="003970D0" w:rsidRPr="008810FA" w:rsidRDefault="003970D0" w:rsidP="008810FA">
      <w:pPr>
        <w:spacing w:line="360" w:lineRule="auto"/>
        <w:rPr>
          <w:rFonts w:ascii="Arial" w:hAnsi="Arial" w:cs="Arial"/>
          <w:b/>
          <w:bCs/>
          <w:color w:val="373A3C"/>
          <w:sz w:val="24"/>
          <w:szCs w:val="24"/>
          <w:shd w:val="clear" w:color="auto" w:fill="FFFFFF"/>
          <w:lang w:val="en-US"/>
        </w:rPr>
      </w:pPr>
      <w:r w:rsidRPr="008810FA">
        <w:rPr>
          <w:rFonts w:ascii="Arial" w:hAnsi="Arial" w:cs="Arial"/>
          <w:color w:val="373A3C"/>
          <w:sz w:val="24"/>
          <w:szCs w:val="24"/>
          <w:shd w:val="clear" w:color="auto" w:fill="FFFFFF"/>
          <w:lang w:val="en-US"/>
        </w:rPr>
        <w:t>I shared many views on society which were taught in Unit 1</w:t>
      </w:r>
      <w:r w:rsidRPr="008810FA">
        <w:rPr>
          <w:rFonts w:ascii="Arial" w:hAnsi="Arial" w:cs="Arial"/>
          <w:color w:val="373A3C"/>
          <w:sz w:val="24"/>
          <w:szCs w:val="24"/>
        </w:rPr>
        <w:t>, Topic</w:t>
      </w:r>
      <w:r w:rsidR="00ED2DDC" w:rsidRPr="008810FA">
        <w:rPr>
          <w:rFonts w:ascii="Arial" w:hAnsi="Arial" w:cs="Arial"/>
          <w:color w:val="373A3C"/>
          <w:sz w:val="24"/>
          <w:szCs w:val="24"/>
        </w:rPr>
        <w:t xml:space="preserve"> 1. I</w:t>
      </w:r>
      <w:r w:rsidR="00ED2DDC" w:rsidRPr="008810FA">
        <w:rPr>
          <w:rFonts w:ascii="Arial" w:hAnsi="Arial" w:cs="Arial"/>
          <w:color w:val="373A3C"/>
          <w:sz w:val="24"/>
          <w:szCs w:val="24"/>
          <w:shd w:val="clear" w:color="auto" w:fill="FFFFFF"/>
        </w:rPr>
        <w:t xml:space="preserve"> learn about </w:t>
      </w:r>
      <w:r w:rsidR="00ED2DDC" w:rsidRPr="008810FA">
        <w:rPr>
          <w:rFonts w:ascii="Arial" w:hAnsi="Arial" w:cs="Arial"/>
          <w:color w:val="2E2E2E"/>
          <w:sz w:val="24"/>
          <w:szCs w:val="24"/>
        </w:rPr>
        <w:t xml:space="preserve">Kondratieff waves theory, the connection between recession and large number of significant innovations </w:t>
      </w:r>
      <w:r w:rsidR="00ED2DDC" w:rsidRPr="008810FA">
        <w:rPr>
          <w:rFonts w:ascii="Arial" w:hAnsi="Arial" w:cs="Arial"/>
          <w:color w:val="2E2E2E"/>
          <w:sz w:val="24"/>
          <w:szCs w:val="24"/>
          <w:lang w:val="en-US"/>
        </w:rPr>
        <w:t>that have changed the societies and wor</w:t>
      </w:r>
      <w:r w:rsidRPr="008810FA">
        <w:rPr>
          <w:rFonts w:ascii="Arial" w:hAnsi="Arial" w:cs="Arial"/>
          <w:color w:val="2E2E2E"/>
          <w:sz w:val="24"/>
          <w:szCs w:val="24"/>
          <w:lang w:val="en-US"/>
        </w:rPr>
        <w:t>l</w:t>
      </w:r>
      <w:r w:rsidR="00ED2DDC" w:rsidRPr="008810FA">
        <w:rPr>
          <w:rFonts w:ascii="Arial" w:hAnsi="Arial" w:cs="Arial"/>
          <w:color w:val="2E2E2E"/>
          <w:sz w:val="24"/>
          <w:szCs w:val="24"/>
          <w:lang w:val="en-US"/>
        </w:rPr>
        <w:t xml:space="preserve">d </w:t>
      </w:r>
      <w:r w:rsidR="00ED2DDC" w:rsidRPr="008810FA">
        <w:rPr>
          <w:rFonts w:ascii="Arial" w:hAnsi="Arial" w:cs="Arial"/>
          <w:color w:val="2E2E2E"/>
          <w:sz w:val="24"/>
          <w:szCs w:val="24"/>
        </w:rPr>
        <w:t>(Korotayev, Zinkina and Bogevolnov, 2011).</w:t>
      </w:r>
      <w:r w:rsidR="00ED2DDC" w:rsidRPr="008810FA">
        <w:rPr>
          <w:rFonts w:ascii="Arial" w:hAnsi="Arial" w:cs="Arial"/>
          <w:color w:val="2E2E2E"/>
          <w:sz w:val="24"/>
          <w:szCs w:val="24"/>
          <w:lang w:val="en-US"/>
        </w:rPr>
        <w:t xml:space="preserve"> </w:t>
      </w:r>
    </w:p>
    <w:p w14:paraId="0427918F" w14:textId="72620CC0" w:rsidR="00ED2DDC" w:rsidRPr="008810FA" w:rsidRDefault="00ED2DDC" w:rsidP="008810FA">
      <w:pPr>
        <w:spacing w:line="360" w:lineRule="auto"/>
        <w:rPr>
          <w:rFonts w:ascii="Arial" w:hAnsi="Arial" w:cs="Arial"/>
          <w:color w:val="222222"/>
          <w:sz w:val="24"/>
          <w:szCs w:val="24"/>
          <w:shd w:val="clear" w:color="auto" w:fill="FFFFFF"/>
        </w:rPr>
      </w:pPr>
      <w:r w:rsidRPr="008810FA">
        <w:rPr>
          <w:rFonts w:ascii="Arial" w:hAnsi="Arial" w:cs="Arial"/>
          <w:sz w:val="24"/>
          <w:szCs w:val="24"/>
        </w:rPr>
        <w:t xml:space="preserve">The first step </w:t>
      </w:r>
      <w:r w:rsidR="003970D0" w:rsidRPr="008810FA">
        <w:rPr>
          <w:rFonts w:ascii="Arial" w:hAnsi="Arial" w:cs="Arial"/>
          <w:sz w:val="24"/>
          <w:szCs w:val="24"/>
        </w:rPr>
        <w:t xml:space="preserve">of the industrial revolution </w:t>
      </w:r>
      <w:r w:rsidRPr="008810FA">
        <w:rPr>
          <w:rFonts w:ascii="Arial" w:hAnsi="Arial" w:cs="Arial"/>
          <w:sz w:val="24"/>
          <w:szCs w:val="24"/>
        </w:rPr>
        <w:t xml:space="preserve">was </w:t>
      </w:r>
      <w:r w:rsidRPr="008810FA">
        <w:rPr>
          <w:rFonts w:ascii="Arial" w:hAnsi="Arial" w:cs="Arial"/>
          <w:color w:val="2E2E2E"/>
          <w:sz w:val="24"/>
          <w:szCs w:val="24"/>
          <w:lang w:val="en-US"/>
        </w:rPr>
        <w:t xml:space="preserve">the </w:t>
      </w:r>
      <w:r w:rsidR="003970D0" w:rsidRPr="008810FA">
        <w:rPr>
          <w:rFonts w:ascii="Arial" w:hAnsi="Arial" w:cs="Arial"/>
          <w:color w:val="2E2E2E"/>
          <w:sz w:val="24"/>
          <w:szCs w:val="24"/>
          <w:lang w:val="en-US"/>
        </w:rPr>
        <w:t xml:space="preserve">invention of </w:t>
      </w:r>
      <w:r w:rsidRPr="008810FA">
        <w:rPr>
          <w:rFonts w:ascii="Arial" w:hAnsi="Arial" w:cs="Arial"/>
          <w:color w:val="2E2E2E"/>
          <w:sz w:val="24"/>
          <w:szCs w:val="24"/>
          <w:lang w:val="en-US"/>
        </w:rPr>
        <w:t xml:space="preserve">steam engine </w:t>
      </w:r>
      <w:r w:rsidR="003970D0" w:rsidRPr="008810FA">
        <w:rPr>
          <w:rFonts w:ascii="Arial" w:hAnsi="Arial" w:cs="Arial"/>
          <w:color w:val="2E2E2E"/>
          <w:sz w:val="24"/>
          <w:szCs w:val="24"/>
          <w:lang w:val="en-US"/>
        </w:rPr>
        <w:t xml:space="preserve">which </w:t>
      </w:r>
      <w:r w:rsidRPr="008810FA">
        <w:rPr>
          <w:rFonts w:ascii="Arial" w:hAnsi="Arial" w:cs="Arial"/>
          <w:color w:val="2E2E2E"/>
          <w:sz w:val="24"/>
          <w:szCs w:val="24"/>
          <w:lang w:val="en-US"/>
        </w:rPr>
        <w:t xml:space="preserve">was created in 1760 and </w:t>
      </w:r>
      <w:r w:rsidR="003970D0" w:rsidRPr="008810FA">
        <w:rPr>
          <w:rFonts w:ascii="Arial" w:hAnsi="Arial" w:cs="Arial"/>
          <w:color w:val="2E2E2E"/>
          <w:sz w:val="24"/>
          <w:szCs w:val="24"/>
          <w:lang w:val="en-US"/>
        </w:rPr>
        <w:t xml:space="preserve">the widespread </w:t>
      </w:r>
      <w:r w:rsidRPr="008810FA">
        <w:rPr>
          <w:rFonts w:ascii="Arial" w:hAnsi="Arial" w:cs="Arial"/>
          <w:color w:val="2E2E2E"/>
          <w:sz w:val="24"/>
          <w:szCs w:val="24"/>
          <w:lang w:val="en-US"/>
        </w:rPr>
        <w:t xml:space="preserve">use of coal as </w:t>
      </w:r>
      <w:r w:rsidR="003970D0" w:rsidRPr="008810FA">
        <w:rPr>
          <w:rFonts w:ascii="Arial" w:hAnsi="Arial" w:cs="Arial"/>
          <w:color w:val="2E2E2E"/>
          <w:sz w:val="24"/>
          <w:szCs w:val="24"/>
          <w:lang w:val="en-US"/>
        </w:rPr>
        <w:t xml:space="preserve">an </w:t>
      </w:r>
      <w:r w:rsidRPr="008810FA">
        <w:rPr>
          <w:rFonts w:ascii="Arial" w:hAnsi="Arial" w:cs="Arial"/>
          <w:color w:val="2E2E2E"/>
          <w:sz w:val="24"/>
          <w:szCs w:val="24"/>
          <w:lang w:val="en-US"/>
        </w:rPr>
        <w:t xml:space="preserve">energy source a </w:t>
      </w:r>
      <w:r w:rsidRPr="008810FA">
        <w:rPr>
          <w:rFonts w:ascii="Arial" w:hAnsi="Arial" w:cs="Arial"/>
          <w:sz w:val="24"/>
          <w:szCs w:val="24"/>
        </w:rPr>
        <w:t>new textile manufacturing became. Due to the number of new technologies that were created during this time, the years 1860–1900 are frequently referred to as the Second Industrial Revolution</w:t>
      </w:r>
      <w:r w:rsidRPr="008810FA">
        <w:rPr>
          <w:rFonts w:ascii="Arial" w:hAnsi="Arial" w:cs="Arial"/>
          <w:color w:val="2C3E50"/>
          <w:sz w:val="24"/>
          <w:szCs w:val="24"/>
          <w:shd w:val="clear" w:color="auto" w:fill="FFFFFF"/>
        </w:rPr>
        <w:t xml:space="preserve"> </w:t>
      </w:r>
      <w:r w:rsidRPr="008810FA">
        <w:rPr>
          <w:rFonts w:ascii="Arial" w:hAnsi="Arial" w:cs="Arial"/>
          <w:sz w:val="24"/>
          <w:szCs w:val="24"/>
        </w:rPr>
        <w:t>(Atkeson and Kehoe, 2001). The third industrial revolution began towards the close of the 20th century with the development of information technology, biotechnology, nuclear energy, and electronics to automate industry</w:t>
      </w:r>
      <w:r w:rsidRPr="008810FA">
        <w:rPr>
          <w:rFonts w:ascii="Arial" w:hAnsi="Arial" w:cs="Arial"/>
          <w:color w:val="2C3E50"/>
          <w:sz w:val="24"/>
          <w:szCs w:val="24"/>
          <w:shd w:val="clear" w:color="auto" w:fill="FFFFFF"/>
        </w:rPr>
        <w:t xml:space="preserve"> </w:t>
      </w:r>
      <w:r w:rsidRPr="008810FA">
        <w:rPr>
          <w:rFonts w:ascii="Arial" w:hAnsi="Arial" w:cs="Arial"/>
          <w:sz w:val="24"/>
          <w:szCs w:val="24"/>
        </w:rPr>
        <w:t>(Jiang et al., 2017). The fourth industrial revolution is based on cutting-edge technology like genetic engineering, 3D printing, artificial intelligence, and the Internet.</w:t>
      </w:r>
      <w:r w:rsidRPr="008810FA">
        <w:rPr>
          <w:rFonts w:ascii="Arial" w:hAnsi="Arial" w:cs="Arial"/>
          <w:color w:val="2C3E50"/>
          <w:sz w:val="24"/>
          <w:szCs w:val="24"/>
          <w:shd w:val="clear" w:color="auto" w:fill="FFFFFF"/>
        </w:rPr>
        <w:t xml:space="preserve"> </w:t>
      </w:r>
      <w:r w:rsidRPr="008810FA">
        <w:rPr>
          <w:rFonts w:ascii="Arial" w:hAnsi="Arial" w:cs="Arial"/>
          <w:sz w:val="24"/>
          <w:szCs w:val="24"/>
        </w:rPr>
        <w:t>(Petre Prisecaru, 2016). In 2016 the Japanese government presented the idea of Society 5.0</w:t>
      </w:r>
      <w:r w:rsidR="003970D0" w:rsidRPr="008810FA">
        <w:rPr>
          <w:rFonts w:ascii="Arial" w:hAnsi="Arial" w:cs="Arial"/>
          <w:sz w:val="24"/>
          <w:szCs w:val="24"/>
        </w:rPr>
        <w:t>.</w:t>
      </w:r>
      <w:r w:rsidRPr="008810FA">
        <w:rPr>
          <w:rFonts w:ascii="Arial" w:hAnsi="Arial" w:cs="Arial"/>
          <w:sz w:val="24"/>
          <w:szCs w:val="24"/>
        </w:rPr>
        <w:t xml:space="preserve"> The purpose of Society 5.0 is to establish a human-</w:t>
      </w:r>
      <w:r w:rsidR="00CB7D13">
        <w:rPr>
          <w:rFonts w:ascii="Arial" w:hAnsi="Arial" w:cs="Arial"/>
          <w:sz w:val="24"/>
          <w:szCs w:val="24"/>
        </w:rPr>
        <w:t xml:space="preserve">focus </w:t>
      </w:r>
      <w:r w:rsidR="00CB7D13" w:rsidRPr="008810FA">
        <w:rPr>
          <w:rFonts w:ascii="Arial" w:hAnsi="Arial" w:cs="Arial"/>
          <w:sz w:val="24"/>
          <w:szCs w:val="24"/>
        </w:rPr>
        <w:t>society</w:t>
      </w:r>
      <w:r w:rsidR="00CB7D13">
        <w:rPr>
          <w:rFonts w:ascii="Arial" w:hAnsi="Arial" w:cs="Arial"/>
          <w:sz w:val="24"/>
          <w:szCs w:val="24"/>
        </w:rPr>
        <w:t xml:space="preserve">. In </w:t>
      </w:r>
      <w:r w:rsidRPr="008810FA">
        <w:rPr>
          <w:rFonts w:ascii="Arial" w:hAnsi="Arial" w:cs="Arial"/>
          <w:sz w:val="24"/>
          <w:szCs w:val="24"/>
        </w:rPr>
        <w:t>where individuals may live fully active, pleasant lives</w:t>
      </w:r>
      <w:r w:rsidR="00C2236C">
        <w:rPr>
          <w:rFonts w:ascii="Arial" w:hAnsi="Arial" w:cs="Arial"/>
          <w:sz w:val="24"/>
          <w:szCs w:val="24"/>
        </w:rPr>
        <w:t>.</w:t>
      </w:r>
      <w:r w:rsidRPr="008810FA">
        <w:rPr>
          <w:rFonts w:ascii="Arial" w:hAnsi="Arial" w:cs="Arial"/>
          <w:sz w:val="24"/>
          <w:szCs w:val="24"/>
        </w:rPr>
        <w:t xml:space="preserve"> </w:t>
      </w:r>
      <w:r w:rsidR="00CB7D13">
        <w:rPr>
          <w:rFonts w:ascii="Arial" w:hAnsi="Arial" w:cs="Arial"/>
          <w:sz w:val="24"/>
          <w:szCs w:val="24"/>
        </w:rPr>
        <w:t>A</w:t>
      </w:r>
      <w:r w:rsidRPr="008810FA">
        <w:rPr>
          <w:rFonts w:ascii="Arial" w:hAnsi="Arial" w:cs="Arial"/>
          <w:sz w:val="24"/>
          <w:szCs w:val="24"/>
        </w:rPr>
        <w:t xml:space="preserve">lso </w:t>
      </w:r>
      <w:r w:rsidR="00CB7D13">
        <w:rPr>
          <w:rFonts w:ascii="Arial" w:hAnsi="Arial" w:cs="Arial"/>
          <w:sz w:val="24"/>
          <w:szCs w:val="24"/>
        </w:rPr>
        <w:t xml:space="preserve">while </w:t>
      </w:r>
      <w:r w:rsidRPr="008810FA">
        <w:rPr>
          <w:rFonts w:ascii="Arial" w:hAnsi="Arial" w:cs="Arial"/>
          <w:sz w:val="24"/>
          <w:szCs w:val="24"/>
        </w:rPr>
        <w:t>experiencing economic growth and resolv</w:t>
      </w:r>
      <w:r w:rsidR="003970D0" w:rsidRPr="008810FA">
        <w:rPr>
          <w:rFonts w:ascii="Arial" w:hAnsi="Arial" w:cs="Arial"/>
          <w:sz w:val="24"/>
          <w:szCs w:val="24"/>
        </w:rPr>
        <w:t>ing societal concerns</w:t>
      </w:r>
      <w:r w:rsidRPr="008810FA">
        <w:rPr>
          <w:rFonts w:ascii="Arial" w:hAnsi="Arial" w:cs="Arial"/>
          <w:sz w:val="24"/>
          <w:szCs w:val="24"/>
        </w:rPr>
        <w:t>.</w:t>
      </w:r>
      <w:r w:rsidR="003970D0" w:rsidRPr="008810FA">
        <w:rPr>
          <w:rFonts w:ascii="Arial" w:hAnsi="Arial" w:cs="Arial"/>
          <w:sz w:val="24"/>
          <w:szCs w:val="24"/>
        </w:rPr>
        <w:t xml:space="preserve"> Society 5.0 </w:t>
      </w:r>
      <w:r w:rsidRPr="008810FA">
        <w:rPr>
          <w:rFonts w:ascii="Arial" w:hAnsi="Arial" w:cs="Arial"/>
          <w:sz w:val="24"/>
          <w:szCs w:val="24"/>
        </w:rPr>
        <w:t>will provide the essential goods and services people need, independent of their location, age, sex, or linguistic demands</w:t>
      </w:r>
      <w:r w:rsidRPr="008810FA">
        <w:rPr>
          <w:rFonts w:ascii="Arial" w:hAnsi="Arial" w:cs="Arial"/>
          <w:color w:val="222222"/>
          <w:sz w:val="24"/>
          <w:szCs w:val="24"/>
          <w:shd w:val="clear" w:color="auto" w:fill="FFFFFF"/>
        </w:rPr>
        <w:t xml:space="preserve"> (Fukuyama, 2018). </w:t>
      </w:r>
      <w:r w:rsidRPr="008810FA">
        <w:rPr>
          <w:rFonts w:ascii="Arial" w:hAnsi="Arial" w:cs="Arial"/>
          <w:color w:val="222222"/>
          <w:sz w:val="24"/>
          <w:szCs w:val="24"/>
          <w:shd w:val="clear" w:color="auto" w:fill="FFFFFF"/>
        </w:rPr>
        <w:lastRenderedPageBreak/>
        <w:t>By learning about societies</w:t>
      </w:r>
      <w:r w:rsidR="003970D0" w:rsidRPr="008810FA">
        <w:rPr>
          <w:rFonts w:ascii="Arial" w:hAnsi="Arial" w:cs="Arial"/>
          <w:color w:val="222222"/>
          <w:sz w:val="24"/>
          <w:szCs w:val="24"/>
          <w:shd w:val="clear" w:color="auto" w:fill="FFFFFF"/>
        </w:rPr>
        <w:t xml:space="preserve"> and</w:t>
      </w:r>
      <w:r w:rsidRPr="008810FA">
        <w:rPr>
          <w:rFonts w:ascii="Arial" w:hAnsi="Arial" w:cs="Arial"/>
          <w:color w:val="222222"/>
          <w:sz w:val="24"/>
          <w:szCs w:val="24"/>
          <w:shd w:val="clear" w:color="auto" w:fill="FFFFFF"/>
        </w:rPr>
        <w:t xml:space="preserve"> innovation I was able to understand the ideas and values of past</w:t>
      </w:r>
      <w:r w:rsidR="00CB7D13">
        <w:rPr>
          <w:rFonts w:ascii="Arial" w:hAnsi="Arial" w:cs="Arial"/>
          <w:color w:val="222222"/>
          <w:sz w:val="24"/>
          <w:szCs w:val="24"/>
          <w:shd w:val="clear" w:color="auto" w:fill="FFFFFF"/>
        </w:rPr>
        <w:t xml:space="preserve"> and present</w:t>
      </w:r>
      <w:r w:rsidRPr="008810FA">
        <w:rPr>
          <w:rFonts w:ascii="Arial" w:hAnsi="Arial" w:cs="Arial"/>
          <w:color w:val="222222"/>
          <w:sz w:val="24"/>
          <w:szCs w:val="24"/>
          <w:shd w:val="clear" w:color="auto" w:fill="FFFFFF"/>
        </w:rPr>
        <w:t xml:space="preserve"> generations. </w:t>
      </w:r>
      <w:r w:rsidR="003970D0" w:rsidRPr="008810FA">
        <w:rPr>
          <w:rFonts w:ascii="Arial" w:hAnsi="Arial" w:cs="Arial"/>
          <w:color w:val="222222"/>
          <w:sz w:val="24"/>
          <w:szCs w:val="24"/>
          <w:shd w:val="clear" w:color="auto" w:fill="FFFFFF"/>
        </w:rPr>
        <w:t>I was d</w:t>
      </w:r>
      <w:r w:rsidRPr="008810FA">
        <w:rPr>
          <w:rFonts w:ascii="Arial" w:hAnsi="Arial" w:cs="Arial"/>
          <w:color w:val="222222"/>
          <w:sz w:val="24"/>
          <w:szCs w:val="24"/>
          <w:shd w:val="clear" w:color="auto" w:fill="FFFFFF"/>
        </w:rPr>
        <w:t xml:space="preserve">eeply impressed by </w:t>
      </w:r>
      <w:r w:rsidRPr="008810FA">
        <w:rPr>
          <w:rFonts w:ascii="Arial" w:hAnsi="Arial" w:cs="Arial"/>
          <w:color w:val="2E2E2E"/>
          <w:sz w:val="24"/>
          <w:szCs w:val="24"/>
        </w:rPr>
        <w:t xml:space="preserve">Kondratieff waves theory and how the past events have been analysed. I was able to think </w:t>
      </w:r>
      <w:r w:rsidR="003970D0" w:rsidRPr="008810FA">
        <w:rPr>
          <w:rFonts w:ascii="Arial" w:hAnsi="Arial" w:cs="Arial"/>
          <w:color w:val="2E2E2E"/>
          <w:sz w:val="24"/>
          <w:szCs w:val="24"/>
        </w:rPr>
        <w:t xml:space="preserve">about the difficulties that will lie </w:t>
      </w:r>
      <w:r w:rsidRPr="008810FA">
        <w:rPr>
          <w:rFonts w:ascii="Arial" w:hAnsi="Arial" w:cs="Arial"/>
          <w:color w:val="222222"/>
          <w:sz w:val="24"/>
          <w:szCs w:val="24"/>
          <w:shd w:val="clear" w:color="auto" w:fill="FFFFFF"/>
        </w:rPr>
        <w:t>ahead and can be link</w:t>
      </w:r>
      <w:r w:rsidR="003970D0" w:rsidRPr="008810FA">
        <w:rPr>
          <w:rFonts w:ascii="Arial" w:hAnsi="Arial" w:cs="Arial"/>
          <w:color w:val="222222"/>
          <w:sz w:val="24"/>
          <w:szCs w:val="24"/>
          <w:shd w:val="clear" w:color="auto" w:fill="FFFFFF"/>
        </w:rPr>
        <w:t>ed</w:t>
      </w:r>
      <w:r w:rsidRPr="008810FA">
        <w:rPr>
          <w:rFonts w:ascii="Arial" w:hAnsi="Arial" w:cs="Arial"/>
          <w:color w:val="222222"/>
          <w:sz w:val="24"/>
          <w:szCs w:val="24"/>
          <w:shd w:val="clear" w:color="auto" w:fill="FFFFFF"/>
        </w:rPr>
        <w:t xml:space="preserve"> with future innovation and opportunities. Being part of society 4</w:t>
      </w:r>
      <w:r w:rsidR="003970D0" w:rsidRPr="008810FA">
        <w:rPr>
          <w:rFonts w:ascii="Arial" w:hAnsi="Arial" w:cs="Arial"/>
          <w:color w:val="222222"/>
          <w:sz w:val="24"/>
          <w:szCs w:val="24"/>
          <w:shd w:val="clear" w:color="auto" w:fill="FFFFFF"/>
        </w:rPr>
        <w:t>.0</w:t>
      </w:r>
      <w:r w:rsidR="00C2236C">
        <w:rPr>
          <w:rFonts w:ascii="Arial" w:hAnsi="Arial" w:cs="Arial"/>
          <w:color w:val="222222"/>
          <w:sz w:val="24"/>
          <w:szCs w:val="24"/>
          <w:shd w:val="clear" w:color="auto" w:fill="FFFFFF"/>
        </w:rPr>
        <w:t xml:space="preserve">, </w:t>
      </w:r>
      <w:r w:rsidRPr="008810FA">
        <w:rPr>
          <w:rFonts w:ascii="Arial" w:hAnsi="Arial" w:cs="Arial"/>
          <w:color w:val="222222"/>
          <w:sz w:val="24"/>
          <w:szCs w:val="24"/>
          <w:shd w:val="clear" w:color="auto" w:fill="FFFFFF"/>
        </w:rPr>
        <w:t xml:space="preserve">I know about </w:t>
      </w:r>
      <w:r w:rsidR="003970D0" w:rsidRPr="008810FA">
        <w:rPr>
          <w:rFonts w:ascii="Arial" w:hAnsi="Arial" w:cs="Arial"/>
          <w:color w:val="222222"/>
          <w:sz w:val="24"/>
          <w:szCs w:val="24"/>
          <w:shd w:val="clear" w:color="auto" w:fill="FFFFFF"/>
        </w:rPr>
        <w:t xml:space="preserve">the </w:t>
      </w:r>
      <w:r w:rsidRPr="008810FA">
        <w:rPr>
          <w:rFonts w:ascii="Arial" w:hAnsi="Arial" w:cs="Arial"/>
          <w:color w:val="222222"/>
          <w:sz w:val="24"/>
          <w:szCs w:val="24"/>
          <w:shd w:val="clear" w:color="auto" w:fill="FFFFFF"/>
        </w:rPr>
        <w:t xml:space="preserve">importance of technology and how </w:t>
      </w:r>
      <w:r w:rsidR="003970D0" w:rsidRPr="008810FA">
        <w:rPr>
          <w:rFonts w:ascii="Arial" w:hAnsi="Arial" w:cs="Arial"/>
          <w:color w:val="222222"/>
          <w:sz w:val="24"/>
          <w:szCs w:val="24"/>
          <w:shd w:val="clear" w:color="auto" w:fill="FFFFFF"/>
        </w:rPr>
        <w:t>it</w:t>
      </w:r>
      <w:r w:rsidRPr="008810FA">
        <w:rPr>
          <w:rFonts w:ascii="Arial" w:hAnsi="Arial" w:cs="Arial"/>
          <w:color w:val="222222"/>
          <w:sz w:val="24"/>
          <w:szCs w:val="24"/>
          <w:shd w:val="clear" w:color="auto" w:fill="FFFFFF"/>
        </w:rPr>
        <w:t xml:space="preserve"> can influence</w:t>
      </w:r>
      <w:r w:rsidR="003970D0" w:rsidRPr="008810FA">
        <w:rPr>
          <w:rFonts w:ascii="Arial" w:hAnsi="Arial" w:cs="Arial"/>
          <w:color w:val="222222"/>
          <w:sz w:val="24"/>
          <w:szCs w:val="24"/>
          <w:shd w:val="clear" w:color="auto" w:fill="FFFFFF"/>
        </w:rPr>
        <w:t xml:space="preserve"> </w:t>
      </w:r>
      <w:r w:rsidRPr="008810FA">
        <w:rPr>
          <w:rFonts w:ascii="Arial" w:hAnsi="Arial" w:cs="Arial"/>
          <w:color w:val="222222"/>
          <w:sz w:val="24"/>
          <w:szCs w:val="24"/>
          <w:shd w:val="clear" w:color="auto" w:fill="FFFFFF"/>
        </w:rPr>
        <w:t>people</w:t>
      </w:r>
      <w:r w:rsidR="003970D0" w:rsidRPr="008810FA">
        <w:rPr>
          <w:rFonts w:ascii="Arial" w:hAnsi="Arial" w:cs="Arial"/>
          <w:color w:val="222222"/>
          <w:sz w:val="24"/>
          <w:szCs w:val="24"/>
          <w:shd w:val="clear" w:color="auto" w:fill="FFFFFF"/>
        </w:rPr>
        <w:t>’s</w:t>
      </w:r>
      <w:r w:rsidRPr="008810FA">
        <w:rPr>
          <w:rFonts w:ascii="Arial" w:hAnsi="Arial" w:cs="Arial"/>
          <w:color w:val="222222"/>
          <w:sz w:val="24"/>
          <w:szCs w:val="24"/>
          <w:shd w:val="clear" w:color="auto" w:fill="FFFFFF"/>
        </w:rPr>
        <w:t xml:space="preserve"> li</w:t>
      </w:r>
      <w:r w:rsidR="003970D0" w:rsidRPr="008810FA">
        <w:rPr>
          <w:rFonts w:ascii="Arial" w:hAnsi="Arial" w:cs="Arial"/>
          <w:color w:val="222222"/>
          <w:sz w:val="24"/>
          <w:szCs w:val="24"/>
          <w:shd w:val="clear" w:color="auto" w:fill="FFFFFF"/>
        </w:rPr>
        <w:t>ves</w:t>
      </w:r>
      <w:r w:rsidRPr="008810FA">
        <w:rPr>
          <w:rFonts w:ascii="Arial" w:hAnsi="Arial" w:cs="Arial"/>
          <w:color w:val="222222"/>
          <w:sz w:val="24"/>
          <w:szCs w:val="24"/>
          <w:shd w:val="clear" w:color="auto" w:fill="FFFFFF"/>
        </w:rPr>
        <w:t xml:space="preserve">. </w:t>
      </w:r>
      <w:r w:rsidR="003970D0" w:rsidRPr="008810FA">
        <w:rPr>
          <w:rFonts w:ascii="Arial" w:hAnsi="Arial" w:cs="Arial"/>
          <w:color w:val="222222"/>
          <w:sz w:val="24"/>
          <w:szCs w:val="24"/>
          <w:shd w:val="clear" w:color="auto" w:fill="FFFFFF"/>
          <w:lang w:val="en-US"/>
        </w:rPr>
        <w:t xml:space="preserve">And as I </w:t>
      </w:r>
      <w:r w:rsidR="00CB7D13">
        <w:rPr>
          <w:rFonts w:ascii="Arial" w:hAnsi="Arial" w:cs="Arial"/>
          <w:color w:val="222222"/>
          <w:sz w:val="24"/>
          <w:szCs w:val="24"/>
          <w:shd w:val="clear" w:color="auto" w:fill="FFFFFF"/>
        </w:rPr>
        <w:t>am</w:t>
      </w:r>
      <w:r w:rsidR="003970D0" w:rsidRPr="008810FA">
        <w:rPr>
          <w:rFonts w:ascii="Arial" w:hAnsi="Arial" w:cs="Arial"/>
          <w:color w:val="222222"/>
          <w:sz w:val="24"/>
          <w:szCs w:val="24"/>
          <w:shd w:val="clear" w:color="auto" w:fill="FFFFFF"/>
        </w:rPr>
        <w:t xml:space="preserve"> </w:t>
      </w:r>
      <w:r w:rsidR="00CB7D13" w:rsidRPr="008810FA">
        <w:rPr>
          <w:rFonts w:ascii="Arial" w:hAnsi="Arial" w:cs="Arial"/>
          <w:color w:val="222222"/>
          <w:sz w:val="24"/>
          <w:szCs w:val="24"/>
          <w:shd w:val="clear" w:color="auto" w:fill="FFFFFF"/>
        </w:rPr>
        <w:t>more</w:t>
      </w:r>
      <w:r w:rsidR="00CB7D13" w:rsidRPr="00CB7D13">
        <w:rPr>
          <w:rFonts w:ascii="Arial" w:hAnsi="Arial" w:cs="Arial"/>
          <w:color w:val="222222"/>
          <w:sz w:val="24"/>
          <w:szCs w:val="24"/>
          <w:shd w:val="clear" w:color="auto" w:fill="FFFFFF"/>
        </w:rPr>
        <w:t xml:space="preserve"> aware of</w:t>
      </w:r>
      <w:r w:rsidR="003970D0" w:rsidRPr="008810FA">
        <w:rPr>
          <w:rFonts w:ascii="Arial" w:hAnsi="Arial" w:cs="Arial"/>
          <w:color w:val="222222"/>
          <w:sz w:val="24"/>
          <w:szCs w:val="24"/>
          <w:shd w:val="clear" w:color="auto" w:fill="FFFFFF"/>
        </w:rPr>
        <w:t xml:space="preserve"> technology and how to meet society needs, I can</w:t>
      </w:r>
      <w:r w:rsidRPr="008810FA">
        <w:rPr>
          <w:rFonts w:ascii="Arial" w:hAnsi="Arial" w:cs="Arial"/>
          <w:color w:val="222222"/>
          <w:sz w:val="24"/>
          <w:szCs w:val="24"/>
          <w:shd w:val="clear" w:color="auto" w:fill="FFFFFF"/>
        </w:rPr>
        <w:t xml:space="preserve"> </w:t>
      </w:r>
      <w:r w:rsidR="003970D0" w:rsidRPr="008810FA">
        <w:rPr>
          <w:rFonts w:ascii="Arial" w:hAnsi="Arial" w:cs="Arial"/>
          <w:color w:val="222222"/>
          <w:sz w:val="24"/>
          <w:szCs w:val="24"/>
          <w:shd w:val="clear" w:color="auto" w:fill="FFFFFF"/>
        </w:rPr>
        <w:t xml:space="preserve">develop my skills </w:t>
      </w:r>
      <w:r w:rsidRPr="008810FA">
        <w:rPr>
          <w:rFonts w:ascii="Arial" w:hAnsi="Arial" w:cs="Arial"/>
          <w:color w:val="222222"/>
          <w:sz w:val="24"/>
          <w:szCs w:val="24"/>
          <w:shd w:val="clear" w:color="auto" w:fill="FFFFFF"/>
        </w:rPr>
        <w:t>in</w:t>
      </w:r>
      <w:r w:rsidR="003970D0" w:rsidRPr="008810FA">
        <w:rPr>
          <w:rFonts w:ascii="Arial" w:hAnsi="Arial" w:cs="Arial"/>
          <w:color w:val="222222"/>
          <w:sz w:val="24"/>
          <w:szCs w:val="24"/>
          <w:shd w:val="clear" w:color="auto" w:fill="FFFFFF"/>
        </w:rPr>
        <w:t xml:space="preserve"> my professional </w:t>
      </w:r>
      <w:r w:rsidRPr="008810FA">
        <w:rPr>
          <w:rFonts w:ascii="Arial" w:hAnsi="Arial" w:cs="Arial"/>
          <w:color w:val="222222"/>
          <w:sz w:val="24"/>
          <w:szCs w:val="24"/>
          <w:shd w:val="clear" w:color="auto" w:fill="FFFFFF"/>
        </w:rPr>
        <w:t>area</w:t>
      </w:r>
      <w:r w:rsidR="00C2236C">
        <w:rPr>
          <w:rFonts w:ascii="Arial" w:hAnsi="Arial" w:cs="Arial"/>
          <w:color w:val="222222"/>
          <w:sz w:val="24"/>
          <w:szCs w:val="24"/>
          <w:shd w:val="clear" w:color="auto" w:fill="FFFFFF"/>
        </w:rPr>
        <w:t>, i</w:t>
      </w:r>
      <w:r w:rsidR="003970D0" w:rsidRPr="008810FA">
        <w:rPr>
          <w:rFonts w:ascii="Arial" w:hAnsi="Arial" w:cs="Arial"/>
          <w:color w:val="222222"/>
          <w:sz w:val="24"/>
          <w:szCs w:val="24"/>
          <w:shd w:val="clear" w:color="auto" w:fill="FFFFFF"/>
        </w:rPr>
        <w:t xml:space="preserve">t will help me to </w:t>
      </w:r>
      <w:r w:rsidRPr="008810FA">
        <w:rPr>
          <w:rFonts w:ascii="Arial" w:hAnsi="Arial" w:cs="Arial"/>
          <w:color w:val="222222"/>
          <w:sz w:val="24"/>
          <w:szCs w:val="24"/>
          <w:shd w:val="clear" w:color="auto" w:fill="FFFFFF"/>
        </w:rPr>
        <w:t>provide the best possible service and automatically create value. Society 5</w:t>
      </w:r>
      <w:r w:rsidR="003970D0" w:rsidRPr="008810FA">
        <w:rPr>
          <w:rFonts w:ascii="Arial" w:hAnsi="Arial" w:cs="Arial"/>
          <w:color w:val="222222"/>
          <w:sz w:val="24"/>
          <w:szCs w:val="24"/>
          <w:shd w:val="clear" w:color="auto" w:fill="FFFFFF"/>
        </w:rPr>
        <w:t>.0</w:t>
      </w:r>
      <w:r w:rsidRPr="008810FA">
        <w:rPr>
          <w:rFonts w:ascii="Arial" w:hAnsi="Arial" w:cs="Arial"/>
          <w:color w:val="222222"/>
          <w:sz w:val="24"/>
          <w:szCs w:val="24"/>
          <w:shd w:val="clear" w:color="auto" w:fill="FFFFFF"/>
        </w:rPr>
        <w:t xml:space="preserve"> make</w:t>
      </w:r>
      <w:r w:rsidR="003970D0" w:rsidRPr="008810FA">
        <w:rPr>
          <w:rFonts w:ascii="Arial" w:hAnsi="Arial" w:cs="Arial"/>
          <w:color w:val="222222"/>
          <w:sz w:val="24"/>
          <w:szCs w:val="24"/>
          <w:shd w:val="clear" w:color="auto" w:fill="FFFFFF"/>
        </w:rPr>
        <w:t>s</w:t>
      </w:r>
      <w:r w:rsidRPr="008810FA">
        <w:rPr>
          <w:rFonts w:ascii="Arial" w:hAnsi="Arial" w:cs="Arial"/>
          <w:color w:val="222222"/>
          <w:sz w:val="24"/>
          <w:szCs w:val="24"/>
          <w:shd w:val="clear" w:color="auto" w:fill="FFFFFF"/>
        </w:rPr>
        <w:t xml:space="preserve"> me feel optimistic for </w:t>
      </w:r>
      <w:r w:rsidR="003970D0" w:rsidRPr="008810FA">
        <w:rPr>
          <w:rFonts w:ascii="Arial" w:hAnsi="Arial" w:cs="Arial"/>
          <w:color w:val="222222"/>
          <w:sz w:val="24"/>
          <w:szCs w:val="24"/>
          <w:shd w:val="clear" w:color="auto" w:fill="FFFFFF"/>
        </w:rPr>
        <w:t>my</w:t>
      </w:r>
      <w:r w:rsidRPr="008810FA">
        <w:rPr>
          <w:rFonts w:ascii="Arial" w:hAnsi="Arial" w:cs="Arial"/>
          <w:color w:val="222222"/>
          <w:sz w:val="24"/>
          <w:szCs w:val="24"/>
          <w:shd w:val="clear" w:color="auto" w:fill="FFFFFF"/>
        </w:rPr>
        <w:t xml:space="preserve"> future and </w:t>
      </w:r>
      <w:r w:rsidR="003970D0" w:rsidRPr="008810FA">
        <w:rPr>
          <w:rFonts w:ascii="Arial" w:hAnsi="Arial" w:cs="Arial"/>
          <w:color w:val="222222"/>
          <w:sz w:val="24"/>
          <w:szCs w:val="24"/>
          <w:shd w:val="clear" w:color="auto" w:fill="FFFFFF"/>
        </w:rPr>
        <w:t xml:space="preserve">the </w:t>
      </w:r>
      <w:r w:rsidRPr="008810FA">
        <w:rPr>
          <w:rFonts w:ascii="Arial" w:hAnsi="Arial" w:cs="Arial"/>
          <w:color w:val="222222"/>
          <w:sz w:val="24"/>
          <w:szCs w:val="24"/>
          <w:shd w:val="clear" w:color="auto" w:fill="FFFFFF"/>
        </w:rPr>
        <w:t>values we have as individual</w:t>
      </w:r>
      <w:r w:rsidR="003970D0" w:rsidRPr="008810FA">
        <w:rPr>
          <w:rFonts w:ascii="Arial" w:hAnsi="Arial" w:cs="Arial"/>
          <w:color w:val="222222"/>
          <w:sz w:val="24"/>
          <w:szCs w:val="24"/>
          <w:shd w:val="clear" w:color="auto" w:fill="FFFFFF"/>
        </w:rPr>
        <w:t>s</w:t>
      </w:r>
      <w:r w:rsidRPr="008810FA">
        <w:rPr>
          <w:rFonts w:ascii="Arial" w:hAnsi="Arial" w:cs="Arial"/>
          <w:color w:val="222222"/>
          <w:sz w:val="24"/>
          <w:szCs w:val="24"/>
          <w:shd w:val="clear" w:color="auto" w:fill="FFFFFF"/>
        </w:rPr>
        <w:t xml:space="preserve">. The personal approach can be link with technology. It will result </w:t>
      </w:r>
      <w:r w:rsidR="003970D0" w:rsidRPr="008810FA">
        <w:rPr>
          <w:rFonts w:ascii="Arial" w:hAnsi="Arial" w:cs="Arial"/>
          <w:color w:val="222222"/>
          <w:sz w:val="24"/>
          <w:szCs w:val="24"/>
          <w:shd w:val="clear" w:color="auto" w:fill="FFFFFF"/>
        </w:rPr>
        <w:t xml:space="preserve">in </w:t>
      </w:r>
      <w:r w:rsidRPr="008810FA">
        <w:rPr>
          <w:rFonts w:ascii="Arial" w:hAnsi="Arial" w:cs="Arial"/>
          <w:color w:val="222222"/>
          <w:sz w:val="24"/>
          <w:szCs w:val="24"/>
          <w:shd w:val="clear" w:color="auto" w:fill="FFFFFF"/>
        </w:rPr>
        <w:t xml:space="preserve">more human touch </w:t>
      </w:r>
      <w:r w:rsidR="003970D0" w:rsidRPr="008810FA">
        <w:rPr>
          <w:rFonts w:ascii="Arial" w:hAnsi="Arial" w:cs="Arial"/>
          <w:color w:val="222222"/>
          <w:sz w:val="24"/>
          <w:szCs w:val="24"/>
          <w:shd w:val="clear" w:color="auto" w:fill="FFFFFF"/>
        </w:rPr>
        <w:t>serviced. Our</w:t>
      </w:r>
      <w:r w:rsidRPr="008810FA">
        <w:rPr>
          <w:rFonts w:ascii="Arial" w:hAnsi="Arial" w:cs="Arial"/>
          <w:color w:val="222222"/>
          <w:sz w:val="24"/>
          <w:szCs w:val="24"/>
          <w:shd w:val="clear" w:color="auto" w:fill="FFFFFF"/>
        </w:rPr>
        <w:t xml:space="preserve"> </w:t>
      </w:r>
      <w:r w:rsidR="003970D0" w:rsidRPr="008810FA">
        <w:rPr>
          <w:rFonts w:ascii="Arial" w:hAnsi="Arial" w:cs="Arial"/>
          <w:color w:val="222222"/>
          <w:sz w:val="24"/>
          <w:szCs w:val="24"/>
          <w:shd w:val="clear" w:color="auto" w:fill="FFFFFF"/>
        </w:rPr>
        <w:t>society</w:t>
      </w:r>
      <w:r w:rsidRPr="008810FA">
        <w:rPr>
          <w:rFonts w:ascii="Arial" w:hAnsi="Arial" w:cs="Arial"/>
          <w:color w:val="222222"/>
          <w:sz w:val="24"/>
          <w:szCs w:val="24"/>
          <w:shd w:val="clear" w:color="auto" w:fill="FFFFFF"/>
        </w:rPr>
        <w:t xml:space="preserve"> </w:t>
      </w:r>
      <w:r w:rsidR="003970D0" w:rsidRPr="008810FA">
        <w:rPr>
          <w:rFonts w:ascii="Arial" w:hAnsi="Arial" w:cs="Arial"/>
          <w:color w:val="222222"/>
          <w:sz w:val="24"/>
          <w:szCs w:val="24"/>
          <w:shd w:val="clear" w:color="auto" w:fill="FFFFFF"/>
        </w:rPr>
        <w:t>is facing</w:t>
      </w:r>
      <w:r w:rsidRPr="008810FA">
        <w:rPr>
          <w:rFonts w:ascii="Arial" w:hAnsi="Arial" w:cs="Arial"/>
          <w:color w:val="222222"/>
          <w:sz w:val="24"/>
          <w:szCs w:val="24"/>
          <w:shd w:val="clear" w:color="auto" w:fill="FFFFFF"/>
        </w:rPr>
        <w:t xml:space="preserve"> the same problems as </w:t>
      </w:r>
      <w:r w:rsidR="003970D0" w:rsidRPr="008810FA">
        <w:rPr>
          <w:rFonts w:ascii="Arial" w:hAnsi="Arial" w:cs="Arial"/>
          <w:color w:val="222222"/>
          <w:sz w:val="24"/>
          <w:szCs w:val="24"/>
          <w:shd w:val="clear" w:color="auto" w:fill="FFFFFF"/>
        </w:rPr>
        <w:t xml:space="preserve">the </w:t>
      </w:r>
      <w:r w:rsidRPr="008810FA">
        <w:rPr>
          <w:rFonts w:ascii="Arial" w:hAnsi="Arial" w:cs="Arial"/>
          <w:color w:val="222222"/>
          <w:sz w:val="24"/>
          <w:szCs w:val="24"/>
          <w:shd w:val="clear" w:color="auto" w:fill="FFFFFF"/>
        </w:rPr>
        <w:t>Japan</w:t>
      </w:r>
      <w:r w:rsidR="003970D0" w:rsidRPr="008810FA">
        <w:rPr>
          <w:rFonts w:ascii="Arial" w:hAnsi="Arial" w:cs="Arial"/>
          <w:color w:val="222222"/>
          <w:sz w:val="24"/>
          <w:szCs w:val="24"/>
          <w:shd w:val="clear" w:color="auto" w:fill="FFFFFF"/>
        </w:rPr>
        <w:t>ese</w:t>
      </w:r>
      <w:r w:rsidRPr="008810FA">
        <w:rPr>
          <w:rFonts w:ascii="Arial" w:hAnsi="Arial" w:cs="Arial"/>
          <w:color w:val="222222"/>
          <w:sz w:val="24"/>
          <w:szCs w:val="24"/>
          <w:shd w:val="clear" w:color="auto" w:fill="FFFFFF"/>
        </w:rPr>
        <w:t xml:space="preserve"> government. </w:t>
      </w:r>
      <w:r w:rsidR="003970D0" w:rsidRPr="008810FA">
        <w:rPr>
          <w:rFonts w:ascii="Arial" w:hAnsi="Arial" w:cs="Arial"/>
          <w:color w:val="222222"/>
          <w:sz w:val="24"/>
          <w:szCs w:val="24"/>
          <w:shd w:val="clear" w:color="auto" w:fill="FFFFFF"/>
        </w:rPr>
        <w:t>Looking at the a</w:t>
      </w:r>
      <w:r w:rsidRPr="008810FA">
        <w:rPr>
          <w:rFonts w:ascii="Arial" w:hAnsi="Arial" w:cs="Arial"/>
          <w:color w:val="222222"/>
          <w:sz w:val="24"/>
          <w:szCs w:val="24"/>
          <w:shd w:val="clear" w:color="auto" w:fill="FFFFFF"/>
        </w:rPr>
        <w:t xml:space="preserve">geing population </w:t>
      </w:r>
      <w:r w:rsidR="003970D0" w:rsidRPr="008810FA">
        <w:rPr>
          <w:rFonts w:ascii="Arial" w:hAnsi="Arial" w:cs="Arial"/>
          <w:color w:val="222222"/>
          <w:sz w:val="24"/>
          <w:szCs w:val="24"/>
          <w:shd w:val="clear" w:color="auto" w:fill="FFFFFF"/>
        </w:rPr>
        <w:t xml:space="preserve">make me </w:t>
      </w:r>
      <w:r w:rsidRPr="008810FA">
        <w:rPr>
          <w:rFonts w:ascii="Arial" w:hAnsi="Arial" w:cs="Arial"/>
          <w:color w:val="222222"/>
          <w:sz w:val="24"/>
          <w:szCs w:val="24"/>
          <w:shd w:val="clear" w:color="auto" w:fill="FFFFFF"/>
        </w:rPr>
        <w:t xml:space="preserve">feel sad and </w:t>
      </w:r>
      <w:r w:rsidR="003970D0" w:rsidRPr="008810FA">
        <w:rPr>
          <w:rFonts w:ascii="Arial" w:hAnsi="Arial" w:cs="Arial"/>
          <w:color w:val="222222"/>
          <w:sz w:val="24"/>
          <w:szCs w:val="24"/>
          <w:shd w:val="clear" w:color="auto" w:fill="FFFFFF"/>
        </w:rPr>
        <w:t xml:space="preserve">I hope to have the ability of innovating </w:t>
      </w:r>
      <w:r w:rsidRPr="008810FA">
        <w:rPr>
          <w:rFonts w:ascii="Arial" w:hAnsi="Arial" w:cs="Arial"/>
          <w:color w:val="222222"/>
          <w:sz w:val="24"/>
          <w:szCs w:val="24"/>
          <w:shd w:val="clear" w:color="auto" w:fill="FFFFFF"/>
        </w:rPr>
        <w:t xml:space="preserve">a new way that will help older people to live </w:t>
      </w:r>
      <w:r w:rsidR="00C2236C">
        <w:rPr>
          <w:rFonts w:ascii="Arial" w:hAnsi="Arial" w:cs="Arial"/>
          <w:color w:val="222222"/>
          <w:sz w:val="24"/>
          <w:szCs w:val="24"/>
          <w:shd w:val="clear" w:color="auto" w:fill="FFFFFF"/>
        </w:rPr>
        <w:t xml:space="preserve">a </w:t>
      </w:r>
      <w:r w:rsidRPr="008810FA">
        <w:rPr>
          <w:rFonts w:ascii="Arial" w:hAnsi="Arial" w:cs="Arial"/>
          <w:color w:val="222222"/>
          <w:sz w:val="24"/>
          <w:szCs w:val="24"/>
          <w:shd w:val="clear" w:color="auto" w:fill="FFFFFF"/>
        </w:rPr>
        <w:t>dignified life (Fukuyama, 2018).</w:t>
      </w:r>
    </w:p>
    <w:p w14:paraId="3500A51C" w14:textId="7BE27848" w:rsidR="008810FA" w:rsidRPr="008810FA" w:rsidRDefault="00ED2DDC" w:rsidP="008810FA">
      <w:pPr>
        <w:spacing w:line="360" w:lineRule="auto"/>
        <w:rPr>
          <w:rFonts w:ascii="Arial" w:hAnsi="Arial" w:cs="Arial"/>
          <w:b/>
          <w:bCs/>
          <w:sz w:val="24"/>
          <w:szCs w:val="24"/>
          <w:lang w:val="en-US"/>
        </w:rPr>
      </w:pPr>
      <w:r w:rsidRPr="008810FA">
        <w:rPr>
          <w:rFonts w:ascii="Arial" w:hAnsi="Arial" w:cs="Arial"/>
          <w:b/>
          <w:bCs/>
          <w:sz w:val="24"/>
          <w:szCs w:val="24"/>
          <w:lang w:val="en-US"/>
        </w:rPr>
        <w:t>Unit 2 -</w:t>
      </w:r>
      <w:r w:rsidR="008810FA">
        <w:rPr>
          <w:rFonts w:ascii="Arial" w:hAnsi="Arial" w:cs="Arial"/>
          <w:b/>
          <w:bCs/>
          <w:sz w:val="24"/>
          <w:szCs w:val="24"/>
          <w:lang w:val="en-US"/>
        </w:rPr>
        <w:t xml:space="preserve"> </w:t>
      </w:r>
      <w:r w:rsidRPr="008810FA">
        <w:rPr>
          <w:rFonts w:ascii="Arial" w:hAnsi="Arial" w:cs="Arial"/>
          <w:b/>
          <w:bCs/>
          <w:sz w:val="24"/>
          <w:szCs w:val="24"/>
          <w:lang w:val="en-US"/>
        </w:rPr>
        <w:t xml:space="preserve">Topic </w:t>
      </w:r>
      <w:r w:rsidR="003970D0" w:rsidRPr="008810FA">
        <w:rPr>
          <w:rFonts w:ascii="Arial" w:hAnsi="Arial" w:cs="Arial"/>
          <w:b/>
          <w:bCs/>
          <w:sz w:val="24"/>
          <w:szCs w:val="24"/>
          <w:lang w:val="en-US"/>
        </w:rPr>
        <w:t>3. Identifying new ideas</w:t>
      </w:r>
    </w:p>
    <w:p w14:paraId="5590696E" w14:textId="53C3434C" w:rsidR="003970D0" w:rsidRPr="008810FA" w:rsidRDefault="003970D0" w:rsidP="00C2236C">
      <w:pPr>
        <w:spacing w:line="360" w:lineRule="auto"/>
        <w:rPr>
          <w:rFonts w:ascii="Arial" w:hAnsi="Arial" w:cs="Arial"/>
          <w:sz w:val="24"/>
          <w:szCs w:val="24"/>
          <w:lang w:val="en-US"/>
        </w:rPr>
      </w:pPr>
      <w:r w:rsidRPr="008810FA">
        <w:rPr>
          <w:rFonts w:ascii="Arial" w:hAnsi="Arial" w:cs="Arial"/>
          <w:sz w:val="24"/>
          <w:szCs w:val="24"/>
          <w:lang w:val="en-US"/>
        </w:rPr>
        <w:t>I learnt a new word it was scoping. By scope, I was able to characterize what entrepreneurs and entredonneur meant. The definition of an entrepreneur is a person with the ability to discover opportunities, and once the options are established, they can be developed (Ramgoolam, Gartner and Tsang, 2020). Another definition of an entrepreneur is risk-taking, creativity and the ability to act or take charge before others (Kusa, Duda and Suder, 2021). On the other hand, my searches for the entredonneur showed many similarities with entrepreneurs. The difference is that entredonneur can share its values with society. Not just aim for profit</w:t>
      </w:r>
      <w:r w:rsidR="00C2236C">
        <w:rPr>
          <w:rFonts w:ascii="Arial" w:hAnsi="Arial" w:cs="Arial"/>
          <w:sz w:val="24"/>
          <w:szCs w:val="24"/>
          <w:lang w:val="en-US"/>
        </w:rPr>
        <w:t>,</w:t>
      </w:r>
      <w:r w:rsidRPr="008810FA">
        <w:rPr>
          <w:rFonts w:ascii="Arial" w:hAnsi="Arial" w:cs="Arial"/>
          <w:sz w:val="24"/>
          <w:szCs w:val="24"/>
          <w:lang w:val="en-US"/>
        </w:rPr>
        <w:t xml:space="preserve"> but to give back to the </w:t>
      </w:r>
      <w:r w:rsidR="00C2236C" w:rsidRPr="008810FA">
        <w:rPr>
          <w:rFonts w:ascii="Arial" w:hAnsi="Arial" w:cs="Arial"/>
          <w:sz w:val="24"/>
          <w:szCs w:val="24"/>
          <w:lang w:val="en-US"/>
        </w:rPr>
        <w:t>community</w:t>
      </w:r>
      <w:r w:rsidR="00C2236C">
        <w:rPr>
          <w:rFonts w:ascii="Arial" w:hAnsi="Arial" w:cs="Arial"/>
          <w:sz w:val="24"/>
          <w:szCs w:val="24"/>
          <w:lang w:val="en-US"/>
        </w:rPr>
        <w:t xml:space="preserve">. </w:t>
      </w:r>
      <w:r w:rsidRPr="008810FA">
        <w:rPr>
          <w:rFonts w:ascii="Arial" w:hAnsi="Arial" w:cs="Arial"/>
          <w:sz w:val="24"/>
          <w:szCs w:val="24"/>
          <w:lang w:val="en-US"/>
        </w:rPr>
        <w:t>The search</w:t>
      </w:r>
      <w:r w:rsidR="00C2236C">
        <w:rPr>
          <w:rFonts w:ascii="Arial" w:hAnsi="Arial" w:cs="Arial"/>
          <w:sz w:val="24"/>
          <w:szCs w:val="24"/>
          <w:lang w:val="en-US"/>
        </w:rPr>
        <w:t>es</w:t>
      </w:r>
      <w:r w:rsidRPr="008810FA">
        <w:rPr>
          <w:rFonts w:ascii="Arial" w:hAnsi="Arial" w:cs="Arial"/>
          <w:sz w:val="24"/>
          <w:szCs w:val="24"/>
          <w:lang w:val="en-US"/>
        </w:rPr>
        <w:t xml:space="preserve"> I made significantly impacted my understanding of a business structure. We should have consideration for the world, humans, and the environment, and it also had an impact on my personal values and views. In the future, if I establish a business, I will consider those prospects.</w:t>
      </w:r>
    </w:p>
    <w:p w14:paraId="328E66A3" w14:textId="0281620B" w:rsidR="003970D0" w:rsidRDefault="003970D0" w:rsidP="008810FA">
      <w:pPr>
        <w:spacing w:line="360" w:lineRule="auto"/>
        <w:rPr>
          <w:rFonts w:ascii="Arial" w:hAnsi="Arial" w:cs="Arial"/>
          <w:sz w:val="24"/>
          <w:szCs w:val="24"/>
          <w:lang w:val="en-US"/>
        </w:rPr>
      </w:pPr>
      <w:r w:rsidRPr="008810FA">
        <w:rPr>
          <w:lang w:val="en-US"/>
        </w:rPr>
        <w:t xml:space="preserve"> </w:t>
      </w:r>
      <w:r w:rsidRPr="008810FA">
        <w:rPr>
          <w:rFonts w:ascii="Arial" w:hAnsi="Arial" w:cs="Arial"/>
          <w:sz w:val="24"/>
          <w:szCs w:val="24"/>
          <w:lang w:val="en-US"/>
        </w:rPr>
        <w:t>I came across the attributes of changemaker, philanthropist, inventor, and innovator that I can accredit to creative, risk-taking, independent, a unique mindset people. These abilities are not commonly seen in people and distinguish them from others (Patterson and Gatto-Roissard, 2022). The studying I am doing now contributes to developing those attributes and learning from example is the best way of learning, as there are so many inspiring changemakers. Having the opportunity to do the self-</w:t>
      </w:r>
      <w:r w:rsidRPr="008810FA">
        <w:rPr>
          <w:rFonts w:ascii="Arial" w:hAnsi="Arial" w:cs="Arial"/>
          <w:sz w:val="24"/>
          <w:szCs w:val="24"/>
          <w:lang w:val="en-US"/>
        </w:rPr>
        <w:lastRenderedPageBreak/>
        <w:t>assessments, provided me with the opportunity to identify my skills and attributes. Both assessments gave me knowledge and tips about myself. The first assessment was motivation at work. Many areas were assessed for example, my level of development was relatively high. It stated that I will likely increase my effort when I see opportunities to learn and develop. I am also more committed to the work when there is a potential for personal growth. The following assessment temperament showed that I am creative, curious, and interesting in possibilities. Also, I am sensitive and enjoy helping other people with strong values and beliefs. I am delighted with the assessment as it suggests one of the suitable career paths</w:t>
      </w:r>
      <w:r w:rsidR="00C2236C">
        <w:rPr>
          <w:rFonts w:ascii="Arial" w:hAnsi="Arial" w:cs="Arial"/>
          <w:sz w:val="24"/>
          <w:szCs w:val="24"/>
          <w:lang w:val="en-US"/>
        </w:rPr>
        <w:t xml:space="preserve">, </w:t>
      </w:r>
      <w:r w:rsidRPr="008810FA">
        <w:rPr>
          <w:rFonts w:ascii="Arial" w:hAnsi="Arial" w:cs="Arial"/>
          <w:sz w:val="24"/>
          <w:szCs w:val="24"/>
          <w:lang w:val="en-US"/>
        </w:rPr>
        <w:t>for me</w:t>
      </w:r>
      <w:r w:rsidR="00C2236C">
        <w:rPr>
          <w:rFonts w:ascii="Arial" w:hAnsi="Arial" w:cs="Arial"/>
          <w:sz w:val="24"/>
          <w:szCs w:val="24"/>
          <w:lang w:val="en-US"/>
        </w:rPr>
        <w:t xml:space="preserve"> it </w:t>
      </w:r>
      <w:r w:rsidRPr="008810FA">
        <w:rPr>
          <w:rFonts w:ascii="Arial" w:hAnsi="Arial" w:cs="Arial"/>
          <w:sz w:val="24"/>
          <w:szCs w:val="24"/>
          <w:lang w:val="en-US"/>
        </w:rPr>
        <w:t>could be a counsellor or social worker, which is my chosen occupation after completing my studies and by having those attributes I can have influence on the society.</w:t>
      </w:r>
    </w:p>
    <w:p w14:paraId="5DB2CCBD" w14:textId="77777777" w:rsidR="007C7550" w:rsidRPr="008810FA" w:rsidRDefault="007C7550" w:rsidP="008810FA">
      <w:pPr>
        <w:spacing w:line="360" w:lineRule="auto"/>
        <w:rPr>
          <w:rFonts w:ascii="Arial" w:hAnsi="Arial" w:cs="Arial"/>
          <w:sz w:val="24"/>
          <w:szCs w:val="24"/>
          <w:lang w:val="en-US"/>
        </w:rPr>
      </w:pPr>
    </w:p>
    <w:p w14:paraId="6CF50F1E" w14:textId="3E9A0AA0" w:rsidR="003970D0" w:rsidRPr="008810FA" w:rsidRDefault="003970D0" w:rsidP="008810FA">
      <w:pPr>
        <w:spacing w:line="360" w:lineRule="auto"/>
        <w:rPr>
          <w:rFonts w:ascii="Arial" w:hAnsi="Arial" w:cs="Arial"/>
          <w:b/>
          <w:bCs/>
          <w:sz w:val="24"/>
          <w:szCs w:val="24"/>
          <w:lang w:val="en-US"/>
        </w:rPr>
      </w:pPr>
      <w:r w:rsidRPr="008810FA">
        <w:rPr>
          <w:rFonts w:ascii="Arial" w:hAnsi="Arial" w:cs="Arial"/>
          <w:b/>
          <w:bCs/>
          <w:sz w:val="24"/>
          <w:szCs w:val="24"/>
          <w:lang w:val="en-US"/>
        </w:rPr>
        <w:t>Unit 3</w:t>
      </w:r>
      <w:r w:rsidR="008810FA">
        <w:rPr>
          <w:rFonts w:ascii="Arial" w:hAnsi="Arial" w:cs="Arial"/>
          <w:b/>
          <w:bCs/>
          <w:sz w:val="24"/>
          <w:szCs w:val="24"/>
          <w:lang w:val="en-US"/>
        </w:rPr>
        <w:t xml:space="preserve">. </w:t>
      </w:r>
      <w:r w:rsidR="00CB7D13">
        <w:rPr>
          <w:rFonts w:ascii="Arial" w:hAnsi="Arial" w:cs="Arial"/>
          <w:b/>
          <w:bCs/>
          <w:sz w:val="24"/>
          <w:szCs w:val="24"/>
          <w:lang w:val="en-US"/>
        </w:rPr>
        <w:t>T</w:t>
      </w:r>
      <w:r w:rsidRPr="008810FA">
        <w:rPr>
          <w:rFonts w:ascii="Arial" w:hAnsi="Arial" w:cs="Arial"/>
          <w:b/>
          <w:bCs/>
          <w:sz w:val="24"/>
          <w:szCs w:val="24"/>
          <w:lang w:val="en-US"/>
        </w:rPr>
        <w:t xml:space="preserve">opic </w:t>
      </w:r>
      <w:r w:rsidR="008810FA" w:rsidRPr="008810FA">
        <w:rPr>
          <w:rFonts w:ascii="Arial" w:hAnsi="Arial" w:cs="Arial"/>
          <w:b/>
          <w:bCs/>
          <w:sz w:val="24"/>
          <w:szCs w:val="24"/>
          <w:lang w:val="en-US"/>
        </w:rPr>
        <w:t>3. Telling</w:t>
      </w:r>
      <w:r w:rsidRPr="008810FA">
        <w:rPr>
          <w:rFonts w:ascii="Arial" w:hAnsi="Arial" w:cs="Arial"/>
          <w:b/>
          <w:bCs/>
          <w:sz w:val="24"/>
          <w:szCs w:val="24"/>
          <w:lang w:val="en-US"/>
        </w:rPr>
        <w:t xml:space="preserve"> your story</w:t>
      </w:r>
    </w:p>
    <w:p w14:paraId="2A60FAE7" w14:textId="65864A0E" w:rsidR="003970D0" w:rsidRPr="008810FA" w:rsidRDefault="003970D0" w:rsidP="008810FA">
      <w:pPr>
        <w:pStyle w:val="NoSpacing"/>
        <w:spacing w:line="360" w:lineRule="auto"/>
        <w:rPr>
          <w:rFonts w:ascii="Arial" w:hAnsi="Arial" w:cs="Arial"/>
          <w:sz w:val="24"/>
          <w:szCs w:val="24"/>
          <w:lang w:val="en-US"/>
        </w:rPr>
      </w:pPr>
    </w:p>
    <w:p w14:paraId="29DA6D63" w14:textId="77777777" w:rsidR="00C2236C" w:rsidRDefault="003970D0" w:rsidP="008810FA">
      <w:pPr>
        <w:spacing w:line="360" w:lineRule="auto"/>
        <w:rPr>
          <w:rFonts w:ascii="Arial" w:hAnsi="Arial" w:cs="Arial"/>
          <w:sz w:val="24"/>
          <w:szCs w:val="24"/>
          <w:lang w:val="en-US"/>
        </w:rPr>
      </w:pPr>
      <w:r w:rsidRPr="008810FA">
        <w:rPr>
          <w:rFonts w:ascii="Arial" w:hAnsi="Arial" w:cs="Arial"/>
          <w:sz w:val="24"/>
          <w:szCs w:val="24"/>
          <w:lang w:val="en-US"/>
        </w:rPr>
        <w:t xml:space="preserve">When I was a child, my mother </w:t>
      </w:r>
      <w:r w:rsidR="00CB7D13" w:rsidRPr="008810FA">
        <w:rPr>
          <w:rFonts w:ascii="Arial" w:hAnsi="Arial" w:cs="Arial"/>
          <w:sz w:val="24"/>
          <w:szCs w:val="24"/>
          <w:lang w:val="en-US"/>
        </w:rPr>
        <w:t>had</w:t>
      </w:r>
      <w:r w:rsidRPr="008810FA">
        <w:rPr>
          <w:rFonts w:ascii="Arial" w:hAnsi="Arial" w:cs="Arial"/>
          <w:sz w:val="24"/>
          <w:szCs w:val="24"/>
          <w:lang w:val="en-US"/>
        </w:rPr>
        <w:t xml:space="preserve"> t</w:t>
      </w:r>
      <w:r w:rsidR="00CB7D13">
        <w:rPr>
          <w:rFonts w:ascii="Arial" w:hAnsi="Arial" w:cs="Arial"/>
          <w:sz w:val="24"/>
          <w:szCs w:val="24"/>
          <w:lang w:val="en-US"/>
        </w:rPr>
        <w:t xml:space="preserve">old </w:t>
      </w:r>
      <w:r w:rsidRPr="008810FA">
        <w:rPr>
          <w:rFonts w:ascii="Arial" w:hAnsi="Arial" w:cs="Arial"/>
          <w:sz w:val="24"/>
          <w:szCs w:val="24"/>
          <w:lang w:val="en-US"/>
        </w:rPr>
        <w:t xml:space="preserve">me bedtime stories, now I do the same for </w:t>
      </w:r>
      <w:proofErr w:type="gramStart"/>
      <w:r w:rsidRPr="008810FA">
        <w:rPr>
          <w:rFonts w:ascii="Arial" w:hAnsi="Arial" w:cs="Arial"/>
          <w:sz w:val="24"/>
          <w:szCs w:val="24"/>
          <w:lang w:val="en-US"/>
        </w:rPr>
        <w:t>my</w:t>
      </w:r>
      <w:proofErr w:type="gramEnd"/>
    </w:p>
    <w:p w14:paraId="7D5E8FDB" w14:textId="77777777" w:rsidR="00C2236C" w:rsidRDefault="00C2236C" w:rsidP="008810FA">
      <w:pPr>
        <w:spacing w:line="360" w:lineRule="auto"/>
        <w:rPr>
          <w:rFonts w:ascii="Arial" w:hAnsi="Arial" w:cs="Arial"/>
          <w:sz w:val="24"/>
          <w:szCs w:val="24"/>
          <w:lang w:val="en-US"/>
        </w:rPr>
      </w:pPr>
    </w:p>
    <w:p w14:paraId="1781DC84" w14:textId="68A3FC49" w:rsidR="003970D0" w:rsidRDefault="003970D0" w:rsidP="008810FA">
      <w:pPr>
        <w:spacing w:line="360" w:lineRule="auto"/>
        <w:rPr>
          <w:rFonts w:ascii="Arial" w:hAnsi="Arial" w:cs="Arial"/>
          <w:sz w:val="24"/>
          <w:szCs w:val="24"/>
        </w:rPr>
      </w:pPr>
      <w:r w:rsidRPr="008810FA">
        <w:rPr>
          <w:rFonts w:ascii="Arial" w:hAnsi="Arial" w:cs="Arial"/>
          <w:sz w:val="24"/>
          <w:szCs w:val="24"/>
          <w:lang w:val="en-US"/>
        </w:rPr>
        <w:t xml:space="preserve"> daughter. Storytelling is </w:t>
      </w:r>
      <w:r w:rsidR="00CB7D13">
        <w:rPr>
          <w:rFonts w:ascii="Arial" w:hAnsi="Arial" w:cs="Arial"/>
          <w:sz w:val="24"/>
          <w:szCs w:val="24"/>
          <w:lang w:val="en-US"/>
        </w:rPr>
        <w:t xml:space="preserve">a </w:t>
      </w:r>
      <w:r w:rsidRPr="008810FA">
        <w:rPr>
          <w:rFonts w:ascii="Arial" w:hAnsi="Arial" w:cs="Arial"/>
          <w:sz w:val="24"/>
          <w:szCs w:val="24"/>
          <w:lang w:val="en-US"/>
        </w:rPr>
        <w:t xml:space="preserve">natural skill which we develop from early age. It is the way we communicate, share our experience or express views. It is </w:t>
      </w:r>
      <w:r w:rsidR="00C2236C">
        <w:rPr>
          <w:rFonts w:ascii="Arial" w:hAnsi="Arial" w:cs="Arial"/>
          <w:sz w:val="24"/>
          <w:szCs w:val="24"/>
          <w:lang w:val="en-US"/>
        </w:rPr>
        <w:t xml:space="preserve">the way to </w:t>
      </w:r>
      <w:r w:rsidRPr="008810FA">
        <w:rPr>
          <w:rFonts w:ascii="Arial" w:hAnsi="Arial" w:cs="Arial"/>
          <w:sz w:val="24"/>
          <w:szCs w:val="24"/>
          <w:lang w:val="en-US"/>
        </w:rPr>
        <w:t>attract other</w:t>
      </w:r>
      <w:r w:rsidR="00C2236C">
        <w:rPr>
          <w:rFonts w:ascii="Arial" w:hAnsi="Arial" w:cs="Arial"/>
          <w:sz w:val="24"/>
          <w:szCs w:val="24"/>
          <w:lang w:val="en-US"/>
        </w:rPr>
        <w:t>s</w:t>
      </w:r>
      <w:r w:rsidRPr="008810FA">
        <w:rPr>
          <w:rFonts w:ascii="Arial" w:hAnsi="Arial" w:cs="Arial"/>
          <w:sz w:val="24"/>
          <w:szCs w:val="24"/>
          <w:lang w:val="en-US"/>
        </w:rPr>
        <w:t xml:space="preserve"> attention. The storytelling tool has </w:t>
      </w:r>
      <w:r w:rsidR="007C7550" w:rsidRPr="007C7550">
        <w:rPr>
          <w:rFonts w:ascii="Arial" w:hAnsi="Arial" w:cs="Arial"/>
          <w:sz w:val="24"/>
          <w:szCs w:val="24"/>
        </w:rPr>
        <w:t>integral</w:t>
      </w:r>
      <w:r w:rsidRPr="008810FA">
        <w:rPr>
          <w:rFonts w:ascii="Arial" w:hAnsi="Arial" w:cs="Arial"/>
          <w:sz w:val="24"/>
          <w:szCs w:val="24"/>
          <w:lang w:val="en-US"/>
        </w:rPr>
        <w:t xml:space="preserve"> part of our life, it </w:t>
      </w:r>
      <w:r w:rsidR="00CB7D13">
        <w:rPr>
          <w:rFonts w:ascii="Arial" w:hAnsi="Arial" w:cs="Arial"/>
          <w:sz w:val="24"/>
          <w:szCs w:val="24"/>
          <w:lang w:val="en-US"/>
        </w:rPr>
        <w:t xml:space="preserve">can be </w:t>
      </w:r>
      <w:r w:rsidR="00C2236C">
        <w:rPr>
          <w:rFonts w:ascii="Arial" w:hAnsi="Arial" w:cs="Arial"/>
          <w:sz w:val="24"/>
          <w:szCs w:val="24"/>
          <w:lang w:val="en-US"/>
        </w:rPr>
        <w:t>used</w:t>
      </w:r>
      <w:r w:rsidR="00CB7D13">
        <w:rPr>
          <w:rFonts w:ascii="Arial" w:hAnsi="Arial" w:cs="Arial"/>
          <w:sz w:val="24"/>
          <w:szCs w:val="24"/>
          <w:lang w:val="en-US"/>
        </w:rPr>
        <w:t xml:space="preserve"> </w:t>
      </w:r>
      <w:r w:rsidR="00C2236C">
        <w:rPr>
          <w:rFonts w:ascii="Arial" w:hAnsi="Arial" w:cs="Arial"/>
          <w:sz w:val="24"/>
          <w:szCs w:val="24"/>
          <w:lang w:val="en-US"/>
        </w:rPr>
        <w:t xml:space="preserve">to </w:t>
      </w:r>
      <w:r w:rsidRPr="008810FA">
        <w:rPr>
          <w:rFonts w:ascii="Arial" w:hAnsi="Arial" w:cs="Arial"/>
          <w:sz w:val="24"/>
          <w:szCs w:val="24"/>
          <w:lang w:val="en-US"/>
        </w:rPr>
        <w:t>chang</w:t>
      </w:r>
      <w:r w:rsidR="00CB7D13">
        <w:rPr>
          <w:rFonts w:ascii="Arial" w:hAnsi="Arial" w:cs="Arial"/>
          <w:sz w:val="24"/>
          <w:szCs w:val="24"/>
          <w:lang w:val="en-US"/>
        </w:rPr>
        <w:t xml:space="preserve">e </w:t>
      </w:r>
      <w:r w:rsidRPr="008810FA">
        <w:rPr>
          <w:rFonts w:ascii="Arial" w:hAnsi="Arial" w:cs="Arial"/>
          <w:sz w:val="24"/>
          <w:szCs w:val="24"/>
          <w:lang w:val="en-US"/>
        </w:rPr>
        <w:t>the recipient's mindset and behavio</w:t>
      </w:r>
      <w:r w:rsidR="007C7550">
        <w:rPr>
          <w:rFonts w:ascii="Arial" w:hAnsi="Arial" w:cs="Arial"/>
          <w:sz w:val="24"/>
          <w:szCs w:val="24"/>
          <w:lang w:val="en-US"/>
        </w:rPr>
        <w:t>u</w:t>
      </w:r>
      <w:r w:rsidRPr="008810FA">
        <w:rPr>
          <w:rFonts w:ascii="Arial" w:hAnsi="Arial" w:cs="Arial"/>
          <w:sz w:val="24"/>
          <w:szCs w:val="24"/>
          <w:lang w:val="en-US"/>
        </w:rPr>
        <w:t>r and viewpoint. It is widely use</w:t>
      </w:r>
      <w:r w:rsidR="007C7550">
        <w:rPr>
          <w:rFonts w:ascii="Arial" w:hAnsi="Arial" w:cs="Arial"/>
          <w:sz w:val="24"/>
          <w:szCs w:val="24"/>
          <w:lang w:val="en-US"/>
        </w:rPr>
        <w:t>d</w:t>
      </w:r>
      <w:r w:rsidRPr="008810FA">
        <w:rPr>
          <w:rFonts w:ascii="Arial" w:hAnsi="Arial" w:cs="Arial"/>
          <w:sz w:val="24"/>
          <w:szCs w:val="24"/>
          <w:lang w:val="en-US"/>
        </w:rPr>
        <w:t xml:space="preserve"> by Government, non-government, and business organization</w:t>
      </w:r>
      <w:r w:rsidR="007C7550">
        <w:rPr>
          <w:rFonts w:ascii="Arial" w:hAnsi="Arial" w:cs="Arial"/>
          <w:sz w:val="24"/>
          <w:szCs w:val="24"/>
          <w:lang w:val="en-US"/>
        </w:rPr>
        <w:t>s</w:t>
      </w:r>
      <w:r w:rsidRPr="008810FA">
        <w:rPr>
          <w:rFonts w:ascii="Arial" w:hAnsi="Arial" w:cs="Arial"/>
          <w:sz w:val="24"/>
          <w:szCs w:val="24"/>
          <w:lang w:val="en-US"/>
        </w:rPr>
        <w:t>. Also, it is</w:t>
      </w:r>
      <w:r w:rsidR="007C7550">
        <w:rPr>
          <w:rFonts w:ascii="Arial" w:hAnsi="Arial" w:cs="Arial"/>
          <w:sz w:val="24"/>
          <w:szCs w:val="24"/>
          <w:lang w:val="en-US"/>
        </w:rPr>
        <w:t xml:space="preserve"> a</w:t>
      </w:r>
      <w:r w:rsidRPr="008810FA">
        <w:rPr>
          <w:rFonts w:ascii="Arial" w:hAnsi="Arial" w:cs="Arial"/>
          <w:sz w:val="24"/>
          <w:szCs w:val="24"/>
          <w:lang w:val="en-US"/>
        </w:rPr>
        <w:t xml:space="preserve"> largely recognized tool to increase financial or social values </w:t>
      </w:r>
      <w:r w:rsidRPr="008810FA">
        <w:rPr>
          <w:rFonts w:ascii="Arial" w:hAnsi="Arial" w:cs="Arial"/>
          <w:sz w:val="24"/>
          <w:szCs w:val="24"/>
        </w:rPr>
        <w:t>(Hamelin et al., 2020)</w:t>
      </w:r>
      <w:r w:rsidRPr="008810FA">
        <w:rPr>
          <w:rFonts w:ascii="Arial" w:hAnsi="Arial" w:cs="Arial"/>
          <w:sz w:val="24"/>
          <w:szCs w:val="24"/>
          <w:lang w:val="en-US"/>
        </w:rPr>
        <w:t xml:space="preserve"> In my study in this unit, I learnt how to be more presentable about the ideas</w:t>
      </w:r>
      <w:r w:rsidR="00C2236C">
        <w:rPr>
          <w:rFonts w:ascii="Arial" w:hAnsi="Arial" w:cs="Arial"/>
          <w:sz w:val="24"/>
          <w:szCs w:val="24"/>
          <w:lang w:val="en-US"/>
        </w:rPr>
        <w:t xml:space="preserve"> I </w:t>
      </w:r>
      <w:r w:rsidRPr="008810FA">
        <w:rPr>
          <w:rFonts w:ascii="Arial" w:hAnsi="Arial" w:cs="Arial"/>
          <w:sz w:val="24"/>
          <w:szCs w:val="24"/>
          <w:lang w:val="en-US"/>
        </w:rPr>
        <w:t xml:space="preserve">have or in other word to be a storyteller. It requires a </w:t>
      </w:r>
      <w:r w:rsidR="00CB7D13" w:rsidRPr="008810FA">
        <w:rPr>
          <w:rFonts w:ascii="Arial" w:hAnsi="Arial" w:cs="Arial"/>
          <w:sz w:val="24"/>
          <w:szCs w:val="24"/>
          <w:lang w:val="en-US"/>
        </w:rPr>
        <w:t>lot</w:t>
      </w:r>
      <w:r w:rsidR="00CB7D13">
        <w:rPr>
          <w:rFonts w:ascii="Arial" w:hAnsi="Arial" w:cs="Arial"/>
          <w:sz w:val="24"/>
          <w:szCs w:val="24"/>
          <w:lang w:val="en-US"/>
        </w:rPr>
        <w:t xml:space="preserve"> of skills</w:t>
      </w:r>
      <w:r w:rsidRPr="008810FA">
        <w:rPr>
          <w:rFonts w:ascii="Arial" w:hAnsi="Arial" w:cs="Arial"/>
          <w:sz w:val="24"/>
          <w:szCs w:val="24"/>
          <w:lang w:val="en-US"/>
        </w:rPr>
        <w:t xml:space="preserve"> </w:t>
      </w:r>
      <w:r w:rsidR="00C2236C">
        <w:rPr>
          <w:rFonts w:ascii="Arial" w:hAnsi="Arial" w:cs="Arial"/>
          <w:sz w:val="24"/>
          <w:szCs w:val="24"/>
          <w:lang w:val="en-US"/>
        </w:rPr>
        <w:t>t</w:t>
      </w:r>
      <w:r w:rsidRPr="008810FA">
        <w:rPr>
          <w:rFonts w:ascii="Arial" w:hAnsi="Arial" w:cs="Arial"/>
          <w:sz w:val="24"/>
          <w:szCs w:val="24"/>
          <w:lang w:val="en-US"/>
        </w:rPr>
        <w:t xml:space="preserve">o develop trust and be successful with the </w:t>
      </w:r>
      <w:r w:rsidR="00C2236C" w:rsidRPr="008810FA">
        <w:rPr>
          <w:rFonts w:ascii="Arial" w:hAnsi="Arial" w:cs="Arial"/>
          <w:sz w:val="24"/>
          <w:szCs w:val="24"/>
          <w:lang w:val="en-US"/>
        </w:rPr>
        <w:t>audience</w:t>
      </w:r>
      <w:r w:rsidR="00C2236C">
        <w:rPr>
          <w:rFonts w:ascii="Arial" w:hAnsi="Arial" w:cs="Arial"/>
          <w:sz w:val="24"/>
          <w:szCs w:val="24"/>
          <w:lang w:val="en-US"/>
        </w:rPr>
        <w:t xml:space="preserve">. It </w:t>
      </w:r>
      <w:r w:rsidR="00C2236C" w:rsidRPr="008810FA">
        <w:rPr>
          <w:rFonts w:ascii="Arial" w:hAnsi="Arial" w:cs="Arial"/>
          <w:sz w:val="24"/>
          <w:szCs w:val="24"/>
          <w:lang w:val="en-US"/>
        </w:rPr>
        <w:t>is</w:t>
      </w:r>
      <w:r w:rsidRPr="008810FA">
        <w:rPr>
          <w:rFonts w:ascii="Arial" w:hAnsi="Arial" w:cs="Arial"/>
          <w:sz w:val="24"/>
          <w:szCs w:val="24"/>
          <w:lang w:val="en-US"/>
        </w:rPr>
        <w:t xml:space="preserve"> important to have a well structure presentation. It needs to include my ideas, some personal fact and when is presented to show confidence.</w:t>
      </w:r>
      <w:r w:rsidRPr="008810FA">
        <w:rPr>
          <w:rFonts w:ascii="Arial" w:hAnsi="Arial" w:cs="Arial"/>
          <w:sz w:val="24"/>
          <w:szCs w:val="24"/>
        </w:rPr>
        <w:t xml:space="preserve"> </w:t>
      </w:r>
      <w:r w:rsidRPr="008810FA">
        <w:rPr>
          <w:rFonts w:ascii="Arial" w:hAnsi="Arial" w:cs="Arial"/>
          <w:sz w:val="24"/>
          <w:szCs w:val="24"/>
          <w:lang w:val="en-US"/>
        </w:rPr>
        <w:t xml:space="preserve">According to </w:t>
      </w:r>
      <w:r w:rsidRPr="008810FA">
        <w:rPr>
          <w:rStyle w:val="apple-converted-space"/>
          <w:rFonts w:ascii="Arial" w:hAnsi="Arial" w:cs="Arial"/>
          <w:color w:val="2C3E50"/>
          <w:sz w:val="24"/>
          <w:szCs w:val="24"/>
          <w:shd w:val="clear" w:color="auto" w:fill="FFFFFF"/>
        </w:rPr>
        <w:t>Sari</w:t>
      </w:r>
      <w:r w:rsidRPr="008810FA">
        <w:rPr>
          <w:rFonts w:ascii="Arial" w:hAnsi="Arial" w:cs="Arial"/>
          <w:color w:val="2C3E50"/>
          <w:sz w:val="24"/>
          <w:szCs w:val="24"/>
        </w:rPr>
        <w:t xml:space="preserve"> et al., 2015 p.25 </w:t>
      </w:r>
      <w:r w:rsidRPr="008810FA">
        <w:rPr>
          <w:rFonts w:ascii="Arial" w:hAnsi="Arial" w:cs="Arial"/>
          <w:sz w:val="24"/>
          <w:szCs w:val="24"/>
          <w:lang w:val="en-US"/>
        </w:rPr>
        <w:t xml:space="preserve">self-confidence is an individual’s belief that he or she can be successful. An </w:t>
      </w:r>
      <w:r w:rsidRPr="008810FA">
        <w:rPr>
          <w:rFonts w:ascii="Arial" w:hAnsi="Arial" w:cs="Arial"/>
          <w:sz w:val="24"/>
          <w:szCs w:val="24"/>
        </w:rPr>
        <w:t>individual’s</w:t>
      </w:r>
      <w:r w:rsidRPr="008810FA">
        <w:rPr>
          <w:rFonts w:ascii="Arial" w:hAnsi="Arial" w:cs="Arial"/>
          <w:sz w:val="24"/>
          <w:szCs w:val="24"/>
          <w:lang w:val="en-US"/>
        </w:rPr>
        <w:t xml:space="preserve"> trust to their own judgement, aptitude, strength, and decisions. For me self - confidence is so important, it is about </w:t>
      </w:r>
      <w:r w:rsidR="00C2236C">
        <w:rPr>
          <w:rFonts w:ascii="Arial" w:hAnsi="Arial" w:cs="Arial"/>
          <w:sz w:val="24"/>
          <w:szCs w:val="24"/>
          <w:lang w:val="en-US"/>
        </w:rPr>
        <w:t xml:space="preserve">the </w:t>
      </w:r>
      <w:r w:rsidRPr="008810FA">
        <w:rPr>
          <w:rFonts w:ascii="Arial" w:hAnsi="Arial" w:cs="Arial"/>
          <w:sz w:val="24"/>
          <w:szCs w:val="24"/>
          <w:lang w:val="en-US"/>
        </w:rPr>
        <w:t xml:space="preserve">way I behave and deal with people. It is in everything I do in my life and embrace and trust myself. The confidence I have at work, my personal life and my plans.it is the ability to stand out for my ideas, values, and </w:t>
      </w:r>
      <w:r w:rsidRPr="008810FA">
        <w:rPr>
          <w:rFonts w:ascii="Arial" w:hAnsi="Arial" w:cs="Arial"/>
          <w:sz w:val="24"/>
          <w:szCs w:val="24"/>
          <w:lang w:val="en-US"/>
        </w:rPr>
        <w:lastRenderedPageBreak/>
        <w:t xml:space="preserve">interests. It is about not displaying hesitation when I express my views. It is </w:t>
      </w:r>
      <w:r w:rsidR="00C2236C">
        <w:rPr>
          <w:rFonts w:ascii="Arial" w:hAnsi="Arial" w:cs="Arial"/>
          <w:sz w:val="24"/>
          <w:szCs w:val="24"/>
          <w:lang w:val="en-US"/>
        </w:rPr>
        <w:t xml:space="preserve">a </w:t>
      </w:r>
      <w:r w:rsidRPr="008810FA">
        <w:rPr>
          <w:rFonts w:ascii="Arial" w:hAnsi="Arial" w:cs="Arial"/>
          <w:sz w:val="24"/>
          <w:szCs w:val="24"/>
          <w:lang w:val="en-US"/>
        </w:rPr>
        <w:t xml:space="preserve">very important factor when is necessary to deal with criticism and having realistic expectations and long-term goals. Self – confidence also contribute for to be more often authentic with others. Combining both self - confidence and my true authentic, I can become a good presenter of my ideas with the skills learnt in this module. There are few important factors to follow. </w:t>
      </w:r>
      <w:r w:rsidR="008810FA" w:rsidRPr="008810FA">
        <w:rPr>
          <w:rFonts w:ascii="Arial" w:hAnsi="Arial" w:cs="Arial"/>
          <w:sz w:val="24"/>
          <w:szCs w:val="24"/>
          <w:lang w:val="en-US"/>
        </w:rPr>
        <w:t>Firstly,</w:t>
      </w:r>
      <w:r w:rsidRPr="008810FA">
        <w:rPr>
          <w:rFonts w:ascii="Arial" w:hAnsi="Arial" w:cs="Arial"/>
          <w:sz w:val="24"/>
          <w:szCs w:val="24"/>
          <w:lang w:val="en-US"/>
        </w:rPr>
        <w:t xml:space="preserve"> is to have the </w:t>
      </w:r>
      <w:r w:rsidR="008810FA" w:rsidRPr="008810FA">
        <w:rPr>
          <w:rFonts w:ascii="Arial" w:hAnsi="Arial" w:cs="Arial"/>
          <w:sz w:val="24"/>
          <w:szCs w:val="24"/>
          <w:lang w:val="en-US"/>
        </w:rPr>
        <w:t>idea, then</w:t>
      </w:r>
      <w:r w:rsidRPr="008810FA">
        <w:rPr>
          <w:rFonts w:ascii="Arial" w:hAnsi="Arial" w:cs="Arial"/>
          <w:sz w:val="24"/>
          <w:szCs w:val="24"/>
          <w:lang w:val="en-US"/>
        </w:rPr>
        <w:t xml:space="preserve"> good </w:t>
      </w:r>
      <w:r w:rsidR="008810FA" w:rsidRPr="008810FA">
        <w:rPr>
          <w:rFonts w:ascii="Arial" w:hAnsi="Arial" w:cs="Arial"/>
          <w:sz w:val="24"/>
          <w:szCs w:val="24"/>
          <w:lang w:val="en-US"/>
        </w:rPr>
        <w:t>timing. I</w:t>
      </w:r>
      <w:r w:rsidRPr="008810FA">
        <w:rPr>
          <w:rFonts w:ascii="Arial" w:hAnsi="Arial" w:cs="Arial"/>
          <w:sz w:val="24"/>
          <w:szCs w:val="24"/>
          <w:lang w:val="en-US"/>
        </w:rPr>
        <w:t xml:space="preserve"> need to consider the </w:t>
      </w:r>
      <w:r w:rsidR="008810FA" w:rsidRPr="008810FA">
        <w:rPr>
          <w:rFonts w:ascii="Arial" w:hAnsi="Arial" w:cs="Arial"/>
          <w:sz w:val="24"/>
          <w:szCs w:val="24"/>
          <w:lang w:val="en-US"/>
        </w:rPr>
        <w:t>audience, create</w:t>
      </w:r>
      <w:r w:rsidRPr="008810FA">
        <w:rPr>
          <w:rFonts w:ascii="Arial" w:hAnsi="Arial" w:cs="Arial"/>
          <w:sz w:val="24"/>
          <w:szCs w:val="24"/>
          <w:lang w:val="en-US"/>
        </w:rPr>
        <w:t xml:space="preserve"> a mind </w:t>
      </w:r>
      <w:r w:rsidR="008810FA" w:rsidRPr="008810FA">
        <w:rPr>
          <w:rFonts w:ascii="Arial" w:hAnsi="Arial" w:cs="Arial"/>
          <w:sz w:val="24"/>
          <w:szCs w:val="24"/>
          <w:lang w:val="en-US"/>
        </w:rPr>
        <w:t>map,</w:t>
      </w:r>
      <w:r w:rsidRPr="008810FA">
        <w:rPr>
          <w:rFonts w:ascii="Arial" w:hAnsi="Arial" w:cs="Arial"/>
          <w:sz w:val="24"/>
          <w:szCs w:val="24"/>
          <w:lang w:val="en-US"/>
        </w:rPr>
        <w:t xml:space="preserve"> and how can approach </w:t>
      </w:r>
      <w:r w:rsidR="008810FA" w:rsidRPr="008810FA">
        <w:rPr>
          <w:rFonts w:ascii="Arial" w:hAnsi="Arial" w:cs="Arial"/>
          <w:sz w:val="24"/>
          <w:szCs w:val="24"/>
          <w:lang w:val="en-US"/>
        </w:rPr>
        <w:t>them. To</w:t>
      </w:r>
      <w:r w:rsidRPr="008810FA">
        <w:rPr>
          <w:rFonts w:ascii="Arial" w:hAnsi="Arial" w:cs="Arial"/>
          <w:sz w:val="24"/>
          <w:szCs w:val="24"/>
          <w:lang w:val="en-US"/>
        </w:rPr>
        <w:t xml:space="preserve"> rehears and the final part is the outcome I can </w:t>
      </w:r>
      <w:r w:rsidR="008810FA" w:rsidRPr="008810FA">
        <w:rPr>
          <w:rFonts w:ascii="Arial" w:hAnsi="Arial" w:cs="Arial"/>
          <w:sz w:val="24"/>
          <w:szCs w:val="24"/>
          <w:lang w:val="en-US"/>
        </w:rPr>
        <w:t xml:space="preserve">achieve. With all skills I gained form the study in this module, which are helping me to increase my self-confidence I am sure that my next presentation will be very </w:t>
      </w:r>
      <w:r w:rsidR="008810FA" w:rsidRPr="008810FA">
        <w:rPr>
          <w:rFonts w:ascii="Arial" w:hAnsi="Arial" w:cs="Arial"/>
          <w:sz w:val="24"/>
          <w:szCs w:val="24"/>
        </w:rPr>
        <w:t>s</w:t>
      </w:r>
      <w:r w:rsidR="008810FA">
        <w:rPr>
          <w:rFonts w:ascii="Arial" w:hAnsi="Arial" w:cs="Arial"/>
          <w:sz w:val="24"/>
          <w:szCs w:val="24"/>
        </w:rPr>
        <w:t xml:space="preserve">uccessful. </w:t>
      </w:r>
    </w:p>
    <w:p w14:paraId="65FD48D4" w14:textId="0754D0DA" w:rsidR="008810FA" w:rsidRPr="008810FA" w:rsidRDefault="008810FA" w:rsidP="008810FA">
      <w:pPr>
        <w:spacing w:line="360" w:lineRule="auto"/>
        <w:rPr>
          <w:rFonts w:ascii="Arial" w:hAnsi="Arial" w:cs="Arial"/>
          <w:b/>
          <w:bCs/>
          <w:sz w:val="24"/>
          <w:szCs w:val="24"/>
        </w:rPr>
      </w:pPr>
      <w:r w:rsidRPr="008810FA">
        <w:rPr>
          <w:rFonts w:ascii="Arial" w:hAnsi="Arial" w:cs="Arial"/>
          <w:b/>
          <w:bCs/>
          <w:sz w:val="24"/>
          <w:szCs w:val="24"/>
        </w:rPr>
        <w:t xml:space="preserve">Unit 4. Topic 3. </w:t>
      </w:r>
      <w:r>
        <w:rPr>
          <w:rFonts w:ascii="Arial" w:hAnsi="Arial" w:cs="Arial"/>
          <w:b/>
          <w:bCs/>
          <w:sz w:val="24"/>
          <w:szCs w:val="24"/>
        </w:rPr>
        <w:t xml:space="preserve">Moving Forward </w:t>
      </w:r>
    </w:p>
    <w:p w14:paraId="75B77803" w14:textId="52BBF3F9" w:rsidR="00CB7D13" w:rsidRPr="00654980" w:rsidRDefault="008810FA" w:rsidP="008810FA">
      <w:pPr>
        <w:spacing w:line="360" w:lineRule="auto"/>
        <w:rPr>
          <w:rFonts w:ascii="Arial" w:hAnsi="Arial" w:cs="Arial"/>
          <w:sz w:val="24"/>
          <w:szCs w:val="24"/>
        </w:rPr>
      </w:pPr>
      <w:r>
        <w:rPr>
          <w:rFonts w:ascii="Arial" w:hAnsi="Arial" w:cs="Arial"/>
          <w:sz w:val="24"/>
          <w:szCs w:val="24"/>
        </w:rPr>
        <w:t>In my final topic I am going to explain what I have learnt for failure. All the study in this topic made me think about what I have done wrong and what to excepted as result of it. During my study I was asked to think for my past project and what went wrong. For me it was a basic idea to have a clear picture of my mistakes. To develop the skill of summarising without criticise myself. By having the motivation and experience in my future projects will be helpful when I learnt from</w:t>
      </w:r>
      <w:r w:rsidRPr="008810FA">
        <w:rPr>
          <w:rFonts w:ascii="Arial" w:hAnsi="Arial" w:cs="Arial"/>
          <w:sz w:val="24"/>
          <w:szCs w:val="24"/>
          <w:lang w:val="en-US"/>
        </w:rPr>
        <w:t xml:space="preserve"> error and failure</w:t>
      </w:r>
      <w:r>
        <w:rPr>
          <w:rFonts w:ascii="Arial" w:hAnsi="Arial" w:cs="Arial"/>
          <w:sz w:val="24"/>
          <w:szCs w:val="24"/>
          <w:lang w:val="en-US"/>
        </w:rPr>
        <w:t xml:space="preserve">. I will have the </w:t>
      </w:r>
      <w:r w:rsidRPr="008810FA">
        <w:rPr>
          <w:rFonts w:ascii="Arial" w:hAnsi="Arial" w:cs="Arial"/>
          <w:sz w:val="24"/>
          <w:szCs w:val="24"/>
          <w:lang w:val="en-US"/>
        </w:rPr>
        <w:t xml:space="preserve">willingness to invest in reducing the number of unworthy </w:t>
      </w:r>
      <w:r>
        <w:rPr>
          <w:rFonts w:ascii="Arial" w:hAnsi="Arial" w:cs="Arial"/>
          <w:sz w:val="24"/>
          <w:szCs w:val="24"/>
          <w:lang w:val="en-US"/>
        </w:rPr>
        <w:t xml:space="preserve">projects </w:t>
      </w:r>
      <w:r w:rsidRPr="008810FA">
        <w:rPr>
          <w:rFonts w:ascii="Arial" w:hAnsi="Arial" w:cs="Arial"/>
          <w:sz w:val="24"/>
          <w:szCs w:val="24"/>
        </w:rPr>
        <w:t>(Dahlin, Chuang and Roulet, 2018)</w:t>
      </w:r>
      <w:r>
        <w:rPr>
          <w:rFonts w:ascii="Arial" w:hAnsi="Arial" w:cs="Arial"/>
          <w:sz w:val="24"/>
          <w:szCs w:val="24"/>
          <w:lang w:val="en-US"/>
        </w:rPr>
        <w:t>.</w:t>
      </w:r>
      <w:r w:rsidRPr="008810FA">
        <w:rPr>
          <w:rFonts w:ascii="Arial" w:hAnsi="Arial" w:cs="Arial"/>
          <w:sz w:val="24"/>
          <w:szCs w:val="24"/>
          <w:lang w:val="en-US"/>
        </w:rPr>
        <w:t xml:space="preserve"> </w:t>
      </w:r>
      <w:r>
        <w:rPr>
          <w:rFonts w:ascii="Arial" w:hAnsi="Arial" w:cs="Arial"/>
          <w:sz w:val="24"/>
          <w:szCs w:val="24"/>
        </w:rPr>
        <w:t xml:space="preserve">A spider map that will make easy to follow and connect the links to the main purpose of the project. So, it can be easier and less stressful to succeed. I also as a part of the studying made searches about successful </w:t>
      </w:r>
      <w:r w:rsidRPr="008810FA">
        <w:rPr>
          <w:rFonts w:ascii="Arial" w:hAnsi="Arial" w:cs="Arial"/>
          <w:sz w:val="24"/>
          <w:szCs w:val="24"/>
          <w:lang w:val="en-US"/>
        </w:rPr>
        <w:t>entrepreneur</w:t>
      </w:r>
      <w:r>
        <w:rPr>
          <w:rFonts w:ascii="Arial" w:hAnsi="Arial" w:cs="Arial"/>
          <w:sz w:val="24"/>
          <w:szCs w:val="24"/>
          <w:lang w:val="en-US"/>
        </w:rPr>
        <w:t>s</w:t>
      </w:r>
      <w:r w:rsidRPr="008810FA">
        <w:rPr>
          <w:rFonts w:ascii="Arial" w:hAnsi="Arial" w:cs="Arial"/>
          <w:sz w:val="24"/>
          <w:szCs w:val="24"/>
        </w:rPr>
        <w:t xml:space="preserve"> </w:t>
      </w:r>
      <w:r>
        <w:rPr>
          <w:rFonts w:ascii="Arial" w:hAnsi="Arial" w:cs="Arial"/>
          <w:sz w:val="24"/>
          <w:szCs w:val="24"/>
        </w:rPr>
        <w:t>and how they managed to turn they failure into positive outcome. Developing</w:t>
      </w:r>
      <w:r w:rsidR="00CB7D13">
        <w:rPr>
          <w:rFonts w:ascii="Arial" w:hAnsi="Arial" w:cs="Arial"/>
          <w:sz w:val="24"/>
          <w:szCs w:val="24"/>
        </w:rPr>
        <w:t xml:space="preserve"> a</w:t>
      </w:r>
      <w:r>
        <w:rPr>
          <w:rFonts w:ascii="Arial" w:hAnsi="Arial" w:cs="Arial"/>
          <w:sz w:val="24"/>
          <w:szCs w:val="24"/>
        </w:rPr>
        <w:t xml:space="preserve"> new </w:t>
      </w:r>
      <w:r w:rsidR="00FF5B1C">
        <w:rPr>
          <w:rFonts w:ascii="Arial" w:hAnsi="Arial" w:cs="Arial"/>
          <w:sz w:val="24"/>
          <w:szCs w:val="24"/>
        </w:rPr>
        <w:t>product does</w:t>
      </w:r>
      <w:r w:rsidR="00CB7D13">
        <w:rPr>
          <w:rFonts w:ascii="Arial" w:hAnsi="Arial" w:cs="Arial"/>
          <w:sz w:val="24"/>
          <w:szCs w:val="24"/>
        </w:rPr>
        <w:t xml:space="preserve"> not </w:t>
      </w:r>
      <w:r>
        <w:rPr>
          <w:rFonts w:ascii="Arial" w:hAnsi="Arial" w:cs="Arial"/>
          <w:sz w:val="24"/>
          <w:szCs w:val="24"/>
        </w:rPr>
        <w:t>always</w:t>
      </w:r>
      <w:r w:rsidR="00CB7D13">
        <w:rPr>
          <w:rFonts w:ascii="Arial" w:hAnsi="Arial" w:cs="Arial"/>
          <w:sz w:val="24"/>
          <w:szCs w:val="24"/>
        </w:rPr>
        <w:t xml:space="preserve"> comes with </w:t>
      </w:r>
      <w:r>
        <w:rPr>
          <w:rFonts w:ascii="Arial" w:hAnsi="Arial" w:cs="Arial"/>
          <w:sz w:val="24"/>
          <w:szCs w:val="24"/>
        </w:rPr>
        <w:t>guarantee</w:t>
      </w:r>
      <w:r w:rsidR="00CB7D13">
        <w:rPr>
          <w:rFonts w:ascii="Arial" w:hAnsi="Arial" w:cs="Arial"/>
          <w:sz w:val="24"/>
          <w:szCs w:val="24"/>
        </w:rPr>
        <w:t xml:space="preserve"> success</w:t>
      </w:r>
      <w:r>
        <w:rPr>
          <w:rFonts w:ascii="Arial" w:hAnsi="Arial" w:cs="Arial"/>
          <w:sz w:val="24"/>
          <w:szCs w:val="24"/>
        </w:rPr>
        <w:t xml:space="preserve">, but the effort from trying to make it can bring something significant. My thoughts about it are however I fail; I still need to try. As I have the desire to develop a product, business and simply having new task, I should not be afraid of failure. We are often thinking if we could take the clock back and do the things in </w:t>
      </w:r>
      <w:r w:rsidR="00C2236C">
        <w:rPr>
          <w:rFonts w:ascii="Arial" w:hAnsi="Arial" w:cs="Arial"/>
          <w:sz w:val="24"/>
          <w:szCs w:val="24"/>
        </w:rPr>
        <w:t xml:space="preserve">a </w:t>
      </w:r>
      <w:r>
        <w:rPr>
          <w:rFonts w:ascii="Arial" w:hAnsi="Arial" w:cs="Arial"/>
          <w:sz w:val="24"/>
          <w:szCs w:val="24"/>
        </w:rPr>
        <w:t>different way. If I could do a project again, it will make a significant difference for me. I will consider the mistake I have made. With skills I accrued can identify the gaps in my future project and implement them into the project (</w:t>
      </w:r>
      <w:r w:rsidRPr="008810FA">
        <w:rPr>
          <w:rFonts w:ascii="Arial" w:hAnsi="Arial" w:cs="Arial"/>
          <w:sz w:val="24"/>
          <w:szCs w:val="24"/>
        </w:rPr>
        <w:t>Serpella et al</w:t>
      </w:r>
      <w:r>
        <w:rPr>
          <w:rFonts w:ascii="Arial" w:hAnsi="Arial" w:cs="Arial"/>
          <w:sz w:val="24"/>
          <w:szCs w:val="24"/>
        </w:rPr>
        <w:t>.</w:t>
      </w:r>
      <w:r w:rsidRPr="008810FA">
        <w:rPr>
          <w:rFonts w:ascii="Arial" w:hAnsi="Arial" w:cs="Arial"/>
          <w:sz w:val="24"/>
          <w:szCs w:val="24"/>
        </w:rPr>
        <w:t>2014)</w:t>
      </w:r>
      <w:r>
        <w:rPr>
          <w:rFonts w:ascii="Arial" w:hAnsi="Arial" w:cs="Arial"/>
          <w:sz w:val="24"/>
          <w:szCs w:val="24"/>
        </w:rPr>
        <w:t>. From my past projects I learnt to define the outcomes, what I wanted to achieve, people I wanted to involve or share with the task with. I</w:t>
      </w:r>
      <w:r w:rsidRPr="008810FA">
        <w:rPr>
          <w:rFonts w:ascii="Arial" w:hAnsi="Arial" w:cs="Arial"/>
          <w:sz w:val="24"/>
          <w:szCs w:val="24"/>
        </w:rPr>
        <w:t> become competent in</w:t>
      </w:r>
      <w:r>
        <w:rPr>
          <w:rFonts w:ascii="Arial" w:hAnsi="Arial" w:cs="Arial"/>
          <w:sz w:val="24"/>
          <w:szCs w:val="24"/>
        </w:rPr>
        <w:t xml:space="preserve"> presenting myself and this can be useful as confidently and authentically explain properly my ideas. By doing this more people will be </w:t>
      </w:r>
      <w:r w:rsidR="00C2236C">
        <w:rPr>
          <w:rFonts w:ascii="Arial" w:hAnsi="Arial" w:cs="Arial"/>
          <w:sz w:val="24"/>
          <w:szCs w:val="24"/>
        </w:rPr>
        <w:t>willing</w:t>
      </w:r>
      <w:r>
        <w:rPr>
          <w:rFonts w:ascii="Arial" w:hAnsi="Arial" w:cs="Arial"/>
          <w:sz w:val="24"/>
          <w:szCs w:val="24"/>
        </w:rPr>
        <w:t xml:space="preserve"> to involve in my </w:t>
      </w:r>
      <w:r>
        <w:rPr>
          <w:rFonts w:ascii="Arial" w:hAnsi="Arial" w:cs="Arial"/>
          <w:sz w:val="24"/>
          <w:szCs w:val="24"/>
        </w:rPr>
        <w:lastRenderedPageBreak/>
        <w:t xml:space="preserve">project. I will need to have </w:t>
      </w:r>
      <w:r w:rsidR="00C2236C">
        <w:rPr>
          <w:rFonts w:ascii="Arial" w:hAnsi="Arial" w:cs="Arial"/>
          <w:sz w:val="24"/>
          <w:szCs w:val="24"/>
        </w:rPr>
        <w:t xml:space="preserve">a </w:t>
      </w:r>
      <w:r>
        <w:rPr>
          <w:rFonts w:ascii="Arial" w:hAnsi="Arial" w:cs="Arial"/>
          <w:sz w:val="24"/>
          <w:szCs w:val="24"/>
        </w:rPr>
        <w:t xml:space="preserve">clear deadline with follow up steps. However, </w:t>
      </w:r>
      <w:r w:rsidR="00C2236C">
        <w:rPr>
          <w:rFonts w:ascii="Arial" w:hAnsi="Arial" w:cs="Arial"/>
          <w:sz w:val="24"/>
          <w:szCs w:val="24"/>
        </w:rPr>
        <w:t xml:space="preserve">the </w:t>
      </w:r>
      <w:r>
        <w:rPr>
          <w:rFonts w:ascii="Arial" w:hAnsi="Arial" w:cs="Arial"/>
          <w:sz w:val="24"/>
          <w:szCs w:val="24"/>
        </w:rPr>
        <w:t xml:space="preserve">more I am </w:t>
      </w:r>
      <w:proofErr w:type="gramStart"/>
      <w:r>
        <w:rPr>
          <w:rFonts w:ascii="Arial" w:hAnsi="Arial" w:cs="Arial"/>
          <w:sz w:val="24"/>
          <w:szCs w:val="24"/>
        </w:rPr>
        <w:t xml:space="preserve">doing </w:t>
      </w:r>
      <w:r w:rsidR="00C2236C">
        <w:rPr>
          <w:rFonts w:ascii="Arial" w:hAnsi="Arial" w:cs="Arial"/>
          <w:sz w:val="24"/>
          <w:szCs w:val="24"/>
        </w:rPr>
        <w:t xml:space="preserve"> the</w:t>
      </w:r>
      <w:proofErr w:type="gramEnd"/>
      <w:r w:rsidR="00C2236C">
        <w:rPr>
          <w:rFonts w:ascii="Arial" w:hAnsi="Arial" w:cs="Arial"/>
          <w:sz w:val="24"/>
          <w:szCs w:val="24"/>
        </w:rPr>
        <w:t xml:space="preserve"> </w:t>
      </w:r>
      <w:r>
        <w:rPr>
          <w:rFonts w:ascii="Arial" w:hAnsi="Arial" w:cs="Arial"/>
          <w:sz w:val="24"/>
          <w:szCs w:val="24"/>
        </w:rPr>
        <w:t xml:space="preserve">more failure I will go through, but I </w:t>
      </w:r>
      <w:r w:rsidRPr="008810FA">
        <w:rPr>
          <w:rFonts w:ascii="Arial" w:hAnsi="Arial" w:cs="Arial"/>
          <w:sz w:val="24"/>
          <w:szCs w:val="24"/>
        </w:rPr>
        <w:t>simply</w:t>
      </w:r>
      <w:r>
        <w:rPr>
          <w:rFonts w:ascii="Arial" w:hAnsi="Arial" w:cs="Arial"/>
          <w:sz w:val="24"/>
          <w:szCs w:val="24"/>
        </w:rPr>
        <w:t xml:space="preserve"> can put the good and bad outcome and by measuring the risk. I can reflect evaluate and innovate the best possible approach for the future projects.</w:t>
      </w:r>
    </w:p>
    <w:p w14:paraId="1B6D1234" w14:textId="527A2665" w:rsidR="008810FA" w:rsidRPr="00654980" w:rsidRDefault="008810FA" w:rsidP="008810FA">
      <w:pPr>
        <w:spacing w:line="360" w:lineRule="auto"/>
        <w:rPr>
          <w:rFonts w:ascii="Arial" w:hAnsi="Arial" w:cs="Arial"/>
          <w:b/>
          <w:bCs/>
          <w:sz w:val="24"/>
          <w:szCs w:val="24"/>
        </w:rPr>
      </w:pPr>
      <w:r w:rsidRPr="00654980">
        <w:rPr>
          <w:rFonts w:ascii="Arial" w:hAnsi="Arial" w:cs="Arial"/>
          <w:b/>
          <w:bCs/>
          <w:sz w:val="24"/>
          <w:szCs w:val="24"/>
        </w:rPr>
        <w:t xml:space="preserve">Conclusion </w:t>
      </w:r>
    </w:p>
    <w:p w14:paraId="18067F5D" w14:textId="7B11982C" w:rsidR="008810FA" w:rsidRDefault="008810FA" w:rsidP="00654980">
      <w:pPr>
        <w:spacing w:line="360" w:lineRule="auto"/>
        <w:rPr>
          <w:rFonts w:ascii="Arial" w:hAnsi="Arial" w:cs="Arial"/>
          <w:sz w:val="24"/>
          <w:szCs w:val="24"/>
        </w:rPr>
      </w:pPr>
      <w:r w:rsidRPr="008810FA">
        <w:rPr>
          <w:rFonts w:ascii="Arial" w:hAnsi="Arial" w:cs="Arial"/>
          <w:sz w:val="24"/>
          <w:szCs w:val="24"/>
        </w:rPr>
        <w:t>I</w:t>
      </w:r>
      <w:r w:rsidR="00CB7D13">
        <w:rPr>
          <w:rFonts w:ascii="Arial" w:hAnsi="Arial" w:cs="Arial"/>
          <w:sz w:val="24"/>
          <w:szCs w:val="24"/>
        </w:rPr>
        <w:t>t can be concluded that based on my e -</w:t>
      </w:r>
      <w:r w:rsidR="00C2236C">
        <w:rPr>
          <w:rFonts w:ascii="Arial" w:hAnsi="Arial" w:cs="Arial"/>
          <w:sz w:val="24"/>
          <w:szCs w:val="24"/>
        </w:rPr>
        <w:t xml:space="preserve"> </w:t>
      </w:r>
      <w:r w:rsidR="00CB7D13">
        <w:rPr>
          <w:rFonts w:ascii="Arial" w:hAnsi="Arial" w:cs="Arial"/>
          <w:sz w:val="24"/>
          <w:szCs w:val="24"/>
        </w:rPr>
        <w:t xml:space="preserve">learning I will be focused on creating future innovation for the service users in </w:t>
      </w:r>
      <w:proofErr w:type="gramStart"/>
      <w:r w:rsidR="00CB7D13">
        <w:rPr>
          <w:rFonts w:ascii="Arial" w:hAnsi="Arial" w:cs="Arial"/>
          <w:sz w:val="24"/>
          <w:szCs w:val="24"/>
        </w:rPr>
        <w:t>my  future</w:t>
      </w:r>
      <w:proofErr w:type="gramEnd"/>
      <w:r w:rsidR="00CB7D13">
        <w:rPr>
          <w:rFonts w:ascii="Arial" w:hAnsi="Arial" w:cs="Arial"/>
          <w:sz w:val="24"/>
          <w:szCs w:val="24"/>
        </w:rPr>
        <w:t xml:space="preserve"> area of work – Health and Social Care. I have looked at the</w:t>
      </w:r>
      <w:r>
        <w:rPr>
          <w:rFonts w:ascii="Arial" w:hAnsi="Arial" w:cs="Arial"/>
          <w:sz w:val="24"/>
          <w:szCs w:val="24"/>
        </w:rPr>
        <w:t xml:space="preserve"> meaning of entredonneur and how we can look at new ideas that can give back to the people</w:t>
      </w:r>
      <w:r w:rsidR="00CB7D13">
        <w:rPr>
          <w:rFonts w:ascii="Arial" w:hAnsi="Arial" w:cs="Arial"/>
          <w:sz w:val="24"/>
          <w:szCs w:val="24"/>
        </w:rPr>
        <w:t>. And this can happen through simply having the ability to be more creative and take the available opportunities when they arise.</w:t>
      </w:r>
      <w:r>
        <w:rPr>
          <w:rFonts w:ascii="Arial" w:hAnsi="Arial" w:cs="Arial"/>
          <w:sz w:val="24"/>
          <w:szCs w:val="24"/>
        </w:rPr>
        <w:t xml:space="preserve"> </w:t>
      </w:r>
      <w:r w:rsidR="00CB7D13">
        <w:rPr>
          <w:rFonts w:ascii="Arial" w:hAnsi="Arial" w:cs="Arial"/>
          <w:sz w:val="24"/>
          <w:szCs w:val="24"/>
        </w:rPr>
        <w:t xml:space="preserve">Which itself </w:t>
      </w:r>
      <w:r>
        <w:rPr>
          <w:rFonts w:ascii="Arial" w:hAnsi="Arial" w:cs="Arial"/>
          <w:sz w:val="24"/>
          <w:szCs w:val="24"/>
        </w:rPr>
        <w:t xml:space="preserve">can lead </w:t>
      </w:r>
      <w:r w:rsidR="00CB7D13">
        <w:rPr>
          <w:rFonts w:ascii="Arial" w:hAnsi="Arial" w:cs="Arial"/>
          <w:sz w:val="24"/>
          <w:szCs w:val="24"/>
        </w:rPr>
        <w:t xml:space="preserve">to </w:t>
      </w:r>
      <w:r>
        <w:rPr>
          <w:rFonts w:ascii="Arial" w:hAnsi="Arial" w:cs="Arial"/>
          <w:sz w:val="24"/>
          <w:szCs w:val="24"/>
        </w:rPr>
        <w:t>establish</w:t>
      </w:r>
      <w:r w:rsidR="00CB7D13">
        <w:rPr>
          <w:rFonts w:ascii="Arial" w:hAnsi="Arial" w:cs="Arial"/>
          <w:sz w:val="24"/>
          <w:szCs w:val="24"/>
        </w:rPr>
        <w:t>ing</w:t>
      </w:r>
      <w:r>
        <w:rPr>
          <w:rFonts w:ascii="Arial" w:hAnsi="Arial" w:cs="Arial"/>
          <w:sz w:val="24"/>
          <w:szCs w:val="24"/>
        </w:rPr>
        <w:t xml:space="preserve"> human environment and personal </w:t>
      </w:r>
      <w:r w:rsidR="00CB7D13">
        <w:rPr>
          <w:rFonts w:ascii="Arial" w:hAnsi="Arial" w:cs="Arial"/>
          <w:sz w:val="24"/>
          <w:szCs w:val="24"/>
        </w:rPr>
        <w:t>values. I have looked at the Industrial revolution, society 4.0 and the technology related to it</w:t>
      </w:r>
      <w:r w:rsidR="00C2236C">
        <w:rPr>
          <w:rFonts w:ascii="Arial" w:hAnsi="Arial" w:cs="Arial"/>
          <w:sz w:val="24"/>
          <w:szCs w:val="24"/>
        </w:rPr>
        <w:t xml:space="preserve">, </w:t>
      </w:r>
      <w:r w:rsidR="00CB7D13">
        <w:rPr>
          <w:rFonts w:ascii="Arial" w:hAnsi="Arial" w:cs="Arial"/>
          <w:sz w:val="24"/>
          <w:szCs w:val="24"/>
        </w:rPr>
        <w:t>respectively the new way of seeing the future by the new approach called society 5.0 developed by the Japanese government. The purpose of it is that the human is the main subject of the society.</w:t>
      </w:r>
      <w:r>
        <w:rPr>
          <w:rFonts w:ascii="Arial" w:hAnsi="Arial" w:cs="Arial"/>
          <w:sz w:val="24"/>
          <w:szCs w:val="24"/>
        </w:rPr>
        <w:t xml:space="preserve"> As we are living in </w:t>
      </w:r>
      <w:r w:rsidR="00C2236C">
        <w:rPr>
          <w:rFonts w:ascii="Arial" w:hAnsi="Arial" w:cs="Arial"/>
          <w:sz w:val="24"/>
          <w:szCs w:val="24"/>
        </w:rPr>
        <w:t xml:space="preserve">a </w:t>
      </w:r>
      <w:r>
        <w:rPr>
          <w:rFonts w:ascii="Arial" w:hAnsi="Arial" w:cs="Arial"/>
          <w:sz w:val="24"/>
          <w:szCs w:val="24"/>
        </w:rPr>
        <w:t xml:space="preserve">difficult time, </w:t>
      </w:r>
      <w:r w:rsidR="00CB7D13">
        <w:rPr>
          <w:rFonts w:ascii="Arial" w:hAnsi="Arial" w:cs="Arial"/>
          <w:sz w:val="24"/>
          <w:szCs w:val="24"/>
        </w:rPr>
        <w:t>with an approaching recession the Health</w:t>
      </w:r>
      <w:r>
        <w:rPr>
          <w:rFonts w:ascii="Arial" w:hAnsi="Arial" w:cs="Arial"/>
          <w:sz w:val="24"/>
          <w:szCs w:val="24"/>
        </w:rPr>
        <w:t xml:space="preserve"> and </w:t>
      </w:r>
      <w:r w:rsidR="00CB7D13">
        <w:rPr>
          <w:rFonts w:ascii="Arial" w:hAnsi="Arial" w:cs="Arial"/>
          <w:sz w:val="24"/>
          <w:szCs w:val="24"/>
        </w:rPr>
        <w:t>S</w:t>
      </w:r>
      <w:r>
        <w:rPr>
          <w:rFonts w:ascii="Arial" w:hAnsi="Arial" w:cs="Arial"/>
          <w:sz w:val="24"/>
          <w:szCs w:val="24"/>
        </w:rPr>
        <w:t xml:space="preserve">ocial care </w:t>
      </w:r>
      <w:r w:rsidR="00CB7D13">
        <w:rPr>
          <w:rFonts w:ascii="Arial" w:hAnsi="Arial" w:cs="Arial"/>
          <w:sz w:val="24"/>
          <w:szCs w:val="24"/>
        </w:rPr>
        <w:t xml:space="preserve">sector needs </w:t>
      </w:r>
      <w:r>
        <w:rPr>
          <w:rFonts w:ascii="Arial" w:hAnsi="Arial" w:cs="Arial"/>
          <w:sz w:val="24"/>
          <w:szCs w:val="24"/>
        </w:rPr>
        <w:t xml:space="preserve">those </w:t>
      </w:r>
      <w:r w:rsidR="00CB7D13">
        <w:rPr>
          <w:rFonts w:ascii="Arial" w:hAnsi="Arial" w:cs="Arial"/>
          <w:sz w:val="24"/>
          <w:szCs w:val="24"/>
        </w:rPr>
        <w:t>values. As</w:t>
      </w:r>
      <w:r>
        <w:rPr>
          <w:rFonts w:ascii="Arial" w:hAnsi="Arial" w:cs="Arial"/>
          <w:sz w:val="24"/>
          <w:szCs w:val="24"/>
        </w:rPr>
        <w:t xml:space="preserve"> </w:t>
      </w:r>
      <w:r w:rsidR="00CB7D13">
        <w:rPr>
          <w:rFonts w:ascii="Arial" w:hAnsi="Arial" w:cs="Arial"/>
          <w:sz w:val="24"/>
          <w:szCs w:val="24"/>
        </w:rPr>
        <w:t>we have</w:t>
      </w:r>
      <w:r w:rsidRPr="008810FA">
        <w:rPr>
          <w:rFonts w:ascii="Arial" w:hAnsi="Arial" w:cs="Arial"/>
          <w:sz w:val="24"/>
          <w:szCs w:val="24"/>
        </w:rPr>
        <w:t xml:space="preserve"> the ideas and technology</w:t>
      </w:r>
      <w:r w:rsidR="00CB7D13">
        <w:rPr>
          <w:rFonts w:ascii="Arial" w:hAnsi="Arial" w:cs="Arial"/>
          <w:sz w:val="24"/>
          <w:szCs w:val="24"/>
        </w:rPr>
        <w:t xml:space="preserve"> working</w:t>
      </w:r>
      <w:r w:rsidRPr="008810FA">
        <w:rPr>
          <w:rFonts w:ascii="Arial" w:hAnsi="Arial" w:cs="Arial"/>
          <w:sz w:val="24"/>
          <w:szCs w:val="24"/>
        </w:rPr>
        <w:t xml:space="preserve"> together</w:t>
      </w:r>
      <w:r>
        <w:rPr>
          <w:rFonts w:ascii="Arial" w:hAnsi="Arial" w:cs="Arial"/>
          <w:sz w:val="24"/>
          <w:szCs w:val="24"/>
        </w:rPr>
        <w:t xml:space="preserve"> </w:t>
      </w:r>
      <w:r w:rsidR="00CB7D13">
        <w:rPr>
          <w:rFonts w:ascii="Arial" w:hAnsi="Arial" w:cs="Arial"/>
          <w:sz w:val="24"/>
          <w:szCs w:val="24"/>
        </w:rPr>
        <w:t>t</w:t>
      </w:r>
      <w:r>
        <w:rPr>
          <w:rFonts w:ascii="Arial" w:hAnsi="Arial" w:cs="Arial"/>
          <w:sz w:val="24"/>
          <w:szCs w:val="24"/>
        </w:rPr>
        <w:t xml:space="preserve">his </w:t>
      </w:r>
      <w:r w:rsidR="00CB7D13">
        <w:rPr>
          <w:rFonts w:ascii="Arial" w:hAnsi="Arial" w:cs="Arial"/>
          <w:sz w:val="24"/>
          <w:szCs w:val="24"/>
        </w:rPr>
        <w:t>will help</w:t>
      </w:r>
      <w:r w:rsidRPr="008810FA">
        <w:rPr>
          <w:rFonts w:ascii="Arial" w:hAnsi="Arial" w:cs="Arial"/>
          <w:sz w:val="24"/>
          <w:szCs w:val="24"/>
        </w:rPr>
        <w:t xml:space="preserve"> the society</w:t>
      </w:r>
      <w:r w:rsidR="00CB7D13">
        <w:rPr>
          <w:rFonts w:ascii="Arial" w:hAnsi="Arial" w:cs="Arial"/>
          <w:sz w:val="24"/>
          <w:szCs w:val="24"/>
        </w:rPr>
        <w:t xml:space="preserve"> to meet their</w:t>
      </w:r>
      <w:r w:rsidRPr="008810FA">
        <w:rPr>
          <w:rFonts w:ascii="Arial" w:hAnsi="Arial" w:cs="Arial"/>
          <w:sz w:val="24"/>
          <w:szCs w:val="24"/>
        </w:rPr>
        <w:t xml:space="preserve"> needs and organis</w:t>
      </w:r>
      <w:r w:rsidR="00CB7D13">
        <w:rPr>
          <w:rFonts w:ascii="Arial" w:hAnsi="Arial" w:cs="Arial"/>
          <w:sz w:val="24"/>
          <w:szCs w:val="24"/>
        </w:rPr>
        <w:t>e</w:t>
      </w:r>
      <w:r w:rsidRPr="008810FA">
        <w:rPr>
          <w:rFonts w:ascii="Arial" w:hAnsi="Arial" w:cs="Arial"/>
          <w:sz w:val="24"/>
          <w:szCs w:val="24"/>
        </w:rPr>
        <w:t xml:space="preserve"> suitable social structure with </w:t>
      </w:r>
      <w:r w:rsidR="00CB7D13">
        <w:rPr>
          <w:rFonts w:ascii="Arial" w:hAnsi="Arial" w:cs="Arial"/>
          <w:sz w:val="24"/>
          <w:szCs w:val="24"/>
        </w:rPr>
        <w:t>like-</w:t>
      </w:r>
      <w:r w:rsidRPr="008810FA">
        <w:rPr>
          <w:rFonts w:ascii="Arial" w:hAnsi="Arial" w:cs="Arial"/>
          <w:sz w:val="24"/>
          <w:szCs w:val="24"/>
        </w:rPr>
        <w:t>mind</w:t>
      </w:r>
      <w:r w:rsidR="00CB7D13">
        <w:rPr>
          <w:rFonts w:ascii="Arial" w:hAnsi="Arial" w:cs="Arial"/>
          <w:sz w:val="24"/>
          <w:szCs w:val="24"/>
        </w:rPr>
        <w:t>ed</w:t>
      </w:r>
      <w:r w:rsidRPr="008810FA">
        <w:rPr>
          <w:rFonts w:ascii="Arial" w:hAnsi="Arial" w:cs="Arial"/>
          <w:sz w:val="24"/>
          <w:szCs w:val="24"/>
        </w:rPr>
        <w:t xml:space="preserve"> </w:t>
      </w:r>
      <w:r w:rsidR="00CB7D13" w:rsidRPr="008810FA">
        <w:rPr>
          <w:rFonts w:ascii="Arial" w:hAnsi="Arial" w:cs="Arial"/>
          <w:sz w:val="24"/>
          <w:szCs w:val="24"/>
        </w:rPr>
        <w:t>people.</w:t>
      </w:r>
      <w:r w:rsidR="00CB7D13">
        <w:rPr>
          <w:rFonts w:ascii="Arial" w:hAnsi="Arial" w:cs="Arial"/>
          <w:sz w:val="24"/>
          <w:szCs w:val="24"/>
        </w:rPr>
        <w:t xml:space="preserve"> </w:t>
      </w:r>
      <w:r w:rsidR="00CB7D13" w:rsidRPr="008810FA">
        <w:rPr>
          <w:rFonts w:ascii="Arial" w:hAnsi="Arial" w:cs="Arial"/>
          <w:sz w:val="24"/>
          <w:szCs w:val="24"/>
        </w:rPr>
        <w:t>Crea</w:t>
      </w:r>
      <w:r w:rsidR="00CB7D13">
        <w:rPr>
          <w:rFonts w:ascii="Arial" w:hAnsi="Arial" w:cs="Arial"/>
          <w:sz w:val="24"/>
          <w:szCs w:val="24"/>
        </w:rPr>
        <w:t>ting</w:t>
      </w:r>
      <w:r w:rsidRPr="008810FA">
        <w:rPr>
          <w:rFonts w:ascii="Arial" w:hAnsi="Arial" w:cs="Arial"/>
          <w:sz w:val="24"/>
          <w:szCs w:val="24"/>
        </w:rPr>
        <w:t xml:space="preserve"> </w:t>
      </w:r>
      <w:r w:rsidR="00CB7D13" w:rsidRPr="008810FA">
        <w:rPr>
          <w:rFonts w:ascii="Arial" w:hAnsi="Arial" w:cs="Arial"/>
          <w:sz w:val="24"/>
          <w:szCs w:val="24"/>
        </w:rPr>
        <w:t>valu</w:t>
      </w:r>
      <w:r w:rsidR="00CB7D13">
        <w:rPr>
          <w:rFonts w:ascii="Arial" w:hAnsi="Arial" w:cs="Arial"/>
          <w:sz w:val="24"/>
          <w:szCs w:val="24"/>
        </w:rPr>
        <w:t>es alongside i</w:t>
      </w:r>
      <w:r w:rsidR="00CB7D13" w:rsidRPr="008810FA">
        <w:rPr>
          <w:rFonts w:ascii="Arial" w:hAnsi="Arial" w:cs="Arial"/>
          <w:sz w:val="24"/>
          <w:szCs w:val="24"/>
        </w:rPr>
        <w:t>nnovation</w:t>
      </w:r>
      <w:r w:rsidRPr="008810FA">
        <w:rPr>
          <w:rFonts w:ascii="Arial" w:hAnsi="Arial" w:cs="Arial"/>
          <w:sz w:val="24"/>
          <w:szCs w:val="24"/>
        </w:rPr>
        <w:t xml:space="preserve"> is critical for </w:t>
      </w:r>
      <w:r w:rsidR="00CB7D13">
        <w:rPr>
          <w:rFonts w:ascii="Arial" w:hAnsi="Arial" w:cs="Arial"/>
          <w:sz w:val="24"/>
          <w:szCs w:val="24"/>
        </w:rPr>
        <w:t>the</w:t>
      </w:r>
      <w:r w:rsidRPr="008810FA">
        <w:rPr>
          <w:rFonts w:ascii="Arial" w:hAnsi="Arial" w:cs="Arial"/>
          <w:sz w:val="24"/>
          <w:szCs w:val="24"/>
        </w:rPr>
        <w:t xml:space="preserve"> long-term prosperity</w:t>
      </w:r>
      <w:r w:rsidR="00CB7D13">
        <w:rPr>
          <w:rFonts w:ascii="Arial" w:hAnsi="Arial" w:cs="Arial"/>
          <w:sz w:val="24"/>
          <w:szCs w:val="24"/>
        </w:rPr>
        <w:t xml:space="preserve"> of the Health and Social Care sector.</w:t>
      </w:r>
      <w:r w:rsidRPr="008810FA">
        <w:rPr>
          <w:rFonts w:ascii="Arial" w:hAnsi="Arial" w:cs="Arial"/>
          <w:sz w:val="24"/>
          <w:szCs w:val="24"/>
        </w:rPr>
        <w:t xml:space="preserve"> </w:t>
      </w:r>
      <w:r w:rsidR="00CB7D13">
        <w:rPr>
          <w:rFonts w:ascii="Arial" w:hAnsi="Arial" w:cs="Arial"/>
          <w:sz w:val="24"/>
          <w:szCs w:val="24"/>
        </w:rPr>
        <w:t>P</w:t>
      </w:r>
      <w:r w:rsidRPr="008810FA">
        <w:rPr>
          <w:rFonts w:ascii="Arial" w:hAnsi="Arial" w:cs="Arial"/>
          <w:sz w:val="24"/>
          <w:szCs w:val="24"/>
        </w:rPr>
        <w:t>articularly in dynamic markets. Self</w:t>
      </w:r>
      <w:r>
        <w:rPr>
          <w:rFonts w:ascii="Arial" w:hAnsi="Arial" w:cs="Arial"/>
          <w:sz w:val="24"/>
          <w:szCs w:val="24"/>
        </w:rPr>
        <w:t xml:space="preserve">-assessment tool can improve </w:t>
      </w:r>
      <w:r w:rsidR="00CB7D13">
        <w:rPr>
          <w:rFonts w:ascii="Arial" w:hAnsi="Arial" w:cs="Arial"/>
          <w:sz w:val="24"/>
          <w:szCs w:val="24"/>
        </w:rPr>
        <w:t>my awareness of the</w:t>
      </w:r>
      <w:r>
        <w:rPr>
          <w:rFonts w:ascii="Arial" w:hAnsi="Arial" w:cs="Arial"/>
          <w:sz w:val="24"/>
          <w:szCs w:val="24"/>
        </w:rPr>
        <w:t xml:space="preserve"> skills</w:t>
      </w:r>
      <w:r w:rsidR="00CB7D13">
        <w:rPr>
          <w:rFonts w:ascii="Arial" w:hAnsi="Arial" w:cs="Arial"/>
          <w:sz w:val="24"/>
          <w:szCs w:val="24"/>
        </w:rPr>
        <w:t xml:space="preserve"> that need improving. Therefore, I</w:t>
      </w:r>
      <w:r>
        <w:rPr>
          <w:rFonts w:ascii="Arial" w:hAnsi="Arial" w:cs="Arial"/>
          <w:sz w:val="24"/>
          <w:szCs w:val="24"/>
        </w:rPr>
        <w:t xml:space="preserve"> can implement </w:t>
      </w:r>
      <w:r w:rsidR="00CB7D13">
        <w:rPr>
          <w:rFonts w:ascii="Arial" w:hAnsi="Arial" w:cs="Arial"/>
          <w:sz w:val="24"/>
          <w:szCs w:val="24"/>
        </w:rPr>
        <w:t>them in</w:t>
      </w:r>
      <w:r>
        <w:rPr>
          <w:rFonts w:ascii="Arial" w:hAnsi="Arial" w:cs="Arial"/>
          <w:sz w:val="24"/>
          <w:szCs w:val="24"/>
        </w:rPr>
        <w:t xml:space="preserve"> my f</w:t>
      </w:r>
      <w:r w:rsidR="00CB7D13">
        <w:rPr>
          <w:rFonts w:ascii="Arial" w:hAnsi="Arial" w:cs="Arial"/>
          <w:sz w:val="24"/>
          <w:szCs w:val="24"/>
        </w:rPr>
        <w:t>u</w:t>
      </w:r>
      <w:r>
        <w:rPr>
          <w:rFonts w:ascii="Arial" w:hAnsi="Arial" w:cs="Arial"/>
          <w:sz w:val="24"/>
          <w:szCs w:val="24"/>
        </w:rPr>
        <w:t xml:space="preserve">ture work in the sector. </w:t>
      </w:r>
      <w:r w:rsidR="00CB7D13">
        <w:rPr>
          <w:rFonts w:ascii="Arial" w:hAnsi="Arial" w:cs="Arial"/>
          <w:sz w:val="24"/>
          <w:szCs w:val="24"/>
        </w:rPr>
        <w:t>As well the developing of my p</w:t>
      </w:r>
      <w:r>
        <w:rPr>
          <w:rFonts w:ascii="Arial" w:hAnsi="Arial" w:cs="Arial"/>
          <w:sz w:val="24"/>
          <w:szCs w:val="24"/>
        </w:rPr>
        <w:t xml:space="preserve">resentation skills can help </w:t>
      </w:r>
      <w:r w:rsidR="00CB7D13">
        <w:rPr>
          <w:rFonts w:ascii="Arial" w:hAnsi="Arial" w:cs="Arial"/>
          <w:sz w:val="24"/>
          <w:szCs w:val="24"/>
        </w:rPr>
        <w:t xml:space="preserve">me, </w:t>
      </w:r>
      <w:r>
        <w:rPr>
          <w:rFonts w:ascii="Arial" w:hAnsi="Arial" w:cs="Arial"/>
          <w:sz w:val="24"/>
          <w:szCs w:val="24"/>
        </w:rPr>
        <w:t xml:space="preserve">not only with </w:t>
      </w:r>
      <w:r w:rsidR="00CB7D13">
        <w:rPr>
          <w:rFonts w:ascii="Arial" w:hAnsi="Arial" w:cs="Arial"/>
          <w:sz w:val="24"/>
          <w:szCs w:val="24"/>
        </w:rPr>
        <w:t xml:space="preserve">my </w:t>
      </w:r>
      <w:r>
        <w:rPr>
          <w:rFonts w:ascii="Arial" w:hAnsi="Arial" w:cs="Arial"/>
          <w:sz w:val="24"/>
          <w:szCs w:val="24"/>
        </w:rPr>
        <w:t xml:space="preserve">future </w:t>
      </w:r>
      <w:r w:rsidR="00CB7D13">
        <w:rPr>
          <w:rFonts w:ascii="Arial" w:hAnsi="Arial" w:cs="Arial"/>
          <w:sz w:val="24"/>
          <w:szCs w:val="24"/>
        </w:rPr>
        <w:t>project, but</w:t>
      </w:r>
      <w:r>
        <w:rPr>
          <w:rFonts w:ascii="Arial" w:hAnsi="Arial" w:cs="Arial"/>
          <w:sz w:val="24"/>
          <w:szCs w:val="24"/>
        </w:rPr>
        <w:t xml:space="preserve"> to </w:t>
      </w:r>
      <w:r w:rsidR="00CB7D13">
        <w:rPr>
          <w:rFonts w:ascii="Arial" w:hAnsi="Arial" w:cs="Arial"/>
          <w:sz w:val="24"/>
          <w:szCs w:val="24"/>
        </w:rPr>
        <w:t>en</w:t>
      </w:r>
      <w:r>
        <w:rPr>
          <w:rFonts w:ascii="Arial" w:hAnsi="Arial" w:cs="Arial"/>
          <w:sz w:val="24"/>
          <w:szCs w:val="24"/>
        </w:rPr>
        <w:t xml:space="preserve">able </w:t>
      </w:r>
      <w:r w:rsidR="00CB7D13">
        <w:rPr>
          <w:rFonts w:ascii="Arial" w:hAnsi="Arial" w:cs="Arial"/>
          <w:sz w:val="24"/>
          <w:szCs w:val="24"/>
        </w:rPr>
        <w:t xml:space="preserve">me </w:t>
      </w:r>
      <w:r>
        <w:rPr>
          <w:rFonts w:ascii="Arial" w:hAnsi="Arial" w:cs="Arial"/>
          <w:sz w:val="24"/>
          <w:szCs w:val="24"/>
        </w:rPr>
        <w:t>to have closer connect</w:t>
      </w:r>
      <w:r w:rsidR="00CB7D13">
        <w:rPr>
          <w:rFonts w:ascii="Arial" w:hAnsi="Arial" w:cs="Arial"/>
          <w:sz w:val="24"/>
          <w:szCs w:val="24"/>
        </w:rPr>
        <w:t>ion</w:t>
      </w:r>
      <w:r>
        <w:rPr>
          <w:rFonts w:ascii="Arial" w:hAnsi="Arial" w:cs="Arial"/>
          <w:sz w:val="24"/>
          <w:szCs w:val="24"/>
        </w:rPr>
        <w:t xml:space="preserve"> with </w:t>
      </w:r>
      <w:r w:rsidR="00CB7D13">
        <w:rPr>
          <w:rFonts w:ascii="Arial" w:hAnsi="Arial" w:cs="Arial"/>
          <w:sz w:val="24"/>
          <w:szCs w:val="24"/>
        </w:rPr>
        <w:t xml:space="preserve">the </w:t>
      </w:r>
      <w:r>
        <w:rPr>
          <w:rFonts w:ascii="Arial" w:hAnsi="Arial" w:cs="Arial"/>
          <w:sz w:val="24"/>
          <w:szCs w:val="24"/>
        </w:rPr>
        <w:t xml:space="preserve">service </w:t>
      </w:r>
      <w:r w:rsidR="00CB7D13">
        <w:rPr>
          <w:rFonts w:ascii="Arial" w:hAnsi="Arial" w:cs="Arial"/>
          <w:sz w:val="24"/>
          <w:szCs w:val="24"/>
        </w:rPr>
        <w:t>users. Ability to plan and consider things that might go wrong is essentials in future project. In the Health and Social Care sector</w:t>
      </w:r>
      <w:r w:rsidR="00C2236C">
        <w:rPr>
          <w:rFonts w:ascii="Arial" w:hAnsi="Arial" w:cs="Arial"/>
          <w:sz w:val="24"/>
          <w:szCs w:val="24"/>
        </w:rPr>
        <w:t xml:space="preserve"> it is</w:t>
      </w:r>
      <w:r w:rsidR="00CB7D13">
        <w:rPr>
          <w:rFonts w:ascii="Arial" w:hAnsi="Arial" w:cs="Arial"/>
          <w:sz w:val="24"/>
          <w:szCs w:val="24"/>
        </w:rPr>
        <w:t xml:space="preserve"> very vital to look back into the failure and reflect with positive critical thinking to innovate future planning. Avoiding failure is necessarily as any mistake that occurs may have negative impact on the organisation and the personal feelings of the service users</w:t>
      </w:r>
      <w:r w:rsidR="00654980">
        <w:rPr>
          <w:rFonts w:ascii="Arial" w:hAnsi="Arial" w:cs="Arial"/>
          <w:sz w:val="24"/>
          <w:szCs w:val="24"/>
        </w:rPr>
        <w:t>.</w:t>
      </w:r>
    </w:p>
    <w:p w14:paraId="467002EC" w14:textId="522CF611" w:rsidR="007C7550" w:rsidRDefault="007C7550" w:rsidP="00654980">
      <w:pPr>
        <w:spacing w:line="360" w:lineRule="auto"/>
        <w:rPr>
          <w:rFonts w:ascii="Arial" w:hAnsi="Arial" w:cs="Arial"/>
          <w:sz w:val="24"/>
          <w:szCs w:val="24"/>
        </w:rPr>
      </w:pPr>
    </w:p>
    <w:p w14:paraId="21E8DE51" w14:textId="7DA591BA" w:rsidR="007C7550" w:rsidRDefault="007C7550" w:rsidP="00654980">
      <w:pPr>
        <w:spacing w:line="360" w:lineRule="auto"/>
        <w:rPr>
          <w:rFonts w:ascii="Arial" w:hAnsi="Arial" w:cs="Arial"/>
          <w:sz w:val="24"/>
          <w:szCs w:val="24"/>
        </w:rPr>
      </w:pPr>
    </w:p>
    <w:p w14:paraId="53D497A3" w14:textId="77777777" w:rsidR="007C7550" w:rsidRPr="00654980" w:rsidRDefault="007C7550" w:rsidP="00654980">
      <w:pPr>
        <w:spacing w:line="360" w:lineRule="auto"/>
        <w:rPr>
          <w:rFonts w:ascii="Arial" w:hAnsi="Arial" w:cs="Arial"/>
          <w:sz w:val="24"/>
          <w:szCs w:val="24"/>
        </w:rPr>
      </w:pPr>
    </w:p>
    <w:p w14:paraId="03C2AF81" w14:textId="7DF514F4" w:rsidR="007C7550" w:rsidRPr="007C7550" w:rsidRDefault="008810FA" w:rsidP="007C7550">
      <w:pPr>
        <w:pStyle w:val="NormalWeb"/>
        <w:spacing w:line="360" w:lineRule="auto"/>
        <w:rPr>
          <w:rFonts w:ascii="Arial" w:hAnsi="Arial" w:cs="Arial"/>
          <w:color w:val="000000"/>
          <w:sz w:val="24"/>
          <w:szCs w:val="24"/>
        </w:rPr>
      </w:pPr>
      <w:r w:rsidRPr="008810FA">
        <w:rPr>
          <w:rFonts w:ascii="Arial" w:hAnsi="Arial" w:cs="Arial"/>
          <w:color w:val="000000"/>
          <w:sz w:val="24"/>
          <w:szCs w:val="24"/>
        </w:rPr>
        <w:lastRenderedPageBreak/>
        <w:t>Reference</w:t>
      </w:r>
      <w:r>
        <w:rPr>
          <w:rFonts w:ascii="Arial" w:hAnsi="Arial" w:cs="Arial"/>
          <w:color w:val="000000"/>
          <w:sz w:val="24"/>
          <w:szCs w:val="24"/>
        </w:rPr>
        <w:t>s</w:t>
      </w:r>
      <w:r w:rsidRPr="008810FA">
        <w:rPr>
          <w:rFonts w:ascii="Arial" w:hAnsi="Arial" w:cs="Arial"/>
          <w:color w:val="000000"/>
          <w:sz w:val="24"/>
          <w:szCs w:val="24"/>
        </w:rPr>
        <w:t>:</w:t>
      </w:r>
    </w:p>
    <w:p w14:paraId="5ED38F46" w14:textId="3E31BEBD" w:rsidR="007C7550" w:rsidRPr="007C7550" w:rsidRDefault="007C7550" w:rsidP="007C7550">
      <w:pPr>
        <w:spacing w:line="360" w:lineRule="auto"/>
        <w:jc w:val="left"/>
        <w:rPr>
          <w:rFonts w:ascii="Arial" w:eastAsia="Times New Roman" w:hAnsi="Arial" w:cs="Arial"/>
          <w:color w:val="000000" w:themeColor="text1"/>
          <w:sz w:val="24"/>
          <w:szCs w:val="24"/>
          <w:lang w:eastAsia="en-GB"/>
        </w:rPr>
      </w:pPr>
      <w:r w:rsidRPr="007C7550">
        <w:rPr>
          <w:rFonts w:ascii="Arial" w:eastAsia="Times New Roman" w:hAnsi="Arial" w:cs="Arial"/>
          <w:color w:val="000000" w:themeColor="text1"/>
          <w:sz w:val="24"/>
          <w:szCs w:val="24"/>
          <w:lang w:eastAsia="en-GB"/>
        </w:rPr>
        <w:t>‌Atkeson, A. and Kehoe, P.J. (2001). </w:t>
      </w:r>
      <w:r w:rsidRPr="007C7550">
        <w:rPr>
          <w:rFonts w:ascii="Arial" w:eastAsia="Times New Roman" w:hAnsi="Arial" w:cs="Arial"/>
          <w:i/>
          <w:iCs/>
          <w:color w:val="000000" w:themeColor="text1"/>
          <w:sz w:val="24"/>
          <w:szCs w:val="24"/>
          <w:lang w:eastAsia="en-GB"/>
        </w:rPr>
        <w:t>The Transition to a New Economy After the Second Industrial Revolution</w:t>
      </w:r>
      <w:r w:rsidRPr="007C7550">
        <w:rPr>
          <w:rFonts w:ascii="Arial" w:eastAsia="Times New Roman" w:hAnsi="Arial" w:cs="Arial"/>
          <w:color w:val="000000" w:themeColor="text1"/>
          <w:sz w:val="24"/>
          <w:szCs w:val="24"/>
          <w:lang w:eastAsia="en-GB"/>
        </w:rPr>
        <w:t xml:space="preserve">. National Bureau of Economic Research Working Paper Series. Available </w:t>
      </w:r>
      <w:proofErr w:type="gramStart"/>
      <w:r w:rsidRPr="007C7550">
        <w:rPr>
          <w:rFonts w:ascii="Arial" w:eastAsia="Times New Roman" w:hAnsi="Arial" w:cs="Arial"/>
          <w:color w:val="000000" w:themeColor="text1"/>
          <w:sz w:val="24"/>
          <w:szCs w:val="24"/>
          <w:lang w:eastAsia="en-GB"/>
        </w:rPr>
        <w:t>at :</w:t>
      </w:r>
      <w:proofErr w:type="gramEnd"/>
      <w:r w:rsidRPr="007C7550">
        <w:rPr>
          <w:rFonts w:ascii="Arial" w:eastAsia="Times New Roman" w:hAnsi="Arial" w:cs="Arial"/>
          <w:color w:val="000000" w:themeColor="text1"/>
          <w:sz w:val="24"/>
          <w:szCs w:val="24"/>
          <w:lang w:eastAsia="en-GB"/>
        </w:rPr>
        <w:t xml:space="preserve"> </w:t>
      </w:r>
      <w:hyperlink r:id="rId7" w:history="1">
        <w:r w:rsidRPr="007C7550">
          <w:rPr>
            <w:rStyle w:val="Hyperlink"/>
            <w:rFonts w:ascii="Arial" w:eastAsia="Times New Roman" w:hAnsi="Arial" w:cs="Arial"/>
            <w:color w:val="000000" w:themeColor="text1"/>
            <w:sz w:val="24"/>
            <w:szCs w:val="24"/>
            <w:lang w:eastAsia="en-GB"/>
          </w:rPr>
          <w:t>https://www.nber.org/papers/w8676</w:t>
        </w:r>
      </w:hyperlink>
      <w:r w:rsidRPr="007C7550">
        <w:rPr>
          <w:rFonts w:ascii="Arial" w:eastAsia="Times New Roman" w:hAnsi="Arial" w:cs="Arial"/>
          <w:color w:val="000000" w:themeColor="text1"/>
          <w:sz w:val="24"/>
          <w:szCs w:val="24"/>
          <w:lang w:eastAsia="en-GB"/>
        </w:rPr>
        <w:t xml:space="preserve"> (Accessed:28 July 2022).</w:t>
      </w:r>
    </w:p>
    <w:p w14:paraId="752C5F19" w14:textId="35FC9C15" w:rsidR="007C7550" w:rsidRDefault="007C7550" w:rsidP="007C7550">
      <w:pPr>
        <w:pStyle w:val="NormalWeb"/>
        <w:spacing w:before="0" w:beforeAutospacing="0" w:after="0" w:afterAutospacing="0" w:line="360" w:lineRule="auto"/>
        <w:jc w:val="left"/>
        <w:rPr>
          <w:rFonts w:ascii="Arial" w:eastAsia="Times New Roman" w:hAnsi="Arial" w:cs="Arial"/>
          <w:color w:val="000000" w:themeColor="text1"/>
          <w:sz w:val="24"/>
          <w:szCs w:val="24"/>
          <w:lang w:eastAsia="en-GB"/>
        </w:rPr>
      </w:pPr>
      <w:r w:rsidRPr="007C7550">
        <w:rPr>
          <w:rFonts w:ascii="Arial" w:hAnsi="Arial" w:cs="Arial"/>
          <w:color w:val="000000" w:themeColor="text1"/>
          <w:sz w:val="24"/>
          <w:szCs w:val="24"/>
        </w:rPr>
        <w:t xml:space="preserve">‌ </w:t>
      </w:r>
      <w:r w:rsidRPr="007C7550">
        <w:rPr>
          <w:rFonts w:ascii="Arial" w:eastAsia="Times New Roman" w:hAnsi="Arial" w:cs="Arial"/>
          <w:color w:val="000000" w:themeColor="text1"/>
          <w:sz w:val="24"/>
          <w:szCs w:val="24"/>
          <w:lang w:eastAsia="en-GB"/>
        </w:rPr>
        <w:t>Dahlin, K.B., Chuang, Y.-T. and Roulet, T.J. (2018). ‘Opportunity, Motivation, and Ability to Learn from Failures and Errors: Review, Synthesis, and Ways to Move Forward</w:t>
      </w:r>
      <w:proofErr w:type="gramStart"/>
      <w:r w:rsidRPr="007C7550">
        <w:rPr>
          <w:rFonts w:ascii="Arial" w:eastAsia="Times New Roman" w:hAnsi="Arial" w:cs="Arial"/>
          <w:color w:val="000000" w:themeColor="text1"/>
          <w:sz w:val="24"/>
          <w:szCs w:val="24"/>
          <w:lang w:eastAsia="en-GB"/>
        </w:rPr>
        <w:t>’.</w:t>
      </w:r>
      <w:proofErr w:type="gramEnd"/>
      <w:r w:rsidRPr="007C7550">
        <w:rPr>
          <w:rFonts w:ascii="Arial" w:eastAsia="Times New Roman" w:hAnsi="Arial" w:cs="Arial"/>
          <w:color w:val="000000" w:themeColor="text1"/>
          <w:sz w:val="24"/>
          <w:szCs w:val="24"/>
          <w:lang w:eastAsia="en-GB"/>
        </w:rPr>
        <w:t> </w:t>
      </w:r>
      <w:r w:rsidRPr="007C7550">
        <w:rPr>
          <w:rFonts w:ascii="Arial" w:eastAsia="Times New Roman" w:hAnsi="Arial" w:cs="Arial"/>
          <w:i/>
          <w:iCs/>
          <w:color w:val="000000" w:themeColor="text1"/>
          <w:sz w:val="24"/>
          <w:szCs w:val="24"/>
          <w:lang w:eastAsia="en-GB"/>
        </w:rPr>
        <w:t>Academy of Management Annals</w:t>
      </w:r>
      <w:r w:rsidRPr="007C7550">
        <w:rPr>
          <w:rFonts w:ascii="Arial" w:eastAsia="Times New Roman" w:hAnsi="Arial" w:cs="Arial"/>
          <w:color w:val="000000" w:themeColor="text1"/>
          <w:sz w:val="24"/>
          <w:szCs w:val="24"/>
          <w:lang w:eastAsia="en-GB"/>
        </w:rPr>
        <w:t>, 12(1), pp.252–277. doi:10.5465/annals.2016.0049.</w:t>
      </w:r>
    </w:p>
    <w:p w14:paraId="35F59D63" w14:textId="39C8766E" w:rsidR="007C7550" w:rsidRDefault="007C7550" w:rsidP="007C7550">
      <w:pPr>
        <w:spacing w:line="360" w:lineRule="auto"/>
        <w:jc w:val="left"/>
        <w:rPr>
          <w:rFonts w:ascii="Arial" w:hAnsi="Arial" w:cs="Arial"/>
          <w:color w:val="000000" w:themeColor="text1"/>
          <w:spacing w:val="-5"/>
          <w:sz w:val="24"/>
          <w:szCs w:val="24"/>
        </w:rPr>
      </w:pPr>
      <w:r w:rsidRPr="007C7550">
        <w:rPr>
          <w:rFonts w:ascii="Arial" w:hAnsi="Arial" w:cs="Arial"/>
          <w:color w:val="000000" w:themeColor="text1"/>
          <w:spacing w:val="-5"/>
          <w:sz w:val="24"/>
          <w:szCs w:val="24"/>
        </w:rPr>
        <w:t>Fukuyama, M., 2018. :’Society 5.0: Aiming for a new human-cantered society</w:t>
      </w:r>
      <w:proofErr w:type="gramStart"/>
      <w:r w:rsidRPr="007C7550">
        <w:rPr>
          <w:rFonts w:ascii="Arial" w:hAnsi="Arial" w:cs="Arial"/>
          <w:color w:val="000000" w:themeColor="text1"/>
          <w:spacing w:val="-5"/>
          <w:sz w:val="24"/>
          <w:szCs w:val="24"/>
        </w:rPr>
        <w:t>’.</w:t>
      </w:r>
      <w:proofErr w:type="gramEnd"/>
      <w:r w:rsidRPr="007C7550">
        <w:rPr>
          <w:rFonts w:ascii="Arial" w:hAnsi="Arial" w:cs="Arial"/>
          <w:i/>
          <w:iCs/>
          <w:color w:val="000000" w:themeColor="text1"/>
          <w:spacing w:val="-5"/>
          <w:sz w:val="24"/>
          <w:szCs w:val="24"/>
        </w:rPr>
        <w:t xml:space="preserve"> Japan Spotlight</w:t>
      </w:r>
      <w:r w:rsidRPr="007C7550">
        <w:rPr>
          <w:rFonts w:ascii="Arial" w:hAnsi="Arial" w:cs="Arial"/>
          <w:color w:val="000000" w:themeColor="text1"/>
          <w:spacing w:val="-5"/>
          <w:sz w:val="24"/>
          <w:szCs w:val="24"/>
        </w:rPr>
        <w:t>, </w:t>
      </w:r>
      <w:r w:rsidRPr="007C7550">
        <w:rPr>
          <w:rFonts w:ascii="Arial" w:hAnsi="Arial" w:cs="Arial"/>
          <w:i/>
          <w:iCs/>
          <w:color w:val="000000" w:themeColor="text1"/>
          <w:spacing w:val="-5"/>
          <w:sz w:val="24"/>
          <w:szCs w:val="24"/>
        </w:rPr>
        <w:t>27</w:t>
      </w:r>
      <w:r w:rsidRPr="007C7550">
        <w:rPr>
          <w:rFonts w:ascii="Arial" w:hAnsi="Arial" w:cs="Arial"/>
          <w:color w:val="000000" w:themeColor="text1"/>
          <w:spacing w:val="-5"/>
          <w:sz w:val="24"/>
          <w:szCs w:val="24"/>
        </w:rPr>
        <w:t>(5), pp.47-50.</w:t>
      </w:r>
    </w:p>
    <w:p w14:paraId="401D874E" w14:textId="27562352" w:rsidR="007C7550" w:rsidRDefault="007C7550" w:rsidP="007C7550">
      <w:pPr>
        <w:spacing w:line="360" w:lineRule="auto"/>
        <w:jc w:val="left"/>
        <w:rPr>
          <w:rFonts w:ascii="Arial" w:hAnsi="Arial" w:cs="Arial"/>
          <w:color w:val="000000" w:themeColor="text1"/>
          <w:spacing w:val="-5"/>
          <w:sz w:val="24"/>
          <w:szCs w:val="24"/>
        </w:rPr>
      </w:pPr>
      <w:r w:rsidRPr="007C7550">
        <w:rPr>
          <w:rFonts w:ascii="Arial" w:hAnsi="Arial" w:cs="Arial"/>
          <w:color w:val="000000" w:themeColor="text1"/>
          <w:spacing w:val="-5"/>
          <w:sz w:val="24"/>
          <w:szCs w:val="24"/>
        </w:rPr>
        <w:t>Hamelin, N. et al. (2020). ‘Storytelling, the scale of persuasion and retention: A neuromarketing approach</w:t>
      </w:r>
      <w:proofErr w:type="gramStart"/>
      <w:r w:rsidRPr="007C7550">
        <w:rPr>
          <w:rFonts w:ascii="Arial" w:hAnsi="Arial" w:cs="Arial"/>
          <w:color w:val="000000" w:themeColor="text1"/>
          <w:spacing w:val="-5"/>
          <w:sz w:val="24"/>
          <w:szCs w:val="24"/>
        </w:rPr>
        <w:t>’.</w:t>
      </w:r>
      <w:proofErr w:type="gramEnd"/>
      <w:r w:rsidRPr="007C7550">
        <w:rPr>
          <w:rFonts w:ascii="Arial" w:hAnsi="Arial" w:cs="Arial"/>
          <w:color w:val="000000" w:themeColor="text1"/>
          <w:spacing w:val="-5"/>
          <w:sz w:val="24"/>
          <w:szCs w:val="24"/>
        </w:rPr>
        <w:t> </w:t>
      </w:r>
      <w:r w:rsidRPr="007C7550">
        <w:rPr>
          <w:rFonts w:ascii="Arial" w:hAnsi="Arial" w:cs="Arial"/>
          <w:i/>
          <w:iCs/>
          <w:color w:val="000000" w:themeColor="text1"/>
          <w:spacing w:val="-5"/>
          <w:sz w:val="24"/>
          <w:szCs w:val="24"/>
        </w:rPr>
        <w:t>Journal of Retailing and Consumer Services</w:t>
      </w:r>
      <w:r w:rsidRPr="007C7550">
        <w:rPr>
          <w:rFonts w:ascii="Arial" w:hAnsi="Arial" w:cs="Arial"/>
          <w:color w:val="000000" w:themeColor="text1"/>
          <w:spacing w:val="-5"/>
          <w:sz w:val="24"/>
          <w:szCs w:val="24"/>
        </w:rPr>
        <w:t>, 55, p.102099. doi: 10.1016/j.jretconser.2020.102099.</w:t>
      </w:r>
    </w:p>
    <w:p w14:paraId="2E95D768" w14:textId="493148FC" w:rsidR="007C7550" w:rsidRPr="007C7550" w:rsidRDefault="007C7550" w:rsidP="007C7550">
      <w:pPr>
        <w:spacing w:line="360" w:lineRule="auto"/>
        <w:jc w:val="left"/>
        <w:rPr>
          <w:rFonts w:ascii="Arial" w:hAnsi="Arial" w:cs="Arial"/>
          <w:color w:val="000000" w:themeColor="text1"/>
          <w:spacing w:val="-5"/>
          <w:sz w:val="24"/>
          <w:szCs w:val="24"/>
        </w:rPr>
      </w:pPr>
      <w:r w:rsidRPr="007C7550">
        <w:rPr>
          <w:rFonts w:ascii="Arial" w:hAnsi="Arial" w:cs="Arial"/>
          <w:color w:val="000000" w:themeColor="text1"/>
          <w:spacing w:val="-5"/>
          <w:sz w:val="24"/>
          <w:szCs w:val="24"/>
        </w:rPr>
        <w:t>Jiang, F.et al (2017). ‘Artificial intelligence in healthcare: past, present, and future</w:t>
      </w:r>
      <w:proofErr w:type="gramStart"/>
      <w:r w:rsidRPr="007C7550">
        <w:rPr>
          <w:rFonts w:ascii="Arial" w:hAnsi="Arial" w:cs="Arial"/>
          <w:color w:val="000000" w:themeColor="text1"/>
          <w:spacing w:val="-5"/>
          <w:sz w:val="24"/>
          <w:szCs w:val="24"/>
        </w:rPr>
        <w:t>’</w:t>
      </w:r>
      <w:r w:rsidRPr="007C7550">
        <w:rPr>
          <w:rFonts w:ascii="Arial" w:hAnsi="Arial" w:cs="Arial"/>
          <w:i/>
          <w:iCs/>
          <w:color w:val="000000" w:themeColor="text1"/>
          <w:spacing w:val="-5"/>
          <w:sz w:val="24"/>
          <w:szCs w:val="24"/>
        </w:rPr>
        <w:t>.</w:t>
      </w:r>
      <w:proofErr w:type="gramEnd"/>
      <w:r w:rsidRPr="007C7550">
        <w:rPr>
          <w:rFonts w:ascii="Arial" w:hAnsi="Arial" w:cs="Arial"/>
          <w:i/>
          <w:iCs/>
          <w:color w:val="000000" w:themeColor="text1"/>
          <w:spacing w:val="-5"/>
          <w:sz w:val="24"/>
          <w:szCs w:val="24"/>
        </w:rPr>
        <w:t> Stroke and Vascular Neurology</w:t>
      </w:r>
      <w:r w:rsidRPr="007C7550">
        <w:rPr>
          <w:rFonts w:ascii="Arial" w:hAnsi="Arial" w:cs="Arial"/>
          <w:color w:val="000000" w:themeColor="text1"/>
          <w:spacing w:val="-5"/>
          <w:sz w:val="24"/>
          <w:szCs w:val="24"/>
        </w:rPr>
        <w:t>, 2(4), pp.230–243. doi:10.1136/svn-2017-000101.</w:t>
      </w:r>
    </w:p>
    <w:p w14:paraId="18C190F0" w14:textId="77777777" w:rsidR="007C7550" w:rsidRPr="007C7550" w:rsidRDefault="007C7550" w:rsidP="007C7550">
      <w:pPr>
        <w:pStyle w:val="NormalWeb"/>
        <w:spacing w:line="360" w:lineRule="auto"/>
        <w:jc w:val="left"/>
        <w:rPr>
          <w:rFonts w:ascii="Arial" w:eastAsia="Times New Roman" w:hAnsi="Arial" w:cs="Arial"/>
          <w:color w:val="000000" w:themeColor="text1"/>
          <w:sz w:val="24"/>
          <w:szCs w:val="24"/>
          <w:lang w:eastAsia="en-GB"/>
        </w:rPr>
      </w:pPr>
      <w:r w:rsidRPr="007C7550">
        <w:rPr>
          <w:rFonts w:ascii="Arial" w:eastAsia="Times New Roman" w:hAnsi="Arial" w:cs="Arial"/>
          <w:color w:val="000000" w:themeColor="text1"/>
          <w:sz w:val="24"/>
          <w:szCs w:val="24"/>
          <w:lang w:eastAsia="en-GB"/>
        </w:rPr>
        <w:t>‌Korotayev, A., Zinkina, J. and Bogevolnov, J. (2011). ‘</w:t>
      </w:r>
      <w:r w:rsidRPr="007C7550">
        <w:rPr>
          <w:rFonts w:ascii="Arial" w:eastAsia="Times New Roman" w:hAnsi="Arial" w:cs="Arial"/>
          <w:i/>
          <w:iCs/>
          <w:color w:val="000000" w:themeColor="text1"/>
          <w:sz w:val="24"/>
          <w:szCs w:val="24"/>
          <w:lang w:eastAsia="en-GB"/>
        </w:rPr>
        <w:t xml:space="preserve">Kondratieff waves in global invention activity </w:t>
      </w:r>
      <w:r w:rsidRPr="007C7550">
        <w:rPr>
          <w:rFonts w:ascii="Arial" w:eastAsia="Times New Roman" w:hAnsi="Arial" w:cs="Arial"/>
          <w:color w:val="000000" w:themeColor="text1"/>
          <w:sz w:val="24"/>
          <w:szCs w:val="24"/>
          <w:lang w:eastAsia="en-GB"/>
        </w:rPr>
        <w:t>(1900–2008)’. </w:t>
      </w:r>
      <w:r w:rsidRPr="007C7550">
        <w:rPr>
          <w:rFonts w:ascii="Arial" w:eastAsia="Times New Roman" w:hAnsi="Arial" w:cs="Arial"/>
          <w:i/>
          <w:iCs/>
          <w:color w:val="000000" w:themeColor="text1"/>
          <w:sz w:val="24"/>
          <w:szCs w:val="24"/>
          <w:lang w:eastAsia="en-GB"/>
        </w:rPr>
        <w:t>Technological Forecasting and Social Change</w:t>
      </w:r>
      <w:r w:rsidRPr="007C7550">
        <w:rPr>
          <w:rFonts w:ascii="Arial" w:eastAsia="Times New Roman" w:hAnsi="Arial" w:cs="Arial"/>
          <w:color w:val="000000" w:themeColor="text1"/>
          <w:sz w:val="24"/>
          <w:szCs w:val="24"/>
          <w:lang w:eastAsia="en-GB"/>
        </w:rPr>
        <w:t>, 78(7), pp.1280–1284. doi: 10.1016/j.techfore.2011.02.011.</w:t>
      </w:r>
    </w:p>
    <w:p w14:paraId="36FCA51A" w14:textId="12D4BF10" w:rsidR="007C7550" w:rsidRPr="007C7550" w:rsidRDefault="007C7550" w:rsidP="007C7550">
      <w:pPr>
        <w:pStyle w:val="NormalWeb"/>
        <w:spacing w:after="0" w:line="360" w:lineRule="auto"/>
        <w:jc w:val="left"/>
        <w:rPr>
          <w:rFonts w:ascii="Arial" w:eastAsia="Times New Roman" w:hAnsi="Arial" w:cs="Arial"/>
          <w:color w:val="000000" w:themeColor="text1"/>
          <w:sz w:val="24"/>
          <w:szCs w:val="24"/>
          <w:lang w:eastAsia="en-GB"/>
        </w:rPr>
      </w:pPr>
      <w:r w:rsidRPr="007C7550">
        <w:rPr>
          <w:rFonts w:ascii="Arial" w:eastAsia="Times New Roman" w:hAnsi="Arial" w:cs="Arial"/>
          <w:color w:val="000000" w:themeColor="text1"/>
          <w:sz w:val="24"/>
          <w:szCs w:val="24"/>
          <w:lang w:eastAsia="en-GB"/>
        </w:rPr>
        <w:t xml:space="preserve">Kusa, R., Duda, J. and Suder, M. (2021).’Explaining SME performance with </w:t>
      </w:r>
      <w:proofErr w:type="spellStart"/>
      <w:r w:rsidRPr="007C7550">
        <w:rPr>
          <w:rFonts w:ascii="Arial" w:eastAsia="Times New Roman" w:hAnsi="Arial" w:cs="Arial"/>
          <w:color w:val="000000" w:themeColor="text1"/>
          <w:sz w:val="24"/>
          <w:szCs w:val="24"/>
          <w:lang w:eastAsia="en-GB"/>
        </w:rPr>
        <w:t>fsQCA</w:t>
      </w:r>
      <w:proofErr w:type="spellEnd"/>
      <w:r w:rsidRPr="007C7550">
        <w:rPr>
          <w:rFonts w:ascii="Arial" w:eastAsia="Times New Roman" w:hAnsi="Arial" w:cs="Arial"/>
          <w:color w:val="000000" w:themeColor="text1"/>
          <w:sz w:val="24"/>
          <w:szCs w:val="24"/>
          <w:lang w:eastAsia="en-GB"/>
        </w:rPr>
        <w:t>: The role of entrepreneurial orientation, entrepreneur motivation, and opportunity perception’. </w:t>
      </w:r>
      <w:r w:rsidRPr="007C7550">
        <w:rPr>
          <w:rFonts w:ascii="Arial" w:eastAsia="Times New Roman" w:hAnsi="Arial" w:cs="Arial"/>
          <w:i/>
          <w:iCs/>
          <w:color w:val="000000" w:themeColor="text1"/>
          <w:sz w:val="24"/>
          <w:szCs w:val="24"/>
          <w:lang w:eastAsia="en-GB"/>
        </w:rPr>
        <w:t>Journal of Innovation &amp; Knowledge</w:t>
      </w:r>
      <w:r w:rsidRPr="007C7550">
        <w:rPr>
          <w:rFonts w:ascii="Arial" w:eastAsia="Times New Roman" w:hAnsi="Arial" w:cs="Arial"/>
          <w:color w:val="000000" w:themeColor="text1"/>
          <w:sz w:val="24"/>
          <w:szCs w:val="24"/>
          <w:lang w:eastAsia="en-GB"/>
        </w:rPr>
        <w:t>. doi: 10.1016/j.jik.2021.06.001.</w:t>
      </w:r>
    </w:p>
    <w:p w14:paraId="424926C9" w14:textId="77777777" w:rsidR="007C7550" w:rsidRPr="007C7550" w:rsidRDefault="007C7550" w:rsidP="007C7550">
      <w:pPr>
        <w:spacing w:line="360" w:lineRule="auto"/>
        <w:jc w:val="left"/>
        <w:rPr>
          <w:rStyle w:val="Hyperlink"/>
          <w:rFonts w:ascii="Arial" w:hAnsi="Arial" w:cs="Arial"/>
          <w:color w:val="000000" w:themeColor="text1"/>
          <w:spacing w:val="-5"/>
          <w:sz w:val="24"/>
          <w:szCs w:val="24"/>
          <w:u w:val="none"/>
        </w:rPr>
      </w:pPr>
      <w:r w:rsidRPr="007C7550">
        <w:rPr>
          <w:rFonts w:ascii="Arial" w:hAnsi="Arial" w:cs="Arial"/>
          <w:color w:val="000000" w:themeColor="text1"/>
          <w:sz w:val="24"/>
          <w:szCs w:val="24"/>
        </w:rPr>
        <w:t>‌</w:t>
      </w:r>
      <w:r w:rsidRPr="007C7550">
        <w:rPr>
          <w:rFonts w:ascii="Arial" w:hAnsi="Arial" w:cs="Arial"/>
          <w:color w:val="000000" w:themeColor="text1"/>
          <w:spacing w:val="-5"/>
          <w:sz w:val="24"/>
          <w:szCs w:val="24"/>
        </w:rPr>
        <w:t xml:space="preserve"> Loy, J. W. (1969). </w:t>
      </w:r>
      <w:r w:rsidRPr="007C7550">
        <w:rPr>
          <w:rFonts w:ascii="Arial" w:hAnsi="Arial" w:cs="Arial"/>
          <w:i/>
          <w:iCs/>
          <w:color w:val="000000" w:themeColor="text1"/>
          <w:spacing w:val="-5"/>
          <w:sz w:val="24"/>
          <w:szCs w:val="24"/>
        </w:rPr>
        <w:t>Social Psychological Characteristics of Innovators</w:t>
      </w:r>
      <w:r w:rsidRPr="007C7550">
        <w:rPr>
          <w:rFonts w:ascii="Arial" w:hAnsi="Arial" w:cs="Arial"/>
          <w:color w:val="000000" w:themeColor="text1"/>
          <w:spacing w:val="-5"/>
          <w:sz w:val="24"/>
          <w:szCs w:val="24"/>
        </w:rPr>
        <w:t>.</w:t>
      </w:r>
      <w:r w:rsidRPr="007C7550">
        <w:rPr>
          <w:rStyle w:val="apple-converted-space"/>
          <w:rFonts w:ascii="Arial" w:hAnsi="Arial" w:cs="Arial"/>
          <w:color w:val="000000" w:themeColor="text1"/>
          <w:spacing w:val="-5"/>
          <w:sz w:val="24"/>
          <w:szCs w:val="24"/>
        </w:rPr>
        <w:t> </w:t>
      </w:r>
      <w:r w:rsidRPr="007C7550">
        <w:rPr>
          <w:rFonts w:ascii="Arial" w:hAnsi="Arial" w:cs="Arial"/>
          <w:i/>
          <w:iCs/>
          <w:color w:val="000000" w:themeColor="text1"/>
          <w:spacing w:val="-5"/>
          <w:sz w:val="24"/>
          <w:szCs w:val="24"/>
        </w:rPr>
        <w:t>American Sociological Review</w:t>
      </w:r>
      <w:r w:rsidRPr="007C7550">
        <w:rPr>
          <w:rFonts w:ascii="Arial" w:hAnsi="Arial" w:cs="Arial"/>
          <w:color w:val="000000" w:themeColor="text1"/>
          <w:spacing w:val="-5"/>
          <w:sz w:val="24"/>
          <w:szCs w:val="24"/>
        </w:rPr>
        <w:t>,</w:t>
      </w:r>
      <w:r w:rsidRPr="007C7550">
        <w:rPr>
          <w:rStyle w:val="apple-converted-space"/>
          <w:rFonts w:ascii="Arial" w:hAnsi="Arial" w:cs="Arial"/>
          <w:color w:val="000000" w:themeColor="text1"/>
          <w:spacing w:val="-5"/>
          <w:sz w:val="24"/>
          <w:szCs w:val="24"/>
        </w:rPr>
        <w:t> </w:t>
      </w:r>
      <w:r w:rsidRPr="007C7550">
        <w:rPr>
          <w:rFonts w:ascii="Arial" w:hAnsi="Arial" w:cs="Arial"/>
          <w:i/>
          <w:iCs/>
          <w:color w:val="000000" w:themeColor="text1"/>
          <w:spacing w:val="-5"/>
          <w:sz w:val="24"/>
          <w:szCs w:val="24"/>
        </w:rPr>
        <w:t>34</w:t>
      </w:r>
      <w:r w:rsidRPr="007C7550">
        <w:rPr>
          <w:rFonts w:ascii="Arial" w:hAnsi="Arial" w:cs="Arial"/>
          <w:color w:val="000000" w:themeColor="text1"/>
          <w:spacing w:val="-5"/>
          <w:sz w:val="24"/>
          <w:szCs w:val="24"/>
        </w:rPr>
        <w:t xml:space="preserve">(1), 73–82. </w:t>
      </w:r>
      <w:hyperlink r:id="rId8" w:history="1">
        <w:r w:rsidRPr="007C7550">
          <w:rPr>
            <w:rStyle w:val="Hyperlink"/>
            <w:rFonts w:ascii="Arial" w:hAnsi="Arial" w:cs="Arial"/>
            <w:color w:val="000000" w:themeColor="text1"/>
            <w:spacing w:val="-5"/>
            <w:sz w:val="24"/>
            <w:szCs w:val="24"/>
            <w:u w:val="none"/>
          </w:rPr>
          <w:t>https://doi.org/10.2307/2092788</w:t>
        </w:r>
      </w:hyperlink>
      <w:r w:rsidRPr="007C7550">
        <w:rPr>
          <w:rStyle w:val="Hyperlink"/>
          <w:rFonts w:ascii="Arial" w:hAnsi="Arial" w:cs="Arial"/>
          <w:color w:val="000000" w:themeColor="text1"/>
          <w:spacing w:val="-5"/>
          <w:sz w:val="24"/>
          <w:szCs w:val="24"/>
          <w:u w:val="none"/>
        </w:rPr>
        <w:t>.</w:t>
      </w:r>
    </w:p>
    <w:p w14:paraId="1F711D7D" w14:textId="77777777" w:rsidR="007C7550" w:rsidRPr="007C7550" w:rsidRDefault="007C7550" w:rsidP="007C7550">
      <w:pPr>
        <w:pStyle w:val="NormalWeb"/>
        <w:spacing w:before="0" w:beforeAutospacing="0" w:after="0" w:afterAutospacing="0" w:line="360" w:lineRule="auto"/>
        <w:jc w:val="left"/>
        <w:rPr>
          <w:rFonts w:ascii="Arial" w:hAnsi="Arial" w:cs="Arial"/>
          <w:color w:val="000000" w:themeColor="text1"/>
          <w:sz w:val="24"/>
          <w:szCs w:val="24"/>
        </w:rPr>
      </w:pPr>
      <w:r w:rsidRPr="007C7550">
        <w:rPr>
          <w:rFonts w:ascii="Arial" w:hAnsi="Arial" w:cs="Arial"/>
          <w:color w:val="000000" w:themeColor="text1"/>
          <w:sz w:val="24"/>
          <w:szCs w:val="24"/>
        </w:rPr>
        <w:t>Panetti, E. et al. (2019). ‘Exploring the relational dimension in a smart innovation ecosystem: a comprehensive framework to define the network structure and the network portfolio</w:t>
      </w:r>
      <w:proofErr w:type="gramStart"/>
      <w:r w:rsidRPr="007C7550">
        <w:rPr>
          <w:rFonts w:ascii="Arial" w:hAnsi="Arial" w:cs="Arial"/>
          <w:color w:val="000000" w:themeColor="text1"/>
          <w:sz w:val="24"/>
          <w:szCs w:val="24"/>
        </w:rPr>
        <w:t>’.</w:t>
      </w:r>
      <w:proofErr w:type="gramEnd"/>
      <w:r w:rsidRPr="007C7550">
        <w:rPr>
          <w:rFonts w:ascii="Arial" w:hAnsi="Arial" w:cs="Arial"/>
          <w:color w:val="000000" w:themeColor="text1"/>
          <w:sz w:val="24"/>
          <w:szCs w:val="24"/>
        </w:rPr>
        <w:t> </w:t>
      </w:r>
      <w:r w:rsidRPr="007C7550">
        <w:rPr>
          <w:rFonts w:ascii="Arial" w:hAnsi="Arial" w:cs="Arial"/>
          <w:i/>
          <w:iCs/>
          <w:color w:val="000000" w:themeColor="text1"/>
          <w:sz w:val="24"/>
          <w:szCs w:val="24"/>
        </w:rPr>
        <w:t>The Journal of Technology Transfer</w:t>
      </w:r>
      <w:r w:rsidRPr="007C7550">
        <w:rPr>
          <w:rFonts w:ascii="Arial" w:hAnsi="Arial" w:cs="Arial"/>
          <w:color w:val="000000" w:themeColor="text1"/>
          <w:sz w:val="24"/>
          <w:szCs w:val="24"/>
        </w:rPr>
        <w:t>, 45(6), pp.1775–1796. doi:10.1007/s10961-019-09735-y.</w:t>
      </w:r>
    </w:p>
    <w:p w14:paraId="5185066C" w14:textId="77777777" w:rsidR="007C7550" w:rsidRPr="007C7550" w:rsidRDefault="007C7550" w:rsidP="007C7550">
      <w:pPr>
        <w:pStyle w:val="NormalWeb"/>
        <w:spacing w:before="0" w:beforeAutospacing="0" w:after="0" w:afterAutospacing="0" w:line="360" w:lineRule="auto"/>
        <w:jc w:val="left"/>
        <w:rPr>
          <w:rFonts w:ascii="Arial" w:hAnsi="Arial" w:cs="Arial"/>
          <w:color w:val="000000" w:themeColor="text1"/>
          <w:sz w:val="24"/>
          <w:szCs w:val="24"/>
        </w:rPr>
      </w:pPr>
      <w:r w:rsidRPr="007C7550">
        <w:rPr>
          <w:rFonts w:ascii="Arial" w:hAnsi="Arial" w:cs="Arial"/>
          <w:color w:val="000000" w:themeColor="text1"/>
          <w:sz w:val="24"/>
          <w:szCs w:val="24"/>
        </w:rPr>
        <w:lastRenderedPageBreak/>
        <w:t>Patterson, F. and Gatto-Roissard, K. (2022). ‘Characteristics &amp; Behaviours of Innovative People in Organisations Literature review’</w:t>
      </w:r>
      <w:r w:rsidRPr="007C7550">
        <w:rPr>
          <w:rFonts w:ascii="Arial" w:hAnsi="Arial" w:cs="Arial"/>
          <w:i/>
          <w:iCs/>
          <w:color w:val="000000" w:themeColor="text1"/>
          <w:sz w:val="24"/>
          <w:szCs w:val="24"/>
        </w:rPr>
        <w:t xml:space="preserve"> A paper prepared for NESTA Policy and Research Unit (NPRU)</w:t>
      </w:r>
      <w:r w:rsidRPr="007C7550">
        <w:rPr>
          <w:rFonts w:ascii="Arial" w:hAnsi="Arial" w:cs="Arial"/>
          <w:color w:val="000000" w:themeColor="text1"/>
          <w:sz w:val="24"/>
          <w:szCs w:val="24"/>
        </w:rPr>
        <w:t>. Available at: https://media.nesta.org.uk/documents/characteristics_behaviours_of_innovative_people.pdf.</w:t>
      </w:r>
    </w:p>
    <w:p w14:paraId="7754380B" w14:textId="77777777" w:rsidR="007C7550" w:rsidRPr="007C7550" w:rsidRDefault="007C7550" w:rsidP="007C7550">
      <w:pPr>
        <w:spacing w:line="360" w:lineRule="auto"/>
        <w:jc w:val="left"/>
        <w:rPr>
          <w:rFonts w:ascii="Arial" w:hAnsi="Arial" w:cs="Arial"/>
          <w:color w:val="000000" w:themeColor="text1"/>
          <w:sz w:val="24"/>
          <w:szCs w:val="24"/>
        </w:rPr>
      </w:pPr>
      <w:r w:rsidRPr="007C7550">
        <w:rPr>
          <w:rFonts w:ascii="Arial" w:hAnsi="Arial" w:cs="Arial"/>
          <w:color w:val="000000" w:themeColor="text1"/>
          <w:sz w:val="24"/>
          <w:szCs w:val="24"/>
        </w:rPr>
        <w:t>Prisecaru.P.(2016) ‘Challenges of the Fourth Industrial Revolution ‘Available At: Http://Orizonturi.Ucdc.Ro/Arhiva/Khe-Vol8-Nr1-2016/09.%20petre%20prisecaru.Pdf. (Accessed :28 July 2022).</w:t>
      </w:r>
    </w:p>
    <w:p w14:paraId="74F703E4" w14:textId="77777777" w:rsidR="007C7550" w:rsidRPr="007C7550" w:rsidRDefault="007C7550" w:rsidP="007C7550">
      <w:pPr>
        <w:shd w:val="clear" w:color="auto" w:fill="FFFFFF"/>
        <w:spacing w:line="360" w:lineRule="auto"/>
        <w:jc w:val="left"/>
        <w:rPr>
          <w:rFonts w:ascii="Arial" w:hAnsi="Arial" w:cs="Arial"/>
          <w:color w:val="000000" w:themeColor="text1"/>
          <w:sz w:val="24"/>
          <w:szCs w:val="24"/>
        </w:rPr>
      </w:pPr>
      <w:r w:rsidRPr="007C7550">
        <w:rPr>
          <w:rFonts w:ascii="Arial" w:hAnsi="Arial" w:cs="Arial"/>
          <w:color w:val="000000" w:themeColor="text1"/>
          <w:sz w:val="24"/>
          <w:szCs w:val="24"/>
        </w:rPr>
        <w:t>Ramoglou, S., Gartner, W.B. and Tsang, E.W.K. (2020). ‘Who is an entrepreneur?’ is (still) the wrong question. </w:t>
      </w:r>
      <w:r w:rsidRPr="007C7550">
        <w:rPr>
          <w:rFonts w:ascii="Arial" w:hAnsi="Arial" w:cs="Arial"/>
          <w:i/>
          <w:iCs/>
          <w:color w:val="000000" w:themeColor="text1"/>
          <w:sz w:val="24"/>
          <w:szCs w:val="24"/>
        </w:rPr>
        <w:t>Journal of Business Venturing Insights</w:t>
      </w:r>
      <w:r w:rsidRPr="007C7550">
        <w:rPr>
          <w:rFonts w:ascii="Arial" w:hAnsi="Arial" w:cs="Arial"/>
          <w:color w:val="000000" w:themeColor="text1"/>
          <w:sz w:val="24"/>
          <w:szCs w:val="24"/>
        </w:rPr>
        <w:t>, 13, p.e00168. doi: 10.1016/j.jbvi. 2020.e00168.</w:t>
      </w:r>
    </w:p>
    <w:p w14:paraId="435D3272" w14:textId="77777777" w:rsidR="007C7550" w:rsidRPr="007C7550" w:rsidRDefault="007C7550" w:rsidP="007C7550">
      <w:pPr>
        <w:shd w:val="clear" w:color="auto" w:fill="FFFFFF"/>
        <w:spacing w:line="360" w:lineRule="auto"/>
        <w:jc w:val="left"/>
        <w:rPr>
          <w:rFonts w:ascii="Arial" w:hAnsi="Arial" w:cs="Arial"/>
          <w:color w:val="000000" w:themeColor="text1"/>
          <w:sz w:val="24"/>
          <w:szCs w:val="24"/>
        </w:rPr>
      </w:pPr>
      <w:r w:rsidRPr="007C7550">
        <w:rPr>
          <w:rFonts w:ascii="Arial" w:hAnsi="Arial" w:cs="Arial"/>
          <w:color w:val="000000" w:themeColor="text1"/>
          <w:sz w:val="24"/>
          <w:szCs w:val="24"/>
        </w:rPr>
        <w:t>Sari, İ., Ekici, S., Soyer, F. and Eskiler, E. (2015). ‘Does self-confidence link to motivation?’ A study in field hockey athletes.</w:t>
      </w:r>
      <w:r w:rsidRPr="007C7550">
        <w:rPr>
          <w:rStyle w:val="apple-converted-space"/>
          <w:rFonts w:ascii="Arial" w:eastAsiaTheme="majorEastAsia" w:hAnsi="Arial" w:cs="Arial"/>
          <w:color w:val="000000" w:themeColor="text1"/>
          <w:sz w:val="24"/>
          <w:szCs w:val="24"/>
        </w:rPr>
        <w:t> </w:t>
      </w:r>
      <w:r w:rsidRPr="007C7550">
        <w:rPr>
          <w:rFonts w:ascii="Arial" w:hAnsi="Arial" w:cs="Arial"/>
          <w:i/>
          <w:iCs/>
          <w:color w:val="000000" w:themeColor="text1"/>
          <w:sz w:val="24"/>
          <w:szCs w:val="24"/>
        </w:rPr>
        <w:t>Journal of Human Sport and Exercise</w:t>
      </w:r>
      <w:r w:rsidRPr="007C7550">
        <w:rPr>
          <w:rFonts w:ascii="Arial" w:hAnsi="Arial" w:cs="Arial"/>
          <w:color w:val="000000" w:themeColor="text1"/>
          <w:sz w:val="24"/>
          <w:szCs w:val="24"/>
        </w:rPr>
        <w:t>, 10(1). doi:10.14198/jhse.2015.101.03.</w:t>
      </w:r>
    </w:p>
    <w:p w14:paraId="6965198D" w14:textId="462E6C14" w:rsidR="007C7550" w:rsidRPr="007C7550" w:rsidRDefault="007C7550" w:rsidP="007C7550">
      <w:pPr>
        <w:pStyle w:val="NormalWeb"/>
        <w:spacing w:before="0" w:beforeAutospacing="0" w:after="0" w:afterAutospacing="0" w:line="360" w:lineRule="auto"/>
        <w:jc w:val="left"/>
        <w:rPr>
          <w:rFonts w:ascii="Arial" w:eastAsia="Times New Roman" w:hAnsi="Arial" w:cs="Arial"/>
          <w:color w:val="000000" w:themeColor="text1"/>
          <w:sz w:val="24"/>
          <w:szCs w:val="24"/>
          <w:lang w:eastAsia="en-GB"/>
        </w:rPr>
      </w:pPr>
      <w:r w:rsidRPr="007C7550">
        <w:rPr>
          <w:rFonts w:ascii="Arial" w:eastAsia="Times New Roman" w:hAnsi="Arial" w:cs="Arial"/>
          <w:color w:val="000000" w:themeColor="text1"/>
          <w:sz w:val="24"/>
          <w:szCs w:val="24"/>
          <w:lang w:eastAsia="en-GB"/>
        </w:rPr>
        <w:t>Serpella, A.F. et al (2014). ‘</w:t>
      </w:r>
      <w:r w:rsidRPr="007C7550">
        <w:rPr>
          <w:rFonts w:ascii="Arial" w:eastAsia="Times New Roman" w:hAnsi="Arial" w:cs="Arial"/>
          <w:i/>
          <w:iCs/>
          <w:color w:val="000000" w:themeColor="text1"/>
          <w:sz w:val="24"/>
          <w:szCs w:val="24"/>
          <w:lang w:eastAsia="en-GB"/>
        </w:rPr>
        <w:t>Risk Management in Construction Projects</w:t>
      </w:r>
      <w:r w:rsidRPr="007C7550">
        <w:rPr>
          <w:rFonts w:ascii="Arial" w:eastAsia="Times New Roman" w:hAnsi="Arial" w:cs="Arial"/>
          <w:color w:val="000000" w:themeColor="text1"/>
          <w:sz w:val="24"/>
          <w:szCs w:val="24"/>
          <w:lang w:eastAsia="en-GB"/>
        </w:rPr>
        <w:t>: A Knowledge-based Approach</w:t>
      </w:r>
      <w:proofErr w:type="gramStart"/>
      <w:r>
        <w:rPr>
          <w:rFonts w:ascii="Arial" w:eastAsia="Times New Roman" w:hAnsi="Arial" w:cs="Arial"/>
          <w:color w:val="000000" w:themeColor="text1"/>
          <w:sz w:val="24"/>
          <w:szCs w:val="24"/>
          <w:lang w:eastAsia="en-GB"/>
        </w:rPr>
        <w:t>’.</w:t>
      </w:r>
      <w:proofErr w:type="gramEnd"/>
      <w:r w:rsidRPr="007C7550">
        <w:rPr>
          <w:rFonts w:ascii="Arial" w:eastAsia="Times New Roman" w:hAnsi="Arial" w:cs="Arial"/>
          <w:color w:val="000000" w:themeColor="text1"/>
          <w:sz w:val="24"/>
          <w:szCs w:val="24"/>
          <w:lang w:eastAsia="en-GB"/>
        </w:rPr>
        <w:t> </w:t>
      </w:r>
      <w:r w:rsidRPr="007C7550">
        <w:rPr>
          <w:rFonts w:ascii="Arial" w:eastAsia="Times New Roman" w:hAnsi="Arial" w:cs="Arial"/>
          <w:i/>
          <w:iCs/>
          <w:color w:val="000000" w:themeColor="text1"/>
          <w:sz w:val="24"/>
          <w:szCs w:val="24"/>
          <w:lang w:eastAsia="en-GB"/>
        </w:rPr>
        <w:t>Procedia - Social and Behavioral Sciences</w:t>
      </w:r>
      <w:r w:rsidRPr="007C7550">
        <w:rPr>
          <w:rFonts w:ascii="Arial" w:eastAsia="Times New Roman" w:hAnsi="Arial" w:cs="Arial"/>
          <w:color w:val="000000" w:themeColor="text1"/>
          <w:sz w:val="24"/>
          <w:szCs w:val="24"/>
          <w:lang w:eastAsia="en-GB"/>
        </w:rPr>
        <w:t>, 119, pp.653–662. doi: 10.1016/j.sbspro.2014.03.073.</w:t>
      </w:r>
    </w:p>
    <w:p w14:paraId="669223C4" w14:textId="65C55F71" w:rsidR="007C7550" w:rsidRPr="007C7550" w:rsidRDefault="007C7550" w:rsidP="007C7550">
      <w:pPr>
        <w:spacing w:line="360" w:lineRule="auto"/>
        <w:jc w:val="left"/>
        <w:rPr>
          <w:rFonts w:ascii="Arial" w:hAnsi="Arial" w:cs="Arial"/>
          <w:color w:val="000000" w:themeColor="text1"/>
          <w:sz w:val="24"/>
          <w:szCs w:val="24"/>
        </w:rPr>
      </w:pPr>
      <w:r w:rsidRPr="007C7550">
        <w:rPr>
          <w:rFonts w:ascii="Arial" w:hAnsi="Arial" w:cs="Arial"/>
          <w:color w:val="000000" w:themeColor="text1"/>
          <w:sz w:val="24"/>
          <w:szCs w:val="24"/>
        </w:rPr>
        <w:t xml:space="preserve">Xu, M., David, J.M. and Kim, S.H. (2018). </w:t>
      </w:r>
      <w:r>
        <w:rPr>
          <w:rFonts w:ascii="Arial" w:hAnsi="Arial" w:cs="Arial"/>
          <w:color w:val="000000" w:themeColor="text1"/>
          <w:sz w:val="24"/>
          <w:szCs w:val="24"/>
        </w:rPr>
        <w:t>‘</w:t>
      </w:r>
      <w:r w:rsidRPr="007C7550">
        <w:rPr>
          <w:rFonts w:ascii="Arial" w:hAnsi="Arial" w:cs="Arial"/>
          <w:color w:val="000000" w:themeColor="text1"/>
          <w:sz w:val="24"/>
          <w:szCs w:val="24"/>
        </w:rPr>
        <w:t>The fourth industrial revolution: Opportunities and challenges</w:t>
      </w:r>
      <w:r w:rsidRPr="007C7550">
        <w:rPr>
          <w:rFonts w:ascii="Arial" w:hAnsi="Arial" w:cs="Arial"/>
          <w:i/>
          <w:iCs/>
          <w:color w:val="000000" w:themeColor="text1"/>
          <w:sz w:val="24"/>
          <w:szCs w:val="24"/>
        </w:rPr>
        <w:t>. International Journal of Financial Research,</w:t>
      </w:r>
      <w:r w:rsidRPr="007C7550">
        <w:rPr>
          <w:rFonts w:ascii="Arial" w:hAnsi="Arial" w:cs="Arial"/>
          <w:color w:val="000000" w:themeColor="text1"/>
          <w:sz w:val="24"/>
          <w:szCs w:val="24"/>
        </w:rPr>
        <w:t xml:space="preserve"> 9(2), pp.90–95. doi:10.5430/ijfr. v9n2p90.</w:t>
      </w:r>
    </w:p>
    <w:p w14:paraId="11AB03EC" w14:textId="7E392E0B" w:rsidR="003970D0" w:rsidRPr="00CB7D13" w:rsidRDefault="003970D0" w:rsidP="007C7550">
      <w:pPr>
        <w:pStyle w:val="NormalWeb"/>
        <w:shd w:val="clear" w:color="auto" w:fill="FFFFFF"/>
        <w:spacing w:line="360" w:lineRule="auto"/>
        <w:jc w:val="left"/>
        <w:rPr>
          <w:rFonts w:ascii="Arial" w:hAnsi="Arial" w:cs="Arial"/>
          <w:color w:val="000000" w:themeColor="text1"/>
          <w:sz w:val="24"/>
          <w:szCs w:val="24"/>
          <w:lang w:val="en-US"/>
        </w:rPr>
      </w:pPr>
    </w:p>
    <w:p w14:paraId="25A3B696" w14:textId="77777777" w:rsidR="00E53608" w:rsidRPr="003970D0" w:rsidRDefault="00E53608" w:rsidP="007C7550">
      <w:pPr>
        <w:spacing w:line="360" w:lineRule="auto"/>
        <w:jc w:val="left"/>
        <w:rPr>
          <w:rFonts w:ascii="Arial" w:hAnsi="Arial" w:cs="Arial"/>
          <w:lang w:val="en-US"/>
        </w:rPr>
      </w:pPr>
    </w:p>
    <w:sectPr w:rsidR="00E53608" w:rsidRPr="003970D0" w:rsidSect="008810FA">
      <w:footerReference w:type="even" r:id="rId9"/>
      <w:footerReference w:type="default" r:id="rId10"/>
      <w:pgSz w:w="11894" w:h="16834"/>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E06A3" w14:textId="77777777" w:rsidR="002C250D" w:rsidRDefault="002C250D" w:rsidP="00E53608">
      <w:r>
        <w:separator/>
      </w:r>
    </w:p>
  </w:endnote>
  <w:endnote w:type="continuationSeparator" w:id="0">
    <w:p w14:paraId="4CA7CE28" w14:textId="77777777" w:rsidR="002C250D" w:rsidRDefault="002C250D" w:rsidP="00E53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0390591"/>
      <w:docPartObj>
        <w:docPartGallery w:val="Page Numbers (Bottom of Page)"/>
        <w:docPartUnique/>
      </w:docPartObj>
    </w:sdtPr>
    <w:sdtEndPr>
      <w:rPr>
        <w:rStyle w:val="PageNumber"/>
      </w:rPr>
    </w:sdtEndPr>
    <w:sdtContent>
      <w:p w14:paraId="2519A67B" w14:textId="622D92B0" w:rsidR="00E53608" w:rsidRDefault="00E53608" w:rsidP="00BC3440">
        <w:pPr>
          <w:pStyle w:val="Footer"/>
          <w:framePr w:wrap="none" w:vAnchor="text" w:hAnchor="margin" w:xAlign="in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2B1ABD3" w14:textId="77777777" w:rsidR="00E53608" w:rsidRDefault="00E53608" w:rsidP="00E53608">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7680473"/>
      <w:docPartObj>
        <w:docPartGallery w:val="Page Numbers (Bottom of Page)"/>
        <w:docPartUnique/>
      </w:docPartObj>
    </w:sdtPr>
    <w:sdtEndPr>
      <w:rPr>
        <w:rStyle w:val="PageNumber"/>
      </w:rPr>
    </w:sdtEndPr>
    <w:sdtContent>
      <w:p w14:paraId="5A69A5B8" w14:textId="420F0AFA" w:rsidR="00E53608" w:rsidRDefault="00E53608" w:rsidP="00BC3440">
        <w:pPr>
          <w:pStyle w:val="Footer"/>
          <w:framePr w:wrap="none" w:vAnchor="text" w:hAnchor="margin" w:xAlign="in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C1FF3E" w14:textId="77777777" w:rsidR="00E53608" w:rsidRDefault="00E53608" w:rsidP="00E53608">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59CF0" w14:textId="77777777" w:rsidR="002C250D" w:rsidRDefault="002C250D" w:rsidP="00E53608">
      <w:r>
        <w:separator/>
      </w:r>
    </w:p>
  </w:footnote>
  <w:footnote w:type="continuationSeparator" w:id="0">
    <w:p w14:paraId="3BBA6D70" w14:textId="77777777" w:rsidR="002C250D" w:rsidRDefault="002C250D" w:rsidP="00E536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6"/>
  <w:activeWritingStyle w:appName="MSWord" w:lang="en-GB" w:vendorID="64" w:dllVersion="0" w:nlCheck="1" w:checkStyle="0"/>
  <w:activeWritingStyle w:appName="MSWord" w:lang="en-US" w:vendorID="64" w:dllVersion="0" w:nlCheck="1" w:checkStyle="0"/>
  <w:proofState w:spelling="clean" w:grammar="clean"/>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369"/>
    <w:rsid w:val="000F7EE8"/>
    <w:rsid w:val="00126614"/>
    <w:rsid w:val="00130369"/>
    <w:rsid w:val="001D34F0"/>
    <w:rsid w:val="002C250D"/>
    <w:rsid w:val="00325063"/>
    <w:rsid w:val="003970D0"/>
    <w:rsid w:val="004E20B8"/>
    <w:rsid w:val="00654980"/>
    <w:rsid w:val="00740FB9"/>
    <w:rsid w:val="007619EB"/>
    <w:rsid w:val="007C7550"/>
    <w:rsid w:val="008810FA"/>
    <w:rsid w:val="00A93627"/>
    <w:rsid w:val="00B2383F"/>
    <w:rsid w:val="00C2236C"/>
    <w:rsid w:val="00C51AEE"/>
    <w:rsid w:val="00CB7D13"/>
    <w:rsid w:val="00D704F9"/>
    <w:rsid w:val="00DB6384"/>
    <w:rsid w:val="00E53608"/>
    <w:rsid w:val="00ED2DDC"/>
    <w:rsid w:val="00F76A80"/>
    <w:rsid w:val="00FF5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677A4"/>
  <w15:chartTrackingRefBased/>
  <w15:docId w15:val="{467D2AD6-A4ED-7242-BBAC-F17EED19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0FA"/>
  </w:style>
  <w:style w:type="paragraph" w:styleId="Heading1">
    <w:name w:val="heading 1"/>
    <w:basedOn w:val="Normal"/>
    <w:next w:val="Normal"/>
    <w:link w:val="Heading1Char"/>
    <w:uiPriority w:val="9"/>
    <w:qFormat/>
    <w:rsid w:val="008810FA"/>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8810FA"/>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8810FA"/>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8810FA"/>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8810FA"/>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8810FA"/>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8810FA"/>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8810FA"/>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8810FA"/>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8810FA"/>
    <w:pPr>
      <w:spacing w:after="0" w:line="240" w:lineRule="auto"/>
    </w:pPr>
  </w:style>
  <w:style w:type="character" w:customStyle="1" w:styleId="NoSpacingChar">
    <w:name w:val="No Spacing Char"/>
    <w:basedOn w:val="DefaultParagraphFont"/>
    <w:link w:val="NoSpacing"/>
    <w:uiPriority w:val="1"/>
    <w:rsid w:val="008810FA"/>
  </w:style>
  <w:style w:type="character" w:customStyle="1" w:styleId="Heading1Char">
    <w:name w:val="Heading 1 Char"/>
    <w:basedOn w:val="DefaultParagraphFont"/>
    <w:link w:val="Heading1"/>
    <w:uiPriority w:val="9"/>
    <w:rsid w:val="008810FA"/>
    <w:rPr>
      <w:smallCaps/>
      <w:spacing w:val="5"/>
      <w:sz w:val="32"/>
      <w:szCs w:val="32"/>
    </w:rPr>
  </w:style>
  <w:style w:type="paragraph" w:styleId="TOCHeading">
    <w:name w:val="TOC Heading"/>
    <w:basedOn w:val="Heading1"/>
    <w:next w:val="Normal"/>
    <w:uiPriority w:val="39"/>
    <w:unhideWhenUsed/>
    <w:qFormat/>
    <w:rsid w:val="008810FA"/>
    <w:pPr>
      <w:outlineLvl w:val="9"/>
    </w:pPr>
  </w:style>
  <w:style w:type="paragraph" w:styleId="TOC2">
    <w:name w:val="toc 2"/>
    <w:basedOn w:val="Normal"/>
    <w:next w:val="Normal"/>
    <w:autoRedefine/>
    <w:uiPriority w:val="39"/>
    <w:unhideWhenUsed/>
    <w:rsid w:val="00130369"/>
    <w:pPr>
      <w:spacing w:before="120"/>
      <w:ind w:left="240"/>
    </w:pPr>
    <w:rPr>
      <w:rFonts w:cstheme="minorHAnsi"/>
      <w:b/>
      <w:bCs/>
      <w:sz w:val="22"/>
      <w:szCs w:val="22"/>
    </w:rPr>
  </w:style>
  <w:style w:type="paragraph" w:styleId="TOC1">
    <w:name w:val="toc 1"/>
    <w:basedOn w:val="Normal"/>
    <w:next w:val="Normal"/>
    <w:autoRedefine/>
    <w:uiPriority w:val="39"/>
    <w:unhideWhenUsed/>
    <w:rsid w:val="00130369"/>
    <w:pPr>
      <w:spacing w:before="120"/>
    </w:pPr>
    <w:rPr>
      <w:rFonts w:cstheme="minorHAnsi"/>
      <w:b/>
      <w:bCs/>
      <w:i/>
      <w:iCs/>
    </w:rPr>
  </w:style>
  <w:style w:type="paragraph" w:styleId="TOC3">
    <w:name w:val="toc 3"/>
    <w:basedOn w:val="Normal"/>
    <w:next w:val="Normal"/>
    <w:autoRedefine/>
    <w:uiPriority w:val="39"/>
    <w:unhideWhenUsed/>
    <w:rsid w:val="00130369"/>
    <w:pPr>
      <w:ind w:left="480"/>
    </w:pPr>
    <w:rPr>
      <w:rFonts w:cstheme="minorHAnsi"/>
    </w:rPr>
  </w:style>
  <w:style w:type="paragraph" w:styleId="TOC4">
    <w:name w:val="toc 4"/>
    <w:basedOn w:val="Normal"/>
    <w:next w:val="Normal"/>
    <w:autoRedefine/>
    <w:uiPriority w:val="39"/>
    <w:semiHidden/>
    <w:unhideWhenUsed/>
    <w:rsid w:val="00130369"/>
    <w:pPr>
      <w:ind w:left="720"/>
    </w:pPr>
    <w:rPr>
      <w:rFonts w:cstheme="minorHAnsi"/>
    </w:rPr>
  </w:style>
  <w:style w:type="paragraph" w:styleId="TOC5">
    <w:name w:val="toc 5"/>
    <w:basedOn w:val="Normal"/>
    <w:next w:val="Normal"/>
    <w:autoRedefine/>
    <w:uiPriority w:val="39"/>
    <w:semiHidden/>
    <w:unhideWhenUsed/>
    <w:rsid w:val="00130369"/>
    <w:pPr>
      <w:ind w:left="960"/>
    </w:pPr>
    <w:rPr>
      <w:rFonts w:cstheme="minorHAnsi"/>
    </w:rPr>
  </w:style>
  <w:style w:type="paragraph" w:styleId="TOC6">
    <w:name w:val="toc 6"/>
    <w:basedOn w:val="Normal"/>
    <w:next w:val="Normal"/>
    <w:autoRedefine/>
    <w:uiPriority w:val="39"/>
    <w:semiHidden/>
    <w:unhideWhenUsed/>
    <w:rsid w:val="00130369"/>
    <w:pPr>
      <w:ind w:left="1200"/>
    </w:pPr>
    <w:rPr>
      <w:rFonts w:cstheme="minorHAnsi"/>
    </w:rPr>
  </w:style>
  <w:style w:type="paragraph" w:styleId="TOC7">
    <w:name w:val="toc 7"/>
    <w:basedOn w:val="Normal"/>
    <w:next w:val="Normal"/>
    <w:autoRedefine/>
    <w:uiPriority w:val="39"/>
    <w:semiHidden/>
    <w:unhideWhenUsed/>
    <w:rsid w:val="00130369"/>
    <w:pPr>
      <w:ind w:left="1440"/>
    </w:pPr>
    <w:rPr>
      <w:rFonts w:cstheme="minorHAnsi"/>
    </w:rPr>
  </w:style>
  <w:style w:type="paragraph" w:styleId="TOC8">
    <w:name w:val="toc 8"/>
    <w:basedOn w:val="Normal"/>
    <w:next w:val="Normal"/>
    <w:autoRedefine/>
    <w:uiPriority w:val="39"/>
    <w:semiHidden/>
    <w:unhideWhenUsed/>
    <w:rsid w:val="00130369"/>
    <w:pPr>
      <w:ind w:left="1680"/>
    </w:pPr>
    <w:rPr>
      <w:rFonts w:cstheme="minorHAnsi"/>
    </w:rPr>
  </w:style>
  <w:style w:type="paragraph" w:styleId="TOC9">
    <w:name w:val="toc 9"/>
    <w:basedOn w:val="Normal"/>
    <w:next w:val="Normal"/>
    <w:autoRedefine/>
    <w:uiPriority w:val="39"/>
    <w:semiHidden/>
    <w:unhideWhenUsed/>
    <w:rsid w:val="00130369"/>
    <w:pPr>
      <w:ind w:left="1920"/>
    </w:pPr>
    <w:rPr>
      <w:rFonts w:cstheme="minorHAnsi"/>
    </w:rPr>
  </w:style>
  <w:style w:type="paragraph" w:styleId="Footer">
    <w:name w:val="footer"/>
    <w:basedOn w:val="Normal"/>
    <w:link w:val="FooterChar"/>
    <w:uiPriority w:val="99"/>
    <w:unhideWhenUsed/>
    <w:rsid w:val="00E53608"/>
    <w:pPr>
      <w:tabs>
        <w:tab w:val="center" w:pos="4513"/>
        <w:tab w:val="right" w:pos="9026"/>
      </w:tabs>
    </w:pPr>
  </w:style>
  <w:style w:type="character" w:customStyle="1" w:styleId="FooterChar">
    <w:name w:val="Footer Char"/>
    <w:basedOn w:val="DefaultParagraphFont"/>
    <w:link w:val="Footer"/>
    <w:uiPriority w:val="99"/>
    <w:rsid w:val="00E53608"/>
  </w:style>
  <w:style w:type="character" w:styleId="PageNumber">
    <w:name w:val="page number"/>
    <w:basedOn w:val="DefaultParagraphFont"/>
    <w:uiPriority w:val="99"/>
    <w:semiHidden/>
    <w:unhideWhenUsed/>
    <w:rsid w:val="00E53608"/>
  </w:style>
  <w:style w:type="character" w:customStyle="1" w:styleId="Heading3Char">
    <w:name w:val="Heading 3 Char"/>
    <w:basedOn w:val="DefaultParagraphFont"/>
    <w:link w:val="Heading3"/>
    <w:uiPriority w:val="9"/>
    <w:rsid w:val="008810FA"/>
    <w:rPr>
      <w:smallCaps/>
      <w:spacing w:val="5"/>
      <w:sz w:val="24"/>
      <w:szCs w:val="24"/>
    </w:rPr>
  </w:style>
  <w:style w:type="character" w:styleId="Strong">
    <w:name w:val="Strong"/>
    <w:uiPriority w:val="22"/>
    <w:qFormat/>
    <w:rsid w:val="008810FA"/>
    <w:rPr>
      <w:b/>
      <w:color w:val="ED7D31" w:themeColor="accent2"/>
    </w:rPr>
  </w:style>
  <w:style w:type="paragraph" w:styleId="NormalWeb">
    <w:name w:val="Normal (Web)"/>
    <w:basedOn w:val="Normal"/>
    <w:uiPriority w:val="99"/>
    <w:unhideWhenUsed/>
    <w:rsid w:val="00E53608"/>
    <w:pPr>
      <w:spacing w:before="100" w:beforeAutospacing="1" w:after="100" w:afterAutospacing="1"/>
    </w:pPr>
  </w:style>
  <w:style w:type="character" w:styleId="Hyperlink">
    <w:name w:val="Hyperlink"/>
    <w:basedOn w:val="DefaultParagraphFont"/>
    <w:uiPriority w:val="99"/>
    <w:unhideWhenUsed/>
    <w:rsid w:val="00ED2DDC"/>
    <w:rPr>
      <w:color w:val="0000FF"/>
      <w:u w:val="single"/>
    </w:rPr>
  </w:style>
  <w:style w:type="character" w:styleId="UnresolvedMention">
    <w:name w:val="Unresolved Mention"/>
    <w:basedOn w:val="DefaultParagraphFont"/>
    <w:uiPriority w:val="99"/>
    <w:semiHidden/>
    <w:unhideWhenUsed/>
    <w:rsid w:val="00ED2DDC"/>
    <w:rPr>
      <w:color w:val="605E5C"/>
      <w:shd w:val="clear" w:color="auto" w:fill="E1DFDD"/>
    </w:rPr>
  </w:style>
  <w:style w:type="character" w:customStyle="1" w:styleId="apple-converted-space">
    <w:name w:val="apple-converted-space"/>
    <w:basedOn w:val="DefaultParagraphFont"/>
    <w:rsid w:val="003970D0"/>
  </w:style>
  <w:style w:type="character" w:customStyle="1" w:styleId="hgkelc">
    <w:name w:val="hgkelc"/>
    <w:basedOn w:val="DefaultParagraphFont"/>
    <w:rsid w:val="003970D0"/>
  </w:style>
  <w:style w:type="character" w:customStyle="1" w:styleId="kx21rb">
    <w:name w:val="kx21rb"/>
    <w:basedOn w:val="DefaultParagraphFont"/>
    <w:rsid w:val="003970D0"/>
  </w:style>
  <w:style w:type="character" w:customStyle="1" w:styleId="Heading2Char">
    <w:name w:val="Heading 2 Char"/>
    <w:basedOn w:val="DefaultParagraphFont"/>
    <w:link w:val="Heading2"/>
    <w:uiPriority w:val="9"/>
    <w:semiHidden/>
    <w:rsid w:val="008810FA"/>
    <w:rPr>
      <w:smallCaps/>
      <w:spacing w:val="5"/>
      <w:sz w:val="28"/>
      <w:szCs w:val="28"/>
    </w:rPr>
  </w:style>
  <w:style w:type="character" w:customStyle="1" w:styleId="Heading4Char">
    <w:name w:val="Heading 4 Char"/>
    <w:basedOn w:val="DefaultParagraphFont"/>
    <w:link w:val="Heading4"/>
    <w:uiPriority w:val="9"/>
    <w:semiHidden/>
    <w:rsid w:val="008810FA"/>
    <w:rPr>
      <w:smallCaps/>
      <w:spacing w:val="10"/>
      <w:sz w:val="22"/>
      <w:szCs w:val="22"/>
    </w:rPr>
  </w:style>
  <w:style w:type="character" w:customStyle="1" w:styleId="Heading5Char">
    <w:name w:val="Heading 5 Char"/>
    <w:basedOn w:val="DefaultParagraphFont"/>
    <w:link w:val="Heading5"/>
    <w:uiPriority w:val="9"/>
    <w:semiHidden/>
    <w:rsid w:val="008810FA"/>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8810FA"/>
    <w:rPr>
      <w:smallCaps/>
      <w:color w:val="ED7D31" w:themeColor="accent2"/>
      <w:spacing w:val="5"/>
      <w:sz w:val="22"/>
    </w:rPr>
  </w:style>
  <w:style w:type="character" w:customStyle="1" w:styleId="Heading7Char">
    <w:name w:val="Heading 7 Char"/>
    <w:basedOn w:val="DefaultParagraphFont"/>
    <w:link w:val="Heading7"/>
    <w:uiPriority w:val="9"/>
    <w:semiHidden/>
    <w:rsid w:val="008810FA"/>
    <w:rPr>
      <w:b/>
      <w:smallCaps/>
      <w:color w:val="ED7D31" w:themeColor="accent2"/>
      <w:spacing w:val="10"/>
    </w:rPr>
  </w:style>
  <w:style w:type="character" w:customStyle="1" w:styleId="Heading8Char">
    <w:name w:val="Heading 8 Char"/>
    <w:basedOn w:val="DefaultParagraphFont"/>
    <w:link w:val="Heading8"/>
    <w:uiPriority w:val="9"/>
    <w:semiHidden/>
    <w:rsid w:val="008810FA"/>
    <w:rPr>
      <w:b/>
      <w:i/>
      <w:smallCaps/>
      <w:color w:val="C45911" w:themeColor="accent2" w:themeShade="BF"/>
    </w:rPr>
  </w:style>
  <w:style w:type="character" w:customStyle="1" w:styleId="Heading9Char">
    <w:name w:val="Heading 9 Char"/>
    <w:basedOn w:val="DefaultParagraphFont"/>
    <w:link w:val="Heading9"/>
    <w:uiPriority w:val="9"/>
    <w:semiHidden/>
    <w:rsid w:val="008810FA"/>
    <w:rPr>
      <w:b/>
      <w:i/>
      <w:smallCaps/>
      <w:color w:val="823B0B" w:themeColor="accent2" w:themeShade="7F"/>
    </w:rPr>
  </w:style>
  <w:style w:type="paragraph" w:styleId="Caption">
    <w:name w:val="caption"/>
    <w:basedOn w:val="Normal"/>
    <w:next w:val="Normal"/>
    <w:uiPriority w:val="35"/>
    <w:semiHidden/>
    <w:unhideWhenUsed/>
    <w:qFormat/>
    <w:rsid w:val="008810FA"/>
    <w:rPr>
      <w:b/>
      <w:bCs/>
      <w:caps/>
      <w:sz w:val="16"/>
      <w:szCs w:val="18"/>
    </w:rPr>
  </w:style>
  <w:style w:type="paragraph" w:styleId="Title">
    <w:name w:val="Title"/>
    <w:basedOn w:val="Normal"/>
    <w:next w:val="Normal"/>
    <w:link w:val="TitleChar"/>
    <w:uiPriority w:val="10"/>
    <w:qFormat/>
    <w:rsid w:val="008810FA"/>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8810FA"/>
    <w:rPr>
      <w:smallCaps/>
      <w:sz w:val="48"/>
      <w:szCs w:val="48"/>
    </w:rPr>
  </w:style>
  <w:style w:type="paragraph" w:styleId="Subtitle">
    <w:name w:val="Subtitle"/>
    <w:basedOn w:val="Normal"/>
    <w:next w:val="Normal"/>
    <w:link w:val="SubtitleChar"/>
    <w:uiPriority w:val="11"/>
    <w:qFormat/>
    <w:rsid w:val="008810FA"/>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8810FA"/>
    <w:rPr>
      <w:rFonts w:asciiTheme="majorHAnsi" w:eastAsiaTheme="majorEastAsia" w:hAnsiTheme="majorHAnsi" w:cstheme="majorBidi"/>
      <w:szCs w:val="22"/>
    </w:rPr>
  </w:style>
  <w:style w:type="character" w:styleId="Emphasis">
    <w:name w:val="Emphasis"/>
    <w:uiPriority w:val="20"/>
    <w:qFormat/>
    <w:rsid w:val="008810FA"/>
    <w:rPr>
      <w:b/>
      <w:i/>
      <w:spacing w:val="10"/>
    </w:rPr>
  </w:style>
  <w:style w:type="paragraph" w:styleId="ListParagraph">
    <w:name w:val="List Paragraph"/>
    <w:basedOn w:val="Normal"/>
    <w:uiPriority w:val="34"/>
    <w:qFormat/>
    <w:rsid w:val="008810FA"/>
    <w:pPr>
      <w:ind w:left="720"/>
      <w:contextualSpacing/>
    </w:pPr>
  </w:style>
  <w:style w:type="paragraph" w:styleId="Quote">
    <w:name w:val="Quote"/>
    <w:basedOn w:val="Normal"/>
    <w:next w:val="Normal"/>
    <w:link w:val="QuoteChar"/>
    <w:uiPriority w:val="29"/>
    <w:qFormat/>
    <w:rsid w:val="008810FA"/>
    <w:rPr>
      <w:i/>
    </w:rPr>
  </w:style>
  <w:style w:type="character" w:customStyle="1" w:styleId="QuoteChar">
    <w:name w:val="Quote Char"/>
    <w:basedOn w:val="DefaultParagraphFont"/>
    <w:link w:val="Quote"/>
    <w:uiPriority w:val="29"/>
    <w:rsid w:val="008810FA"/>
    <w:rPr>
      <w:i/>
    </w:rPr>
  </w:style>
  <w:style w:type="paragraph" w:styleId="IntenseQuote">
    <w:name w:val="Intense Quote"/>
    <w:basedOn w:val="Normal"/>
    <w:next w:val="Normal"/>
    <w:link w:val="IntenseQuoteChar"/>
    <w:uiPriority w:val="30"/>
    <w:qFormat/>
    <w:rsid w:val="008810FA"/>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8810FA"/>
    <w:rPr>
      <w:b/>
      <w:i/>
      <w:color w:val="FFFFFF" w:themeColor="background1"/>
      <w:shd w:val="clear" w:color="auto" w:fill="ED7D31" w:themeFill="accent2"/>
    </w:rPr>
  </w:style>
  <w:style w:type="character" w:styleId="SubtleEmphasis">
    <w:name w:val="Subtle Emphasis"/>
    <w:uiPriority w:val="19"/>
    <w:qFormat/>
    <w:rsid w:val="008810FA"/>
    <w:rPr>
      <w:i/>
    </w:rPr>
  </w:style>
  <w:style w:type="character" w:styleId="IntenseEmphasis">
    <w:name w:val="Intense Emphasis"/>
    <w:uiPriority w:val="21"/>
    <w:qFormat/>
    <w:rsid w:val="008810FA"/>
    <w:rPr>
      <w:b/>
      <w:i/>
      <w:color w:val="ED7D31" w:themeColor="accent2"/>
      <w:spacing w:val="10"/>
    </w:rPr>
  </w:style>
  <w:style w:type="character" w:styleId="SubtleReference">
    <w:name w:val="Subtle Reference"/>
    <w:uiPriority w:val="31"/>
    <w:qFormat/>
    <w:rsid w:val="008810FA"/>
    <w:rPr>
      <w:b/>
    </w:rPr>
  </w:style>
  <w:style w:type="character" w:styleId="IntenseReference">
    <w:name w:val="Intense Reference"/>
    <w:uiPriority w:val="32"/>
    <w:qFormat/>
    <w:rsid w:val="008810FA"/>
    <w:rPr>
      <w:b/>
      <w:bCs/>
      <w:smallCaps/>
      <w:spacing w:val="5"/>
      <w:sz w:val="22"/>
      <w:szCs w:val="22"/>
      <w:u w:val="single"/>
    </w:rPr>
  </w:style>
  <w:style w:type="character" w:styleId="BookTitle">
    <w:name w:val="Book Title"/>
    <w:uiPriority w:val="33"/>
    <w:qFormat/>
    <w:rsid w:val="008810FA"/>
    <w:rPr>
      <w:rFonts w:asciiTheme="majorHAnsi" w:eastAsiaTheme="majorEastAsia" w:hAnsiTheme="majorHAnsi" w:cstheme="majorBidi"/>
      <w:i/>
      <w:iCs/>
      <w:sz w:val="20"/>
      <w:szCs w:val="20"/>
    </w:rPr>
  </w:style>
  <w:style w:type="character" w:styleId="FollowedHyperlink">
    <w:name w:val="FollowedHyperlink"/>
    <w:basedOn w:val="DefaultParagraphFont"/>
    <w:uiPriority w:val="99"/>
    <w:semiHidden/>
    <w:unhideWhenUsed/>
    <w:rsid w:val="00CB7D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32312">
      <w:bodyDiv w:val="1"/>
      <w:marLeft w:val="0"/>
      <w:marRight w:val="0"/>
      <w:marTop w:val="0"/>
      <w:marBottom w:val="0"/>
      <w:divBdr>
        <w:top w:val="none" w:sz="0" w:space="0" w:color="auto"/>
        <w:left w:val="none" w:sz="0" w:space="0" w:color="auto"/>
        <w:bottom w:val="none" w:sz="0" w:space="0" w:color="auto"/>
        <w:right w:val="none" w:sz="0" w:space="0" w:color="auto"/>
      </w:divBdr>
    </w:div>
    <w:div w:id="32314209">
      <w:bodyDiv w:val="1"/>
      <w:marLeft w:val="0"/>
      <w:marRight w:val="0"/>
      <w:marTop w:val="0"/>
      <w:marBottom w:val="0"/>
      <w:divBdr>
        <w:top w:val="none" w:sz="0" w:space="0" w:color="auto"/>
        <w:left w:val="none" w:sz="0" w:space="0" w:color="auto"/>
        <w:bottom w:val="none" w:sz="0" w:space="0" w:color="auto"/>
        <w:right w:val="none" w:sz="0" w:space="0" w:color="auto"/>
      </w:divBdr>
    </w:div>
    <w:div w:id="102652240">
      <w:bodyDiv w:val="1"/>
      <w:marLeft w:val="0"/>
      <w:marRight w:val="0"/>
      <w:marTop w:val="0"/>
      <w:marBottom w:val="0"/>
      <w:divBdr>
        <w:top w:val="none" w:sz="0" w:space="0" w:color="auto"/>
        <w:left w:val="none" w:sz="0" w:space="0" w:color="auto"/>
        <w:bottom w:val="none" w:sz="0" w:space="0" w:color="auto"/>
        <w:right w:val="none" w:sz="0" w:space="0" w:color="auto"/>
      </w:divBdr>
    </w:div>
    <w:div w:id="171529419">
      <w:bodyDiv w:val="1"/>
      <w:marLeft w:val="0"/>
      <w:marRight w:val="0"/>
      <w:marTop w:val="0"/>
      <w:marBottom w:val="0"/>
      <w:divBdr>
        <w:top w:val="none" w:sz="0" w:space="0" w:color="auto"/>
        <w:left w:val="none" w:sz="0" w:space="0" w:color="auto"/>
        <w:bottom w:val="none" w:sz="0" w:space="0" w:color="auto"/>
        <w:right w:val="none" w:sz="0" w:space="0" w:color="auto"/>
      </w:divBdr>
    </w:div>
    <w:div w:id="198015237">
      <w:bodyDiv w:val="1"/>
      <w:marLeft w:val="0"/>
      <w:marRight w:val="0"/>
      <w:marTop w:val="0"/>
      <w:marBottom w:val="0"/>
      <w:divBdr>
        <w:top w:val="none" w:sz="0" w:space="0" w:color="auto"/>
        <w:left w:val="none" w:sz="0" w:space="0" w:color="auto"/>
        <w:bottom w:val="none" w:sz="0" w:space="0" w:color="auto"/>
        <w:right w:val="none" w:sz="0" w:space="0" w:color="auto"/>
      </w:divBdr>
    </w:div>
    <w:div w:id="266156610">
      <w:bodyDiv w:val="1"/>
      <w:marLeft w:val="0"/>
      <w:marRight w:val="0"/>
      <w:marTop w:val="0"/>
      <w:marBottom w:val="0"/>
      <w:divBdr>
        <w:top w:val="none" w:sz="0" w:space="0" w:color="auto"/>
        <w:left w:val="none" w:sz="0" w:space="0" w:color="auto"/>
        <w:bottom w:val="none" w:sz="0" w:space="0" w:color="auto"/>
        <w:right w:val="none" w:sz="0" w:space="0" w:color="auto"/>
      </w:divBdr>
    </w:div>
    <w:div w:id="282469600">
      <w:bodyDiv w:val="1"/>
      <w:marLeft w:val="0"/>
      <w:marRight w:val="0"/>
      <w:marTop w:val="0"/>
      <w:marBottom w:val="0"/>
      <w:divBdr>
        <w:top w:val="none" w:sz="0" w:space="0" w:color="auto"/>
        <w:left w:val="none" w:sz="0" w:space="0" w:color="auto"/>
        <w:bottom w:val="none" w:sz="0" w:space="0" w:color="auto"/>
        <w:right w:val="none" w:sz="0" w:space="0" w:color="auto"/>
      </w:divBdr>
    </w:div>
    <w:div w:id="294482919">
      <w:bodyDiv w:val="1"/>
      <w:marLeft w:val="0"/>
      <w:marRight w:val="0"/>
      <w:marTop w:val="0"/>
      <w:marBottom w:val="0"/>
      <w:divBdr>
        <w:top w:val="none" w:sz="0" w:space="0" w:color="auto"/>
        <w:left w:val="none" w:sz="0" w:space="0" w:color="auto"/>
        <w:bottom w:val="none" w:sz="0" w:space="0" w:color="auto"/>
        <w:right w:val="none" w:sz="0" w:space="0" w:color="auto"/>
      </w:divBdr>
    </w:div>
    <w:div w:id="302007821">
      <w:bodyDiv w:val="1"/>
      <w:marLeft w:val="0"/>
      <w:marRight w:val="0"/>
      <w:marTop w:val="0"/>
      <w:marBottom w:val="0"/>
      <w:divBdr>
        <w:top w:val="none" w:sz="0" w:space="0" w:color="auto"/>
        <w:left w:val="none" w:sz="0" w:space="0" w:color="auto"/>
        <w:bottom w:val="none" w:sz="0" w:space="0" w:color="auto"/>
        <w:right w:val="none" w:sz="0" w:space="0" w:color="auto"/>
      </w:divBdr>
    </w:div>
    <w:div w:id="315762863">
      <w:bodyDiv w:val="1"/>
      <w:marLeft w:val="0"/>
      <w:marRight w:val="0"/>
      <w:marTop w:val="0"/>
      <w:marBottom w:val="0"/>
      <w:divBdr>
        <w:top w:val="none" w:sz="0" w:space="0" w:color="auto"/>
        <w:left w:val="none" w:sz="0" w:space="0" w:color="auto"/>
        <w:bottom w:val="none" w:sz="0" w:space="0" w:color="auto"/>
        <w:right w:val="none" w:sz="0" w:space="0" w:color="auto"/>
      </w:divBdr>
    </w:div>
    <w:div w:id="320814201">
      <w:bodyDiv w:val="1"/>
      <w:marLeft w:val="0"/>
      <w:marRight w:val="0"/>
      <w:marTop w:val="0"/>
      <w:marBottom w:val="0"/>
      <w:divBdr>
        <w:top w:val="none" w:sz="0" w:space="0" w:color="auto"/>
        <w:left w:val="none" w:sz="0" w:space="0" w:color="auto"/>
        <w:bottom w:val="none" w:sz="0" w:space="0" w:color="auto"/>
        <w:right w:val="none" w:sz="0" w:space="0" w:color="auto"/>
      </w:divBdr>
    </w:div>
    <w:div w:id="341467690">
      <w:bodyDiv w:val="1"/>
      <w:marLeft w:val="0"/>
      <w:marRight w:val="0"/>
      <w:marTop w:val="0"/>
      <w:marBottom w:val="0"/>
      <w:divBdr>
        <w:top w:val="none" w:sz="0" w:space="0" w:color="auto"/>
        <w:left w:val="none" w:sz="0" w:space="0" w:color="auto"/>
        <w:bottom w:val="none" w:sz="0" w:space="0" w:color="auto"/>
        <w:right w:val="none" w:sz="0" w:space="0" w:color="auto"/>
      </w:divBdr>
    </w:div>
    <w:div w:id="370111757">
      <w:bodyDiv w:val="1"/>
      <w:marLeft w:val="0"/>
      <w:marRight w:val="0"/>
      <w:marTop w:val="0"/>
      <w:marBottom w:val="0"/>
      <w:divBdr>
        <w:top w:val="none" w:sz="0" w:space="0" w:color="auto"/>
        <w:left w:val="none" w:sz="0" w:space="0" w:color="auto"/>
        <w:bottom w:val="none" w:sz="0" w:space="0" w:color="auto"/>
        <w:right w:val="none" w:sz="0" w:space="0" w:color="auto"/>
      </w:divBdr>
    </w:div>
    <w:div w:id="371927857">
      <w:bodyDiv w:val="1"/>
      <w:marLeft w:val="0"/>
      <w:marRight w:val="0"/>
      <w:marTop w:val="0"/>
      <w:marBottom w:val="0"/>
      <w:divBdr>
        <w:top w:val="none" w:sz="0" w:space="0" w:color="auto"/>
        <w:left w:val="none" w:sz="0" w:space="0" w:color="auto"/>
        <w:bottom w:val="none" w:sz="0" w:space="0" w:color="auto"/>
        <w:right w:val="none" w:sz="0" w:space="0" w:color="auto"/>
      </w:divBdr>
    </w:div>
    <w:div w:id="387462006">
      <w:bodyDiv w:val="1"/>
      <w:marLeft w:val="0"/>
      <w:marRight w:val="0"/>
      <w:marTop w:val="0"/>
      <w:marBottom w:val="0"/>
      <w:divBdr>
        <w:top w:val="none" w:sz="0" w:space="0" w:color="auto"/>
        <w:left w:val="none" w:sz="0" w:space="0" w:color="auto"/>
        <w:bottom w:val="none" w:sz="0" w:space="0" w:color="auto"/>
        <w:right w:val="none" w:sz="0" w:space="0" w:color="auto"/>
      </w:divBdr>
    </w:div>
    <w:div w:id="404301525">
      <w:bodyDiv w:val="1"/>
      <w:marLeft w:val="0"/>
      <w:marRight w:val="0"/>
      <w:marTop w:val="0"/>
      <w:marBottom w:val="0"/>
      <w:divBdr>
        <w:top w:val="none" w:sz="0" w:space="0" w:color="auto"/>
        <w:left w:val="none" w:sz="0" w:space="0" w:color="auto"/>
        <w:bottom w:val="none" w:sz="0" w:space="0" w:color="auto"/>
        <w:right w:val="none" w:sz="0" w:space="0" w:color="auto"/>
      </w:divBdr>
    </w:div>
    <w:div w:id="434903041">
      <w:bodyDiv w:val="1"/>
      <w:marLeft w:val="0"/>
      <w:marRight w:val="0"/>
      <w:marTop w:val="0"/>
      <w:marBottom w:val="0"/>
      <w:divBdr>
        <w:top w:val="none" w:sz="0" w:space="0" w:color="auto"/>
        <w:left w:val="none" w:sz="0" w:space="0" w:color="auto"/>
        <w:bottom w:val="none" w:sz="0" w:space="0" w:color="auto"/>
        <w:right w:val="none" w:sz="0" w:space="0" w:color="auto"/>
      </w:divBdr>
    </w:div>
    <w:div w:id="443695403">
      <w:bodyDiv w:val="1"/>
      <w:marLeft w:val="0"/>
      <w:marRight w:val="0"/>
      <w:marTop w:val="0"/>
      <w:marBottom w:val="0"/>
      <w:divBdr>
        <w:top w:val="none" w:sz="0" w:space="0" w:color="auto"/>
        <w:left w:val="none" w:sz="0" w:space="0" w:color="auto"/>
        <w:bottom w:val="none" w:sz="0" w:space="0" w:color="auto"/>
        <w:right w:val="none" w:sz="0" w:space="0" w:color="auto"/>
      </w:divBdr>
    </w:div>
    <w:div w:id="479998038">
      <w:bodyDiv w:val="1"/>
      <w:marLeft w:val="0"/>
      <w:marRight w:val="0"/>
      <w:marTop w:val="0"/>
      <w:marBottom w:val="0"/>
      <w:divBdr>
        <w:top w:val="none" w:sz="0" w:space="0" w:color="auto"/>
        <w:left w:val="none" w:sz="0" w:space="0" w:color="auto"/>
        <w:bottom w:val="none" w:sz="0" w:space="0" w:color="auto"/>
        <w:right w:val="none" w:sz="0" w:space="0" w:color="auto"/>
      </w:divBdr>
    </w:div>
    <w:div w:id="482552006">
      <w:bodyDiv w:val="1"/>
      <w:marLeft w:val="0"/>
      <w:marRight w:val="0"/>
      <w:marTop w:val="0"/>
      <w:marBottom w:val="0"/>
      <w:divBdr>
        <w:top w:val="none" w:sz="0" w:space="0" w:color="auto"/>
        <w:left w:val="none" w:sz="0" w:space="0" w:color="auto"/>
        <w:bottom w:val="none" w:sz="0" w:space="0" w:color="auto"/>
        <w:right w:val="none" w:sz="0" w:space="0" w:color="auto"/>
      </w:divBdr>
    </w:div>
    <w:div w:id="508326691">
      <w:bodyDiv w:val="1"/>
      <w:marLeft w:val="0"/>
      <w:marRight w:val="0"/>
      <w:marTop w:val="0"/>
      <w:marBottom w:val="0"/>
      <w:divBdr>
        <w:top w:val="none" w:sz="0" w:space="0" w:color="auto"/>
        <w:left w:val="none" w:sz="0" w:space="0" w:color="auto"/>
        <w:bottom w:val="none" w:sz="0" w:space="0" w:color="auto"/>
        <w:right w:val="none" w:sz="0" w:space="0" w:color="auto"/>
      </w:divBdr>
    </w:div>
    <w:div w:id="522398673">
      <w:bodyDiv w:val="1"/>
      <w:marLeft w:val="0"/>
      <w:marRight w:val="0"/>
      <w:marTop w:val="0"/>
      <w:marBottom w:val="0"/>
      <w:divBdr>
        <w:top w:val="none" w:sz="0" w:space="0" w:color="auto"/>
        <w:left w:val="none" w:sz="0" w:space="0" w:color="auto"/>
        <w:bottom w:val="none" w:sz="0" w:space="0" w:color="auto"/>
        <w:right w:val="none" w:sz="0" w:space="0" w:color="auto"/>
      </w:divBdr>
    </w:div>
    <w:div w:id="528877545">
      <w:bodyDiv w:val="1"/>
      <w:marLeft w:val="0"/>
      <w:marRight w:val="0"/>
      <w:marTop w:val="0"/>
      <w:marBottom w:val="0"/>
      <w:divBdr>
        <w:top w:val="none" w:sz="0" w:space="0" w:color="auto"/>
        <w:left w:val="none" w:sz="0" w:space="0" w:color="auto"/>
        <w:bottom w:val="none" w:sz="0" w:space="0" w:color="auto"/>
        <w:right w:val="none" w:sz="0" w:space="0" w:color="auto"/>
      </w:divBdr>
    </w:div>
    <w:div w:id="549655430">
      <w:bodyDiv w:val="1"/>
      <w:marLeft w:val="0"/>
      <w:marRight w:val="0"/>
      <w:marTop w:val="0"/>
      <w:marBottom w:val="0"/>
      <w:divBdr>
        <w:top w:val="none" w:sz="0" w:space="0" w:color="auto"/>
        <w:left w:val="none" w:sz="0" w:space="0" w:color="auto"/>
        <w:bottom w:val="none" w:sz="0" w:space="0" w:color="auto"/>
        <w:right w:val="none" w:sz="0" w:space="0" w:color="auto"/>
      </w:divBdr>
      <w:divsChild>
        <w:div w:id="23481025">
          <w:marLeft w:val="0"/>
          <w:marRight w:val="0"/>
          <w:marTop w:val="0"/>
          <w:marBottom w:val="0"/>
          <w:divBdr>
            <w:top w:val="none" w:sz="0" w:space="0" w:color="auto"/>
            <w:left w:val="none" w:sz="0" w:space="0" w:color="auto"/>
            <w:bottom w:val="none" w:sz="0" w:space="0" w:color="auto"/>
            <w:right w:val="none" w:sz="0" w:space="0" w:color="auto"/>
          </w:divBdr>
        </w:div>
        <w:div w:id="482088642">
          <w:marLeft w:val="0"/>
          <w:marRight w:val="0"/>
          <w:marTop w:val="0"/>
          <w:marBottom w:val="0"/>
          <w:divBdr>
            <w:top w:val="none" w:sz="0" w:space="0" w:color="auto"/>
            <w:left w:val="none" w:sz="0" w:space="0" w:color="auto"/>
            <w:bottom w:val="none" w:sz="0" w:space="0" w:color="auto"/>
            <w:right w:val="none" w:sz="0" w:space="0" w:color="auto"/>
          </w:divBdr>
          <w:divsChild>
            <w:div w:id="710154863">
              <w:marLeft w:val="0"/>
              <w:marRight w:val="0"/>
              <w:marTop w:val="0"/>
              <w:marBottom w:val="0"/>
              <w:divBdr>
                <w:top w:val="none" w:sz="0" w:space="0" w:color="auto"/>
                <w:left w:val="none" w:sz="0" w:space="0" w:color="auto"/>
                <w:bottom w:val="none" w:sz="0" w:space="0" w:color="auto"/>
                <w:right w:val="none" w:sz="0" w:space="0" w:color="auto"/>
              </w:divBdr>
              <w:divsChild>
                <w:div w:id="458383161">
                  <w:marLeft w:val="0"/>
                  <w:marRight w:val="0"/>
                  <w:marTop w:val="0"/>
                  <w:marBottom w:val="0"/>
                  <w:divBdr>
                    <w:top w:val="none" w:sz="0" w:space="0" w:color="auto"/>
                    <w:left w:val="none" w:sz="0" w:space="0" w:color="auto"/>
                    <w:bottom w:val="none" w:sz="0" w:space="0" w:color="auto"/>
                    <w:right w:val="none" w:sz="0" w:space="0" w:color="auto"/>
                  </w:divBdr>
                  <w:divsChild>
                    <w:div w:id="1496459474">
                      <w:marLeft w:val="0"/>
                      <w:marRight w:val="0"/>
                      <w:marTop w:val="0"/>
                      <w:marBottom w:val="0"/>
                      <w:divBdr>
                        <w:top w:val="none" w:sz="0" w:space="0" w:color="auto"/>
                        <w:left w:val="none" w:sz="0" w:space="0" w:color="auto"/>
                        <w:bottom w:val="none" w:sz="0" w:space="0" w:color="auto"/>
                        <w:right w:val="none" w:sz="0" w:space="0" w:color="auto"/>
                      </w:divBdr>
                      <w:divsChild>
                        <w:div w:id="1966495442">
                          <w:marLeft w:val="0"/>
                          <w:marRight w:val="0"/>
                          <w:marTop w:val="0"/>
                          <w:marBottom w:val="0"/>
                          <w:divBdr>
                            <w:top w:val="none" w:sz="0" w:space="0" w:color="auto"/>
                            <w:left w:val="none" w:sz="0" w:space="0" w:color="auto"/>
                            <w:bottom w:val="none" w:sz="0" w:space="0" w:color="auto"/>
                            <w:right w:val="none" w:sz="0" w:space="0" w:color="auto"/>
                          </w:divBdr>
                          <w:divsChild>
                            <w:div w:id="206887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654181">
      <w:bodyDiv w:val="1"/>
      <w:marLeft w:val="0"/>
      <w:marRight w:val="0"/>
      <w:marTop w:val="0"/>
      <w:marBottom w:val="0"/>
      <w:divBdr>
        <w:top w:val="none" w:sz="0" w:space="0" w:color="auto"/>
        <w:left w:val="none" w:sz="0" w:space="0" w:color="auto"/>
        <w:bottom w:val="none" w:sz="0" w:space="0" w:color="auto"/>
        <w:right w:val="none" w:sz="0" w:space="0" w:color="auto"/>
      </w:divBdr>
    </w:div>
    <w:div w:id="562833080">
      <w:bodyDiv w:val="1"/>
      <w:marLeft w:val="0"/>
      <w:marRight w:val="0"/>
      <w:marTop w:val="0"/>
      <w:marBottom w:val="0"/>
      <w:divBdr>
        <w:top w:val="none" w:sz="0" w:space="0" w:color="auto"/>
        <w:left w:val="none" w:sz="0" w:space="0" w:color="auto"/>
        <w:bottom w:val="none" w:sz="0" w:space="0" w:color="auto"/>
        <w:right w:val="none" w:sz="0" w:space="0" w:color="auto"/>
      </w:divBdr>
    </w:div>
    <w:div w:id="584145737">
      <w:bodyDiv w:val="1"/>
      <w:marLeft w:val="0"/>
      <w:marRight w:val="0"/>
      <w:marTop w:val="0"/>
      <w:marBottom w:val="0"/>
      <w:divBdr>
        <w:top w:val="none" w:sz="0" w:space="0" w:color="auto"/>
        <w:left w:val="none" w:sz="0" w:space="0" w:color="auto"/>
        <w:bottom w:val="none" w:sz="0" w:space="0" w:color="auto"/>
        <w:right w:val="none" w:sz="0" w:space="0" w:color="auto"/>
      </w:divBdr>
    </w:div>
    <w:div w:id="638344483">
      <w:bodyDiv w:val="1"/>
      <w:marLeft w:val="0"/>
      <w:marRight w:val="0"/>
      <w:marTop w:val="0"/>
      <w:marBottom w:val="0"/>
      <w:divBdr>
        <w:top w:val="none" w:sz="0" w:space="0" w:color="auto"/>
        <w:left w:val="none" w:sz="0" w:space="0" w:color="auto"/>
        <w:bottom w:val="none" w:sz="0" w:space="0" w:color="auto"/>
        <w:right w:val="none" w:sz="0" w:space="0" w:color="auto"/>
      </w:divBdr>
    </w:div>
    <w:div w:id="639190232">
      <w:bodyDiv w:val="1"/>
      <w:marLeft w:val="0"/>
      <w:marRight w:val="0"/>
      <w:marTop w:val="0"/>
      <w:marBottom w:val="0"/>
      <w:divBdr>
        <w:top w:val="none" w:sz="0" w:space="0" w:color="auto"/>
        <w:left w:val="none" w:sz="0" w:space="0" w:color="auto"/>
        <w:bottom w:val="none" w:sz="0" w:space="0" w:color="auto"/>
        <w:right w:val="none" w:sz="0" w:space="0" w:color="auto"/>
      </w:divBdr>
    </w:div>
    <w:div w:id="686177252">
      <w:bodyDiv w:val="1"/>
      <w:marLeft w:val="0"/>
      <w:marRight w:val="0"/>
      <w:marTop w:val="0"/>
      <w:marBottom w:val="0"/>
      <w:divBdr>
        <w:top w:val="none" w:sz="0" w:space="0" w:color="auto"/>
        <w:left w:val="none" w:sz="0" w:space="0" w:color="auto"/>
        <w:bottom w:val="none" w:sz="0" w:space="0" w:color="auto"/>
        <w:right w:val="none" w:sz="0" w:space="0" w:color="auto"/>
      </w:divBdr>
      <w:divsChild>
        <w:div w:id="1388069190">
          <w:marLeft w:val="300"/>
          <w:marRight w:val="0"/>
          <w:marTop w:val="0"/>
          <w:marBottom w:val="300"/>
          <w:divBdr>
            <w:top w:val="none" w:sz="0" w:space="0" w:color="auto"/>
            <w:left w:val="none" w:sz="0" w:space="0" w:color="auto"/>
            <w:bottom w:val="none" w:sz="0" w:space="0" w:color="auto"/>
            <w:right w:val="none" w:sz="0" w:space="0" w:color="auto"/>
          </w:divBdr>
        </w:div>
        <w:div w:id="867328815">
          <w:marLeft w:val="0"/>
          <w:marRight w:val="0"/>
          <w:marTop w:val="0"/>
          <w:marBottom w:val="0"/>
          <w:divBdr>
            <w:top w:val="none" w:sz="0" w:space="0" w:color="auto"/>
            <w:left w:val="none" w:sz="0" w:space="0" w:color="auto"/>
            <w:bottom w:val="none" w:sz="0" w:space="0" w:color="auto"/>
            <w:right w:val="none" w:sz="0" w:space="0" w:color="auto"/>
          </w:divBdr>
          <w:divsChild>
            <w:div w:id="12048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09739">
      <w:bodyDiv w:val="1"/>
      <w:marLeft w:val="0"/>
      <w:marRight w:val="0"/>
      <w:marTop w:val="0"/>
      <w:marBottom w:val="0"/>
      <w:divBdr>
        <w:top w:val="none" w:sz="0" w:space="0" w:color="auto"/>
        <w:left w:val="none" w:sz="0" w:space="0" w:color="auto"/>
        <w:bottom w:val="none" w:sz="0" w:space="0" w:color="auto"/>
        <w:right w:val="none" w:sz="0" w:space="0" w:color="auto"/>
      </w:divBdr>
    </w:div>
    <w:div w:id="738094941">
      <w:bodyDiv w:val="1"/>
      <w:marLeft w:val="0"/>
      <w:marRight w:val="0"/>
      <w:marTop w:val="0"/>
      <w:marBottom w:val="0"/>
      <w:divBdr>
        <w:top w:val="none" w:sz="0" w:space="0" w:color="auto"/>
        <w:left w:val="none" w:sz="0" w:space="0" w:color="auto"/>
        <w:bottom w:val="none" w:sz="0" w:space="0" w:color="auto"/>
        <w:right w:val="none" w:sz="0" w:space="0" w:color="auto"/>
      </w:divBdr>
    </w:div>
    <w:div w:id="745297988">
      <w:bodyDiv w:val="1"/>
      <w:marLeft w:val="0"/>
      <w:marRight w:val="0"/>
      <w:marTop w:val="0"/>
      <w:marBottom w:val="0"/>
      <w:divBdr>
        <w:top w:val="none" w:sz="0" w:space="0" w:color="auto"/>
        <w:left w:val="none" w:sz="0" w:space="0" w:color="auto"/>
        <w:bottom w:val="none" w:sz="0" w:space="0" w:color="auto"/>
        <w:right w:val="none" w:sz="0" w:space="0" w:color="auto"/>
      </w:divBdr>
    </w:div>
    <w:div w:id="768354108">
      <w:bodyDiv w:val="1"/>
      <w:marLeft w:val="0"/>
      <w:marRight w:val="0"/>
      <w:marTop w:val="0"/>
      <w:marBottom w:val="0"/>
      <w:divBdr>
        <w:top w:val="none" w:sz="0" w:space="0" w:color="auto"/>
        <w:left w:val="none" w:sz="0" w:space="0" w:color="auto"/>
        <w:bottom w:val="none" w:sz="0" w:space="0" w:color="auto"/>
        <w:right w:val="none" w:sz="0" w:space="0" w:color="auto"/>
      </w:divBdr>
    </w:div>
    <w:div w:id="775708242">
      <w:bodyDiv w:val="1"/>
      <w:marLeft w:val="0"/>
      <w:marRight w:val="0"/>
      <w:marTop w:val="0"/>
      <w:marBottom w:val="0"/>
      <w:divBdr>
        <w:top w:val="none" w:sz="0" w:space="0" w:color="auto"/>
        <w:left w:val="none" w:sz="0" w:space="0" w:color="auto"/>
        <w:bottom w:val="none" w:sz="0" w:space="0" w:color="auto"/>
        <w:right w:val="none" w:sz="0" w:space="0" w:color="auto"/>
      </w:divBdr>
    </w:div>
    <w:div w:id="776605165">
      <w:bodyDiv w:val="1"/>
      <w:marLeft w:val="0"/>
      <w:marRight w:val="0"/>
      <w:marTop w:val="0"/>
      <w:marBottom w:val="0"/>
      <w:divBdr>
        <w:top w:val="none" w:sz="0" w:space="0" w:color="auto"/>
        <w:left w:val="none" w:sz="0" w:space="0" w:color="auto"/>
        <w:bottom w:val="none" w:sz="0" w:space="0" w:color="auto"/>
        <w:right w:val="none" w:sz="0" w:space="0" w:color="auto"/>
      </w:divBdr>
    </w:div>
    <w:div w:id="780075136">
      <w:bodyDiv w:val="1"/>
      <w:marLeft w:val="0"/>
      <w:marRight w:val="0"/>
      <w:marTop w:val="0"/>
      <w:marBottom w:val="0"/>
      <w:divBdr>
        <w:top w:val="none" w:sz="0" w:space="0" w:color="auto"/>
        <w:left w:val="none" w:sz="0" w:space="0" w:color="auto"/>
        <w:bottom w:val="none" w:sz="0" w:space="0" w:color="auto"/>
        <w:right w:val="none" w:sz="0" w:space="0" w:color="auto"/>
      </w:divBdr>
    </w:div>
    <w:div w:id="840582772">
      <w:bodyDiv w:val="1"/>
      <w:marLeft w:val="0"/>
      <w:marRight w:val="0"/>
      <w:marTop w:val="0"/>
      <w:marBottom w:val="0"/>
      <w:divBdr>
        <w:top w:val="none" w:sz="0" w:space="0" w:color="auto"/>
        <w:left w:val="none" w:sz="0" w:space="0" w:color="auto"/>
        <w:bottom w:val="none" w:sz="0" w:space="0" w:color="auto"/>
        <w:right w:val="none" w:sz="0" w:space="0" w:color="auto"/>
      </w:divBdr>
    </w:div>
    <w:div w:id="847402765">
      <w:bodyDiv w:val="1"/>
      <w:marLeft w:val="0"/>
      <w:marRight w:val="0"/>
      <w:marTop w:val="0"/>
      <w:marBottom w:val="0"/>
      <w:divBdr>
        <w:top w:val="none" w:sz="0" w:space="0" w:color="auto"/>
        <w:left w:val="none" w:sz="0" w:space="0" w:color="auto"/>
        <w:bottom w:val="none" w:sz="0" w:space="0" w:color="auto"/>
        <w:right w:val="none" w:sz="0" w:space="0" w:color="auto"/>
      </w:divBdr>
    </w:div>
    <w:div w:id="873543315">
      <w:bodyDiv w:val="1"/>
      <w:marLeft w:val="0"/>
      <w:marRight w:val="0"/>
      <w:marTop w:val="0"/>
      <w:marBottom w:val="0"/>
      <w:divBdr>
        <w:top w:val="none" w:sz="0" w:space="0" w:color="auto"/>
        <w:left w:val="none" w:sz="0" w:space="0" w:color="auto"/>
        <w:bottom w:val="none" w:sz="0" w:space="0" w:color="auto"/>
        <w:right w:val="none" w:sz="0" w:space="0" w:color="auto"/>
      </w:divBdr>
    </w:div>
    <w:div w:id="902520799">
      <w:bodyDiv w:val="1"/>
      <w:marLeft w:val="0"/>
      <w:marRight w:val="0"/>
      <w:marTop w:val="0"/>
      <w:marBottom w:val="0"/>
      <w:divBdr>
        <w:top w:val="none" w:sz="0" w:space="0" w:color="auto"/>
        <w:left w:val="none" w:sz="0" w:space="0" w:color="auto"/>
        <w:bottom w:val="none" w:sz="0" w:space="0" w:color="auto"/>
        <w:right w:val="none" w:sz="0" w:space="0" w:color="auto"/>
      </w:divBdr>
    </w:div>
    <w:div w:id="989558037">
      <w:bodyDiv w:val="1"/>
      <w:marLeft w:val="0"/>
      <w:marRight w:val="0"/>
      <w:marTop w:val="0"/>
      <w:marBottom w:val="0"/>
      <w:divBdr>
        <w:top w:val="none" w:sz="0" w:space="0" w:color="auto"/>
        <w:left w:val="none" w:sz="0" w:space="0" w:color="auto"/>
        <w:bottom w:val="none" w:sz="0" w:space="0" w:color="auto"/>
        <w:right w:val="none" w:sz="0" w:space="0" w:color="auto"/>
      </w:divBdr>
    </w:div>
    <w:div w:id="1028067087">
      <w:bodyDiv w:val="1"/>
      <w:marLeft w:val="0"/>
      <w:marRight w:val="0"/>
      <w:marTop w:val="0"/>
      <w:marBottom w:val="0"/>
      <w:divBdr>
        <w:top w:val="none" w:sz="0" w:space="0" w:color="auto"/>
        <w:left w:val="none" w:sz="0" w:space="0" w:color="auto"/>
        <w:bottom w:val="none" w:sz="0" w:space="0" w:color="auto"/>
        <w:right w:val="none" w:sz="0" w:space="0" w:color="auto"/>
      </w:divBdr>
    </w:div>
    <w:div w:id="1029260875">
      <w:bodyDiv w:val="1"/>
      <w:marLeft w:val="0"/>
      <w:marRight w:val="0"/>
      <w:marTop w:val="0"/>
      <w:marBottom w:val="0"/>
      <w:divBdr>
        <w:top w:val="none" w:sz="0" w:space="0" w:color="auto"/>
        <w:left w:val="none" w:sz="0" w:space="0" w:color="auto"/>
        <w:bottom w:val="none" w:sz="0" w:space="0" w:color="auto"/>
        <w:right w:val="none" w:sz="0" w:space="0" w:color="auto"/>
      </w:divBdr>
    </w:div>
    <w:div w:id="1057821275">
      <w:bodyDiv w:val="1"/>
      <w:marLeft w:val="0"/>
      <w:marRight w:val="0"/>
      <w:marTop w:val="0"/>
      <w:marBottom w:val="0"/>
      <w:divBdr>
        <w:top w:val="none" w:sz="0" w:space="0" w:color="auto"/>
        <w:left w:val="none" w:sz="0" w:space="0" w:color="auto"/>
        <w:bottom w:val="none" w:sz="0" w:space="0" w:color="auto"/>
        <w:right w:val="none" w:sz="0" w:space="0" w:color="auto"/>
      </w:divBdr>
    </w:div>
    <w:div w:id="1084693041">
      <w:bodyDiv w:val="1"/>
      <w:marLeft w:val="0"/>
      <w:marRight w:val="0"/>
      <w:marTop w:val="0"/>
      <w:marBottom w:val="0"/>
      <w:divBdr>
        <w:top w:val="none" w:sz="0" w:space="0" w:color="auto"/>
        <w:left w:val="none" w:sz="0" w:space="0" w:color="auto"/>
        <w:bottom w:val="none" w:sz="0" w:space="0" w:color="auto"/>
        <w:right w:val="none" w:sz="0" w:space="0" w:color="auto"/>
      </w:divBdr>
    </w:div>
    <w:div w:id="1107846613">
      <w:bodyDiv w:val="1"/>
      <w:marLeft w:val="0"/>
      <w:marRight w:val="0"/>
      <w:marTop w:val="0"/>
      <w:marBottom w:val="0"/>
      <w:divBdr>
        <w:top w:val="none" w:sz="0" w:space="0" w:color="auto"/>
        <w:left w:val="none" w:sz="0" w:space="0" w:color="auto"/>
        <w:bottom w:val="none" w:sz="0" w:space="0" w:color="auto"/>
        <w:right w:val="none" w:sz="0" w:space="0" w:color="auto"/>
      </w:divBdr>
    </w:div>
    <w:div w:id="1118913997">
      <w:bodyDiv w:val="1"/>
      <w:marLeft w:val="0"/>
      <w:marRight w:val="0"/>
      <w:marTop w:val="0"/>
      <w:marBottom w:val="0"/>
      <w:divBdr>
        <w:top w:val="none" w:sz="0" w:space="0" w:color="auto"/>
        <w:left w:val="none" w:sz="0" w:space="0" w:color="auto"/>
        <w:bottom w:val="none" w:sz="0" w:space="0" w:color="auto"/>
        <w:right w:val="none" w:sz="0" w:space="0" w:color="auto"/>
      </w:divBdr>
    </w:div>
    <w:div w:id="1149639593">
      <w:bodyDiv w:val="1"/>
      <w:marLeft w:val="0"/>
      <w:marRight w:val="0"/>
      <w:marTop w:val="0"/>
      <w:marBottom w:val="0"/>
      <w:divBdr>
        <w:top w:val="none" w:sz="0" w:space="0" w:color="auto"/>
        <w:left w:val="none" w:sz="0" w:space="0" w:color="auto"/>
        <w:bottom w:val="none" w:sz="0" w:space="0" w:color="auto"/>
        <w:right w:val="none" w:sz="0" w:space="0" w:color="auto"/>
      </w:divBdr>
    </w:div>
    <w:div w:id="1190728035">
      <w:bodyDiv w:val="1"/>
      <w:marLeft w:val="0"/>
      <w:marRight w:val="0"/>
      <w:marTop w:val="0"/>
      <w:marBottom w:val="0"/>
      <w:divBdr>
        <w:top w:val="none" w:sz="0" w:space="0" w:color="auto"/>
        <w:left w:val="none" w:sz="0" w:space="0" w:color="auto"/>
        <w:bottom w:val="none" w:sz="0" w:space="0" w:color="auto"/>
        <w:right w:val="none" w:sz="0" w:space="0" w:color="auto"/>
      </w:divBdr>
    </w:div>
    <w:div w:id="1227449138">
      <w:bodyDiv w:val="1"/>
      <w:marLeft w:val="0"/>
      <w:marRight w:val="0"/>
      <w:marTop w:val="0"/>
      <w:marBottom w:val="0"/>
      <w:divBdr>
        <w:top w:val="none" w:sz="0" w:space="0" w:color="auto"/>
        <w:left w:val="none" w:sz="0" w:space="0" w:color="auto"/>
        <w:bottom w:val="none" w:sz="0" w:space="0" w:color="auto"/>
        <w:right w:val="none" w:sz="0" w:space="0" w:color="auto"/>
      </w:divBdr>
    </w:div>
    <w:div w:id="1241677400">
      <w:bodyDiv w:val="1"/>
      <w:marLeft w:val="0"/>
      <w:marRight w:val="0"/>
      <w:marTop w:val="0"/>
      <w:marBottom w:val="0"/>
      <w:divBdr>
        <w:top w:val="none" w:sz="0" w:space="0" w:color="auto"/>
        <w:left w:val="none" w:sz="0" w:space="0" w:color="auto"/>
        <w:bottom w:val="none" w:sz="0" w:space="0" w:color="auto"/>
        <w:right w:val="none" w:sz="0" w:space="0" w:color="auto"/>
      </w:divBdr>
    </w:div>
    <w:div w:id="1252541958">
      <w:bodyDiv w:val="1"/>
      <w:marLeft w:val="0"/>
      <w:marRight w:val="0"/>
      <w:marTop w:val="0"/>
      <w:marBottom w:val="0"/>
      <w:divBdr>
        <w:top w:val="none" w:sz="0" w:space="0" w:color="auto"/>
        <w:left w:val="none" w:sz="0" w:space="0" w:color="auto"/>
        <w:bottom w:val="none" w:sz="0" w:space="0" w:color="auto"/>
        <w:right w:val="none" w:sz="0" w:space="0" w:color="auto"/>
      </w:divBdr>
    </w:div>
    <w:div w:id="1252853912">
      <w:bodyDiv w:val="1"/>
      <w:marLeft w:val="0"/>
      <w:marRight w:val="0"/>
      <w:marTop w:val="0"/>
      <w:marBottom w:val="0"/>
      <w:divBdr>
        <w:top w:val="none" w:sz="0" w:space="0" w:color="auto"/>
        <w:left w:val="none" w:sz="0" w:space="0" w:color="auto"/>
        <w:bottom w:val="none" w:sz="0" w:space="0" w:color="auto"/>
        <w:right w:val="none" w:sz="0" w:space="0" w:color="auto"/>
      </w:divBdr>
    </w:div>
    <w:div w:id="1263341895">
      <w:bodyDiv w:val="1"/>
      <w:marLeft w:val="0"/>
      <w:marRight w:val="0"/>
      <w:marTop w:val="0"/>
      <w:marBottom w:val="0"/>
      <w:divBdr>
        <w:top w:val="none" w:sz="0" w:space="0" w:color="auto"/>
        <w:left w:val="none" w:sz="0" w:space="0" w:color="auto"/>
        <w:bottom w:val="none" w:sz="0" w:space="0" w:color="auto"/>
        <w:right w:val="none" w:sz="0" w:space="0" w:color="auto"/>
      </w:divBdr>
    </w:div>
    <w:div w:id="1286155429">
      <w:bodyDiv w:val="1"/>
      <w:marLeft w:val="0"/>
      <w:marRight w:val="0"/>
      <w:marTop w:val="0"/>
      <w:marBottom w:val="0"/>
      <w:divBdr>
        <w:top w:val="none" w:sz="0" w:space="0" w:color="auto"/>
        <w:left w:val="none" w:sz="0" w:space="0" w:color="auto"/>
        <w:bottom w:val="none" w:sz="0" w:space="0" w:color="auto"/>
        <w:right w:val="none" w:sz="0" w:space="0" w:color="auto"/>
      </w:divBdr>
    </w:div>
    <w:div w:id="1287353015">
      <w:bodyDiv w:val="1"/>
      <w:marLeft w:val="0"/>
      <w:marRight w:val="0"/>
      <w:marTop w:val="0"/>
      <w:marBottom w:val="0"/>
      <w:divBdr>
        <w:top w:val="none" w:sz="0" w:space="0" w:color="auto"/>
        <w:left w:val="none" w:sz="0" w:space="0" w:color="auto"/>
        <w:bottom w:val="none" w:sz="0" w:space="0" w:color="auto"/>
        <w:right w:val="none" w:sz="0" w:space="0" w:color="auto"/>
      </w:divBdr>
    </w:div>
    <w:div w:id="1303462115">
      <w:bodyDiv w:val="1"/>
      <w:marLeft w:val="0"/>
      <w:marRight w:val="0"/>
      <w:marTop w:val="0"/>
      <w:marBottom w:val="0"/>
      <w:divBdr>
        <w:top w:val="none" w:sz="0" w:space="0" w:color="auto"/>
        <w:left w:val="none" w:sz="0" w:space="0" w:color="auto"/>
        <w:bottom w:val="none" w:sz="0" w:space="0" w:color="auto"/>
        <w:right w:val="none" w:sz="0" w:space="0" w:color="auto"/>
      </w:divBdr>
    </w:div>
    <w:div w:id="1307512424">
      <w:bodyDiv w:val="1"/>
      <w:marLeft w:val="0"/>
      <w:marRight w:val="0"/>
      <w:marTop w:val="0"/>
      <w:marBottom w:val="0"/>
      <w:divBdr>
        <w:top w:val="none" w:sz="0" w:space="0" w:color="auto"/>
        <w:left w:val="none" w:sz="0" w:space="0" w:color="auto"/>
        <w:bottom w:val="none" w:sz="0" w:space="0" w:color="auto"/>
        <w:right w:val="none" w:sz="0" w:space="0" w:color="auto"/>
      </w:divBdr>
    </w:div>
    <w:div w:id="1307902669">
      <w:bodyDiv w:val="1"/>
      <w:marLeft w:val="0"/>
      <w:marRight w:val="0"/>
      <w:marTop w:val="0"/>
      <w:marBottom w:val="0"/>
      <w:divBdr>
        <w:top w:val="none" w:sz="0" w:space="0" w:color="auto"/>
        <w:left w:val="none" w:sz="0" w:space="0" w:color="auto"/>
        <w:bottom w:val="none" w:sz="0" w:space="0" w:color="auto"/>
        <w:right w:val="none" w:sz="0" w:space="0" w:color="auto"/>
      </w:divBdr>
    </w:div>
    <w:div w:id="1322008462">
      <w:bodyDiv w:val="1"/>
      <w:marLeft w:val="0"/>
      <w:marRight w:val="0"/>
      <w:marTop w:val="0"/>
      <w:marBottom w:val="0"/>
      <w:divBdr>
        <w:top w:val="none" w:sz="0" w:space="0" w:color="auto"/>
        <w:left w:val="none" w:sz="0" w:space="0" w:color="auto"/>
        <w:bottom w:val="none" w:sz="0" w:space="0" w:color="auto"/>
        <w:right w:val="none" w:sz="0" w:space="0" w:color="auto"/>
      </w:divBdr>
    </w:div>
    <w:div w:id="1329595104">
      <w:bodyDiv w:val="1"/>
      <w:marLeft w:val="0"/>
      <w:marRight w:val="0"/>
      <w:marTop w:val="0"/>
      <w:marBottom w:val="0"/>
      <w:divBdr>
        <w:top w:val="none" w:sz="0" w:space="0" w:color="auto"/>
        <w:left w:val="none" w:sz="0" w:space="0" w:color="auto"/>
        <w:bottom w:val="none" w:sz="0" w:space="0" w:color="auto"/>
        <w:right w:val="none" w:sz="0" w:space="0" w:color="auto"/>
      </w:divBdr>
    </w:div>
    <w:div w:id="1399669233">
      <w:bodyDiv w:val="1"/>
      <w:marLeft w:val="0"/>
      <w:marRight w:val="0"/>
      <w:marTop w:val="0"/>
      <w:marBottom w:val="0"/>
      <w:divBdr>
        <w:top w:val="none" w:sz="0" w:space="0" w:color="auto"/>
        <w:left w:val="none" w:sz="0" w:space="0" w:color="auto"/>
        <w:bottom w:val="none" w:sz="0" w:space="0" w:color="auto"/>
        <w:right w:val="none" w:sz="0" w:space="0" w:color="auto"/>
      </w:divBdr>
    </w:div>
    <w:div w:id="1401295867">
      <w:bodyDiv w:val="1"/>
      <w:marLeft w:val="0"/>
      <w:marRight w:val="0"/>
      <w:marTop w:val="0"/>
      <w:marBottom w:val="0"/>
      <w:divBdr>
        <w:top w:val="none" w:sz="0" w:space="0" w:color="auto"/>
        <w:left w:val="none" w:sz="0" w:space="0" w:color="auto"/>
        <w:bottom w:val="none" w:sz="0" w:space="0" w:color="auto"/>
        <w:right w:val="none" w:sz="0" w:space="0" w:color="auto"/>
      </w:divBdr>
    </w:div>
    <w:div w:id="1413091131">
      <w:bodyDiv w:val="1"/>
      <w:marLeft w:val="0"/>
      <w:marRight w:val="0"/>
      <w:marTop w:val="0"/>
      <w:marBottom w:val="0"/>
      <w:divBdr>
        <w:top w:val="none" w:sz="0" w:space="0" w:color="auto"/>
        <w:left w:val="none" w:sz="0" w:space="0" w:color="auto"/>
        <w:bottom w:val="none" w:sz="0" w:space="0" w:color="auto"/>
        <w:right w:val="none" w:sz="0" w:space="0" w:color="auto"/>
      </w:divBdr>
    </w:div>
    <w:div w:id="1445223660">
      <w:bodyDiv w:val="1"/>
      <w:marLeft w:val="0"/>
      <w:marRight w:val="0"/>
      <w:marTop w:val="0"/>
      <w:marBottom w:val="0"/>
      <w:divBdr>
        <w:top w:val="none" w:sz="0" w:space="0" w:color="auto"/>
        <w:left w:val="none" w:sz="0" w:space="0" w:color="auto"/>
        <w:bottom w:val="none" w:sz="0" w:space="0" w:color="auto"/>
        <w:right w:val="none" w:sz="0" w:space="0" w:color="auto"/>
      </w:divBdr>
    </w:div>
    <w:div w:id="1450591990">
      <w:bodyDiv w:val="1"/>
      <w:marLeft w:val="0"/>
      <w:marRight w:val="0"/>
      <w:marTop w:val="0"/>
      <w:marBottom w:val="0"/>
      <w:divBdr>
        <w:top w:val="none" w:sz="0" w:space="0" w:color="auto"/>
        <w:left w:val="none" w:sz="0" w:space="0" w:color="auto"/>
        <w:bottom w:val="none" w:sz="0" w:space="0" w:color="auto"/>
        <w:right w:val="none" w:sz="0" w:space="0" w:color="auto"/>
      </w:divBdr>
    </w:div>
    <w:div w:id="1473937190">
      <w:bodyDiv w:val="1"/>
      <w:marLeft w:val="0"/>
      <w:marRight w:val="0"/>
      <w:marTop w:val="0"/>
      <w:marBottom w:val="0"/>
      <w:divBdr>
        <w:top w:val="none" w:sz="0" w:space="0" w:color="auto"/>
        <w:left w:val="none" w:sz="0" w:space="0" w:color="auto"/>
        <w:bottom w:val="none" w:sz="0" w:space="0" w:color="auto"/>
        <w:right w:val="none" w:sz="0" w:space="0" w:color="auto"/>
      </w:divBdr>
    </w:div>
    <w:div w:id="1568110435">
      <w:bodyDiv w:val="1"/>
      <w:marLeft w:val="0"/>
      <w:marRight w:val="0"/>
      <w:marTop w:val="0"/>
      <w:marBottom w:val="0"/>
      <w:divBdr>
        <w:top w:val="none" w:sz="0" w:space="0" w:color="auto"/>
        <w:left w:val="none" w:sz="0" w:space="0" w:color="auto"/>
        <w:bottom w:val="none" w:sz="0" w:space="0" w:color="auto"/>
        <w:right w:val="none" w:sz="0" w:space="0" w:color="auto"/>
      </w:divBdr>
    </w:div>
    <w:div w:id="1622149932">
      <w:bodyDiv w:val="1"/>
      <w:marLeft w:val="0"/>
      <w:marRight w:val="0"/>
      <w:marTop w:val="0"/>
      <w:marBottom w:val="0"/>
      <w:divBdr>
        <w:top w:val="none" w:sz="0" w:space="0" w:color="auto"/>
        <w:left w:val="none" w:sz="0" w:space="0" w:color="auto"/>
        <w:bottom w:val="none" w:sz="0" w:space="0" w:color="auto"/>
        <w:right w:val="none" w:sz="0" w:space="0" w:color="auto"/>
      </w:divBdr>
    </w:div>
    <w:div w:id="1624769665">
      <w:bodyDiv w:val="1"/>
      <w:marLeft w:val="0"/>
      <w:marRight w:val="0"/>
      <w:marTop w:val="0"/>
      <w:marBottom w:val="0"/>
      <w:divBdr>
        <w:top w:val="none" w:sz="0" w:space="0" w:color="auto"/>
        <w:left w:val="none" w:sz="0" w:space="0" w:color="auto"/>
        <w:bottom w:val="none" w:sz="0" w:space="0" w:color="auto"/>
        <w:right w:val="none" w:sz="0" w:space="0" w:color="auto"/>
      </w:divBdr>
    </w:div>
    <w:div w:id="1647130215">
      <w:bodyDiv w:val="1"/>
      <w:marLeft w:val="0"/>
      <w:marRight w:val="0"/>
      <w:marTop w:val="0"/>
      <w:marBottom w:val="0"/>
      <w:divBdr>
        <w:top w:val="none" w:sz="0" w:space="0" w:color="auto"/>
        <w:left w:val="none" w:sz="0" w:space="0" w:color="auto"/>
        <w:bottom w:val="none" w:sz="0" w:space="0" w:color="auto"/>
        <w:right w:val="none" w:sz="0" w:space="0" w:color="auto"/>
      </w:divBdr>
    </w:div>
    <w:div w:id="1682463345">
      <w:bodyDiv w:val="1"/>
      <w:marLeft w:val="0"/>
      <w:marRight w:val="0"/>
      <w:marTop w:val="0"/>
      <w:marBottom w:val="0"/>
      <w:divBdr>
        <w:top w:val="none" w:sz="0" w:space="0" w:color="auto"/>
        <w:left w:val="none" w:sz="0" w:space="0" w:color="auto"/>
        <w:bottom w:val="none" w:sz="0" w:space="0" w:color="auto"/>
        <w:right w:val="none" w:sz="0" w:space="0" w:color="auto"/>
      </w:divBdr>
    </w:div>
    <w:div w:id="1701588597">
      <w:bodyDiv w:val="1"/>
      <w:marLeft w:val="0"/>
      <w:marRight w:val="0"/>
      <w:marTop w:val="0"/>
      <w:marBottom w:val="0"/>
      <w:divBdr>
        <w:top w:val="none" w:sz="0" w:space="0" w:color="auto"/>
        <w:left w:val="none" w:sz="0" w:space="0" w:color="auto"/>
        <w:bottom w:val="none" w:sz="0" w:space="0" w:color="auto"/>
        <w:right w:val="none" w:sz="0" w:space="0" w:color="auto"/>
      </w:divBdr>
    </w:div>
    <w:div w:id="1705791108">
      <w:bodyDiv w:val="1"/>
      <w:marLeft w:val="0"/>
      <w:marRight w:val="0"/>
      <w:marTop w:val="0"/>
      <w:marBottom w:val="0"/>
      <w:divBdr>
        <w:top w:val="none" w:sz="0" w:space="0" w:color="auto"/>
        <w:left w:val="none" w:sz="0" w:space="0" w:color="auto"/>
        <w:bottom w:val="none" w:sz="0" w:space="0" w:color="auto"/>
        <w:right w:val="none" w:sz="0" w:space="0" w:color="auto"/>
      </w:divBdr>
    </w:div>
    <w:div w:id="1736313584">
      <w:bodyDiv w:val="1"/>
      <w:marLeft w:val="0"/>
      <w:marRight w:val="0"/>
      <w:marTop w:val="0"/>
      <w:marBottom w:val="0"/>
      <w:divBdr>
        <w:top w:val="none" w:sz="0" w:space="0" w:color="auto"/>
        <w:left w:val="none" w:sz="0" w:space="0" w:color="auto"/>
        <w:bottom w:val="none" w:sz="0" w:space="0" w:color="auto"/>
        <w:right w:val="none" w:sz="0" w:space="0" w:color="auto"/>
      </w:divBdr>
    </w:div>
    <w:div w:id="1791781132">
      <w:bodyDiv w:val="1"/>
      <w:marLeft w:val="0"/>
      <w:marRight w:val="0"/>
      <w:marTop w:val="0"/>
      <w:marBottom w:val="0"/>
      <w:divBdr>
        <w:top w:val="none" w:sz="0" w:space="0" w:color="auto"/>
        <w:left w:val="none" w:sz="0" w:space="0" w:color="auto"/>
        <w:bottom w:val="none" w:sz="0" w:space="0" w:color="auto"/>
        <w:right w:val="none" w:sz="0" w:space="0" w:color="auto"/>
      </w:divBdr>
    </w:div>
    <w:div w:id="1799107612">
      <w:bodyDiv w:val="1"/>
      <w:marLeft w:val="0"/>
      <w:marRight w:val="0"/>
      <w:marTop w:val="0"/>
      <w:marBottom w:val="0"/>
      <w:divBdr>
        <w:top w:val="none" w:sz="0" w:space="0" w:color="auto"/>
        <w:left w:val="none" w:sz="0" w:space="0" w:color="auto"/>
        <w:bottom w:val="none" w:sz="0" w:space="0" w:color="auto"/>
        <w:right w:val="none" w:sz="0" w:space="0" w:color="auto"/>
      </w:divBdr>
    </w:div>
    <w:div w:id="1800879502">
      <w:bodyDiv w:val="1"/>
      <w:marLeft w:val="0"/>
      <w:marRight w:val="0"/>
      <w:marTop w:val="0"/>
      <w:marBottom w:val="0"/>
      <w:divBdr>
        <w:top w:val="none" w:sz="0" w:space="0" w:color="auto"/>
        <w:left w:val="none" w:sz="0" w:space="0" w:color="auto"/>
        <w:bottom w:val="none" w:sz="0" w:space="0" w:color="auto"/>
        <w:right w:val="none" w:sz="0" w:space="0" w:color="auto"/>
      </w:divBdr>
    </w:div>
    <w:div w:id="1802652921">
      <w:bodyDiv w:val="1"/>
      <w:marLeft w:val="0"/>
      <w:marRight w:val="0"/>
      <w:marTop w:val="0"/>
      <w:marBottom w:val="0"/>
      <w:divBdr>
        <w:top w:val="none" w:sz="0" w:space="0" w:color="auto"/>
        <w:left w:val="none" w:sz="0" w:space="0" w:color="auto"/>
        <w:bottom w:val="none" w:sz="0" w:space="0" w:color="auto"/>
        <w:right w:val="none" w:sz="0" w:space="0" w:color="auto"/>
      </w:divBdr>
    </w:div>
    <w:div w:id="1844783840">
      <w:bodyDiv w:val="1"/>
      <w:marLeft w:val="0"/>
      <w:marRight w:val="0"/>
      <w:marTop w:val="0"/>
      <w:marBottom w:val="0"/>
      <w:divBdr>
        <w:top w:val="none" w:sz="0" w:space="0" w:color="auto"/>
        <w:left w:val="none" w:sz="0" w:space="0" w:color="auto"/>
        <w:bottom w:val="none" w:sz="0" w:space="0" w:color="auto"/>
        <w:right w:val="none" w:sz="0" w:space="0" w:color="auto"/>
      </w:divBdr>
    </w:div>
    <w:div w:id="1873373342">
      <w:bodyDiv w:val="1"/>
      <w:marLeft w:val="0"/>
      <w:marRight w:val="0"/>
      <w:marTop w:val="0"/>
      <w:marBottom w:val="0"/>
      <w:divBdr>
        <w:top w:val="none" w:sz="0" w:space="0" w:color="auto"/>
        <w:left w:val="none" w:sz="0" w:space="0" w:color="auto"/>
        <w:bottom w:val="none" w:sz="0" w:space="0" w:color="auto"/>
        <w:right w:val="none" w:sz="0" w:space="0" w:color="auto"/>
      </w:divBdr>
    </w:div>
    <w:div w:id="1891260814">
      <w:bodyDiv w:val="1"/>
      <w:marLeft w:val="0"/>
      <w:marRight w:val="0"/>
      <w:marTop w:val="0"/>
      <w:marBottom w:val="0"/>
      <w:divBdr>
        <w:top w:val="none" w:sz="0" w:space="0" w:color="auto"/>
        <w:left w:val="none" w:sz="0" w:space="0" w:color="auto"/>
        <w:bottom w:val="none" w:sz="0" w:space="0" w:color="auto"/>
        <w:right w:val="none" w:sz="0" w:space="0" w:color="auto"/>
      </w:divBdr>
    </w:div>
    <w:div w:id="1908295183">
      <w:bodyDiv w:val="1"/>
      <w:marLeft w:val="0"/>
      <w:marRight w:val="0"/>
      <w:marTop w:val="0"/>
      <w:marBottom w:val="0"/>
      <w:divBdr>
        <w:top w:val="none" w:sz="0" w:space="0" w:color="auto"/>
        <w:left w:val="none" w:sz="0" w:space="0" w:color="auto"/>
        <w:bottom w:val="none" w:sz="0" w:space="0" w:color="auto"/>
        <w:right w:val="none" w:sz="0" w:space="0" w:color="auto"/>
      </w:divBdr>
    </w:div>
    <w:div w:id="1916625907">
      <w:bodyDiv w:val="1"/>
      <w:marLeft w:val="0"/>
      <w:marRight w:val="0"/>
      <w:marTop w:val="0"/>
      <w:marBottom w:val="0"/>
      <w:divBdr>
        <w:top w:val="none" w:sz="0" w:space="0" w:color="auto"/>
        <w:left w:val="none" w:sz="0" w:space="0" w:color="auto"/>
        <w:bottom w:val="none" w:sz="0" w:space="0" w:color="auto"/>
        <w:right w:val="none" w:sz="0" w:space="0" w:color="auto"/>
      </w:divBdr>
    </w:div>
    <w:div w:id="1971280433">
      <w:bodyDiv w:val="1"/>
      <w:marLeft w:val="0"/>
      <w:marRight w:val="0"/>
      <w:marTop w:val="0"/>
      <w:marBottom w:val="0"/>
      <w:divBdr>
        <w:top w:val="none" w:sz="0" w:space="0" w:color="auto"/>
        <w:left w:val="none" w:sz="0" w:space="0" w:color="auto"/>
        <w:bottom w:val="none" w:sz="0" w:space="0" w:color="auto"/>
        <w:right w:val="none" w:sz="0" w:space="0" w:color="auto"/>
      </w:divBdr>
    </w:div>
    <w:div w:id="1999527640">
      <w:bodyDiv w:val="1"/>
      <w:marLeft w:val="0"/>
      <w:marRight w:val="0"/>
      <w:marTop w:val="0"/>
      <w:marBottom w:val="0"/>
      <w:divBdr>
        <w:top w:val="none" w:sz="0" w:space="0" w:color="auto"/>
        <w:left w:val="none" w:sz="0" w:space="0" w:color="auto"/>
        <w:bottom w:val="none" w:sz="0" w:space="0" w:color="auto"/>
        <w:right w:val="none" w:sz="0" w:space="0" w:color="auto"/>
      </w:divBdr>
    </w:div>
    <w:div w:id="2019307330">
      <w:bodyDiv w:val="1"/>
      <w:marLeft w:val="0"/>
      <w:marRight w:val="0"/>
      <w:marTop w:val="0"/>
      <w:marBottom w:val="0"/>
      <w:divBdr>
        <w:top w:val="none" w:sz="0" w:space="0" w:color="auto"/>
        <w:left w:val="none" w:sz="0" w:space="0" w:color="auto"/>
        <w:bottom w:val="none" w:sz="0" w:space="0" w:color="auto"/>
        <w:right w:val="none" w:sz="0" w:space="0" w:color="auto"/>
      </w:divBdr>
    </w:div>
    <w:div w:id="2040617760">
      <w:bodyDiv w:val="1"/>
      <w:marLeft w:val="0"/>
      <w:marRight w:val="0"/>
      <w:marTop w:val="0"/>
      <w:marBottom w:val="0"/>
      <w:divBdr>
        <w:top w:val="none" w:sz="0" w:space="0" w:color="auto"/>
        <w:left w:val="none" w:sz="0" w:space="0" w:color="auto"/>
        <w:bottom w:val="none" w:sz="0" w:space="0" w:color="auto"/>
        <w:right w:val="none" w:sz="0" w:space="0" w:color="auto"/>
      </w:divBdr>
    </w:div>
    <w:div w:id="2048603442">
      <w:bodyDiv w:val="1"/>
      <w:marLeft w:val="0"/>
      <w:marRight w:val="0"/>
      <w:marTop w:val="0"/>
      <w:marBottom w:val="0"/>
      <w:divBdr>
        <w:top w:val="none" w:sz="0" w:space="0" w:color="auto"/>
        <w:left w:val="none" w:sz="0" w:space="0" w:color="auto"/>
        <w:bottom w:val="none" w:sz="0" w:space="0" w:color="auto"/>
        <w:right w:val="none" w:sz="0" w:space="0" w:color="auto"/>
      </w:divBdr>
    </w:div>
    <w:div w:id="2051106034">
      <w:bodyDiv w:val="1"/>
      <w:marLeft w:val="0"/>
      <w:marRight w:val="0"/>
      <w:marTop w:val="0"/>
      <w:marBottom w:val="0"/>
      <w:divBdr>
        <w:top w:val="none" w:sz="0" w:space="0" w:color="auto"/>
        <w:left w:val="none" w:sz="0" w:space="0" w:color="auto"/>
        <w:bottom w:val="none" w:sz="0" w:space="0" w:color="auto"/>
        <w:right w:val="none" w:sz="0" w:space="0" w:color="auto"/>
      </w:divBdr>
    </w:div>
    <w:div w:id="2057896614">
      <w:bodyDiv w:val="1"/>
      <w:marLeft w:val="0"/>
      <w:marRight w:val="0"/>
      <w:marTop w:val="0"/>
      <w:marBottom w:val="0"/>
      <w:divBdr>
        <w:top w:val="none" w:sz="0" w:space="0" w:color="auto"/>
        <w:left w:val="none" w:sz="0" w:space="0" w:color="auto"/>
        <w:bottom w:val="none" w:sz="0" w:space="0" w:color="auto"/>
        <w:right w:val="none" w:sz="0" w:space="0" w:color="auto"/>
      </w:divBdr>
    </w:div>
    <w:div w:id="2071075609">
      <w:bodyDiv w:val="1"/>
      <w:marLeft w:val="0"/>
      <w:marRight w:val="0"/>
      <w:marTop w:val="0"/>
      <w:marBottom w:val="0"/>
      <w:divBdr>
        <w:top w:val="none" w:sz="0" w:space="0" w:color="auto"/>
        <w:left w:val="none" w:sz="0" w:space="0" w:color="auto"/>
        <w:bottom w:val="none" w:sz="0" w:space="0" w:color="auto"/>
        <w:right w:val="none" w:sz="0" w:space="0" w:color="auto"/>
      </w:divBdr>
    </w:div>
    <w:div w:id="2104957185">
      <w:bodyDiv w:val="1"/>
      <w:marLeft w:val="0"/>
      <w:marRight w:val="0"/>
      <w:marTop w:val="0"/>
      <w:marBottom w:val="0"/>
      <w:divBdr>
        <w:top w:val="none" w:sz="0" w:space="0" w:color="auto"/>
        <w:left w:val="none" w:sz="0" w:space="0" w:color="auto"/>
        <w:bottom w:val="none" w:sz="0" w:space="0" w:color="auto"/>
        <w:right w:val="none" w:sz="0" w:space="0" w:color="auto"/>
      </w:divBdr>
    </w:div>
    <w:div w:id="213224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092788" TargetMode="External"/><Relationship Id="rId3" Type="http://schemas.openxmlformats.org/officeDocument/2006/relationships/settings" Target="settings.xml"/><Relationship Id="rId7" Type="http://schemas.openxmlformats.org/officeDocument/2006/relationships/hyperlink" Target="https://www.nber.org/papers/w86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C0435-6730-C540-B47D-02D355DEC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2361</Words>
  <Characters>13464</Characters>
  <Application>Microsoft Office Word</Application>
  <DocSecurity>0</DocSecurity>
  <Lines>112</Lines>
  <Paragraphs>31</Paragraphs>
  <ScaleCrop>false</ScaleCrop>
  <Company/>
  <LinksUpToDate>false</LinksUpToDate>
  <CharactersWithSpaces>15794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Oslava Chougleva (2028217)</dc:creator>
  <cp:keywords/>
  <dc:description/>
  <cp:lastModifiedBy>Oslava Chougleva (2028217)</cp:lastModifiedBy>
  <cp:revision>2</cp:revision>
  <dcterms:created xsi:type="dcterms:W3CDTF">2022-08-03T15:57:00Z</dcterms:created>
  <dcterms:modified xsi:type="dcterms:W3CDTF">2022-08-03T15:57:00Z</dcterms:modified>
</cp:coreProperties>
</file>