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C61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7198D9" wp14:editId="37016D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A183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76514A" w14:textId="77777777" w:rsidTr="00A406E5">
        <w:tc>
          <w:tcPr>
            <w:tcW w:w="9922" w:type="dxa"/>
            <w:shd w:val="clear" w:color="auto" w:fill="C0C0C0"/>
          </w:tcPr>
          <w:p w14:paraId="3B2FA91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19426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9C306D" w14:textId="77777777" w:rsidTr="008F1308">
        <w:tc>
          <w:tcPr>
            <w:tcW w:w="2093" w:type="dxa"/>
            <w:shd w:val="pct15" w:color="auto" w:fill="auto"/>
          </w:tcPr>
          <w:p w14:paraId="4014231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92BE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B913E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C300D" w14:textId="77777777" w:rsidR="003B3F9D" w:rsidRPr="00A406E5" w:rsidRDefault="003B3F9D" w:rsidP="001E57C1">
            <w:pPr>
              <w:spacing w:before="120" w:after="120"/>
              <w:jc w:val="both"/>
              <w:rPr>
                <w:rFonts w:ascii="Arial" w:hAnsi="Arial" w:cs="Arial"/>
                <w:b/>
                <w:sz w:val="22"/>
                <w:szCs w:val="22"/>
              </w:rPr>
            </w:pPr>
          </w:p>
        </w:tc>
      </w:tr>
      <w:tr w:rsidR="00DB116D" w:rsidRPr="00A406E5" w14:paraId="30F02991" w14:textId="77777777" w:rsidTr="00A406E5">
        <w:tc>
          <w:tcPr>
            <w:tcW w:w="2093" w:type="dxa"/>
            <w:shd w:val="pct15" w:color="auto" w:fill="auto"/>
          </w:tcPr>
          <w:p w14:paraId="16FA86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1767A7" w14:textId="77777777" w:rsidR="00DB116D" w:rsidRPr="00A406E5" w:rsidRDefault="002B65EA" w:rsidP="00E51AAC">
            <w:pPr>
              <w:spacing w:before="120" w:after="120"/>
              <w:jc w:val="both"/>
              <w:rPr>
                <w:rFonts w:ascii="Arial" w:hAnsi="Arial" w:cs="Arial"/>
                <w:b/>
                <w:sz w:val="22"/>
                <w:szCs w:val="22"/>
              </w:rPr>
            </w:pPr>
            <w:r w:rsidRPr="00D80444">
              <w:rPr>
                <w:rFonts w:ascii="Arial" w:hAnsi="Arial" w:cs="Arial"/>
                <w:b/>
              </w:rPr>
              <w:t>Criminal Justice and Policing</w:t>
            </w:r>
          </w:p>
        </w:tc>
      </w:tr>
      <w:tr w:rsidR="008F1308" w:rsidRPr="00A406E5" w14:paraId="03F8594A" w14:textId="77777777" w:rsidTr="00A628CC">
        <w:tc>
          <w:tcPr>
            <w:tcW w:w="2093" w:type="dxa"/>
            <w:shd w:val="pct15" w:color="auto" w:fill="auto"/>
          </w:tcPr>
          <w:p w14:paraId="0877667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A36F79" w14:textId="77777777" w:rsidR="008F1308" w:rsidRPr="00A406E5" w:rsidRDefault="002B65EA" w:rsidP="00E51AAC">
            <w:pPr>
              <w:spacing w:before="120" w:after="120"/>
              <w:jc w:val="both"/>
              <w:rPr>
                <w:rFonts w:ascii="Arial" w:hAnsi="Arial" w:cs="Arial"/>
                <w:b/>
                <w:sz w:val="22"/>
                <w:szCs w:val="22"/>
              </w:rPr>
            </w:pPr>
            <w:r w:rsidRPr="00D80444">
              <w:rPr>
                <w:rFonts w:ascii="Arial" w:hAnsi="Arial" w:cs="Arial"/>
                <w:b/>
              </w:rPr>
              <w:t>Terrorism and Cybercrime</w:t>
            </w:r>
          </w:p>
        </w:tc>
      </w:tr>
      <w:tr w:rsidR="00B84B5B" w:rsidRPr="00A406E5" w14:paraId="56AF4EC4" w14:textId="77777777" w:rsidTr="008F1308">
        <w:tc>
          <w:tcPr>
            <w:tcW w:w="2093" w:type="dxa"/>
            <w:shd w:val="pct15" w:color="auto" w:fill="auto"/>
          </w:tcPr>
          <w:p w14:paraId="698627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ACEFBD" w14:textId="77777777" w:rsidR="00B84B5B" w:rsidRPr="00A406E5" w:rsidRDefault="002B65EA" w:rsidP="00152E9D">
            <w:pPr>
              <w:spacing w:before="120" w:after="120"/>
              <w:jc w:val="both"/>
              <w:rPr>
                <w:rFonts w:ascii="Arial" w:hAnsi="Arial" w:cs="Arial"/>
                <w:b/>
                <w:sz w:val="22"/>
                <w:szCs w:val="22"/>
              </w:rPr>
            </w:pPr>
            <w:r w:rsidRPr="00D80444">
              <w:rPr>
                <w:rFonts w:ascii="Arial" w:hAnsi="Arial" w:cs="Arial"/>
                <w:b/>
              </w:rPr>
              <w:t>BMCJ7003</w:t>
            </w:r>
          </w:p>
        </w:tc>
        <w:tc>
          <w:tcPr>
            <w:tcW w:w="2268" w:type="dxa"/>
            <w:shd w:val="clear" w:color="auto" w:fill="D9D9D9"/>
          </w:tcPr>
          <w:p w14:paraId="377601F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5367EE7" w14:textId="77777777" w:rsidR="00B84B5B" w:rsidRPr="00A406E5" w:rsidRDefault="002B65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D7ECD3D" w14:textId="77777777" w:rsidTr="008F1308">
        <w:tc>
          <w:tcPr>
            <w:tcW w:w="2093" w:type="dxa"/>
            <w:shd w:val="pct15" w:color="auto" w:fill="auto"/>
          </w:tcPr>
          <w:p w14:paraId="1E6D8F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32295F" w14:textId="5AF0CBC7" w:rsidR="00DB116D" w:rsidRPr="00A406E5" w:rsidRDefault="00726A76" w:rsidP="00E51AAC">
            <w:pPr>
              <w:spacing w:before="120" w:after="120"/>
              <w:jc w:val="both"/>
              <w:rPr>
                <w:rFonts w:ascii="Arial" w:hAnsi="Arial" w:cs="Arial"/>
                <w:b/>
                <w:sz w:val="22"/>
                <w:szCs w:val="22"/>
              </w:rPr>
            </w:pPr>
            <w:r>
              <w:rPr>
                <w:rFonts w:ascii="Arial" w:hAnsi="Arial" w:cs="Arial"/>
                <w:b/>
                <w:sz w:val="22"/>
                <w:szCs w:val="22"/>
              </w:rPr>
              <w:t>Sarah Jones</w:t>
            </w:r>
          </w:p>
        </w:tc>
        <w:tc>
          <w:tcPr>
            <w:tcW w:w="2268" w:type="dxa"/>
            <w:shd w:val="clear" w:color="auto" w:fill="D9D9D9"/>
          </w:tcPr>
          <w:p w14:paraId="5B6A1E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1DC0EC" w14:textId="133EA935" w:rsidR="00DB116D" w:rsidRPr="00A406E5" w:rsidRDefault="002B65EA" w:rsidP="00E51AAC">
            <w:pPr>
              <w:spacing w:before="120" w:after="120"/>
              <w:jc w:val="both"/>
              <w:rPr>
                <w:rFonts w:ascii="Arial" w:hAnsi="Arial" w:cs="Arial"/>
                <w:b/>
                <w:sz w:val="22"/>
                <w:szCs w:val="22"/>
              </w:rPr>
            </w:pPr>
            <w:r>
              <w:rPr>
                <w:rFonts w:ascii="Arial" w:hAnsi="Arial" w:cs="Arial"/>
                <w:b/>
                <w:sz w:val="22"/>
                <w:szCs w:val="22"/>
              </w:rPr>
              <w:t xml:space="preserve">Jane Thomas </w:t>
            </w:r>
          </w:p>
        </w:tc>
      </w:tr>
      <w:tr w:rsidR="00DB116D" w:rsidRPr="00A406E5" w14:paraId="58EF71F4" w14:textId="77777777" w:rsidTr="008F1308">
        <w:tc>
          <w:tcPr>
            <w:tcW w:w="2093" w:type="dxa"/>
            <w:shd w:val="pct15" w:color="auto" w:fill="auto"/>
          </w:tcPr>
          <w:p w14:paraId="44947D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A0DF91" w14:textId="77777777" w:rsidR="0033531B" w:rsidRPr="0033531B" w:rsidRDefault="0033531B" w:rsidP="0033531B">
            <w:pPr>
              <w:rPr>
                <w:rFonts w:ascii="Arial" w:hAnsi="Arial" w:cs="Arial"/>
                <w:sz w:val="22"/>
                <w:szCs w:val="22"/>
              </w:rPr>
            </w:pPr>
            <w:r w:rsidRPr="0033531B">
              <w:rPr>
                <w:rFonts w:ascii="Arial" w:hAnsi="Arial" w:cs="Arial"/>
                <w:sz w:val="22"/>
                <w:szCs w:val="22"/>
              </w:rPr>
              <w:t xml:space="preserve">Evaluate contemporary definitions of terrorism and use them to critically analyse the tactics and methods of </w:t>
            </w:r>
            <w:r w:rsidRPr="0033531B">
              <w:rPr>
                <w:rFonts w:ascii="Arial" w:hAnsi="Arial" w:cs="Arial"/>
                <w:b/>
                <w:bCs/>
                <w:sz w:val="22"/>
                <w:szCs w:val="22"/>
              </w:rPr>
              <w:t xml:space="preserve">ONE </w:t>
            </w:r>
            <w:r w:rsidRPr="0033531B">
              <w:rPr>
                <w:rFonts w:ascii="Arial" w:hAnsi="Arial" w:cs="Arial"/>
                <w:sz w:val="22"/>
                <w:szCs w:val="22"/>
              </w:rPr>
              <w:t>terrorist group of your choosing.</w:t>
            </w:r>
          </w:p>
          <w:p w14:paraId="5EAF4794" w14:textId="63FC7E71" w:rsidR="00E17A59" w:rsidRPr="00E17A59" w:rsidRDefault="00E17A59" w:rsidP="00E17A59">
            <w:pPr>
              <w:spacing w:after="160"/>
              <w:rPr>
                <w:rFonts w:ascii="Arial" w:eastAsia="Calibri" w:hAnsi="Arial" w:cs="Arial"/>
                <w:sz w:val="22"/>
                <w:szCs w:val="22"/>
                <w:lang w:eastAsia="en-US"/>
              </w:rPr>
            </w:pPr>
            <w:r w:rsidRPr="00E17A59">
              <w:rPr>
                <w:rFonts w:ascii="Arial" w:eastAsia="Calibri" w:hAnsi="Arial" w:cs="Arial"/>
                <w:sz w:val="22"/>
                <w:szCs w:val="22"/>
                <w:lang w:eastAsia="en-US"/>
              </w:rPr>
              <w:t>Or</w:t>
            </w:r>
          </w:p>
          <w:p w14:paraId="7AE43EA5" w14:textId="6A432D3A" w:rsidR="00E17A59" w:rsidRPr="00E17A59" w:rsidRDefault="00E17A59" w:rsidP="00E17A59">
            <w:pPr>
              <w:rPr>
                <w:rFonts w:ascii="Arial" w:hAnsi="Arial" w:cs="Arial"/>
                <w:sz w:val="22"/>
                <w:szCs w:val="22"/>
              </w:rPr>
            </w:pPr>
            <w:r w:rsidRPr="00E17A59">
              <w:rPr>
                <w:rFonts w:ascii="Arial" w:hAnsi="Arial" w:cs="Arial"/>
                <w:sz w:val="22"/>
                <w:szCs w:val="22"/>
              </w:rPr>
              <w:t xml:space="preserve">Use the contemporary definitions of terrorism to critically evaluate (local, </w:t>
            </w:r>
            <w:r w:rsidR="004F393C" w:rsidRPr="00E17A59">
              <w:rPr>
                <w:rFonts w:ascii="Arial" w:hAnsi="Arial" w:cs="Arial"/>
                <w:sz w:val="22"/>
                <w:szCs w:val="22"/>
              </w:rPr>
              <w:t>national,</w:t>
            </w:r>
            <w:r w:rsidRPr="00E17A59">
              <w:rPr>
                <w:rFonts w:ascii="Arial" w:hAnsi="Arial" w:cs="Arial"/>
                <w:sz w:val="22"/>
                <w:szCs w:val="22"/>
              </w:rPr>
              <w:t xml:space="preserve"> and global) policing responses to a terrorist incident of your </w:t>
            </w:r>
            <w:r w:rsidRPr="00E17A59">
              <w:rPr>
                <w:rFonts w:ascii="Arial" w:hAnsi="Arial" w:cs="Arial"/>
                <w:sz w:val="22"/>
                <w:szCs w:val="22"/>
              </w:rPr>
              <w:t>choice.</w:t>
            </w:r>
          </w:p>
          <w:p w14:paraId="0F91C212" w14:textId="50D567B9" w:rsidR="00E17A59" w:rsidRPr="00BA296F" w:rsidRDefault="00E17A59" w:rsidP="00BA296F">
            <w:pPr>
              <w:spacing w:after="160"/>
              <w:rPr>
                <w:rFonts w:ascii="Arial" w:eastAsia="Calibri" w:hAnsi="Arial" w:cs="Arial"/>
                <w:sz w:val="22"/>
                <w:szCs w:val="22"/>
                <w:lang w:eastAsia="en-US"/>
              </w:rPr>
            </w:pPr>
          </w:p>
        </w:tc>
        <w:tc>
          <w:tcPr>
            <w:tcW w:w="2268" w:type="dxa"/>
            <w:shd w:val="pct15" w:color="auto" w:fill="auto"/>
          </w:tcPr>
          <w:p w14:paraId="65CEE6E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7D3F3A" w14:textId="77777777" w:rsidR="00DB116D" w:rsidRPr="00A406E5" w:rsidRDefault="002B65EA"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18F2588E" w14:textId="77777777" w:rsidTr="008F1308">
        <w:tc>
          <w:tcPr>
            <w:tcW w:w="2093" w:type="dxa"/>
            <w:shd w:val="pct15" w:color="auto" w:fill="auto"/>
          </w:tcPr>
          <w:p w14:paraId="74F38E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A833E9" w14:textId="753618E9" w:rsidR="00B84B5B" w:rsidRPr="002B65EA" w:rsidRDefault="00F85790" w:rsidP="005F0579">
            <w:pPr>
              <w:spacing w:before="120" w:after="120"/>
              <w:jc w:val="both"/>
              <w:rPr>
                <w:rFonts w:ascii="Arial" w:hAnsi="Arial" w:cs="Arial"/>
                <w:b/>
                <w:sz w:val="22"/>
                <w:szCs w:val="22"/>
              </w:rPr>
            </w:pPr>
            <w:r>
              <w:rPr>
                <w:rFonts w:ascii="Arial" w:hAnsi="Arial" w:cs="Arial"/>
                <w:b/>
                <w:sz w:val="22"/>
                <w:szCs w:val="22"/>
              </w:rPr>
              <w:t>Friday 1</w:t>
            </w:r>
            <w:r w:rsidR="00726A76">
              <w:rPr>
                <w:rFonts w:ascii="Arial" w:hAnsi="Arial" w:cs="Arial"/>
                <w:b/>
                <w:sz w:val="22"/>
                <w:szCs w:val="22"/>
              </w:rPr>
              <w:t>0</w:t>
            </w:r>
            <w:r w:rsidR="002B65EA" w:rsidRPr="002B65EA">
              <w:rPr>
                <w:rFonts w:ascii="Arial" w:hAnsi="Arial" w:cs="Arial"/>
                <w:b/>
                <w:sz w:val="22"/>
                <w:szCs w:val="22"/>
                <w:vertAlign w:val="superscript"/>
              </w:rPr>
              <w:t>th</w:t>
            </w:r>
            <w:r w:rsidR="002B65EA" w:rsidRPr="002B65EA">
              <w:rPr>
                <w:rFonts w:ascii="Arial" w:hAnsi="Arial" w:cs="Arial"/>
                <w:b/>
                <w:sz w:val="22"/>
                <w:szCs w:val="22"/>
              </w:rPr>
              <w:t xml:space="preserve"> November 202</w:t>
            </w:r>
            <w:r>
              <w:rPr>
                <w:rFonts w:ascii="Arial" w:hAnsi="Arial" w:cs="Arial"/>
                <w:b/>
                <w:sz w:val="22"/>
                <w:szCs w:val="22"/>
              </w:rPr>
              <w:t>2 at</w:t>
            </w:r>
            <w:r w:rsidR="002B65EA" w:rsidRPr="002B65EA">
              <w:rPr>
                <w:rFonts w:ascii="Arial" w:hAnsi="Arial" w:cs="Arial"/>
                <w:b/>
                <w:sz w:val="22"/>
                <w:szCs w:val="22"/>
              </w:rPr>
              <w:t xml:space="preserve"> 23:59 hrs</w:t>
            </w:r>
          </w:p>
        </w:tc>
        <w:tc>
          <w:tcPr>
            <w:tcW w:w="2268" w:type="dxa"/>
            <w:shd w:val="pct15" w:color="auto" w:fill="auto"/>
          </w:tcPr>
          <w:p w14:paraId="55DC542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9616B9" w14:textId="40033A0D" w:rsidR="00B84B5B" w:rsidRPr="002B65EA" w:rsidRDefault="00726A76" w:rsidP="00726A76">
            <w:pPr>
              <w:spacing w:before="120" w:after="120"/>
              <w:rPr>
                <w:rFonts w:ascii="Arial" w:hAnsi="Arial" w:cs="Arial"/>
                <w:b/>
                <w:sz w:val="22"/>
                <w:szCs w:val="22"/>
              </w:rPr>
            </w:pPr>
            <w:r>
              <w:rPr>
                <w:rFonts w:ascii="Arial" w:hAnsi="Arial" w:cs="Arial"/>
                <w:b/>
                <w:sz w:val="22"/>
                <w:szCs w:val="22"/>
              </w:rPr>
              <w:t>Friday</w:t>
            </w:r>
            <w:r w:rsidR="00F85790">
              <w:rPr>
                <w:rFonts w:ascii="Arial" w:hAnsi="Arial" w:cs="Arial"/>
                <w:b/>
                <w:sz w:val="22"/>
                <w:szCs w:val="22"/>
              </w:rPr>
              <w:t xml:space="preserve"> </w:t>
            </w:r>
            <w:r>
              <w:rPr>
                <w:rFonts w:ascii="Arial" w:hAnsi="Arial" w:cs="Arial"/>
                <w:b/>
                <w:sz w:val="22"/>
                <w:szCs w:val="22"/>
              </w:rPr>
              <w:t>1st</w:t>
            </w:r>
            <w:r w:rsidR="00F85790">
              <w:rPr>
                <w:rFonts w:ascii="Arial" w:hAnsi="Arial" w:cs="Arial"/>
                <w:b/>
                <w:sz w:val="22"/>
                <w:szCs w:val="22"/>
              </w:rPr>
              <w:t xml:space="preserve"> December 2022 at 09:00hrs</w:t>
            </w:r>
          </w:p>
        </w:tc>
      </w:tr>
      <w:tr w:rsidR="00152E9D" w:rsidRPr="00A406E5" w14:paraId="37AA14D2" w14:textId="77777777" w:rsidTr="00A406E5">
        <w:tc>
          <w:tcPr>
            <w:tcW w:w="2093" w:type="dxa"/>
            <w:shd w:val="pct15" w:color="auto" w:fill="auto"/>
          </w:tcPr>
          <w:p w14:paraId="243BEC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EE753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1474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6B7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720A937" w14:textId="77777777" w:rsidTr="00A406E5">
        <w:tc>
          <w:tcPr>
            <w:tcW w:w="2093" w:type="dxa"/>
            <w:shd w:val="pct15" w:color="auto" w:fill="auto"/>
          </w:tcPr>
          <w:p w14:paraId="12ED910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E1CA7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B08A475" w14:textId="77777777" w:rsidR="0028204E" w:rsidRPr="00A406E5" w:rsidRDefault="0028204E" w:rsidP="00DB116D">
      <w:pPr>
        <w:rPr>
          <w:rFonts w:ascii="Arial" w:hAnsi="Arial" w:cs="Arial"/>
          <w:sz w:val="32"/>
        </w:rPr>
      </w:pPr>
    </w:p>
    <w:p w14:paraId="5C0CEA76" w14:textId="2E2AFFA2" w:rsidR="00A406E5" w:rsidRDefault="00A406E5">
      <w:pPr>
        <w:rPr>
          <w:rFonts w:ascii="Arial" w:hAnsi="Arial" w:cs="Arial"/>
          <w:sz w:val="32"/>
        </w:rPr>
      </w:pPr>
    </w:p>
    <w:p w14:paraId="768B8CF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64BF38" w14:textId="77777777" w:rsidTr="00A406E5">
        <w:tc>
          <w:tcPr>
            <w:tcW w:w="9747" w:type="dxa"/>
            <w:shd w:val="pct10" w:color="auto" w:fill="auto"/>
          </w:tcPr>
          <w:p w14:paraId="62AB4F8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177EB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4A575BC" w14:textId="77777777" w:rsidTr="00A406E5">
        <w:tc>
          <w:tcPr>
            <w:tcW w:w="9747" w:type="dxa"/>
          </w:tcPr>
          <w:p w14:paraId="7D089C89" w14:textId="77777777" w:rsidR="00C01A3F" w:rsidRPr="00A406E5" w:rsidRDefault="00C01A3F" w:rsidP="00273FEE">
            <w:pPr>
              <w:rPr>
                <w:rFonts w:ascii="Arial" w:hAnsi="Arial" w:cs="Arial"/>
                <w:sz w:val="22"/>
                <w:szCs w:val="22"/>
              </w:rPr>
            </w:pPr>
          </w:p>
          <w:p w14:paraId="4E6A21C4" w14:textId="77777777" w:rsidR="00C01A3F" w:rsidRPr="00A406E5" w:rsidRDefault="00C01A3F" w:rsidP="00152E9D">
            <w:pPr>
              <w:ind w:left="360"/>
              <w:rPr>
                <w:rFonts w:ascii="Arial" w:hAnsi="Arial" w:cs="Arial"/>
                <w:sz w:val="22"/>
                <w:szCs w:val="22"/>
              </w:rPr>
            </w:pPr>
          </w:p>
          <w:p w14:paraId="589E288E" w14:textId="77777777" w:rsidR="002B65EA" w:rsidRPr="00D80444" w:rsidRDefault="002B65EA" w:rsidP="002B65EA">
            <w:pPr>
              <w:numPr>
                <w:ilvl w:val="0"/>
                <w:numId w:val="17"/>
              </w:numPr>
              <w:spacing w:line="360" w:lineRule="auto"/>
              <w:contextualSpacing/>
              <w:rPr>
                <w:rFonts w:ascii="Arial" w:hAnsi="Arial" w:cs="Arial"/>
              </w:rPr>
            </w:pPr>
            <w:r w:rsidRPr="00D80444">
              <w:rPr>
                <w:rFonts w:ascii="Arial" w:hAnsi="Arial" w:cs="Arial"/>
              </w:rPr>
              <w:t>Critically evaluate the constantly changing threats, trends and methods posed and adopted by a contemporary terrorist and consider group and the global Governmental responses to it.</w:t>
            </w:r>
          </w:p>
          <w:p w14:paraId="4686ACF2" w14:textId="77777777" w:rsidR="002B65EA" w:rsidRPr="00D80444" w:rsidRDefault="002B65EA" w:rsidP="002B65EA">
            <w:pPr>
              <w:spacing w:line="360" w:lineRule="auto"/>
              <w:ind w:left="720"/>
              <w:contextualSpacing/>
              <w:rPr>
                <w:rFonts w:ascii="Arial" w:hAnsi="Arial" w:cs="Arial"/>
              </w:rPr>
            </w:pPr>
          </w:p>
          <w:p w14:paraId="47056C42" w14:textId="0D60138B" w:rsidR="00C01A3F" w:rsidRPr="00014D55" w:rsidRDefault="002B65EA" w:rsidP="00014D55">
            <w:pPr>
              <w:numPr>
                <w:ilvl w:val="0"/>
                <w:numId w:val="17"/>
              </w:numPr>
              <w:spacing w:line="360" w:lineRule="auto"/>
              <w:contextualSpacing/>
              <w:rPr>
                <w:rFonts w:ascii="Arial" w:hAnsi="Arial" w:cs="Arial"/>
              </w:rPr>
            </w:pPr>
            <w:r w:rsidRPr="00D80444">
              <w:rPr>
                <w:rFonts w:ascii="Arial" w:hAnsi="Arial" w:cs="Arial"/>
              </w:rPr>
              <w:t xml:space="preserve">Systematically analyse the challenges presented by cybercrime in modern society and police responses to the threat.  </w:t>
            </w:r>
          </w:p>
          <w:p w14:paraId="36170608" w14:textId="77777777" w:rsidR="00C01A3F" w:rsidRPr="00A406E5" w:rsidRDefault="00C01A3F" w:rsidP="00152E9D">
            <w:pPr>
              <w:ind w:left="360"/>
              <w:rPr>
                <w:rFonts w:ascii="Arial" w:hAnsi="Arial" w:cs="Arial"/>
                <w:sz w:val="22"/>
                <w:szCs w:val="22"/>
              </w:rPr>
            </w:pPr>
          </w:p>
          <w:p w14:paraId="2C4F2385" w14:textId="77777777" w:rsidR="00C01A3F" w:rsidRPr="00A406E5" w:rsidRDefault="00C01A3F" w:rsidP="00A85BFE">
            <w:pPr>
              <w:rPr>
                <w:rFonts w:ascii="Arial" w:hAnsi="Arial" w:cs="Arial"/>
                <w:sz w:val="22"/>
                <w:szCs w:val="22"/>
              </w:rPr>
            </w:pPr>
          </w:p>
          <w:p w14:paraId="73126B26" w14:textId="77777777" w:rsidR="00C01A3F" w:rsidRPr="00A406E5" w:rsidRDefault="00C01A3F" w:rsidP="004D5E9B">
            <w:pPr>
              <w:rPr>
                <w:rFonts w:ascii="Arial" w:hAnsi="Arial" w:cs="Arial"/>
                <w:sz w:val="22"/>
                <w:szCs w:val="22"/>
              </w:rPr>
            </w:pPr>
          </w:p>
        </w:tc>
      </w:tr>
    </w:tbl>
    <w:p w14:paraId="7AA27A8B" w14:textId="77777777" w:rsidR="00C01A3F" w:rsidRPr="00A406E5" w:rsidRDefault="00C01A3F" w:rsidP="00BA1176">
      <w:pPr>
        <w:rPr>
          <w:rFonts w:ascii="Arial" w:hAnsi="Arial" w:cs="Arial"/>
          <w:b/>
        </w:rPr>
      </w:pPr>
    </w:p>
    <w:p w14:paraId="4644311D" w14:textId="77777777" w:rsidR="00C01A3F" w:rsidRPr="00A406E5" w:rsidRDefault="00C01A3F" w:rsidP="00BA1176">
      <w:pPr>
        <w:rPr>
          <w:rFonts w:ascii="Arial" w:hAnsi="Arial" w:cs="Arial"/>
          <w:b/>
        </w:rPr>
      </w:pPr>
    </w:p>
    <w:p w14:paraId="411D00D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43350F" w14:textId="77777777" w:rsidTr="00A406E5">
        <w:tc>
          <w:tcPr>
            <w:tcW w:w="9781" w:type="dxa"/>
            <w:shd w:val="clear" w:color="auto" w:fill="C0C0C0"/>
          </w:tcPr>
          <w:p w14:paraId="10B754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577C89" w14:textId="156F2708" w:rsidR="00EE6F25" w:rsidRDefault="00EE6F25" w:rsidP="005969E2">
      <w:pPr>
        <w:jc w:val="both"/>
        <w:rPr>
          <w:rFonts w:ascii="Arial" w:hAnsi="Arial" w:cs="Arial"/>
          <w:sz w:val="22"/>
          <w:szCs w:val="22"/>
        </w:rPr>
      </w:pPr>
    </w:p>
    <w:p w14:paraId="64391E31" w14:textId="7E483828" w:rsidR="00C059C5" w:rsidRDefault="00C059C5" w:rsidP="005969E2">
      <w:pPr>
        <w:jc w:val="both"/>
        <w:rPr>
          <w:rFonts w:ascii="Arial" w:hAnsi="Arial" w:cs="Arial"/>
          <w:sz w:val="22"/>
          <w:szCs w:val="22"/>
        </w:rPr>
      </w:pPr>
    </w:p>
    <w:p w14:paraId="34C31879" w14:textId="684A8C7B" w:rsidR="00C059C5" w:rsidRPr="00C059C5" w:rsidRDefault="00C059C5" w:rsidP="00D41F17">
      <w:pPr>
        <w:ind w:firstLine="720"/>
        <w:jc w:val="both"/>
        <w:rPr>
          <w:rFonts w:ascii="Arial" w:hAnsi="Arial" w:cs="Arial"/>
          <w:sz w:val="22"/>
          <w:szCs w:val="22"/>
        </w:rPr>
      </w:pPr>
      <w:r>
        <w:rPr>
          <w:rFonts w:ascii="Arial" w:hAnsi="Arial" w:cs="Arial"/>
          <w:sz w:val="22"/>
          <w:szCs w:val="22"/>
        </w:rPr>
        <w:t xml:space="preserve">Choose </w:t>
      </w:r>
      <w:r>
        <w:rPr>
          <w:rFonts w:ascii="Arial" w:hAnsi="Arial" w:cs="Arial"/>
          <w:b/>
          <w:bCs/>
          <w:sz w:val="22"/>
          <w:szCs w:val="22"/>
        </w:rPr>
        <w:t xml:space="preserve">ONE </w:t>
      </w:r>
      <w:r>
        <w:rPr>
          <w:rFonts w:ascii="Arial" w:hAnsi="Arial" w:cs="Arial"/>
          <w:sz w:val="22"/>
          <w:szCs w:val="22"/>
        </w:rPr>
        <w:t>of the following questions to answer:</w:t>
      </w:r>
    </w:p>
    <w:p w14:paraId="6399C9CD" w14:textId="0E333AF4" w:rsidR="00C059C5" w:rsidRPr="00A406E5" w:rsidRDefault="00C059C5" w:rsidP="005969E2">
      <w:pPr>
        <w:jc w:val="both"/>
        <w:rPr>
          <w:rFonts w:ascii="Arial" w:hAnsi="Arial" w:cs="Arial"/>
          <w:sz w:val="22"/>
          <w:szCs w:val="22"/>
        </w:rPr>
      </w:pPr>
      <w:r w:rsidRPr="00C059C5">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33CB4DA2" wp14:editId="69B06BB0">
                <wp:simplePos x="0" y="0"/>
                <wp:positionH relativeFrom="column">
                  <wp:posOffset>295275</wp:posOffset>
                </wp:positionH>
                <wp:positionV relativeFrom="paragraph">
                  <wp:posOffset>340995</wp:posOffset>
                </wp:positionV>
                <wp:extent cx="6000750" cy="140462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1404620"/>
                        </a:xfrm>
                        <a:prstGeom prst="rect">
                          <a:avLst/>
                        </a:prstGeom>
                        <a:solidFill>
                          <a:srgbClr val="FFFFFF"/>
                        </a:solidFill>
                        <a:ln w="9525">
                          <a:solidFill>
                            <a:srgbClr val="000000"/>
                          </a:solidFill>
                          <a:miter lim="800000"/>
                          <a:headEnd/>
                          <a:tailEnd/>
                        </a:ln>
                      </wps:spPr>
                      <wps:txbx>
                        <w:txbxContent>
                          <w:p w14:paraId="6DFBDD71" w14:textId="385BBA81" w:rsidR="00C059C5" w:rsidRDefault="00C059C5" w:rsidP="00C059C5">
                            <w:pPr>
                              <w:pStyle w:val="ListParagraph"/>
                              <w:numPr>
                                <w:ilvl w:val="0"/>
                                <w:numId w:val="18"/>
                              </w:numPr>
                              <w:spacing w:line="360" w:lineRule="auto"/>
                              <w:rPr>
                                <w:rFonts w:ascii="Arial" w:hAnsi="Arial" w:cs="Arial"/>
                                <w:sz w:val="24"/>
                                <w:szCs w:val="24"/>
                              </w:rPr>
                            </w:pPr>
                            <w:r w:rsidRPr="003F39B4">
                              <w:rPr>
                                <w:rFonts w:ascii="Arial" w:hAnsi="Arial" w:cs="Arial"/>
                                <w:sz w:val="24"/>
                                <w:szCs w:val="24"/>
                              </w:rPr>
                              <w:t>Evaluate contemporary definitions of terrorism and use them</w:t>
                            </w:r>
                            <w:r w:rsidR="0076160A">
                              <w:rPr>
                                <w:rFonts w:ascii="Arial" w:hAnsi="Arial" w:cs="Arial"/>
                                <w:sz w:val="24"/>
                                <w:szCs w:val="24"/>
                              </w:rPr>
                              <w:t xml:space="preserve"> </w:t>
                            </w:r>
                            <w:r w:rsidRPr="003F39B4">
                              <w:rPr>
                                <w:rFonts w:ascii="Arial" w:hAnsi="Arial" w:cs="Arial"/>
                                <w:sz w:val="24"/>
                                <w:szCs w:val="24"/>
                              </w:rPr>
                              <w:t xml:space="preserve">to critically analyse the tactics and methods of </w:t>
                            </w:r>
                            <w:r w:rsidRPr="003F39B4">
                              <w:rPr>
                                <w:rFonts w:ascii="Arial" w:hAnsi="Arial" w:cs="Arial"/>
                                <w:b/>
                                <w:bCs/>
                                <w:sz w:val="24"/>
                                <w:szCs w:val="24"/>
                              </w:rPr>
                              <w:t xml:space="preserve">ONE </w:t>
                            </w:r>
                            <w:r w:rsidRPr="003F39B4">
                              <w:rPr>
                                <w:rFonts w:ascii="Arial" w:hAnsi="Arial" w:cs="Arial"/>
                                <w:sz w:val="24"/>
                                <w:szCs w:val="24"/>
                              </w:rPr>
                              <w:t>terrorist group of your choosing.</w:t>
                            </w:r>
                          </w:p>
                          <w:p w14:paraId="726B38DA" w14:textId="77777777" w:rsidR="00C059C5" w:rsidRDefault="00C059C5" w:rsidP="00C059C5">
                            <w:pPr>
                              <w:spacing w:line="360" w:lineRule="auto"/>
                              <w:rPr>
                                <w:rFonts w:ascii="Arial" w:hAnsi="Arial" w:cs="Arial"/>
                                <w:sz w:val="24"/>
                                <w:szCs w:val="24"/>
                              </w:rPr>
                            </w:pPr>
                          </w:p>
                          <w:p w14:paraId="1670E654" w14:textId="77777777" w:rsidR="00C059C5" w:rsidRDefault="00C059C5" w:rsidP="00C059C5">
                            <w:pPr>
                              <w:spacing w:line="360" w:lineRule="auto"/>
                              <w:jc w:val="center"/>
                              <w:rPr>
                                <w:rFonts w:ascii="Arial" w:hAnsi="Arial" w:cs="Arial"/>
                                <w:b/>
                                <w:bCs/>
                                <w:sz w:val="24"/>
                                <w:szCs w:val="24"/>
                                <w:u w:val="single"/>
                              </w:rPr>
                            </w:pPr>
                            <w:r>
                              <w:rPr>
                                <w:rFonts w:ascii="Arial" w:hAnsi="Arial" w:cs="Arial"/>
                                <w:b/>
                                <w:bCs/>
                                <w:sz w:val="24"/>
                                <w:szCs w:val="24"/>
                                <w:u w:val="single"/>
                              </w:rPr>
                              <w:t>OR</w:t>
                            </w:r>
                          </w:p>
                          <w:p w14:paraId="0440E3FC" w14:textId="77777777" w:rsidR="00C059C5" w:rsidRDefault="00C059C5" w:rsidP="00C059C5">
                            <w:pPr>
                              <w:spacing w:line="360" w:lineRule="auto"/>
                              <w:jc w:val="center"/>
                              <w:rPr>
                                <w:rFonts w:ascii="Arial" w:hAnsi="Arial" w:cs="Arial"/>
                                <w:b/>
                                <w:bCs/>
                                <w:sz w:val="24"/>
                                <w:szCs w:val="24"/>
                                <w:u w:val="single"/>
                              </w:rPr>
                            </w:pPr>
                          </w:p>
                          <w:p w14:paraId="4876E841" w14:textId="7851549D" w:rsidR="00C059C5" w:rsidRPr="003F39B4" w:rsidRDefault="00C059C5" w:rsidP="00C059C5">
                            <w:pPr>
                              <w:pStyle w:val="ListParagraph"/>
                              <w:numPr>
                                <w:ilvl w:val="0"/>
                                <w:numId w:val="18"/>
                              </w:numPr>
                              <w:spacing w:line="360" w:lineRule="auto"/>
                              <w:rPr>
                                <w:rFonts w:ascii="Arial" w:hAnsi="Arial" w:cs="Arial"/>
                                <w:sz w:val="24"/>
                                <w:szCs w:val="24"/>
                              </w:rPr>
                            </w:pPr>
                            <w:r>
                              <w:rPr>
                                <w:rFonts w:ascii="Arial" w:hAnsi="Arial" w:cs="Arial"/>
                                <w:sz w:val="24"/>
                                <w:szCs w:val="24"/>
                              </w:rPr>
                              <w:t>Use the contemporary definitions of terrorism</w:t>
                            </w:r>
                            <w:r w:rsidR="0076160A">
                              <w:rPr>
                                <w:rFonts w:ascii="Arial" w:hAnsi="Arial" w:cs="Arial"/>
                                <w:sz w:val="24"/>
                                <w:szCs w:val="24"/>
                              </w:rPr>
                              <w:t xml:space="preserve"> </w:t>
                            </w:r>
                            <w:r>
                              <w:rPr>
                                <w:rFonts w:ascii="Arial" w:hAnsi="Arial" w:cs="Arial"/>
                                <w:sz w:val="24"/>
                                <w:szCs w:val="24"/>
                              </w:rPr>
                              <w:t xml:space="preserve">to critically evaluate (local, national and global) policing responses to a terrorist incident of your </w:t>
                            </w:r>
                            <w:proofErr w:type="gramStart"/>
                            <w:r>
                              <w:rPr>
                                <w:rFonts w:ascii="Arial" w:hAnsi="Arial" w:cs="Arial"/>
                                <w:sz w:val="24"/>
                                <w:szCs w:val="24"/>
                              </w:rPr>
                              <w:t>choice</w:t>
                            </w:r>
                            <w:proofErr w:type="gramEnd"/>
                          </w:p>
                          <w:p w14:paraId="4B1D00C0" w14:textId="7890442E" w:rsidR="00C059C5" w:rsidRDefault="00C059C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CB4DA2" id="_x0000_t202" coordsize="21600,21600" o:spt="202" path="m,l,21600r21600,l21600,xe">
                <v:stroke joinstyle="miter"/>
                <v:path gradientshapeok="t" o:connecttype="rect"/>
              </v:shapetype>
              <v:shape id="Text Box 2" o:spid="_x0000_s1026" type="#_x0000_t202" style="position:absolute;left:0;text-align:left;margin-left:23.25pt;margin-top:26.85pt;width:472.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">
                <v:textbox style="mso-fit-shape-to-text:t">
                  <w:txbxContent>
                    <w:p w14:paraId="6DFBDD71" w14:textId="385BBA81" w:rsidR="00C059C5" w:rsidRDefault="00C059C5" w:rsidP="00C059C5">
                      <w:pPr>
                        <w:pStyle w:val="ListParagraph"/>
                        <w:numPr>
                          <w:ilvl w:val="0"/>
                          <w:numId w:val="18"/>
                        </w:numPr>
                        <w:spacing w:line="360" w:lineRule="auto"/>
                        <w:rPr>
                          <w:rFonts w:ascii="Arial" w:hAnsi="Arial" w:cs="Arial"/>
                          <w:sz w:val="24"/>
                          <w:szCs w:val="24"/>
                        </w:rPr>
                      </w:pPr>
                      <w:r w:rsidRPr="003F39B4">
                        <w:rPr>
                          <w:rFonts w:ascii="Arial" w:hAnsi="Arial" w:cs="Arial"/>
                          <w:sz w:val="24"/>
                          <w:szCs w:val="24"/>
                        </w:rPr>
                        <w:t>Evaluate contemporary definitions of terrorism and use them</w:t>
                      </w:r>
                      <w:r w:rsidR="0076160A">
                        <w:rPr>
                          <w:rFonts w:ascii="Arial" w:hAnsi="Arial" w:cs="Arial"/>
                          <w:sz w:val="24"/>
                          <w:szCs w:val="24"/>
                        </w:rPr>
                        <w:t xml:space="preserve"> </w:t>
                      </w:r>
                      <w:r w:rsidRPr="003F39B4">
                        <w:rPr>
                          <w:rFonts w:ascii="Arial" w:hAnsi="Arial" w:cs="Arial"/>
                          <w:sz w:val="24"/>
                          <w:szCs w:val="24"/>
                        </w:rPr>
                        <w:t xml:space="preserve">to critically analyse the tactics and methods of </w:t>
                      </w:r>
                      <w:r w:rsidRPr="003F39B4">
                        <w:rPr>
                          <w:rFonts w:ascii="Arial" w:hAnsi="Arial" w:cs="Arial"/>
                          <w:b/>
                          <w:bCs/>
                          <w:sz w:val="24"/>
                          <w:szCs w:val="24"/>
                        </w:rPr>
                        <w:t xml:space="preserve">ONE </w:t>
                      </w:r>
                      <w:r w:rsidRPr="003F39B4">
                        <w:rPr>
                          <w:rFonts w:ascii="Arial" w:hAnsi="Arial" w:cs="Arial"/>
                          <w:sz w:val="24"/>
                          <w:szCs w:val="24"/>
                        </w:rPr>
                        <w:t>terrorist group of your choosing.</w:t>
                      </w:r>
                    </w:p>
                    <w:p w14:paraId="726B38DA" w14:textId="77777777" w:rsidR="00C059C5" w:rsidRDefault="00C059C5" w:rsidP="00C059C5">
                      <w:pPr>
                        <w:spacing w:line="360" w:lineRule="auto"/>
                        <w:rPr>
                          <w:rFonts w:ascii="Arial" w:hAnsi="Arial" w:cs="Arial"/>
                          <w:sz w:val="24"/>
                          <w:szCs w:val="24"/>
                        </w:rPr>
                      </w:pPr>
                    </w:p>
                    <w:p w14:paraId="1670E654" w14:textId="77777777" w:rsidR="00C059C5" w:rsidRDefault="00C059C5" w:rsidP="00C059C5">
                      <w:pPr>
                        <w:spacing w:line="360" w:lineRule="auto"/>
                        <w:jc w:val="center"/>
                        <w:rPr>
                          <w:rFonts w:ascii="Arial" w:hAnsi="Arial" w:cs="Arial"/>
                          <w:b/>
                          <w:bCs/>
                          <w:sz w:val="24"/>
                          <w:szCs w:val="24"/>
                          <w:u w:val="single"/>
                        </w:rPr>
                      </w:pPr>
                      <w:r>
                        <w:rPr>
                          <w:rFonts w:ascii="Arial" w:hAnsi="Arial" w:cs="Arial"/>
                          <w:b/>
                          <w:bCs/>
                          <w:sz w:val="24"/>
                          <w:szCs w:val="24"/>
                          <w:u w:val="single"/>
                        </w:rPr>
                        <w:t>OR</w:t>
                      </w:r>
                    </w:p>
                    <w:p w14:paraId="0440E3FC" w14:textId="77777777" w:rsidR="00C059C5" w:rsidRDefault="00C059C5" w:rsidP="00C059C5">
                      <w:pPr>
                        <w:spacing w:line="360" w:lineRule="auto"/>
                        <w:jc w:val="center"/>
                        <w:rPr>
                          <w:rFonts w:ascii="Arial" w:hAnsi="Arial" w:cs="Arial"/>
                          <w:b/>
                          <w:bCs/>
                          <w:sz w:val="24"/>
                          <w:szCs w:val="24"/>
                          <w:u w:val="single"/>
                        </w:rPr>
                      </w:pPr>
                    </w:p>
                    <w:p w14:paraId="4876E841" w14:textId="7851549D" w:rsidR="00C059C5" w:rsidRPr="003F39B4" w:rsidRDefault="00C059C5" w:rsidP="00C059C5">
                      <w:pPr>
                        <w:pStyle w:val="ListParagraph"/>
                        <w:numPr>
                          <w:ilvl w:val="0"/>
                          <w:numId w:val="18"/>
                        </w:numPr>
                        <w:spacing w:line="360" w:lineRule="auto"/>
                        <w:rPr>
                          <w:rFonts w:ascii="Arial" w:hAnsi="Arial" w:cs="Arial"/>
                          <w:sz w:val="24"/>
                          <w:szCs w:val="24"/>
                        </w:rPr>
                      </w:pPr>
                      <w:r>
                        <w:rPr>
                          <w:rFonts w:ascii="Arial" w:hAnsi="Arial" w:cs="Arial"/>
                          <w:sz w:val="24"/>
                          <w:szCs w:val="24"/>
                        </w:rPr>
                        <w:t>Use the contemporary definitions of terrorism</w:t>
                      </w:r>
                      <w:r w:rsidR="0076160A">
                        <w:rPr>
                          <w:rFonts w:ascii="Arial" w:hAnsi="Arial" w:cs="Arial"/>
                          <w:sz w:val="24"/>
                          <w:szCs w:val="24"/>
                        </w:rPr>
                        <w:t xml:space="preserve"> </w:t>
                      </w:r>
                      <w:r>
                        <w:rPr>
                          <w:rFonts w:ascii="Arial" w:hAnsi="Arial" w:cs="Arial"/>
                          <w:sz w:val="24"/>
                          <w:szCs w:val="24"/>
                        </w:rPr>
                        <w:t xml:space="preserve">to critically evaluate (local, national and global) policing responses to a terrorist incident of your </w:t>
                      </w:r>
                      <w:proofErr w:type="gramStart"/>
                      <w:r>
                        <w:rPr>
                          <w:rFonts w:ascii="Arial" w:hAnsi="Arial" w:cs="Arial"/>
                          <w:sz w:val="24"/>
                          <w:szCs w:val="24"/>
                        </w:rPr>
                        <w:t>choice</w:t>
                      </w:r>
                      <w:proofErr w:type="gramEnd"/>
                    </w:p>
                    <w:p w14:paraId="4B1D00C0" w14:textId="7890442E" w:rsidR="00C059C5" w:rsidRDefault="00C059C5"/>
                  </w:txbxContent>
                </v:textbox>
                <w10:wrap type="square"/>
              </v:shape>
            </w:pict>
          </mc:Fallback>
        </mc:AlternateContent>
      </w:r>
    </w:p>
    <w:p w14:paraId="3FA68D6A" w14:textId="77777777" w:rsidR="003F39B4" w:rsidRDefault="003F39B4" w:rsidP="003F39B4">
      <w:pPr>
        <w:rPr>
          <w:rFonts w:ascii="Arial" w:hAnsi="Arial" w:cs="Arial"/>
          <w:sz w:val="24"/>
          <w:szCs w:val="24"/>
        </w:rPr>
      </w:pPr>
    </w:p>
    <w:p w14:paraId="1066840E" w14:textId="27046D68" w:rsidR="00D41F17" w:rsidRDefault="00D41F17" w:rsidP="00D41F17">
      <w:pPr>
        <w:ind w:left="720"/>
        <w:rPr>
          <w:rFonts w:ascii="Arial" w:hAnsi="Arial" w:cs="Arial"/>
          <w:sz w:val="24"/>
          <w:szCs w:val="24"/>
        </w:rPr>
      </w:pPr>
      <w:r>
        <w:rPr>
          <w:rFonts w:ascii="Arial" w:hAnsi="Arial" w:cs="Arial"/>
          <w:sz w:val="24"/>
          <w:szCs w:val="24"/>
        </w:rPr>
        <w:t xml:space="preserve">Answer </w:t>
      </w:r>
      <w:r>
        <w:rPr>
          <w:rFonts w:ascii="Arial" w:hAnsi="Arial" w:cs="Arial"/>
          <w:b/>
          <w:bCs/>
          <w:sz w:val="24"/>
          <w:szCs w:val="24"/>
        </w:rPr>
        <w:t xml:space="preserve">ONE </w:t>
      </w:r>
      <w:r>
        <w:rPr>
          <w:rFonts w:ascii="Arial" w:hAnsi="Arial" w:cs="Arial"/>
          <w:sz w:val="24"/>
          <w:szCs w:val="24"/>
        </w:rPr>
        <w:t xml:space="preserve">of these questions in a </w:t>
      </w:r>
      <w:r w:rsidR="00EA526D">
        <w:rPr>
          <w:rFonts w:ascii="Arial" w:hAnsi="Arial" w:cs="Arial"/>
          <w:sz w:val="24"/>
          <w:szCs w:val="24"/>
        </w:rPr>
        <w:t>3000-word</w:t>
      </w:r>
      <w:r>
        <w:rPr>
          <w:rFonts w:ascii="Arial" w:hAnsi="Arial" w:cs="Arial"/>
          <w:sz w:val="24"/>
          <w:szCs w:val="24"/>
        </w:rPr>
        <w:t xml:space="preserve"> essay, to be submitted to Turnitin by 23:59hrs 1</w:t>
      </w:r>
      <w:r w:rsidR="004F393C">
        <w:rPr>
          <w:rFonts w:ascii="Arial" w:hAnsi="Arial" w:cs="Arial"/>
          <w:sz w:val="24"/>
          <w:szCs w:val="24"/>
        </w:rPr>
        <w:t>0</w:t>
      </w:r>
      <w:r w:rsidRPr="0002411E">
        <w:rPr>
          <w:rFonts w:ascii="Arial" w:hAnsi="Arial" w:cs="Arial"/>
          <w:sz w:val="24"/>
          <w:szCs w:val="24"/>
          <w:vertAlign w:val="superscript"/>
        </w:rPr>
        <w:t>th</w:t>
      </w:r>
      <w:r>
        <w:rPr>
          <w:rFonts w:ascii="Arial" w:hAnsi="Arial" w:cs="Arial"/>
          <w:sz w:val="24"/>
          <w:szCs w:val="24"/>
        </w:rPr>
        <w:t xml:space="preserve"> November 202</w:t>
      </w:r>
      <w:r w:rsidR="004F393C">
        <w:rPr>
          <w:rFonts w:ascii="Arial" w:hAnsi="Arial" w:cs="Arial"/>
          <w:sz w:val="24"/>
          <w:szCs w:val="24"/>
        </w:rPr>
        <w:t>3</w:t>
      </w:r>
      <w:r>
        <w:rPr>
          <w:rFonts w:ascii="Arial" w:hAnsi="Arial" w:cs="Arial"/>
          <w:sz w:val="24"/>
          <w:szCs w:val="24"/>
        </w:rPr>
        <w:t>.</w:t>
      </w:r>
    </w:p>
    <w:p w14:paraId="68242AF0" w14:textId="77777777" w:rsidR="00152E9D" w:rsidRPr="00A406E5" w:rsidRDefault="00152E9D" w:rsidP="00A67FB1">
      <w:pPr>
        <w:ind w:left="720"/>
        <w:rPr>
          <w:rFonts w:ascii="Arial" w:hAnsi="Arial" w:cs="Arial"/>
          <w:sz w:val="24"/>
          <w:szCs w:val="24"/>
        </w:rPr>
      </w:pPr>
    </w:p>
    <w:p w14:paraId="622DDE0A" w14:textId="77777777" w:rsidR="008D21A2" w:rsidRDefault="007026AA" w:rsidP="008D21A2">
      <w:pPr>
        <w:ind w:left="720"/>
        <w:jc w:val="both"/>
        <w:rPr>
          <w:rFonts w:ascii="Arial" w:hAnsi="Arial" w:cs="Arial"/>
          <w:sz w:val="24"/>
          <w:szCs w:val="24"/>
        </w:rPr>
      </w:pPr>
      <w:r w:rsidRPr="008D21A2">
        <w:rPr>
          <w:rFonts w:ascii="Arial" w:hAnsi="Arial" w:cs="Arial"/>
          <w:sz w:val="24"/>
          <w:szCs w:val="24"/>
        </w:rPr>
        <w:t>In your answer you will be expected to</w:t>
      </w:r>
      <w:r w:rsidR="008D21A2">
        <w:rPr>
          <w:rFonts w:ascii="Arial" w:hAnsi="Arial" w:cs="Arial"/>
          <w:sz w:val="24"/>
          <w:szCs w:val="24"/>
        </w:rPr>
        <w:t>:</w:t>
      </w:r>
    </w:p>
    <w:p w14:paraId="5D59FC7E" w14:textId="77777777" w:rsidR="008D21A2" w:rsidRDefault="008D21A2" w:rsidP="008D21A2">
      <w:pPr>
        <w:ind w:left="720"/>
        <w:jc w:val="both"/>
        <w:rPr>
          <w:rFonts w:ascii="Arial" w:hAnsi="Arial" w:cs="Arial"/>
          <w:sz w:val="24"/>
          <w:szCs w:val="24"/>
        </w:rPr>
      </w:pPr>
    </w:p>
    <w:p w14:paraId="717A926F" w14:textId="77777777" w:rsidR="00EB6E65" w:rsidRDefault="008D21A2" w:rsidP="008D21A2">
      <w:pPr>
        <w:pStyle w:val="ListParagraph"/>
        <w:numPr>
          <w:ilvl w:val="0"/>
          <w:numId w:val="28"/>
        </w:numPr>
        <w:jc w:val="both"/>
        <w:rPr>
          <w:rFonts w:ascii="Arial" w:hAnsi="Arial" w:cs="Arial"/>
          <w:sz w:val="24"/>
          <w:szCs w:val="24"/>
        </w:rPr>
      </w:pPr>
      <w:r>
        <w:rPr>
          <w:rFonts w:ascii="Arial" w:hAnsi="Arial" w:cs="Arial"/>
          <w:sz w:val="24"/>
          <w:szCs w:val="24"/>
        </w:rPr>
        <w:t>Explain and evaluate contemporary definitions of terrorism and</w:t>
      </w:r>
      <w:r w:rsidR="006D0BFC">
        <w:rPr>
          <w:rFonts w:ascii="Arial" w:hAnsi="Arial" w:cs="Arial"/>
          <w:sz w:val="24"/>
          <w:szCs w:val="24"/>
        </w:rPr>
        <w:t xml:space="preserve"> the</w:t>
      </w:r>
      <w:r>
        <w:rPr>
          <w:rFonts w:ascii="Arial" w:hAnsi="Arial" w:cs="Arial"/>
          <w:sz w:val="24"/>
          <w:szCs w:val="24"/>
        </w:rPr>
        <w:t xml:space="preserve"> </w:t>
      </w:r>
      <w:r w:rsidR="006D0BFC">
        <w:rPr>
          <w:rFonts w:ascii="Arial" w:hAnsi="Arial" w:cs="Arial"/>
          <w:sz w:val="24"/>
          <w:szCs w:val="24"/>
        </w:rPr>
        <w:t>“</w:t>
      </w:r>
      <w:r>
        <w:rPr>
          <w:rFonts w:ascii="Arial" w:hAnsi="Arial" w:cs="Arial"/>
          <w:sz w:val="24"/>
          <w:szCs w:val="24"/>
        </w:rPr>
        <w:t>terrorist</w:t>
      </w:r>
      <w:r w:rsidR="006D0BFC">
        <w:rPr>
          <w:rFonts w:ascii="Arial" w:hAnsi="Arial" w:cs="Arial"/>
          <w:sz w:val="24"/>
          <w:szCs w:val="24"/>
        </w:rPr>
        <w:t>”</w:t>
      </w:r>
      <w:r w:rsidR="00EB6E65">
        <w:rPr>
          <w:rFonts w:ascii="Arial" w:hAnsi="Arial" w:cs="Arial"/>
          <w:sz w:val="24"/>
          <w:szCs w:val="24"/>
        </w:rPr>
        <w:t>.</w:t>
      </w:r>
    </w:p>
    <w:p w14:paraId="1939D993" w14:textId="77777777" w:rsidR="00EB6E65" w:rsidRDefault="00EB6E65" w:rsidP="00EB6E65">
      <w:pPr>
        <w:jc w:val="both"/>
        <w:rPr>
          <w:rFonts w:ascii="Arial" w:hAnsi="Arial" w:cs="Arial"/>
          <w:sz w:val="22"/>
          <w:szCs w:val="22"/>
        </w:rPr>
      </w:pPr>
    </w:p>
    <w:p w14:paraId="77EB8256" w14:textId="445B2BB9" w:rsidR="002407D9" w:rsidRPr="002407D9" w:rsidRDefault="00EB6E65" w:rsidP="00EB6E65">
      <w:pPr>
        <w:pStyle w:val="ListParagraph"/>
        <w:numPr>
          <w:ilvl w:val="0"/>
          <w:numId w:val="28"/>
        </w:numPr>
        <w:jc w:val="both"/>
        <w:rPr>
          <w:rFonts w:ascii="Arial" w:hAnsi="Arial" w:cs="Arial"/>
          <w:sz w:val="24"/>
          <w:szCs w:val="24"/>
        </w:rPr>
      </w:pPr>
      <w:r>
        <w:rPr>
          <w:rFonts w:ascii="Arial" w:hAnsi="Arial" w:cs="Arial"/>
          <w:sz w:val="22"/>
          <w:szCs w:val="22"/>
        </w:rPr>
        <w:t xml:space="preserve">Explore the issues around differing definitions and the impact </w:t>
      </w:r>
      <w:r w:rsidR="002407D9">
        <w:rPr>
          <w:rFonts w:ascii="Arial" w:hAnsi="Arial" w:cs="Arial"/>
          <w:sz w:val="22"/>
          <w:szCs w:val="22"/>
        </w:rPr>
        <w:t>these discrepancies have on consistent and coherent policing responses</w:t>
      </w:r>
      <w:r w:rsidR="009807DF">
        <w:rPr>
          <w:rFonts w:ascii="Arial" w:hAnsi="Arial" w:cs="Arial"/>
          <w:sz w:val="22"/>
          <w:szCs w:val="22"/>
        </w:rPr>
        <w:t>.</w:t>
      </w:r>
    </w:p>
    <w:p w14:paraId="20F40A31" w14:textId="77777777" w:rsidR="002407D9" w:rsidRPr="002407D9" w:rsidRDefault="002407D9" w:rsidP="002407D9">
      <w:pPr>
        <w:pStyle w:val="ListParagraph"/>
        <w:rPr>
          <w:rFonts w:ascii="Arial" w:hAnsi="Arial" w:cs="Arial"/>
          <w:sz w:val="22"/>
          <w:szCs w:val="22"/>
        </w:rPr>
      </w:pPr>
    </w:p>
    <w:p w14:paraId="0EE61D0B" w14:textId="77777777" w:rsidR="009807DF" w:rsidRPr="009807DF" w:rsidRDefault="002407D9" w:rsidP="00EB6E65">
      <w:pPr>
        <w:pStyle w:val="ListParagraph"/>
        <w:numPr>
          <w:ilvl w:val="0"/>
          <w:numId w:val="28"/>
        </w:numPr>
        <w:jc w:val="both"/>
        <w:rPr>
          <w:rFonts w:ascii="Arial" w:hAnsi="Arial" w:cs="Arial"/>
          <w:sz w:val="24"/>
          <w:szCs w:val="24"/>
        </w:rPr>
      </w:pPr>
      <w:r>
        <w:rPr>
          <w:rFonts w:ascii="Arial" w:hAnsi="Arial" w:cs="Arial"/>
          <w:sz w:val="22"/>
          <w:szCs w:val="22"/>
        </w:rPr>
        <w:t>Critically evaluate the theories</w:t>
      </w:r>
      <w:r w:rsidR="009807DF">
        <w:rPr>
          <w:rFonts w:ascii="Arial" w:hAnsi="Arial" w:cs="Arial"/>
          <w:sz w:val="22"/>
          <w:szCs w:val="22"/>
        </w:rPr>
        <w:t xml:space="preserve"> explaining terrorist action.</w:t>
      </w:r>
    </w:p>
    <w:p w14:paraId="2CF4DD14" w14:textId="77777777" w:rsidR="009807DF" w:rsidRPr="009807DF" w:rsidRDefault="009807DF" w:rsidP="009807DF">
      <w:pPr>
        <w:pStyle w:val="ListParagraph"/>
        <w:rPr>
          <w:rFonts w:ascii="Arial" w:hAnsi="Arial" w:cs="Arial"/>
          <w:sz w:val="22"/>
          <w:szCs w:val="22"/>
        </w:rPr>
      </w:pPr>
    </w:p>
    <w:p w14:paraId="3DE35958" w14:textId="77777777" w:rsidR="004A3ED9" w:rsidRPr="004A3ED9" w:rsidRDefault="009807DF" w:rsidP="004A3ED9">
      <w:pPr>
        <w:pStyle w:val="ListParagraph"/>
        <w:numPr>
          <w:ilvl w:val="0"/>
          <w:numId w:val="28"/>
        </w:numPr>
        <w:jc w:val="both"/>
        <w:rPr>
          <w:rFonts w:ascii="Arial" w:hAnsi="Arial" w:cs="Arial"/>
          <w:sz w:val="24"/>
          <w:szCs w:val="24"/>
        </w:rPr>
      </w:pPr>
      <w:r>
        <w:rPr>
          <w:rFonts w:ascii="Arial" w:hAnsi="Arial" w:cs="Arial"/>
          <w:sz w:val="22"/>
          <w:szCs w:val="22"/>
        </w:rPr>
        <w:t xml:space="preserve">Explain and evaluate the </w:t>
      </w:r>
      <w:r w:rsidR="004A3ED9">
        <w:rPr>
          <w:rFonts w:ascii="Arial" w:hAnsi="Arial" w:cs="Arial"/>
          <w:sz w:val="22"/>
          <w:szCs w:val="22"/>
        </w:rPr>
        <w:t xml:space="preserve">methods, </w:t>
      </w:r>
      <w:proofErr w:type="gramStart"/>
      <w:r w:rsidR="004A3ED9">
        <w:rPr>
          <w:rFonts w:ascii="Arial" w:hAnsi="Arial" w:cs="Arial"/>
          <w:sz w:val="22"/>
          <w:szCs w:val="22"/>
        </w:rPr>
        <w:t>tactics</w:t>
      </w:r>
      <w:proofErr w:type="gramEnd"/>
      <w:r w:rsidR="004A3ED9">
        <w:rPr>
          <w:rFonts w:ascii="Arial" w:hAnsi="Arial" w:cs="Arial"/>
          <w:sz w:val="22"/>
          <w:szCs w:val="22"/>
        </w:rPr>
        <w:t xml:space="preserve"> and goals of terrorism in general and terrorist groups in specific.</w:t>
      </w:r>
    </w:p>
    <w:p w14:paraId="55E75BCF" w14:textId="77777777" w:rsidR="004A3ED9" w:rsidRPr="004A3ED9" w:rsidRDefault="004A3ED9" w:rsidP="004A3ED9">
      <w:pPr>
        <w:pStyle w:val="ListParagraph"/>
        <w:rPr>
          <w:rFonts w:ascii="Arial" w:hAnsi="Arial" w:cs="Arial"/>
          <w:sz w:val="22"/>
          <w:szCs w:val="22"/>
        </w:rPr>
      </w:pPr>
    </w:p>
    <w:p w14:paraId="3D6325BB" w14:textId="77777777" w:rsidR="00DB17B4" w:rsidRPr="00DB17B4" w:rsidRDefault="004A3ED9" w:rsidP="004A3ED9">
      <w:pPr>
        <w:pStyle w:val="ListParagraph"/>
        <w:numPr>
          <w:ilvl w:val="0"/>
          <w:numId w:val="28"/>
        </w:numPr>
        <w:jc w:val="both"/>
        <w:rPr>
          <w:rFonts w:ascii="Arial" w:hAnsi="Arial" w:cs="Arial"/>
          <w:sz w:val="24"/>
          <w:szCs w:val="24"/>
        </w:rPr>
      </w:pPr>
      <w:r>
        <w:rPr>
          <w:rFonts w:ascii="Arial" w:hAnsi="Arial" w:cs="Arial"/>
          <w:sz w:val="22"/>
          <w:szCs w:val="22"/>
        </w:rPr>
        <w:t xml:space="preserve">Explore the </w:t>
      </w:r>
      <w:r w:rsidR="00DB17B4">
        <w:rPr>
          <w:rFonts w:ascii="Arial" w:hAnsi="Arial" w:cs="Arial"/>
          <w:sz w:val="22"/>
          <w:szCs w:val="22"/>
        </w:rPr>
        <w:t xml:space="preserve">response </w:t>
      </w:r>
      <w:r>
        <w:rPr>
          <w:rFonts w:ascii="Arial" w:hAnsi="Arial" w:cs="Arial"/>
          <w:sz w:val="22"/>
          <w:szCs w:val="22"/>
        </w:rPr>
        <w:t xml:space="preserve">tactics </w:t>
      </w:r>
      <w:r w:rsidR="00DB17B4">
        <w:rPr>
          <w:rFonts w:ascii="Arial" w:hAnsi="Arial" w:cs="Arial"/>
          <w:sz w:val="22"/>
          <w:szCs w:val="22"/>
        </w:rPr>
        <w:t xml:space="preserve">generated by policing institution and different </w:t>
      </w:r>
      <w:proofErr w:type="gramStart"/>
      <w:r w:rsidR="00DB17B4">
        <w:rPr>
          <w:rFonts w:ascii="Arial" w:hAnsi="Arial" w:cs="Arial"/>
          <w:sz w:val="22"/>
          <w:szCs w:val="22"/>
        </w:rPr>
        <w:t>levels</w:t>
      </w:r>
      <w:proofErr w:type="gramEnd"/>
      <w:r w:rsidR="00DB17B4">
        <w:rPr>
          <w:rFonts w:ascii="Arial" w:hAnsi="Arial" w:cs="Arial"/>
          <w:sz w:val="22"/>
          <w:szCs w:val="22"/>
        </w:rPr>
        <w:t xml:space="preserve"> </w:t>
      </w:r>
    </w:p>
    <w:p w14:paraId="1FAB3D38" w14:textId="77777777" w:rsidR="00DB17B4" w:rsidRPr="00DB17B4" w:rsidRDefault="00DB17B4" w:rsidP="00DB17B4">
      <w:pPr>
        <w:pStyle w:val="ListParagraph"/>
        <w:rPr>
          <w:rFonts w:ascii="Arial" w:hAnsi="Arial" w:cs="Arial"/>
          <w:sz w:val="22"/>
          <w:szCs w:val="22"/>
        </w:rPr>
      </w:pPr>
    </w:p>
    <w:p w14:paraId="79642C9B" w14:textId="5CA3531B" w:rsidR="003F39B4" w:rsidRPr="004A3ED9" w:rsidRDefault="00DB17B4" w:rsidP="004A3ED9">
      <w:pPr>
        <w:pStyle w:val="ListParagraph"/>
        <w:numPr>
          <w:ilvl w:val="0"/>
          <w:numId w:val="28"/>
        </w:numPr>
        <w:jc w:val="both"/>
        <w:rPr>
          <w:rFonts w:ascii="Arial" w:hAnsi="Arial" w:cs="Arial"/>
          <w:sz w:val="24"/>
          <w:szCs w:val="24"/>
        </w:rPr>
      </w:pPr>
      <w:r>
        <w:rPr>
          <w:rFonts w:ascii="Arial" w:hAnsi="Arial" w:cs="Arial"/>
          <w:sz w:val="22"/>
          <w:szCs w:val="22"/>
        </w:rPr>
        <w:t xml:space="preserve">Critically analyse the issues of globalisation and </w:t>
      </w:r>
      <w:r w:rsidR="00CB5337">
        <w:rPr>
          <w:rFonts w:ascii="Arial" w:hAnsi="Arial" w:cs="Arial"/>
          <w:sz w:val="22"/>
          <w:szCs w:val="22"/>
        </w:rPr>
        <w:t>transnational co-operation in response to terrorism</w:t>
      </w:r>
      <w:r w:rsidR="00A76952">
        <w:rPr>
          <w:rFonts w:ascii="Arial" w:hAnsi="Arial" w:cs="Arial"/>
          <w:sz w:val="22"/>
          <w:szCs w:val="22"/>
        </w:rPr>
        <w:t xml:space="preserve"> and global organised crime</w:t>
      </w:r>
    </w:p>
    <w:p w14:paraId="36F7E1D0" w14:textId="77777777" w:rsidR="00A3505D" w:rsidRPr="00A406E5" w:rsidRDefault="00A3505D" w:rsidP="002B65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78833C" w14:textId="77777777" w:rsidTr="00C8667A">
        <w:trPr>
          <w:trHeight w:val="414"/>
        </w:trPr>
        <w:tc>
          <w:tcPr>
            <w:tcW w:w="10670" w:type="dxa"/>
            <w:shd w:val="clear" w:color="auto" w:fill="D9D9D9"/>
          </w:tcPr>
          <w:p w14:paraId="13102C1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4F91EE" w14:textId="77777777" w:rsidR="00D22D9C" w:rsidRPr="00A406E5" w:rsidRDefault="00D22D9C" w:rsidP="00D22D9C">
      <w:pPr>
        <w:jc w:val="both"/>
        <w:rPr>
          <w:rFonts w:ascii="Arial" w:hAnsi="Arial" w:cs="Arial"/>
          <w:sz w:val="22"/>
          <w:szCs w:val="22"/>
        </w:rPr>
      </w:pPr>
    </w:p>
    <w:p w14:paraId="279E18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105418" w14:textId="77777777" w:rsidR="004D5E9B" w:rsidRDefault="004D5E9B" w:rsidP="00D22D9C">
      <w:pPr>
        <w:jc w:val="both"/>
        <w:rPr>
          <w:rFonts w:ascii="Arial" w:hAnsi="Arial" w:cs="Arial"/>
          <w:b/>
          <w:sz w:val="22"/>
          <w:szCs w:val="22"/>
        </w:rPr>
      </w:pPr>
    </w:p>
    <w:p w14:paraId="4877201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16160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58BD72" w14:textId="77777777" w:rsidR="00C01A3F" w:rsidRPr="00A406E5" w:rsidRDefault="00C01A3F" w:rsidP="00D22D9C">
      <w:pPr>
        <w:jc w:val="both"/>
        <w:rPr>
          <w:rFonts w:ascii="Arial" w:hAnsi="Arial" w:cs="Arial"/>
          <w:sz w:val="22"/>
          <w:szCs w:val="22"/>
        </w:rPr>
      </w:pPr>
    </w:p>
    <w:p w14:paraId="2E68BE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At level Seven students are expected to demonstrate a broad range of reading across a range of sources (journals, books etc).</w:t>
      </w:r>
    </w:p>
    <w:p w14:paraId="03658526" w14:textId="77777777" w:rsidR="00D22D9C" w:rsidRPr="00A406E5" w:rsidRDefault="00D22D9C" w:rsidP="00D22D9C">
      <w:pPr>
        <w:jc w:val="both"/>
        <w:rPr>
          <w:rFonts w:ascii="Arial" w:hAnsi="Arial" w:cs="Arial"/>
          <w:sz w:val="22"/>
          <w:szCs w:val="22"/>
        </w:rPr>
      </w:pPr>
    </w:p>
    <w:p w14:paraId="68B1BC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A4CE9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E95CFE5" w14:textId="77777777" w:rsidR="00C01A3F" w:rsidRPr="00A406E5" w:rsidRDefault="00C01A3F" w:rsidP="00C01A3F">
      <w:pPr>
        <w:jc w:val="both"/>
        <w:rPr>
          <w:rFonts w:ascii="Arial" w:hAnsi="Arial" w:cs="Arial"/>
          <w:b/>
          <w:i/>
          <w:sz w:val="22"/>
          <w:szCs w:val="22"/>
        </w:rPr>
      </w:pPr>
    </w:p>
    <w:p w14:paraId="136F52AD" w14:textId="6FE60519" w:rsidR="00D22D9C" w:rsidRPr="00EA526D" w:rsidRDefault="008042F0" w:rsidP="00D22D9C">
      <w:pPr>
        <w:jc w:val="both"/>
        <w:rPr>
          <w:rFonts w:ascii="Arial" w:hAnsi="Arial" w:cs="Arial"/>
          <w: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 xml:space="preserve">A deep understanding of the topic should be demonstrated and students achieving higher marks will show </w:t>
      </w:r>
      <w:proofErr w:type="gramStart"/>
      <w:r w:rsidR="002B65EA" w:rsidRPr="00D80444">
        <w:rPr>
          <w:rFonts w:ascii="Arial" w:hAnsi="Arial" w:cs="Arial"/>
          <w:bCs/>
          <w:i/>
        </w:rPr>
        <w:t>a</w:t>
      </w:r>
      <w:proofErr w:type="gramEnd"/>
      <w:r w:rsidR="002B65EA" w:rsidRPr="00D80444">
        <w:rPr>
          <w:rFonts w:ascii="Arial" w:hAnsi="Arial" w:cs="Arial"/>
          <w:bCs/>
          <w:i/>
        </w:rPr>
        <w:t xml:space="preserve"> knowledge across the subject area.</w:t>
      </w:r>
    </w:p>
    <w:p w14:paraId="30C36275" w14:textId="77777777" w:rsidR="00D22D9C" w:rsidRPr="00A406E5" w:rsidRDefault="00D22D9C" w:rsidP="00D22D9C">
      <w:pPr>
        <w:jc w:val="both"/>
        <w:rPr>
          <w:rFonts w:ascii="Arial" w:hAnsi="Arial" w:cs="Arial"/>
          <w:b/>
          <w:sz w:val="22"/>
          <w:szCs w:val="22"/>
        </w:rPr>
      </w:pPr>
    </w:p>
    <w:p w14:paraId="52A4F1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CDE08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2B41EF" w14:textId="77777777" w:rsidR="00D22D9C" w:rsidRPr="00A406E5" w:rsidRDefault="00D22D9C" w:rsidP="00D22D9C">
      <w:pPr>
        <w:jc w:val="both"/>
        <w:rPr>
          <w:rFonts w:ascii="Arial" w:hAnsi="Arial" w:cs="Arial"/>
          <w:sz w:val="22"/>
          <w:szCs w:val="22"/>
        </w:rPr>
      </w:pPr>
    </w:p>
    <w:p w14:paraId="138D2BB8" w14:textId="77777777" w:rsidR="002B65EA" w:rsidRPr="00D80444" w:rsidRDefault="008042F0" w:rsidP="002B65EA">
      <w:pPr>
        <w:jc w:val="both"/>
        <w:rPr>
          <w:rFonts w:ascii="Arial" w:hAnsi="Arial" w:cs="Arial"/>
          <w:bCs/>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p>
    <w:p w14:paraId="29D2E6AB" w14:textId="77777777" w:rsidR="00C01A3F" w:rsidRPr="00A406E5" w:rsidRDefault="00C01A3F" w:rsidP="00C01A3F">
      <w:pPr>
        <w:jc w:val="both"/>
        <w:rPr>
          <w:rFonts w:ascii="Arial" w:hAnsi="Arial" w:cs="Arial"/>
          <w:i/>
          <w:sz w:val="22"/>
          <w:szCs w:val="22"/>
        </w:rPr>
      </w:pPr>
    </w:p>
    <w:p w14:paraId="1AE80A23" w14:textId="77777777" w:rsidR="00C01A3F" w:rsidRPr="00A406E5" w:rsidRDefault="00C01A3F" w:rsidP="00D22D9C">
      <w:pPr>
        <w:jc w:val="both"/>
        <w:rPr>
          <w:rFonts w:ascii="Arial" w:hAnsi="Arial" w:cs="Arial"/>
          <w:sz w:val="22"/>
          <w:szCs w:val="22"/>
        </w:rPr>
      </w:pPr>
    </w:p>
    <w:p w14:paraId="52D9964A" w14:textId="77777777" w:rsidR="00D22D9C" w:rsidRPr="00A406E5" w:rsidRDefault="00D22D9C" w:rsidP="00D22D9C">
      <w:pPr>
        <w:jc w:val="both"/>
        <w:rPr>
          <w:rFonts w:ascii="Arial" w:hAnsi="Arial" w:cs="Arial"/>
          <w:b/>
          <w:sz w:val="22"/>
          <w:szCs w:val="22"/>
        </w:rPr>
      </w:pPr>
    </w:p>
    <w:p w14:paraId="00676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54A94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CEF2E3D" w14:textId="77777777" w:rsidR="00DB444C" w:rsidRDefault="00DB444C" w:rsidP="008440FE">
      <w:pPr>
        <w:jc w:val="both"/>
        <w:rPr>
          <w:rFonts w:ascii="Arial" w:hAnsi="Arial" w:cs="Arial"/>
          <w:sz w:val="22"/>
          <w:szCs w:val="22"/>
        </w:rPr>
      </w:pPr>
    </w:p>
    <w:p w14:paraId="3ECD9E6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142A2F7" w14:textId="77777777" w:rsidR="00D22D9C" w:rsidRPr="00A406E5" w:rsidRDefault="00D22D9C" w:rsidP="00D22D9C">
      <w:pPr>
        <w:jc w:val="both"/>
        <w:rPr>
          <w:rFonts w:ascii="Arial" w:hAnsi="Arial" w:cs="Arial"/>
          <w:sz w:val="22"/>
          <w:szCs w:val="22"/>
        </w:rPr>
      </w:pPr>
    </w:p>
    <w:p w14:paraId="2472D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 xml:space="preserve">Structure and skilful academic writing are essential to achieve good marks. Presentation skills can be learned, refer to the video clip on Moodle to </w:t>
      </w:r>
      <w:proofErr w:type="gramStart"/>
      <w:r w:rsidR="002B65EA" w:rsidRPr="00D80444">
        <w:rPr>
          <w:rFonts w:ascii="Arial" w:hAnsi="Arial" w:cs="Arial"/>
          <w:bCs/>
          <w:i/>
        </w:rPr>
        <w:t>help</w:t>
      </w:r>
      <w:proofErr w:type="gramEnd"/>
    </w:p>
    <w:p w14:paraId="65B60BC6" w14:textId="77777777" w:rsidR="00C01A3F" w:rsidRPr="00A406E5" w:rsidRDefault="00C01A3F" w:rsidP="00D22D9C">
      <w:pPr>
        <w:jc w:val="both"/>
        <w:rPr>
          <w:rFonts w:ascii="Arial" w:hAnsi="Arial" w:cs="Arial"/>
          <w:sz w:val="22"/>
          <w:szCs w:val="22"/>
        </w:rPr>
      </w:pPr>
    </w:p>
    <w:p w14:paraId="13EE9661" w14:textId="77777777" w:rsidR="008566E5" w:rsidRPr="00A406E5" w:rsidRDefault="008566E5" w:rsidP="00D22D9C">
      <w:pPr>
        <w:jc w:val="both"/>
        <w:rPr>
          <w:rFonts w:ascii="Arial" w:hAnsi="Arial" w:cs="Arial"/>
          <w:sz w:val="22"/>
          <w:szCs w:val="22"/>
        </w:rPr>
      </w:pPr>
    </w:p>
    <w:p w14:paraId="430BC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BE70D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FC5B19" w14:textId="77777777" w:rsidR="00995D51" w:rsidRDefault="00995D51" w:rsidP="00D22D9C">
      <w:pPr>
        <w:jc w:val="both"/>
        <w:rPr>
          <w:rFonts w:ascii="Arial" w:hAnsi="Arial" w:cs="Arial"/>
          <w:sz w:val="22"/>
          <w:szCs w:val="22"/>
        </w:rPr>
      </w:pPr>
    </w:p>
    <w:p w14:paraId="663FAA3E" w14:textId="77777777" w:rsidR="00D22D9C" w:rsidRPr="00A406E5" w:rsidRDefault="00D22D9C" w:rsidP="00D22D9C">
      <w:pPr>
        <w:jc w:val="both"/>
        <w:rPr>
          <w:rFonts w:ascii="Arial" w:hAnsi="Arial" w:cs="Arial"/>
          <w:sz w:val="22"/>
          <w:szCs w:val="22"/>
        </w:rPr>
      </w:pPr>
    </w:p>
    <w:p w14:paraId="3372F6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2B65EA" w:rsidRPr="00D80444">
        <w:rPr>
          <w:rFonts w:ascii="Arial" w:hAnsi="Arial" w:cs="Arial"/>
          <w:bCs/>
          <w:i/>
        </w:rPr>
        <w:t>Good</w:t>
      </w:r>
      <w:proofErr w:type="gramEnd"/>
      <w:r w:rsidR="002B65EA" w:rsidRPr="00D80444">
        <w:rPr>
          <w:rFonts w:ascii="Arial" w:hAnsi="Arial" w:cs="Arial"/>
          <w:bCs/>
          <w:i/>
        </w:rPr>
        <w:t xml:space="preserve"> communication and presentation skills are an essential element of working within the Criminal Justice, Policing and Public Service arenas.</w:t>
      </w:r>
    </w:p>
    <w:p w14:paraId="5C6373C8" w14:textId="77777777" w:rsidR="00C01A3F" w:rsidRPr="00A406E5" w:rsidRDefault="00C01A3F" w:rsidP="00D22D9C">
      <w:pPr>
        <w:jc w:val="both"/>
        <w:rPr>
          <w:rFonts w:ascii="Arial" w:hAnsi="Arial" w:cs="Arial"/>
          <w:sz w:val="22"/>
          <w:szCs w:val="22"/>
        </w:rPr>
      </w:pPr>
    </w:p>
    <w:p w14:paraId="6E5D997E" w14:textId="77777777" w:rsidR="00FB3B4E" w:rsidRPr="00A406E5" w:rsidRDefault="00FB3B4E" w:rsidP="00D22D9C">
      <w:pPr>
        <w:jc w:val="both"/>
        <w:rPr>
          <w:rFonts w:ascii="Arial" w:hAnsi="Arial" w:cs="Arial"/>
          <w:sz w:val="22"/>
          <w:szCs w:val="22"/>
        </w:rPr>
      </w:pPr>
    </w:p>
    <w:p w14:paraId="17D66ED0" w14:textId="77777777" w:rsidR="00D22D9C" w:rsidRPr="00A406E5" w:rsidRDefault="00D22D9C" w:rsidP="00D22D9C">
      <w:pPr>
        <w:jc w:val="both"/>
        <w:rPr>
          <w:rFonts w:ascii="Arial" w:hAnsi="Arial" w:cs="Arial"/>
          <w:sz w:val="22"/>
          <w:szCs w:val="22"/>
        </w:rPr>
      </w:pPr>
    </w:p>
    <w:p w14:paraId="1865D4BE" w14:textId="77777777" w:rsidR="001F50B6" w:rsidRDefault="001F50B6" w:rsidP="002B65EA">
      <w:pPr>
        <w:rPr>
          <w:rFonts w:ascii="Arial" w:hAnsi="Arial" w:cs="Arial"/>
          <w:sz w:val="22"/>
          <w:szCs w:val="22"/>
        </w:rPr>
      </w:pPr>
    </w:p>
    <w:p w14:paraId="159F32D3" w14:textId="77777777" w:rsidR="002B65EA" w:rsidRDefault="002B65EA" w:rsidP="002B65EA">
      <w:pPr>
        <w:rPr>
          <w:rFonts w:ascii="Arial" w:hAnsi="Arial" w:cs="Arial"/>
          <w:sz w:val="22"/>
          <w:szCs w:val="22"/>
        </w:rPr>
      </w:pPr>
    </w:p>
    <w:p w14:paraId="176D8C2A" w14:textId="77777777" w:rsidR="002B65EA" w:rsidRDefault="002B65EA" w:rsidP="002B65EA">
      <w:pPr>
        <w:rPr>
          <w:rFonts w:ascii="Arial" w:hAnsi="Arial" w:cs="Arial"/>
          <w:sz w:val="22"/>
          <w:szCs w:val="22"/>
        </w:rPr>
      </w:pPr>
    </w:p>
    <w:p w14:paraId="60A6F3FC" w14:textId="77777777" w:rsidR="002B65EA" w:rsidRDefault="002B65EA" w:rsidP="002B65EA">
      <w:pPr>
        <w:rPr>
          <w:rFonts w:ascii="Arial" w:hAnsi="Arial" w:cs="Arial"/>
          <w:sz w:val="22"/>
          <w:szCs w:val="22"/>
        </w:rPr>
      </w:pPr>
    </w:p>
    <w:p w14:paraId="7FEAE462" w14:textId="77777777" w:rsidR="002B65EA" w:rsidRDefault="002B65EA" w:rsidP="002B65EA">
      <w:pPr>
        <w:rPr>
          <w:rFonts w:ascii="Arial" w:hAnsi="Arial" w:cs="Arial"/>
          <w:sz w:val="22"/>
          <w:szCs w:val="22"/>
        </w:rPr>
      </w:pPr>
    </w:p>
    <w:p w14:paraId="63F18306" w14:textId="77777777" w:rsidR="002B65EA" w:rsidRDefault="002B65EA" w:rsidP="002B65EA">
      <w:pPr>
        <w:rPr>
          <w:rFonts w:ascii="Arial" w:hAnsi="Arial" w:cs="Arial"/>
          <w:sz w:val="22"/>
          <w:szCs w:val="22"/>
        </w:rPr>
      </w:pPr>
    </w:p>
    <w:p w14:paraId="433C69AD" w14:textId="77777777" w:rsidR="002B65EA" w:rsidRDefault="002B65EA" w:rsidP="002B65EA">
      <w:pPr>
        <w:rPr>
          <w:rFonts w:ascii="Arial" w:hAnsi="Arial" w:cs="Arial"/>
          <w:sz w:val="22"/>
          <w:szCs w:val="22"/>
        </w:rPr>
      </w:pPr>
    </w:p>
    <w:p w14:paraId="7FAEEC48" w14:textId="77777777" w:rsidR="002B65EA" w:rsidRDefault="002B65EA" w:rsidP="002B65EA">
      <w:pPr>
        <w:rPr>
          <w:rFonts w:ascii="Arial" w:hAnsi="Arial" w:cs="Arial"/>
          <w:sz w:val="22"/>
          <w:szCs w:val="22"/>
        </w:rPr>
      </w:pPr>
    </w:p>
    <w:p w14:paraId="74AB8F92" w14:textId="77777777" w:rsidR="002B65EA" w:rsidRDefault="002B65EA" w:rsidP="002B65EA">
      <w:pPr>
        <w:rPr>
          <w:rFonts w:ascii="Arial" w:hAnsi="Arial" w:cs="Arial"/>
          <w:sz w:val="22"/>
          <w:szCs w:val="22"/>
        </w:rPr>
      </w:pPr>
    </w:p>
    <w:p w14:paraId="74AFD955" w14:textId="77777777" w:rsidR="002B65EA" w:rsidRDefault="002B65EA" w:rsidP="002B65EA">
      <w:pPr>
        <w:rPr>
          <w:rFonts w:ascii="Arial" w:hAnsi="Arial" w:cs="Arial"/>
          <w:sz w:val="22"/>
          <w:szCs w:val="22"/>
        </w:rPr>
      </w:pPr>
    </w:p>
    <w:p w14:paraId="1931977B" w14:textId="77777777" w:rsidR="002B65EA" w:rsidRDefault="002B65EA" w:rsidP="002B65EA">
      <w:pPr>
        <w:rPr>
          <w:rFonts w:ascii="Arial" w:hAnsi="Arial" w:cs="Arial"/>
          <w:sz w:val="22"/>
          <w:szCs w:val="22"/>
        </w:rPr>
      </w:pPr>
    </w:p>
    <w:p w14:paraId="1E8CF811" w14:textId="77777777" w:rsidR="002B65EA" w:rsidRDefault="002B65EA" w:rsidP="002B65EA">
      <w:pPr>
        <w:rPr>
          <w:rFonts w:ascii="Arial" w:hAnsi="Arial" w:cs="Arial"/>
          <w:sz w:val="22"/>
          <w:szCs w:val="22"/>
        </w:rPr>
      </w:pPr>
    </w:p>
    <w:p w14:paraId="2115685D" w14:textId="158B7E5C" w:rsidR="002B65EA" w:rsidRDefault="002B65EA" w:rsidP="002B65EA">
      <w:pPr>
        <w:rPr>
          <w:rFonts w:ascii="Arial" w:hAnsi="Arial" w:cs="Arial"/>
          <w:sz w:val="22"/>
          <w:szCs w:val="22"/>
        </w:rPr>
      </w:pPr>
    </w:p>
    <w:p w14:paraId="237B5DB9" w14:textId="4EC754ED" w:rsidR="00F85790" w:rsidRDefault="00F85790" w:rsidP="002B65EA">
      <w:pPr>
        <w:rPr>
          <w:rFonts w:ascii="Arial" w:hAnsi="Arial" w:cs="Arial"/>
          <w:sz w:val="22"/>
          <w:szCs w:val="22"/>
        </w:rPr>
      </w:pPr>
    </w:p>
    <w:p w14:paraId="5011F651" w14:textId="5C2362AE" w:rsidR="00F85790" w:rsidRDefault="00F85790" w:rsidP="002B65EA">
      <w:pPr>
        <w:rPr>
          <w:rFonts w:ascii="Arial" w:hAnsi="Arial" w:cs="Arial"/>
          <w:sz w:val="22"/>
          <w:szCs w:val="22"/>
        </w:rPr>
      </w:pPr>
    </w:p>
    <w:p w14:paraId="548DA492" w14:textId="77777777" w:rsidR="00F85790" w:rsidRDefault="00F85790" w:rsidP="002B65EA">
      <w:pPr>
        <w:rPr>
          <w:rFonts w:ascii="Arial" w:hAnsi="Arial" w:cs="Arial"/>
          <w:sz w:val="22"/>
          <w:szCs w:val="22"/>
        </w:rPr>
      </w:pPr>
    </w:p>
    <w:p w14:paraId="4D517680" w14:textId="77777777" w:rsidR="002B65EA" w:rsidRDefault="002B65EA" w:rsidP="002B65EA">
      <w:pPr>
        <w:rPr>
          <w:rFonts w:ascii="Arial" w:hAnsi="Arial" w:cs="Arial"/>
          <w:sz w:val="22"/>
          <w:szCs w:val="22"/>
        </w:rPr>
      </w:pPr>
    </w:p>
    <w:p w14:paraId="493BE79D" w14:textId="77777777" w:rsidR="002B65EA" w:rsidRDefault="002B65EA" w:rsidP="002B65EA">
      <w:pPr>
        <w:rPr>
          <w:rFonts w:ascii="Arial" w:hAnsi="Arial" w:cs="Arial"/>
          <w:sz w:val="22"/>
          <w:szCs w:val="22"/>
        </w:rPr>
      </w:pPr>
    </w:p>
    <w:p w14:paraId="1A314715" w14:textId="77777777" w:rsidR="002B65EA" w:rsidRDefault="002B65EA" w:rsidP="002B65EA">
      <w:pPr>
        <w:rPr>
          <w:rFonts w:ascii="Arial" w:hAnsi="Arial" w:cs="Arial"/>
          <w:sz w:val="22"/>
          <w:szCs w:val="22"/>
        </w:rPr>
      </w:pPr>
    </w:p>
    <w:p w14:paraId="6F80AA52" w14:textId="77777777" w:rsidR="002B65EA" w:rsidRPr="00A406E5" w:rsidRDefault="002B65EA" w:rsidP="002B65EA">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AA13" w14:textId="77777777" w:rsidTr="00152E9D">
        <w:trPr>
          <w:jc w:val="center"/>
        </w:trPr>
        <w:tc>
          <w:tcPr>
            <w:tcW w:w="10670" w:type="dxa"/>
            <w:shd w:val="clear" w:color="auto" w:fill="BFBFBF"/>
          </w:tcPr>
          <w:p w14:paraId="361306BF"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E768D5" w14:textId="77777777" w:rsidR="00152E9D" w:rsidRPr="00A406E5" w:rsidRDefault="00152E9D" w:rsidP="00152E9D">
      <w:pPr>
        <w:rPr>
          <w:rFonts w:ascii="Arial" w:hAnsi="Arial" w:cs="Arial"/>
        </w:rPr>
      </w:pPr>
    </w:p>
    <w:p w14:paraId="17AD634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440B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7EC3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560916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1A514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ADFAD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7D24A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F51C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73EB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B76E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17A41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FE83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FC707C" w14:textId="77777777" w:rsidR="00152E9D" w:rsidRPr="00A406E5" w:rsidRDefault="00152E9D" w:rsidP="00152E9D">
            <w:pPr>
              <w:jc w:val="center"/>
              <w:rPr>
                <w:rFonts w:ascii="Arial" w:hAnsi="Arial" w:cs="Arial"/>
                <w:sz w:val="32"/>
              </w:rPr>
            </w:pPr>
          </w:p>
        </w:tc>
      </w:tr>
      <w:tr w:rsidR="00152E9D" w:rsidRPr="00A406E5" w14:paraId="6B2E5C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0B4B9" w14:textId="77777777" w:rsidR="00152E9D" w:rsidRPr="00A406E5" w:rsidRDefault="00152E9D" w:rsidP="00152E9D">
            <w:pPr>
              <w:spacing w:after="120"/>
              <w:rPr>
                <w:rFonts w:ascii="Arial" w:hAnsi="Arial" w:cs="Arial"/>
                <w:sz w:val="14"/>
                <w:szCs w:val="14"/>
              </w:rPr>
            </w:pPr>
          </w:p>
          <w:p w14:paraId="31C20D13" w14:textId="77777777" w:rsidR="00152E9D" w:rsidRPr="00A406E5" w:rsidRDefault="00152E9D" w:rsidP="00152E9D">
            <w:pPr>
              <w:spacing w:after="120"/>
              <w:rPr>
                <w:rFonts w:ascii="Arial" w:hAnsi="Arial" w:cs="Arial"/>
                <w:sz w:val="14"/>
                <w:szCs w:val="14"/>
              </w:rPr>
            </w:pPr>
          </w:p>
          <w:p w14:paraId="7C7C7315" w14:textId="77777777" w:rsidR="00152E9D" w:rsidRPr="00A406E5" w:rsidRDefault="00152E9D" w:rsidP="00152E9D">
            <w:pPr>
              <w:spacing w:after="120"/>
              <w:rPr>
                <w:rFonts w:ascii="Arial" w:hAnsi="Arial" w:cs="Arial"/>
                <w:sz w:val="14"/>
                <w:szCs w:val="14"/>
              </w:rPr>
            </w:pPr>
          </w:p>
          <w:p w14:paraId="4D57DD05" w14:textId="77777777" w:rsidR="00152E9D" w:rsidRPr="00A406E5" w:rsidRDefault="00152E9D" w:rsidP="00152E9D">
            <w:pPr>
              <w:spacing w:after="120"/>
              <w:rPr>
                <w:rFonts w:ascii="Arial" w:hAnsi="Arial" w:cs="Arial"/>
                <w:sz w:val="14"/>
                <w:szCs w:val="14"/>
              </w:rPr>
            </w:pPr>
          </w:p>
          <w:p w14:paraId="3EC6F457" w14:textId="77777777" w:rsidR="00152E9D" w:rsidRPr="00A406E5" w:rsidRDefault="00152E9D" w:rsidP="00152E9D">
            <w:pPr>
              <w:spacing w:after="120"/>
              <w:rPr>
                <w:rFonts w:ascii="Arial" w:hAnsi="Arial" w:cs="Arial"/>
                <w:sz w:val="14"/>
                <w:szCs w:val="14"/>
              </w:rPr>
            </w:pPr>
          </w:p>
          <w:p w14:paraId="71987A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42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4D8D0" w14:textId="77777777" w:rsidR="00152E9D" w:rsidRPr="00A406E5" w:rsidRDefault="00152E9D" w:rsidP="00152E9D">
            <w:pPr>
              <w:jc w:val="center"/>
              <w:rPr>
                <w:rFonts w:ascii="Arial" w:hAnsi="Arial" w:cs="Arial"/>
                <w:sz w:val="32"/>
              </w:rPr>
            </w:pPr>
          </w:p>
        </w:tc>
      </w:tr>
      <w:tr w:rsidR="00152E9D" w:rsidRPr="00A406E5" w14:paraId="7A7DC11B" w14:textId="77777777" w:rsidTr="00A85BFE">
        <w:trPr>
          <w:trHeight w:val="451"/>
        </w:trPr>
        <w:tc>
          <w:tcPr>
            <w:tcW w:w="4169" w:type="pct"/>
            <w:vMerge/>
            <w:tcBorders>
              <w:left w:val="single" w:sz="4" w:space="0" w:color="auto"/>
              <w:bottom w:val="single" w:sz="4" w:space="0" w:color="auto"/>
              <w:right w:val="single" w:sz="4" w:space="0" w:color="auto"/>
            </w:tcBorders>
          </w:tcPr>
          <w:p w14:paraId="6CAB4D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65B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3AC81" w14:textId="77777777" w:rsidR="00152E9D" w:rsidRPr="00A406E5" w:rsidRDefault="00152E9D" w:rsidP="00152E9D">
            <w:pPr>
              <w:jc w:val="center"/>
              <w:rPr>
                <w:rFonts w:ascii="Arial" w:hAnsi="Arial" w:cs="Arial"/>
                <w:sz w:val="32"/>
              </w:rPr>
            </w:pPr>
          </w:p>
        </w:tc>
      </w:tr>
      <w:tr w:rsidR="00152E9D" w:rsidRPr="00A406E5" w14:paraId="53A6C0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61D7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857D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623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D8B52" w14:textId="77777777" w:rsidR="00152E9D" w:rsidRPr="00A406E5" w:rsidRDefault="00152E9D" w:rsidP="00152E9D">
            <w:pPr>
              <w:jc w:val="center"/>
              <w:rPr>
                <w:rFonts w:ascii="Arial" w:hAnsi="Arial" w:cs="Arial"/>
                <w:sz w:val="32"/>
              </w:rPr>
            </w:pPr>
          </w:p>
        </w:tc>
      </w:tr>
      <w:tr w:rsidR="00152E9D" w:rsidRPr="00A406E5" w14:paraId="294A06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34B88F" w14:textId="77777777" w:rsidR="00152E9D" w:rsidRPr="00A406E5" w:rsidRDefault="00152E9D" w:rsidP="00152E9D">
            <w:pPr>
              <w:spacing w:after="120"/>
              <w:rPr>
                <w:rFonts w:ascii="Arial" w:hAnsi="Arial" w:cs="Arial"/>
                <w:sz w:val="14"/>
                <w:szCs w:val="14"/>
              </w:rPr>
            </w:pPr>
          </w:p>
          <w:p w14:paraId="649924A8" w14:textId="77777777" w:rsidR="00152E9D" w:rsidRPr="00A406E5" w:rsidRDefault="00152E9D" w:rsidP="00152E9D">
            <w:pPr>
              <w:spacing w:after="120"/>
              <w:rPr>
                <w:rFonts w:ascii="Arial" w:hAnsi="Arial" w:cs="Arial"/>
                <w:sz w:val="14"/>
                <w:szCs w:val="14"/>
              </w:rPr>
            </w:pPr>
          </w:p>
          <w:p w14:paraId="622031A6" w14:textId="77777777" w:rsidR="00152E9D" w:rsidRPr="00A406E5" w:rsidRDefault="00152E9D" w:rsidP="00152E9D">
            <w:pPr>
              <w:spacing w:after="120"/>
              <w:rPr>
                <w:rFonts w:ascii="Arial" w:hAnsi="Arial" w:cs="Arial"/>
                <w:sz w:val="14"/>
                <w:szCs w:val="14"/>
              </w:rPr>
            </w:pPr>
          </w:p>
          <w:p w14:paraId="081D875F" w14:textId="77777777" w:rsidR="00152E9D" w:rsidRPr="00A406E5" w:rsidRDefault="00152E9D" w:rsidP="00152E9D">
            <w:pPr>
              <w:spacing w:after="120"/>
              <w:rPr>
                <w:rFonts w:ascii="Arial" w:hAnsi="Arial" w:cs="Arial"/>
                <w:sz w:val="14"/>
                <w:szCs w:val="14"/>
              </w:rPr>
            </w:pPr>
          </w:p>
          <w:p w14:paraId="6FDF07B9" w14:textId="77777777" w:rsidR="00152E9D" w:rsidRPr="00A406E5" w:rsidRDefault="00152E9D" w:rsidP="00152E9D">
            <w:pPr>
              <w:spacing w:after="120"/>
              <w:rPr>
                <w:rFonts w:ascii="Arial" w:hAnsi="Arial" w:cs="Arial"/>
                <w:sz w:val="14"/>
                <w:szCs w:val="14"/>
              </w:rPr>
            </w:pPr>
          </w:p>
          <w:p w14:paraId="5A3837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B9B7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D20D04" w14:textId="77777777" w:rsidR="00152E9D" w:rsidRPr="00A406E5" w:rsidRDefault="00152E9D" w:rsidP="00152E9D">
            <w:pPr>
              <w:jc w:val="center"/>
              <w:rPr>
                <w:rFonts w:ascii="Arial" w:hAnsi="Arial" w:cs="Arial"/>
                <w:sz w:val="32"/>
              </w:rPr>
            </w:pPr>
          </w:p>
        </w:tc>
      </w:tr>
      <w:tr w:rsidR="00152E9D" w:rsidRPr="00A406E5" w14:paraId="7FB1AF2B" w14:textId="77777777" w:rsidTr="00A85BFE">
        <w:trPr>
          <w:trHeight w:val="451"/>
        </w:trPr>
        <w:tc>
          <w:tcPr>
            <w:tcW w:w="4169" w:type="pct"/>
            <w:vMerge/>
            <w:tcBorders>
              <w:left w:val="single" w:sz="4" w:space="0" w:color="auto"/>
              <w:bottom w:val="single" w:sz="4" w:space="0" w:color="auto"/>
              <w:right w:val="single" w:sz="4" w:space="0" w:color="auto"/>
            </w:tcBorders>
          </w:tcPr>
          <w:p w14:paraId="17FA8B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FB5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97AC17" w14:textId="77777777" w:rsidR="00152E9D" w:rsidRPr="00A406E5" w:rsidRDefault="00152E9D" w:rsidP="00152E9D">
            <w:pPr>
              <w:jc w:val="center"/>
              <w:rPr>
                <w:rFonts w:ascii="Arial" w:hAnsi="Arial" w:cs="Arial"/>
                <w:sz w:val="32"/>
              </w:rPr>
            </w:pPr>
          </w:p>
        </w:tc>
      </w:tr>
      <w:tr w:rsidR="00152E9D" w:rsidRPr="00A406E5" w14:paraId="68B64F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99FA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9F7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266D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367869" w14:textId="77777777" w:rsidR="00152E9D" w:rsidRPr="00A406E5" w:rsidRDefault="00152E9D" w:rsidP="00152E9D">
            <w:pPr>
              <w:jc w:val="center"/>
              <w:rPr>
                <w:rFonts w:ascii="Arial" w:hAnsi="Arial" w:cs="Arial"/>
                <w:sz w:val="32"/>
              </w:rPr>
            </w:pPr>
          </w:p>
        </w:tc>
      </w:tr>
      <w:tr w:rsidR="00152E9D" w:rsidRPr="00A406E5" w14:paraId="229C20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02AC44" w14:textId="77777777" w:rsidR="00152E9D" w:rsidRPr="00A406E5" w:rsidRDefault="00152E9D" w:rsidP="00152E9D">
            <w:pPr>
              <w:spacing w:after="120"/>
              <w:rPr>
                <w:rFonts w:ascii="Arial" w:hAnsi="Arial" w:cs="Arial"/>
                <w:sz w:val="14"/>
                <w:szCs w:val="14"/>
              </w:rPr>
            </w:pPr>
          </w:p>
          <w:p w14:paraId="429775AF" w14:textId="77777777" w:rsidR="00152E9D" w:rsidRPr="00A406E5" w:rsidRDefault="00152E9D" w:rsidP="00152E9D">
            <w:pPr>
              <w:spacing w:after="120"/>
              <w:rPr>
                <w:rFonts w:ascii="Arial" w:hAnsi="Arial" w:cs="Arial"/>
                <w:sz w:val="14"/>
                <w:szCs w:val="14"/>
              </w:rPr>
            </w:pPr>
          </w:p>
          <w:p w14:paraId="478A9144" w14:textId="77777777" w:rsidR="00152E9D" w:rsidRPr="00A406E5" w:rsidRDefault="00152E9D" w:rsidP="00152E9D">
            <w:pPr>
              <w:spacing w:after="120"/>
              <w:rPr>
                <w:rFonts w:ascii="Arial" w:hAnsi="Arial" w:cs="Arial"/>
                <w:sz w:val="14"/>
                <w:szCs w:val="14"/>
              </w:rPr>
            </w:pPr>
          </w:p>
          <w:p w14:paraId="29F3BD9D" w14:textId="77777777" w:rsidR="00152E9D" w:rsidRPr="00A406E5" w:rsidRDefault="00152E9D" w:rsidP="00152E9D">
            <w:pPr>
              <w:spacing w:after="120"/>
              <w:rPr>
                <w:rFonts w:ascii="Arial" w:hAnsi="Arial" w:cs="Arial"/>
                <w:sz w:val="14"/>
                <w:szCs w:val="14"/>
              </w:rPr>
            </w:pPr>
          </w:p>
          <w:p w14:paraId="06BDF6B2" w14:textId="77777777" w:rsidR="00152E9D" w:rsidRPr="00A406E5" w:rsidRDefault="00152E9D" w:rsidP="00152E9D">
            <w:pPr>
              <w:spacing w:after="120"/>
              <w:rPr>
                <w:rFonts w:ascii="Arial" w:hAnsi="Arial" w:cs="Arial"/>
                <w:sz w:val="14"/>
                <w:szCs w:val="14"/>
              </w:rPr>
            </w:pPr>
          </w:p>
          <w:p w14:paraId="40ADC9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0AC9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A3911" w14:textId="77777777" w:rsidR="00152E9D" w:rsidRPr="00A406E5" w:rsidRDefault="00152E9D" w:rsidP="00152E9D">
            <w:pPr>
              <w:jc w:val="center"/>
              <w:rPr>
                <w:rFonts w:ascii="Arial" w:hAnsi="Arial" w:cs="Arial"/>
                <w:sz w:val="32"/>
              </w:rPr>
            </w:pPr>
          </w:p>
        </w:tc>
      </w:tr>
      <w:tr w:rsidR="00152E9D" w:rsidRPr="00A406E5" w14:paraId="35DE2E0E" w14:textId="77777777" w:rsidTr="00A85BFE">
        <w:trPr>
          <w:trHeight w:val="451"/>
        </w:trPr>
        <w:tc>
          <w:tcPr>
            <w:tcW w:w="4169" w:type="pct"/>
            <w:vMerge/>
            <w:tcBorders>
              <w:left w:val="single" w:sz="4" w:space="0" w:color="auto"/>
              <w:bottom w:val="single" w:sz="4" w:space="0" w:color="auto"/>
              <w:right w:val="single" w:sz="4" w:space="0" w:color="auto"/>
            </w:tcBorders>
          </w:tcPr>
          <w:p w14:paraId="5A88B1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7D7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E63077" w14:textId="77777777" w:rsidR="00152E9D" w:rsidRPr="00A406E5" w:rsidRDefault="00152E9D" w:rsidP="00152E9D">
            <w:pPr>
              <w:jc w:val="center"/>
              <w:rPr>
                <w:rFonts w:ascii="Arial" w:hAnsi="Arial" w:cs="Arial"/>
                <w:sz w:val="32"/>
              </w:rPr>
            </w:pPr>
          </w:p>
        </w:tc>
      </w:tr>
      <w:tr w:rsidR="00152E9D" w:rsidRPr="00A406E5" w14:paraId="1AF036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99A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9BF6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E8F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142C31" w14:textId="77777777" w:rsidR="00152E9D" w:rsidRPr="00A406E5" w:rsidRDefault="00152E9D" w:rsidP="00152E9D">
            <w:pPr>
              <w:jc w:val="center"/>
              <w:rPr>
                <w:rFonts w:ascii="Arial" w:hAnsi="Arial" w:cs="Arial"/>
                <w:sz w:val="32"/>
              </w:rPr>
            </w:pPr>
          </w:p>
        </w:tc>
      </w:tr>
      <w:tr w:rsidR="00152E9D" w:rsidRPr="00A406E5" w14:paraId="55B3730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55AFC5" w14:textId="77777777" w:rsidR="00152E9D" w:rsidRPr="00A406E5" w:rsidRDefault="00152E9D" w:rsidP="00152E9D">
            <w:pPr>
              <w:spacing w:after="120"/>
              <w:rPr>
                <w:rFonts w:ascii="Arial" w:hAnsi="Arial" w:cs="Arial"/>
                <w:sz w:val="14"/>
                <w:szCs w:val="14"/>
              </w:rPr>
            </w:pPr>
          </w:p>
          <w:p w14:paraId="4E44CA65" w14:textId="77777777" w:rsidR="00152E9D" w:rsidRPr="00A406E5" w:rsidRDefault="00152E9D" w:rsidP="00152E9D">
            <w:pPr>
              <w:spacing w:after="120"/>
              <w:rPr>
                <w:rFonts w:ascii="Arial" w:hAnsi="Arial" w:cs="Arial"/>
                <w:sz w:val="14"/>
                <w:szCs w:val="14"/>
              </w:rPr>
            </w:pPr>
          </w:p>
          <w:p w14:paraId="40155683" w14:textId="77777777" w:rsidR="00152E9D" w:rsidRPr="00A406E5" w:rsidRDefault="00152E9D" w:rsidP="00152E9D">
            <w:pPr>
              <w:spacing w:after="120"/>
              <w:rPr>
                <w:rFonts w:ascii="Arial" w:hAnsi="Arial" w:cs="Arial"/>
                <w:sz w:val="14"/>
                <w:szCs w:val="14"/>
              </w:rPr>
            </w:pPr>
          </w:p>
          <w:p w14:paraId="0DA4C6EB" w14:textId="77777777" w:rsidR="00152E9D" w:rsidRPr="00A406E5" w:rsidRDefault="00152E9D" w:rsidP="00152E9D">
            <w:pPr>
              <w:spacing w:after="120"/>
              <w:rPr>
                <w:rFonts w:ascii="Arial" w:hAnsi="Arial" w:cs="Arial"/>
                <w:sz w:val="14"/>
                <w:szCs w:val="14"/>
              </w:rPr>
            </w:pPr>
          </w:p>
          <w:p w14:paraId="056FEB5C" w14:textId="77777777" w:rsidR="00152E9D" w:rsidRPr="00A406E5" w:rsidRDefault="00152E9D" w:rsidP="00152E9D">
            <w:pPr>
              <w:spacing w:after="120"/>
              <w:rPr>
                <w:rFonts w:ascii="Arial" w:hAnsi="Arial" w:cs="Arial"/>
                <w:sz w:val="14"/>
                <w:szCs w:val="14"/>
              </w:rPr>
            </w:pPr>
          </w:p>
          <w:p w14:paraId="31A4CE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52F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261EB" w14:textId="77777777" w:rsidR="00152E9D" w:rsidRPr="00A406E5" w:rsidRDefault="00152E9D" w:rsidP="00152E9D">
            <w:pPr>
              <w:jc w:val="center"/>
              <w:rPr>
                <w:rFonts w:ascii="Arial" w:hAnsi="Arial" w:cs="Arial"/>
                <w:sz w:val="32"/>
              </w:rPr>
            </w:pPr>
          </w:p>
        </w:tc>
      </w:tr>
      <w:tr w:rsidR="00152E9D" w:rsidRPr="00A406E5" w14:paraId="646BF4F5" w14:textId="77777777" w:rsidTr="00A85BFE">
        <w:trPr>
          <w:trHeight w:val="450"/>
        </w:trPr>
        <w:tc>
          <w:tcPr>
            <w:tcW w:w="4169" w:type="pct"/>
            <w:vMerge/>
            <w:tcBorders>
              <w:left w:val="single" w:sz="4" w:space="0" w:color="auto"/>
              <w:bottom w:val="single" w:sz="4" w:space="0" w:color="auto"/>
              <w:right w:val="single" w:sz="4" w:space="0" w:color="auto"/>
            </w:tcBorders>
          </w:tcPr>
          <w:p w14:paraId="604F9F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B1EB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A7C636" w14:textId="77777777" w:rsidR="00152E9D" w:rsidRPr="00A406E5" w:rsidRDefault="00152E9D" w:rsidP="00152E9D">
            <w:pPr>
              <w:jc w:val="center"/>
              <w:rPr>
                <w:rFonts w:ascii="Arial" w:hAnsi="Arial" w:cs="Arial"/>
                <w:sz w:val="32"/>
              </w:rPr>
            </w:pPr>
          </w:p>
        </w:tc>
      </w:tr>
      <w:tr w:rsidR="00152E9D" w:rsidRPr="00A406E5" w14:paraId="4E81A2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158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BC17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D8EB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F4332" w14:textId="77777777" w:rsidR="00152E9D" w:rsidRPr="00A406E5" w:rsidRDefault="00152E9D" w:rsidP="00152E9D">
            <w:pPr>
              <w:jc w:val="center"/>
              <w:rPr>
                <w:rFonts w:ascii="Arial" w:hAnsi="Arial" w:cs="Arial"/>
                <w:sz w:val="32"/>
              </w:rPr>
            </w:pPr>
          </w:p>
        </w:tc>
      </w:tr>
      <w:tr w:rsidR="00152E9D" w:rsidRPr="00A406E5" w14:paraId="36CB5C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40A0C3" w14:textId="77777777" w:rsidR="00152E9D" w:rsidRPr="00A406E5" w:rsidRDefault="00152E9D" w:rsidP="00152E9D">
            <w:pPr>
              <w:spacing w:after="120"/>
              <w:rPr>
                <w:rFonts w:ascii="Arial" w:hAnsi="Arial" w:cs="Arial"/>
                <w:sz w:val="14"/>
                <w:szCs w:val="14"/>
              </w:rPr>
            </w:pPr>
          </w:p>
          <w:p w14:paraId="70643406" w14:textId="77777777" w:rsidR="00152E9D" w:rsidRPr="00A406E5" w:rsidRDefault="00152E9D" w:rsidP="00152E9D">
            <w:pPr>
              <w:spacing w:after="120"/>
              <w:rPr>
                <w:rFonts w:ascii="Arial" w:hAnsi="Arial" w:cs="Arial"/>
                <w:sz w:val="14"/>
                <w:szCs w:val="14"/>
              </w:rPr>
            </w:pPr>
          </w:p>
          <w:p w14:paraId="4F2CCC8E" w14:textId="77777777" w:rsidR="00152E9D" w:rsidRPr="00A406E5" w:rsidRDefault="00152E9D" w:rsidP="00152E9D">
            <w:pPr>
              <w:spacing w:after="120"/>
              <w:rPr>
                <w:rFonts w:ascii="Arial" w:hAnsi="Arial" w:cs="Arial"/>
                <w:sz w:val="14"/>
                <w:szCs w:val="14"/>
              </w:rPr>
            </w:pPr>
          </w:p>
          <w:p w14:paraId="04B0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1CC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94D565" w14:textId="77777777" w:rsidR="00152E9D" w:rsidRPr="00A406E5" w:rsidRDefault="00152E9D" w:rsidP="00152E9D">
            <w:pPr>
              <w:jc w:val="center"/>
              <w:rPr>
                <w:rFonts w:ascii="Arial" w:hAnsi="Arial" w:cs="Arial"/>
                <w:sz w:val="32"/>
              </w:rPr>
            </w:pPr>
          </w:p>
        </w:tc>
      </w:tr>
      <w:tr w:rsidR="00152E9D" w:rsidRPr="00A406E5" w14:paraId="07319B91" w14:textId="77777777" w:rsidTr="00A85BFE">
        <w:trPr>
          <w:trHeight w:val="450"/>
        </w:trPr>
        <w:tc>
          <w:tcPr>
            <w:tcW w:w="4169" w:type="pct"/>
            <w:vMerge/>
            <w:tcBorders>
              <w:left w:val="single" w:sz="4" w:space="0" w:color="auto"/>
              <w:bottom w:val="single" w:sz="4" w:space="0" w:color="auto"/>
              <w:right w:val="single" w:sz="4" w:space="0" w:color="auto"/>
            </w:tcBorders>
          </w:tcPr>
          <w:p w14:paraId="32A7BD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C9A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23EC6C" w14:textId="77777777" w:rsidR="00152E9D" w:rsidRPr="00A406E5" w:rsidRDefault="00152E9D" w:rsidP="00152E9D">
            <w:pPr>
              <w:jc w:val="center"/>
              <w:rPr>
                <w:rFonts w:ascii="Arial" w:hAnsi="Arial" w:cs="Arial"/>
                <w:sz w:val="32"/>
              </w:rPr>
            </w:pPr>
          </w:p>
        </w:tc>
      </w:tr>
    </w:tbl>
    <w:p w14:paraId="1529C33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CC512B" w14:textId="77777777" w:rsidTr="00152E9D">
        <w:trPr>
          <w:cantSplit/>
        </w:trPr>
        <w:tc>
          <w:tcPr>
            <w:tcW w:w="6062" w:type="dxa"/>
            <w:vMerge w:val="restart"/>
            <w:shd w:val="pct15" w:color="auto" w:fill="auto"/>
            <w:vAlign w:val="center"/>
          </w:tcPr>
          <w:p w14:paraId="7E33285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A05CA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0EC5F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73EB68" w14:textId="77777777" w:rsidTr="00152E9D">
        <w:trPr>
          <w:cantSplit/>
        </w:trPr>
        <w:tc>
          <w:tcPr>
            <w:tcW w:w="6062" w:type="dxa"/>
            <w:vMerge/>
            <w:vAlign w:val="bottom"/>
          </w:tcPr>
          <w:p w14:paraId="5852B550" w14:textId="77777777" w:rsidR="00152E9D" w:rsidRPr="00A406E5" w:rsidRDefault="00152E9D" w:rsidP="00152E9D">
            <w:pPr>
              <w:rPr>
                <w:rFonts w:ascii="Arial" w:hAnsi="Arial" w:cs="Arial"/>
              </w:rPr>
            </w:pPr>
          </w:p>
        </w:tc>
        <w:tc>
          <w:tcPr>
            <w:tcW w:w="2903" w:type="dxa"/>
            <w:vAlign w:val="bottom"/>
          </w:tcPr>
          <w:p w14:paraId="78029DF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73201E" w14:textId="77777777" w:rsidR="00152E9D" w:rsidRPr="00A406E5" w:rsidRDefault="00152E9D" w:rsidP="00152E9D">
            <w:pPr>
              <w:jc w:val="center"/>
              <w:rPr>
                <w:rFonts w:ascii="Arial" w:hAnsi="Arial" w:cs="Arial"/>
                <w:sz w:val="12"/>
                <w:szCs w:val="12"/>
              </w:rPr>
            </w:pPr>
          </w:p>
        </w:tc>
        <w:tc>
          <w:tcPr>
            <w:tcW w:w="1060" w:type="dxa"/>
            <w:vMerge/>
            <w:vAlign w:val="bottom"/>
          </w:tcPr>
          <w:p w14:paraId="36A3DD77" w14:textId="77777777" w:rsidR="00152E9D" w:rsidRPr="00A406E5" w:rsidRDefault="00152E9D" w:rsidP="00152E9D">
            <w:pPr>
              <w:ind w:leftChars="71" w:left="142"/>
              <w:rPr>
                <w:rFonts w:ascii="Arial" w:hAnsi="Arial" w:cs="Arial"/>
              </w:rPr>
            </w:pPr>
          </w:p>
        </w:tc>
      </w:tr>
      <w:tr w:rsidR="00152E9D" w:rsidRPr="00A406E5" w14:paraId="109FAAA2" w14:textId="77777777" w:rsidTr="00152E9D">
        <w:trPr>
          <w:cantSplit/>
        </w:trPr>
        <w:tc>
          <w:tcPr>
            <w:tcW w:w="6062" w:type="dxa"/>
            <w:vMerge/>
            <w:vAlign w:val="bottom"/>
          </w:tcPr>
          <w:p w14:paraId="451AD211" w14:textId="77777777" w:rsidR="00152E9D" w:rsidRPr="00A406E5" w:rsidRDefault="00152E9D" w:rsidP="00152E9D">
            <w:pPr>
              <w:rPr>
                <w:rFonts w:ascii="Arial" w:hAnsi="Arial" w:cs="Arial"/>
              </w:rPr>
            </w:pPr>
          </w:p>
        </w:tc>
        <w:tc>
          <w:tcPr>
            <w:tcW w:w="2903" w:type="dxa"/>
            <w:vAlign w:val="bottom"/>
          </w:tcPr>
          <w:p w14:paraId="30F9B5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B431AE" w14:textId="77777777" w:rsidR="00152E9D" w:rsidRPr="00A406E5" w:rsidRDefault="00152E9D" w:rsidP="00152E9D">
            <w:pPr>
              <w:jc w:val="center"/>
              <w:rPr>
                <w:rFonts w:ascii="Arial" w:hAnsi="Arial" w:cs="Arial"/>
                <w:sz w:val="12"/>
                <w:szCs w:val="12"/>
              </w:rPr>
            </w:pPr>
          </w:p>
        </w:tc>
        <w:tc>
          <w:tcPr>
            <w:tcW w:w="1060" w:type="dxa"/>
            <w:vMerge/>
            <w:vAlign w:val="bottom"/>
          </w:tcPr>
          <w:p w14:paraId="79E2E608" w14:textId="77777777" w:rsidR="00152E9D" w:rsidRPr="00A406E5" w:rsidRDefault="00152E9D" w:rsidP="00152E9D">
            <w:pPr>
              <w:ind w:firstLineChars="141" w:firstLine="282"/>
              <w:rPr>
                <w:rFonts w:ascii="Arial" w:hAnsi="Arial" w:cs="Arial"/>
              </w:rPr>
            </w:pPr>
          </w:p>
        </w:tc>
      </w:tr>
    </w:tbl>
    <w:p w14:paraId="5861C7B7" w14:textId="77777777" w:rsidR="00152E9D" w:rsidRDefault="00152E9D" w:rsidP="00152E9D">
      <w:pPr>
        <w:rPr>
          <w:rFonts w:ascii="Arial" w:hAnsi="Arial" w:cs="Arial"/>
        </w:rPr>
      </w:pPr>
    </w:p>
    <w:p w14:paraId="3A37A088" w14:textId="77777777" w:rsidR="00C073F1" w:rsidRDefault="00C073F1" w:rsidP="00152E9D">
      <w:pPr>
        <w:rPr>
          <w:rFonts w:ascii="Arial" w:hAnsi="Arial" w:cs="Arial"/>
        </w:rPr>
      </w:pPr>
    </w:p>
    <w:p w14:paraId="1EE4BB5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7F4CF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CAE040" w14:textId="77777777" w:rsidR="00C073F1" w:rsidRPr="00A406E5" w:rsidRDefault="00C073F1" w:rsidP="00152E9D">
      <w:pPr>
        <w:rPr>
          <w:rFonts w:ascii="Arial" w:hAnsi="Arial" w:cs="Arial"/>
          <w:vanish/>
        </w:rPr>
      </w:pPr>
    </w:p>
    <w:p w14:paraId="2309C3D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C617C49" w14:textId="77777777" w:rsidTr="000B6520">
        <w:tc>
          <w:tcPr>
            <w:tcW w:w="13858" w:type="dxa"/>
            <w:shd w:val="clear" w:color="auto" w:fill="95B3D7" w:themeFill="accent1" w:themeFillTint="99"/>
          </w:tcPr>
          <w:p w14:paraId="48AA67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E9D52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ED28DB" w14:textId="77777777" w:rsidTr="009F1137">
        <w:tc>
          <w:tcPr>
            <w:tcW w:w="13948" w:type="dxa"/>
            <w:shd w:val="clear" w:color="auto" w:fill="95B3D7" w:themeFill="accent1" w:themeFillTint="99"/>
          </w:tcPr>
          <w:p w14:paraId="6FA35B2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5F0BDC7" w14:textId="77777777" w:rsidTr="009F1137">
        <w:tc>
          <w:tcPr>
            <w:tcW w:w="13948" w:type="dxa"/>
            <w:shd w:val="clear" w:color="auto" w:fill="DBE5F1" w:themeFill="accent1" w:themeFillTint="33"/>
          </w:tcPr>
          <w:p w14:paraId="6D45483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AD339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1069D6A" w14:textId="77777777" w:rsidTr="009F1137">
        <w:trPr>
          <w:tblHeader/>
        </w:trPr>
        <w:tc>
          <w:tcPr>
            <w:tcW w:w="1735" w:type="dxa"/>
            <w:shd w:val="clear" w:color="auto" w:fill="95B3D7" w:themeFill="accent1" w:themeFillTint="99"/>
          </w:tcPr>
          <w:p w14:paraId="42A004F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FEB2F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8C1A6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5DE98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77FA7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745B35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7FF09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E21D96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9D41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2DEB9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56D39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A357CE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0815AF" w14:textId="77777777" w:rsidTr="009F1137">
        <w:trPr>
          <w:tblHeader/>
        </w:trPr>
        <w:tc>
          <w:tcPr>
            <w:tcW w:w="1735" w:type="dxa"/>
            <w:shd w:val="clear" w:color="auto" w:fill="95B3D7" w:themeFill="accent1" w:themeFillTint="99"/>
          </w:tcPr>
          <w:p w14:paraId="35D1B50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91A153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8AC089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AD2522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A5D4E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1E60A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138FC4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2329EF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8E7B92E" w14:textId="77777777" w:rsidTr="009F1137">
        <w:tc>
          <w:tcPr>
            <w:tcW w:w="1735" w:type="dxa"/>
            <w:shd w:val="clear" w:color="auto" w:fill="95B3D7" w:themeFill="accent1" w:themeFillTint="99"/>
          </w:tcPr>
          <w:p w14:paraId="3034BE4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274003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38D25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EAFCD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F2DA1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A656B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5A601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24F42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B72CA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38A3C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F03AC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0C89B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0BF0A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1BC88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59E9F21" w14:textId="77777777" w:rsidTr="009F1137">
        <w:tc>
          <w:tcPr>
            <w:tcW w:w="1735" w:type="dxa"/>
            <w:shd w:val="clear" w:color="auto" w:fill="95B3D7" w:themeFill="accent1" w:themeFillTint="99"/>
          </w:tcPr>
          <w:p w14:paraId="7CB7FC0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94C0B4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99D4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9F46C2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E55A6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9C9D32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B709D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01423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55176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16FE72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04362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512B272" w14:textId="77777777" w:rsidTr="009F1137">
        <w:tc>
          <w:tcPr>
            <w:tcW w:w="1735" w:type="dxa"/>
            <w:shd w:val="clear" w:color="auto" w:fill="95B3D7" w:themeFill="accent1" w:themeFillTint="99"/>
          </w:tcPr>
          <w:p w14:paraId="414BA5E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2884D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7D9BA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4C9243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7E536C" w14:textId="77777777" w:rsidR="002466CE" w:rsidRPr="00B669B1" w:rsidRDefault="002466CE" w:rsidP="009F1137">
            <w:pPr>
              <w:rPr>
                <w:rFonts w:ascii="Arial" w:hAnsi="Arial" w:cs="Arial"/>
              </w:rPr>
            </w:pPr>
          </w:p>
        </w:tc>
        <w:tc>
          <w:tcPr>
            <w:tcW w:w="1736" w:type="dxa"/>
          </w:tcPr>
          <w:p w14:paraId="50535E7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5B6AA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181CD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F17C54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DF79507" w14:textId="77777777" w:rsidR="002466CE" w:rsidRPr="00B669B1" w:rsidRDefault="002466CE" w:rsidP="009F1137">
            <w:pPr>
              <w:rPr>
                <w:rFonts w:ascii="Arial" w:hAnsi="Arial" w:cs="Arial"/>
              </w:rPr>
            </w:pPr>
          </w:p>
        </w:tc>
        <w:tc>
          <w:tcPr>
            <w:tcW w:w="1736" w:type="dxa"/>
          </w:tcPr>
          <w:p w14:paraId="6E1CE06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4DA4F8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299BD3" w14:textId="77777777" w:rsidR="002466CE" w:rsidRDefault="002466CE" w:rsidP="009F1137">
            <w:pPr>
              <w:rPr>
                <w:rFonts w:ascii="Arial" w:hAnsi="Arial" w:cs="Arial"/>
              </w:rPr>
            </w:pPr>
          </w:p>
          <w:p w14:paraId="254BC6D2" w14:textId="77777777" w:rsidR="002466CE" w:rsidRPr="00B669B1" w:rsidRDefault="002466CE" w:rsidP="009F1137">
            <w:pPr>
              <w:rPr>
                <w:rFonts w:ascii="Arial" w:hAnsi="Arial" w:cs="Arial"/>
              </w:rPr>
            </w:pPr>
          </w:p>
        </w:tc>
        <w:tc>
          <w:tcPr>
            <w:tcW w:w="1736" w:type="dxa"/>
          </w:tcPr>
          <w:p w14:paraId="67171F9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247BC9" w14:textId="77777777" w:rsidR="002466CE" w:rsidRPr="00B669B1" w:rsidRDefault="002466CE" w:rsidP="009F1137">
            <w:pPr>
              <w:rPr>
                <w:rFonts w:ascii="Arial" w:hAnsi="Arial" w:cs="Arial"/>
              </w:rPr>
            </w:pPr>
          </w:p>
        </w:tc>
        <w:tc>
          <w:tcPr>
            <w:tcW w:w="1736" w:type="dxa"/>
          </w:tcPr>
          <w:p w14:paraId="7BADBF3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38E4C5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BB221DB" w14:textId="77777777" w:rsidTr="009F1137">
        <w:tc>
          <w:tcPr>
            <w:tcW w:w="1735" w:type="dxa"/>
            <w:shd w:val="clear" w:color="auto" w:fill="95B3D7" w:themeFill="accent1" w:themeFillTint="99"/>
          </w:tcPr>
          <w:p w14:paraId="09546BE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D128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E7C9E0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DC8773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E9199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BB73C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C55B2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EA3042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EE25482" w14:textId="77777777" w:rsidR="002466CE" w:rsidRPr="00B669B1" w:rsidRDefault="002466CE" w:rsidP="009F1137">
            <w:pPr>
              <w:rPr>
                <w:rFonts w:ascii="Arial" w:hAnsi="Arial" w:cs="Arial"/>
              </w:rPr>
            </w:pPr>
          </w:p>
          <w:p w14:paraId="3BD0D5FE" w14:textId="77777777" w:rsidR="002466CE" w:rsidRPr="00B669B1" w:rsidRDefault="002466CE" w:rsidP="009F1137">
            <w:pPr>
              <w:rPr>
                <w:rFonts w:ascii="Arial" w:hAnsi="Arial" w:cs="Arial"/>
              </w:rPr>
            </w:pPr>
          </w:p>
        </w:tc>
        <w:tc>
          <w:tcPr>
            <w:tcW w:w="1736" w:type="dxa"/>
          </w:tcPr>
          <w:p w14:paraId="55AE5826"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C7892B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8A0E89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008DE7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F4AAE9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18449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10B88F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291D26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F41AAA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53BF44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817F39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E86B2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46390B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AB34BE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B7439E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4DD5F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5A8E0CC" w14:textId="77777777" w:rsidTr="009F1137">
        <w:tc>
          <w:tcPr>
            <w:tcW w:w="1735" w:type="dxa"/>
            <w:shd w:val="clear" w:color="auto" w:fill="95B3D7" w:themeFill="accent1" w:themeFillTint="99"/>
          </w:tcPr>
          <w:p w14:paraId="3BC9A03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14D0D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9BFCE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410F7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FFC20C1" w14:textId="77777777" w:rsidR="002466CE" w:rsidRPr="00ED3ABD" w:rsidRDefault="002466CE" w:rsidP="009F1137">
            <w:pPr>
              <w:rPr>
                <w:rFonts w:ascii="Arial" w:hAnsi="Arial" w:cs="Arial"/>
              </w:rPr>
            </w:pPr>
          </w:p>
          <w:p w14:paraId="568146A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7F895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FC5D72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DBE49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5DE0EA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E5490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2E7C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F6B7C9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996A264"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2E0966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CF65FC8"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2C5533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177EB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6407D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8EB8F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5BF77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31482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AC4BE88" w14:textId="77777777" w:rsidR="002466CE" w:rsidRDefault="002466CE" w:rsidP="002466CE">
      <w:pPr>
        <w:pStyle w:val="NormalWeb"/>
        <w:rPr>
          <w:rFonts w:ascii="Arial" w:hAnsi="Arial" w:cs="Arial"/>
          <w:color w:val="303B44"/>
          <w:sz w:val="22"/>
          <w:szCs w:val="22"/>
        </w:rPr>
      </w:pPr>
    </w:p>
    <w:p w14:paraId="68CE7219" w14:textId="77777777" w:rsidR="00050AF9" w:rsidRDefault="00050AF9" w:rsidP="002466CE">
      <w:pPr>
        <w:pStyle w:val="NormalWeb"/>
        <w:rPr>
          <w:rFonts w:ascii="Arial" w:hAnsi="Arial" w:cs="Arial"/>
          <w:color w:val="303B44"/>
          <w:sz w:val="22"/>
          <w:szCs w:val="22"/>
        </w:rPr>
      </w:pPr>
    </w:p>
    <w:p w14:paraId="52FC0B50" w14:textId="77777777" w:rsidR="00050AF9" w:rsidRDefault="00050AF9" w:rsidP="002466CE">
      <w:pPr>
        <w:pStyle w:val="NormalWeb"/>
        <w:rPr>
          <w:rFonts w:ascii="Arial" w:hAnsi="Arial" w:cs="Arial"/>
          <w:color w:val="303B44"/>
          <w:sz w:val="22"/>
          <w:szCs w:val="22"/>
        </w:rPr>
      </w:pPr>
    </w:p>
    <w:p w14:paraId="2A4ADAEC" w14:textId="77777777" w:rsidR="00050AF9" w:rsidRDefault="00050AF9" w:rsidP="002466CE">
      <w:pPr>
        <w:pStyle w:val="NormalWeb"/>
        <w:rPr>
          <w:rFonts w:ascii="Arial" w:hAnsi="Arial" w:cs="Arial"/>
          <w:color w:val="303B44"/>
          <w:sz w:val="22"/>
          <w:szCs w:val="22"/>
        </w:rPr>
      </w:pPr>
    </w:p>
    <w:p w14:paraId="14BD67EE" w14:textId="77777777" w:rsidR="00050AF9" w:rsidRDefault="00050AF9" w:rsidP="002466CE">
      <w:pPr>
        <w:pStyle w:val="NormalWeb"/>
        <w:rPr>
          <w:rFonts w:ascii="Arial" w:hAnsi="Arial" w:cs="Arial"/>
          <w:color w:val="303B44"/>
          <w:sz w:val="22"/>
          <w:szCs w:val="22"/>
        </w:rPr>
      </w:pPr>
    </w:p>
    <w:p w14:paraId="4148C0EB" w14:textId="77777777" w:rsidR="00050AF9" w:rsidRDefault="00050AF9" w:rsidP="002466CE">
      <w:pPr>
        <w:pStyle w:val="NormalWeb"/>
        <w:rPr>
          <w:rFonts w:ascii="Arial" w:hAnsi="Arial" w:cs="Arial"/>
          <w:color w:val="303B44"/>
          <w:sz w:val="22"/>
          <w:szCs w:val="22"/>
        </w:rPr>
      </w:pPr>
    </w:p>
    <w:p w14:paraId="1F1DDEB3" w14:textId="77777777" w:rsidR="00050AF9" w:rsidRDefault="00050AF9" w:rsidP="002466CE">
      <w:pPr>
        <w:pStyle w:val="NormalWeb"/>
        <w:rPr>
          <w:rFonts w:ascii="Arial" w:hAnsi="Arial" w:cs="Arial"/>
          <w:color w:val="303B44"/>
          <w:sz w:val="22"/>
          <w:szCs w:val="22"/>
        </w:rPr>
      </w:pPr>
    </w:p>
    <w:p w14:paraId="57F53F02" w14:textId="77777777" w:rsidR="00050AF9" w:rsidRDefault="00050AF9" w:rsidP="002466CE">
      <w:pPr>
        <w:pStyle w:val="NormalWeb"/>
        <w:rPr>
          <w:rFonts w:ascii="Arial" w:hAnsi="Arial" w:cs="Arial"/>
          <w:color w:val="303B44"/>
          <w:sz w:val="22"/>
          <w:szCs w:val="22"/>
        </w:rPr>
      </w:pPr>
    </w:p>
    <w:p w14:paraId="767F2297" w14:textId="77777777" w:rsidR="00050AF9" w:rsidRDefault="00050AF9" w:rsidP="002466CE">
      <w:pPr>
        <w:pStyle w:val="NormalWeb"/>
        <w:rPr>
          <w:rFonts w:ascii="Arial" w:hAnsi="Arial" w:cs="Arial"/>
          <w:color w:val="303B44"/>
          <w:sz w:val="22"/>
          <w:szCs w:val="22"/>
        </w:rPr>
      </w:pPr>
    </w:p>
    <w:p w14:paraId="065EE628" w14:textId="77777777" w:rsidR="00050AF9" w:rsidRDefault="00050AF9" w:rsidP="002466CE">
      <w:pPr>
        <w:pStyle w:val="NormalWeb"/>
        <w:rPr>
          <w:rFonts w:ascii="Arial" w:hAnsi="Arial" w:cs="Arial"/>
          <w:color w:val="303B44"/>
          <w:sz w:val="22"/>
          <w:szCs w:val="22"/>
        </w:rPr>
      </w:pPr>
    </w:p>
    <w:p w14:paraId="01B04435" w14:textId="77777777" w:rsidR="00050AF9" w:rsidRDefault="00050AF9" w:rsidP="002466CE">
      <w:pPr>
        <w:pStyle w:val="NormalWeb"/>
        <w:rPr>
          <w:rFonts w:ascii="Arial" w:hAnsi="Arial" w:cs="Arial"/>
          <w:color w:val="303B44"/>
          <w:sz w:val="22"/>
          <w:szCs w:val="22"/>
        </w:rPr>
      </w:pPr>
    </w:p>
    <w:p w14:paraId="62355728" w14:textId="77777777" w:rsidR="00050AF9" w:rsidRDefault="00050AF9" w:rsidP="002466CE">
      <w:pPr>
        <w:pStyle w:val="NormalWeb"/>
        <w:rPr>
          <w:rFonts w:ascii="Arial" w:hAnsi="Arial" w:cs="Arial"/>
          <w:color w:val="303B44"/>
          <w:sz w:val="22"/>
          <w:szCs w:val="22"/>
        </w:rPr>
      </w:pPr>
    </w:p>
    <w:p w14:paraId="335D7253" w14:textId="77777777" w:rsidR="00050AF9" w:rsidRDefault="00050AF9" w:rsidP="002466CE">
      <w:pPr>
        <w:pStyle w:val="NormalWeb"/>
        <w:rPr>
          <w:rFonts w:ascii="Arial" w:hAnsi="Arial" w:cs="Arial"/>
          <w:color w:val="303B44"/>
          <w:sz w:val="22"/>
          <w:szCs w:val="22"/>
        </w:rPr>
      </w:pPr>
    </w:p>
    <w:p w14:paraId="22F7AE00" w14:textId="77777777" w:rsidR="00050AF9" w:rsidRDefault="00050AF9" w:rsidP="002466CE">
      <w:pPr>
        <w:pStyle w:val="NormalWeb"/>
        <w:rPr>
          <w:rFonts w:ascii="Arial" w:hAnsi="Arial" w:cs="Arial"/>
          <w:color w:val="303B44"/>
          <w:sz w:val="22"/>
          <w:szCs w:val="22"/>
        </w:rPr>
      </w:pPr>
    </w:p>
    <w:p w14:paraId="12DAF34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6258C" w14:textId="77777777" w:rsidR="00B50EA8" w:rsidRDefault="00B50EA8">
      <w:r>
        <w:separator/>
      </w:r>
    </w:p>
  </w:endnote>
  <w:endnote w:type="continuationSeparator" w:id="0">
    <w:p w14:paraId="598B36A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F9F4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65E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65EA">
      <w:rPr>
        <w:b/>
        <w:noProof/>
      </w:rPr>
      <w:t>10</w:t>
    </w:r>
    <w:r w:rsidR="0017512A">
      <w:rPr>
        <w:b/>
        <w:sz w:val="24"/>
        <w:szCs w:val="24"/>
      </w:rPr>
      <w:fldChar w:fldCharType="end"/>
    </w:r>
  </w:p>
  <w:p w14:paraId="033DFD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3281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44E0C" w14:textId="77777777" w:rsidR="00B50EA8" w:rsidRDefault="00B50EA8">
      <w:r>
        <w:separator/>
      </w:r>
    </w:p>
  </w:footnote>
  <w:footnote w:type="continuationSeparator" w:id="0">
    <w:p w14:paraId="44231F5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9F1945"/>
    <w:multiLevelType w:val="hybridMultilevel"/>
    <w:tmpl w:val="53FC8070"/>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3B1AF9"/>
    <w:multiLevelType w:val="hybridMultilevel"/>
    <w:tmpl w:val="FA763D06"/>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62166"/>
    <w:multiLevelType w:val="hybridMultilevel"/>
    <w:tmpl w:val="02A241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F26152"/>
    <w:multiLevelType w:val="hybridMultilevel"/>
    <w:tmpl w:val="C65EA3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55643A"/>
    <w:multiLevelType w:val="hybridMultilevel"/>
    <w:tmpl w:val="4490AD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534D665B"/>
    <w:multiLevelType w:val="hybridMultilevel"/>
    <w:tmpl w:val="DC4AB756"/>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19" w15:restartNumberingAfterBreak="0">
    <w:nsid w:val="5D0B474D"/>
    <w:multiLevelType w:val="hybridMultilevel"/>
    <w:tmpl w:val="56BE1258"/>
    <w:lvl w:ilvl="0" w:tplc="08090001">
      <w:start w:val="1"/>
      <w:numFmt w:val="bullet"/>
      <w:lvlText w:val=""/>
      <w:lvlJc w:val="left"/>
      <w:pPr>
        <w:ind w:left="10080" w:hanging="360"/>
      </w:pPr>
      <w:rPr>
        <w:rFonts w:ascii="Symbol" w:hAnsi="Symbol" w:hint="default"/>
      </w:rPr>
    </w:lvl>
    <w:lvl w:ilvl="1" w:tplc="08090003" w:tentative="1">
      <w:start w:val="1"/>
      <w:numFmt w:val="bullet"/>
      <w:lvlText w:val="o"/>
      <w:lvlJc w:val="left"/>
      <w:pPr>
        <w:ind w:left="10800" w:hanging="360"/>
      </w:pPr>
      <w:rPr>
        <w:rFonts w:ascii="Courier New" w:hAnsi="Courier New" w:cs="Courier New" w:hint="default"/>
      </w:rPr>
    </w:lvl>
    <w:lvl w:ilvl="2" w:tplc="08090005" w:tentative="1">
      <w:start w:val="1"/>
      <w:numFmt w:val="bullet"/>
      <w:lvlText w:val=""/>
      <w:lvlJc w:val="left"/>
      <w:pPr>
        <w:ind w:left="11520" w:hanging="360"/>
      </w:pPr>
      <w:rPr>
        <w:rFonts w:ascii="Wingdings" w:hAnsi="Wingdings" w:hint="default"/>
      </w:rPr>
    </w:lvl>
    <w:lvl w:ilvl="3" w:tplc="08090001" w:tentative="1">
      <w:start w:val="1"/>
      <w:numFmt w:val="bullet"/>
      <w:lvlText w:val=""/>
      <w:lvlJc w:val="left"/>
      <w:pPr>
        <w:ind w:left="12240" w:hanging="360"/>
      </w:pPr>
      <w:rPr>
        <w:rFonts w:ascii="Symbol" w:hAnsi="Symbol" w:hint="default"/>
      </w:rPr>
    </w:lvl>
    <w:lvl w:ilvl="4" w:tplc="08090003" w:tentative="1">
      <w:start w:val="1"/>
      <w:numFmt w:val="bullet"/>
      <w:lvlText w:val="o"/>
      <w:lvlJc w:val="left"/>
      <w:pPr>
        <w:ind w:left="12960" w:hanging="360"/>
      </w:pPr>
      <w:rPr>
        <w:rFonts w:ascii="Courier New" w:hAnsi="Courier New" w:cs="Courier New" w:hint="default"/>
      </w:rPr>
    </w:lvl>
    <w:lvl w:ilvl="5" w:tplc="08090005" w:tentative="1">
      <w:start w:val="1"/>
      <w:numFmt w:val="bullet"/>
      <w:lvlText w:val=""/>
      <w:lvlJc w:val="left"/>
      <w:pPr>
        <w:ind w:left="13680" w:hanging="360"/>
      </w:pPr>
      <w:rPr>
        <w:rFonts w:ascii="Wingdings" w:hAnsi="Wingdings" w:hint="default"/>
      </w:rPr>
    </w:lvl>
    <w:lvl w:ilvl="6" w:tplc="08090001" w:tentative="1">
      <w:start w:val="1"/>
      <w:numFmt w:val="bullet"/>
      <w:lvlText w:val=""/>
      <w:lvlJc w:val="left"/>
      <w:pPr>
        <w:ind w:left="14400" w:hanging="360"/>
      </w:pPr>
      <w:rPr>
        <w:rFonts w:ascii="Symbol" w:hAnsi="Symbol" w:hint="default"/>
      </w:rPr>
    </w:lvl>
    <w:lvl w:ilvl="7" w:tplc="08090003" w:tentative="1">
      <w:start w:val="1"/>
      <w:numFmt w:val="bullet"/>
      <w:lvlText w:val="o"/>
      <w:lvlJc w:val="left"/>
      <w:pPr>
        <w:ind w:left="15120" w:hanging="360"/>
      </w:pPr>
      <w:rPr>
        <w:rFonts w:ascii="Courier New" w:hAnsi="Courier New" w:cs="Courier New" w:hint="default"/>
      </w:rPr>
    </w:lvl>
    <w:lvl w:ilvl="8" w:tplc="08090005" w:tentative="1">
      <w:start w:val="1"/>
      <w:numFmt w:val="bullet"/>
      <w:lvlText w:val=""/>
      <w:lvlJc w:val="left"/>
      <w:pPr>
        <w:ind w:left="15840" w:hanging="360"/>
      </w:pPr>
      <w:rPr>
        <w:rFonts w:ascii="Wingdings" w:hAnsi="Wingdings" w:hint="default"/>
      </w:rPr>
    </w:lvl>
  </w:abstractNum>
  <w:abstractNum w:abstractNumId="20" w15:restartNumberingAfterBreak="0">
    <w:nsid w:val="5DE31EB8"/>
    <w:multiLevelType w:val="hybridMultilevel"/>
    <w:tmpl w:val="521ED544"/>
    <w:lvl w:ilvl="0" w:tplc="08090001">
      <w:start w:val="1"/>
      <w:numFmt w:val="bullet"/>
      <w:lvlText w:val=""/>
      <w:lvlJc w:val="left"/>
      <w:pPr>
        <w:ind w:left="12960" w:hanging="360"/>
      </w:pPr>
      <w:rPr>
        <w:rFonts w:ascii="Symbol" w:hAnsi="Symbol" w:hint="default"/>
      </w:rPr>
    </w:lvl>
    <w:lvl w:ilvl="1" w:tplc="08090003" w:tentative="1">
      <w:start w:val="1"/>
      <w:numFmt w:val="bullet"/>
      <w:lvlText w:val="o"/>
      <w:lvlJc w:val="left"/>
      <w:pPr>
        <w:ind w:left="13680" w:hanging="360"/>
      </w:pPr>
      <w:rPr>
        <w:rFonts w:ascii="Courier New" w:hAnsi="Courier New" w:cs="Courier New" w:hint="default"/>
      </w:rPr>
    </w:lvl>
    <w:lvl w:ilvl="2" w:tplc="08090005" w:tentative="1">
      <w:start w:val="1"/>
      <w:numFmt w:val="bullet"/>
      <w:lvlText w:val=""/>
      <w:lvlJc w:val="left"/>
      <w:pPr>
        <w:ind w:left="14400" w:hanging="360"/>
      </w:pPr>
      <w:rPr>
        <w:rFonts w:ascii="Wingdings" w:hAnsi="Wingdings" w:hint="default"/>
      </w:rPr>
    </w:lvl>
    <w:lvl w:ilvl="3" w:tplc="08090001" w:tentative="1">
      <w:start w:val="1"/>
      <w:numFmt w:val="bullet"/>
      <w:lvlText w:val=""/>
      <w:lvlJc w:val="left"/>
      <w:pPr>
        <w:ind w:left="15120" w:hanging="360"/>
      </w:pPr>
      <w:rPr>
        <w:rFonts w:ascii="Symbol" w:hAnsi="Symbol" w:hint="default"/>
      </w:rPr>
    </w:lvl>
    <w:lvl w:ilvl="4" w:tplc="08090003" w:tentative="1">
      <w:start w:val="1"/>
      <w:numFmt w:val="bullet"/>
      <w:lvlText w:val="o"/>
      <w:lvlJc w:val="left"/>
      <w:pPr>
        <w:ind w:left="15840" w:hanging="360"/>
      </w:pPr>
      <w:rPr>
        <w:rFonts w:ascii="Courier New" w:hAnsi="Courier New" w:cs="Courier New" w:hint="default"/>
      </w:rPr>
    </w:lvl>
    <w:lvl w:ilvl="5" w:tplc="08090005" w:tentative="1">
      <w:start w:val="1"/>
      <w:numFmt w:val="bullet"/>
      <w:lvlText w:val=""/>
      <w:lvlJc w:val="left"/>
      <w:pPr>
        <w:ind w:left="16560" w:hanging="360"/>
      </w:pPr>
      <w:rPr>
        <w:rFonts w:ascii="Wingdings" w:hAnsi="Wingdings" w:hint="default"/>
      </w:rPr>
    </w:lvl>
    <w:lvl w:ilvl="6" w:tplc="08090001" w:tentative="1">
      <w:start w:val="1"/>
      <w:numFmt w:val="bullet"/>
      <w:lvlText w:val=""/>
      <w:lvlJc w:val="left"/>
      <w:pPr>
        <w:ind w:left="17280" w:hanging="360"/>
      </w:pPr>
      <w:rPr>
        <w:rFonts w:ascii="Symbol" w:hAnsi="Symbol" w:hint="default"/>
      </w:rPr>
    </w:lvl>
    <w:lvl w:ilvl="7" w:tplc="08090003" w:tentative="1">
      <w:start w:val="1"/>
      <w:numFmt w:val="bullet"/>
      <w:lvlText w:val="o"/>
      <w:lvlJc w:val="left"/>
      <w:pPr>
        <w:ind w:left="18000" w:hanging="360"/>
      </w:pPr>
      <w:rPr>
        <w:rFonts w:ascii="Courier New" w:hAnsi="Courier New" w:cs="Courier New" w:hint="default"/>
      </w:rPr>
    </w:lvl>
    <w:lvl w:ilvl="8" w:tplc="08090005" w:tentative="1">
      <w:start w:val="1"/>
      <w:numFmt w:val="bullet"/>
      <w:lvlText w:val=""/>
      <w:lvlJc w:val="left"/>
      <w:pPr>
        <w:ind w:left="18720" w:hanging="360"/>
      </w:pPr>
      <w:rPr>
        <w:rFonts w:ascii="Wingdings" w:hAnsi="Wingdings" w:hint="default"/>
      </w:rPr>
    </w:lvl>
  </w:abstractNum>
  <w:abstractNum w:abstractNumId="21" w15:restartNumberingAfterBreak="0">
    <w:nsid w:val="5EBD5614"/>
    <w:multiLevelType w:val="hybridMultilevel"/>
    <w:tmpl w:val="EBF825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0842D1"/>
    <w:multiLevelType w:val="hybridMultilevel"/>
    <w:tmpl w:val="3760E254"/>
    <w:lvl w:ilvl="0" w:tplc="08090001">
      <w:start w:val="1"/>
      <w:numFmt w:val="bullet"/>
      <w:lvlText w:val=""/>
      <w:lvlJc w:val="left"/>
      <w:pPr>
        <w:ind w:left="15840" w:hanging="360"/>
      </w:pPr>
      <w:rPr>
        <w:rFonts w:ascii="Symbol" w:hAnsi="Symbol" w:hint="default"/>
      </w:rPr>
    </w:lvl>
    <w:lvl w:ilvl="1" w:tplc="08090003" w:tentative="1">
      <w:start w:val="1"/>
      <w:numFmt w:val="bullet"/>
      <w:lvlText w:val="o"/>
      <w:lvlJc w:val="left"/>
      <w:pPr>
        <w:ind w:left="16560" w:hanging="360"/>
      </w:pPr>
      <w:rPr>
        <w:rFonts w:ascii="Courier New" w:hAnsi="Courier New" w:cs="Courier New" w:hint="default"/>
      </w:rPr>
    </w:lvl>
    <w:lvl w:ilvl="2" w:tplc="08090005" w:tentative="1">
      <w:start w:val="1"/>
      <w:numFmt w:val="bullet"/>
      <w:lvlText w:val=""/>
      <w:lvlJc w:val="left"/>
      <w:pPr>
        <w:ind w:left="17280" w:hanging="360"/>
      </w:pPr>
      <w:rPr>
        <w:rFonts w:ascii="Wingdings" w:hAnsi="Wingdings" w:hint="default"/>
      </w:rPr>
    </w:lvl>
    <w:lvl w:ilvl="3" w:tplc="08090001" w:tentative="1">
      <w:start w:val="1"/>
      <w:numFmt w:val="bullet"/>
      <w:lvlText w:val=""/>
      <w:lvlJc w:val="left"/>
      <w:pPr>
        <w:ind w:left="18000" w:hanging="360"/>
      </w:pPr>
      <w:rPr>
        <w:rFonts w:ascii="Symbol" w:hAnsi="Symbol" w:hint="default"/>
      </w:rPr>
    </w:lvl>
    <w:lvl w:ilvl="4" w:tplc="08090003" w:tentative="1">
      <w:start w:val="1"/>
      <w:numFmt w:val="bullet"/>
      <w:lvlText w:val="o"/>
      <w:lvlJc w:val="left"/>
      <w:pPr>
        <w:ind w:left="18720" w:hanging="360"/>
      </w:pPr>
      <w:rPr>
        <w:rFonts w:ascii="Courier New" w:hAnsi="Courier New" w:cs="Courier New" w:hint="default"/>
      </w:rPr>
    </w:lvl>
    <w:lvl w:ilvl="5" w:tplc="08090005" w:tentative="1">
      <w:start w:val="1"/>
      <w:numFmt w:val="bullet"/>
      <w:lvlText w:val=""/>
      <w:lvlJc w:val="left"/>
      <w:pPr>
        <w:ind w:left="19440" w:hanging="360"/>
      </w:pPr>
      <w:rPr>
        <w:rFonts w:ascii="Wingdings" w:hAnsi="Wingdings" w:hint="default"/>
      </w:rPr>
    </w:lvl>
    <w:lvl w:ilvl="6" w:tplc="08090001" w:tentative="1">
      <w:start w:val="1"/>
      <w:numFmt w:val="bullet"/>
      <w:lvlText w:val=""/>
      <w:lvlJc w:val="left"/>
      <w:pPr>
        <w:ind w:left="20160" w:hanging="360"/>
      </w:pPr>
      <w:rPr>
        <w:rFonts w:ascii="Symbol" w:hAnsi="Symbol" w:hint="default"/>
      </w:rPr>
    </w:lvl>
    <w:lvl w:ilvl="7" w:tplc="08090003" w:tentative="1">
      <w:start w:val="1"/>
      <w:numFmt w:val="bullet"/>
      <w:lvlText w:val="o"/>
      <w:lvlJc w:val="left"/>
      <w:pPr>
        <w:ind w:left="20880" w:hanging="360"/>
      </w:pPr>
      <w:rPr>
        <w:rFonts w:ascii="Courier New" w:hAnsi="Courier New" w:cs="Courier New" w:hint="default"/>
      </w:rPr>
    </w:lvl>
    <w:lvl w:ilvl="8" w:tplc="08090005" w:tentative="1">
      <w:start w:val="1"/>
      <w:numFmt w:val="bullet"/>
      <w:lvlText w:val=""/>
      <w:lvlJc w:val="left"/>
      <w:pPr>
        <w:ind w:left="216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B12C1A"/>
    <w:multiLevelType w:val="hybridMultilevel"/>
    <w:tmpl w:val="149A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8871325">
    <w:abstractNumId w:val="2"/>
  </w:num>
  <w:num w:numId="2" w16cid:durableId="540824993">
    <w:abstractNumId w:val="12"/>
  </w:num>
  <w:num w:numId="3" w16cid:durableId="508444427">
    <w:abstractNumId w:val="26"/>
  </w:num>
  <w:num w:numId="4" w16cid:durableId="1330019670">
    <w:abstractNumId w:val="16"/>
  </w:num>
  <w:num w:numId="5" w16cid:durableId="1794404764">
    <w:abstractNumId w:val="10"/>
  </w:num>
  <w:num w:numId="6" w16cid:durableId="1177689474">
    <w:abstractNumId w:val="25"/>
  </w:num>
  <w:num w:numId="7" w16cid:durableId="1633369064">
    <w:abstractNumId w:val="4"/>
  </w:num>
  <w:num w:numId="8" w16cid:durableId="1654866880">
    <w:abstractNumId w:val="23"/>
  </w:num>
  <w:num w:numId="9" w16cid:durableId="1436318025">
    <w:abstractNumId w:val="13"/>
  </w:num>
  <w:num w:numId="10" w16cid:durableId="368266144">
    <w:abstractNumId w:val="6"/>
  </w:num>
  <w:num w:numId="11" w16cid:durableId="477461610">
    <w:abstractNumId w:val="7"/>
  </w:num>
  <w:num w:numId="12" w16cid:durableId="1602834644">
    <w:abstractNumId w:val="11"/>
  </w:num>
  <w:num w:numId="13" w16cid:durableId="491682715">
    <w:abstractNumId w:val="22"/>
  </w:num>
  <w:num w:numId="14" w16cid:durableId="2094861232">
    <w:abstractNumId w:val="5"/>
  </w:num>
  <w:num w:numId="15" w16cid:durableId="2043245849">
    <w:abstractNumId w:val="0"/>
  </w:num>
  <w:num w:numId="16" w16cid:durableId="1040977087">
    <w:abstractNumId w:val="8"/>
  </w:num>
  <w:num w:numId="17" w16cid:durableId="697120359">
    <w:abstractNumId w:val="15"/>
  </w:num>
  <w:num w:numId="18" w16cid:durableId="555970580">
    <w:abstractNumId w:val="27"/>
  </w:num>
  <w:num w:numId="19" w16cid:durableId="1014068317">
    <w:abstractNumId w:val="18"/>
  </w:num>
  <w:num w:numId="20" w16cid:durableId="1200047092">
    <w:abstractNumId w:val="14"/>
  </w:num>
  <w:num w:numId="21" w16cid:durableId="2027318611">
    <w:abstractNumId w:val="17"/>
  </w:num>
  <w:num w:numId="22" w16cid:durableId="974794031">
    <w:abstractNumId w:val="9"/>
  </w:num>
  <w:num w:numId="23" w16cid:durableId="953289531">
    <w:abstractNumId w:val="1"/>
  </w:num>
  <w:num w:numId="24" w16cid:durableId="1469710636">
    <w:abstractNumId w:val="3"/>
  </w:num>
  <w:num w:numId="25" w16cid:durableId="514612615">
    <w:abstractNumId w:val="19"/>
  </w:num>
  <w:num w:numId="26" w16cid:durableId="1784305011">
    <w:abstractNumId w:val="20"/>
  </w:num>
  <w:num w:numId="27" w16cid:durableId="1227954723">
    <w:abstractNumId w:val="24"/>
  </w:num>
  <w:num w:numId="28" w16cid:durableId="183206477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D55"/>
    <w:rsid w:val="0002676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6EB9"/>
    <w:rsid w:val="0022746E"/>
    <w:rsid w:val="00235F71"/>
    <w:rsid w:val="002407D9"/>
    <w:rsid w:val="002408E9"/>
    <w:rsid w:val="002444CA"/>
    <w:rsid w:val="002466CE"/>
    <w:rsid w:val="00254B66"/>
    <w:rsid w:val="00260DE6"/>
    <w:rsid w:val="00273FEE"/>
    <w:rsid w:val="0028204E"/>
    <w:rsid w:val="0028591B"/>
    <w:rsid w:val="00291841"/>
    <w:rsid w:val="002B65EA"/>
    <w:rsid w:val="002C449B"/>
    <w:rsid w:val="002C6040"/>
    <w:rsid w:val="002D5B3F"/>
    <w:rsid w:val="002E272E"/>
    <w:rsid w:val="002F074E"/>
    <w:rsid w:val="002F5778"/>
    <w:rsid w:val="003223E0"/>
    <w:rsid w:val="0033531B"/>
    <w:rsid w:val="00352C4A"/>
    <w:rsid w:val="00362560"/>
    <w:rsid w:val="003732FD"/>
    <w:rsid w:val="003753B2"/>
    <w:rsid w:val="00376559"/>
    <w:rsid w:val="00382BAA"/>
    <w:rsid w:val="00384D73"/>
    <w:rsid w:val="00393EB6"/>
    <w:rsid w:val="003A3CE5"/>
    <w:rsid w:val="003B366F"/>
    <w:rsid w:val="003B3F9D"/>
    <w:rsid w:val="003B6C95"/>
    <w:rsid w:val="003E5751"/>
    <w:rsid w:val="003F39B4"/>
    <w:rsid w:val="004046A9"/>
    <w:rsid w:val="00404C50"/>
    <w:rsid w:val="00423934"/>
    <w:rsid w:val="00426244"/>
    <w:rsid w:val="00470A38"/>
    <w:rsid w:val="004874DE"/>
    <w:rsid w:val="004A3ED9"/>
    <w:rsid w:val="004B5334"/>
    <w:rsid w:val="004B6C14"/>
    <w:rsid w:val="004C4F19"/>
    <w:rsid w:val="004D5E9B"/>
    <w:rsid w:val="004D63D9"/>
    <w:rsid w:val="004E6585"/>
    <w:rsid w:val="004F393C"/>
    <w:rsid w:val="0050249F"/>
    <w:rsid w:val="00524566"/>
    <w:rsid w:val="00530BEF"/>
    <w:rsid w:val="00541F20"/>
    <w:rsid w:val="005464C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1FA"/>
    <w:rsid w:val="00661D6F"/>
    <w:rsid w:val="006628E9"/>
    <w:rsid w:val="0066725E"/>
    <w:rsid w:val="006716C7"/>
    <w:rsid w:val="00676241"/>
    <w:rsid w:val="00681208"/>
    <w:rsid w:val="00681FA9"/>
    <w:rsid w:val="00691EA9"/>
    <w:rsid w:val="006934D4"/>
    <w:rsid w:val="006A08ED"/>
    <w:rsid w:val="006A6DC3"/>
    <w:rsid w:val="006C1480"/>
    <w:rsid w:val="006D0BFC"/>
    <w:rsid w:val="006D49ED"/>
    <w:rsid w:val="006D55CE"/>
    <w:rsid w:val="006D637A"/>
    <w:rsid w:val="006D6B5E"/>
    <w:rsid w:val="006D6F24"/>
    <w:rsid w:val="006E3E4E"/>
    <w:rsid w:val="006F1715"/>
    <w:rsid w:val="006F45BF"/>
    <w:rsid w:val="006F60E0"/>
    <w:rsid w:val="007026AA"/>
    <w:rsid w:val="00702F71"/>
    <w:rsid w:val="00726A76"/>
    <w:rsid w:val="007366DF"/>
    <w:rsid w:val="00757839"/>
    <w:rsid w:val="0076160A"/>
    <w:rsid w:val="00767561"/>
    <w:rsid w:val="00770C81"/>
    <w:rsid w:val="00791024"/>
    <w:rsid w:val="00793F0A"/>
    <w:rsid w:val="007A2657"/>
    <w:rsid w:val="007C2749"/>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21A2"/>
    <w:rsid w:val="008D763F"/>
    <w:rsid w:val="008F036F"/>
    <w:rsid w:val="008F1308"/>
    <w:rsid w:val="008F78C2"/>
    <w:rsid w:val="00904568"/>
    <w:rsid w:val="00911394"/>
    <w:rsid w:val="00923EF2"/>
    <w:rsid w:val="00926C5F"/>
    <w:rsid w:val="00926D25"/>
    <w:rsid w:val="00926E9D"/>
    <w:rsid w:val="00932C6E"/>
    <w:rsid w:val="00933F10"/>
    <w:rsid w:val="00941C69"/>
    <w:rsid w:val="009433C5"/>
    <w:rsid w:val="00965881"/>
    <w:rsid w:val="009807DF"/>
    <w:rsid w:val="009871FF"/>
    <w:rsid w:val="00990799"/>
    <w:rsid w:val="00995D51"/>
    <w:rsid w:val="009A0631"/>
    <w:rsid w:val="009A298B"/>
    <w:rsid w:val="009B10ED"/>
    <w:rsid w:val="009D3EA4"/>
    <w:rsid w:val="009D649C"/>
    <w:rsid w:val="009E4BC1"/>
    <w:rsid w:val="009F5CB2"/>
    <w:rsid w:val="00A03BB8"/>
    <w:rsid w:val="00A3505D"/>
    <w:rsid w:val="00A4036F"/>
    <w:rsid w:val="00A406E5"/>
    <w:rsid w:val="00A4641C"/>
    <w:rsid w:val="00A55876"/>
    <w:rsid w:val="00A67FB1"/>
    <w:rsid w:val="00A76952"/>
    <w:rsid w:val="00A85BFE"/>
    <w:rsid w:val="00A953FC"/>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6BE9"/>
    <w:rsid w:val="00BA1176"/>
    <w:rsid w:val="00BA296F"/>
    <w:rsid w:val="00BB60E6"/>
    <w:rsid w:val="00BE0B01"/>
    <w:rsid w:val="00BE79C7"/>
    <w:rsid w:val="00BF3CB5"/>
    <w:rsid w:val="00C01A3F"/>
    <w:rsid w:val="00C059C5"/>
    <w:rsid w:val="00C073F1"/>
    <w:rsid w:val="00C1285B"/>
    <w:rsid w:val="00C1361B"/>
    <w:rsid w:val="00C14E1F"/>
    <w:rsid w:val="00C315AF"/>
    <w:rsid w:val="00C36D9A"/>
    <w:rsid w:val="00C44A72"/>
    <w:rsid w:val="00C61FC2"/>
    <w:rsid w:val="00C705F9"/>
    <w:rsid w:val="00C80F0F"/>
    <w:rsid w:val="00C8667A"/>
    <w:rsid w:val="00C93BCB"/>
    <w:rsid w:val="00CB5337"/>
    <w:rsid w:val="00CC241A"/>
    <w:rsid w:val="00CE4035"/>
    <w:rsid w:val="00CE65AB"/>
    <w:rsid w:val="00CF4266"/>
    <w:rsid w:val="00D22D9C"/>
    <w:rsid w:val="00D241F1"/>
    <w:rsid w:val="00D275CB"/>
    <w:rsid w:val="00D30DFA"/>
    <w:rsid w:val="00D41F17"/>
    <w:rsid w:val="00D463A5"/>
    <w:rsid w:val="00D4710D"/>
    <w:rsid w:val="00D47D25"/>
    <w:rsid w:val="00D62ACD"/>
    <w:rsid w:val="00DA36EE"/>
    <w:rsid w:val="00DB116D"/>
    <w:rsid w:val="00DB17B4"/>
    <w:rsid w:val="00DB444C"/>
    <w:rsid w:val="00DD17CC"/>
    <w:rsid w:val="00DE217A"/>
    <w:rsid w:val="00DF321B"/>
    <w:rsid w:val="00E17A59"/>
    <w:rsid w:val="00E230E0"/>
    <w:rsid w:val="00E51AAC"/>
    <w:rsid w:val="00E61D43"/>
    <w:rsid w:val="00E66CC0"/>
    <w:rsid w:val="00E728A9"/>
    <w:rsid w:val="00E807D9"/>
    <w:rsid w:val="00E86EF6"/>
    <w:rsid w:val="00EA0F4E"/>
    <w:rsid w:val="00EA295B"/>
    <w:rsid w:val="00EA3B9B"/>
    <w:rsid w:val="00EA526D"/>
    <w:rsid w:val="00EA6801"/>
    <w:rsid w:val="00EB4F96"/>
    <w:rsid w:val="00EB6E65"/>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579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73055F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10</Pages>
  <Words>3594</Words>
  <Characters>22416</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Jones (IMH)</cp:lastModifiedBy>
  <cp:revision>11</cp:revision>
  <cp:lastPrinted>2014-10-10T07:42:00Z</cp:lastPrinted>
  <dcterms:created xsi:type="dcterms:W3CDTF">2023-08-15T08:04:00Z</dcterms:created>
  <dcterms:modified xsi:type="dcterms:W3CDTF">2023-09-21T07:54:00Z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