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67A78" w14:textId="6D734693" w:rsidR="005F015B" w:rsidRPr="0009035C" w:rsidRDefault="004823E3">
      <w:pPr>
        <w:rPr>
          <w:b/>
          <w:bCs/>
          <w:u w:val="single"/>
        </w:rPr>
      </w:pPr>
      <w:r w:rsidRPr="0009035C">
        <w:rPr>
          <w:b/>
          <w:bCs/>
          <w:u w:val="single"/>
        </w:rPr>
        <w:t>Research methodology</w:t>
      </w:r>
    </w:p>
    <w:p w14:paraId="6D0F18F3" w14:textId="77777777" w:rsidR="004823E3" w:rsidRPr="0009035C" w:rsidRDefault="004823E3">
      <w:pPr>
        <w:rPr>
          <w:b/>
          <w:bCs/>
          <w:u w:val="single"/>
        </w:rPr>
      </w:pPr>
    </w:p>
    <w:p w14:paraId="7FB116CE" w14:textId="6651AA22" w:rsidR="004823E3" w:rsidRPr="0009035C" w:rsidRDefault="004823E3">
      <w:pPr>
        <w:rPr>
          <w:b/>
          <w:bCs/>
          <w:u w:val="single"/>
        </w:rPr>
      </w:pPr>
      <w:r w:rsidRPr="0009035C">
        <w:rPr>
          <w:b/>
          <w:bCs/>
          <w:u w:val="single"/>
        </w:rPr>
        <w:t>Introduction</w:t>
      </w:r>
    </w:p>
    <w:p w14:paraId="16DC1D96" w14:textId="77777777" w:rsidR="00B1682F" w:rsidRDefault="00B1682F"/>
    <w:p w14:paraId="4A5E31AD" w14:textId="1ED2F518" w:rsidR="00B1682F" w:rsidRDefault="00B1682F">
      <w:r>
        <w:t xml:space="preserve">In this chapter I am going to look at the type of research that I am going to use </w:t>
      </w:r>
      <w:r w:rsidR="00AE1920">
        <w:t xml:space="preserve">in order to gain information into my topic of why the Police are becoming the go to service for dealing with mental health crisis. </w:t>
      </w:r>
      <w:r w:rsidR="00287C83">
        <w:t>There is research available around the demand on the police due to the increased regularity of attendance at mental health calls, however this is almost exclusively based around the amount of calls and time spent dealing with such incidents. There is little to no research on t</w:t>
      </w:r>
      <w:r w:rsidR="00FA0418">
        <w:t>h</w:t>
      </w:r>
      <w:r w:rsidR="00287C83">
        <w:t>e opinions of front line police officers who are dealing with these incidents on a daily basis.</w:t>
      </w:r>
    </w:p>
    <w:p w14:paraId="14519FA5" w14:textId="77777777" w:rsidR="00FA0418" w:rsidRDefault="00FA0418"/>
    <w:p w14:paraId="5EAC9B69" w14:textId="647BFE95" w:rsidR="00FA0418" w:rsidRDefault="00FA0418">
      <w:r>
        <w:t>My objectives of this research is to fill the gap I found whilst completing my literature review, and this was to gain an understanding on the views and opinions of front line police officers on their dealin</w:t>
      </w:r>
      <w:r w:rsidR="00FF18B0">
        <w:t>g</w:t>
      </w:r>
      <w:r>
        <w:t xml:space="preserve">s with mental health, whether they believe they should be attending such incidents, if they are sufficiently trained to do so and whether they believe they are the correct service to do so. </w:t>
      </w:r>
      <w:r w:rsidR="00FF18B0">
        <w:t xml:space="preserve">There are no opinions available online or in reports on the </w:t>
      </w:r>
      <w:r w:rsidR="0041029A">
        <w:t>feelings</w:t>
      </w:r>
      <w:r w:rsidR="00FF18B0">
        <w:t xml:space="preserve"> and opinions of front line officers, and this is why I believe my research is important and necessary.</w:t>
      </w:r>
      <w:r w:rsidR="003917E6">
        <w:t xml:space="preserve"> This will also gain the opinion of officers on the new ‘Right Care, Right Person’ legislation.</w:t>
      </w:r>
    </w:p>
    <w:p w14:paraId="600748CB" w14:textId="77777777" w:rsidR="004823E3" w:rsidRDefault="004823E3"/>
    <w:p w14:paraId="143C09E9" w14:textId="6203F5B0" w:rsidR="004823E3" w:rsidRPr="0009035C" w:rsidRDefault="004823E3">
      <w:pPr>
        <w:rPr>
          <w:b/>
          <w:bCs/>
          <w:u w:val="single"/>
        </w:rPr>
      </w:pPr>
      <w:r w:rsidRPr="0009035C">
        <w:rPr>
          <w:b/>
          <w:bCs/>
          <w:u w:val="single"/>
        </w:rPr>
        <w:t>Research strategy</w:t>
      </w:r>
    </w:p>
    <w:p w14:paraId="024B6926" w14:textId="6DF7572C" w:rsidR="00CE6FD8" w:rsidRDefault="00CE6FD8"/>
    <w:p w14:paraId="73C38C4B" w14:textId="11E1D0A5" w:rsidR="005A0140" w:rsidRDefault="005A0140">
      <w:r>
        <w:t xml:space="preserve">There are a number of different </w:t>
      </w:r>
      <w:r w:rsidR="00AF5FA9">
        <w:t xml:space="preserve">applied </w:t>
      </w:r>
      <w:r>
        <w:t xml:space="preserve">research methods I have considered in order to obtain the data, </w:t>
      </w:r>
      <w:r w:rsidR="00AF5FA9">
        <w:t xml:space="preserve">applied research is an original investigation undertaken in order to acquire new knowledge. It is, however directed primarily towards a specific, practical aim or objective </w:t>
      </w:r>
      <w:sdt>
        <w:sdtPr>
          <w:id w:val="2081176662"/>
          <w:citation/>
        </w:sdtPr>
        <w:sdtEndPr/>
        <w:sdtContent>
          <w:r w:rsidR="00AF5FA9">
            <w:fldChar w:fldCharType="begin"/>
          </w:r>
          <w:r w:rsidR="00AF5FA9">
            <w:instrText xml:space="preserve"> CITATION Uni23 \l 2057 </w:instrText>
          </w:r>
          <w:r w:rsidR="00AF5FA9">
            <w:fldChar w:fldCharType="separate"/>
          </w:r>
          <w:r w:rsidR="00AF5FA9" w:rsidRPr="00AF5FA9">
            <w:rPr>
              <w:noProof/>
            </w:rPr>
            <w:t>(University of Oxford, 2023)</w:t>
          </w:r>
          <w:r w:rsidR="00AF5FA9">
            <w:fldChar w:fldCharType="end"/>
          </w:r>
        </w:sdtContent>
      </w:sdt>
      <w:r w:rsidR="00AF5FA9">
        <w:t>. I considered interviewing a number of front line police officers but</w:t>
      </w:r>
      <w:r w:rsidR="00833D74">
        <w:t xml:space="preserve"> I decided that would be too time consuming considering the amount of replies I hope to obtain, interviewing one officer at a time would take a considerable amount of time to complete and also would make the participants less likely to agree to take part due to the higher level of commitment I would require from them.</w:t>
      </w:r>
      <w:r>
        <w:t xml:space="preserve"> I believe that a questionnaire is the correct </w:t>
      </w:r>
      <w:r w:rsidR="00AF5FA9">
        <w:t>method to use</w:t>
      </w:r>
      <w:r>
        <w:t xml:space="preserve"> to use in this scenario.</w:t>
      </w:r>
      <w:r w:rsidR="00AF5FA9">
        <w:t xml:space="preserve"> A questionnaire is classed as a primary research tool, Primary research is data which is obtained first-hand </w:t>
      </w:r>
      <w:sdt>
        <w:sdtPr>
          <w:id w:val="-1456865761"/>
          <w:citation/>
        </w:sdtPr>
        <w:sdtEndPr/>
        <w:sdtContent>
          <w:r w:rsidR="00AF5FA9">
            <w:fldChar w:fldCharType="begin"/>
          </w:r>
          <w:r w:rsidR="00AF5FA9">
            <w:instrText xml:space="preserve"> CITATION Sma23 \l 2057 </w:instrText>
          </w:r>
          <w:r w:rsidR="00AF5FA9">
            <w:fldChar w:fldCharType="separate"/>
          </w:r>
          <w:r w:rsidR="00AF5FA9" w:rsidRPr="00AF5FA9">
            <w:rPr>
              <w:noProof/>
            </w:rPr>
            <w:t>(Smart Survey, 2023)</w:t>
          </w:r>
          <w:r w:rsidR="00AF5FA9">
            <w:fldChar w:fldCharType="end"/>
          </w:r>
        </w:sdtContent>
      </w:sdt>
      <w:r w:rsidR="00AF5FA9">
        <w:t xml:space="preserve">.  </w:t>
      </w:r>
      <w:r w:rsidR="00833D74">
        <w:t xml:space="preserve">By compiling a questionnaire I am then able to send this out instantly to as many people are I wish, thus allowing me to receive more replies and completed surveys. This can be done via </w:t>
      </w:r>
      <w:r w:rsidR="00CE6FD8">
        <w:t xml:space="preserve">social media, </w:t>
      </w:r>
      <w:r w:rsidR="00833D74">
        <w:t>email</w:t>
      </w:r>
      <w:r w:rsidR="00CE6FD8">
        <w:t>s</w:t>
      </w:r>
      <w:r w:rsidR="00833D74">
        <w:t>, sending out links to a webpage, and scanning QR codes. These are all instant and allow me to reach a wider audience</w:t>
      </w:r>
      <w:r w:rsidR="00CE6FD8">
        <w:t>.</w:t>
      </w:r>
    </w:p>
    <w:p w14:paraId="0929691C" w14:textId="77777777" w:rsidR="00CE6FD8" w:rsidRDefault="00CE6FD8"/>
    <w:p w14:paraId="3EDCDCAC" w14:textId="309C0170" w:rsidR="00CE6FD8" w:rsidRDefault="00CE6FD8">
      <w:r>
        <w:t xml:space="preserve">Another significant positive with using a questionnaire is that it can be anonymous, whereas </w:t>
      </w:r>
      <w:proofErr w:type="spellStart"/>
      <w:r>
        <w:t>a</w:t>
      </w:r>
      <w:proofErr w:type="spellEnd"/>
      <w:r>
        <w:t xml:space="preserve"> interview would have to be either face-to-face or via telephone and would involve knowing who the particular respondent is and what answers they have given. When anonymity is provided it immediately puts respondents at ease and encourages them to answer truthfully </w:t>
      </w:r>
      <w:sdt>
        <w:sdtPr>
          <w:id w:val="511957979"/>
          <w:citation/>
        </w:sdtPr>
        <w:sdtEndPr/>
        <w:sdtContent>
          <w:r>
            <w:fldChar w:fldCharType="begin"/>
          </w:r>
          <w:r>
            <w:instrText xml:space="preserve"> CITATION Sma23 \l 2057 </w:instrText>
          </w:r>
          <w:r>
            <w:fldChar w:fldCharType="separate"/>
          </w:r>
          <w:r w:rsidRPr="00CE6FD8">
            <w:rPr>
              <w:noProof/>
            </w:rPr>
            <w:t>(Smart Survey, 2023)</w:t>
          </w:r>
          <w:r>
            <w:fldChar w:fldCharType="end"/>
          </w:r>
        </w:sdtContent>
      </w:sdt>
      <w:r>
        <w:t xml:space="preserve">, which is important </w:t>
      </w:r>
      <w:r w:rsidR="000E25C9">
        <w:t xml:space="preserve">due to the fact the targeted participants are serving, frontline police officers. </w:t>
      </w:r>
      <w:r w:rsidR="007C5EC3">
        <w:t xml:space="preserve">Being able to answer freely and anonymously should allow for greater participation, as </w:t>
      </w:r>
      <w:r w:rsidR="007C5EC3">
        <w:lastRenderedPageBreak/>
        <w:t xml:space="preserve">officers can give </w:t>
      </w:r>
      <w:proofErr w:type="spellStart"/>
      <w:r w:rsidR="007C5EC3">
        <w:t>there</w:t>
      </w:r>
      <w:proofErr w:type="spellEnd"/>
      <w:r w:rsidR="007C5EC3">
        <w:t xml:space="preserve"> true and honest feelings on the subject without feeling that any negative or unpopular opinions will be attributed to them.</w:t>
      </w:r>
      <w:r w:rsidR="005B36F7">
        <w:t xml:space="preserve"> Using a questionnaire over an interview means I am able to send closed questions (yes or no answers), which will provide me with quantitative date that can be easily placed into graphs and charts in order to analyse the results. Interviews tend to be more open ended questions which would be more difficult to then have the answers in a useable format to </w:t>
      </w:r>
      <w:r w:rsidR="00247F12">
        <w:t>analyse</w:t>
      </w:r>
      <w:r w:rsidR="005B36F7">
        <w:t>.</w:t>
      </w:r>
    </w:p>
    <w:p w14:paraId="42B54BE5" w14:textId="77777777" w:rsidR="00091DDF" w:rsidRDefault="00091DDF"/>
    <w:p w14:paraId="2B492F8F" w14:textId="1FBB0016" w:rsidR="00091DDF" w:rsidRDefault="00091DDF">
      <w:r>
        <w:t>There is no cost involved in producing and distributing a questionnaire due to an abundance of online websites and tools which allow you to do so, and then provide you with a link you can disseminate to your recipients. This will allow me to send out the questionnaire to a large pool of front line police officers, increasing the chances of getting an appropriate level of responses back for the data to be quantified. Meaning the results will be able to be gathered and analgised where I can then discuss the results and findings in line with my research.</w:t>
      </w:r>
    </w:p>
    <w:p w14:paraId="2F36202F" w14:textId="77777777" w:rsidR="00091DDF" w:rsidRDefault="00091DDF"/>
    <w:p w14:paraId="0642A4A3" w14:textId="77777777" w:rsidR="005A0140" w:rsidRDefault="005A0140"/>
    <w:p w14:paraId="7738B1D3" w14:textId="4EBD975D" w:rsidR="004823E3" w:rsidRPr="0009035C" w:rsidRDefault="004823E3">
      <w:pPr>
        <w:rPr>
          <w:b/>
          <w:bCs/>
          <w:u w:val="single"/>
        </w:rPr>
      </w:pPr>
      <w:r w:rsidRPr="0009035C">
        <w:rPr>
          <w:b/>
          <w:bCs/>
          <w:u w:val="single"/>
        </w:rPr>
        <w:t>data collection</w:t>
      </w:r>
    </w:p>
    <w:p w14:paraId="31FF353D" w14:textId="77777777" w:rsidR="00A02E02" w:rsidRDefault="00A02E02"/>
    <w:p w14:paraId="2953E82A" w14:textId="0F8DDB16" w:rsidR="00091DDF" w:rsidRDefault="00091DDF" w:rsidP="00091DDF">
      <w:r>
        <w:t xml:space="preserve">The questionnaire will allow me to ask specific questions to my target group, being front line police officers. This means I will be able to gain a large amount of usable data, whether that quantitative or qualitative in a short period of time. Quantitative data is information as numerical values that you can collect through research and use to make decisions </w:t>
      </w:r>
      <w:sdt>
        <w:sdtPr>
          <w:id w:val="-1862963752"/>
          <w:citation/>
        </w:sdtPr>
        <w:sdtEndPr/>
        <w:sdtContent>
          <w:r>
            <w:fldChar w:fldCharType="begin"/>
          </w:r>
          <w:r>
            <w:instrText xml:space="preserve"> CITATION Ind23 \l 2057 </w:instrText>
          </w:r>
          <w:r>
            <w:fldChar w:fldCharType="separate"/>
          </w:r>
          <w:r w:rsidRPr="00091DDF">
            <w:rPr>
              <w:noProof/>
            </w:rPr>
            <w:t>(Indeed Editorial Team, 2023)</w:t>
          </w:r>
          <w:r>
            <w:fldChar w:fldCharType="end"/>
          </w:r>
        </w:sdtContent>
      </w:sdt>
      <w:r>
        <w:t xml:space="preserve">, this will be useful </w:t>
      </w:r>
      <w:r w:rsidR="00A02E02">
        <w:t>as I can then input this data and create pie charts and graphs to show the findings which are easy to interpret to show the findings. These are</w:t>
      </w:r>
      <w:r w:rsidR="00247F12">
        <w:t xml:space="preserve"> simple and easy to understand, which is beneficial for the reader. This data will primarily be obtained via closed, yes or no style questions based on the recipients own, personal experiences.</w:t>
      </w:r>
      <w:r w:rsidR="00191036">
        <w:t xml:space="preserve"> This is the most efficient way of ensuring that the recipients are able to all respond in a manner that works with one another and allows me to create graphs of their findings. I will however ask a number of open questions, allowing broader answers on certain topics when a closed question would not provide enough detail or reasonings for the answer. This will then provide me with qualitative data, which is information that cannot be counted, measured or easily expressed using numbers </w:t>
      </w:r>
      <w:sdt>
        <w:sdtPr>
          <w:id w:val="1279143445"/>
          <w:citation/>
        </w:sdtPr>
        <w:sdtEndPr/>
        <w:sdtContent>
          <w:r w:rsidR="00191036">
            <w:fldChar w:fldCharType="begin"/>
          </w:r>
          <w:r w:rsidR="00191036">
            <w:instrText xml:space="preserve"> CITATION Tec23 \l 2057 </w:instrText>
          </w:r>
          <w:r w:rsidR="00191036">
            <w:fldChar w:fldCharType="separate"/>
          </w:r>
          <w:r w:rsidR="00191036" w:rsidRPr="00191036">
            <w:rPr>
              <w:noProof/>
            </w:rPr>
            <w:t>(Tech Target, 2023)</w:t>
          </w:r>
          <w:r w:rsidR="00191036">
            <w:fldChar w:fldCharType="end"/>
          </w:r>
        </w:sdtContent>
      </w:sdt>
      <w:r w:rsidR="00191036">
        <w:t>. This data will provide me more detail on the respondents personal feelings, beliefs and reasons for actions, this data is more time consuming as it requires reflection on behalf of the analyst to interpret the answers.</w:t>
      </w:r>
    </w:p>
    <w:p w14:paraId="75BB05B9" w14:textId="77777777" w:rsidR="007E4018" w:rsidRDefault="007E4018" w:rsidP="00091DDF"/>
    <w:p w14:paraId="3E539904" w14:textId="07D0ECAF" w:rsidR="007E4018" w:rsidRDefault="007E4018" w:rsidP="00091DDF">
      <w:r>
        <w:t xml:space="preserve">The questionnaire is the simplest method of collating data, as it can be produced and formatted in a way that allows for yes and no boxes to simply be selected by the participant. Providing easy to interpret completed questionnaires. All the completed questionnaires can then be collated together with the same yes or no boxes ticked and this will then be very easy and quick to transfer this data into graphs and charts for analysis and findings. Not every participant will be able to answer all the questions, and due to this I will add an unsure or N/A option (not applicable) when necessary. This will allow for those who do not have the experience in that area or maybe do not wish to provide a response to a specific question, to still complete the </w:t>
      </w:r>
      <w:r w:rsidR="0059636C">
        <w:t>survey</w:t>
      </w:r>
      <w:r>
        <w:t>.</w:t>
      </w:r>
      <w:r w:rsidR="00E26921">
        <w:t xml:space="preserve"> This will hopefully improve the levels of response I receive as everyone can complete every question, irrespective of their length or service, rank or personal </w:t>
      </w:r>
      <w:r w:rsidR="00320863">
        <w:t>situation</w:t>
      </w:r>
      <w:r w:rsidR="00E26921">
        <w:t xml:space="preserve">. </w:t>
      </w:r>
    </w:p>
    <w:p w14:paraId="21AD58BE" w14:textId="77777777" w:rsidR="004823E3" w:rsidRDefault="004823E3"/>
    <w:p w14:paraId="2924EEDF" w14:textId="0A102C25" w:rsidR="004823E3" w:rsidRPr="0009035C" w:rsidRDefault="004823E3">
      <w:pPr>
        <w:rPr>
          <w:b/>
          <w:bCs/>
          <w:u w:val="single"/>
        </w:rPr>
      </w:pPr>
      <w:r w:rsidRPr="0009035C">
        <w:rPr>
          <w:b/>
          <w:bCs/>
          <w:u w:val="single"/>
        </w:rPr>
        <w:t>Data analysis</w:t>
      </w:r>
    </w:p>
    <w:p w14:paraId="3730F12F" w14:textId="2C7665DA" w:rsidR="00654BFE" w:rsidRDefault="00654BFE"/>
    <w:p w14:paraId="67DED452" w14:textId="1D0CEA43" w:rsidR="00654BFE" w:rsidRDefault="00654BFE">
      <w:r>
        <w:t>As the questionnaire with feature primarily closed questions, then analysis of these yes or no answers will be straightforward, this will allow for 2 regular responses, these being yes and no, in some situations there may be a unsure or N/A option. These responses can be easily transferred to graphs and charts to show the percentages of each option, in a total amount which is the total amount of completed questionnaires received back from the participants.</w:t>
      </w:r>
    </w:p>
    <w:p w14:paraId="41E97502" w14:textId="77777777" w:rsidR="00654BFE" w:rsidRDefault="00654BFE"/>
    <w:p w14:paraId="4B68DE42" w14:textId="422894A4" w:rsidR="00654BFE" w:rsidRDefault="00654BFE">
      <w:r>
        <w:t xml:space="preserve">The responses to the open questions that are asked will be kept as they are, but I will then analyse all of the responses and look for any common themes or trends in the answers, as this will show a common view shared by officers. If any trends are discovered than this can be quantified in ways such as ‘the majority’ or ‘more than half of the recipients shared the opinion that’, </w:t>
      </w:r>
      <w:r w:rsidR="00B16D0A">
        <w:t>or ‘most o</w:t>
      </w:r>
      <w:r w:rsidR="00C37FC0">
        <w:t xml:space="preserve">fficers disagree that’ </w:t>
      </w:r>
      <w:r>
        <w:t xml:space="preserve">so whilst there would not be a percentage put on these open question responses, if the responses do follow a common theme or opinion then </w:t>
      </w:r>
      <w:r w:rsidR="00C37FC0">
        <w:t>this can be stated in a way that shows a preference for a certain opinion of the subject.</w:t>
      </w:r>
    </w:p>
    <w:p w14:paraId="65005DC8" w14:textId="77777777" w:rsidR="004823E3" w:rsidRDefault="004823E3"/>
    <w:p w14:paraId="4E07D80D" w14:textId="09F2F24C" w:rsidR="004823E3" w:rsidRPr="0009035C" w:rsidRDefault="004823E3">
      <w:pPr>
        <w:rPr>
          <w:b/>
          <w:bCs/>
          <w:u w:val="single"/>
        </w:rPr>
      </w:pPr>
      <w:r w:rsidRPr="0009035C">
        <w:rPr>
          <w:b/>
          <w:bCs/>
          <w:u w:val="single"/>
        </w:rPr>
        <w:t>Limitations and potential problems</w:t>
      </w:r>
    </w:p>
    <w:p w14:paraId="107FAE6E" w14:textId="77777777" w:rsidR="00A02E02" w:rsidRDefault="00A02E02"/>
    <w:p w14:paraId="34F85ADA" w14:textId="561B6C8A" w:rsidR="009605B2" w:rsidRDefault="009605B2">
      <w:r>
        <w:t>There are a number of limitations to consider when using a questionnaire. It is a structured set of questions which contains predominantly predefined response options, this does not allow for personal opinions in the same way for example an interview would. This is not a flexible approach, as the participants would need to answer the question that is in front of them.</w:t>
      </w:r>
    </w:p>
    <w:p w14:paraId="611DBD10" w14:textId="77777777" w:rsidR="009605B2" w:rsidRDefault="009605B2"/>
    <w:p w14:paraId="6ED47355" w14:textId="4931B205" w:rsidR="009605B2" w:rsidRDefault="009605B2">
      <w:r>
        <w:t>One of the biggest disadvantaged faced with a questionnaire is that respondents give dishonest answers, they are not necessarily lying. Instead, subconsciously giving the answer that they think is true and will benefit the survey taker.</w:t>
      </w:r>
      <w:r w:rsidR="00BC73A6">
        <w:t xml:space="preserve"> This can be down to  a number of factors such as they are reluctant to answer sensitive topics, they want to give socially desirable answers or they want to drive the survey outcome in their favour </w:t>
      </w:r>
      <w:sdt>
        <w:sdtPr>
          <w:id w:val="1166203196"/>
          <w:citation/>
        </w:sdtPr>
        <w:sdtEndPr/>
        <w:sdtContent>
          <w:r w:rsidR="00BC73A6">
            <w:fldChar w:fldCharType="begin"/>
          </w:r>
          <w:r w:rsidR="00F97663">
            <w:instrText xml:space="preserve">CITATION Pro23 \l 2057 </w:instrText>
          </w:r>
          <w:r w:rsidR="00BC73A6">
            <w:fldChar w:fldCharType="separate"/>
          </w:r>
          <w:r w:rsidR="00F97663" w:rsidRPr="00F97663">
            <w:rPr>
              <w:noProof/>
            </w:rPr>
            <w:t>(Cornell, 2023)</w:t>
          </w:r>
          <w:r w:rsidR="00BC73A6">
            <w:fldChar w:fldCharType="end"/>
          </w:r>
        </w:sdtContent>
      </w:sdt>
    </w:p>
    <w:p w14:paraId="2434DC26" w14:textId="77777777" w:rsidR="00145198" w:rsidRDefault="00145198"/>
    <w:p w14:paraId="53110F3D" w14:textId="206265D8" w:rsidR="00A02E02" w:rsidRDefault="00145198">
      <w:r>
        <w:t>Questionnaires often fail to garner the number of responses required to obtain meaningful results, and a low response rate may lead to skewed results as the data could not accurately reflect the opinions of the intended audience. I am to offset this by adding a personal touch to my questionnaire but sending it out via email with a message from myself asking for assistance in the completion of the questionnaire, appreciating how busy the participants are and how much I value them taking part, I will also offer and ensure I complete any research they may need in the future.</w:t>
      </w:r>
    </w:p>
    <w:p w14:paraId="1D8D2DB7" w14:textId="77777777" w:rsidR="00BD4B6E" w:rsidRDefault="00BD4B6E"/>
    <w:p w14:paraId="3045D6AD" w14:textId="77777777" w:rsidR="00BD4B6E" w:rsidRDefault="00BD4B6E"/>
    <w:p w14:paraId="58129584" w14:textId="77777777" w:rsidR="00BD4B6E" w:rsidRDefault="00BD4B6E"/>
    <w:p w14:paraId="386C50B5" w14:textId="02497B79" w:rsidR="00A02E02" w:rsidRPr="0009035C" w:rsidRDefault="00BD4B6E">
      <w:pPr>
        <w:rPr>
          <w:b/>
          <w:bCs/>
          <w:u w:val="single"/>
        </w:rPr>
      </w:pPr>
      <w:r w:rsidRPr="0009035C">
        <w:rPr>
          <w:b/>
          <w:bCs/>
          <w:u w:val="single"/>
        </w:rPr>
        <w:lastRenderedPageBreak/>
        <w:t>C</w:t>
      </w:r>
      <w:r w:rsidR="00A02E02" w:rsidRPr="0009035C">
        <w:rPr>
          <w:b/>
          <w:bCs/>
          <w:u w:val="single"/>
        </w:rPr>
        <w:t>onclusion</w:t>
      </w:r>
    </w:p>
    <w:p w14:paraId="6E5921B5" w14:textId="77777777" w:rsidR="00BD4B6E" w:rsidRDefault="00BD4B6E"/>
    <w:p w14:paraId="09F00E69" w14:textId="13A9A311" w:rsidR="00BD4B6E" w:rsidRDefault="00BD4B6E">
      <w:r>
        <w:t xml:space="preserve">I have considered many different factors when deciding how to approach the research element of my dissertation on mental health, and why police are becoming the go to service. I believe that the questionnaire is by far my most efficient and obvious choice. This will allow me to produce a set of closed questions aimed at gathering the quantitative data I need to produce </w:t>
      </w:r>
      <w:r w:rsidR="00AB724E">
        <w:t>charts to analyse the results, but by adding a few open question I can then allow for more personal and emotive answers from the participants. I believe this is a good balance and once that should be effective.</w:t>
      </w:r>
      <w:r w:rsidR="00286471">
        <w:t xml:space="preserve"> The questionnaire is relatively easy to put together and send out due to the tools readily available, this makes it the most time efficient method to use during my very busy schedule of work and completing this dissertation side by side.</w:t>
      </w:r>
      <w:r w:rsidR="00BE506B">
        <w:t xml:space="preserve"> This method will also allow those who want to take part to do so anonymously, and without feeling pressured to do so, or to provide certain responses.</w:t>
      </w:r>
      <w:r w:rsidR="00C82848">
        <w:t xml:space="preserve"> I believe this will increase the level of participation compared to if I was attempting to complete face to face interviews.</w:t>
      </w:r>
      <w:r w:rsidR="004735DF">
        <w:t xml:space="preserve"> I also believe that choosing to complete my research on this subject, which is different from topics such as domestic violence, which is a very popular topic for those who are also completing their dissertations means that the recipients may be more keen to participate in my survey as it is something they not have already been asked about previously.</w:t>
      </w:r>
    </w:p>
    <w:sectPr w:rsidR="00BD4B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3E3"/>
    <w:rsid w:val="00027945"/>
    <w:rsid w:val="0009035C"/>
    <w:rsid w:val="00091DDF"/>
    <w:rsid w:val="000E25C9"/>
    <w:rsid w:val="000F6679"/>
    <w:rsid w:val="00145198"/>
    <w:rsid w:val="00191036"/>
    <w:rsid w:val="00234969"/>
    <w:rsid w:val="00247F12"/>
    <w:rsid w:val="00286471"/>
    <w:rsid w:val="00287C83"/>
    <w:rsid w:val="00320863"/>
    <w:rsid w:val="003917E6"/>
    <w:rsid w:val="0041029A"/>
    <w:rsid w:val="004735DF"/>
    <w:rsid w:val="004823E3"/>
    <w:rsid w:val="0059636C"/>
    <w:rsid w:val="005A0140"/>
    <w:rsid w:val="005B36F7"/>
    <w:rsid w:val="005F015B"/>
    <w:rsid w:val="00654BFE"/>
    <w:rsid w:val="007C5EC3"/>
    <w:rsid w:val="007E4018"/>
    <w:rsid w:val="00833D74"/>
    <w:rsid w:val="009605B2"/>
    <w:rsid w:val="00A02E02"/>
    <w:rsid w:val="00AB724E"/>
    <w:rsid w:val="00AE1920"/>
    <w:rsid w:val="00AF5FA9"/>
    <w:rsid w:val="00B1682F"/>
    <w:rsid w:val="00B16D0A"/>
    <w:rsid w:val="00BC73A6"/>
    <w:rsid w:val="00BD4B6E"/>
    <w:rsid w:val="00BE506B"/>
    <w:rsid w:val="00C37FC0"/>
    <w:rsid w:val="00C63781"/>
    <w:rsid w:val="00C82848"/>
    <w:rsid w:val="00CE6FD8"/>
    <w:rsid w:val="00E26921"/>
    <w:rsid w:val="00F97663"/>
    <w:rsid w:val="00FA0418"/>
    <w:rsid w:val="00FF1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F44C2"/>
  <w15:chartTrackingRefBased/>
  <w15:docId w15:val="{326EF5DF-8E44-4D5F-8B58-D84FAC7BE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802">
      <w:bodyDiv w:val="1"/>
      <w:marLeft w:val="0"/>
      <w:marRight w:val="0"/>
      <w:marTop w:val="0"/>
      <w:marBottom w:val="0"/>
      <w:divBdr>
        <w:top w:val="none" w:sz="0" w:space="0" w:color="auto"/>
        <w:left w:val="none" w:sz="0" w:space="0" w:color="auto"/>
        <w:bottom w:val="none" w:sz="0" w:space="0" w:color="auto"/>
        <w:right w:val="none" w:sz="0" w:space="0" w:color="auto"/>
      </w:divBdr>
    </w:div>
    <w:div w:id="66535206">
      <w:bodyDiv w:val="1"/>
      <w:marLeft w:val="0"/>
      <w:marRight w:val="0"/>
      <w:marTop w:val="0"/>
      <w:marBottom w:val="0"/>
      <w:divBdr>
        <w:top w:val="none" w:sz="0" w:space="0" w:color="auto"/>
        <w:left w:val="none" w:sz="0" w:space="0" w:color="auto"/>
        <w:bottom w:val="none" w:sz="0" w:space="0" w:color="auto"/>
        <w:right w:val="none" w:sz="0" w:space="0" w:color="auto"/>
      </w:divBdr>
    </w:div>
    <w:div w:id="1170560547">
      <w:bodyDiv w:val="1"/>
      <w:marLeft w:val="0"/>
      <w:marRight w:val="0"/>
      <w:marTop w:val="0"/>
      <w:marBottom w:val="0"/>
      <w:divBdr>
        <w:top w:val="none" w:sz="0" w:space="0" w:color="auto"/>
        <w:left w:val="none" w:sz="0" w:space="0" w:color="auto"/>
        <w:bottom w:val="none" w:sz="0" w:space="0" w:color="auto"/>
        <w:right w:val="none" w:sz="0" w:space="0" w:color="auto"/>
      </w:divBdr>
    </w:div>
    <w:div w:id="1493718222">
      <w:bodyDiv w:val="1"/>
      <w:marLeft w:val="0"/>
      <w:marRight w:val="0"/>
      <w:marTop w:val="0"/>
      <w:marBottom w:val="0"/>
      <w:divBdr>
        <w:top w:val="none" w:sz="0" w:space="0" w:color="auto"/>
        <w:left w:val="none" w:sz="0" w:space="0" w:color="auto"/>
        <w:bottom w:val="none" w:sz="0" w:space="0" w:color="auto"/>
        <w:right w:val="none" w:sz="0" w:space="0" w:color="auto"/>
      </w:divBdr>
    </w:div>
    <w:div w:id="1505391738">
      <w:bodyDiv w:val="1"/>
      <w:marLeft w:val="0"/>
      <w:marRight w:val="0"/>
      <w:marTop w:val="0"/>
      <w:marBottom w:val="0"/>
      <w:divBdr>
        <w:top w:val="none" w:sz="0" w:space="0" w:color="auto"/>
        <w:left w:val="none" w:sz="0" w:space="0" w:color="auto"/>
        <w:bottom w:val="none" w:sz="0" w:space="0" w:color="auto"/>
        <w:right w:val="none" w:sz="0" w:space="0" w:color="auto"/>
      </w:divBdr>
    </w:div>
    <w:div w:id="1599830546">
      <w:bodyDiv w:val="1"/>
      <w:marLeft w:val="0"/>
      <w:marRight w:val="0"/>
      <w:marTop w:val="0"/>
      <w:marBottom w:val="0"/>
      <w:divBdr>
        <w:top w:val="none" w:sz="0" w:space="0" w:color="auto"/>
        <w:left w:val="none" w:sz="0" w:space="0" w:color="auto"/>
        <w:bottom w:val="none" w:sz="0" w:space="0" w:color="auto"/>
        <w:right w:val="none" w:sz="0" w:space="0" w:color="auto"/>
      </w:divBdr>
    </w:div>
    <w:div w:id="1909685031">
      <w:bodyDiv w:val="1"/>
      <w:marLeft w:val="0"/>
      <w:marRight w:val="0"/>
      <w:marTop w:val="0"/>
      <w:marBottom w:val="0"/>
      <w:divBdr>
        <w:top w:val="none" w:sz="0" w:space="0" w:color="auto"/>
        <w:left w:val="none" w:sz="0" w:space="0" w:color="auto"/>
        <w:bottom w:val="none" w:sz="0" w:space="0" w:color="auto"/>
        <w:right w:val="none" w:sz="0" w:space="0" w:color="auto"/>
      </w:divBdr>
    </w:div>
    <w:div w:id="1917205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Sma23</b:Tag>
    <b:SourceType>InternetSite</b:SourceType>
    <b:Guid>{0F92A170-E73C-4937-865A-24132A26CB86}</b:Guid>
    <b:Author>
      <b:Author>
        <b:Corporate>Smart Survey</b:Corporate>
      </b:Author>
    </b:Author>
    <b:Title>Smart Survey</b:Title>
    <b:Year>2023</b:Year>
    <b:YearAccessed>2023</b:YearAccessed>
    <b:URL>https://www.smartsurvey.co.uk/articles/primary-research-mthods#:~:text=Primary%20research%20definition,on%20pre%2Dexisting%20data%20samples.</b:URL>
    <b:RefOrder>2</b:RefOrder>
  </b:Source>
  <b:Source>
    <b:Tag>Uni23</b:Tag>
    <b:SourceType>InternetSite</b:SourceType>
    <b:Guid>{BF40D79A-AE83-4E8B-BC12-A47F6BA71150}</b:Guid>
    <b:Author>
      <b:Author>
        <b:Corporate>University of Oxford</b:Corporate>
      </b:Author>
    </b:Author>
    <b:Title>University of Oxford</b:Title>
    <b:Year>2023</b:Year>
    <b:YearAccessed>2023</b:YearAccessed>
    <b:URL>https://researchsupport.admin.ox.ac.uk/policy/frascati#collapse393511</b:URL>
    <b:RefOrder>1</b:RefOrder>
  </b:Source>
  <b:Source>
    <b:Tag>Ind23</b:Tag>
    <b:SourceType>InternetSite</b:SourceType>
    <b:Guid>{26A79087-3012-458E-BA35-F41E38F8CA80}</b:Guid>
    <b:Author>
      <b:Author>
        <b:Corporate>Indeed Editorial Team</b:Corporate>
      </b:Author>
    </b:Author>
    <b:Title>Indeed</b:Title>
    <b:Year>2023</b:Year>
    <b:YearAccessed>2023</b:YearAccessed>
    <b:URL>https://uk.indeed.com/career-advice/career-development/quantitative-data</b:URL>
    <b:RefOrder>3</b:RefOrder>
  </b:Source>
  <b:Source>
    <b:Tag>Tec23</b:Tag>
    <b:SourceType>InternetSite</b:SourceType>
    <b:Guid>{CCD476CF-42BE-4FCD-ACBB-D1B1EA749B18}</b:Guid>
    <b:Author>
      <b:Author>
        <b:Corporate>Tech Target</b:Corporate>
      </b:Author>
    </b:Author>
    <b:Title>Tech Target</b:Title>
    <b:Year>2023</b:Year>
    <b:YearAccessed>2023</b:YearAccessed>
    <b:URL>https://www.techtarget.com/searchcio/definition/qualitative-data</b:URL>
    <b:RefOrder>4</b:RefOrder>
  </b:Source>
  <b:Source>
    <b:Tag>Pro23</b:Tag>
    <b:SourceType>InternetSite</b:SourceType>
    <b:Guid>{2933AF8C-A0E8-42C4-9034-89D1E6B0A8B1}</b:Guid>
    <b:Author>
      <b:Author>
        <b:NameList>
          <b:Person>
            <b:Last>Cornell</b:Last>
            <b:First>Jared</b:First>
          </b:Person>
        </b:NameList>
      </b:Author>
    </b:Author>
    <b:Title>Pro Profs Survey Maker</b:Title>
    <b:Year>2023</b:Year>
    <b:YearAccessed>2023</b:YearAccessed>
    <b:URL>https://www.proprofssurvey.com/blog/advantages-disadvantages-of-quesionnaires/</b:URL>
    <b:RefOrder>5</b:RefOrder>
  </b:Source>
</b:Sources>
</file>

<file path=customXml/itemProps1.xml><?xml version="1.0" encoding="utf-8"?>
<ds:datastoreItem xmlns:ds="http://schemas.openxmlformats.org/officeDocument/2006/customXml" ds:itemID="{8B72E20B-3086-4EBD-8506-B2DFF791F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4</Pages>
  <Words>1615</Words>
  <Characters>9206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Meade,Geraint swp6994</dc:creator>
  <cp:keywords/>
  <dc:description/>
  <cp:lastModifiedBy>Meade,Geraint swp6994</cp:lastModifiedBy>
  <cp:revision>38</cp:revision>
  <dcterms:created xsi:type="dcterms:W3CDTF">2023-12-12T10:40:00Z</dcterms:created>
  <dcterms:modified xsi:type="dcterms:W3CDTF">2023-12-18T22:34:00Z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2023-12-12T10:41:58Z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063728cc-8e63-4c59-ae3c-84e3fad1266d</vt:lpwstr>
  </property>
  <property fmtid="{D5CDD505-2E9C-101B-9397-08002B2CF9AE}" pid="8" name="MSIP_Label_66cf8fe5-b7b7-4df7-b38d-1c61ac2f6639_ContentBits">
    <vt:lpwstr>0</vt:lpwstr>
  </property>
</Properties>
</file>