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454D9" w14:textId="4FF2A633" w:rsidR="00162A4A" w:rsidRPr="00521A2B" w:rsidRDefault="008D2909" w:rsidP="008D2909">
      <w:pPr>
        <w:jc w:val="center"/>
        <w:rPr>
          <w:sz w:val="25"/>
          <w:szCs w:val="25"/>
          <w:u w:val="single"/>
        </w:rPr>
      </w:pPr>
      <w:r w:rsidRPr="00521A2B">
        <w:rPr>
          <w:sz w:val="25"/>
          <w:szCs w:val="25"/>
          <w:u w:val="single"/>
        </w:rPr>
        <w:t>Critical commentary on OVID Heroides 3.48-75 Grant Showerman translation.</w:t>
      </w:r>
    </w:p>
    <w:p w14:paraId="19ACA1A3" w14:textId="77777777" w:rsidR="00F37A30" w:rsidRDefault="00F37A30" w:rsidP="008D2909">
      <w:pPr>
        <w:jc w:val="both"/>
      </w:pPr>
    </w:p>
    <w:p w14:paraId="26E7A812" w14:textId="77777777" w:rsidR="003535D9" w:rsidRDefault="008173D8" w:rsidP="008D2909">
      <w:pPr>
        <w:jc w:val="both"/>
      </w:pPr>
      <w:r>
        <w:t xml:space="preserve">With other translations of this text there will be different implications and interpretations. While some people would translate the Latin text quite literally, others would take some liberty with it. The translation by A.S Kline has a very different style of writing to </w:t>
      </w:r>
      <w:r w:rsidR="00E7616F">
        <w:t>Showerman</w:t>
      </w:r>
      <w:r>
        <w:t xml:space="preserve">. Kline takes a bit of liberty with the grammar </w:t>
      </w:r>
      <w:r w:rsidR="00E7616F">
        <w:t xml:space="preserve">making it slightly more modern and fitting with English grammar, </w:t>
      </w:r>
      <w:r>
        <w:t xml:space="preserve">while Showerman tries to keep some of the original </w:t>
      </w:r>
      <w:r w:rsidR="007C4EB6">
        <w:t>Latin</w:t>
      </w:r>
      <w:r>
        <w:t xml:space="preserve"> placement of words and phrases</w:t>
      </w:r>
      <w:r w:rsidR="00E7616F">
        <w:t xml:space="preserve"> perhaps to </w:t>
      </w:r>
      <w:r w:rsidR="003535D9">
        <w:t xml:space="preserve">keep the integrity of the original passage. </w:t>
      </w:r>
      <w:r>
        <w:t xml:space="preserve">Showerman also seems to use more poetic language while Kline tries to get straight to the point. A lot of these points are shown in the difference in the first few lines. </w:t>
      </w:r>
    </w:p>
    <w:p w14:paraId="365AEEFF" w14:textId="312A66EC" w:rsidR="00F37A30" w:rsidRDefault="003535D9" w:rsidP="008D2909">
      <w:pPr>
        <w:jc w:val="both"/>
      </w:pPr>
      <w:r>
        <w:t xml:space="preserve">For instance, </w:t>
      </w:r>
      <w:r w:rsidR="008173D8">
        <w:t xml:space="preserve">Kline states “Yet, with so many lost, you alone made up for them: you were lord, you were husband, you were brother to me.” While Showerman’s version </w:t>
      </w:r>
      <w:r w:rsidR="007C4EB6">
        <w:t>says,</w:t>
      </w:r>
      <w:r w:rsidR="008173D8">
        <w:t xml:space="preserve"> “For so many lost to me I still had only you in recompense; you were my master, you my husband, you my brother.” </w:t>
      </w:r>
      <w:r w:rsidR="007C4EB6">
        <w:t xml:space="preserve">The main difference in this </w:t>
      </w:r>
      <w:r w:rsidR="000675C3">
        <w:t xml:space="preserve">line </w:t>
      </w:r>
      <w:r w:rsidR="007C4EB6">
        <w:t xml:space="preserve">is that Kline used the word “lord” in place of “master”. The </w:t>
      </w:r>
      <w:r w:rsidR="000675C3">
        <w:t>original Latin</w:t>
      </w:r>
      <w:r w:rsidR="007C4EB6">
        <w:t xml:space="preserve">  for this line is “tu dominus, tu vir, tu mihi frater eras.” </w:t>
      </w:r>
      <w:r w:rsidR="00E7616F">
        <w:t>So,</w:t>
      </w:r>
      <w:r w:rsidR="007C4EB6">
        <w:t xml:space="preserve"> the word dominus has been translated into both lord and master, which is neither right </w:t>
      </w:r>
      <w:r w:rsidR="00E7616F">
        <w:t>nor</w:t>
      </w:r>
      <w:r w:rsidR="007C4EB6">
        <w:t xml:space="preserve"> wrong. All it does is imply a slightly different kind of relationship between Briseis and Achilles. This is again reflected and the end of this passage when Briseis is begging to go with Achilles. In Kline’s translation it </w:t>
      </w:r>
      <w:r w:rsidR="00E7616F">
        <w:t>says,</w:t>
      </w:r>
      <w:r w:rsidR="007C4EB6">
        <w:t xml:space="preserve"> “I’ll be a humble servant” whereas in Showerman’s translation it </w:t>
      </w:r>
      <w:r w:rsidR="00E7616F">
        <w:t>says,</w:t>
      </w:r>
      <w:r w:rsidR="007C4EB6">
        <w:t xml:space="preserve"> “I shall be a lowly slave of yours”. For a lord, her being a servant makes sense, however for a master a slave is rather apt. </w:t>
      </w:r>
      <w:r w:rsidR="000675C3">
        <w:t xml:space="preserve">This line is Briseis confessing how much Achilles has come to mean to her, regardless of what she lost. She cites off everyone she lost while claiming that Achilles has replaced them in her mind. </w:t>
      </w:r>
    </w:p>
    <w:p w14:paraId="26F06045" w14:textId="7D560865" w:rsidR="00261D1F" w:rsidRDefault="00DE390D" w:rsidP="008D2909">
      <w:pPr>
        <w:jc w:val="both"/>
      </w:pPr>
      <w:r>
        <w:t>In the next line Showerman</w:t>
      </w:r>
      <w:r w:rsidR="00ED7FF8">
        <w:t xml:space="preserve"> states, “You swore to me by the godhead of your seaborn mother,” whereas Kline states “Swearing by your mother the sea-goddess Thetis’s power,”. Both of these lines are implying the same thing, that Achilles swore himself to Briseis in front of his mother. However, Klines translation includes the words “Thetis’s power,” which is not included in Showerman’s translation. </w:t>
      </w:r>
      <w:r w:rsidR="001F1FB6">
        <w:t xml:space="preserve">In the Latin text it reads, “Tu mihi, iuratus per numina matris aquosae,” where there isn’t any word for power. You could argue that numina which translates to ‘deities, goddess and godhead’ could be interpreted as ‘power’, but Kline uses the phrase “ the sea-goddess Thetis’s power,” so it seems he has taken some creative liberty with this line. </w:t>
      </w:r>
      <w:r w:rsidR="003A538C">
        <w:t xml:space="preserve">Both Showerman and Kline use a different tense in this line as well, Kline uses the present tense while Showerman uses the past tense. </w:t>
      </w:r>
      <w:r w:rsidR="00375F0A">
        <w:t>“iuratus” has the past tense ending so Showerman’s use of the past tense makes more sense</w:t>
      </w:r>
      <w:r w:rsidR="009967B4">
        <w:t xml:space="preserve"> here. </w:t>
      </w:r>
    </w:p>
    <w:p w14:paraId="1AD3D287" w14:textId="285A668D" w:rsidR="009967B4" w:rsidRDefault="009967B4" w:rsidP="008D2909">
      <w:pPr>
        <w:jc w:val="both"/>
      </w:pPr>
      <w:r>
        <w:t xml:space="preserve">Briseis continues to talk about her capture stating that Achilles himself said that her “captives lot was gain” which implies that while she has lost plenty she also gains something from being captured. In the next line, however Briseis </w:t>
      </w:r>
      <w:r w:rsidR="005636B9">
        <w:t xml:space="preserve">mentions </w:t>
      </w:r>
      <w:r w:rsidR="00335E68">
        <w:t xml:space="preserve">that she came with a dowry. In Showerman’s translation it says, “though I come to you with a dowry, you may thrust me back, scorning me with the wealth that is tendered to you!” While Klines translation </w:t>
      </w:r>
      <w:proofErr w:type="gramStart"/>
      <w:r w:rsidR="00335E68">
        <w:t>says</w:t>
      </w:r>
      <w:proofErr w:type="gramEnd"/>
      <w:r w:rsidR="00335E68">
        <w:t xml:space="preserve"> “though I came with a dowry, you might reject me, and shun me, and what might have given wealth to you!” Both of these translations state the same idea, that if Achilles were to abandon Briseis he too would lose the money her dowry offered her. One of the main differences between these two translations, once again is the tense used. Showerman uses present tense here by stating “I come to you” while Kline uses past</w:t>
      </w:r>
      <w:r w:rsidR="00ED5D0A">
        <w:t xml:space="preserve"> tense with “I came with a dowry”. Both switch tenses from their previous sentences, however Showerman’s switch up makes more sense and fits with the </w:t>
      </w:r>
      <w:r w:rsidR="00ED5D0A">
        <w:lastRenderedPageBreak/>
        <w:t xml:space="preserve">Latin text. Kline’s translation says that Achilles is currently swearing himself to Briseis </w:t>
      </w:r>
      <w:proofErr w:type="spellStart"/>
      <w:r w:rsidR="00ED5D0A">
        <w:t>infront</w:t>
      </w:r>
      <w:proofErr w:type="spellEnd"/>
      <w:r w:rsidR="00ED5D0A">
        <w:t xml:space="preserve"> of his mother and then that Briseis gave him her dowry </w:t>
      </w:r>
      <w:r w:rsidR="00E3489D">
        <w:t>beforehand</w:t>
      </w:r>
      <w:r w:rsidR="00ED5D0A">
        <w:t xml:space="preserve">. Showerman’s translation states that Achilles has already sworn himself to Briseis and she is currently giving him her dowry, but that it can be taken away. In the Latin text the word “repellas” is used which means to repel or reject. While Showerman and Kline translate this word slightly differently the implication is the same. </w:t>
      </w:r>
    </w:p>
    <w:p w14:paraId="02D9880F" w14:textId="3E913E9D" w:rsidR="00ED5D0A" w:rsidRDefault="00E3489D" w:rsidP="008D2909">
      <w:pPr>
        <w:jc w:val="both"/>
      </w:pPr>
      <w:r>
        <w:t xml:space="preserve">In line 55-58 Showerman says “Nay, ‘tis even said that when tomorrow’s dawn shall have shone forth, you mean to unfurl your linen sails to the cloud-bringing winds of the south.” In Greek mythology the winds are depicted as winged gods known as the Anemoi, the god of the south winds is known as Eurus. When the sun rises tomorrow and the wind blows, </w:t>
      </w:r>
      <w:r w:rsidR="00710FFE">
        <w:t>Achilles</w:t>
      </w:r>
      <w:r>
        <w:t xml:space="preserve"> will be leaving.</w:t>
      </w:r>
      <w:r w:rsidR="00710FFE">
        <w:t xml:space="preserve"> Kline’s translation is similar, except for the fact that he swapped the sentence around. “Indeed, it’s even said you’ll set full sails to the South wind, that brings the cloud, when tomorrows dawn shines clear.” </w:t>
      </w:r>
    </w:p>
    <w:p w14:paraId="58EAC830" w14:textId="00F78E19" w:rsidR="00710FFE" w:rsidRDefault="00710FFE" w:rsidP="008D2909">
      <w:pPr>
        <w:jc w:val="both"/>
      </w:pPr>
      <w:r>
        <w:t>The next line has gained two different translations. Showerman’s translations is “When the monstrous tale fell on my wretched and terror-stricken ears, the blood went from my breast, and with it my senses fled.” Where as Klines translation is “What a crime that the fearful winds of misery touched me, and the heart of life was empty of feeling.” It seems that Kline has taken a more metaphorical route with the translation of this part, while Showerman</w:t>
      </w:r>
      <w:r w:rsidR="000F7C01">
        <w:t xml:space="preserve">’s is more literal. </w:t>
      </w:r>
      <w:r w:rsidR="00836D00">
        <w:t xml:space="preserve">In this line Briseis is clearly very distressed at hearing the news and is trying to accurately express those feelings. </w:t>
      </w:r>
    </w:p>
    <w:p w14:paraId="490E2407" w14:textId="4B204F89" w:rsidR="00836D00" w:rsidRDefault="00836D00" w:rsidP="008D2909">
      <w:pPr>
        <w:jc w:val="both"/>
      </w:pPr>
      <w:r>
        <w:t>She then starts to ask questions about who she is going to be left with. Showerman says “to whom do you leave me, O hardened of heart?” Kline says, “</w:t>
      </w:r>
      <w:r w:rsidR="00351903">
        <w:t xml:space="preserve">O pity me! </w:t>
      </w:r>
      <w:r>
        <w:t>to what violent man do you abandon me?” In the original Latin text, it says “</w:t>
      </w:r>
      <w:r w:rsidR="00351903">
        <w:t>o miseram! -</w:t>
      </w:r>
      <w:r>
        <w:t>cui me, violente, relinquis</w:t>
      </w:r>
      <w:r w:rsidR="00351903">
        <w:t>?” It is interesting to see that Showerman has not used to word violently in his translation while Kline has. Kline translation implies that there is a level of fear on Briseis’ part for who she will end up with</w:t>
      </w:r>
      <w:r w:rsidR="00061B0A">
        <w:t xml:space="preserve">, whereas in Showerman’s translation Briseis is just taking the moment to insult Achilles. </w:t>
      </w:r>
    </w:p>
    <w:p w14:paraId="31D17C8D" w14:textId="524AB413" w:rsidR="00061B0A" w:rsidRDefault="00E30DD3" w:rsidP="008D2909">
      <w:pPr>
        <w:jc w:val="both"/>
      </w:pPr>
      <w:r>
        <w:t>Line 64-66</w:t>
      </w:r>
      <w:r w:rsidR="00897401">
        <w:t xml:space="preserve"> Briseis </w:t>
      </w:r>
      <w:r w:rsidR="00605CD7">
        <w:t xml:space="preserve">lists off ways she would rather die than be without Achilles. She talks of earthquakes; the earth swallowing her and being struck down by lightning. Most likely this is Briseis invoking the god in a way which goes to show the lengths of her devotion. Showerman says “May I be swallowed up, I pray, in sudden yawning of the earth, or consumed by the ruddy fire of careering thunderbolt,” and Kline’s translation is “I pray  that I might be swallowed up by some sudden crack in the earth or be burned by red fire hurled out by the lightning,”. The cracks in the earth is referring to an earthquake, Poseidon is a God of many things and earthquakes is one of them. As for the thunderbolt/lighting death wish, this is referencing Zeus. Perhaps Ovid decided to use these two main Gods to show how serious Briseis was, or maybe he used them as they would be the most recognisable Gods. </w:t>
      </w:r>
      <w:r w:rsidR="00390BD8">
        <w:t xml:space="preserve">Despite vehemently wishing for </w:t>
      </w:r>
      <w:r w:rsidR="0091309C">
        <w:t>death,</w:t>
      </w:r>
      <w:r w:rsidR="00390BD8">
        <w:t xml:space="preserve"> she then talks of watching the “Phthian oars” take the ships away and leaving her behind. As if she always knew she would have to watch this. “the seas foam white with Phthian oars, and I am left behind to see your ships far forth!” (Showerman, 37, 1914)</w:t>
      </w:r>
    </w:p>
    <w:p w14:paraId="3841BBF1" w14:textId="71CB8DF6" w:rsidR="000C6224" w:rsidRDefault="0091309C" w:rsidP="008D2909">
      <w:pPr>
        <w:jc w:val="both"/>
      </w:pPr>
      <w:r>
        <w:t xml:space="preserve">In the next line Showerman says “If it pleases you now to return to the hearth of your fathers,” this implies that Achilles is heading home, back to his father. The hearth was considered the main part of a home in the Ancient world and is associated with the goddess </w:t>
      </w:r>
      <w:r w:rsidR="003E5E5C">
        <w:t xml:space="preserve">Hestia. This could explain why Kline translated this line differently. </w:t>
      </w:r>
      <w:r>
        <w:t xml:space="preserve">Kline says, “If it’s your return and your </w:t>
      </w:r>
      <w:r w:rsidR="003E5E5C">
        <w:t>father’s</w:t>
      </w:r>
      <w:r>
        <w:t xml:space="preserve"> gods that pleases you now,” </w:t>
      </w:r>
      <w:r w:rsidR="003E5E5C">
        <w:t xml:space="preserve">Hestia is associated with the heart and family, perhaps he is suggesting that Achilles fathers “gods” are that of family. </w:t>
      </w:r>
    </w:p>
    <w:p w14:paraId="351B5AD2" w14:textId="3D65A39D" w:rsidR="006B3B5F" w:rsidRDefault="006B3B5F" w:rsidP="008D2909">
      <w:pPr>
        <w:jc w:val="both"/>
      </w:pPr>
      <w:r>
        <w:lastRenderedPageBreak/>
        <w:t xml:space="preserve">In line 71 </w:t>
      </w:r>
      <w:r w:rsidR="00840839">
        <w:t xml:space="preserve">Showerman and Kline have a different idea of how it should be translated. Showerman’s translation is “As captive let me follow my captor,” which shows Briseis in a slightly more submissive role, she is asking for permission to follow him and Showerman repeats captor to remind us that she is here against her will in the first place. Even thought she is asking to follow Achilles wherever he goes it is important to remember why she knows him. In Klines translation it </w:t>
      </w:r>
      <w:r w:rsidR="001E29F8">
        <w:t>says,</w:t>
      </w:r>
      <w:r w:rsidR="00840839">
        <w:t xml:space="preserve"> “I’d follow the victor as his captive,” this shows Briseis as a little more stubborn and head strong. Rather than saying “Let me follow”, </w:t>
      </w:r>
      <w:r w:rsidR="001E29F8">
        <w:t xml:space="preserve">she is simply stating that she would follow. The way Kline refers to Achilles is different as well. Instead of highlighting his relationship to Briseis, he is highlighting his heroics. </w:t>
      </w:r>
    </w:p>
    <w:p w14:paraId="781A5091" w14:textId="26F0759A" w:rsidR="001E29F8" w:rsidRDefault="001E29F8" w:rsidP="008D2909">
      <w:pPr>
        <w:jc w:val="both"/>
      </w:pPr>
      <w:r>
        <w:t>In the following lines Briseis mentions that Achilles could easily remarry and forget about her, she mentions that many beautiful women would want to share a marriage bed with Achilles and perhaps they would be more worthy of him and his family. “</w:t>
      </w:r>
      <w:r w:rsidR="00364AEE">
        <w:t xml:space="preserve">The most beauteous by far among the women of Achaea will come to the marriage-chamber as your bride – and may she come! A bride worthy of her lord’s father, the grandchild of Jove and Aegina, and one whom ancient Nereus would welcome as his grandson’s bride.” (Showerman, 37, 1914) </w:t>
      </w:r>
    </w:p>
    <w:p w14:paraId="01C78234" w14:textId="77777777" w:rsidR="00840839" w:rsidRDefault="00840839" w:rsidP="008D2909">
      <w:pPr>
        <w:jc w:val="both"/>
      </w:pPr>
    </w:p>
    <w:p w14:paraId="2BD6F4B4" w14:textId="77777777" w:rsidR="00840839" w:rsidRDefault="00840839" w:rsidP="008D2909">
      <w:pPr>
        <w:jc w:val="both"/>
      </w:pPr>
    </w:p>
    <w:p w14:paraId="080BAF2D" w14:textId="77777777" w:rsidR="00840839" w:rsidRDefault="00840839" w:rsidP="008D2909">
      <w:pPr>
        <w:jc w:val="both"/>
      </w:pPr>
    </w:p>
    <w:p w14:paraId="56DF4945" w14:textId="66202182" w:rsidR="00836D00" w:rsidRDefault="00836D00" w:rsidP="008D2909">
      <w:pPr>
        <w:jc w:val="both"/>
        <w:rPr>
          <w:sz w:val="28"/>
          <w:szCs w:val="28"/>
          <w:u w:val="single"/>
        </w:rPr>
      </w:pPr>
      <w:r w:rsidRPr="00836D00">
        <w:rPr>
          <w:sz w:val="28"/>
          <w:szCs w:val="28"/>
          <w:u w:val="single"/>
        </w:rPr>
        <w:t>Bibliography</w:t>
      </w:r>
    </w:p>
    <w:p w14:paraId="745A385C" w14:textId="201647E6" w:rsidR="007F4285" w:rsidRPr="003D175E" w:rsidRDefault="007F4285" w:rsidP="008D2909">
      <w:pPr>
        <w:jc w:val="both"/>
        <w:rPr>
          <w:sz w:val="24"/>
          <w:szCs w:val="24"/>
        </w:rPr>
      </w:pPr>
      <w:r>
        <w:rPr>
          <w:sz w:val="24"/>
          <w:szCs w:val="24"/>
        </w:rPr>
        <w:t xml:space="preserve">Showerman, G, 1914. </w:t>
      </w:r>
      <w:r w:rsidRPr="007F4285">
        <w:rPr>
          <w:sz w:val="24"/>
          <w:szCs w:val="24"/>
        </w:rPr>
        <w:t>Ovid, The Heroides III</w:t>
      </w:r>
      <w:r>
        <w:rPr>
          <w:sz w:val="24"/>
          <w:szCs w:val="24"/>
        </w:rPr>
        <w:t>, ‘</w:t>
      </w:r>
      <w:r w:rsidRPr="003D175E">
        <w:rPr>
          <w:i/>
          <w:iCs/>
          <w:sz w:val="24"/>
          <w:szCs w:val="24"/>
        </w:rPr>
        <w:t>Harvard University Pres</w:t>
      </w:r>
      <w:r w:rsidR="003D175E">
        <w:rPr>
          <w:i/>
          <w:iCs/>
          <w:sz w:val="24"/>
          <w:szCs w:val="24"/>
        </w:rPr>
        <w:t>s</w:t>
      </w:r>
      <w:r w:rsidR="003D175E">
        <w:rPr>
          <w:sz w:val="24"/>
          <w:szCs w:val="24"/>
        </w:rPr>
        <w:t>’</w:t>
      </w:r>
    </w:p>
    <w:p w14:paraId="2B5EB16F" w14:textId="2A486D81" w:rsidR="007F4285" w:rsidRPr="003D175E" w:rsidRDefault="007F4285" w:rsidP="008D2909">
      <w:pPr>
        <w:jc w:val="both"/>
        <w:rPr>
          <w:i/>
          <w:iCs/>
          <w:sz w:val="24"/>
          <w:szCs w:val="24"/>
        </w:rPr>
      </w:pPr>
      <w:r>
        <w:rPr>
          <w:sz w:val="24"/>
          <w:szCs w:val="24"/>
        </w:rPr>
        <w:t xml:space="preserve">Kline, A.S, 2001. </w:t>
      </w:r>
      <w:r w:rsidRPr="007F4285">
        <w:rPr>
          <w:sz w:val="24"/>
          <w:szCs w:val="24"/>
        </w:rPr>
        <w:t>Ovid, The Heroides III</w:t>
      </w:r>
      <w:r>
        <w:rPr>
          <w:sz w:val="24"/>
          <w:szCs w:val="24"/>
        </w:rPr>
        <w:t>, ‘</w:t>
      </w:r>
      <w:r w:rsidRPr="003D175E">
        <w:rPr>
          <w:i/>
          <w:iCs/>
          <w:sz w:val="24"/>
          <w:szCs w:val="24"/>
        </w:rPr>
        <w:t xml:space="preserve">Poetry in Translation’ </w:t>
      </w:r>
    </w:p>
    <w:p w14:paraId="537E3D3A" w14:textId="651BDF28" w:rsidR="007F4285" w:rsidRPr="007F4285" w:rsidRDefault="007F4285" w:rsidP="008D2909">
      <w:pPr>
        <w:jc w:val="both"/>
        <w:rPr>
          <w:sz w:val="24"/>
          <w:szCs w:val="24"/>
        </w:rPr>
      </w:pPr>
    </w:p>
    <w:sectPr w:rsidR="007F4285" w:rsidRPr="007F42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D2909"/>
    <w:rsid w:val="00016A03"/>
    <w:rsid w:val="00061B0A"/>
    <w:rsid w:val="000675C3"/>
    <w:rsid w:val="000C6224"/>
    <w:rsid w:val="000F7C01"/>
    <w:rsid w:val="00162A4A"/>
    <w:rsid w:val="001D0975"/>
    <w:rsid w:val="001D3420"/>
    <w:rsid w:val="001E29F8"/>
    <w:rsid w:val="001F1FB6"/>
    <w:rsid w:val="00223D4E"/>
    <w:rsid w:val="00261D1F"/>
    <w:rsid w:val="002B01EE"/>
    <w:rsid w:val="00335E68"/>
    <w:rsid w:val="00351903"/>
    <w:rsid w:val="003535D9"/>
    <w:rsid w:val="00364AEE"/>
    <w:rsid w:val="00375F0A"/>
    <w:rsid w:val="00390BD8"/>
    <w:rsid w:val="003A538C"/>
    <w:rsid w:val="003D175E"/>
    <w:rsid w:val="003E5E5C"/>
    <w:rsid w:val="004A4B1C"/>
    <w:rsid w:val="00521A2B"/>
    <w:rsid w:val="00535027"/>
    <w:rsid w:val="00546874"/>
    <w:rsid w:val="005636B9"/>
    <w:rsid w:val="00605CD7"/>
    <w:rsid w:val="006175E0"/>
    <w:rsid w:val="00634097"/>
    <w:rsid w:val="006B3B5F"/>
    <w:rsid w:val="00710FFE"/>
    <w:rsid w:val="00752264"/>
    <w:rsid w:val="007C4EB6"/>
    <w:rsid w:val="007F4285"/>
    <w:rsid w:val="008173D8"/>
    <w:rsid w:val="00836D00"/>
    <w:rsid w:val="00840839"/>
    <w:rsid w:val="00897401"/>
    <w:rsid w:val="008D2909"/>
    <w:rsid w:val="0091309C"/>
    <w:rsid w:val="009967B4"/>
    <w:rsid w:val="00AD74F5"/>
    <w:rsid w:val="00B222CF"/>
    <w:rsid w:val="00B76BF9"/>
    <w:rsid w:val="00B81A3C"/>
    <w:rsid w:val="00C254B0"/>
    <w:rsid w:val="00C41FC4"/>
    <w:rsid w:val="00C4577F"/>
    <w:rsid w:val="00CD2439"/>
    <w:rsid w:val="00D74C6E"/>
    <w:rsid w:val="00DB1425"/>
    <w:rsid w:val="00DE390D"/>
    <w:rsid w:val="00E30DD3"/>
    <w:rsid w:val="00E3489D"/>
    <w:rsid w:val="00E7616F"/>
    <w:rsid w:val="00EC23DB"/>
    <w:rsid w:val="00ED5D0A"/>
    <w:rsid w:val="00ED7FF8"/>
    <w:rsid w:val="00F37A30"/>
    <w:rsid w:val="00F83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4135A"/>
  <w15:docId w15:val="{F1DEF93D-484A-45EE-8DDA-3A9E4B2A1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9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29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29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29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29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29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29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29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29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9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29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9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9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9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9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9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9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909"/>
    <w:rPr>
      <w:rFonts w:eastAsiaTheme="majorEastAsia" w:cstheme="majorBidi"/>
      <w:color w:val="272727" w:themeColor="text1" w:themeTint="D8"/>
    </w:rPr>
  </w:style>
  <w:style w:type="paragraph" w:styleId="Title">
    <w:name w:val="Title"/>
    <w:basedOn w:val="Normal"/>
    <w:next w:val="Normal"/>
    <w:link w:val="TitleChar"/>
    <w:uiPriority w:val="10"/>
    <w:qFormat/>
    <w:rsid w:val="008D2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2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9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2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909"/>
    <w:pPr>
      <w:spacing w:before="160"/>
      <w:jc w:val="center"/>
    </w:pPr>
    <w:rPr>
      <w:i/>
      <w:iCs/>
      <w:color w:val="404040" w:themeColor="text1" w:themeTint="BF"/>
    </w:rPr>
  </w:style>
  <w:style w:type="character" w:customStyle="1" w:styleId="QuoteChar">
    <w:name w:val="Quote Char"/>
    <w:basedOn w:val="DefaultParagraphFont"/>
    <w:link w:val="Quote"/>
    <w:uiPriority w:val="29"/>
    <w:rsid w:val="008D2909"/>
    <w:rPr>
      <w:i/>
      <w:iCs/>
      <w:color w:val="404040" w:themeColor="text1" w:themeTint="BF"/>
    </w:rPr>
  </w:style>
  <w:style w:type="paragraph" w:styleId="ListParagraph">
    <w:name w:val="List Paragraph"/>
    <w:basedOn w:val="Normal"/>
    <w:uiPriority w:val="34"/>
    <w:qFormat/>
    <w:rsid w:val="008D2909"/>
    <w:pPr>
      <w:ind w:left="720"/>
      <w:contextualSpacing/>
    </w:pPr>
  </w:style>
  <w:style w:type="character" w:styleId="IntenseEmphasis">
    <w:name w:val="Intense Emphasis"/>
    <w:basedOn w:val="DefaultParagraphFont"/>
    <w:uiPriority w:val="21"/>
    <w:qFormat/>
    <w:rsid w:val="008D2909"/>
    <w:rPr>
      <w:i/>
      <w:iCs/>
      <w:color w:val="0F4761" w:themeColor="accent1" w:themeShade="BF"/>
    </w:rPr>
  </w:style>
  <w:style w:type="paragraph" w:styleId="IntenseQuote">
    <w:name w:val="Intense Quote"/>
    <w:basedOn w:val="Normal"/>
    <w:next w:val="Normal"/>
    <w:link w:val="IntenseQuoteChar"/>
    <w:uiPriority w:val="30"/>
    <w:qFormat/>
    <w:rsid w:val="008D29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2909"/>
    <w:rPr>
      <w:i/>
      <w:iCs/>
      <w:color w:val="0F4761" w:themeColor="accent1" w:themeShade="BF"/>
    </w:rPr>
  </w:style>
  <w:style w:type="character" w:styleId="IntenseReference">
    <w:name w:val="Intense Reference"/>
    <w:basedOn w:val="DefaultParagraphFont"/>
    <w:uiPriority w:val="32"/>
    <w:qFormat/>
    <w:rsid w:val="008D29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4239</TotalTime>
  <Pages>3</Pages>
  <Words>1409</Words>
  <Characters>8033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11</cp:revision>
  <dcterms:created xsi:type="dcterms:W3CDTF">2024-04-24T22:23:00Z</dcterms:created>
  <dcterms:modified xsi:type="dcterms:W3CDTF">2024-05-03T20:36:00Z</dcterms:modified>
</cp:coreProperties>
</file>