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D51CC93" w:rsidR="005E6C44" w:rsidRPr="00A42F82" w:rsidRDefault="0091345F" w:rsidP="00A91894">
            <w:pPr>
              <w:rPr>
                <w:rFonts w:ascii="Arial" w:hAnsi="Arial" w:cs="Arial"/>
                <w:sz w:val="22"/>
                <w:szCs w:val="22"/>
              </w:rPr>
            </w:pPr>
            <w:r w:rsidRPr="0091345F">
              <w:rPr>
                <w:rFonts w:ascii="Arial" w:hAnsi="Arial" w:cs="Arial"/>
                <w:sz w:val="22"/>
                <w:szCs w:val="22"/>
              </w:rPr>
              <w:t>Megan Sully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FE351DE" w:rsidR="005E6C44" w:rsidRPr="00A42F82" w:rsidRDefault="0091345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E2BEE5D" w:rsidR="005E6C44" w:rsidRPr="00A42F82" w:rsidRDefault="00DA0513" w:rsidP="00A91894">
            <w:pPr>
              <w:rPr>
                <w:rFonts w:ascii="Arial" w:hAnsi="Arial" w:cs="Arial"/>
                <w:sz w:val="22"/>
                <w:szCs w:val="22"/>
              </w:rPr>
            </w:pPr>
            <w:r>
              <w:rPr>
                <w:rFonts w:ascii="Arial" w:hAnsi="Arial" w:cs="Arial"/>
                <w:sz w:val="22"/>
                <w:szCs w:val="22"/>
              </w:rPr>
              <w:t>Teacher Education</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630AB5E" w:rsidR="005E6C44" w:rsidRPr="00A42F82" w:rsidRDefault="00DA0513" w:rsidP="00A91894">
            <w:pPr>
              <w:rPr>
                <w:rFonts w:ascii="Arial" w:hAnsi="Arial" w:cs="Arial"/>
                <w:sz w:val="22"/>
                <w:szCs w:val="22"/>
              </w:rPr>
            </w:pPr>
            <w:r>
              <w:rPr>
                <w:rFonts w:ascii="Arial" w:hAnsi="Arial" w:cs="Arial"/>
                <w:sz w:val="22"/>
                <w:szCs w:val="22"/>
              </w:rPr>
              <w:t>Swansea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176DD20" w:rsidR="005E6C44" w:rsidRPr="00A42F82" w:rsidRDefault="00DA0513" w:rsidP="00A91894">
            <w:pPr>
              <w:rPr>
                <w:rFonts w:ascii="Arial" w:hAnsi="Arial" w:cs="Arial"/>
                <w:sz w:val="22"/>
                <w:szCs w:val="22"/>
              </w:rPr>
            </w:pPr>
            <w:r>
              <w:rPr>
                <w:rFonts w:ascii="Arial" w:hAnsi="Arial" w:cs="Arial"/>
                <w:sz w:val="22"/>
                <w:szCs w:val="22"/>
              </w:rPr>
              <w:t>2307482@student.uwtsd.ac.uk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B0BE1E7" w:rsidR="005E6C44" w:rsidRPr="00A42F82" w:rsidRDefault="0091345F" w:rsidP="00A91894">
            <w:pPr>
              <w:rPr>
                <w:rFonts w:ascii="Arial" w:hAnsi="Arial" w:cs="Arial"/>
                <w:sz w:val="22"/>
                <w:szCs w:val="22"/>
              </w:rPr>
            </w:pPr>
            <w:r>
              <w:rPr>
                <w:rFonts w:ascii="Arial" w:hAnsi="Arial" w:cs="Arial"/>
                <w:sz w:val="22"/>
                <w:szCs w:val="22"/>
              </w:rPr>
              <w:t>2307482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020643A" w:rsidR="005E6C44" w:rsidRPr="00A42F82" w:rsidRDefault="0091345F" w:rsidP="00A91894">
            <w:pPr>
              <w:rPr>
                <w:rFonts w:ascii="Arial" w:hAnsi="Arial" w:cs="Arial"/>
                <w:sz w:val="22"/>
                <w:szCs w:val="22"/>
              </w:rPr>
            </w:pPr>
            <w:r>
              <w:rPr>
                <w:rFonts w:ascii="Arial" w:hAnsi="Arial" w:cs="Arial"/>
                <w:sz w:val="22"/>
                <w:szCs w:val="22"/>
              </w:rPr>
              <w:t>PGCE Primary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089538F" w:rsidR="005E6C44" w:rsidRPr="00A42F82" w:rsidRDefault="0091345F" w:rsidP="00A91894">
            <w:pPr>
              <w:rPr>
                <w:rFonts w:ascii="Arial" w:hAnsi="Arial" w:cs="Arial"/>
                <w:sz w:val="22"/>
                <w:szCs w:val="22"/>
              </w:rPr>
            </w:pPr>
            <w:r>
              <w:rPr>
                <w:rFonts w:ascii="Arial" w:hAnsi="Arial" w:cs="Arial"/>
                <w:sz w:val="22"/>
                <w:szCs w:val="22"/>
              </w:rPr>
              <w:t>Jo Bamsey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BFC13E5" w:rsidR="005E6C44" w:rsidRPr="00A42F82" w:rsidRDefault="007035A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CF2C825" w:rsidR="003F6F7B" w:rsidRPr="00A42F82" w:rsidRDefault="007035AB" w:rsidP="00A91894">
            <w:pPr>
              <w:autoSpaceDE w:val="0"/>
              <w:autoSpaceDN w:val="0"/>
              <w:adjustRightInd w:val="0"/>
              <w:rPr>
                <w:rFonts w:ascii="Arial" w:hAnsi="Arial" w:cs="Arial"/>
                <w:sz w:val="22"/>
                <w:szCs w:val="22"/>
              </w:rPr>
            </w:pPr>
            <w:r>
              <w:rPr>
                <w:rFonts w:ascii="Arial" w:hAnsi="Arial" w:cs="Arial"/>
                <w:sz w:val="22"/>
                <w:szCs w:val="22"/>
              </w:rPr>
              <w:t>Jo Bamsey</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0864161" w:rsidR="003F6F7B" w:rsidRPr="00A42F82" w:rsidRDefault="007035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B5527EC" w:rsidR="003F6F7B" w:rsidRPr="00A42F82" w:rsidRDefault="007035AB" w:rsidP="00A91894">
            <w:pPr>
              <w:autoSpaceDE w:val="0"/>
              <w:autoSpaceDN w:val="0"/>
              <w:adjustRightInd w:val="0"/>
              <w:jc w:val="center"/>
              <w:rPr>
                <w:rFonts w:ascii="Arial" w:hAnsi="Arial" w:cs="Arial"/>
                <w:b/>
                <w:bCs/>
                <w:sz w:val="22"/>
                <w:szCs w:val="22"/>
              </w:rPr>
            </w:pPr>
            <w:r>
              <w:rPr>
                <w:rFonts w:ascii="Arial" w:hAnsi="Arial" w:cs="Arial"/>
                <w:b/>
                <w:bCs/>
                <w:sz w:val="22"/>
                <w:szCs w:val="22"/>
              </w:rPr>
              <w:t>14/3/24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2FB561B" w:rsidR="005E6C44" w:rsidRPr="00A42F82" w:rsidRDefault="007035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1B3EDA2" w:rsidR="005E6C44" w:rsidRPr="00A42F82" w:rsidRDefault="007035A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3EA091B8" w:rsidR="005E6C44" w:rsidRPr="007035AB" w:rsidRDefault="007035AB" w:rsidP="00A91894">
            <w:pPr>
              <w:autoSpaceDE w:val="0"/>
              <w:autoSpaceDN w:val="0"/>
              <w:adjustRightInd w:val="0"/>
              <w:rPr>
                <w:rFonts w:ascii="Arial" w:hAnsi="Arial" w:cs="Arial"/>
                <w:iCs/>
                <w:sz w:val="22"/>
                <w:szCs w:val="22"/>
              </w:rPr>
            </w:pPr>
            <w:r>
              <w:rPr>
                <w:rFonts w:ascii="Arial" w:hAnsi="Arial" w:cs="Arial"/>
                <w:iCs/>
                <w:sz w:val="22"/>
                <w:szCs w:val="22"/>
              </w:rPr>
              <w:t xml:space="preserve">BERA (2018) </w:t>
            </w:r>
            <w:r w:rsidRPr="00AD610D">
              <w:rPr>
                <w:rFonts w:ascii="Arial" w:hAnsi="Arial" w:cs="Arial"/>
                <w:sz w:val="22"/>
                <w:szCs w:val="22"/>
              </w:rPr>
              <w:t>Ethical Guidelines for Educational Research, fourth edition</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48CD568B" w:rsidR="005E6C44" w:rsidRPr="00A42F82" w:rsidRDefault="007035A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418BE39D"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1"/>
                  <w14:checkedState w14:val="2612" w14:font="MS Gothic"/>
                  <w14:uncheckedState w14:val="2610" w14:font="MS Gothic"/>
                </w14:checkbox>
              </w:sdtPr>
              <w:sdtContent>
                <w:r w:rsidR="00AB1A0A">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5CDC07D7" w:rsidR="00807192" w:rsidRPr="00A42F82" w:rsidRDefault="00AB1A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29405C2" w:rsidR="00807192" w:rsidRPr="00A42F82" w:rsidRDefault="00AB1A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1"/>
                <w14:checkedState w14:val="2612" w14:font="MS Gothic"/>
                <w14:uncheckedState w14:val="2610" w14:font="MS Gothic"/>
              </w14:checkbox>
            </w:sdtPr>
            <w:sdtContent>
              <w:p w14:paraId="43FE3611" w14:textId="0D35E7BA" w:rsidR="00807192" w:rsidRPr="00A42F82" w:rsidRDefault="00AB1A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4CE6944" w:rsidR="00807192" w:rsidRPr="00A42F82" w:rsidRDefault="00AB1A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0B9C5E8D"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1"/>
                  <w14:checkedState w14:val="2612" w14:font="MS Gothic"/>
                  <w14:uncheckedState w14:val="2610" w14:font="MS Gothic"/>
                </w14:checkbox>
              </w:sdtPr>
              <w:sdtContent>
                <w:r w:rsidR="007A0D1C">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B31C6D8" w:rsidR="00807192" w:rsidRPr="00A42F82" w:rsidRDefault="007A0D1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6FB76F9E" w:rsidR="00807192" w:rsidRPr="00A42F82" w:rsidRDefault="00AB1A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96C5BC0" w:rsidR="004C3D85" w:rsidRPr="00A42F82" w:rsidRDefault="00AB1A0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10A0C48" w14:textId="77777777" w:rsidR="004C3D85" w:rsidRDefault="007A0D1C" w:rsidP="00A91894">
            <w:pPr>
              <w:rPr>
                <w:rFonts w:ascii="Arial" w:hAnsi="Arial" w:cs="Arial"/>
                <w:sz w:val="22"/>
                <w:szCs w:val="22"/>
              </w:rPr>
            </w:pPr>
            <w:r>
              <w:rPr>
                <w:rFonts w:ascii="Arial" w:hAnsi="Arial" w:cs="Arial"/>
                <w:sz w:val="22"/>
                <w:szCs w:val="22"/>
              </w:rPr>
              <w:t>14/3/2024</w:t>
            </w:r>
          </w:p>
          <w:p w14:paraId="5CD9365A" w14:textId="6B6F5CC6" w:rsidR="00B00FA1" w:rsidRPr="00A42F82" w:rsidRDefault="00B00FA1"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033B095" w:rsidR="004C3D85" w:rsidRPr="00A42F82" w:rsidRDefault="007A0D1C" w:rsidP="00A91894">
            <w:pPr>
              <w:rPr>
                <w:rFonts w:ascii="Arial" w:hAnsi="Arial" w:cs="Arial"/>
                <w:sz w:val="22"/>
                <w:szCs w:val="22"/>
              </w:rPr>
            </w:pPr>
            <w:r>
              <w:rPr>
                <w:rFonts w:ascii="Arial" w:hAnsi="Arial" w:cs="Arial"/>
                <w:sz w:val="22"/>
                <w:szCs w:val="22"/>
              </w:rPr>
              <w:t>31/7/2024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43D16CB0" w:rsidR="00F96C3F" w:rsidRPr="00A42F82" w:rsidRDefault="00BB1EB6" w:rsidP="00A91894">
            <w:pPr>
              <w:rPr>
                <w:rFonts w:ascii="Arial" w:hAnsi="Arial" w:cs="Arial"/>
              </w:rPr>
            </w:pPr>
            <w:r>
              <w:rPr>
                <w:rFonts w:ascii="Arial" w:hAnsi="Arial" w:cs="Arial"/>
              </w:rPr>
              <w:t>The aim of this research is to investigate students perceptions on seating arrangements (and their engagement?)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09601FE" w:rsidR="00F96C3F" w:rsidRPr="00A42F82" w:rsidRDefault="00BB1EB6" w:rsidP="00A91894">
            <w:pPr>
              <w:rPr>
                <w:rFonts w:ascii="Arial" w:hAnsi="Arial" w:cs="Arial"/>
              </w:rPr>
            </w:pPr>
            <w:r>
              <w:rPr>
                <w:rFonts w:ascii="Arial" w:hAnsi="Arial" w:cs="Arial"/>
              </w:rPr>
              <w:t>What are the learner and staffs perceptions on differentiated seating arrangements (and their engagement)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400C26FB" w14:textId="77777777" w:rsidR="00BB1EB6" w:rsidRPr="00A42F82" w:rsidRDefault="00BB1EB6" w:rsidP="00BB1EB6">
            <w:pPr>
              <w:rPr>
                <w:rFonts w:ascii="Arial" w:hAnsi="Arial" w:cs="Arial"/>
              </w:rPr>
            </w:pPr>
            <w:r>
              <w:rPr>
                <w:rFonts w:ascii="Arial" w:hAnsi="Arial" w:cs="Arial"/>
              </w:rPr>
              <w:t>The aim of this research is to investigate students perceptions on seating arrangements (and their engagement?)</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lastRenderedPageBreak/>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D0BC7AE" w14:textId="77777777" w:rsidR="00BB1EB6" w:rsidRDefault="00BB1EB6" w:rsidP="00BB1EB6">
            <w:pPr>
              <w:pStyle w:val="paragraph"/>
              <w:numPr>
                <w:ilvl w:val="0"/>
                <w:numId w:val="29"/>
              </w:numPr>
              <w:spacing w:before="0" w:beforeAutospacing="0" w:after="0" w:afterAutospacing="0"/>
              <w:ind w:left="330" w:firstLine="0"/>
              <w:textAlignment w:val="baseline"/>
              <w:rPr>
                <w:rFonts w:ascii="Aptos" w:hAnsi="Aptos"/>
                <w:sz w:val="22"/>
                <w:szCs w:val="22"/>
                <w:lang w:val="en-US"/>
              </w:rPr>
            </w:pPr>
            <w:r>
              <w:rPr>
                <w:rStyle w:val="normaltextrun"/>
                <w:rFonts w:ascii="Aptos" w:hAnsi="Aptos"/>
                <w:sz w:val="22"/>
                <w:szCs w:val="22"/>
              </w:rPr>
              <w:t xml:space="preserve">Conduct a review of relevant literature. </w:t>
            </w:r>
            <w:r>
              <w:rPr>
                <w:rStyle w:val="eop"/>
                <w:rFonts w:ascii="Aptos" w:hAnsi="Aptos"/>
                <w:sz w:val="22"/>
                <w:szCs w:val="22"/>
                <w:lang w:val="en-US"/>
              </w:rPr>
              <w:t> </w:t>
            </w:r>
          </w:p>
          <w:p w14:paraId="47F862E9" w14:textId="77777777" w:rsidR="00BB1EB6" w:rsidRDefault="00BB1EB6" w:rsidP="00BB1EB6">
            <w:pPr>
              <w:pStyle w:val="paragraph"/>
              <w:numPr>
                <w:ilvl w:val="0"/>
                <w:numId w:val="29"/>
              </w:numPr>
              <w:spacing w:before="0" w:beforeAutospacing="0" w:after="0" w:afterAutospacing="0"/>
              <w:ind w:left="330" w:firstLine="0"/>
              <w:textAlignment w:val="baseline"/>
              <w:rPr>
                <w:rFonts w:ascii="Aptos" w:hAnsi="Aptos"/>
                <w:sz w:val="22"/>
                <w:szCs w:val="22"/>
                <w:lang w:val="en-US"/>
              </w:rPr>
            </w:pPr>
            <w:r>
              <w:rPr>
                <w:rStyle w:val="normaltextrun"/>
                <w:rFonts w:ascii="Aptos" w:hAnsi="Aptos"/>
                <w:sz w:val="22"/>
                <w:szCs w:val="22"/>
              </w:rPr>
              <w:t>Select an appropriate and representative sample.  </w:t>
            </w:r>
            <w:r>
              <w:rPr>
                <w:rStyle w:val="eop"/>
                <w:rFonts w:ascii="Aptos" w:hAnsi="Aptos"/>
                <w:sz w:val="22"/>
                <w:szCs w:val="22"/>
                <w:lang w:val="en-US"/>
              </w:rPr>
              <w:t> </w:t>
            </w:r>
          </w:p>
          <w:p w14:paraId="1EF7527F" w14:textId="77777777" w:rsidR="00BB1EB6" w:rsidRDefault="00BB1EB6" w:rsidP="00BB1EB6">
            <w:pPr>
              <w:pStyle w:val="paragraph"/>
              <w:numPr>
                <w:ilvl w:val="0"/>
                <w:numId w:val="29"/>
              </w:numPr>
              <w:spacing w:before="0" w:beforeAutospacing="0" w:after="0" w:afterAutospacing="0"/>
              <w:ind w:left="330" w:firstLine="0"/>
              <w:textAlignment w:val="baseline"/>
              <w:rPr>
                <w:rFonts w:ascii="Aptos" w:hAnsi="Aptos"/>
                <w:sz w:val="22"/>
                <w:szCs w:val="22"/>
                <w:lang w:val="en-US"/>
              </w:rPr>
            </w:pPr>
            <w:r>
              <w:rPr>
                <w:rStyle w:val="normaltextrun"/>
                <w:rFonts w:ascii="Aptos" w:hAnsi="Aptos"/>
                <w:sz w:val="22"/>
                <w:szCs w:val="22"/>
              </w:rPr>
              <w:t>Design an appropriate research methodology. </w:t>
            </w:r>
            <w:r>
              <w:rPr>
                <w:rStyle w:val="eop"/>
                <w:rFonts w:ascii="Aptos" w:hAnsi="Aptos"/>
                <w:sz w:val="22"/>
                <w:szCs w:val="22"/>
                <w:lang w:val="en-US"/>
              </w:rPr>
              <w:t> </w:t>
            </w:r>
          </w:p>
          <w:p w14:paraId="1124A16A" w14:textId="77777777" w:rsidR="00BB1EB6" w:rsidRDefault="00BB1EB6" w:rsidP="00BB1EB6">
            <w:pPr>
              <w:pStyle w:val="paragraph"/>
              <w:numPr>
                <w:ilvl w:val="0"/>
                <w:numId w:val="29"/>
              </w:numPr>
              <w:spacing w:before="0" w:beforeAutospacing="0" w:after="0" w:afterAutospacing="0"/>
              <w:ind w:left="330" w:firstLine="0"/>
              <w:textAlignment w:val="baseline"/>
              <w:rPr>
                <w:rFonts w:ascii="Aptos" w:hAnsi="Aptos"/>
                <w:sz w:val="22"/>
                <w:szCs w:val="22"/>
                <w:lang w:val="en-US"/>
              </w:rPr>
            </w:pPr>
            <w:r>
              <w:rPr>
                <w:rStyle w:val="normaltextrun"/>
                <w:rFonts w:ascii="Aptos" w:hAnsi="Aptos"/>
                <w:sz w:val="22"/>
                <w:szCs w:val="22"/>
              </w:rPr>
              <w:t>Consider fully, and address, ethical implications. </w:t>
            </w:r>
            <w:r>
              <w:rPr>
                <w:rStyle w:val="eop"/>
                <w:rFonts w:ascii="Aptos" w:hAnsi="Aptos"/>
                <w:sz w:val="22"/>
                <w:szCs w:val="22"/>
                <w:lang w:val="en-US"/>
              </w:rPr>
              <w:t>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0B04CC7C" w:rsidR="00B23BFF" w:rsidRPr="00A42F82" w:rsidRDefault="00BB1EB6" w:rsidP="00A91894">
            <w:pPr>
              <w:rPr>
                <w:rFonts w:ascii="Arial" w:hAnsi="Arial" w:cs="Arial"/>
                <w:sz w:val="22"/>
                <w:szCs w:val="22"/>
              </w:rPr>
            </w:pPr>
            <w:r>
              <w:rPr>
                <w:rFonts w:ascii="Arial" w:hAnsi="Arial" w:cs="Arial"/>
                <w:sz w:val="22"/>
                <w:szCs w:val="22"/>
              </w:rPr>
              <w:t xml:space="preserve">School X coastal vale of Glamorgan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E800681" w:rsidR="004942B0" w:rsidRPr="00A42F82" w:rsidRDefault="00BB1EB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1BAE8C2" w:rsidR="00C11423" w:rsidRPr="00A42F82" w:rsidRDefault="00BB1E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0057FE6" w:rsidR="00C11423" w:rsidRPr="00A42F82" w:rsidRDefault="00BB1E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7457E484" w:rsidR="00770C66" w:rsidRPr="00A42F82" w:rsidRDefault="00BB1E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C7FF697" w:rsidR="00770C66" w:rsidRPr="00A42F82" w:rsidRDefault="00BB1E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2B0C9B11" w:rsidR="00D107AC" w:rsidRPr="00A42F82" w:rsidRDefault="00BB1E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6388D7D" w:rsidR="00770C66" w:rsidRPr="00A42F82" w:rsidRDefault="00BB1E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6F381070" w:rsidR="00770C66" w:rsidRPr="00A42F82" w:rsidRDefault="00BB1E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6942C7E" w:rsidR="00770C66"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0B83741" w:rsidR="00770C66"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9066647" w:rsidR="00770C66"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553BCC6" w:rsidR="00770C66"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7B84B5F" w:rsidR="00770C66"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7EEECEE" w:rsidR="00770C66"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D1615D7" w:rsidR="00770C66"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BD0A9DC" w:rsidR="00770C66"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2186C64" w:rsidR="00770C66"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8133F54" w:rsidR="00ED0C59"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4110456" w:rsidR="00ED0C59"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6E994C8" w:rsidR="00ED0C59"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142F4DAC" w:rsidR="00ED0C59"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76B8A09" w:rsidR="00ED0C59"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C2AC1AB" w:rsidR="00ED0C59"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9DCFC4C" w:rsidR="00ED0C59"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859667A" w:rsidR="00ED0C59"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F9987C9" w:rsidR="00ED0C59"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E3CC4BD" w:rsidR="00025F69"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6164495" w:rsidR="00025F69"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80562D7" w:rsidR="00025F69"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0A09E9DF" w:rsidR="00025F69"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5E8B93C9" w:rsidR="00025F69"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1522E97" w:rsidR="00025F69"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304A9F1" w:rsidR="00025F69"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32BE5F9" w:rsidR="00025F69"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C46A49C" w:rsidR="00025F69"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34A1164" w:rsidR="00382031"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C00F3C1" w:rsidR="00382031"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99F3FDD" w:rsidR="00382031"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FB859EF" w:rsidR="00382031" w:rsidRPr="00A42F82" w:rsidRDefault="009775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BFC0005"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7758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146154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977588">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A32262">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DE72A" w14:textId="77777777" w:rsidR="00A32262" w:rsidRDefault="00A32262" w:rsidP="00390251">
      <w:r>
        <w:separator/>
      </w:r>
    </w:p>
    <w:p w14:paraId="3729F6B2" w14:textId="77777777" w:rsidR="00A32262" w:rsidRDefault="00A32262"/>
  </w:endnote>
  <w:endnote w:type="continuationSeparator" w:id="0">
    <w:p w14:paraId="2C266C92" w14:textId="77777777" w:rsidR="00A32262" w:rsidRDefault="00A32262" w:rsidP="00390251">
      <w:r>
        <w:continuationSeparator/>
      </w:r>
    </w:p>
    <w:p w14:paraId="591FDF59" w14:textId="77777777" w:rsidR="00A32262" w:rsidRDefault="00A3226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F39645" w14:textId="77777777" w:rsidR="00A32262" w:rsidRDefault="00A32262" w:rsidP="00390251">
      <w:r>
        <w:separator/>
      </w:r>
    </w:p>
    <w:p w14:paraId="37D8BB6B" w14:textId="77777777" w:rsidR="00A32262" w:rsidRDefault="00A32262"/>
  </w:footnote>
  <w:footnote w:type="continuationSeparator" w:id="0">
    <w:p w14:paraId="1F1E3CC6" w14:textId="77777777" w:rsidR="00A32262" w:rsidRDefault="00A32262" w:rsidP="00390251">
      <w:r>
        <w:continuationSeparator/>
      </w:r>
    </w:p>
    <w:p w14:paraId="660E37FE" w14:textId="77777777" w:rsidR="00A32262" w:rsidRDefault="00A3226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5ED3C88"/>
    <w:multiLevelType w:val="multilevel"/>
    <w:tmpl w:val="D1368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A97924"/>
    <w:multiLevelType w:val="multilevel"/>
    <w:tmpl w:val="6D608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1114516453">
    <w:abstractNumId w:val="16"/>
  </w:num>
  <w:num w:numId="29" w16cid:durableId="18618837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35AB"/>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0D1C"/>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45F"/>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77588"/>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2262"/>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A0A"/>
    <w:rsid w:val="00AB1B40"/>
    <w:rsid w:val="00AB74BF"/>
    <w:rsid w:val="00AB7553"/>
    <w:rsid w:val="00AC189C"/>
    <w:rsid w:val="00AD5672"/>
    <w:rsid w:val="00AD5E63"/>
    <w:rsid w:val="00AD610D"/>
    <w:rsid w:val="00AD61B0"/>
    <w:rsid w:val="00AE5AB8"/>
    <w:rsid w:val="00AE6BF5"/>
    <w:rsid w:val="00AF62A3"/>
    <w:rsid w:val="00AF7252"/>
    <w:rsid w:val="00B00FA1"/>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1EB6"/>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0513"/>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aragraph">
    <w:name w:val="paragraph"/>
    <w:basedOn w:val="Normal"/>
    <w:rsid w:val="00BB1EB6"/>
    <w:pPr>
      <w:spacing w:before="100" w:beforeAutospacing="1" w:after="100" w:afterAutospacing="1"/>
    </w:pPr>
    <w:rPr>
      <w:sz w:val="24"/>
      <w:szCs w:val="24"/>
      <w:lang w:eastAsia="en-GB"/>
    </w:rPr>
  </w:style>
  <w:style w:type="character" w:customStyle="1" w:styleId="normaltextrun">
    <w:name w:val="normaltextrun"/>
    <w:basedOn w:val="DefaultParagraphFont"/>
    <w:rsid w:val="00BB1EB6"/>
  </w:style>
  <w:style w:type="character" w:customStyle="1" w:styleId="eop">
    <w:name w:val="eop"/>
    <w:basedOn w:val="DefaultParagraphFont"/>
    <w:rsid w:val="00BB1E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530297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17984460">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3696</Words>
  <Characters>21071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24718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Meg Sully (2307482)</cp:lastModifiedBy>
  <cp:revision>2</cp:revision>
  <cp:lastPrinted>2016-10-24T12:21:00Z</cp:lastPrinted>
  <dcterms:created xsi:type="dcterms:W3CDTF">2024-03-14T19:11:00Z</dcterms:created>
  <dcterms:modified xsi:type="dcterms:W3CDTF">2024-03-14T19:11:00Z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