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BBB4D" w14:textId="30259E26" w:rsidR="00655208" w:rsidRDefault="00661925" w:rsidP="3D96D0C5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</w:pPr>
      <w:r>
        <w:rPr>
          <w:rFonts w:ascii="Aptos" w:eastAsia="Aptos" w:hAnsi="Aptos" w:cs="Aptos"/>
          <w:b/>
          <w:bCs/>
          <w:noProof/>
          <w:color w:val="000000" w:themeColor="text1"/>
          <w:sz w:val="48"/>
          <w:szCs w:val="48"/>
        </w:rPr>
        <w:drawing>
          <wp:inline distT="0" distB="0" distL="0" distR="0" wp14:anchorId="75A80CA5" wp14:editId="50BE5091">
            <wp:extent cx="3806190" cy="1329055"/>
            <wp:effectExtent l="0" t="0" r="3810" b="4445"/>
            <wp:docPr id="13462448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67DC6" w14:textId="36139502" w:rsidR="00135623" w:rsidRPr="004523B6" w:rsidRDefault="004523B6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</w:pPr>
      <w:r w:rsidRPr="004523B6"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  <w:t>Title: Hyper-Stylised Animation is</w:t>
      </w:r>
      <w:r w:rsidR="00135623"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  <w:t xml:space="preserve"> </w:t>
      </w:r>
      <w:r w:rsidRPr="004523B6"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  <w:t>Revolutionising the 3D Animation Industry</w:t>
      </w:r>
    </w:p>
    <w:p w14:paraId="6BDDB17E" w14:textId="5B60D9E3" w:rsidR="004523B6" w:rsidRPr="00523447" w:rsidRDefault="004523B6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32"/>
          <w:szCs w:val="32"/>
        </w:rPr>
      </w:pPr>
      <w:r w:rsidRPr="00523447">
        <w:rPr>
          <w:rFonts w:ascii="Aptos" w:eastAsia="Aptos" w:hAnsi="Aptos" w:cs="Aptos"/>
          <w:b/>
          <w:bCs/>
          <w:color w:val="000000" w:themeColor="text1"/>
          <w:sz w:val="32"/>
          <w:szCs w:val="32"/>
        </w:rPr>
        <w:t>by</w:t>
      </w:r>
    </w:p>
    <w:p w14:paraId="32EF1A99" w14:textId="2D93C98F" w:rsidR="004523B6" w:rsidRPr="00523447" w:rsidRDefault="004523B6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32"/>
          <w:szCs w:val="32"/>
        </w:rPr>
      </w:pPr>
      <w:r w:rsidRPr="00523447">
        <w:rPr>
          <w:rFonts w:ascii="Aptos" w:eastAsia="Aptos" w:hAnsi="Aptos" w:cs="Aptos"/>
          <w:b/>
          <w:bCs/>
          <w:color w:val="000000" w:themeColor="text1"/>
          <w:sz w:val="32"/>
          <w:szCs w:val="32"/>
        </w:rPr>
        <w:t>Pamela Russell-Turner (2306919)</w:t>
      </w:r>
    </w:p>
    <w:p w14:paraId="19DC21BF" w14:textId="77777777" w:rsidR="004523B6" w:rsidRPr="004523B6" w:rsidRDefault="004523B6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</w:pPr>
    </w:p>
    <w:p w14:paraId="2D2FCB45" w14:textId="77777777" w:rsidR="004523B6" w:rsidRPr="004523B6" w:rsidRDefault="004523B6" w:rsidP="00135623">
      <w:pPr>
        <w:spacing w:line="360" w:lineRule="auto"/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</w:pPr>
    </w:p>
    <w:p w14:paraId="477E827D" w14:textId="670FC4A4" w:rsidR="00135623" w:rsidRDefault="004523B6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</w:pPr>
      <w:r w:rsidRPr="00523447"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  <w:t>Project submitted as part of the requirements for the award of</w:t>
      </w:r>
    </w:p>
    <w:p w14:paraId="79DE593B" w14:textId="3B87D8BD" w:rsidR="004523B6" w:rsidRDefault="004523B6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</w:pPr>
      <w:r w:rsidRPr="00523447"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  <w:t>BA(Hons) Animation and VFX</w:t>
      </w:r>
    </w:p>
    <w:p w14:paraId="01AD85CB" w14:textId="77777777" w:rsidR="00135623" w:rsidRDefault="00135623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</w:pPr>
    </w:p>
    <w:p w14:paraId="48E93221" w14:textId="77777777" w:rsidR="00135623" w:rsidRPr="00523447" w:rsidRDefault="00135623" w:rsidP="00135623">
      <w:pPr>
        <w:spacing w:line="360" w:lineRule="auto"/>
        <w:jc w:val="center"/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</w:pPr>
    </w:p>
    <w:p w14:paraId="248B1A4E" w14:textId="464D669D" w:rsidR="5662D49A" w:rsidRPr="00523447" w:rsidRDefault="004523B6" w:rsidP="00135623">
      <w:pPr>
        <w:spacing w:line="360" w:lineRule="auto"/>
        <w:jc w:val="center"/>
        <w:rPr>
          <w:sz w:val="40"/>
          <w:szCs w:val="40"/>
        </w:rPr>
      </w:pPr>
      <w:r w:rsidRPr="00523447"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  <w:t>JUNE 2026</w:t>
      </w:r>
    </w:p>
    <w:p w14:paraId="6F3DCE46" w14:textId="77777777" w:rsidR="00165F73" w:rsidRDefault="00501DAD" w:rsidP="00501DAD">
      <w:pPr>
        <w:spacing w:line="360" w:lineRule="auto"/>
        <w:rPr>
          <w:b/>
          <w:bCs/>
          <w:sz w:val="28"/>
          <w:szCs w:val="28"/>
        </w:rPr>
      </w:pPr>
      <w:r w:rsidRPr="00165F73">
        <w:rPr>
          <w:b/>
          <w:bCs/>
          <w:sz w:val="28"/>
          <w:szCs w:val="28"/>
        </w:rPr>
        <w:lastRenderedPageBreak/>
        <w:t>DECLARATION</w:t>
      </w:r>
    </w:p>
    <w:p w14:paraId="0F3AC9AC" w14:textId="77777777" w:rsidR="00165F73" w:rsidRDefault="00501DAD" w:rsidP="00501DAD">
      <w:pPr>
        <w:spacing w:line="360" w:lineRule="auto"/>
        <w:rPr>
          <w:b/>
          <w:bCs/>
          <w:sz w:val="28"/>
          <w:szCs w:val="28"/>
        </w:rPr>
      </w:pPr>
      <w:r w:rsidRPr="00501DAD">
        <w:rPr>
          <w:sz w:val="28"/>
          <w:szCs w:val="28"/>
        </w:rPr>
        <w:t xml:space="preserve">I, Pamela Russell-Turner, declare that I am the sole author of this Project; that all references cited have been consulted; that I have conducted all work of which this is a record, and that the finished work lies within the prescribed word limits.  </w:t>
      </w:r>
    </w:p>
    <w:p w14:paraId="08317085" w14:textId="77777777" w:rsidR="00165F73" w:rsidRDefault="00501DAD" w:rsidP="00501DAD">
      <w:pPr>
        <w:spacing w:line="360" w:lineRule="auto"/>
        <w:rPr>
          <w:b/>
          <w:bCs/>
          <w:sz w:val="28"/>
          <w:szCs w:val="28"/>
        </w:rPr>
      </w:pPr>
      <w:r w:rsidRPr="00501DAD">
        <w:rPr>
          <w:sz w:val="28"/>
          <w:szCs w:val="28"/>
        </w:rPr>
        <w:t>This work has not previously been accepted as part of any other degree submission.</w:t>
      </w:r>
    </w:p>
    <w:p w14:paraId="4B41B7DE" w14:textId="77777777" w:rsidR="00165F73" w:rsidRDefault="00165F73" w:rsidP="00501DAD">
      <w:pPr>
        <w:spacing w:line="360" w:lineRule="auto"/>
        <w:rPr>
          <w:b/>
          <w:bCs/>
          <w:sz w:val="28"/>
          <w:szCs w:val="28"/>
        </w:rPr>
      </w:pPr>
    </w:p>
    <w:p w14:paraId="77F99737" w14:textId="77777777" w:rsidR="00165F73" w:rsidRDefault="00165F73" w:rsidP="00501DAD">
      <w:pPr>
        <w:spacing w:line="360" w:lineRule="auto"/>
        <w:rPr>
          <w:b/>
          <w:bCs/>
          <w:sz w:val="28"/>
          <w:szCs w:val="28"/>
        </w:rPr>
      </w:pPr>
    </w:p>
    <w:p w14:paraId="04FB2E08" w14:textId="5EE288EB" w:rsidR="00501DAD" w:rsidRPr="00165F73" w:rsidRDefault="00501DAD" w:rsidP="00501DAD">
      <w:pPr>
        <w:spacing w:line="360" w:lineRule="auto"/>
        <w:rPr>
          <w:b/>
          <w:bCs/>
          <w:sz w:val="28"/>
          <w:szCs w:val="28"/>
        </w:rPr>
      </w:pPr>
      <w:proofErr w:type="gramStart"/>
      <w:r w:rsidRPr="00501DAD">
        <w:rPr>
          <w:sz w:val="28"/>
          <w:szCs w:val="28"/>
        </w:rPr>
        <w:t>Date :</w:t>
      </w:r>
      <w:proofErr w:type="gramEnd"/>
      <w:r w:rsidRPr="00501DAD">
        <w:rPr>
          <w:sz w:val="28"/>
          <w:szCs w:val="28"/>
        </w:rPr>
        <w:t xml:space="preserve"> </w:t>
      </w:r>
      <w:r w:rsidR="00902AE5">
        <w:rPr>
          <w:sz w:val="28"/>
          <w:szCs w:val="28"/>
        </w:rPr>
        <w:t>22</w:t>
      </w:r>
      <w:r w:rsidR="00902AE5" w:rsidRPr="00902AE5">
        <w:rPr>
          <w:sz w:val="28"/>
          <w:szCs w:val="28"/>
          <w:vertAlign w:val="superscript"/>
        </w:rPr>
        <w:t>nd</w:t>
      </w:r>
      <w:r w:rsidR="00902AE5">
        <w:rPr>
          <w:sz w:val="28"/>
          <w:szCs w:val="28"/>
        </w:rPr>
        <w:t xml:space="preserve"> June 2026</w:t>
      </w:r>
      <w:r w:rsidRPr="00501DAD">
        <w:rPr>
          <w:sz w:val="28"/>
          <w:szCs w:val="28"/>
        </w:rPr>
        <w:t xml:space="preserve"> </w:t>
      </w:r>
    </w:p>
    <w:p w14:paraId="08CA583E" w14:textId="77777777" w:rsidR="00165F73" w:rsidRPr="00501DAD" w:rsidRDefault="00165F73" w:rsidP="00501DAD">
      <w:pPr>
        <w:spacing w:line="360" w:lineRule="auto"/>
        <w:rPr>
          <w:sz w:val="28"/>
          <w:szCs w:val="28"/>
        </w:rPr>
      </w:pPr>
    </w:p>
    <w:p w14:paraId="12E67032" w14:textId="77777777" w:rsidR="00501DAD" w:rsidRPr="00501DAD" w:rsidRDefault="00501DAD" w:rsidP="00501DAD">
      <w:pPr>
        <w:spacing w:line="360" w:lineRule="auto"/>
        <w:rPr>
          <w:sz w:val="28"/>
          <w:szCs w:val="28"/>
        </w:rPr>
      </w:pPr>
    </w:p>
    <w:p w14:paraId="1F71C022" w14:textId="77777777" w:rsidR="00165F73" w:rsidRDefault="00501DAD" w:rsidP="00501DAD">
      <w:pPr>
        <w:spacing w:line="360" w:lineRule="auto"/>
        <w:rPr>
          <w:b/>
          <w:bCs/>
          <w:sz w:val="28"/>
          <w:szCs w:val="28"/>
        </w:rPr>
      </w:pPr>
      <w:r w:rsidRPr="00165F73">
        <w:rPr>
          <w:b/>
          <w:bCs/>
          <w:sz w:val="28"/>
          <w:szCs w:val="28"/>
        </w:rPr>
        <w:t>FORM OF CONSENT</w:t>
      </w:r>
    </w:p>
    <w:p w14:paraId="67179EC5" w14:textId="77777777" w:rsidR="00165F73" w:rsidRDefault="00501DAD" w:rsidP="00501DAD">
      <w:pPr>
        <w:spacing w:line="360" w:lineRule="auto"/>
        <w:rPr>
          <w:sz w:val="28"/>
          <w:szCs w:val="28"/>
        </w:rPr>
      </w:pPr>
      <w:r w:rsidRPr="00501DAD">
        <w:rPr>
          <w:sz w:val="28"/>
          <w:szCs w:val="28"/>
        </w:rPr>
        <w:t>I, Pamela Russell-Turner, hereby consent that my Project, submitted in candidature for the BA(Hons) Animation &amp; VFX degree, if successful, may be made available for inter-library loan or photocopying (subject to the law of copyright), and that the title and abstract may be made available to outside organisations.</w:t>
      </w:r>
    </w:p>
    <w:p w14:paraId="0BBF9F6D" w14:textId="77777777" w:rsidR="00165F73" w:rsidRDefault="00165F73" w:rsidP="00501DAD">
      <w:pPr>
        <w:spacing w:line="360" w:lineRule="auto"/>
        <w:rPr>
          <w:sz w:val="28"/>
          <w:szCs w:val="28"/>
        </w:rPr>
      </w:pPr>
    </w:p>
    <w:p w14:paraId="1492800E" w14:textId="77777777" w:rsidR="00165F73" w:rsidRDefault="00165F73" w:rsidP="00501DAD">
      <w:pPr>
        <w:spacing w:line="360" w:lineRule="auto"/>
        <w:rPr>
          <w:sz w:val="28"/>
          <w:szCs w:val="28"/>
        </w:rPr>
      </w:pPr>
    </w:p>
    <w:p w14:paraId="088169E2" w14:textId="0DFABA0A" w:rsidR="5662D49A" w:rsidRPr="00165F73" w:rsidRDefault="00501DAD" w:rsidP="00501DAD">
      <w:pPr>
        <w:spacing w:line="360" w:lineRule="auto"/>
        <w:rPr>
          <w:b/>
          <w:bCs/>
          <w:sz w:val="28"/>
          <w:szCs w:val="28"/>
        </w:rPr>
      </w:pPr>
      <w:proofErr w:type="gramStart"/>
      <w:r w:rsidRPr="00501DAD">
        <w:rPr>
          <w:sz w:val="28"/>
          <w:szCs w:val="28"/>
        </w:rPr>
        <w:t>Date :</w:t>
      </w:r>
      <w:proofErr w:type="gramEnd"/>
      <w:r w:rsidRPr="00501DAD">
        <w:rPr>
          <w:sz w:val="28"/>
          <w:szCs w:val="28"/>
        </w:rPr>
        <w:t xml:space="preserve"> </w:t>
      </w:r>
      <w:r w:rsidR="00902AE5">
        <w:rPr>
          <w:sz w:val="28"/>
          <w:szCs w:val="28"/>
        </w:rPr>
        <w:t>22</w:t>
      </w:r>
      <w:r w:rsidR="00902AE5" w:rsidRPr="00902AE5">
        <w:rPr>
          <w:sz w:val="28"/>
          <w:szCs w:val="28"/>
          <w:vertAlign w:val="superscript"/>
        </w:rPr>
        <w:t>nd</w:t>
      </w:r>
      <w:r w:rsidR="00902AE5">
        <w:rPr>
          <w:sz w:val="28"/>
          <w:szCs w:val="28"/>
        </w:rPr>
        <w:t xml:space="preserve"> June 2026</w:t>
      </w:r>
    </w:p>
    <w:p w14:paraId="54BEB7AC" w14:textId="51D259D6" w:rsidR="00E2451F" w:rsidRDefault="00E2451F" w:rsidP="5662D49A">
      <w:pPr>
        <w:spacing w:line="360" w:lineRule="auto"/>
        <w:rPr>
          <w:sz w:val="28"/>
          <w:szCs w:val="28"/>
        </w:rPr>
      </w:pPr>
    </w:p>
    <w:p w14:paraId="49AF0AC9" w14:textId="6BBE93E0" w:rsidR="2FA5E150" w:rsidRDefault="2FA5E150" w:rsidP="3D96D0C5">
      <w:pPr>
        <w:spacing w:line="360" w:lineRule="auto"/>
        <w:rPr>
          <w:b/>
          <w:bCs/>
          <w:sz w:val="32"/>
          <w:szCs w:val="32"/>
        </w:rPr>
      </w:pPr>
      <w:r w:rsidRPr="3D96D0C5">
        <w:rPr>
          <w:b/>
          <w:bCs/>
          <w:sz w:val="32"/>
          <w:szCs w:val="32"/>
        </w:rPr>
        <w:t>Table of Contents</w:t>
      </w:r>
    </w:p>
    <w:p w14:paraId="0E1BC341" w14:textId="023716D8" w:rsidR="5662D49A" w:rsidRDefault="5662D49A" w:rsidP="5662D49A">
      <w:pPr>
        <w:spacing w:line="360" w:lineRule="auto"/>
      </w:pPr>
    </w:p>
    <w:sdt>
      <w:sdtPr>
        <w:id w:val="771576869"/>
        <w:docPartObj>
          <w:docPartGallery w:val="Table of Contents"/>
          <w:docPartUnique/>
        </w:docPartObj>
      </w:sdtPr>
      <w:sdtContent>
        <w:p w14:paraId="3E41F39A" w14:textId="170F1CFD" w:rsidR="00075EFF" w:rsidRDefault="00F73B6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 w:rsidR="5689DA3D">
            <w:instrText>TOC \o "1-9" \z \u \h</w:instrText>
          </w:r>
          <w:r>
            <w:fldChar w:fldCharType="separate"/>
          </w:r>
          <w:hyperlink w:anchor="_Toc233030384" w:history="1">
            <w:r w:rsidR="00075EFF" w:rsidRPr="007C6CB6">
              <w:rPr>
                <w:rStyle w:val="Hyperlink"/>
                <w:noProof/>
              </w:rPr>
              <w:t>List of Tables and Figures</w:t>
            </w:r>
            <w:r w:rsidR="00075EFF">
              <w:rPr>
                <w:noProof/>
                <w:webHidden/>
              </w:rPr>
              <w:tab/>
            </w:r>
            <w:r w:rsidR="00075EFF">
              <w:rPr>
                <w:noProof/>
                <w:webHidden/>
              </w:rPr>
              <w:fldChar w:fldCharType="begin"/>
            </w:r>
            <w:r w:rsidR="00075EFF">
              <w:rPr>
                <w:noProof/>
                <w:webHidden/>
              </w:rPr>
              <w:instrText xml:space="preserve"> PAGEREF _Toc233030384 \h </w:instrText>
            </w:r>
            <w:r w:rsidR="00075EFF">
              <w:rPr>
                <w:noProof/>
                <w:webHidden/>
              </w:rPr>
            </w:r>
            <w:r w:rsidR="00075EFF">
              <w:rPr>
                <w:noProof/>
                <w:webHidden/>
              </w:rPr>
              <w:fldChar w:fldCharType="separate"/>
            </w:r>
            <w:r w:rsidR="00075EFF">
              <w:rPr>
                <w:noProof/>
                <w:webHidden/>
              </w:rPr>
              <w:t>4</w:t>
            </w:r>
            <w:r w:rsidR="00075EFF">
              <w:rPr>
                <w:noProof/>
                <w:webHidden/>
              </w:rPr>
              <w:fldChar w:fldCharType="end"/>
            </w:r>
          </w:hyperlink>
        </w:p>
        <w:p w14:paraId="032B285A" w14:textId="25CBB2D9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85" w:history="1">
            <w:r w:rsidRPr="007C6CB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7AA29" w14:textId="0F0378CE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86" w:history="1">
            <w:r w:rsidRPr="007C6CB6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7B9D9" w14:textId="53238E26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87" w:history="1">
            <w:r w:rsidRPr="007C6CB6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160DE" w14:textId="2958D338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88" w:history="1">
            <w:r w:rsidRPr="007C6CB6">
              <w:rPr>
                <w:rStyle w:val="Hyperlink"/>
                <w:noProof/>
              </w:rPr>
              <w:t>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9E16D7" w14:textId="0F591B33" w:rsidR="00075EFF" w:rsidRDefault="00075EFF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89" w:history="1">
            <w:r w:rsidRPr="007C6CB6">
              <w:rPr>
                <w:rStyle w:val="Hyperlink"/>
                <w:noProof/>
              </w:rPr>
              <w:t>Spiderman: Into the Spider-Verse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F090D" w14:textId="7251D86D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0" w:history="1">
            <w:r w:rsidRPr="007C6CB6">
              <w:rPr>
                <w:rStyle w:val="Hyperlink"/>
                <w:noProof/>
              </w:rPr>
              <w:t>Practical Animation Development 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B147C" w14:textId="27347753" w:rsidR="00075EFF" w:rsidRDefault="00075EFF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1" w:history="1">
            <w:r w:rsidRPr="007C6CB6">
              <w:rPr>
                <w:rStyle w:val="Hyperlink"/>
                <w:noProof/>
              </w:rPr>
              <w:t>Introduction &amp;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DADF1" w14:textId="7D2BA525" w:rsidR="00075EFF" w:rsidRDefault="00075EFF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2" w:history="1">
            <w:r w:rsidRPr="007C6CB6">
              <w:rPr>
                <w:rStyle w:val="Hyperlink"/>
                <w:noProof/>
              </w:rPr>
              <w:t>Animation One: Hand-drawn Pencil Sketch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06C8AD" w14:textId="4DBBEA8D" w:rsidR="00075EFF" w:rsidRDefault="00075EFF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3" w:history="1">
            <w:r w:rsidRPr="007C6CB6">
              <w:rPr>
                <w:rStyle w:val="Hyperlink"/>
                <w:noProof/>
              </w:rPr>
              <w:t>Animation Two: Spider-Man: Into the Spider-Verse 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4D4B52" w14:textId="5CC2374D" w:rsidR="00075EFF" w:rsidRDefault="00075EFF">
          <w:pPr>
            <w:pStyle w:val="TOC3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4" w:history="1">
            <w:r w:rsidRPr="007C6CB6">
              <w:rPr>
                <w:rStyle w:val="Hyperlink"/>
                <w:noProof/>
              </w:rPr>
              <w:t>Initial Concept &amp; Rigging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F64A7" w14:textId="53E5EB4F" w:rsidR="00075EFF" w:rsidRDefault="00075EFF">
          <w:pPr>
            <w:pStyle w:val="TOC4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5" w:history="1">
            <w:r w:rsidRPr="007C6CB6">
              <w:rPr>
                <w:rStyle w:val="Hyperlink"/>
                <w:noProof/>
              </w:rPr>
              <w:t>Shaders &amp; Animation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528AB" w14:textId="10E78B2D" w:rsidR="00075EFF" w:rsidRDefault="00075EFF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6" w:history="1">
            <w:r w:rsidRPr="007C6CB6">
              <w:rPr>
                <w:rStyle w:val="Hyperlink"/>
                <w:noProof/>
              </w:rPr>
              <w:t>Animation Three: Digital 2D look in 3D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60554" w14:textId="442AD542" w:rsidR="00075EFF" w:rsidRDefault="00075EFF">
          <w:pPr>
            <w:pStyle w:val="TOC3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7" w:history="1">
            <w:r w:rsidRPr="007C6CB6">
              <w:rPr>
                <w:rStyle w:val="Hyperlink"/>
                <w:noProof/>
              </w:rPr>
              <w:t>Concept &amp; Rigging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876639" w14:textId="639E1B3E" w:rsidR="00075EFF" w:rsidRDefault="00075EFF">
          <w:pPr>
            <w:pStyle w:val="TOC3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8" w:history="1">
            <w:r w:rsidRPr="007C6CB6">
              <w:rPr>
                <w:rStyle w:val="Hyperlink"/>
                <w:noProof/>
              </w:rPr>
              <w:t>Shaders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9522C" w14:textId="51EEE430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399" w:history="1">
            <w:r w:rsidRPr="007C6CB6">
              <w:rPr>
                <w:rStyle w:val="Hyperlink"/>
                <w:noProof/>
              </w:rPr>
              <w:t>Conclusion &amp; Moving Forward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26E66" w14:textId="3C72FB1C" w:rsidR="00075EFF" w:rsidRDefault="00075E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400" w:history="1">
            <w:r w:rsidRPr="007C6CB6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2282D" w14:textId="14552E05" w:rsidR="00075EFF" w:rsidRDefault="00075EFF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3030401" w:history="1">
            <w:r w:rsidRPr="007C6CB6">
              <w:rPr>
                <w:rStyle w:val="Hyperlink"/>
                <w:noProof/>
              </w:rPr>
              <w:t>Additional Reading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_Toc233030401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855C1" w14:textId="0E5C408F" w:rsidR="00F73B69" w:rsidRDefault="00F73B69" w:rsidP="3D96D0C5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:lang w:eastAsia="en-GB"/>
              <w14:ligatures w14:val="standardContextual"/>
            </w:rPr>
          </w:pPr>
          <w:r>
            <w:fldChar w:fldCharType="end"/>
          </w:r>
        </w:p>
      </w:sdtContent>
    </w:sdt>
    <w:p w14:paraId="14F0A897" w14:textId="4A6EC466" w:rsidR="5689DA3D" w:rsidRDefault="5689DA3D" w:rsidP="5689DA3D">
      <w:pPr>
        <w:pStyle w:val="TOC2"/>
        <w:tabs>
          <w:tab w:val="right" w:leader="dot" w:pos="9360"/>
        </w:tabs>
        <w:rPr>
          <w:rStyle w:val="Hyperlink"/>
        </w:rPr>
      </w:pPr>
    </w:p>
    <w:p w14:paraId="593580B1" w14:textId="2B397F6C" w:rsidR="5662D49A" w:rsidRDefault="5662D49A" w:rsidP="5662D49A">
      <w:pPr>
        <w:spacing w:line="360" w:lineRule="auto"/>
      </w:pPr>
    </w:p>
    <w:p w14:paraId="6F2FA923" w14:textId="587E122E" w:rsidR="5662D49A" w:rsidRDefault="5662D49A" w:rsidP="5662D49A">
      <w:pPr>
        <w:spacing w:line="360" w:lineRule="auto"/>
      </w:pPr>
    </w:p>
    <w:p w14:paraId="79B3D308" w14:textId="77777777" w:rsidR="007F109B" w:rsidRDefault="007F109B" w:rsidP="5662D49A">
      <w:pPr>
        <w:spacing w:line="360" w:lineRule="auto"/>
      </w:pPr>
    </w:p>
    <w:p w14:paraId="6944738E" w14:textId="350AC52D" w:rsidR="7E46FCBB" w:rsidRDefault="7E46FCBB" w:rsidP="3AE1CFE3">
      <w:pPr>
        <w:pStyle w:val="Heading1"/>
      </w:pPr>
      <w:bookmarkStart w:id="0" w:name="_Toc233030384"/>
      <w:r>
        <w:lastRenderedPageBreak/>
        <w:t>List of Tables and Figures</w:t>
      </w:r>
      <w:bookmarkEnd w:id="0"/>
    </w:p>
    <w:p w14:paraId="53A27EB8" w14:textId="77777777" w:rsidR="00B61972" w:rsidRPr="00B61972" w:rsidRDefault="00B61972" w:rsidP="00B61972"/>
    <w:p w14:paraId="4798CCC7" w14:textId="616C5CBA" w:rsidR="00075EFF" w:rsidRDefault="00B61972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33030402" w:history="1">
        <w:r w:rsidR="00075EFF" w:rsidRPr="001D5180">
          <w:rPr>
            <w:rStyle w:val="Hyperlink"/>
            <w:noProof/>
          </w:rPr>
          <w:t>Figure 1: Example 1 [15]</w:t>
        </w:r>
        <w:r w:rsidR="00075EFF">
          <w:rPr>
            <w:noProof/>
            <w:webHidden/>
          </w:rPr>
          <w:tab/>
        </w:r>
        <w:r w:rsidR="00075EFF">
          <w:rPr>
            <w:noProof/>
            <w:webHidden/>
          </w:rPr>
          <w:fldChar w:fldCharType="begin"/>
        </w:r>
        <w:r w:rsidR="00075EFF">
          <w:rPr>
            <w:noProof/>
            <w:webHidden/>
          </w:rPr>
          <w:instrText xml:space="preserve"> PAGEREF _Toc233030402 \h </w:instrText>
        </w:r>
        <w:r w:rsidR="00075EFF">
          <w:rPr>
            <w:noProof/>
            <w:webHidden/>
          </w:rPr>
        </w:r>
        <w:r w:rsidR="00075EFF">
          <w:rPr>
            <w:noProof/>
            <w:webHidden/>
          </w:rPr>
          <w:fldChar w:fldCharType="separate"/>
        </w:r>
        <w:r w:rsidR="00075EFF">
          <w:rPr>
            <w:noProof/>
            <w:webHidden/>
          </w:rPr>
          <w:t>15</w:t>
        </w:r>
        <w:r w:rsidR="00075EFF">
          <w:rPr>
            <w:noProof/>
            <w:webHidden/>
          </w:rPr>
          <w:fldChar w:fldCharType="end"/>
        </w:r>
      </w:hyperlink>
    </w:p>
    <w:p w14:paraId="4BF4B673" w14:textId="2ACA8BDD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3" w:history="1">
        <w:r w:rsidRPr="001D5180">
          <w:rPr>
            <w:rStyle w:val="Hyperlink"/>
            <w:noProof/>
          </w:rPr>
          <w:t>Figure 2: Example 2 [16]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608308C" w14:textId="224C6E8B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4" w:history="1">
        <w:r w:rsidRPr="001D5180">
          <w:rPr>
            <w:rStyle w:val="Hyperlink"/>
            <w:noProof/>
          </w:rPr>
          <w:t>Figure 3: Example 3 [17]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33B2B60" w14:textId="604EAC59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5" w:history="1">
        <w:r w:rsidRPr="001D5180">
          <w:rPr>
            <w:rStyle w:val="Hyperlink"/>
            <w:noProof/>
          </w:rPr>
          <w:t>Figure 4: Example 4 [18]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FFBC46A" w14:textId="5FE4C9B8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6" w:history="1">
        <w:r w:rsidRPr="001D5180">
          <w:rPr>
            <w:rStyle w:val="Hyperlink"/>
            <w:noProof/>
          </w:rPr>
          <w:t>Figure 5: Example 5 [19]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8AAD560" w14:textId="2768A44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7" w:history="1">
        <w:r w:rsidRPr="001D5180">
          <w:rPr>
            <w:rStyle w:val="Hyperlink"/>
            <w:noProof/>
          </w:rPr>
          <w:t>Figure 6: Example 6 [19]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CC89D90" w14:textId="5F9A1D87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8" w:history="1">
        <w:r w:rsidRPr="001D5180">
          <w:rPr>
            <w:rStyle w:val="Hyperlink"/>
            <w:noProof/>
          </w:rPr>
          <w:t>Figure 7: Example 7 [20]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751876A" w14:textId="5DCD8825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09" w:history="1">
        <w:r w:rsidRPr="001D5180">
          <w:rPr>
            <w:rStyle w:val="Hyperlink"/>
            <w:noProof/>
          </w:rPr>
          <w:t>Figure 8: Example 8 [20]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2DC4A8C7" w14:textId="0AFBAD4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0" w:history="1">
        <w:r w:rsidRPr="001D5180">
          <w:rPr>
            <w:rStyle w:val="Hyperlink"/>
            <w:noProof/>
          </w:rPr>
          <w:t>Figure 9: Example 9 [21]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6C8BA7C4" w14:textId="4EBD5C0D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1" w:history="1">
        <w:r w:rsidRPr="001D5180">
          <w:rPr>
            <w:rStyle w:val="Hyperlink"/>
            <w:noProof/>
          </w:rPr>
          <w:t>Figure 10: Example 10 [21]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44B0035D" w14:textId="688899C5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2" w:history="1">
        <w:r w:rsidRPr="001D5180">
          <w:rPr>
            <w:rStyle w:val="Hyperlink"/>
            <w:noProof/>
          </w:rPr>
          <w:t>Figure 11: Example 11 [22]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F7DD5B0" w14:textId="5C0B8F30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3" w:history="1">
        <w:r w:rsidRPr="001D5180">
          <w:rPr>
            <w:rStyle w:val="Hyperlink"/>
            <w:noProof/>
          </w:rPr>
          <w:t>Figure 12: Example 12 [23]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97B7EAF" w14:textId="6940401E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4" w:history="1">
        <w:r w:rsidRPr="001D5180">
          <w:rPr>
            <w:rStyle w:val="Hyperlink"/>
            <w:noProof/>
          </w:rPr>
          <w:t>Figure 13: Self-owned image - Gantt chart created in Mindview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1B7A676" w14:textId="5B2363B0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5" w:history="1">
        <w:r w:rsidRPr="001D5180">
          <w:rPr>
            <w:rStyle w:val="Hyperlink"/>
            <w:noProof/>
          </w:rPr>
          <w:t>Figure 14: Self-owned image - Gantt chart created in Mindview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D79E11F" w14:textId="5664181A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6" w:history="1">
        <w:r w:rsidRPr="001D5180">
          <w:rPr>
            <w:rStyle w:val="Hyperlink"/>
            <w:noProof/>
          </w:rPr>
          <w:t>Figure 15: Self-owned image - Gantt chart created in Mindview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7BE3D74" w14:textId="114E60BE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7" w:history="1">
        <w:r w:rsidRPr="001D5180">
          <w:rPr>
            <w:rStyle w:val="Hyperlink"/>
            <w:noProof/>
          </w:rPr>
          <w:t>Figure 16: Self-owned image - Gantt chart created in Mindview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484840CA" w14:textId="2B1184A3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8" w:history="1">
        <w:r w:rsidRPr="001D5180">
          <w:rPr>
            <w:rStyle w:val="Hyperlink"/>
            <w:noProof/>
          </w:rPr>
          <w:t>Figure 17: Inspiration 1 [25]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6EA6153" w14:textId="381C7F0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19" w:history="1">
        <w:r w:rsidRPr="001D5180">
          <w:rPr>
            <w:rStyle w:val="Hyperlink"/>
            <w:noProof/>
          </w:rPr>
          <w:t>Figure 18: Inspiration 2 [26]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8A45BC2" w14:textId="3583187A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0" w:history="1">
        <w:r w:rsidRPr="001D5180">
          <w:rPr>
            <w:rStyle w:val="Hyperlink"/>
            <w:noProof/>
          </w:rPr>
          <w:t>Figure 19: Self-owned image – Storyboard. ‘Terriermon’ character owned by Digimon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460FA92" w14:textId="497BA3E9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1" w:history="1">
        <w:r w:rsidRPr="001D5180">
          <w:rPr>
            <w:rStyle w:val="Hyperlink"/>
            <w:noProof/>
          </w:rPr>
          <w:t>Figure 20: Self-owned content – Progression Reel – ‘Terriermon’ owned by Digimon &amp; rig by Nukorio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67796564" w14:textId="29ADD92B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2" w:history="1">
        <w:r w:rsidRPr="001D5180">
          <w:rPr>
            <w:rStyle w:val="Hyperlink"/>
            <w:noProof/>
          </w:rPr>
          <w:t>Figure 21: Self-owned – Keyframe interpolation in Blender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37338991" w14:textId="42E6BADD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3" w:history="1">
        <w:r w:rsidRPr="001D5180">
          <w:rPr>
            <w:rStyle w:val="Hyperlink"/>
            <w:noProof/>
          </w:rPr>
          <w:t>Figure 22: Own animation – ‘Terriermon’ owned by Digimon &amp; rig by Nukorio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4F314A27" w14:textId="748FC274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4" w:history="1">
        <w:r w:rsidRPr="001D5180">
          <w:rPr>
            <w:rStyle w:val="Hyperlink"/>
            <w:noProof/>
          </w:rPr>
          <w:t>Figure 23: Own Animation Stills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0F6A923" w14:textId="5CF9CB7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5" w:history="1">
        <w:r w:rsidRPr="001D5180">
          <w:rPr>
            <w:rStyle w:val="Hyperlink"/>
            <w:noProof/>
          </w:rPr>
          <w:t>Figure 24: Video Tutorial 1 [31]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01C37DEF" w14:textId="419E9CC4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6" w:history="1">
        <w:r w:rsidRPr="001D5180">
          <w:rPr>
            <w:rStyle w:val="Hyperlink"/>
            <w:noProof/>
          </w:rPr>
          <w:t>Figure 25: Video Tutorial 2 [32]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43C2E19C" w14:textId="40FCE3C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7" w:history="1">
        <w:r w:rsidRPr="001D5180">
          <w:rPr>
            <w:rStyle w:val="Hyperlink"/>
            <w:noProof/>
          </w:rPr>
          <w:t>Figure 26: Self-owned image – Grease Pencil modifiers used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265608D3" w14:textId="43373485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8" w:history="1">
        <w:r w:rsidRPr="001D5180">
          <w:rPr>
            <w:rStyle w:val="Hyperlink"/>
            <w:noProof/>
          </w:rPr>
          <w:t>Figure 27: Self-owned image – Grease Pencil modifiers used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4D9D4764" w14:textId="283C02A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29" w:history="1">
        <w:r w:rsidRPr="001D5180">
          <w:rPr>
            <w:rStyle w:val="Hyperlink"/>
            <w:noProof/>
          </w:rPr>
          <w:t>Figure 28: Own animation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25C89EC5" w14:textId="5D35076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0" w:history="1">
        <w:r w:rsidRPr="001D5180">
          <w:rPr>
            <w:rStyle w:val="Hyperlink"/>
            <w:noProof/>
          </w:rPr>
          <w:t>Figure 29: Self-owned image – Objects in Blender 1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1C7FC46F" w14:textId="1D160D1D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1" w:history="1">
        <w:r w:rsidRPr="001D5180">
          <w:rPr>
            <w:rStyle w:val="Hyperlink"/>
            <w:noProof/>
          </w:rPr>
          <w:t>Figure 30: Self-owned image – Objects in Blender 2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6C9F9A22" w14:textId="4D84A0FF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2" w:history="1">
        <w:r w:rsidRPr="001D5180">
          <w:rPr>
            <w:rStyle w:val="Hyperlink"/>
            <w:noProof/>
          </w:rPr>
          <w:t>Figure 31: Video Tutorial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41E8F2F4" w14:textId="393EFF2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3" w:history="1">
        <w:r w:rsidRPr="001D5180">
          <w:rPr>
            <w:rStyle w:val="Hyperlink"/>
            <w:noProof/>
          </w:rPr>
          <w:t>Figure 32: Self-owned image - texture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20BD43FF" w14:textId="4A508EC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4" w:history="1">
        <w:r w:rsidRPr="001D5180">
          <w:rPr>
            <w:rStyle w:val="Hyperlink"/>
            <w:noProof/>
          </w:rPr>
          <w:t>Figure 33: Self-owned image - texture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17E660CF" w14:textId="74C2027E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5" w:history="1">
        <w:r w:rsidRPr="001D5180">
          <w:rPr>
            <w:rStyle w:val="Hyperlink"/>
            <w:noProof/>
          </w:rPr>
          <w:t>Figure 34: Self-owned image - sequence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7C1CB080" w14:textId="179010D8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6" w:history="1">
        <w:r w:rsidRPr="001D5180">
          <w:rPr>
            <w:rStyle w:val="Hyperlink"/>
            <w:noProof/>
          </w:rPr>
          <w:t>Figure 35: Self-owned image - sequence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73AC0D64" w14:textId="7A5E4BEA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7" w:history="1">
        <w:r w:rsidRPr="001D5180">
          <w:rPr>
            <w:rStyle w:val="Hyperlink"/>
            <w:noProof/>
          </w:rPr>
          <w:t>Figure 36: Self-owned image displaying nodes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2A8AAEF0" w14:textId="43B861F4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8" w:history="1">
        <w:r w:rsidRPr="001D5180">
          <w:rPr>
            <w:rStyle w:val="Hyperlink"/>
            <w:noProof/>
          </w:rPr>
          <w:t>Figure 37: Self-owned image displaying nodes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2565FF89" w14:textId="7D40FF1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39" w:history="1">
        <w:r w:rsidRPr="001D5180">
          <w:rPr>
            <w:rStyle w:val="Hyperlink"/>
            <w:noProof/>
          </w:rPr>
          <w:t>Figure 38: Own animation – Final [30]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5508F625" w14:textId="52955C44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0" w:history="1">
        <w:r w:rsidRPr="001D5180">
          <w:rPr>
            <w:rStyle w:val="Hyperlink"/>
            <w:noProof/>
          </w:rPr>
          <w:t>Figure 39: Self-owned image - Storyboard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53D7DF4D" w14:textId="1DAC29FD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1" w:history="1">
        <w:r w:rsidRPr="001D5180">
          <w:rPr>
            <w:rStyle w:val="Hyperlink"/>
            <w:noProof/>
          </w:rPr>
          <w:t>Figure 40: Video Tutorial 4 [35]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1B9E8276" w14:textId="01F80B3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2" w:history="1">
        <w:r w:rsidRPr="001D5180">
          <w:rPr>
            <w:rStyle w:val="Hyperlink"/>
            <w:noProof/>
          </w:rPr>
          <w:t>Figure 41: Own animation - Model Provided by Engage Studios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2AFFBB84" w14:textId="5047E4C5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3" w:history="1">
        <w:r w:rsidRPr="001D5180">
          <w:rPr>
            <w:rStyle w:val="Hyperlink"/>
            <w:noProof/>
          </w:rPr>
          <w:t>Figure 42: Own animation - Rigs by Engage Studios [34] and XPea [33]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2FC977D8" w14:textId="7E212EC4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4" w:history="1">
        <w:r w:rsidRPr="001D5180">
          <w:rPr>
            <w:rStyle w:val="Hyperlink"/>
            <w:noProof/>
          </w:rPr>
          <w:t>Figure 43: Screenshot 1 [36]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5F07587B" w14:textId="1ABB1E4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5" w:history="1">
        <w:r w:rsidRPr="001D5180">
          <w:rPr>
            <w:rStyle w:val="Hyperlink"/>
            <w:noProof/>
          </w:rPr>
          <w:t>Figure 44: Screenshot 2 [36]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37DA5DAC" w14:textId="520CAE75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6" w:history="1">
        <w:r w:rsidRPr="001D5180">
          <w:rPr>
            <w:rStyle w:val="Hyperlink"/>
            <w:noProof/>
          </w:rPr>
          <w:t>Figure 45: Screenshot 3 [36]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4F48540B" w14:textId="12791560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7" w:history="1">
        <w:r w:rsidRPr="001D5180">
          <w:rPr>
            <w:rStyle w:val="Hyperlink"/>
            <w:noProof/>
          </w:rPr>
          <w:t>Figure 46: Screenshot 4 [37]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24CD0B8E" w14:textId="0C544C03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8" w:history="1">
        <w:r w:rsidRPr="001D5180">
          <w:rPr>
            <w:rStyle w:val="Hyperlink"/>
            <w:noProof/>
          </w:rPr>
          <w:t>Figure 47: Screenshot 6 [36]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69410D17" w14:textId="04513E64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49" w:history="1">
        <w:r w:rsidRPr="001D5180">
          <w:rPr>
            <w:rStyle w:val="Hyperlink"/>
            <w:noProof/>
          </w:rPr>
          <w:t>Figure 48: Screenshot 7 [36]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7FA028A2" w14:textId="2F961F17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0" w:history="1">
        <w:r w:rsidRPr="001D5180">
          <w:rPr>
            <w:rStyle w:val="Hyperlink"/>
            <w:noProof/>
          </w:rPr>
          <w:t>Figure 49: Screenshot 8 [36]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3E43C3AA" w14:textId="29D35356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1" w:history="1">
        <w:r w:rsidRPr="001D5180">
          <w:rPr>
            <w:rStyle w:val="Hyperlink"/>
            <w:noProof/>
          </w:rPr>
          <w:t>Figure 50: Screenshot 9 [38]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48B6317D" w14:textId="097A9B8B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2" w:history="1">
        <w:r w:rsidRPr="001D5180">
          <w:rPr>
            <w:rStyle w:val="Hyperlink"/>
            <w:noProof/>
          </w:rPr>
          <w:t>Figure 51: Own animation [33]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1095755C" w14:textId="0B703C62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3" w:history="1">
        <w:r w:rsidRPr="001D5180">
          <w:rPr>
            <w:rStyle w:val="Hyperlink"/>
            <w:noProof/>
          </w:rPr>
          <w:t>Figure 52: Video Tutorial 5 [39]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50C401F1" w14:textId="1F650C59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4" w:history="1">
        <w:r w:rsidRPr="001D5180">
          <w:rPr>
            <w:rStyle w:val="Hyperlink"/>
            <w:noProof/>
          </w:rPr>
          <w:t>Figure 53: Video Tutorial 6 [40]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0A8B6B3F" w14:textId="050149AF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5" w:history="1">
        <w:r w:rsidRPr="001D5180">
          <w:rPr>
            <w:rStyle w:val="Hyperlink"/>
            <w:noProof/>
          </w:rPr>
          <w:t>Figure 54: Self-owned image - Nodes in Blender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219E0A8F" w14:textId="1A1CA4CD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6" w:history="1">
        <w:r w:rsidRPr="001D5180">
          <w:rPr>
            <w:rStyle w:val="Hyperlink"/>
            <w:noProof/>
          </w:rPr>
          <w:t>Figure 55: Self-owned image - Nodes in Blender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14:paraId="4707CC0B" w14:textId="6F0C1C2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7" w:history="1">
        <w:r w:rsidRPr="001D5180">
          <w:rPr>
            <w:rStyle w:val="Hyperlink"/>
            <w:noProof/>
          </w:rPr>
          <w:t>Figure 56: Self-owned image – Nodes  in Blender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112B8F66" w14:textId="1EE13911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8" w:history="1">
        <w:r w:rsidRPr="001D5180">
          <w:rPr>
            <w:rStyle w:val="Hyperlink"/>
            <w:noProof/>
          </w:rPr>
          <w:t>Figure 57: Own animation [33]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4F2907E2" w14:textId="41110F89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59" w:history="1">
        <w:r w:rsidRPr="001D5180">
          <w:rPr>
            <w:rStyle w:val="Hyperlink"/>
            <w:noProof/>
          </w:rPr>
          <w:t>Figure 58: Own image [33]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74203C0B" w14:textId="4C2A7EEF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0" w:history="1">
        <w:r w:rsidRPr="001D5180">
          <w:rPr>
            <w:rStyle w:val="Hyperlink"/>
            <w:noProof/>
          </w:rPr>
          <w:t>Figure 59: Own image [33]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13AC7520" w14:textId="6694F759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1" w:history="1">
        <w:r w:rsidRPr="001D5180">
          <w:rPr>
            <w:rStyle w:val="Hyperlink"/>
            <w:noProof/>
          </w:rPr>
          <w:t>Figure 60: Self-owned image - Hand-drawn effect on paper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5A15FB4E" w14:textId="2521A77F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2" w:history="1">
        <w:r w:rsidRPr="001D5180">
          <w:rPr>
            <w:rStyle w:val="Hyperlink"/>
            <w:noProof/>
          </w:rPr>
          <w:t>Figure 61: Own image [33]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1856BF66" w14:textId="4446E528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3" w:history="1">
        <w:r w:rsidRPr="001D5180">
          <w:rPr>
            <w:rStyle w:val="Hyperlink"/>
            <w:noProof/>
          </w:rPr>
          <w:t>Figure 62: Own image [33]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52F95A49" w14:textId="0903A71A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4" w:history="1">
        <w:r w:rsidRPr="001D5180">
          <w:rPr>
            <w:rStyle w:val="Hyperlink"/>
            <w:noProof/>
          </w:rPr>
          <w:t>Figure 63: Own animation – Final [33] [34]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43097F22" w14:textId="48FE633B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5" w:history="1">
        <w:r w:rsidRPr="001D5180">
          <w:rPr>
            <w:rStyle w:val="Hyperlink"/>
            <w:noProof/>
          </w:rPr>
          <w:t>Figure 64: Self-owned art - Character owned by Cartoon Network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5E5F024F" w14:textId="24C3E61B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6" w:history="1">
        <w:r w:rsidRPr="001D5180">
          <w:rPr>
            <w:rStyle w:val="Hyperlink"/>
            <w:noProof/>
          </w:rPr>
          <w:t>Figure 65: Artwork 1 [41]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7DE86B0F" w14:textId="07B9DD73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7" w:history="1">
        <w:r w:rsidRPr="001D5180">
          <w:rPr>
            <w:rStyle w:val="Hyperlink"/>
            <w:noProof/>
          </w:rPr>
          <w:t>Figure 66: Artwork 2 [42]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586020E6" w14:textId="1425D4AA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8" w:history="1">
        <w:r w:rsidRPr="001D5180">
          <w:rPr>
            <w:rStyle w:val="Hyperlink"/>
            <w:noProof/>
          </w:rPr>
          <w:t>Figure 67: Self-owned content [43] [44]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7ADAFA88" w14:textId="10D64593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69" w:history="1">
        <w:r w:rsidRPr="001D5180">
          <w:rPr>
            <w:rStyle w:val="Hyperlink"/>
            <w:noProof/>
          </w:rPr>
          <w:t>Figure 68: Self-owned content – Shaders Mock-up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3DCA3196" w14:textId="0168E5EE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70" w:history="1">
        <w:r w:rsidRPr="001D5180">
          <w:rPr>
            <w:rStyle w:val="Hyperlink"/>
            <w:noProof/>
          </w:rPr>
          <w:t>Figure 69: Self-owned content - Nodes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10DD1CD7" w14:textId="0F5841CF" w:rsidR="00075EFF" w:rsidRDefault="00075EFF">
      <w:pPr>
        <w:pStyle w:val="TableofFigures"/>
        <w:tabs>
          <w:tab w:val="right" w:leader="dot" w:pos="9350"/>
        </w:tabs>
        <w:rPr>
          <w:noProof/>
          <w:kern w:val="2"/>
          <w:lang w:eastAsia="en-GB"/>
          <w14:ligatures w14:val="standardContextual"/>
        </w:rPr>
      </w:pPr>
      <w:hyperlink w:anchor="_Toc233030471" w:history="1">
        <w:r w:rsidRPr="001D5180">
          <w:rPr>
            <w:rStyle w:val="Hyperlink"/>
            <w:noProof/>
          </w:rPr>
          <w:t>Figure 70: Video Tutorial 7 [45]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_Toc233030471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22C71B6A" w14:textId="0DA81350" w:rsidR="008F55E4" w:rsidRPr="008F55E4" w:rsidRDefault="00B61972" w:rsidP="008F55E4">
      <w:r>
        <w:fldChar w:fldCharType="end"/>
      </w:r>
    </w:p>
    <w:p w14:paraId="3549D06E" w14:textId="506B63BB" w:rsidR="5662D49A" w:rsidRDefault="5662D49A" w:rsidP="00F73B69">
      <w:pPr>
        <w:pStyle w:val="Heading1"/>
      </w:pPr>
    </w:p>
    <w:p w14:paraId="17241ADD" w14:textId="717D0FF9" w:rsidR="06FF6F58" w:rsidRDefault="06FF6F58" w:rsidP="00902A2F">
      <w:pPr>
        <w:pStyle w:val="Heading1"/>
        <w:spacing w:line="360" w:lineRule="auto"/>
      </w:pPr>
      <w:bookmarkStart w:id="1" w:name="_Toc233030385"/>
      <w:r>
        <w:t>Introduction</w:t>
      </w:r>
      <w:bookmarkEnd w:id="1"/>
    </w:p>
    <w:p w14:paraId="2D21FE12" w14:textId="2382C603" w:rsidR="0D70ED6E" w:rsidRDefault="0D70ED6E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>This dissertation will analys</w:t>
      </w:r>
      <w:r w:rsidR="00661986">
        <w:rPr>
          <w:sz w:val="28"/>
          <w:szCs w:val="28"/>
        </w:rPr>
        <w:t>e</w:t>
      </w:r>
      <w:r w:rsidRPr="3D96D0C5">
        <w:rPr>
          <w:sz w:val="28"/>
          <w:szCs w:val="28"/>
        </w:rPr>
        <w:t xml:space="preserve"> and identify trends and changes in</w:t>
      </w:r>
      <w:r w:rsidR="1DDF6D22" w:rsidRPr="3D96D0C5">
        <w:rPr>
          <w:sz w:val="28"/>
          <w:szCs w:val="28"/>
        </w:rPr>
        <w:t xml:space="preserve"> the 3D animation industry</w:t>
      </w:r>
      <w:r w:rsidR="4466B00E" w:rsidRPr="3D96D0C5">
        <w:rPr>
          <w:sz w:val="28"/>
          <w:szCs w:val="28"/>
        </w:rPr>
        <w:t xml:space="preserve">, </w:t>
      </w:r>
      <w:r w:rsidR="0092442D" w:rsidRPr="002F379A">
        <w:rPr>
          <w:sz w:val="28"/>
          <w:szCs w:val="28"/>
        </w:rPr>
        <w:t>discussing</w:t>
      </w:r>
      <w:r w:rsidR="1DDF6D22" w:rsidRPr="002F379A">
        <w:rPr>
          <w:sz w:val="28"/>
          <w:szCs w:val="28"/>
        </w:rPr>
        <w:t xml:space="preserve"> production, popularity and reception of </w:t>
      </w:r>
      <w:r w:rsidR="1DDF6D22" w:rsidRPr="3D96D0C5">
        <w:rPr>
          <w:sz w:val="28"/>
          <w:szCs w:val="28"/>
        </w:rPr>
        <w:t xml:space="preserve">differing </w:t>
      </w:r>
      <w:r w:rsidR="5DD8F3A4" w:rsidRPr="3D96D0C5">
        <w:rPr>
          <w:sz w:val="28"/>
          <w:szCs w:val="28"/>
        </w:rPr>
        <w:t xml:space="preserve">styles of 3D </w:t>
      </w:r>
      <w:r w:rsidR="5DD8F3A4" w:rsidRPr="00A44880">
        <w:rPr>
          <w:sz w:val="28"/>
          <w:szCs w:val="28"/>
        </w:rPr>
        <w:t>animation.</w:t>
      </w:r>
      <w:r w:rsidR="17A4738A" w:rsidRPr="00A44880">
        <w:rPr>
          <w:sz w:val="28"/>
          <w:szCs w:val="28"/>
        </w:rPr>
        <w:t xml:space="preserve"> </w:t>
      </w:r>
      <w:r w:rsidR="00CA288F">
        <w:rPr>
          <w:sz w:val="28"/>
          <w:szCs w:val="28"/>
        </w:rPr>
        <w:t xml:space="preserve">The </w:t>
      </w:r>
      <w:r w:rsidR="001B7F90">
        <w:rPr>
          <w:sz w:val="28"/>
          <w:szCs w:val="28"/>
        </w:rPr>
        <w:t>dissertation</w:t>
      </w:r>
      <w:r w:rsidR="00CA288F">
        <w:rPr>
          <w:sz w:val="28"/>
          <w:szCs w:val="28"/>
        </w:rPr>
        <w:t xml:space="preserve"> will attempt</w:t>
      </w:r>
      <w:r w:rsidR="17A4738A" w:rsidRPr="3D96D0C5">
        <w:rPr>
          <w:sz w:val="28"/>
          <w:szCs w:val="28"/>
        </w:rPr>
        <w:t xml:space="preserve"> identify</w:t>
      </w:r>
      <w:r w:rsidR="7EC54C5F" w:rsidRPr="3D96D0C5">
        <w:rPr>
          <w:sz w:val="28"/>
          <w:szCs w:val="28"/>
        </w:rPr>
        <w:t>ing</w:t>
      </w:r>
      <w:r w:rsidR="17A4738A" w:rsidRPr="3D96D0C5">
        <w:rPr>
          <w:sz w:val="28"/>
          <w:szCs w:val="28"/>
        </w:rPr>
        <w:t xml:space="preserve"> </w:t>
      </w:r>
      <w:r w:rsidR="00B13A2F">
        <w:rPr>
          <w:sz w:val="28"/>
          <w:szCs w:val="28"/>
        </w:rPr>
        <w:t>if</w:t>
      </w:r>
      <w:r w:rsidR="17A4738A" w:rsidRPr="3D96D0C5">
        <w:rPr>
          <w:sz w:val="28"/>
          <w:szCs w:val="28"/>
        </w:rPr>
        <w:t xml:space="preserve"> shifts in stylisation in </w:t>
      </w:r>
      <w:r w:rsidR="0565CACB" w:rsidRPr="3D96D0C5">
        <w:rPr>
          <w:sz w:val="28"/>
          <w:szCs w:val="28"/>
        </w:rPr>
        <w:t>the 3D animation industry</w:t>
      </w:r>
      <w:r w:rsidR="002F379A">
        <w:rPr>
          <w:sz w:val="28"/>
          <w:szCs w:val="28"/>
        </w:rPr>
        <w:t xml:space="preserve"> are being seen</w:t>
      </w:r>
      <w:r w:rsidR="0565CACB" w:rsidRPr="3D96D0C5">
        <w:rPr>
          <w:sz w:val="28"/>
          <w:szCs w:val="28"/>
        </w:rPr>
        <w:t>.</w:t>
      </w:r>
    </w:p>
    <w:p w14:paraId="2DBC4BD6" w14:textId="6B4EA00B" w:rsidR="722975F4" w:rsidRDefault="722975F4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>For an animator, understanding the current landscape of the industry, the d</w:t>
      </w:r>
      <w:r w:rsidR="4A80E114" w:rsidRPr="3D96D0C5">
        <w:rPr>
          <w:sz w:val="28"/>
          <w:szCs w:val="28"/>
        </w:rPr>
        <w:t>emand</w:t>
      </w:r>
      <w:r w:rsidRPr="3D96D0C5">
        <w:rPr>
          <w:sz w:val="28"/>
          <w:szCs w:val="28"/>
        </w:rPr>
        <w:t xml:space="preserve">s of consumers and studios is </w:t>
      </w:r>
      <w:r w:rsidR="00883565">
        <w:rPr>
          <w:sz w:val="28"/>
          <w:szCs w:val="28"/>
        </w:rPr>
        <w:t>paramount</w:t>
      </w:r>
      <w:r w:rsidRPr="3D96D0C5">
        <w:rPr>
          <w:sz w:val="28"/>
          <w:szCs w:val="28"/>
        </w:rPr>
        <w:t xml:space="preserve">, allowing </w:t>
      </w:r>
      <w:r w:rsidR="00801603">
        <w:rPr>
          <w:sz w:val="28"/>
          <w:szCs w:val="28"/>
        </w:rPr>
        <w:t xml:space="preserve">the honing of </w:t>
      </w:r>
      <w:r w:rsidR="002D02B7" w:rsidRPr="001B7F90">
        <w:rPr>
          <w:sz w:val="28"/>
          <w:szCs w:val="28"/>
        </w:rPr>
        <w:t>one’s</w:t>
      </w:r>
      <w:r w:rsidR="002D02B7">
        <w:rPr>
          <w:sz w:val="28"/>
          <w:szCs w:val="28"/>
        </w:rPr>
        <w:t xml:space="preserve"> </w:t>
      </w:r>
      <w:r w:rsidR="00801603">
        <w:rPr>
          <w:sz w:val="28"/>
          <w:szCs w:val="28"/>
        </w:rPr>
        <w:t>own work</w:t>
      </w:r>
      <w:r w:rsidRPr="3D96D0C5">
        <w:rPr>
          <w:sz w:val="28"/>
          <w:szCs w:val="28"/>
        </w:rPr>
        <w:t xml:space="preserve"> to reflect what </w:t>
      </w:r>
      <w:r w:rsidR="5EEA6D9F" w:rsidRPr="3D96D0C5">
        <w:rPr>
          <w:sz w:val="28"/>
          <w:szCs w:val="28"/>
        </w:rPr>
        <w:t xml:space="preserve">skills are </w:t>
      </w:r>
      <w:r w:rsidR="59BC0242" w:rsidRPr="3D96D0C5">
        <w:rPr>
          <w:sz w:val="28"/>
          <w:szCs w:val="28"/>
        </w:rPr>
        <w:t>desirable and helps t</w:t>
      </w:r>
      <w:r w:rsidR="003D3127">
        <w:rPr>
          <w:sz w:val="28"/>
          <w:szCs w:val="28"/>
        </w:rPr>
        <w:t>o</w:t>
      </w:r>
      <w:r w:rsidR="59BC0242" w:rsidRPr="3D96D0C5">
        <w:rPr>
          <w:sz w:val="28"/>
          <w:szCs w:val="28"/>
        </w:rPr>
        <w:t xml:space="preserve"> create striking and appealing works.</w:t>
      </w:r>
    </w:p>
    <w:p w14:paraId="48298DD1" w14:textId="519E9F8D" w:rsidR="235F7AB7" w:rsidRDefault="235F7AB7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 xml:space="preserve">This dissertation will research existing stylised 3D animated works </w:t>
      </w:r>
      <w:r w:rsidR="0015710F">
        <w:rPr>
          <w:sz w:val="28"/>
          <w:szCs w:val="28"/>
        </w:rPr>
        <w:t>through a</w:t>
      </w:r>
      <w:r w:rsidRPr="3D96D0C5">
        <w:rPr>
          <w:sz w:val="28"/>
          <w:szCs w:val="28"/>
        </w:rPr>
        <w:t xml:space="preserve"> case stud</w:t>
      </w:r>
      <w:r w:rsidR="008D4E91">
        <w:rPr>
          <w:sz w:val="28"/>
          <w:szCs w:val="28"/>
        </w:rPr>
        <w:t>y</w:t>
      </w:r>
      <w:r w:rsidRPr="3D96D0C5">
        <w:rPr>
          <w:sz w:val="28"/>
          <w:szCs w:val="28"/>
        </w:rPr>
        <w:t xml:space="preserve"> </w:t>
      </w:r>
      <w:r w:rsidR="53001347" w:rsidRPr="3D96D0C5">
        <w:rPr>
          <w:sz w:val="28"/>
          <w:szCs w:val="28"/>
        </w:rPr>
        <w:t xml:space="preserve">which will inform the development of stylised 3D animations produced as practical exploration to help better inform how these stylised 3D animations are </w:t>
      </w:r>
      <w:r w:rsidR="75702CBD" w:rsidRPr="3D96D0C5">
        <w:rPr>
          <w:sz w:val="28"/>
          <w:szCs w:val="28"/>
        </w:rPr>
        <w:t>created</w:t>
      </w:r>
      <w:r w:rsidR="53001347" w:rsidRPr="3D96D0C5">
        <w:rPr>
          <w:sz w:val="28"/>
          <w:szCs w:val="28"/>
        </w:rPr>
        <w:t>.</w:t>
      </w:r>
      <w:r w:rsidR="44804F24" w:rsidRPr="3D96D0C5">
        <w:rPr>
          <w:sz w:val="28"/>
          <w:szCs w:val="28"/>
        </w:rPr>
        <w:t xml:space="preserve"> The methods used will not perfectly reflect those used by the media of the case stud</w:t>
      </w:r>
      <w:r w:rsidR="0015710F">
        <w:rPr>
          <w:sz w:val="28"/>
          <w:szCs w:val="28"/>
        </w:rPr>
        <w:t>y</w:t>
      </w:r>
      <w:r w:rsidR="44804F24" w:rsidRPr="3D96D0C5">
        <w:rPr>
          <w:sz w:val="28"/>
          <w:szCs w:val="28"/>
        </w:rPr>
        <w:t xml:space="preserve"> as many works do not have detailed production documentation </w:t>
      </w:r>
      <w:r w:rsidR="7277AF9E" w:rsidRPr="3D96D0C5">
        <w:rPr>
          <w:sz w:val="28"/>
          <w:szCs w:val="28"/>
        </w:rPr>
        <w:t xml:space="preserve">available to the public </w:t>
      </w:r>
      <w:r w:rsidR="46F53F88" w:rsidRPr="3D96D0C5">
        <w:rPr>
          <w:sz w:val="28"/>
          <w:szCs w:val="28"/>
        </w:rPr>
        <w:t>and often use</w:t>
      </w:r>
      <w:r w:rsidR="7277AF9E" w:rsidRPr="3D96D0C5">
        <w:rPr>
          <w:sz w:val="28"/>
          <w:szCs w:val="28"/>
        </w:rPr>
        <w:t xml:space="preserve"> software or engines that are not available </w:t>
      </w:r>
      <w:r w:rsidR="00C34358">
        <w:rPr>
          <w:sz w:val="28"/>
          <w:szCs w:val="28"/>
        </w:rPr>
        <w:t>publicly</w:t>
      </w:r>
      <w:r w:rsidR="33AF476A" w:rsidRPr="3D96D0C5">
        <w:rPr>
          <w:sz w:val="28"/>
          <w:szCs w:val="28"/>
        </w:rPr>
        <w:t>.</w:t>
      </w:r>
    </w:p>
    <w:p w14:paraId="462CBD4E" w14:textId="77777777" w:rsidR="0020485A" w:rsidRDefault="0020485A" w:rsidP="00902A2F">
      <w:pPr>
        <w:spacing w:line="360" w:lineRule="auto"/>
        <w:rPr>
          <w:sz w:val="28"/>
          <w:szCs w:val="28"/>
        </w:rPr>
      </w:pPr>
    </w:p>
    <w:p w14:paraId="1648CE66" w14:textId="77777777" w:rsidR="002E1777" w:rsidRDefault="002E1777" w:rsidP="00902A2F">
      <w:pPr>
        <w:spacing w:line="360" w:lineRule="auto"/>
        <w:rPr>
          <w:sz w:val="28"/>
          <w:szCs w:val="28"/>
        </w:rPr>
      </w:pPr>
    </w:p>
    <w:p w14:paraId="55DB0945" w14:textId="25C643F4" w:rsidR="00B136A2" w:rsidRPr="00B136A2" w:rsidRDefault="68AA15A7" w:rsidP="00902A2F">
      <w:pPr>
        <w:pStyle w:val="Heading1"/>
        <w:spacing w:line="360" w:lineRule="auto"/>
      </w:pPr>
      <w:bookmarkStart w:id="2" w:name="_Toc233030386"/>
      <w:r>
        <w:lastRenderedPageBreak/>
        <w:t>Methodology</w:t>
      </w:r>
      <w:bookmarkEnd w:id="2"/>
    </w:p>
    <w:p w14:paraId="70562C3B" w14:textId="0C813E6F" w:rsidR="00B136A2" w:rsidRPr="008F6568" w:rsidRDefault="0052652E" w:rsidP="00902A2F">
      <w:pPr>
        <w:spacing w:line="360" w:lineRule="auto"/>
        <w:rPr>
          <w:color w:val="EE0000"/>
          <w:sz w:val="28"/>
          <w:szCs w:val="28"/>
          <w:highlight w:val="yellow"/>
        </w:rPr>
      </w:pPr>
      <w:r w:rsidRPr="3D96D0C5">
        <w:rPr>
          <w:sz w:val="28"/>
          <w:szCs w:val="28"/>
        </w:rPr>
        <w:t>Th</w:t>
      </w:r>
      <w:r w:rsidR="0076086D" w:rsidRPr="3D96D0C5">
        <w:rPr>
          <w:sz w:val="28"/>
          <w:szCs w:val="28"/>
        </w:rPr>
        <w:t xml:space="preserve">is report will </w:t>
      </w:r>
      <w:r w:rsidR="00112349">
        <w:rPr>
          <w:sz w:val="28"/>
          <w:szCs w:val="28"/>
        </w:rPr>
        <w:t xml:space="preserve">use secondary </w:t>
      </w:r>
      <w:r w:rsidR="00112349" w:rsidRPr="0015710F">
        <w:rPr>
          <w:sz w:val="28"/>
          <w:szCs w:val="28"/>
        </w:rPr>
        <w:t>research</w:t>
      </w:r>
      <w:r w:rsidR="00B05E98" w:rsidRPr="0015710F">
        <w:rPr>
          <w:sz w:val="28"/>
          <w:szCs w:val="28"/>
        </w:rPr>
        <w:t>;</w:t>
      </w:r>
      <w:r w:rsidR="0020485A" w:rsidRPr="0015710F">
        <w:rPr>
          <w:sz w:val="28"/>
          <w:szCs w:val="28"/>
        </w:rPr>
        <w:t xml:space="preserve"> </w:t>
      </w:r>
      <w:r w:rsidR="00B009EB">
        <w:rPr>
          <w:sz w:val="28"/>
          <w:szCs w:val="28"/>
        </w:rPr>
        <w:t>it will investigate</w:t>
      </w:r>
      <w:r w:rsidR="00DA3E5A" w:rsidRPr="0015710F">
        <w:rPr>
          <w:sz w:val="28"/>
          <w:szCs w:val="28"/>
        </w:rPr>
        <w:t xml:space="preserve"> insights</w:t>
      </w:r>
      <w:r w:rsidR="00B009EB">
        <w:rPr>
          <w:sz w:val="28"/>
          <w:szCs w:val="28"/>
        </w:rPr>
        <w:t xml:space="preserve"> from</w:t>
      </w:r>
      <w:r w:rsidR="00DA3E5A" w:rsidRPr="0015710F">
        <w:rPr>
          <w:sz w:val="28"/>
          <w:szCs w:val="28"/>
        </w:rPr>
        <w:t xml:space="preserve"> </w:t>
      </w:r>
      <w:r w:rsidR="00432662" w:rsidRPr="0015710F">
        <w:rPr>
          <w:sz w:val="28"/>
          <w:szCs w:val="28"/>
        </w:rPr>
        <w:t>reputable, influential</w:t>
      </w:r>
      <w:r w:rsidR="00DA3E5A" w:rsidRPr="0015710F">
        <w:rPr>
          <w:sz w:val="28"/>
          <w:szCs w:val="28"/>
        </w:rPr>
        <w:t xml:space="preserve"> people in the industry</w:t>
      </w:r>
      <w:r w:rsidR="00776C87" w:rsidRPr="0015710F">
        <w:rPr>
          <w:sz w:val="28"/>
          <w:szCs w:val="28"/>
        </w:rPr>
        <w:t xml:space="preserve"> </w:t>
      </w:r>
      <w:r w:rsidR="00BB54D8" w:rsidRPr="0015710F">
        <w:rPr>
          <w:sz w:val="28"/>
          <w:szCs w:val="28"/>
        </w:rPr>
        <w:t>and</w:t>
      </w:r>
      <w:r w:rsidR="00B77022" w:rsidRPr="0015710F">
        <w:rPr>
          <w:sz w:val="28"/>
          <w:szCs w:val="28"/>
        </w:rPr>
        <w:t xml:space="preserve"> </w:t>
      </w:r>
      <w:r w:rsidR="0020485A" w:rsidRPr="0015710F">
        <w:rPr>
          <w:sz w:val="28"/>
          <w:szCs w:val="28"/>
        </w:rPr>
        <w:t>compar</w:t>
      </w:r>
      <w:r w:rsidR="005E4786" w:rsidRPr="0015710F">
        <w:rPr>
          <w:sz w:val="28"/>
          <w:szCs w:val="28"/>
        </w:rPr>
        <w:t>e</w:t>
      </w:r>
      <w:r w:rsidR="005E4786" w:rsidRPr="3D96D0C5">
        <w:rPr>
          <w:sz w:val="28"/>
          <w:szCs w:val="28"/>
        </w:rPr>
        <w:t xml:space="preserve"> the </w:t>
      </w:r>
      <w:r w:rsidR="00323023">
        <w:rPr>
          <w:sz w:val="28"/>
          <w:szCs w:val="28"/>
        </w:rPr>
        <w:t>amount</w:t>
      </w:r>
      <w:r w:rsidR="005E4786" w:rsidRPr="3D96D0C5">
        <w:rPr>
          <w:sz w:val="28"/>
          <w:szCs w:val="28"/>
        </w:rPr>
        <w:t xml:space="preserve"> of </w:t>
      </w:r>
      <w:r w:rsidR="000556EC" w:rsidRPr="3D96D0C5">
        <w:rPr>
          <w:sz w:val="28"/>
          <w:szCs w:val="28"/>
        </w:rPr>
        <w:t xml:space="preserve">3D </w:t>
      </w:r>
      <w:r w:rsidR="005E4786" w:rsidRPr="3D96D0C5">
        <w:rPr>
          <w:sz w:val="28"/>
          <w:szCs w:val="28"/>
        </w:rPr>
        <w:t xml:space="preserve">hyper-stylised major films released to </w:t>
      </w:r>
      <w:r w:rsidR="00982181" w:rsidRPr="3D96D0C5">
        <w:rPr>
          <w:sz w:val="28"/>
          <w:szCs w:val="28"/>
        </w:rPr>
        <w:t xml:space="preserve">less stylised 3D films to </w:t>
      </w:r>
      <w:r w:rsidR="00F76923">
        <w:rPr>
          <w:sz w:val="28"/>
          <w:szCs w:val="28"/>
        </w:rPr>
        <w:t>confirm if there is an</w:t>
      </w:r>
      <w:r w:rsidR="00982181" w:rsidRPr="3D96D0C5">
        <w:rPr>
          <w:sz w:val="28"/>
          <w:szCs w:val="28"/>
        </w:rPr>
        <w:t xml:space="preserve"> increase since previous years and </w:t>
      </w:r>
      <w:r w:rsidR="00EC7B9F" w:rsidRPr="3D96D0C5">
        <w:rPr>
          <w:sz w:val="28"/>
          <w:szCs w:val="28"/>
        </w:rPr>
        <w:t>discuss the impact certain major films</w:t>
      </w:r>
      <w:r w:rsidR="006F0ACB" w:rsidRPr="3D96D0C5">
        <w:rPr>
          <w:sz w:val="28"/>
          <w:szCs w:val="28"/>
        </w:rPr>
        <w:t xml:space="preserve"> have had on the industry</w:t>
      </w:r>
      <w:r w:rsidR="00982181" w:rsidRPr="3D96D0C5">
        <w:rPr>
          <w:sz w:val="28"/>
          <w:szCs w:val="28"/>
        </w:rPr>
        <w:t>.</w:t>
      </w:r>
      <w:r w:rsidR="00B05E98">
        <w:rPr>
          <w:sz w:val="28"/>
          <w:szCs w:val="28"/>
        </w:rPr>
        <w:t xml:space="preserve"> </w:t>
      </w:r>
      <w:r w:rsidR="0015710F">
        <w:rPr>
          <w:sz w:val="28"/>
          <w:szCs w:val="28"/>
        </w:rPr>
        <w:t>The c</w:t>
      </w:r>
      <w:r w:rsidR="00AF743C">
        <w:rPr>
          <w:sz w:val="28"/>
          <w:szCs w:val="28"/>
        </w:rPr>
        <w:t xml:space="preserve">ase </w:t>
      </w:r>
      <w:r w:rsidR="0015710F">
        <w:rPr>
          <w:sz w:val="28"/>
          <w:szCs w:val="28"/>
        </w:rPr>
        <w:t>s</w:t>
      </w:r>
      <w:r w:rsidR="00AF743C">
        <w:rPr>
          <w:sz w:val="28"/>
          <w:szCs w:val="28"/>
        </w:rPr>
        <w:t>tud</w:t>
      </w:r>
      <w:r w:rsidR="0015710F">
        <w:rPr>
          <w:sz w:val="28"/>
          <w:szCs w:val="28"/>
        </w:rPr>
        <w:t>y</w:t>
      </w:r>
      <w:r w:rsidR="00AF743C" w:rsidRPr="00FA3ACE">
        <w:rPr>
          <w:sz w:val="28"/>
          <w:szCs w:val="28"/>
        </w:rPr>
        <w:t xml:space="preserve"> </w:t>
      </w:r>
      <w:r w:rsidR="00AF743C">
        <w:rPr>
          <w:sz w:val="28"/>
          <w:szCs w:val="28"/>
        </w:rPr>
        <w:t xml:space="preserve">will </w:t>
      </w:r>
      <w:r w:rsidR="00A14D86">
        <w:rPr>
          <w:sz w:val="28"/>
          <w:szCs w:val="28"/>
        </w:rPr>
        <w:t>investigate what major studios</w:t>
      </w:r>
      <w:r w:rsidR="00290493">
        <w:rPr>
          <w:sz w:val="28"/>
          <w:szCs w:val="28"/>
        </w:rPr>
        <w:t xml:space="preserve"> are creating and determine if </w:t>
      </w:r>
      <w:r w:rsidR="0044766B">
        <w:rPr>
          <w:sz w:val="28"/>
          <w:szCs w:val="28"/>
        </w:rPr>
        <w:t xml:space="preserve">hyper-stylised 3D animation is </w:t>
      </w:r>
      <w:r w:rsidR="0044766B" w:rsidRPr="00B136A2">
        <w:rPr>
          <w:sz w:val="28"/>
          <w:szCs w:val="28"/>
        </w:rPr>
        <w:t>performing well</w:t>
      </w:r>
      <w:r w:rsidR="00B136A2" w:rsidRPr="00B136A2">
        <w:rPr>
          <w:sz w:val="28"/>
          <w:szCs w:val="28"/>
        </w:rPr>
        <w:t>.</w:t>
      </w:r>
    </w:p>
    <w:p w14:paraId="6E4A4DD2" w14:textId="152BF525" w:rsidR="7D736434" w:rsidRDefault="005E765B" w:rsidP="7D7364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="00D44F47">
        <w:rPr>
          <w:sz w:val="28"/>
          <w:szCs w:val="28"/>
        </w:rPr>
        <w:t xml:space="preserve">ractical research will </w:t>
      </w:r>
      <w:r w:rsidR="00633EF1">
        <w:rPr>
          <w:sz w:val="28"/>
          <w:szCs w:val="28"/>
        </w:rPr>
        <w:t xml:space="preserve">be </w:t>
      </w:r>
      <w:r w:rsidR="002D4912">
        <w:rPr>
          <w:sz w:val="28"/>
          <w:szCs w:val="28"/>
        </w:rPr>
        <w:t>conducted</w:t>
      </w:r>
      <w:r w:rsidR="00633EF1">
        <w:rPr>
          <w:sz w:val="28"/>
          <w:szCs w:val="28"/>
        </w:rPr>
        <w:t xml:space="preserve"> via </w:t>
      </w:r>
      <w:r w:rsidR="00D22B46">
        <w:rPr>
          <w:sz w:val="28"/>
          <w:szCs w:val="28"/>
        </w:rPr>
        <w:t>several animations created in different styles</w:t>
      </w:r>
      <w:r w:rsidR="00633EF1">
        <w:rPr>
          <w:sz w:val="28"/>
          <w:szCs w:val="28"/>
        </w:rPr>
        <w:t xml:space="preserve"> informed by the research of the case stud</w:t>
      </w:r>
      <w:r w:rsidR="002E742C">
        <w:rPr>
          <w:sz w:val="28"/>
          <w:szCs w:val="28"/>
        </w:rPr>
        <w:t>y</w:t>
      </w:r>
      <w:r w:rsidR="00633EF1">
        <w:rPr>
          <w:sz w:val="28"/>
          <w:szCs w:val="28"/>
        </w:rPr>
        <w:t xml:space="preserve">. There will be </w:t>
      </w:r>
      <w:r w:rsidR="002B06AA">
        <w:rPr>
          <w:sz w:val="28"/>
          <w:szCs w:val="28"/>
        </w:rPr>
        <w:t>three</w:t>
      </w:r>
      <w:r w:rsidR="00633EF1">
        <w:rPr>
          <w:sz w:val="28"/>
          <w:szCs w:val="28"/>
        </w:rPr>
        <w:t xml:space="preserve"> animations total, one</w:t>
      </w:r>
      <w:r w:rsidR="008834EE">
        <w:rPr>
          <w:sz w:val="28"/>
          <w:szCs w:val="28"/>
        </w:rPr>
        <w:t xml:space="preserve"> is</w:t>
      </w:r>
      <w:r w:rsidR="00633EF1">
        <w:rPr>
          <w:sz w:val="28"/>
          <w:szCs w:val="28"/>
        </w:rPr>
        <w:t xml:space="preserve"> </w:t>
      </w:r>
      <w:r w:rsidR="00495E0A">
        <w:rPr>
          <w:sz w:val="28"/>
          <w:szCs w:val="28"/>
        </w:rPr>
        <w:t>“</w:t>
      </w:r>
      <w:r w:rsidR="00633EF1">
        <w:rPr>
          <w:sz w:val="28"/>
          <w:szCs w:val="28"/>
        </w:rPr>
        <w:t>Spider</w:t>
      </w:r>
      <w:r w:rsidR="00495E0A">
        <w:rPr>
          <w:sz w:val="28"/>
          <w:szCs w:val="28"/>
        </w:rPr>
        <w:t>-Man: Into the Spider-Verse”</w:t>
      </w:r>
      <w:r w:rsidR="00EE5734">
        <w:rPr>
          <w:sz w:val="28"/>
          <w:szCs w:val="28"/>
        </w:rPr>
        <w:t xml:space="preserve"> inspired </w:t>
      </w:r>
      <w:r w:rsidR="008834EE">
        <w:rPr>
          <w:sz w:val="28"/>
          <w:szCs w:val="28"/>
        </w:rPr>
        <w:t xml:space="preserve">due to </w:t>
      </w:r>
      <w:r w:rsidR="00495E0A">
        <w:rPr>
          <w:sz w:val="28"/>
          <w:szCs w:val="28"/>
        </w:rPr>
        <w:t>the</w:t>
      </w:r>
      <w:r w:rsidR="00EE5734">
        <w:rPr>
          <w:sz w:val="28"/>
          <w:szCs w:val="28"/>
        </w:rPr>
        <w:t xml:space="preserve"> extreme</w:t>
      </w:r>
      <w:r w:rsidR="00495E0A">
        <w:rPr>
          <w:sz w:val="28"/>
          <w:szCs w:val="28"/>
        </w:rPr>
        <w:t xml:space="preserve"> </w:t>
      </w:r>
      <w:r w:rsidR="00EE5734">
        <w:rPr>
          <w:sz w:val="28"/>
          <w:szCs w:val="28"/>
        </w:rPr>
        <w:t>influen</w:t>
      </w:r>
      <w:r w:rsidR="00495E0A">
        <w:rPr>
          <w:sz w:val="28"/>
          <w:szCs w:val="28"/>
        </w:rPr>
        <w:t>ce</w:t>
      </w:r>
      <w:r w:rsidR="00EE5734">
        <w:rPr>
          <w:sz w:val="28"/>
          <w:szCs w:val="28"/>
        </w:rPr>
        <w:t xml:space="preserve"> </w:t>
      </w:r>
      <w:r w:rsidR="00495E0A">
        <w:rPr>
          <w:sz w:val="28"/>
          <w:szCs w:val="28"/>
        </w:rPr>
        <w:t>it had on</w:t>
      </w:r>
      <w:r w:rsidR="00EE5734">
        <w:rPr>
          <w:sz w:val="28"/>
          <w:szCs w:val="28"/>
        </w:rPr>
        <w:t xml:space="preserve"> </w:t>
      </w:r>
      <w:r w:rsidR="00230733">
        <w:rPr>
          <w:sz w:val="28"/>
          <w:szCs w:val="28"/>
        </w:rPr>
        <w:t>3D</w:t>
      </w:r>
      <w:r w:rsidR="00EE5734">
        <w:rPr>
          <w:sz w:val="28"/>
          <w:szCs w:val="28"/>
        </w:rPr>
        <w:t xml:space="preserve"> animation</w:t>
      </w:r>
      <w:r w:rsidR="00103E99">
        <w:rPr>
          <w:sz w:val="28"/>
          <w:szCs w:val="28"/>
        </w:rPr>
        <w:t>,</w:t>
      </w:r>
      <w:r w:rsidR="00B04364">
        <w:rPr>
          <w:sz w:val="28"/>
          <w:szCs w:val="28"/>
        </w:rPr>
        <w:t xml:space="preserve"> the </w:t>
      </w:r>
      <w:r w:rsidR="00103E99">
        <w:rPr>
          <w:sz w:val="28"/>
          <w:szCs w:val="28"/>
        </w:rPr>
        <w:t>second</w:t>
      </w:r>
      <w:r w:rsidR="00B04364">
        <w:rPr>
          <w:sz w:val="28"/>
          <w:szCs w:val="28"/>
        </w:rPr>
        <w:t xml:space="preserve"> will be a 2D pencil sketch inspired in 3D</w:t>
      </w:r>
      <w:r w:rsidR="002B06AA">
        <w:rPr>
          <w:sz w:val="28"/>
          <w:szCs w:val="28"/>
        </w:rPr>
        <w:t xml:space="preserve"> and </w:t>
      </w:r>
      <w:r w:rsidR="00103E99">
        <w:rPr>
          <w:sz w:val="28"/>
          <w:szCs w:val="28"/>
        </w:rPr>
        <w:t>the last</w:t>
      </w:r>
      <w:r w:rsidR="00A03C37">
        <w:rPr>
          <w:sz w:val="28"/>
          <w:szCs w:val="28"/>
        </w:rPr>
        <w:t>ly,</w:t>
      </w:r>
      <w:r w:rsidR="00103E99">
        <w:rPr>
          <w:sz w:val="28"/>
          <w:szCs w:val="28"/>
        </w:rPr>
        <w:t xml:space="preserve"> a</w:t>
      </w:r>
      <w:r w:rsidR="00B04364">
        <w:rPr>
          <w:sz w:val="28"/>
          <w:szCs w:val="28"/>
        </w:rPr>
        <w:t xml:space="preserve"> 2D digital art look in 3D </w:t>
      </w:r>
      <w:r w:rsidR="002B06AA">
        <w:rPr>
          <w:sz w:val="28"/>
          <w:szCs w:val="28"/>
        </w:rPr>
        <w:t>that will utilise</w:t>
      </w:r>
      <w:r w:rsidR="006F7A05">
        <w:rPr>
          <w:sz w:val="28"/>
          <w:szCs w:val="28"/>
        </w:rPr>
        <w:t xml:space="preserve"> blend shape</w:t>
      </w:r>
      <w:r w:rsidR="002B06AA">
        <w:rPr>
          <w:sz w:val="28"/>
          <w:szCs w:val="28"/>
        </w:rPr>
        <w:t>s</w:t>
      </w:r>
      <w:r w:rsidR="00BF3EA6">
        <w:rPr>
          <w:sz w:val="28"/>
          <w:szCs w:val="28"/>
        </w:rPr>
        <w:t xml:space="preserve"> or duplicate meshes</w:t>
      </w:r>
      <w:r w:rsidR="002B06AA">
        <w:rPr>
          <w:sz w:val="28"/>
          <w:szCs w:val="28"/>
        </w:rPr>
        <w:t xml:space="preserve"> </w:t>
      </w:r>
      <w:r w:rsidR="00DC02F3">
        <w:rPr>
          <w:sz w:val="28"/>
          <w:szCs w:val="28"/>
        </w:rPr>
        <w:t>to achieve exaggerated, cartoon expressions. These styles were chose</w:t>
      </w:r>
      <w:r w:rsidR="00AA43F5">
        <w:rPr>
          <w:sz w:val="28"/>
          <w:szCs w:val="28"/>
        </w:rPr>
        <w:t xml:space="preserve">n to ensure a </w:t>
      </w:r>
      <w:r w:rsidR="00D6744D">
        <w:rPr>
          <w:sz w:val="28"/>
          <w:szCs w:val="28"/>
        </w:rPr>
        <w:t>good</w:t>
      </w:r>
      <w:r w:rsidR="00AA43F5">
        <w:rPr>
          <w:sz w:val="28"/>
          <w:szCs w:val="28"/>
        </w:rPr>
        <w:t xml:space="preserve"> scope of stylistic difference, </w:t>
      </w:r>
      <w:r w:rsidR="002307DD">
        <w:rPr>
          <w:sz w:val="28"/>
          <w:szCs w:val="28"/>
        </w:rPr>
        <w:t xml:space="preserve">practical achievability and to experiment with mimicking </w:t>
      </w:r>
      <w:r w:rsidR="00B22EEE">
        <w:rPr>
          <w:sz w:val="28"/>
          <w:szCs w:val="28"/>
        </w:rPr>
        <w:t>a range of</w:t>
      </w:r>
      <w:r w:rsidR="002307DD">
        <w:rPr>
          <w:sz w:val="28"/>
          <w:szCs w:val="28"/>
        </w:rPr>
        <w:t xml:space="preserve"> styles</w:t>
      </w:r>
      <w:r w:rsidR="003625A0">
        <w:rPr>
          <w:sz w:val="28"/>
          <w:szCs w:val="28"/>
        </w:rPr>
        <w:t xml:space="preserve"> in 3D.</w:t>
      </w:r>
    </w:p>
    <w:p w14:paraId="2874A898" w14:textId="77777777" w:rsidR="00FA3ACE" w:rsidRPr="00B2784C" w:rsidRDefault="00FA3ACE" w:rsidP="7D736434">
      <w:pPr>
        <w:spacing w:line="360" w:lineRule="auto"/>
        <w:rPr>
          <w:sz w:val="28"/>
          <w:szCs w:val="28"/>
        </w:rPr>
      </w:pPr>
    </w:p>
    <w:p w14:paraId="0498CF91" w14:textId="5E332DE3" w:rsidR="0E7ED321" w:rsidRDefault="0E7ED321" w:rsidP="4B359ED6">
      <w:pPr>
        <w:pStyle w:val="Heading1"/>
      </w:pPr>
      <w:bookmarkStart w:id="3" w:name="_Toc233030387"/>
      <w:r>
        <w:t>Literature Review</w:t>
      </w:r>
      <w:bookmarkEnd w:id="3"/>
    </w:p>
    <w:p w14:paraId="1B2C8979" w14:textId="77777777" w:rsidR="00B01C55" w:rsidRPr="00B01C55" w:rsidRDefault="00B01C55" w:rsidP="00B01C55"/>
    <w:p w14:paraId="6D64447D" w14:textId="0C691BD8" w:rsidR="002E110B" w:rsidRDefault="00B01C55" w:rsidP="00902A2F">
      <w:pPr>
        <w:spacing w:line="360" w:lineRule="auto"/>
        <w:ind w:left="720"/>
        <w:rPr>
          <w:sz w:val="28"/>
          <w:szCs w:val="28"/>
        </w:rPr>
      </w:pPr>
      <w:r w:rsidRPr="00B01C55">
        <w:rPr>
          <w:sz w:val="28"/>
          <w:szCs w:val="28"/>
        </w:rPr>
        <w:t>[1]</w:t>
      </w:r>
      <w:r>
        <w:rPr>
          <w:sz w:val="28"/>
          <w:szCs w:val="28"/>
        </w:rPr>
        <w:t xml:space="preserve"> </w:t>
      </w:r>
      <w:r w:rsidRPr="00B01C55">
        <w:rPr>
          <w:sz w:val="28"/>
          <w:szCs w:val="28"/>
        </w:rPr>
        <w:t xml:space="preserve">L. </w:t>
      </w:r>
      <w:proofErr w:type="spellStart"/>
      <w:r w:rsidRPr="00B01C55">
        <w:rPr>
          <w:sz w:val="28"/>
          <w:szCs w:val="28"/>
        </w:rPr>
        <w:t>Petikam</w:t>
      </w:r>
      <w:proofErr w:type="spellEnd"/>
      <w:r w:rsidRPr="00B01C55">
        <w:rPr>
          <w:sz w:val="28"/>
          <w:szCs w:val="28"/>
        </w:rPr>
        <w:t xml:space="preserve">, K. </w:t>
      </w:r>
      <w:proofErr w:type="spellStart"/>
      <w:r w:rsidRPr="00B01C55">
        <w:rPr>
          <w:sz w:val="28"/>
          <w:szCs w:val="28"/>
        </w:rPr>
        <w:t>Anjyo</w:t>
      </w:r>
      <w:proofErr w:type="spellEnd"/>
      <w:r w:rsidRPr="00B01C55">
        <w:rPr>
          <w:sz w:val="28"/>
          <w:szCs w:val="28"/>
        </w:rPr>
        <w:t xml:space="preserve">, and T. Rhee, “Shading Rig: Dynamic Art-directable Stylised Shading for 3D Characters,” </w:t>
      </w:r>
      <w:r w:rsidRPr="00B01C55">
        <w:rPr>
          <w:i/>
          <w:iCs/>
          <w:sz w:val="28"/>
          <w:szCs w:val="28"/>
        </w:rPr>
        <w:t xml:space="preserve">ACM Transactions on </w:t>
      </w:r>
      <w:r w:rsidRPr="00B01C55">
        <w:rPr>
          <w:i/>
          <w:iCs/>
          <w:sz w:val="28"/>
          <w:szCs w:val="28"/>
        </w:rPr>
        <w:lastRenderedPageBreak/>
        <w:t>Graphics</w:t>
      </w:r>
      <w:r w:rsidRPr="00B01C55">
        <w:rPr>
          <w:sz w:val="28"/>
          <w:szCs w:val="28"/>
        </w:rPr>
        <w:t xml:space="preserve">, vol. 40, no. 5, pp. 1–14, Sep. 2021, </w:t>
      </w:r>
      <w:proofErr w:type="spellStart"/>
      <w:r w:rsidRPr="00B01C55">
        <w:rPr>
          <w:sz w:val="28"/>
          <w:szCs w:val="28"/>
        </w:rPr>
        <w:t>doi</w:t>
      </w:r>
      <w:proofErr w:type="spellEnd"/>
      <w:r w:rsidRPr="00B01C55">
        <w:rPr>
          <w:sz w:val="28"/>
          <w:szCs w:val="28"/>
        </w:rPr>
        <w:t xml:space="preserve">: </w:t>
      </w:r>
      <w:hyperlink r:id="rId7" w:history="1">
        <w:r w:rsidRPr="006E3E05">
          <w:rPr>
            <w:rStyle w:val="Hyperlink"/>
            <w:sz w:val="28"/>
            <w:szCs w:val="28"/>
          </w:rPr>
          <w:t>https://doi.org/10.1145/3461696</w:t>
        </w:r>
      </w:hyperlink>
      <w:r w:rsidRPr="00B01C55">
        <w:rPr>
          <w:sz w:val="28"/>
          <w:szCs w:val="28"/>
        </w:rPr>
        <w:t>.</w:t>
      </w:r>
    </w:p>
    <w:p w14:paraId="1B51C092" w14:textId="77777777" w:rsidR="00B01C55" w:rsidRDefault="00B01C55" w:rsidP="00902A2F">
      <w:pPr>
        <w:spacing w:line="360" w:lineRule="auto"/>
        <w:rPr>
          <w:sz w:val="28"/>
          <w:szCs w:val="28"/>
        </w:rPr>
      </w:pPr>
    </w:p>
    <w:p w14:paraId="3C583AA3" w14:textId="75BB40B0" w:rsidR="4F3F2EB5" w:rsidRDefault="005B2B65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This d</w:t>
      </w:r>
      <w:r w:rsidR="4F3F2EB5" w:rsidRPr="3D96D0C5">
        <w:rPr>
          <w:sz w:val="28"/>
          <w:szCs w:val="28"/>
        </w:rPr>
        <w:t xml:space="preserve">iscusses </w:t>
      </w:r>
      <w:r w:rsidR="009661EB">
        <w:rPr>
          <w:sz w:val="28"/>
          <w:szCs w:val="28"/>
        </w:rPr>
        <w:t>‘</w:t>
      </w:r>
      <w:r w:rsidR="4F3F2EB5" w:rsidRPr="3D96D0C5">
        <w:rPr>
          <w:sz w:val="28"/>
          <w:szCs w:val="28"/>
        </w:rPr>
        <w:t>toon shading</w:t>
      </w:r>
      <w:r w:rsidR="009661EB">
        <w:rPr>
          <w:sz w:val="28"/>
          <w:szCs w:val="28"/>
        </w:rPr>
        <w:t>’</w:t>
      </w:r>
      <w:r w:rsidR="4F3F2EB5" w:rsidRPr="3D96D0C5">
        <w:rPr>
          <w:sz w:val="28"/>
          <w:szCs w:val="28"/>
        </w:rPr>
        <w:t xml:space="preserve"> used in 3D animation to capture the look</w:t>
      </w:r>
      <w:r w:rsidR="7392949B" w:rsidRPr="3D96D0C5">
        <w:rPr>
          <w:sz w:val="28"/>
          <w:szCs w:val="28"/>
        </w:rPr>
        <w:t xml:space="preserve"> of</w:t>
      </w:r>
      <w:r w:rsidR="4F3F2EB5" w:rsidRPr="3D96D0C5">
        <w:rPr>
          <w:sz w:val="28"/>
          <w:szCs w:val="28"/>
        </w:rPr>
        <w:t xml:space="preserve"> </w:t>
      </w:r>
      <w:r w:rsidR="52142CF4" w:rsidRPr="3D96D0C5">
        <w:rPr>
          <w:sz w:val="28"/>
          <w:szCs w:val="28"/>
        </w:rPr>
        <w:t>“</w:t>
      </w:r>
      <w:r w:rsidR="4F3F2EB5" w:rsidRPr="3D96D0C5">
        <w:rPr>
          <w:sz w:val="28"/>
          <w:szCs w:val="28"/>
        </w:rPr>
        <w:t>cel</w:t>
      </w:r>
      <w:r w:rsidR="3D8971B5" w:rsidRPr="3D96D0C5">
        <w:rPr>
          <w:sz w:val="28"/>
          <w:szCs w:val="28"/>
        </w:rPr>
        <w:t xml:space="preserve"> animation</w:t>
      </w:r>
      <w:r w:rsidR="00FF37F5" w:rsidRPr="3D96D0C5">
        <w:rPr>
          <w:sz w:val="28"/>
          <w:szCs w:val="28"/>
        </w:rPr>
        <w:t>,</w:t>
      </w:r>
      <w:r w:rsidR="3D8971B5" w:rsidRPr="3D96D0C5">
        <w:rPr>
          <w:sz w:val="28"/>
          <w:szCs w:val="28"/>
        </w:rPr>
        <w:t xml:space="preserve">” the difficulties that </w:t>
      </w:r>
      <w:r w:rsidR="009661EB">
        <w:rPr>
          <w:sz w:val="28"/>
          <w:szCs w:val="28"/>
        </w:rPr>
        <w:t>arise</w:t>
      </w:r>
      <w:r w:rsidR="00FD6C6B" w:rsidRPr="3D96D0C5">
        <w:rPr>
          <w:sz w:val="28"/>
          <w:szCs w:val="28"/>
        </w:rPr>
        <w:t xml:space="preserve"> and</w:t>
      </w:r>
      <w:r w:rsidR="00BB371E" w:rsidRPr="3D96D0C5">
        <w:rPr>
          <w:sz w:val="28"/>
          <w:szCs w:val="28"/>
        </w:rPr>
        <w:t xml:space="preserve"> what </w:t>
      </w:r>
      <w:r w:rsidR="009661EB">
        <w:rPr>
          <w:sz w:val="28"/>
          <w:szCs w:val="28"/>
        </w:rPr>
        <w:t>‘</w:t>
      </w:r>
      <w:r w:rsidR="00BB371E" w:rsidRPr="3D96D0C5">
        <w:rPr>
          <w:sz w:val="28"/>
          <w:szCs w:val="28"/>
        </w:rPr>
        <w:t>toon shader</w:t>
      </w:r>
      <w:r w:rsidR="009661EB">
        <w:rPr>
          <w:sz w:val="28"/>
          <w:szCs w:val="28"/>
        </w:rPr>
        <w:t>’</w:t>
      </w:r>
      <w:r w:rsidR="00BB371E" w:rsidRPr="3D96D0C5">
        <w:rPr>
          <w:sz w:val="28"/>
          <w:szCs w:val="28"/>
        </w:rPr>
        <w:t xml:space="preserve"> editing tools are </w:t>
      </w:r>
      <w:r w:rsidR="009661EB">
        <w:rPr>
          <w:sz w:val="28"/>
          <w:szCs w:val="28"/>
        </w:rPr>
        <w:t>available</w:t>
      </w:r>
      <w:r w:rsidR="00BB371E" w:rsidRPr="3D96D0C5">
        <w:rPr>
          <w:sz w:val="28"/>
          <w:szCs w:val="28"/>
        </w:rPr>
        <w:t xml:space="preserve"> currently</w:t>
      </w:r>
      <w:r w:rsidR="00FD6C6B" w:rsidRPr="3D96D0C5">
        <w:rPr>
          <w:sz w:val="28"/>
          <w:szCs w:val="28"/>
        </w:rPr>
        <w:t>.</w:t>
      </w:r>
      <w:r w:rsidR="00E41B0E" w:rsidRPr="3D96D0C5">
        <w:rPr>
          <w:sz w:val="28"/>
          <w:szCs w:val="28"/>
        </w:rPr>
        <w:t xml:space="preserve"> </w:t>
      </w:r>
      <w:r w:rsidR="00FD6C6B" w:rsidRPr="3D96D0C5">
        <w:rPr>
          <w:sz w:val="28"/>
          <w:szCs w:val="28"/>
        </w:rPr>
        <w:t>T</w:t>
      </w:r>
      <w:r w:rsidR="00E41B0E" w:rsidRPr="3D96D0C5">
        <w:rPr>
          <w:sz w:val="28"/>
          <w:szCs w:val="28"/>
        </w:rPr>
        <w:t xml:space="preserve">heir artists have built a “Shading Rig” </w:t>
      </w:r>
      <w:r w:rsidR="00FF37F5" w:rsidRPr="3D96D0C5">
        <w:rPr>
          <w:sz w:val="28"/>
          <w:szCs w:val="28"/>
        </w:rPr>
        <w:t xml:space="preserve">to allow for 3D artists to more easily </w:t>
      </w:r>
      <w:r w:rsidR="00792626" w:rsidRPr="3D96D0C5">
        <w:rPr>
          <w:sz w:val="28"/>
          <w:szCs w:val="28"/>
        </w:rPr>
        <w:t xml:space="preserve">control how </w:t>
      </w:r>
      <w:r w:rsidR="0026160D" w:rsidRPr="3D96D0C5">
        <w:rPr>
          <w:sz w:val="28"/>
          <w:szCs w:val="28"/>
        </w:rPr>
        <w:t>“light and shadow fall on a character as determined by art direction”</w:t>
      </w:r>
      <w:r w:rsidR="0039298B" w:rsidRPr="3D96D0C5">
        <w:rPr>
          <w:sz w:val="28"/>
          <w:szCs w:val="28"/>
        </w:rPr>
        <w:t xml:space="preserve"> when using </w:t>
      </w:r>
      <w:r w:rsidR="00086F4E">
        <w:rPr>
          <w:sz w:val="28"/>
          <w:szCs w:val="28"/>
        </w:rPr>
        <w:t>‘</w:t>
      </w:r>
      <w:r w:rsidR="0039298B" w:rsidRPr="3D96D0C5">
        <w:rPr>
          <w:sz w:val="28"/>
          <w:szCs w:val="28"/>
        </w:rPr>
        <w:t>toon shaders</w:t>
      </w:r>
      <w:r w:rsidR="00086F4E">
        <w:rPr>
          <w:sz w:val="28"/>
          <w:szCs w:val="28"/>
        </w:rPr>
        <w:t>’</w:t>
      </w:r>
      <w:r w:rsidR="00726159" w:rsidRPr="3D96D0C5">
        <w:rPr>
          <w:sz w:val="28"/>
          <w:szCs w:val="28"/>
        </w:rPr>
        <w:t xml:space="preserve"> [2]</w:t>
      </w:r>
      <w:r w:rsidR="0039298B" w:rsidRPr="3D96D0C5">
        <w:rPr>
          <w:sz w:val="28"/>
          <w:szCs w:val="28"/>
        </w:rPr>
        <w:t>.</w:t>
      </w:r>
      <w:r w:rsidR="00656D52" w:rsidRPr="3D96D0C5">
        <w:rPr>
          <w:sz w:val="28"/>
          <w:szCs w:val="28"/>
        </w:rPr>
        <w:t xml:space="preserve"> </w:t>
      </w:r>
    </w:p>
    <w:p w14:paraId="6B5314EE" w14:textId="0C889D4E" w:rsidR="0026160D" w:rsidRDefault="0026160D" w:rsidP="00902A2F">
      <w:pPr>
        <w:spacing w:line="360" w:lineRule="auto"/>
        <w:rPr>
          <w:sz w:val="28"/>
          <w:szCs w:val="28"/>
        </w:rPr>
      </w:pPr>
    </w:p>
    <w:p w14:paraId="51A046C5" w14:textId="7AA5FB96" w:rsidR="003951CD" w:rsidRDefault="000A78C7" w:rsidP="00902A2F">
      <w:pPr>
        <w:spacing w:line="360" w:lineRule="auto"/>
        <w:ind w:left="720"/>
        <w:rPr>
          <w:sz w:val="28"/>
          <w:szCs w:val="28"/>
        </w:rPr>
      </w:pPr>
      <w:r w:rsidRPr="000A78C7">
        <w:rPr>
          <w:sz w:val="28"/>
          <w:szCs w:val="28"/>
        </w:rPr>
        <w:t>[2]</w:t>
      </w:r>
      <w:r>
        <w:rPr>
          <w:sz w:val="28"/>
          <w:szCs w:val="28"/>
        </w:rPr>
        <w:t xml:space="preserve"> </w:t>
      </w:r>
      <w:r w:rsidRPr="000A78C7">
        <w:rPr>
          <w:sz w:val="28"/>
          <w:szCs w:val="28"/>
        </w:rPr>
        <w:t xml:space="preserve">M. Arief, K. Kondo, K. Mikami, H. Todo, and Y. Yamaguchi, “Controllable region via texture projection for stylized shading,” in </w:t>
      </w:r>
      <w:r w:rsidRPr="000A78C7">
        <w:rPr>
          <w:i/>
          <w:iCs/>
          <w:sz w:val="28"/>
          <w:szCs w:val="28"/>
        </w:rPr>
        <w:t>VRCAI ’15</w:t>
      </w:r>
      <w:r w:rsidRPr="000A78C7">
        <w:rPr>
          <w:sz w:val="28"/>
          <w:szCs w:val="28"/>
        </w:rPr>
        <w:t>, ACM: Association for Computing Machinery, Oct. 2015, pp. 35–38. Accessed: Jun. 22, 2026. [Online]. Available: https://dl.acm.org/doi/10.1145/2817675.2817688#core-cited-by</w:t>
      </w:r>
    </w:p>
    <w:p w14:paraId="50599E9F" w14:textId="77777777" w:rsidR="006E661D" w:rsidRDefault="006E661D" w:rsidP="00902A2F">
      <w:pPr>
        <w:spacing w:line="360" w:lineRule="auto"/>
        <w:ind w:left="720"/>
        <w:rPr>
          <w:sz w:val="28"/>
          <w:szCs w:val="28"/>
        </w:rPr>
      </w:pPr>
    </w:p>
    <w:p w14:paraId="58C4DD30" w14:textId="6099D86E" w:rsidR="007D3FD8" w:rsidRDefault="00C73B3E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 xml:space="preserve">This </w:t>
      </w:r>
      <w:r w:rsidR="00AB08B7" w:rsidRPr="3D96D0C5">
        <w:rPr>
          <w:sz w:val="28"/>
          <w:szCs w:val="28"/>
        </w:rPr>
        <w:t>short paper n</w:t>
      </w:r>
      <w:r w:rsidR="00513C7C" w:rsidRPr="3D96D0C5">
        <w:rPr>
          <w:sz w:val="28"/>
          <w:szCs w:val="28"/>
        </w:rPr>
        <w:t>otes</w:t>
      </w:r>
      <w:r w:rsidR="00337823" w:rsidRPr="3D96D0C5">
        <w:rPr>
          <w:sz w:val="28"/>
          <w:szCs w:val="28"/>
        </w:rPr>
        <w:t xml:space="preserve"> the </w:t>
      </w:r>
      <w:r w:rsidR="005847E6" w:rsidRPr="3D96D0C5">
        <w:rPr>
          <w:sz w:val="28"/>
          <w:szCs w:val="28"/>
        </w:rPr>
        <w:t xml:space="preserve">importance of lighting </w:t>
      </w:r>
      <w:r w:rsidR="002E06B9" w:rsidRPr="3D96D0C5">
        <w:rPr>
          <w:sz w:val="28"/>
          <w:szCs w:val="28"/>
        </w:rPr>
        <w:t xml:space="preserve">and shaders </w:t>
      </w:r>
      <w:r w:rsidR="007645A3" w:rsidRPr="3D96D0C5">
        <w:rPr>
          <w:sz w:val="28"/>
          <w:szCs w:val="28"/>
        </w:rPr>
        <w:t xml:space="preserve">for artistic expression and impacting </w:t>
      </w:r>
      <w:r w:rsidR="000F761D" w:rsidRPr="3D96D0C5">
        <w:rPr>
          <w:sz w:val="28"/>
          <w:szCs w:val="28"/>
        </w:rPr>
        <w:t xml:space="preserve">the </w:t>
      </w:r>
      <w:r w:rsidR="00DC6941">
        <w:rPr>
          <w:sz w:val="28"/>
          <w:szCs w:val="28"/>
        </w:rPr>
        <w:t>audience</w:t>
      </w:r>
      <w:r w:rsidR="000F761D" w:rsidRPr="3D96D0C5">
        <w:rPr>
          <w:sz w:val="28"/>
          <w:szCs w:val="28"/>
        </w:rPr>
        <w:t>.</w:t>
      </w:r>
      <w:r w:rsidR="00513C7C" w:rsidRPr="3D96D0C5">
        <w:rPr>
          <w:sz w:val="28"/>
          <w:szCs w:val="28"/>
        </w:rPr>
        <w:t xml:space="preserve"> </w:t>
      </w:r>
      <w:r w:rsidR="00AB08B7" w:rsidRPr="3D96D0C5">
        <w:rPr>
          <w:sz w:val="28"/>
          <w:szCs w:val="28"/>
        </w:rPr>
        <w:t xml:space="preserve">Furthermore, the research </w:t>
      </w:r>
      <w:r w:rsidR="000B40BF" w:rsidRPr="3D96D0C5">
        <w:rPr>
          <w:sz w:val="28"/>
          <w:szCs w:val="28"/>
        </w:rPr>
        <w:t>give</w:t>
      </w:r>
      <w:r w:rsidR="004554C2" w:rsidRPr="3D96D0C5">
        <w:rPr>
          <w:sz w:val="28"/>
          <w:szCs w:val="28"/>
        </w:rPr>
        <w:t>s</w:t>
      </w:r>
      <w:r w:rsidR="000B40BF" w:rsidRPr="3D96D0C5">
        <w:rPr>
          <w:sz w:val="28"/>
          <w:szCs w:val="28"/>
        </w:rPr>
        <w:t xml:space="preserve"> insight </w:t>
      </w:r>
      <w:r w:rsidR="00413081" w:rsidRPr="3D96D0C5">
        <w:rPr>
          <w:sz w:val="28"/>
          <w:szCs w:val="28"/>
        </w:rPr>
        <w:t xml:space="preserve">into </w:t>
      </w:r>
      <w:r w:rsidR="000B40BF" w:rsidRPr="3D96D0C5">
        <w:rPr>
          <w:sz w:val="28"/>
          <w:szCs w:val="28"/>
        </w:rPr>
        <w:t>3D stylised rendering</w:t>
      </w:r>
      <w:r w:rsidR="00F0343A" w:rsidRPr="3D96D0C5">
        <w:rPr>
          <w:sz w:val="28"/>
          <w:szCs w:val="28"/>
        </w:rPr>
        <w:t xml:space="preserve"> limitations</w:t>
      </w:r>
      <w:r w:rsidR="000B40BF" w:rsidRPr="3D96D0C5">
        <w:rPr>
          <w:sz w:val="28"/>
          <w:szCs w:val="28"/>
        </w:rPr>
        <w:t xml:space="preserve"> and experiments with techniques in </w:t>
      </w:r>
      <w:r w:rsidR="004554C2" w:rsidRPr="3D96D0C5">
        <w:rPr>
          <w:sz w:val="28"/>
          <w:szCs w:val="28"/>
        </w:rPr>
        <w:t xml:space="preserve">the 3D </w:t>
      </w:r>
      <w:r w:rsidR="006E661D" w:rsidRPr="3D96D0C5">
        <w:rPr>
          <w:sz w:val="28"/>
          <w:szCs w:val="28"/>
        </w:rPr>
        <w:t xml:space="preserve">animation </w:t>
      </w:r>
      <w:r w:rsidR="006E661D" w:rsidRPr="005E351D">
        <w:rPr>
          <w:sz w:val="28"/>
          <w:szCs w:val="28"/>
        </w:rPr>
        <w:t xml:space="preserve">software </w:t>
      </w:r>
      <w:r w:rsidR="00D14817" w:rsidRPr="005E351D">
        <w:rPr>
          <w:sz w:val="28"/>
          <w:szCs w:val="28"/>
        </w:rPr>
        <w:t xml:space="preserve">Autodesk </w:t>
      </w:r>
      <w:r w:rsidR="006E661D" w:rsidRPr="005E351D">
        <w:rPr>
          <w:sz w:val="28"/>
          <w:szCs w:val="28"/>
        </w:rPr>
        <w:t>Maya but</w:t>
      </w:r>
      <w:r w:rsidR="000B40BF" w:rsidRPr="005E351D">
        <w:rPr>
          <w:sz w:val="28"/>
          <w:szCs w:val="28"/>
        </w:rPr>
        <w:t xml:space="preserve"> ultimately</w:t>
      </w:r>
      <w:r w:rsidR="00477962" w:rsidRPr="005E351D">
        <w:rPr>
          <w:sz w:val="28"/>
          <w:szCs w:val="28"/>
        </w:rPr>
        <w:t xml:space="preserve"> admits that their</w:t>
      </w:r>
      <w:r w:rsidR="006D415C" w:rsidRPr="005E351D">
        <w:rPr>
          <w:sz w:val="28"/>
          <w:szCs w:val="28"/>
        </w:rPr>
        <w:t xml:space="preserve"> technique is “limited</w:t>
      </w:r>
      <w:r w:rsidR="00413081" w:rsidRPr="005E351D">
        <w:rPr>
          <w:sz w:val="28"/>
          <w:szCs w:val="28"/>
        </w:rPr>
        <w:t>” [3].</w:t>
      </w:r>
      <w:r w:rsidR="00F03D1E" w:rsidRPr="005E351D">
        <w:rPr>
          <w:sz w:val="28"/>
          <w:szCs w:val="28"/>
        </w:rPr>
        <w:t xml:space="preserve"> This research is </w:t>
      </w:r>
      <w:r w:rsidR="002A116F" w:rsidRPr="005E351D">
        <w:rPr>
          <w:sz w:val="28"/>
          <w:szCs w:val="28"/>
        </w:rPr>
        <w:t>solely</w:t>
      </w:r>
      <w:r w:rsidR="00D14817" w:rsidRPr="005E351D">
        <w:rPr>
          <w:sz w:val="28"/>
          <w:szCs w:val="28"/>
        </w:rPr>
        <w:t xml:space="preserve"> in Autodesk Maya</w:t>
      </w:r>
      <w:r w:rsidR="00167B09">
        <w:rPr>
          <w:sz w:val="28"/>
          <w:szCs w:val="28"/>
        </w:rPr>
        <w:t>,</w:t>
      </w:r>
      <w:r w:rsidR="00D14817" w:rsidRPr="005E351D">
        <w:rPr>
          <w:sz w:val="28"/>
          <w:szCs w:val="28"/>
        </w:rPr>
        <w:t xml:space="preserve"> </w:t>
      </w:r>
      <w:r w:rsidR="00A43B76" w:rsidRPr="005E351D">
        <w:rPr>
          <w:sz w:val="28"/>
          <w:szCs w:val="28"/>
        </w:rPr>
        <w:t>so the research scope does</w:t>
      </w:r>
      <w:r w:rsidR="005E351D" w:rsidRPr="005E351D">
        <w:rPr>
          <w:sz w:val="28"/>
          <w:szCs w:val="28"/>
        </w:rPr>
        <w:t xml:space="preserve"> not</w:t>
      </w:r>
      <w:r w:rsidR="00A43B76" w:rsidRPr="005E351D">
        <w:rPr>
          <w:sz w:val="28"/>
          <w:szCs w:val="28"/>
        </w:rPr>
        <w:t xml:space="preserve"> seem to consider what is possible with other programs</w:t>
      </w:r>
      <w:r w:rsidR="00035DBF" w:rsidRPr="005E351D">
        <w:rPr>
          <w:sz w:val="28"/>
          <w:szCs w:val="28"/>
        </w:rPr>
        <w:t>.</w:t>
      </w:r>
    </w:p>
    <w:p w14:paraId="5EA19D6A" w14:textId="77777777" w:rsidR="006D415C" w:rsidRDefault="006D415C" w:rsidP="00902A2F">
      <w:pPr>
        <w:spacing w:line="360" w:lineRule="auto"/>
        <w:rPr>
          <w:sz w:val="28"/>
          <w:szCs w:val="28"/>
        </w:rPr>
      </w:pPr>
    </w:p>
    <w:p w14:paraId="600AF47F" w14:textId="22A25839" w:rsidR="00B04003" w:rsidRDefault="00EC74E0" w:rsidP="00902A2F">
      <w:pPr>
        <w:spacing w:line="360" w:lineRule="auto"/>
        <w:ind w:left="720"/>
        <w:rPr>
          <w:sz w:val="28"/>
          <w:szCs w:val="28"/>
        </w:rPr>
      </w:pPr>
      <w:r w:rsidRPr="00EC74E0">
        <w:rPr>
          <w:sz w:val="28"/>
          <w:szCs w:val="28"/>
        </w:rPr>
        <w:lastRenderedPageBreak/>
        <w:t>[3]</w:t>
      </w:r>
      <w:r>
        <w:rPr>
          <w:sz w:val="28"/>
          <w:szCs w:val="28"/>
        </w:rPr>
        <w:t xml:space="preserve"> </w:t>
      </w:r>
      <w:r w:rsidRPr="00EC74E0">
        <w:rPr>
          <w:sz w:val="28"/>
          <w:szCs w:val="28"/>
        </w:rPr>
        <w:t xml:space="preserve">T. Isenberg, “Special section on Non-Photorealistic Animation and Rendering (NPAR) 2010,” </w:t>
      </w:r>
      <w:r w:rsidRPr="00EC74E0">
        <w:rPr>
          <w:i/>
          <w:iCs/>
          <w:sz w:val="28"/>
          <w:szCs w:val="28"/>
        </w:rPr>
        <w:t>Extended Papers from Non-Photorealistic Animation and Rendering (NPAR) 2010</w:t>
      </w:r>
      <w:r w:rsidRPr="00EC74E0">
        <w:rPr>
          <w:sz w:val="28"/>
          <w:szCs w:val="28"/>
        </w:rPr>
        <w:t xml:space="preserve">, vol. 35, no. 1, pp. 4–5, Feb. 2011, </w:t>
      </w:r>
      <w:proofErr w:type="spellStart"/>
      <w:r w:rsidRPr="00EC74E0">
        <w:rPr>
          <w:sz w:val="28"/>
          <w:szCs w:val="28"/>
        </w:rPr>
        <w:t>doi</w:t>
      </w:r>
      <w:proofErr w:type="spellEnd"/>
      <w:r w:rsidRPr="00EC74E0">
        <w:rPr>
          <w:sz w:val="28"/>
          <w:szCs w:val="28"/>
        </w:rPr>
        <w:t xml:space="preserve">: </w:t>
      </w:r>
      <w:hyperlink r:id="rId8" w:history="1">
        <w:r w:rsidRPr="006E3E05">
          <w:rPr>
            <w:rStyle w:val="Hyperlink"/>
            <w:sz w:val="28"/>
            <w:szCs w:val="28"/>
          </w:rPr>
          <w:t>https://doi.org/10.1016/j.cag.2010.11.016</w:t>
        </w:r>
      </w:hyperlink>
      <w:r w:rsidRPr="00EC74E0">
        <w:rPr>
          <w:sz w:val="28"/>
          <w:szCs w:val="28"/>
        </w:rPr>
        <w:t>.</w:t>
      </w:r>
    </w:p>
    <w:p w14:paraId="2A3D1596" w14:textId="77777777" w:rsidR="00EC74E0" w:rsidRPr="00EC74E0" w:rsidRDefault="00EC74E0" w:rsidP="00902A2F">
      <w:pPr>
        <w:spacing w:line="360" w:lineRule="auto"/>
        <w:rPr>
          <w:sz w:val="28"/>
          <w:szCs w:val="28"/>
        </w:rPr>
      </w:pPr>
    </w:p>
    <w:p w14:paraId="36A51468" w14:textId="2F2D8E0B" w:rsidR="0026160D" w:rsidRPr="00902A2F" w:rsidRDefault="005B2B65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paper h</w:t>
      </w:r>
      <w:r w:rsidR="00911A66" w:rsidRPr="3D96D0C5">
        <w:rPr>
          <w:sz w:val="28"/>
          <w:szCs w:val="28"/>
        </w:rPr>
        <w:t>ighlights</w:t>
      </w:r>
      <w:r w:rsidR="00AD0CF1">
        <w:rPr>
          <w:sz w:val="28"/>
          <w:szCs w:val="28"/>
        </w:rPr>
        <w:t xml:space="preserve"> </w:t>
      </w:r>
      <w:r w:rsidR="00C46254" w:rsidRPr="3D96D0C5">
        <w:rPr>
          <w:sz w:val="28"/>
          <w:szCs w:val="28"/>
        </w:rPr>
        <w:t xml:space="preserve">methods of non-photorealistic animation </w:t>
      </w:r>
      <w:r w:rsidR="00902A2F" w:rsidRPr="3D96D0C5">
        <w:rPr>
          <w:sz w:val="28"/>
          <w:szCs w:val="28"/>
        </w:rPr>
        <w:t>and rendering</w:t>
      </w:r>
      <w:r w:rsidR="00604DF5" w:rsidRPr="3D96D0C5">
        <w:rPr>
          <w:sz w:val="28"/>
          <w:szCs w:val="28"/>
        </w:rPr>
        <w:t xml:space="preserve"> from research papers presented at the</w:t>
      </w:r>
      <w:r w:rsidR="00902A2F">
        <w:rPr>
          <w:sz w:val="28"/>
          <w:szCs w:val="28"/>
        </w:rPr>
        <w:t xml:space="preserve"> </w:t>
      </w:r>
      <w:r w:rsidR="00604DF5" w:rsidRPr="3D96D0C5">
        <w:rPr>
          <w:sz w:val="28"/>
          <w:szCs w:val="28"/>
        </w:rPr>
        <w:t>International Symposium on Non-Photorealistic Animation and Rendering (NPAR 2010).</w:t>
      </w:r>
    </w:p>
    <w:p w14:paraId="38DC6DF3" w14:textId="77777777" w:rsidR="00857014" w:rsidRDefault="00857014" w:rsidP="00902A2F">
      <w:pPr>
        <w:spacing w:line="360" w:lineRule="auto"/>
        <w:rPr>
          <w:color w:val="3A7C22" w:themeColor="accent6" w:themeShade="BF"/>
          <w:sz w:val="28"/>
          <w:szCs w:val="28"/>
        </w:rPr>
      </w:pPr>
    </w:p>
    <w:p w14:paraId="7D99860F" w14:textId="62624404" w:rsidR="008E328B" w:rsidRPr="008E328B" w:rsidRDefault="008E328B" w:rsidP="00902A2F">
      <w:pPr>
        <w:spacing w:line="360" w:lineRule="auto"/>
        <w:ind w:left="720"/>
        <w:rPr>
          <w:sz w:val="28"/>
          <w:szCs w:val="28"/>
        </w:rPr>
      </w:pPr>
      <w:r w:rsidRPr="008E328B">
        <w:rPr>
          <w:sz w:val="28"/>
          <w:szCs w:val="28"/>
        </w:rPr>
        <w:t>[4]</w:t>
      </w:r>
      <w:r>
        <w:rPr>
          <w:sz w:val="28"/>
          <w:szCs w:val="28"/>
        </w:rPr>
        <w:t xml:space="preserve"> </w:t>
      </w:r>
      <w:r w:rsidRPr="008E328B">
        <w:rPr>
          <w:sz w:val="28"/>
          <w:szCs w:val="28"/>
        </w:rPr>
        <w:t xml:space="preserve">A. A. Gooch, J. Long, L. Ji, A. Estey, and B. S. Gooch, “Viewing progress in non-photorealistic rendering through Heinlein’s lens,” in </w:t>
      </w:r>
      <w:r w:rsidRPr="008E328B">
        <w:rPr>
          <w:i/>
          <w:iCs/>
          <w:sz w:val="28"/>
          <w:szCs w:val="28"/>
        </w:rPr>
        <w:t>NPAR ’10</w:t>
      </w:r>
      <w:r w:rsidRPr="008E328B">
        <w:rPr>
          <w:sz w:val="28"/>
          <w:szCs w:val="28"/>
        </w:rPr>
        <w:t>, ACM: Association for Computing Machinery, Jun. 2010, pp. 165–171. Accessed: Jun. 22, 2026. [Online]. Available: https://dl-acm-org.uwtsd.idm.oclc.org/doi/10.1145/1809939.1809959</w:t>
      </w:r>
    </w:p>
    <w:p w14:paraId="11C1E783" w14:textId="77777777" w:rsidR="00B27FDB" w:rsidRDefault="00B27FDB" w:rsidP="00902A2F">
      <w:pPr>
        <w:spacing w:line="360" w:lineRule="auto"/>
        <w:ind w:left="720"/>
        <w:rPr>
          <w:color w:val="EE0000"/>
          <w:sz w:val="28"/>
          <w:szCs w:val="28"/>
        </w:rPr>
      </w:pPr>
    </w:p>
    <w:p w14:paraId="10B58D30" w14:textId="1A3078F8" w:rsidR="004E26A0" w:rsidRPr="004E26A0" w:rsidRDefault="00DA3FB6" w:rsidP="00902A2F">
      <w:pPr>
        <w:spacing w:line="360" w:lineRule="auto"/>
        <w:rPr>
          <w:color w:val="EE0000"/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DA01B9">
        <w:rPr>
          <w:sz w:val="28"/>
          <w:szCs w:val="28"/>
        </w:rPr>
        <w:t>article</w:t>
      </w:r>
      <w:r>
        <w:rPr>
          <w:sz w:val="28"/>
          <w:szCs w:val="28"/>
        </w:rPr>
        <w:t xml:space="preserve"> i</w:t>
      </w:r>
      <w:r w:rsidR="006D2F47" w:rsidRPr="3D96D0C5">
        <w:rPr>
          <w:sz w:val="28"/>
          <w:szCs w:val="28"/>
        </w:rPr>
        <w:t>nspects the progress made in research and methods of non-photorealistic rendering</w:t>
      </w:r>
      <w:r w:rsidR="00D96036" w:rsidRPr="3D96D0C5">
        <w:rPr>
          <w:sz w:val="28"/>
          <w:szCs w:val="28"/>
        </w:rPr>
        <w:t xml:space="preserve"> for 2D and 3D </w:t>
      </w:r>
      <w:r w:rsidR="006523A5" w:rsidRPr="3D96D0C5">
        <w:rPr>
          <w:sz w:val="28"/>
          <w:szCs w:val="28"/>
        </w:rPr>
        <w:t xml:space="preserve">computer generation </w:t>
      </w:r>
      <w:r w:rsidR="00D96036" w:rsidRPr="3D96D0C5">
        <w:rPr>
          <w:sz w:val="28"/>
          <w:szCs w:val="28"/>
        </w:rPr>
        <w:t>methods and proposes how</w:t>
      </w:r>
      <w:r w:rsidR="003040ED" w:rsidRPr="3D96D0C5">
        <w:rPr>
          <w:sz w:val="28"/>
          <w:szCs w:val="28"/>
        </w:rPr>
        <w:t xml:space="preserve"> </w:t>
      </w:r>
      <w:r w:rsidR="00814817" w:rsidRPr="3D96D0C5">
        <w:rPr>
          <w:sz w:val="28"/>
          <w:szCs w:val="28"/>
        </w:rPr>
        <w:t>‘</w:t>
      </w:r>
      <w:r w:rsidR="003040ED" w:rsidRPr="3D96D0C5">
        <w:rPr>
          <w:sz w:val="28"/>
          <w:szCs w:val="28"/>
        </w:rPr>
        <w:t>NPR</w:t>
      </w:r>
      <w:r w:rsidR="00814817" w:rsidRPr="3D96D0C5">
        <w:rPr>
          <w:sz w:val="28"/>
          <w:szCs w:val="28"/>
        </w:rPr>
        <w:t>’</w:t>
      </w:r>
      <w:r w:rsidR="003040ED" w:rsidRPr="3D96D0C5">
        <w:rPr>
          <w:sz w:val="28"/>
          <w:szCs w:val="28"/>
        </w:rPr>
        <w:t xml:space="preserve"> can evolve into an a more completely unique medium of art, as opposed to focus</w:t>
      </w:r>
      <w:r w:rsidR="00207A8F" w:rsidRPr="3D96D0C5">
        <w:rPr>
          <w:sz w:val="28"/>
          <w:szCs w:val="28"/>
        </w:rPr>
        <w:t>ing</w:t>
      </w:r>
      <w:r w:rsidR="003040ED" w:rsidRPr="3D96D0C5">
        <w:rPr>
          <w:sz w:val="28"/>
          <w:szCs w:val="28"/>
        </w:rPr>
        <w:t xml:space="preserve"> on mimicking existing mediums</w:t>
      </w:r>
      <w:r w:rsidR="00932350" w:rsidRPr="3D96D0C5">
        <w:rPr>
          <w:sz w:val="28"/>
          <w:szCs w:val="28"/>
        </w:rPr>
        <w:t xml:space="preserve"> </w:t>
      </w:r>
      <w:r w:rsidR="00F97DBB" w:rsidRPr="3D96D0C5">
        <w:rPr>
          <w:sz w:val="28"/>
          <w:szCs w:val="28"/>
        </w:rPr>
        <w:t>(</w:t>
      </w:r>
      <w:r w:rsidR="00207A8F" w:rsidRPr="3D96D0C5">
        <w:rPr>
          <w:sz w:val="28"/>
          <w:szCs w:val="28"/>
        </w:rPr>
        <w:t>such as</w:t>
      </w:r>
      <w:r w:rsidR="00932350" w:rsidRPr="3D96D0C5">
        <w:rPr>
          <w:sz w:val="28"/>
          <w:szCs w:val="28"/>
        </w:rPr>
        <w:t>, mimicking the look of water colour strokes in a digital art program</w:t>
      </w:r>
      <w:r w:rsidR="00F97DBB" w:rsidRPr="3D96D0C5">
        <w:rPr>
          <w:sz w:val="28"/>
          <w:szCs w:val="28"/>
        </w:rPr>
        <w:t>)</w:t>
      </w:r>
      <w:r w:rsidR="00932350" w:rsidRPr="3D96D0C5">
        <w:rPr>
          <w:sz w:val="28"/>
          <w:szCs w:val="28"/>
        </w:rPr>
        <w:t>.</w:t>
      </w:r>
      <w:r w:rsidR="005155B8" w:rsidRPr="3D96D0C5">
        <w:rPr>
          <w:sz w:val="28"/>
          <w:szCs w:val="28"/>
        </w:rPr>
        <w:t xml:space="preserve"> The article considers this from an artistic perspective a</w:t>
      </w:r>
      <w:r w:rsidR="00F97DBB" w:rsidRPr="3D96D0C5">
        <w:rPr>
          <w:sz w:val="28"/>
          <w:szCs w:val="28"/>
        </w:rPr>
        <w:t>s well as</w:t>
      </w:r>
      <w:r w:rsidR="005155B8" w:rsidRPr="3D96D0C5">
        <w:rPr>
          <w:sz w:val="28"/>
          <w:szCs w:val="28"/>
        </w:rPr>
        <w:t xml:space="preserve"> how effective stylised rendering is at communicating information efficiently to the viewer.</w:t>
      </w:r>
    </w:p>
    <w:p w14:paraId="01A3E8E6" w14:textId="77777777" w:rsidR="005721DA" w:rsidRDefault="005721DA" w:rsidP="00902A2F">
      <w:pPr>
        <w:spacing w:line="360" w:lineRule="auto"/>
        <w:rPr>
          <w:color w:val="3A7C22" w:themeColor="accent6" w:themeShade="BF"/>
          <w:sz w:val="28"/>
          <w:szCs w:val="28"/>
        </w:rPr>
      </w:pPr>
    </w:p>
    <w:p w14:paraId="55B83E28" w14:textId="7160EEF5" w:rsidR="00D56357" w:rsidRPr="00D56357" w:rsidRDefault="00D56357" w:rsidP="00902A2F">
      <w:pPr>
        <w:spacing w:line="360" w:lineRule="auto"/>
        <w:ind w:left="720"/>
        <w:rPr>
          <w:sz w:val="28"/>
          <w:szCs w:val="28"/>
        </w:rPr>
      </w:pPr>
      <w:r w:rsidRPr="00D56357">
        <w:rPr>
          <w:sz w:val="28"/>
          <w:szCs w:val="28"/>
        </w:rPr>
        <w:lastRenderedPageBreak/>
        <w:t>[5]</w:t>
      </w:r>
      <w:r w:rsidR="00BE7721">
        <w:rPr>
          <w:sz w:val="28"/>
          <w:szCs w:val="28"/>
        </w:rPr>
        <w:t xml:space="preserve"> </w:t>
      </w:r>
      <w:r w:rsidRPr="00D56357">
        <w:rPr>
          <w:sz w:val="28"/>
          <w:szCs w:val="28"/>
        </w:rPr>
        <w:t xml:space="preserve">M. McGuire and J. </w:t>
      </w:r>
      <w:proofErr w:type="spellStart"/>
      <w:r w:rsidRPr="00D56357">
        <w:rPr>
          <w:sz w:val="28"/>
          <w:szCs w:val="28"/>
        </w:rPr>
        <w:t>Collomosse</w:t>
      </w:r>
      <w:proofErr w:type="spellEnd"/>
      <w:r w:rsidRPr="00D56357">
        <w:rPr>
          <w:sz w:val="28"/>
          <w:szCs w:val="28"/>
        </w:rPr>
        <w:t xml:space="preserve">, </w:t>
      </w:r>
      <w:r w:rsidRPr="00D56357">
        <w:rPr>
          <w:i/>
          <w:iCs/>
          <w:sz w:val="28"/>
          <w:szCs w:val="28"/>
        </w:rPr>
        <w:t>Proceedings of NPAR 2010: The 8th International Symposium on Non-Photorealistic Animation &amp; Rendering</w:t>
      </w:r>
      <w:r w:rsidRPr="00D56357">
        <w:rPr>
          <w:sz w:val="28"/>
          <w:szCs w:val="28"/>
        </w:rPr>
        <w:t>. ACM: Association for Computing Machinery, 2010, pp. 1–181. Accessed: Jun. 22, 2026. [Online]. Available: https://dl-acm-org.uwtsd.idm.oclc.org/doi/book/10.1145/1809939</w:t>
      </w:r>
    </w:p>
    <w:p w14:paraId="0F2F4854" w14:textId="77777777" w:rsidR="00500565" w:rsidRPr="00500565" w:rsidRDefault="00500565" w:rsidP="00902A2F">
      <w:pPr>
        <w:spacing w:line="360" w:lineRule="auto"/>
        <w:rPr>
          <w:sz w:val="28"/>
          <w:szCs w:val="28"/>
        </w:rPr>
      </w:pPr>
    </w:p>
    <w:p w14:paraId="4AC98586" w14:textId="0A556E79" w:rsidR="00500565" w:rsidRDefault="00DA01B9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This c</w:t>
      </w:r>
      <w:r w:rsidR="009A53A3" w:rsidRPr="3D96D0C5">
        <w:rPr>
          <w:sz w:val="28"/>
          <w:szCs w:val="28"/>
        </w:rPr>
        <w:t xml:space="preserve">ompiles </w:t>
      </w:r>
      <w:r w:rsidR="000060C4" w:rsidRPr="3D96D0C5">
        <w:rPr>
          <w:sz w:val="28"/>
          <w:szCs w:val="28"/>
        </w:rPr>
        <w:t xml:space="preserve">19 papers that were presented at </w:t>
      </w:r>
      <w:r w:rsidR="00AF409F" w:rsidRPr="3D96D0C5">
        <w:rPr>
          <w:sz w:val="28"/>
          <w:szCs w:val="28"/>
        </w:rPr>
        <w:t>the International Symposium on Non-Photorealistic Animation and Rendering (Annecy, France, 2012).</w:t>
      </w:r>
    </w:p>
    <w:p w14:paraId="0905E161" w14:textId="77777777" w:rsidR="0042200A" w:rsidRDefault="0042200A" w:rsidP="00902A2F">
      <w:pPr>
        <w:spacing w:line="360" w:lineRule="auto"/>
        <w:rPr>
          <w:sz w:val="28"/>
          <w:szCs w:val="28"/>
        </w:rPr>
      </w:pPr>
    </w:p>
    <w:p w14:paraId="3305EC13" w14:textId="277B66CA" w:rsidR="005C6093" w:rsidRPr="005C6093" w:rsidRDefault="005C6093" w:rsidP="00902A2F">
      <w:pPr>
        <w:spacing w:line="360" w:lineRule="auto"/>
        <w:ind w:left="720"/>
        <w:rPr>
          <w:sz w:val="28"/>
          <w:szCs w:val="28"/>
        </w:rPr>
      </w:pPr>
      <w:r w:rsidRPr="005C6093">
        <w:rPr>
          <w:sz w:val="28"/>
          <w:szCs w:val="28"/>
        </w:rPr>
        <w:t>[6]</w:t>
      </w:r>
      <w:r>
        <w:rPr>
          <w:sz w:val="28"/>
          <w:szCs w:val="28"/>
        </w:rPr>
        <w:t xml:space="preserve"> </w:t>
      </w:r>
      <w:r w:rsidRPr="005C6093">
        <w:rPr>
          <w:sz w:val="28"/>
          <w:szCs w:val="28"/>
        </w:rPr>
        <w:t xml:space="preserve">M. Arief, H. Todo, K. Mikami, and K. Kondo, “Textured </w:t>
      </w:r>
      <w:proofErr w:type="gramStart"/>
      <w:r w:rsidRPr="005C6093">
        <w:rPr>
          <w:sz w:val="28"/>
          <w:szCs w:val="28"/>
        </w:rPr>
        <w:t>splat based</w:t>
      </w:r>
      <w:proofErr w:type="gramEnd"/>
      <w:r w:rsidRPr="005C6093">
        <w:rPr>
          <w:sz w:val="28"/>
          <w:szCs w:val="28"/>
        </w:rPr>
        <w:t xml:space="preserve"> rendering for stylized shading,” in </w:t>
      </w:r>
      <w:r w:rsidRPr="005C6093">
        <w:rPr>
          <w:i/>
          <w:iCs/>
          <w:sz w:val="28"/>
          <w:szCs w:val="28"/>
        </w:rPr>
        <w:t>I3D: Symposium on Interactive 3D Graphics and Games</w:t>
      </w:r>
      <w:r w:rsidRPr="005C6093">
        <w:rPr>
          <w:sz w:val="28"/>
          <w:szCs w:val="28"/>
        </w:rPr>
        <w:t>, ACM: Association for Computing Machinery, Feb. 2017, pp. 1–2. Accessed: Jun. 22, 2026. [Online]. Available: https://dl-acm-org.uwtsd.idm.oclc.org/doi/10.1145/3023368.3036840</w:t>
      </w:r>
    </w:p>
    <w:p w14:paraId="33E24199" w14:textId="77777777" w:rsidR="00B27FDB" w:rsidRPr="00392A05" w:rsidRDefault="00B27FDB" w:rsidP="00902A2F">
      <w:pPr>
        <w:spacing w:line="360" w:lineRule="auto"/>
        <w:ind w:left="720"/>
        <w:rPr>
          <w:color w:val="EE0000"/>
          <w:sz w:val="28"/>
          <w:szCs w:val="28"/>
        </w:rPr>
      </w:pPr>
    </w:p>
    <w:p w14:paraId="05EFEE05" w14:textId="1C617221" w:rsidR="0042200A" w:rsidRDefault="008C25F2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This research d</w:t>
      </w:r>
      <w:r w:rsidR="0042200A" w:rsidRPr="3D96D0C5">
        <w:rPr>
          <w:sz w:val="28"/>
          <w:szCs w:val="28"/>
        </w:rPr>
        <w:t xml:space="preserve">etails </w:t>
      </w:r>
      <w:r w:rsidR="00AF6B97" w:rsidRPr="3D96D0C5">
        <w:rPr>
          <w:sz w:val="28"/>
          <w:szCs w:val="28"/>
        </w:rPr>
        <w:t xml:space="preserve">a </w:t>
      </w:r>
      <w:r w:rsidR="00D56860" w:rsidRPr="3D96D0C5">
        <w:rPr>
          <w:sz w:val="28"/>
          <w:szCs w:val="28"/>
        </w:rPr>
        <w:t xml:space="preserve">stylised shading </w:t>
      </w:r>
      <w:r w:rsidR="00916F70" w:rsidRPr="3D96D0C5">
        <w:rPr>
          <w:sz w:val="28"/>
          <w:szCs w:val="28"/>
        </w:rPr>
        <w:t>method</w:t>
      </w:r>
      <w:r w:rsidR="00E733C0" w:rsidRPr="3D96D0C5">
        <w:rPr>
          <w:sz w:val="28"/>
          <w:szCs w:val="28"/>
        </w:rPr>
        <w:t xml:space="preserve"> in Autodesk Maya</w:t>
      </w:r>
      <w:r w:rsidR="00916F70" w:rsidRPr="3D96D0C5">
        <w:rPr>
          <w:sz w:val="28"/>
          <w:szCs w:val="28"/>
        </w:rPr>
        <w:t xml:space="preserve"> that aims to recreate a </w:t>
      </w:r>
      <w:r w:rsidR="00FB2930" w:rsidRPr="3D96D0C5">
        <w:rPr>
          <w:sz w:val="28"/>
          <w:szCs w:val="28"/>
        </w:rPr>
        <w:t>brushstroke</w:t>
      </w:r>
      <w:r w:rsidR="00916F70" w:rsidRPr="3D96D0C5">
        <w:rPr>
          <w:sz w:val="28"/>
          <w:szCs w:val="28"/>
        </w:rPr>
        <w:t xml:space="preserve"> </w:t>
      </w:r>
      <w:r w:rsidR="00392A05" w:rsidRPr="3D96D0C5">
        <w:rPr>
          <w:sz w:val="28"/>
          <w:szCs w:val="28"/>
        </w:rPr>
        <w:t>look</w:t>
      </w:r>
      <w:r w:rsidR="00CE27E1" w:rsidRPr="3D96D0C5">
        <w:rPr>
          <w:sz w:val="28"/>
          <w:szCs w:val="28"/>
        </w:rPr>
        <w:t xml:space="preserve"> for 3D animation</w:t>
      </w:r>
      <w:r w:rsidR="00E733C0" w:rsidRPr="3D96D0C5">
        <w:rPr>
          <w:sz w:val="28"/>
          <w:szCs w:val="28"/>
        </w:rPr>
        <w:t>.</w:t>
      </w:r>
      <w:r w:rsidR="00235F4B" w:rsidRPr="00235F4B">
        <w:rPr>
          <w:sz w:val="28"/>
          <w:szCs w:val="28"/>
        </w:rPr>
        <w:t xml:space="preserve"> </w:t>
      </w:r>
      <w:r w:rsidR="00235F4B" w:rsidRPr="3D96D0C5">
        <w:rPr>
          <w:sz w:val="28"/>
          <w:szCs w:val="28"/>
        </w:rPr>
        <w:t>This was presented at the 21st ACM SIGGRAPH Symposium on Interactive 3D Graphics and Games.</w:t>
      </w:r>
    </w:p>
    <w:p w14:paraId="3A83F886" w14:textId="77777777" w:rsidR="00CE27E1" w:rsidRDefault="00CE27E1" w:rsidP="00902A2F">
      <w:pPr>
        <w:spacing w:line="360" w:lineRule="auto"/>
        <w:rPr>
          <w:sz w:val="28"/>
          <w:szCs w:val="28"/>
        </w:rPr>
      </w:pPr>
    </w:p>
    <w:p w14:paraId="435146E3" w14:textId="48F1DD51" w:rsidR="00B510C0" w:rsidRPr="00B510C0" w:rsidRDefault="00B510C0" w:rsidP="00902A2F">
      <w:pPr>
        <w:spacing w:line="360" w:lineRule="auto"/>
        <w:ind w:left="720"/>
        <w:rPr>
          <w:sz w:val="28"/>
          <w:szCs w:val="28"/>
        </w:rPr>
      </w:pPr>
      <w:r w:rsidRPr="00B510C0">
        <w:rPr>
          <w:sz w:val="28"/>
          <w:szCs w:val="28"/>
        </w:rPr>
        <w:t>[7]</w:t>
      </w:r>
      <w:r>
        <w:rPr>
          <w:sz w:val="28"/>
          <w:szCs w:val="28"/>
        </w:rPr>
        <w:t xml:space="preserve"> </w:t>
      </w:r>
      <w:r w:rsidRPr="00B510C0">
        <w:rPr>
          <w:sz w:val="28"/>
          <w:szCs w:val="28"/>
        </w:rPr>
        <w:t xml:space="preserve">P. </w:t>
      </w:r>
      <w:proofErr w:type="spellStart"/>
      <w:r w:rsidRPr="00B510C0">
        <w:rPr>
          <w:sz w:val="28"/>
          <w:szCs w:val="28"/>
        </w:rPr>
        <w:t>Bénard</w:t>
      </w:r>
      <w:proofErr w:type="spellEnd"/>
      <w:r w:rsidRPr="00B510C0">
        <w:rPr>
          <w:sz w:val="28"/>
          <w:szCs w:val="28"/>
        </w:rPr>
        <w:t xml:space="preserve">, A. Bousseau, and J. </w:t>
      </w:r>
      <w:proofErr w:type="spellStart"/>
      <w:r w:rsidRPr="00B510C0">
        <w:rPr>
          <w:sz w:val="28"/>
          <w:szCs w:val="28"/>
        </w:rPr>
        <w:t>Thollot</w:t>
      </w:r>
      <w:proofErr w:type="spellEnd"/>
      <w:r w:rsidRPr="00B510C0">
        <w:rPr>
          <w:sz w:val="28"/>
          <w:szCs w:val="28"/>
        </w:rPr>
        <w:t xml:space="preserve">, “Dynamic solid textures for real-time coherent stylization,” in </w:t>
      </w:r>
      <w:r w:rsidRPr="00B510C0">
        <w:rPr>
          <w:i/>
          <w:iCs/>
          <w:sz w:val="28"/>
          <w:szCs w:val="28"/>
        </w:rPr>
        <w:t>I3D ’09: Proceedings of the 2009 symposium on Interactive 3D graphics and games</w:t>
      </w:r>
      <w:r w:rsidRPr="00B510C0">
        <w:rPr>
          <w:sz w:val="28"/>
          <w:szCs w:val="28"/>
        </w:rPr>
        <w:t xml:space="preserve">, ACM: Association for Computing Machinery, Feb. 2009, pp. 121–127. Accessed: Jun. 22, </w:t>
      </w:r>
      <w:r w:rsidRPr="00B510C0">
        <w:rPr>
          <w:sz w:val="28"/>
          <w:szCs w:val="28"/>
        </w:rPr>
        <w:lastRenderedPageBreak/>
        <w:t>2026. [Online]. Available: https://dl-acm-org.uwtsd.idm.oclc.org/doi/10.1145/1507149.1507169</w:t>
      </w:r>
    </w:p>
    <w:p w14:paraId="0CE0AE0E" w14:textId="77777777" w:rsidR="00B27FDB" w:rsidRDefault="00B27FDB" w:rsidP="00902A2F">
      <w:pPr>
        <w:spacing w:line="360" w:lineRule="auto"/>
        <w:ind w:left="720"/>
        <w:rPr>
          <w:sz w:val="28"/>
          <w:szCs w:val="28"/>
        </w:rPr>
      </w:pPr>
    </w:p>
    <w:p w14:paraId="375707CC" w14:textId="0CEF7E77" w:rsidR="00CE27E1" w:rsidRDefault="008C25F2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</w:t>
      </w:r>
      <w:r w:rsidR="00770760">
        <w:rPr>
          <w:sz w:val="28"/>
          <w:szCs w:val="28"/>
        </w:rPr>
        <w:t>is article</w:t>
      </w:r>
      <w:r>
        <w:rPr>
          <w:sz w:val="28"/>
          <w:szCs w:val="28"/>
        </w:rPr>
        <w:t xml:space="preserve"> d</w:t>
      </w:r>
      <w:r w:rsidR="00CD3D98" w:rsidRPr="3D96D0C5">
        <w:rPr>
          <w:sz w:val="28"/>
          <w:szCs w:val="28"/>
        </w:rPr>
        <w:t>escribes a method created</w:t>
      </w:r>
      <w:r w:rsidR="002F2E72" w:rsidRPr="3D96D0C5">
        <w:rPr>
          <w:sz w:val="28"/>
          <w:szCs w:val="28"/>
        </w:rPr>
        <w:t xml:space="preserve"> for stylised rendering in 3D game engine </w:t>
      </w:r>
      <w:r w:rsidR="0074547D" w:rsidRPr="3D96D0C5">
        <w:rPr>
          <w:sz w:val="28"/>
          <w:szCs w:val="28"/>
        </w:rPr>
        <w:t>‘</w:t>
      </w:r>
      <w:r w:rsidR="002F2E72" w:rsidRPr="3D96D0C5">
        <w:rPr>
          <w:sz w:val="28"/>
          <w:szCs w:val="28"/>
        </w:rPr>
        <w:t>OGRE</w:t>
      </w:r>
      <w:r w:rsidR="0074547D" w:rsidRPr="3D96D0C5">
        <w:rPr>
          <w:sz w:val="28"/>
          <w:szCs w:val="28"/>
        </w:rPr>
        <w:t>’</w:t>
      </w:r>
      <w:r w:rsidR="00757422" w:rsidRPr="3D96D0C5">
        <w:rPr>
          <w:sz w:val="28"/>
          <w:szCs w:val="28"/>
        </w:rPr>
        <w:t xml:space="preserve"> which dynamically maintains the size of </w:t>
      </w:r>
      <w:r w:rsidR="009838AD" w:rsidRPr="3D96D0C5">
        <w:rPr>
          <w:sz w:val="28"/>
          <w:szCs w:val="28"/>
        </w:rPr>
        <w:t>textures regardless of how close an object is to the camera.</w:t>
      </w:r>
      <w:r w:rsidR="0074547D" w:rsidRPr="3D96D0C5">
        <w:rPr>
          <w:sz w:val="28"/>
          <w:szCs w:val="28"/>
        </w:rPr>
        <w:t xml:space="preserve"> There are visual examples of the method being used to convincingly recreate 2D styles in 3D, such as, water colour</w:t>
      </w:r>
      <w:r w:rsidR="00E545FF" w:rsidRPr="3D96D0C5">
        <w:rPr>
          <w:sz w:val="28"/>
          <w:szCs w:val="28"/>
        </w:rPr>
        <w:t>.</w:t>
      </w:r>
    </w:p>
    <w:p w14:paraId="585D2444" w14:textId="77777777" w:rsidR="000A2980" w:rsidRPr="000A2980" w:rsidRDefault="000A2980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 xml:space="preserve">  </w:t>
      </w:r>
    </w:p>
    <w:p w14:paraId="540424C0" w14:textId="0324A146" w:rsidR="005865A9" w:rsidRPr="005865A9" w:rsidRDefault="005865A9" w:rsidP="00902A2F">
      <w:pPr>
        <w:spacing w:line="360" w:lineRule="auto"/>
        <w:ind w:left="720"/>
        <w:rPr>
          <w:sz w:val="28"/>
          <w:szCs w:val="28"/>
        </w:rPr>
      </w:pPr>
      <w:r w:rsidRPr="005865A9">
        <w:rPr>
          <w:sz w:val="28"/>
          <w:szCs w:val="28"/>
        </w:rPr>
        <w:t>[8]</w:t>
      </w:r>
      <w:r>
        <w:rPr>
          <w:sz w:val="28"/>
          <w:szCs w:val="28"/>
        </w:rPr>
        <w:t xml:space="preserve"> </w:t>
      </w:r>
      <w:r w:rsidRPr="005865A9">
        <w:rPr>
          <w:sz w:val="28"/>
          <w:szCs w:val="28"/>
        </w:rPr>
        <w:t xml:space="preserve">G. G. </w:t>
      </w:r>
      <w:proofErr w:type="spellStart"/>
      <w:r w:rsidRPr="005865A9">
        <w:rPr>
          <w:sz w:val="28"/>
          <w:szCs w:val="28"/>
        </w:rPr>
        <w:t>Haetinger</w:t>
      </w:r>
      <w:proofErr w:type="spellEnd"/>
      <w:r w:rsidRPr="005865A9">
        <w:rPr>
          <w:sz w:val="28"/>
          <w:szCs w:val="28"/>
        </w:rPr>
        <w:t xml:space="preserve">, J. Tang, R. Ortiz, P. </w:t>
      </w:r>
      <w:proofErr w:type="spellStart"/>
      <w:r w:rsidRPr="005865A9">
        <w:rPr>
          <w:sz w:val="28"/>
          <w:szCs w:val="28"/>
        </w:rPr>
        <w:t>Kanyuk</w:t>
      </w:r>
      <w:proofErr w:type="spellEnd"/>
      <w:r w:rsidRPr="005865A9">
        <w:rPr>
          <w:sz w:val="28"/>
          <w:szCs w:val="28"/>
        </w:rPr>
        <w:t xml:space="preserve">, and V. Azevedo, “Controllable Neural Style Transfer for Dynamic Meshes,” in </w:t>
      </w:r>
      <w:r w:rsidRPr="005865A9">
        <w:rPr>
          <w:i/>
          <w:iCs/>
          <w:sz w:val="28"/>
          <w:szCs w:val="28"/>
        </w:rPr>
        <w:t>SIGGRAPH ’24</w:t>
      </w:r>
      <w:r w:rsidRPr="005865A9">
        <w:rPr>
          <w:sz w:val="28"/>
          <w:szCs w:val="28"/>
        </w:rPr>
        <w:t>, ACM: Association for Computing Machinery, Jul. 2024, pp. 1–11. Accessed: Jun. 22, 2026. [Online]. Available: https://dl-acm-org.uwtsd.idm.oclc.org/doi/abs/10.1145/3641519.3657474</w:t>
      </w:r>
    </w:p>
    <w:p w14:paraId="725B2C74" w14:textId="77777777" w:rsidR="00B27FDB" w:rsidRPr="000A2980" w:rsidRDefault="00B27FDB" w:rsidP="00902A2F">
      <w:pPr>
        <w:spacing w:line="360" w:lineRule="auto"/>
        <w:ind w:left="720"/>
        <w:rPr>
          <w:sz w:val="28"/>
          <w:szCs w:val="28"/>
        </w:rPr>
      </w:pPr>
    </w:p>
    <w:p w14:paraId="4E0AD18E" w14:textId="6E0026CB" w:rsidR="00357D94" w:rsidRDefault="00770760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0012E3">
        <w:rPr>
          <w:sz w:val="28"/>
          <w:szCs w:val="28"/>
        </w:rPr>
        <w:t>research</w:t>
      </w:r>
      <w:r>
        <w:rPr>
          <w:sz w:val="28"/>
          <w:szCs w:val="28"/>
        </w:rPr>
        <w:t xml:space="preserve"> d</w:t>
      </w:r>
      <w:r w:rsidR="00574F50" w:rsidRPr="3D96D0C5">
        <w:rPr>
          <w:sz w:val="28"/>
          <w:szCs w:val="28"/>
        </w:rPr>
        <w:t>etails</w:t>
      </w:r>
      <w:r w:rsidR="00F34498" w:rsidRPr="3D96D0C5">
        <w:rPr>
          <w:sz w:val="28"/>
          <w:szCs w:val="28"/>
        </w:rPr>
        <w:t xml:space="preserve"> a mesh stylisation method created by workers at Walt Disney Company and Pixar Animation Studios for stylised 3D animation</w:t>
      </w:r>
      <w:r w:rsidR="00574F50" w:rsidRPr="3D96D0C5">
        <w:rPr>
          <w:sz w:val="28"/>
          <w:szCs w:val="28"/>
        </w:rPr>
        <w:t xml:space="preserve"> in movies that is “production-friendly”</w:t>
      </w:r>
      <w:r w:rsidR="0074706F">
        <w:rPr>
          <w:sz w:val="28"/>
          <w:szCs w:val="28"/>
        </w:rPr>
        <w:t xml:space="preserve"> [8]</w:t>
      </w:r>
      <w:r w:rsidR="00574F50" w:rsidRPr="3D96D0C5">
        <w:rPr>
          <w:sz w:val="28"/>
          <w:szCs w:val="28"/>
        </w:rPr>
        <w:t>.</w:t>
      </w:r>
      <w:r w:rsidR="00703F98" w:rsidRPr="3D96D0C5">
        <w:rPr>
          <w:sz w:val="28"/>
          <w:szCs w:val="28"/>
        </w:rPr>
        <w:t xml:space="preserve"> This research</w:t>
      </w:r>
      <w:r w:rsidR="00A400D6" w:rsidRPr="3D96D0C5">
        <w:rPr>
          <w:sz w:val="28"/>
          <w:szCs w:val="28"/>
        </w:rPr>
        <w:t xml:space="preserve"> is more trustworthy as it comes from industry specialists.</w:t>
      </w:r>
    </w:p>
    <w:p w14:paraId="786C37B7" w14:textId="05F0E83C" w:rsidR="00E72DA7" w:rsidRDefault="00E72DA7" w:rsidP="00902A2F">
      <w:pPr>
        <w:spacing w:line="360" w:lineRule="auto"/>
        <w:rPr>
          <w:sz w:val="28"/>
          <w:szCs w:val="28"/>
        </w:rPr>
      </w:pPr>
    </w:p>
    <w:p w14:paraId="3C860B5A" w14:textId="27175063" w:rsidR="00C66172" w:rsidRPr="00C66172" w:rsidRDefault="00C66172" w:rsidP="00902A2F">
      <w:pPr>
        <w:spacing w:line="360" w:lineRule="auto"/>
        <w:ind w:left="720"/>
        <w:rPr>
          <w:sz w:val="28"/>
          <w:szCs w:val="28"/>
        </w:rPr>
      </w:pPr>
      <w:r w:rsidRPr="00C66172">
        <w:rPr>
          <w:sz w:val="28"/>
          <w:szCs w:val="28"/>
        </w:rPr>
        <w:t>[9]</w:t>
      </w:r>
      <w:r>
        <w:rPr>
          <w:sz w:val="28"/>
          <w:szCs w:val="28"/>
        </w:rPr>
        <w:t xml:space="preserve"> </w:t>
      </w:r>
      <w:r w:rsidRPr="00C66172">
        <w:rPr>
          <w:sz w:val="28"/>
          <w:szCs w:val="28"/>
        </w:rPr>
        <w:t xml:space="preserve">H. Todo, Y. Koyama, K. Sakai, A. Komiya, and J. Kato, “A Practical Style Transfer Pipeline for 3D Animation: Insights from Production R&amp;D,” in </w:t>
      </w:r>
      <w:r w:rsidRPr="00C66172">
        <w:rPr>
          <w:i/>
          <w:iCs/>
          <w:sz w:val="28"/>
          <w:szCs w:val="28"/>
        </w:rPr>
        <w:t>SA ’24: SIGGRAPH Asia 2024 Technical Communications</w:t>
      </w:r>
      <w:r w:rsidRPr="00C66172">
        <w:rPr>
          <w:sz w:val="28"/>
          <w:szCs w:val="28"/>
        </w:rPr>
        <w:t xml:space="preserve">, </w:t>
      </w:r>
      <w:r w:rsidRPr="00C66172">
        <w:rPr>
          <w:sz w:val="28"/>
          <w:szCs w:val="28"/>
        </w:rPr>
        <w:lastRenderedPageBreak/>
        <w:t>ACM: Association for Computing Machinery, Nov. 2024, pp. 1–4. Accessed: Jun. 22, 2026. [Online]. Available: https://dl-acm-org.uwtsd.idm.oclc.org/doi/full/10.1145/3681758.3698000</w:t>
      </w:r>
    </w:p>
    <w:p w14:paraId="0E6E9F5C" w14:textId="7D6E6112" w:rsidR="00C66172" w:rsidRDefault="00C66172" w:rsidP="00902A2F">
      <w:pPr>
        <w:spacing w:line="360" w:lineRule="auto"/>
        <w:ind w:left="720"/>
        <w:rPr>
          <w:sz w:val="28"/>
          <w:szCs w:val="28"/>
        </w:rPr>
      </w:pPr>
    </w:p>
    <w:p w14:paraId="72277D35" w14:textId="21219F2A" w:rsidR="0070024A" w:rsidRDefault="000012E3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article h</w:t>
      </w:r>
      <w:r w:rsidR="00E72DA7" w:rsidRPr="3D96D0C5">
        <w:rPr>
          <w:sz w:val="28"/>
          <w:szCs w:val="28"/>
        </w:rPr>
        <w:t xml:space="preserve">ighlights </w:t>
      </w:r>
      <w:r w:rsidR="008C0446" w:rsidRPr="3D96D0C5">
        <w:rPr>
          <w:sz w:val="28"/>
          <w:szCs w:val="28"/>
        </w:rPr>
        <w:t xml:space="preserve">a </w:t>
      </w:r>
      <w:r w:rsidR="002A188E" w:rsidRPr="3D96D0C5">
        <w:rPr>
          <w:sz w:val="28"/>
          <w:szCs w:val="28"/>
        </w:rPr>
        <w:t>“</w:t>
      </w:r>
      <w:r w:rsidR="008C0446" w:rsidRPr="3D96D0C5">
        <w:rPr>
          <w:sz w:val="28"/>
          <w:szCs w:val="28"/>
        </w:rPr>
        <w:t>style transfer pipeline</w:t>
      </w:r>
      <w:r w:rsidR="002A188E" w:rsidRPr="3D96D0C5">
        <w:rPr>
          <w:sz w:val="28"/>
          <w:szCs w:val="28"/>
        </w:rPr>
        <w:t>”</w:t>
      </w:r>
      <w:r w:rsidR="008C0446" w:rsidRPr="3D96D0C5">
        <w:rPr>
          <w:sz w:val="28"/>
          <w:szCs w:val="28"/>
        </w:rPr>
        <w:t xml:space="preserve"> </w:t>
      </w:r>
      <w:r w:rsidR="0074706F">
        <w:rPr>
          <w:sz w:val="28"/>
          <w:szCs w:val="28"/>
        </w:rPr>
        <w:t xml:space="preserve">[9] </w:t>
      </w:r>
      <w:r w:rsidR="008C0446" w:rsidRPr="3D96D0C5">
        <w:rPr>
          <w:sz w:val="28"/>
          <w:szCs w:val="28"/>
        </w:rPr>
        <w:t xml:space="preserve">their studio created </w:t>
      </w:r>
      <w:r w:rsidR="008F2873" w:rsidRPr="3D96D0C5">
        <w:rPr>
          <w:sz w:val="28"/>
          <w:szCs w:val="28"/>
        </w:rPr>
        <w:t xml:space="preserve">to </w:t>
      </w:r>
      <w:r w:rsidR="00D60B62" w:rsidRPr="3D96D0C5">
        <w:rPr>
          <w:sz w:val="28"/>
          <w:szCs w:val="28"/>
        </w:rPr>
        <w:t>produce</w:t>
      </w:r>
      <w:r w:rsidR="008F2873" w:rsidRPr="3D96D0C5">
        <w:rPr>
          <w:sz w:val="28"/>
          <w:szCs w:val="28"/>
        </w:rPr>
        <w:t xml:space="preserve"> </w:t>
      </w:r>
      <w:r w:rsidR="00D60B62" w:rsidRPr="3D96D0C5">
        <w:rPr>
          <w:sz w:val="28"/>
          <w:szCs w:val="28"/>
        </w:rPr>
        <w:t>highly</w:t>
      </w:r>
      <w:r w:rsidR="008F2873" w:rsidRPr="3D96D0C5">
        <w:rPr>
          <w:sz w:val="28"/>
          <w:szCs w:val="28"/>
        </w:rPr>
        <w:t xml:space="preserve"> stylised 3D animations</w:t>
      </w:r>
      <w:r w:rsidR="00E27288" w:rsidRPr="3D96D0C5">
        <w:rPr>
          <w:sz w:val="28"/>
          <w:szCs w:val="28"/>
        </w:rPr>
        <w:t xml:space="preserve"> (inspired by oil painting</w:t>
      </w:r>
      <w:r w:rsidR="007910E2">
        <w:rPr>
          <w:sz w:val="28"/>
          <w:szCs w:val="28"/>
        </w:rPr>
        <w:t>s</w:t>
      </w:r>
      <w:r w:rsidR="00E27288" w:rsidRPr="3D96D0C5">
        <w:rPr>
          <w:sz w:val="28"/>
          <w:szCs w:val="28"/>
        </w:rPr>
        <w:t>)</w:t>
      </w:r>
      <w:r w:rsidR="002A188E" w:rsidRPr="3D96D0C5">
        <w:rPr>
          <w:sz w:val="28"/>
          <w:szCs w:val="28"/>
        </w:rPr>
        <w:t>, which they</w:t>
      </w:r>
      <w:r w:rsidR="007910E2">
        <w:rPr>
          <w:sz w:val="28"/>
          <w:szCs w:val="28"/>
        </w:rPr>
        <w:t xml:space="preserve"> </w:t>
      </w:r>
      <w:r w:rsidR="002A188E" w:rsidRPr="3D96D0C5">
        <w:rPr>
          <w:sz w:val="28"/>
          <w:szCs w:val="28"/>
        </w:rPr>
        <w:t>use</w:t>
      </w:r>
      <w:r w:rsidR="007910E2">
        <w:rPr>
          <w:sz w:val="28"/>
          <w:szCs w:val="28"/>
        </w:rPr>
        <w:t>d</w:t>
      </w:r>
      <w:r w:rsidR="008C0446" w:rsidRPr="3D96D0C5">
        <w:rPr>
          <w:sz w:val="28"/>
          <w:szCs w:val="28"/>
        </w:rPr>
        <w:t xml:space="preserve"> in an experimental short film.</w:t>
      </w:r>
    </w:p>
    <w:p w14:paraId="149F9C29" w14:textId="77777777" w:rsidR="0070024A" w:rsidRDefault="0070024A" w:rsidP="00902A2F">
      <w:pPr>
        <w:spacing w:line="360" w:lineRule="auto"/>
        <w:rPr>
          <w:sz w:val="28"/>
          <w:szCs w:val="28"/>
        </w:rPr>
      </w:pPr>
    </w:p>
    <w:p w14:paraId="719EC7BD" w14:textId="70A769DD" w:rsidR="00900821" w:rsidRPr="00900821" w:rsidRDefault="00900821" w:rsidP="00902A2F">
      <w:pPr>
        <w:spacing w:line="360" w:lineRule="auto"/>
        <w:ind w:left="720"/>
        <w:rPr>
          <w:sz w:val="28"/>
          <w:szCs w:val="28"/>
        </w:rPr>
      </w:pPr>
      <w:r w:rsidRPr="00900821">
        <w:rPr>
          <w:sz w:val="28"/>
          <w:szCs w:val="28"/>
        </w:rPr>
        <w:t>[10]</w:t>
      </w:r>
      <w:r>
        <w:rPr>
          <w:sz w:val="28"/>
          <w:szCs w:val="28"/>
        </w:rPr>
        <w:t xml:space="preserve"> </w:t>
      </w:r>
      <w:r w:rsidRPr="00900821">
        <w:rPr>
          <w:sz w:val="28"/>
          <w:szCs w:val="28"/>
        </w:rPr>
        <w:t xml:space="preserve">K. </w:t>
      </w:r>
      <w:proofErr w:type="spellStart"/>
      <w:r w:rsidRPr="00900821">
        <w:rPr>
          <w:sz w:val="28"/>
          <w:szCs w:val="28"/>
        </w:rPr>
        <w:t>Farrensteiner</w:t>
      </w:r>
      <w:proofErr w:type="spellEnd"/>
      <w:r w:rsidRPr="00900821">
        <w:rPr>
          <w:sz w:val="28"/>
          <w:szCs w:val="28"/>
        </w:rPr>
        <w:t xml:space="preserve">, F. Chaleur, C. L. </w:t>
      </w:r>
      <w:proofErr w:type="spellStart"/>
      <w:r w:rsidRPr="00900821">
        <w:rPr>
          <w:sz w:val="28"/>
          <w:szCs w:val="28"/>
        </w:rPr>
        <w:t>Kilshaw</w:t>
      </w:r>
      <w:proofErr w:type="spellEnd"/>
      <w:r w:rsidRPr="00900821">
        <w:rPr>
          <w:sz w:val="28"/>
          <w:szCs w:val="28"/>
        </w:rPr>
        <w:t xml:space="preserve">, G. </w:t>
      </w:r>
      <w:proofErr w:type="spellStart"/>
      <w:r w:rsidRPr="00900821">
        <w:rPr>
          <w:sz w:val="28"/>
          <w:szCs w:val="28"/>
        </w:rPr>
        <w:t>Kathale</w:t>
      </w:r>
      <w:proofErr w:type="spellEnd"/>
      <w:r w:rsidRPr="00900821">
        <w:rPr>
          <w:sz w:val="28"/>
          <w:szCs w:val="28"/>
        </w:rPr>
        <w:t xml:space="preserve">, F. Galluzzi, and F. </w:t>
      </w:r>
      <w:proofErr w:type="spellStart"/>
      <w:r w:rsidRPr="00900821">
        <w:rPr>
          <w:sz w:val="28"/>
          <w:szCs w:val="28"/>
        </w:rPr>
        <w:t>DelFuoco</w:t>
      </w:r>
      <w:proofErr w:type="spellEnd"/>
      <w:r w:rsidRPr="00900821">
        <w:rPr>
          <w:sz w:val="28"/>
          <w:szCs w:val="28"/>
        </w:rPr>
        <w:t xml:space="preserve">, “Performance driven Character Effects in ‘The Garfield Movie,’” in </w:t>
      </w:r>
      <w:r w:rsidRPr="00900821">
        <w:rPr>
          <w:i/>
          <w:iCs/>
          <w:sz w:val="28"/>
          <w:szCs w:val="28"/>
        </w:rPr>
        <w:t>SIGGRAPH ’24</w:t>
      </w:r>
      <w:r w:rsidRPr="00900821">
        <w:rPr>
          <w:sz w:val="28"/>
          <w:szCs w:val="28"/>
        </w:rPr>
        <w:t>, ACM: Association for Computing Machinery, Jul. 2024, pp. 1–2. Accessed: Jun. 22, 2026. [Online]. Available: https://dl-acm-org.uwtsd.idm.oclc.org/doi/abs/10.1145/3641233.3664306</w:t>
      </w:r>
    </w:p>
    <w:p w14:paraId="5471A6B7" w14:textId="77777777" w:rsidR="00900821" w:rsidRDefault="00900821" w:rsidP="00902A2F">
      <w:pPr>
        <w:spacing w:line="360" w:lineRule="auto"/>
        <w:ind w:left="720"/>
        <w:rPr>
          <w:sz w:val="28"/>
          <w:szCs w:val="28"/>
        </w:rPr>
      </w:pPr>
    </w:p>
    <w:p w14:paraId="517B4B36" w14:textId="69B8E51E" w:rsidR="00673AA0" w:rsidRDefault="00FB659E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This research d</w:t>
      </w:r>
      <w:r w:rsidR="009B3281" w:rsidRPr="3D96D0C5">
        <w:rPr>
          <w:sz w:val="28"/>
          <w:szCs w:val="28"/>
        </w:rPr>
        <w:t>escribes technical challenges faced</w:t>
      </w:r>
      <w:r w:rsidR="003D0073" w:rsidRPr="3D96D0C5">
        <w:rPr>
          <w:sz w:val="28"/>
          <w:szCs w:val="28"/>
        </w:rPr>
        <w:t xml:space="preserve"> and how they were </w:t>
      </w:r>
      <w:proofErr w:type="gramStart"/>
      <w:r w:rsidR="003D0073" w:rsidRPr="3D96D0C5">
        <w:rPr>
          <w:sz w:val="28"/>
          <w:szCs w:val="28"/>
        </w:rPr>
        <w:t>overcame</w:t>
      </w:r>
      <w:proofErr w:type="gramEnd"/>
      <w:r w:rsidR="009B3281" w:rsidRPr="3D96D0C5">
        <w:rPr>
          <w:sz w:val="28"/>
          <w:szCs w:val="28"/>
        </w:rPr>
        <w:t xml:space="preserve"> when animating ‘The Garfield Movie’ </w:t>
      </w:r>
      <w:r w:rsidR="0070024A" w:rsidRPr="3D96D0C5">
        <w:rPr>
          <w:sz w:val="28"/>
          <w:szCs w:val="28"/>
        </w:rPr>
        <w:t xml:space="preserve">due to the desire to adapt </w:t>
      </w:r>
      <w:r w:rsidR="0023502A" w:rsidRPr="3D96D0C5">
        <w:rPr>
          <w:sz w:val="28"/>
          <w:szCs w:val="28"/>
        </w:rPr>
        <w:t>2D stylistic traits from the original ‘Garfield’ comic strips into 3D</w:t>
      </w:r>
      <w:r w:rsidR="00404A23" w:rsidRPr="3D96D0C5">
        <w:rPr>
          <w:sz w:val="28"/>
          <w:szCs w:val="28"/>
        </w:rPr>
        <w:t xml:space="preserve"> animation</w:t>
      </w:r>
      <w:r w:rsidR="003D0073" w:rsidRPr="3D96D0C5">
        <w:rPr>
          <w:sz w:val="28"/>
          <w:szCs w:val="28"/>
        </w:rPr>
        <w:t>.</w:t>
      </w:r>
    </w:p>
    <w:p w14:paraId="09272962" w14:textId="6E8E2F0C" w:rsidR="00673AA0" w:rsidRPr="00786DA2" w:rsidRDefault="00673AA0" w:rsidP="00902A2F">
      <w:pPr>
        <w:spacing w:line="360" w:lineRule="auto"/>
        <w:rPr>
          <w:sz w:val="28"/>
          <w:szCs w:val="28"/>
          <w:highlight w:val="yellow"/>
        </w:rPr>
      </w:pPr>
      <w:r w:rsidRPr="00786DA2">
        <w:rPr>
          <w:sz w:val="28"/>
          <w:szCs w:val="28"/>
          <w:highlight w:val="yellow"/>
        </w:rPr>
        <w:t xml:space="preserve">  </w:t>
      </w:r>
    </w:p>
    <w:p w14:paraId="37EAF7AC" w14:textId="1D66DE55" w:rsidR="00C21E78" w:rsidRPr="00C21E78" w:rsidRDefault="00C21E78" w:rsidP="00902A2F">
      <w:pPr>
        <w:spacing w:line="360" w:lineRule="auto"/>
        <w:ind w:left="720"/>
        <w:rPr>
          <w:sz w:val="28"/>
          <w:szCs w:val="28"/>
        </w:rPr>
      </w:pPr>
      <w:r w:rsidRPr="00C21E78">
        <w:rPr>
          <w:sz w:val="28"/>
          <w:szCs w:val="28"/>
        </w:rPr>
        <w:t>[11]</w:t>
      </w:r>
      <w:r>
        <w:rPr>
          <w:sz w:val="28"/>
          <w:szCs w:val="28"/>
        </w:rPr>
        <w:t xml:space="preserve"> </w:t>
      </w:r>
      <w:r w:rsidRPr="00C21E78">
        <w:rPr>
          <w:sz w:val="28"/>
          <w:szCs w:val="28"/>
        </w:rPr>
        <w:t>F. D. Fiore and F. V. Reeth, “</w:t>
      </w:r>
      <w:proofErr w:type="spellStart"/>
      <w:r w:rsidRPr="00C21E78">
        <w:rPr>
          <w:sz w:val="28"/>
          <w:szCs w:val="28"/>
        </w:rPr>
        <w:t>Mimicing</w:t>
      </w:r>
      <w:proofErr w:type="spellEnd"/>
      <w:r w:rsidRPr="00C21E78">
        <w:rPr>
          <w:sz w:val="28"/>
          <w:szCs w:val="28"/>
        </w:rPr>
        <w:t xml:space="preserve"> 3D transformations of emotional stylised animation with minimal 2D input,” </w:t>
      </w:r>
      <w:r w:rsidRPr="00C21E78">
        <w:rPr>
          <w:i/>
          <w:iCs/>
          <w:sz w:val="28"/>
          <w:szCs w:val="28"/>
        </w:rPr>
        <w:t>GRAPHITE ’03</w:t>
      </w:r>
      <w:r w:rsidRPr="00C21E78">
        <w:rPr>
          <w:sz w:val="28"/>
          <w:szCs w:val="28"/>
        </w:rPr>
        <w:t xml:space="preserve">, pp. 21–28, Feb. 2003, </w:t>
      </w:r>
      <w:proofErr w:type="spellStart"/>
      <w:r w:rsidRPr="00C21E78">
        <w:rPr>
          <w:sz w:val="28"/>
          <w:szCs w:val="28"/>
        </w:rPr>
        <w:t>doi</w:t>
      </w:r>
      <w:proofErr w:type="spellEnd"/>
      <w:r w:rsidRPr="00C21E78">
        <w:rPr>
          <w:sz w:val="28"/>
          <w:szCs w:val="28"/>
        </w:rPr>
        <w:t>: https://doi.org/10.1145/604471.604478.</w:t>
      </w:r>
    </w:p>
    <w:p w14:paraId="1FEA6607" w14:textId="77777777" w:rsidR="00242624" w:rsidRDefault="00242624" w:rsidP="00902A2F">
      <w:pPr>
        <w:spacing w:line="360" w:lineRule="auto"/>
        <w:ind w:left="720"/>
        <w:rPr>
          <w:sz w:val="28"/>
          <w:szCs w:val="28"/>
        </w:rPr>
      </w:pPr>
    </w:p>
    <w:p w14:paraId="12BE648D" w14:textId="3BC26D9E" w:rsidR="00242624" w:rsidRDefault="00242624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>Section 2.5 discusses advances in 3D animation, mentioning “Toon Rendering” and “a view-dependent model wherein a 3D model changes shape based on the direction it is viewed from”. This displays experimentation with stylised 3D animation as early as 2003. Unfortunately, these techniques were described to give a “too ‘cold’ or too ‘3D-ish’” output at the time [1</w:t>
      </w:r>
      <w:r>
        <w:rPr>
          <w:sz w:val="28"/>
          <w:szCs w:val="28"/>
        </w:rPr>
        <w:t>1</w:t>
      </w:r>
      <w:r w:rsidRPr="3D96D0C5">
        <w:rPr>
          <w:sz w:val="28"/>
          <w:szCs w:val="28"/>
        </w:rPr>
        <w:t>].</w:t>
      </w:r>
    </w:p>
    <w:p w14:paraId="32C056F8" w14:textId="77777777" w:rsidR="002537DC" w:rsidRDefault="002537DC" w:rsidP="00902A2F">
      <w:pPr>
        <w:spacing w:line="360" w:lineRule="auto"/>
        <w:rPr>
          <w:sz w:val="28"/>
          <w:szCs w:val="28"/>
        </w:rPr>
      </w:pPr>
    </w:p>
    <w:p w14:paraId="098F39BF" w14:textId="75E257C3" w:rsidR="003218A7" w:rsidRPr="004B24A7" w:rsidRDefault="003218A7" w:rsidP="00902A2F">
      <w:pPr>
        <w:spacing w:line="360" w:lineRule="auto"/>
        <w:ind w:left="720"/>
        <w:rPr>
          <w:sz w:val="28"/>
          <w:szCs w:val="28"/>
        </w:rPr>
      </w:pPr>
      <w:r w:rsidRPr="004B24A7">
        <w:rPr>
          <w:sz w:val="28"/>
          <w:szCs w:val="28"/>
        </w:rPr>
        <w:t xml:space="preserve">[12] M.-A. Davignon and B. St. Clair, “Non-photorealistic compositing of the Spider-Verse: Showing the hand of the artist without painting every pixel,” in </w:t>
      </w:r>
      <w:r w:rsidRPr="004B24A7">
        <w:rPr>
          <w:i/>
          <w:iCs/>
          <w:sz w:val="28"/>
          <w:szCs w:val="28"/>
        </w:rPr>
        <w:t>SIGGRAPH ’23</w:t>
      </w:r>
      <w:r w:rsidRPr="004B24A7">
        <w:rPr>
          <w:sz w:val="28"/>
          <w:szCs w:val="28"/>
        </w:rPr>
        <w:t>, ACM: Association for Computing Machinery, Aug. 2023, pp. 1–2. Accessed: Jun. 22, 2026. [Online]. Available: https://dl-acm-org.uwtsd.idm.oclc.org/doi/abs/10.1145/3587421.3595463</w:t>
      </w:r>
    </w:p>
    <w:p w14:paraId="043F9722" w14:textId="77777777" w:rsidR="002537DC" w:rsidRDefault="002537DC" w:rsidP="00902A2F">
      <w:pPr>
        <w:spacing w:line="360" w:lineRule="auto"/>
        <w:ind w:left="720"/>
        <w:rPr>
          <w:sz w:val="28"/>
          <w:szCs w:val="28"/>
          <w:highlight w:val="yellow"/>
        </w:rPr>
      </w:pPr>
    </w:p>
    <w:p w14:paraId="684FC206" w14:textId="7DDDC177" w:rsidR="002537DC" w:rsidRDefault="004B24A7" w:rsidP="00902A2F">
      <w:pPr>
        <w:spacing w:line="360" w:lineRule="auto"/>
        <w:rPr>
          <w:color w:val="3A7C22" w:themeColor="accent6" w:themeShade="BF"/>
          <w:sz w:val="28"/>
          <w:szCs w:val="28"/>
        </w:rPr>
      </w:pPr>
      <w:r>
        <w:rPr>
          <w:sz w:val="28"/>
          <w:szCs w:val="28"/>
        </w:rPr>
        <w:t>The authors explain new compositing nodes created for “Spider-Man: Across the Spider-Verse”.</w:t>
      </w:r>
    </w:p>
    <w:p w14:paraId="4F88083B" w14:textId="755E55FB" w:rsidR="00192A3B" w:rsidRPr="00902A2F" w:rsidRDefault="00242624" w:rsidP="00902A2F">
      <w:pPr>
        <w:spacing w:line="360" w:lineRule="auto"/>
        <w:rPr>
          <w:color w:val="3A7C22" w:themeColor="accent6" w:themeShade="BF"/>
          <w:sz w:val="28"/>
          <w:szCs w:val="28"/>
        </w:rPr>
      </w:pPr>
      <w:r w:rsidRPr="3D96D0C5">
        <w:rPr>
          <w:color w:val="3A7C22" w:themeColor="accent6" w:themeShade="BF"/>
          <w:sz w:val="28"/>
          <w:szCs w:val="28"/>
        </w:rPr>
        <w:t xml:space="preserve"> </w:t>
      </w:r>
    </w:p>
    <w:p w14:paraId="75DB6320" w14:textId="57BF04DE" w:rsidR="00551B35" w:rsidRPr="00551B35" w:rsidRDefault="00B82CEA" w:rsidP="00902A2F">
      <w:pPr>
        <w:pStyle w:val="Heading1"/>
        <w:spacing w:line="360" w:lineRule="auto"/>
      </w:pPr>
      <w:bookmarkStart w:id="4" w:name="_Toc233030388"/>
      <w:r>
        <w:lastRenderedPageBreak/>
        <w:t>Case Stud</w:t>
      </w:r>
      <w:r w:rsidR="002E742C">
        <w:t>y</w:t>
      </w:r>
      <w:bookmarkEnd w:id="4"/>
    </w:p>
    <w:p w14:paraId="4983836A" w14:textId="60BD9319" w:rsidR="00551B35" w:rsidRPr="00786DA2" w:rsidRDefault="00551B35" w:rsidP="00902A2F">
      <w:pPr>
        <w:pStyle w:val="Heading2"/>
        <w:spacing w:line="360" w:lineRule="auto"/>
      </w:pPr>
      <w:bookmarkStart w:id="5" w:name="_Toc233030389"/>
      <w:r>
        <w:t>Spiderman: Into the Spider</w:t>
      </w:r>
      <w:r w:rsidR="007E2BEF">
        <w:t>-V</w:t>
      </w:r>
      <w:r>
        <w:t>erse</w:t>
      </w:r>
      <w:bookmarkEnd w:id="5"/>
    </w:p>
    <w:p w14:paraId="53A8D63B" w14:textId="3E176124" w:rsidR="00037742" w:rsidRDefault="00D14F6B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 xml:space="preserve">Many claim that </w:t>
      </w:r>
      <w:r w:rsidR="0018094A">
        <w:rPr>
          <w:sz w:val="28"/>
          <w:szCs w:val="28"/>
        </w:rPr>
        <w:t>“</w:t>
      </w:r>
      <w:r w:rsidR="00B46E22" w:rsidRPr="3D96D0C5">
        <w:rPr>
          <w:sz w:val="28"/>
          <w:szCs w:val="28"/>
        </w:rPr>
        <w:t>Spiderman: Into the Spider</w:t>
      </w:r>
      <w:r w:rsidR="00C9567D">
        <w:rPr>
          <w:sz w:val="28"/>
          <w:szCs w:val="28"/>
        </w:rPr>
        <w:t>-V</w:t>
      </w:r>
      <w:r w:rsidR="00B46E22" w:rsidRPr="3D96D0C5">
        <w:rPr>
          <w:sz w:val="28"/>
          <w:szCs w:val="28"/>
        </w:rPr>
        <w:t>erse</w:t>
      </w:r>
      <w:r w:rsidR="0018094A">
        <w:rPr>
          <w:sz w:val="28"/>
          <w:szCs w:val="28"/>
        </w:rPr>
        <w:t>”</w:t>
      </w:r>
      <w:r w:rsidR="00B46E22" w:rsidRPr="3D96D0C5">
        <w:rPr>
          <w:sz w:val="28"/>
          <w:szCs w:val="28"/>
        </w:rPr>
        <w:t xml:space="preserve"> had a </w:t>
      </w:r>
      <w:r w:rsidR="006432AE">
        <w:rPr>
          <w:sz w:val="28"/>
          <w:szCs w:val="28"/>
        </w:rPr>
        <w:t>great</w:t>
      </w:r>
      <w:r w:rsidR="00B46E22" w:rsidRPr="3D96D0C5">
        <w:rPr>
          <w:sz w:val="28"/>
          <w:szCs w:val="28"/>
        </w:rPr>
        <w:t xml:space="preserve"> influence on the style of 3D animation</w:t>
      </w:r>
      <w:r w:rsidR="00E84689" w:rsidRPr="3D96D0C5">
        <w:rPr>
          <w:sz w:val="28"/>
          <w:szCs w:val="28"/>
        </w:rPr>
        <w:t>, ushering in media with inspired-</w:t>
      </w:r>
      <w:r w:rsidR="006432AE">
        <w:rPr>
          <w:sz w:val="28"/>
          <w:szCs w:val="28"/>
        </w:rPr>
        <w:t>aesthetic</w:t>
      </w:r>
      <w:r w:rsidR="00E84689" w:rsidRPr="3D96D0C5">
        <w:rPr>
          <w:sz w:val="28"/>
          <w:szCs w:val="28"/>
        </w:rPr>
        <w:t xml:space="preserve">s. But can evidence </w:t>
      </w:r>
      <w:r w:rsidR="006C3A44">
        <w:rPr>
          <w:sz w:val="28"/>
          <w:szCs w:val="28"/>
        </w:rPr>
        <w:t xml:space="preserve">be found </w:t>
      </w:r>
      <w:r w:rsidR="00E84689" w:rsidRPr="3D96D0C5">
        <w:rPr>
          <w:sz w:val="28"/>
          <w:szCs w:val="28"/>
        </w:rPr>
        <w:t xml:space="preserve">to substantiate </w:t>
      </w:r>
      <w:r w:rsidR="003A0617">
        <w:rPr>
          <w:sz w:val="28"/>
          <w:szCs w:val="28"/>
        </w:rPr>
        <w:t>this</w:t>
      </w:r>
      <w:r w:rsidR="00E84689" w:rsidRPr="3D96D0C5">
        <w:rPr>
          <w:sz w:val="28"/>
          <w:szCs w:val="28"/>
        </w:rPr>
        <w:t xml:space="preserve">? </w:t>
      </w:r>
    </w:p>
    <w:p w14:paraId="2873B19F" w14:textId="200D9187" w:rsidR="00037742" w:rsidRDefault="00A85CE6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 xml:space="preserve">Caron Maurice Wildy </w:t>
      </w:r>
      <w:r w:rsidR="0060283D" w:rsidRPr="3D96D0C5">
        <w:rPr>
          <w:sz w:val="28"/>
          <w:szCs w:val="28"/>
        </w:rPr>
        <w:t xml:space="preserve">claims that </w:t>
      </w:r>
      <w:r w:rsidR="002208E0" w:rsidRPr="3D96D0C5">
        <w:rPr>
          <w:sz w:val="28"/>
          <w:szCs w:val="28"/>
        </w:rPr>
        <w:t>“</w:t>
      </w:r>
      <w:r w:rsidR="004E7F3B" w:rsidRPr="3D96D0C5">
        <w:rPr>
          <w:sz w:val="28"/>
          <w:szCs w:val="28"/>
        </w:rPr>
        <w:t>S</w:t>
      </w:r>
      <w:r w:rsidR="002208E0" w:rsidRPr="3D96D0C5">
        <w:rPr>
          <w:sz w:val="28"/>
          <w:szCs w:val="28"/>
        </w:rPr>
        <w:t>pider</w:t>
      </w:r>
      <w:r w:rsidR="004E7F3B" w:rsidRPr="3D96D0C5">
        <w:rPr>
          <w:sz w:val="28"/>
          <w:szCs w:val="28"/>
        </w:rPr>
        <w:t>-V</w:t>
      </w:r>
      <w:r w:rsidR="002208E0" w:rsidRPr="3D96D0C5">
        <w:rPr>
          <w:sz w:val="28"/>
          <w:szCs w:val="28"/>
        </w:rPr>
        <w:t xml:space="preserve">erse </w:t>
      </w:r>
      <w:r w:rsidR="004E7F3B" w:rsidRPr="3D96D0C5">
        <w:rPr>
          <w:sz w:val="28"/>
          <w:szCs w:val="28"/>
        </w:rPr>
        <w:t xml:space="preserve">was a </w:t>
      </w:r>
      <w:r w:rsidR="002208E0" w:rsidRPr="3D96D0C5">
        <w:rPr>
          <w:sz w:val="28"/>
          <w:szCs w:val="28"/>
        </w:rPr>
        <w:t xml:space="preserve">watershed moment </w:t>
      </w:r>
      <w:r w:rsidR="004E7F3B" w:rsidRPr="3D96D0C5">
        <w:rPr>
          <w:sz w:val="28"/>
          <w:szCs w:val="28"/>
        </w:rPr>
        <w:t>in American animation,</w:t>
      </w:r>
      <w:r w:rsidR="002208E0" w:rsidRPr="3D96D0C5">
        <w:rPr>
          <w:sz w:val="28"/>
          <w:szCs w:val="28"/>
        </w:rPr>
        <w:t>”</w:t>
      </w:r>
      <w:r w:rsidR="005C67FD" w:rsidRPr="3D96D0C5">
        <w:rPr>
          <w:sz w:val="28"/>
          <w:szCs w:val="28"/>
        </w:rPr>
        <w:t xml:space="preserve"> and </w:t>
      </w:r>
      <w:r w:rsidR="00B51230">
        <w:rPr>
          <w:sz w:val="28"/>
          <w:szCs w:val="28"/>
        </w:rPr>
        <w:t>states</w:t>
      </w:r>
      <w:r w:rsidR="00752695" w:rsidRPr="3D96D0C5">
        <w:rPr>
          <w:sz w:val="28"/>
          <w:szCs w:val="28"/>
        </w:rPr>
        <w:t xml:space="preserve"> that the film and </w:t>
      </w:r>
      <w:r w:rsidR="00FE4FCA">
        <w:rPr>
          <w:sz w:val="28"/>
          <w:szCs w:val="28"/>
        </w:rPr>
        <w:t>the</w:t>
      </w:r>
      <w:r w:rsidR="00752695" w:rsidRPr="3D96D0C5">
        <w:rPr>
          <w:sz w:val="28"/>
          <w:szCs w:val="28"/>
        </w:rPr>
        <w:t xml:space="preserve"> sequel</w:t>
      </w:r>
      <w:r w:rsidR="00DE01EE" w:rsidRPr="3D96D0C5">
        <w:rPr>
          <w:sz w:val="28"/>
          <w:szCs w:val="28"/>
        </w:rPr>
        <w:t xml:space="preserve">’s “influence… </w:t>
      </w:r>
      <w:r w:rsidR="005372B7" w:rsidRPr="3D96D0C5">
        <w:rPr>
          <w:sz w:val="28"/>
          <w:szCs w:val="28"/>
        </w:rPr>
        <w:t>on the visual style of American animation serves as context</w:t>
      </w:r>
      <w:r w:rsidR="00DE01EE" w:rsidRPr="3D96D0C5">
        <w:rPr>
          <w:sz w:val="28"/>
          <w:szCs w:val="28"/>
        </w:rPr>
        <w:t>” to the</w:t>
      </w:r>
      <w:r w:rsidR="007D7FC0" w:rsidRPr="3D96D0C5">
        <w:rPr>
          <w:sz w:val="28"/>
          <w:szCs w:val="28"/>
        </w:rPr>
        <w:t>ir dissertation</w:t>
      </w:r>
      <w:r w:rsidR="499C404E" w:rsidRPr="3D96D0C5">
        <w:rPr>
          <w:sz w:val="28"/>
          <w:szCs w:val="28"/>
        </w:rPr>
        <w:t xml:space="preserve"> [</w:t>
      </w:r>
      <w:r w:rsidR="00AE561F">
        <w:rPr>
          <w:sz w:val="28"/>
          <w:szCs w:val="28"/>
        </w:rPr>
        <w:t>13</w:t>
      </w:r>
      <w:r w:rsidR="499C404E" w:rsidRPr="3D96D0C5">
        <w:rPr>
          <w:sz w:val="28"/>
          <w:szCs w:val="28"/>
        </w:rPr>
        <w:t>]</w:t>
      </w:r>
      <w:r w:rsidR="007E2BEF">
        <w:rPr>
          <w:sz w:val="28"/>
          <w:szCs w:val="28"/>
        </w:rPr>
        <w:t>.</w:t>
      </w:r>
    </w:p>
    <w:p w14:paraId="1D771EE0" w14:textId="42F2E2BA" w:rsidR="00E67DEE" w:rsidRDefault="3D2F972B" w:rsidP="00902A2F">
      <w:pPr>
        <w:spacing w:line="360" w:lineRule="auto"/>
        <w:rPr>
          <w:sz w:val="28"/>
          <w:szCs w:val="28"/>
        </w:rPr>
      </w:pPr>
      <w:r w:rsidRPr="00D20F8F">
        <w:rPr>
          <w:sz w:val="28"/>
          <w:szCs w:val="28"/>
        </w:rPr>
        <w:t>From observ</w:t>
      </w:r>
      <w:r w:rsidR="00902972" w:rsidRPr="00D20F8F">
        <w:rPr>
          <w:sz w:val="28"/>
          <w:szCs w:val="28"/>
        </w:rPr>
        <w:t xml:space="preserve">ing trends in films released by major studios after </w:t>
      </w:r>
      <w:r w:rsidR="00FE4FCA" w:rsidRPr="00D20F8F">
        <w:rPr>
          <w:sz w:val="28"/>
          <w:szCs w:val="28"/>
        </w:rPr>
        <w:t>‘</w:t>
      </w:r>
      <w:r w:rsidR="00902972" w:rsidRPr="00D20F8F">
        <w:rPr>
          <w:sz w:val="28"/>
          <w:szCs w:val="28"/>
        </w:rPr>
        <w:t>Spider-Man: Into the Spider-Verse</w:t>
      </w:r>
      <w:r w:rsidR="00A105EA" w:rsidRPr="00D20F8F">
        <w:rPr>
          <w:sz w:val="28"/>
          <w:szCs w:val="28"/>
        </w:rPr>
        <w:t>,</w:t>
      </w:r>
      <w:r w:rsidR="00FE4FCA" w:rsidRPr="00D20F8F">
        <w:rPr>
          <w:sz w:val="28"/>
          <w:szCs w:val="28"/>
        </w:rPr>
        <w:t>’</w:t>
      </w:r>
      <w:r w:rsidRPr="00D20F8F">
        <w:rPr>
          <w:sz w:val="28"/>
          <w:szCs w:val="28"/>
        </w:rPr>
        <w:t xml:space="preserve"> it seems fairly apparent that films released by major studios after </w:t>
      </w:r>
      <w:r w:rsidR="00CA7FA2" w:rsidRPr="00D20F8F">
        <w:rPr>
          <w:sz w:val="28"/>
          <w:szCs w:val="28"/>
        </w:rPr>
        <w:t>the film’s</w:t>
      </w:r>
      <w:r w:rsidRPr="00D20F8F">
        <w:rPr>
          <w:sz w:val="28"/>
          <w:szCs w:val="28"/>
        </w:rPr>
        <w:t xml:space="preserve"> </w:t>
      </w:r>
      <w:r w:rsidRPr="3D96D0C5">
        <w:rPr>
          <w:sz w:val="28"/>
          <w:szCs w:val="28"/>
        </w:rPr>
        <w:t>release y</w:t>
      </w:r>
      <w:r w:rsidR="1D4B36CB" w:rsidRPr="3D96D0C5">
        <w:rPr>
          <w:sz w:val="28"/>
          <w:szCs w:val="28"/>
        </w:rPr>
        <w:t>ear see a significant increase in</w:t>
      </w:r>
      <w:r w:rsidR="00A41119">
        <w:rPr>
          <w:sz w:val="28"/>
          <w:szCs w:val="28"/>
        </w:rPr>
        <w:t xml:space="preserve"> </w:t>
      </w:r>
      <w:r w:rsidR="1D4B36CB" w:rsidRPr="3D96D0C5">
        <w:rPr>
          <w:sz w:val="28"/>
          <w:szCs w:val="28"/>
        </w:rPr>
        <w:t xml:space="preserve">stylised rendering and animation styles. </w:t>
      </w:r>
      <w:r w:rsidR="1C30A408" w:rsidRPr="3D96D0C5">
        <w:rPr>
          <w:sz w:val="28"/>
          <w:szCs w:val="28"/>
        </w:rPr>
        <w:t>Sony Pictures recognised their own movie’s success and later released “The Mitchells vs. the Machines,” “</w:t>
      </w:r>
      <w:r w:rsidR="7185EA1A" w:rsidRPr="3D96D0C5">
        <w:rPr>
          <w:sz w:val="28"/>
          <w:szCs w:val="28"/>
        </w:rPr>
        <w:t>Spiderman: Across the Spider-Verse,</w:t>
      </w:r>
      <w:r w:rsidR="1C30A408" w:rsidRPr="3D96D0C5">
        <w:rPr>
          <w:sz w:val="28"/>
          <w:szCs w:val="28"/>
        </w:rPr>
        <w:t>”</w:t>
      </w:r>
      <w:r w:rsidR="0096BAE4" w:rsidRPr="3D96D0C5">
        <w:rPr>
          <w:sz w:val="28"/>
          <w:szCs w:val="28"/>
        </w:rPr>
        <w:t xml:space="preserve"> “</w:t>
      </w:r>
      <w:proofErr w:type="spellStart"/>
      <w:r w:rsidR="0096BAE4" w:rsidRPr="3D96D0C5">
        <w:rPr>
          <w:sz w:val="28"/>
          <w:szCs w:val="28"/>
        </w:rPr>
        <w:t>K</w:t>
      </w:r>
      <w:r w:rsidR="70C99A2B" w:rsidRPr="3D96D0C5">
        <w:rPr>
          <w:sz w:val="28"/>
          <w:szCs w:val="28"/>
        </w:rPr>
        <w:t>P</w:t>
      </w:r>
      <w:r w:rsidR="0096BAE4" w:rsidRPr="3D96D0C5">
        <w:rPr>
          <w:sz w:val="28"/>
          <w:szCs w:val="28"/>
        </w:rPr>
        <w:t>op</w:t>
      </w:r>
      <w:proofErr w:type="spellEnd"/>
      <w:r w:rsidR="0096BAE4" w:rsidRPr="3D96D0C5">
        <w:rPr>
          <w:sz w:val="28"/>
          <w:szCs w:val="28"/>
        </w:rPr>
        <w:t xml:space="preserve"> Demon Hunters,” and are producing </w:t>
      </w:r>
      <w:r w:rsidR="1FE3B39B" w:rsidRPr="3D96D0C5">
        <w:rPr>
          <w:sz w:val="28"/>
          <w:szCs w:val="28"/>
        </w:rPr>
        <w:t>“Spider-Man: Beyond the Spider-Verse,” and an untitled “</w:t>
      </w:r>
      <w:proofErr w:type="spellStart"/>
      <w:r w:rsidR="1FE3B39B" w:rsidRPr="3D96D0C5">
        <w:rPr>
          <w:sz w:val="28"/>
          <w:szCs w:val="28"/>
        </w:rPr>
        <w:t>KPop</w:t>
      </w:r>
      <w:proofErr w:type="spellEnd"/>
      <w:r w:rsidR="1FE3B39B" w:rsidRPr="3D96D0C5">
        <w:rPr>
          <w:sz w:val="28"/>
          <w:szCs w:val="28"/>
        </w:rPr>
        <w:t xml:space="preserve"> Demon </w:t>
      </w:r>
      <w:r w:rsidR="1FE3B39B" w:rsidRPr="006C1C3B">
        <w:rPr>
          <w:sz w:val="28"/>
          <w:szCs w:val="28"/>
        </w:rPr>
        <w:t>Hunters,” seque</w:t>
      </w:r>
      <w:r w:rsidR="582998D9" w:rsidRPr="006C1C3B">
        <w:rPr>
          <w:sz w:val="28"/>
          <w:szCs w:val="28"/>
        </w:rPr>
        <w:t>l</w:t>
      </w:r>
      <w:r w:rsidR="00CA7FA2" w:rsidRPr="006C1C3B">
        <w:rPr>
          <w:sz w:val="28"/>
          <w:szCs w:val="28"/>
        </w:rPr>
        <w:t xml:space="preserve"> [</w:t>
      </w:r>
      <w:r w:rsidR="004E7AA8" w:rsidRPr="006C1C3B">
        <w:rPr>
          <w:sz w:val="28"/>
          <w:szCs w:val="28"/>
        </w:rPr>
        <w:t>14</w:t>
      </w:r>
      <w:r w:rsidR="00CA7FA2" w:rsidRPr="006C1C3B">
        <w:rPr>
          <w:sz w:val="28"/>
          <w:szCs w:val="28"/>
        </w:rPr>
        <w:t>]</w:t>
      </w:r>
      <w:r w:rsidR="6BC0FF20" w:rsidRPr="006C1C3B">
        <w:rPr>
          <w:sz w:val="28"/>
          <w:szCs w:val="28"/>
        </w:rPr>
        <w:t>, all</w:t>
      </w:r>
      <w:r w:rsidR="6BC0FF20" w:rsidRPr="3D96D0C5">
        <w:rPr>
          <w:sz w:val="28"/>
          <w:szCs w:val="28"/>
        </w:rPr>
        <w:t xml:space="preserve"> of which have stylised elements</w:t>
      </w:r>
      <w:r w:rsidR="582998D9" w:rsidRPr="3D96D0C5">
        <w:rPr>
          <w:sz w:val="28"/>
          <w:szCs w:val="28"/>
        </w:rPr>
        <w:t xml:space="preserve">. They are still producing movies that fit </w:t>
      </w:r>
      <w:r w:rsidR="006C1C3B">
        <w:rPr>
          <w:sz w:val="28"/>
          <w:szCs w:val="28"/>
        </w:rPr>
        <w:t>a standard</w:t>
      </w:r>
      <w:r w:rsidR="582998D9" w:rsidRPr="3D96D0C5">
        <w:rPr>
          <w:sz w:val="28"/>
          <w:szCs w:val="28"/>
        </w:rPr>
        <w:t xml:space="preserve"> ‘Pixar-look’ but there is an increase in more stylised films.</w:t>
      </w:r>
      <w:r w:rsidR="49CDDE05" w:rsidRPr="3D96D0C5">
        <w:rPr>
          <w:sz w:val="28"/>
          <w:szCs w:val="28"/>
        </w:rPr>
        <w:t xml:space="preserve"> </w:t>
      </w:r>
    </w:p>
    <w:p w14:paraId="7B67E7DD" w14:textId="07AC2ED2" w:rsidR="3D2F972B" w:rsidRDefault="49CDDE05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>DreamWorks used a</w:t>
      </w:r>
      <w:r w:rsidR="00AB7FE2">
        <w:rPr>
          <w:sz w:val="28"/>
          <w:szCs w:val="28"/>
        </w:rPr>
        <w:t xml:space="preserve"> somewhat</w:t>
      </w:r>
      <w:r w:rsidRPr="3D96D0C5">
        <w:rPr>
          <w:sz w:val="28"/>
          <w:szCs w:val="28"/>
        </w:rPr>
        <w:t xml:space="preserve"> realistic rendering </w:t>
      </w:r>
      <w:r w:rsidR="3C071FAC" w:rsidRPr="3D96D0C5">
        <w:rPr>
          <w:sz w:val="28"/>
          <w:szCs w:val="28"/>
        </w:rPr>
        <w:t>style</w:t>
      </w:r>
      <w:r w:rsidRPr="3D96D0C5">
        <w:rPr>
          <w:sz w:val="28"/>
          <w:szCs w:val="28"/>
        </w:rPr>
        <w:t xml:space="preserve"> reminiscent of the ‘Pixar look’ for a long time and, like Sony Pictures, they still do release films in that style but they also are releasing more films that fit more stylised </w:t>
      </w:r>
      <w:r w:rsidR="00511B4F">
        <w:rPr>
          <w:sz w:val="28"/>
          <w:szCs w:val="28"/>
        </w:rPr>
        <w:t>aesthetic</w:t>
      </w:r>
      <w:r w:rsidR="003D363A">
        <w:rPr>
          <w:sz w:val="28"/>
          <w:szCs w:val="28"/>
        </w:rPr>
        <w:t>s</w:t>
      </w:r>
      <w:r w:rsidR="4F3E7E57" w:rsidRPr="3D96D0C5">
        <w:rPr>
          <w:sz w:val="28"/>
          <w:szCs w:val="28"/>
        </w:rPr>
        <w:t xml:space="preserve"> since </w:t>
      </w:r>
      <w:r w:rsidR="001D51F2">
        <w:rPr>
          <w:sz w:val="28"/>
          <w:szCs w:val="28"/>
        </w:rPr>
        <w:t>“</w:t>
      </w:r>
      <w:r w:rsidR="003F336D">
        <w:rPr>
          <w:sz w:val="28"/>
          <w:szCs w:val="28"/>
        </w:rPr>
        <w:t xml:space="preserve">Spider-Man: </w:t>
      </w:r>
      <w:r w:rsidR="4F3E7E57" w:rsidRPr="3D96D0C5">
        <w:rPr>
          <w:sz w:val="28"/>
          <w:szCs w:val="28"/>
        </w:rPr>
        <w:t>Into the Spider-Verse</w:t>
      </w:r>
      <w:r w:rsidR="001D51F2">
        <w:rPr>
          <w:sz w:val="28"/>
          <w:szCs w:val="28"/>
        </w:rPr>
        <w:t>”</w:t>
      </w:r>
      <w:r w:rsidR="4F3E7E57" w:rsidRPr="3D96D0C5">
        <w:rPr>
          <w:sz w:val="28"/>
          <w:szCs w:val="28"/>
        </w:rPr>
        <w:t xml:space="preserve"> released, </w:t>
      </w:r>
      <w:r w:rsidR="003F336D">
        <w:rPr>
          <w:sz w:val="28"/>
          <w:szCs w:val="28"/>
        </w:rPr>
        <w:t>like</w:t>
      </w:r>
      <w:r w:rsidR="4F3E7E57" w:rsidRPr="3D96D0C5">
        <w:rPr>
          <w:sz w:val="28"/>
          <w:szCs w:val="28"/>
        </w:rPr>
        <w:t xml:space="preserve"> “The Bad </w:t>
      </w:r>
      <w:r w:rsidR="4F3E7E57" w:rsidRPr="3D96D0C5">
        <w:rPr>
          <w:sz w:val="28"/>
          <w:szCs w:val="28"/>
        </w:rPr>
        <w:lastRenderedPageBreak/>
        <w:t xml:space="preserve">Guys,” and </w:t>
      </w:r>
      <w:r w:rsidR="001D51F2">
        <w:rPr>
          <w:sz w:val="28"/>
          <w:szCs w:val="28"/>
        </w:rPr>
        <w:t>the</w:t>
      </w:r>
      <w:r w:rsidR="4F3E7E57" w:rsidRPr="3D96D0C5">
        <w:rPr>
          <w:sz w:val="28"/>
          <w:szCs w:val="28"/>
        </w:rPr>
        <w:t xml:space="preserve"> sequel, “Puss in Boots: The Last Wish,” </w:t>
      </w:r>
      <w:r w:rsidR="66251808" w:rsidRPr="3D96D0C5">
        <w:rPr>
          <w:sz w:val="28"/>
          <w:szCs w:val="28"/>
        </w:rPr>
        <w:t>“Orion and the Dark,” “The Wild Robot,” and “Dog Man”.</w:t>
      </w:r>
      <w:r w:rsidR="1F7DB3FF" w:rsidRPr="3D96D0C5">
        <w:rPr>
          <w:sz w:val="28"/>
          <w:szCs w:val="28"/>
        </w:rPr>
        <w:t xml:space="preserve"> Before 2022, all </w:t>
      </w:r>
      <w:proofErr w:type="spellStart"/>
      <w:r w:rsidR="1F7DB3FF" w:rsidRPr="3D96D0C5">
        <w:rPr>
          <w:sz w:val="28"/>
          <w:szCs w:val="28"/>
        </w:rPr>
        <w:t>DreamWork’s</w:t>
      </w:r>
      <w:proofErr w:type="spellEnd"/>
      <w:r w:rsidR="1F7DB3FF" w:rsidRPr="3D96D0C5">
        <w:rPr>
          <w:sz w:val="28"/>
          <w:szCs w:val="28"/>
        </w:rPr>
        <w:t xml:space="preserve"> films had </w:t>
      </w:r>
      <w:r w:rsidR="69E02CFD" w:rsidRPr="3D96D0C5">
        <w:rPr>
          <w:sz w:val="28"/>
          <w:szCs w:val="28"/>
        </w:rPr>
        <w:t xml:space="preserve">a </w:t>
      </w:r>
      <w:r w:rsidR="32727CF5" w:rsidRPr="3D96D0C5">
        <w:rPr>
          <w:sz w:val="28"/>
          <w:szCs w:val="28"/>
        </w:rPr>
        <w:t>predominantly</w:t>
      </w:r>
      <w:r w:rsidR="1F7DB3FF" w:rsidRPr="3D96D0C5">
        <w:rPr>
          <w:sz w:val="28"/>
          <w:szCs w:val="28"/>
        </w:rPr>
        <w:t xml:space="preserve"> realistic rendering style, with the most unique style </w:t>
      </w:r>
      <w:r w:rsidR="115AA4B3" w:rsidRPr="3D96D0C5">
        <w:rPr>
          <w:sz w:val="28"/>
          <w:szCs w:val="28"/>
        </w:rPr>
        <w:t>present being</w:t>
      </w:r>
      <w:r w:rsidR="1F7DB3FF" w:rsidRPr="3D96D0C5">
        <w:rPr>
          <w:sz w:val="28"/>
          <w:szCs w:val="28"/>
        </w:rPr>
        <w:t xml:space="preserve"> from “Captain Underpants: The First Epic Movie,” </w:t>
      </w:r>
      <w:r w:rsidR="0002612C">
        <w:rPr>
          <w:sz w:val="28"/>
          <w:szCs w:val="28"/>
        </w:rPr>
        <w:t>where</w:t>
      </w:r>
      <w:r w:rsidR="1F7DB3FF" w:rsidRPr="3D96D0C5">
        <w:rPr>
          <w:sz w:val="28"/>
          <w:szCs w:val="28"/>
        </w:rPr>
        <w:t xml:space="preserve"> they use stylised eyes, stylised lines </w:t>
      </w:r>
      <w:r w:rsidR="0002612C">
        <w:rPr>
          <w:sz w:val="28"/>
          <w:szCs w:val="28"/>
        </w:rPr>
        <w:t>for</w:t>
      </w:r>
      <w:r w:rsidR="1F7DB3FF" w:rsidRPr="3D96D0C5">
        <w:rPr>
          <w:sz w:val="28"/>
          <w:szCs w:val="28"/>
        </w:rPr>
        <w:t xml:space="preserve"> facial expressivene</w:t>
      </w:r>
      <w:r w:rsidR="6515D4E5" w:rsidRPr="3D96D0C5">
        <w:rPr>
          <w:sz w:val="28"/>
          <w:szCs w:val="28"/>
        </w:rPr>
        <w:t>ss and very stylised proportions but the lighting and rendering is still very realistic.</w:t>
      </w:r>
    </w:p>
    <w:p w14:paraId="6B141987" w14:textId="77777777" w:rsidR="00ED0039" w:rsidRDefault="1F7DB3FF" w:rsidP="00902A2F">
      <w:pPr>
        <w:keepNext/>
        <w:spacing w:line="360" w:lineRule="auto"/>
      </w:pPr>
      <w:r>
        <w:rPr>
          <w:noProof/>
        </w:rPr>
        <w:drawing>
          <wp:inline distT="0" distB="0" distL="0" distR="0" wp14:anchorId="5F291165" wp14:editId="1B547FFD">
            <wp:extent cx="5943600" cy="3343275"/>
            <wp:effectExtent l="0" t="0" r="0" b="0"/>
            <wp:docPr id="5437852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785250" name="Picture 54378525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FFDBD" w14:textId="0C6A8AE8" w:rsidR="1F7DB3FF" w:rsidRPr="00ED0039" w:rsidRDefault="00ED0039" w:rsidP="00902A2F">
      <w:pPr>
        <w:pStyle w:val="Caption"/>
        <w:spacing w:line="360" w:lineRule="auto"/>
      </w:pPr>
      <w:bookmarkStart w:id="6" w:name="_Toc2330304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</w:t>
      </w:r>
      <w:r>
        <w:fldChar w:fldCharType="end"/>
      </w:r>
      <w:r>
        <w:t>: Example 1 [15]</w:t>
      </w:r>
      <w:bookmarkEnd w:id="6"/>
    </w:p>
    <w:p w14:paraId="3F790ACF" w14:textId="77777777" w:rsidR="00E03773" w:rsidRDefault="00E03773" w:rsidP="00902A2F">
      <w:pPr>
        <w:spacing w:line="360" w:lineRule="auto"/>
        <w:rPr>
          <w:sz w:val="28"/>
          <w:szCs w:val="28"/>
        </w:rPr>
      </w:pPr>
    </w:p>
    <w:p w14:paraId="7E3B4EDB" w14:textId="0581B4DE" w:rsidR="7776A617" w:rsidRPr="002E4412" w:rsidRDefault="7776A617" w:rsidP="00902A2F">
      <w:pPr>
        <w:spacing w:line="360" w:lineRule="auto"/>
        <w:rPr>
          <w:sz w:val="28"/>
          <w:szCs w:val="28"/>
        </w:rPr>
      </w:pPr>
      <w:r w:rsidRPr="002E4412">
        <w:rPr>
          <w:sz w:val="28"/>
          <w:szCs w:val="28"/>
        </w:rPr>
        <w:t xml:space="preserve">For </w:t>
      </w:r>
      <w:r w:rsidR="001C4020">
        <w:rPr>
          <w:sz w:val="28"/>
          <w:szCs w:val="28"/>
        </w:rPr>
        <w:t>comparison</w:t>
      </w:r>
      <w:r w:rsidRPr="002E4412">
        <w:rPr>
          <w:sz w:val="28"/>
          <w:szCs w:val="28"/>
        </w:rPr>
        <w:t xml:space="preserve">, below are some examples </w:t>
      </w:r>
      <w:r w:rsidR="00FE5149">
        <w:rPr>
          <w:sz w:val="28"/>
          <w:szCs w:val="28"/>
        </w:rPr>
        <w:t>from</w:t>
      </w:r>
      <w:r w:rsidRPr="002E4412">
        <w:rPr>
          <w:sz w:val="28"/>
          <w:szCs w:val="28"/>
        </w:rPr>
        <w:t xml:space="preserve"> their films before 2022:</w:t>
      </w:r>
    </w:p>
    <w:p w14:paraId="137640BB" w14:textId="77777777" w:rsidR="00ED0039" w:rsidRDefault="4D080A90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05F8468D" wp14:editId="69183B72">
            <wp:extent cx="5943600" cy="3343275"/>
            <wp:effectExtent l="0" t="0" r="0" b="0"/>
            <wp:docPr id="21419470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947039" name="Picture 214194703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5A1FF" w14:textId="31E6002C" w:rsidR="4D080A90" w:rsidRDefault="00ED0039" w:rsidP="00902A2F">
      <w:pPr>
        <w:pStyle w:val="Caption"/>
        <w:spacing w:line="360" w:lineRule="auto"/>
      </w:pPr>
      <w:bookmarkStart w:id="7" w:name="_Toc2330304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</w:t>
      </w:r>
      <w:r>
        <w:fldChar w:fldCharType="end"/>
      </w:r>
      <w:r w:rsidRPr="00AC5DF2">
        <w:t xml:space="preserve">: Example </w:t>
      </w:r>
      <w:r>
        <w:t>2</w:t>
      </w:r>
      <w:r w:rsidRPr="00AC5DF2">
        <w:t xml:space="preserve"> [1</w:t>
      </w:r>
      <w:r>
        <w:t>6</w:t>
      </w:r>
      <w:r w:rsidRPr="00AC5DF2">
        <w:t>]</w:t>
      </w:r>
      <w:bookmarkEnd w:id="7"/>
    </w:p>
    <w:p w14:paraId="67B127BB" w14:textId="77777777" w:rsidR="00ED0039" w:rsidRDefault="25CB1A92" w:rsidP="00902A2F">
      <w:pPr>
        <w:keepNext/>
        <w:spacing w:line="360" w:lineRule="auto"/>
      </w:pPr>
      <w:r>
        <w:rPr>
          <w:noProof/>
        </w:rPr>
        <w:drawing>
          <wp:inline distT="0" distB="0" distL="0" distR="0" wp14:anchorId="18CAE542" wp14:editId="12D65818">
            <wp:extent cx="5943600" cy="3343275"/>
            <wp:effectExtent l="0" t="0" r="0" b="0"/>
            <wp:docPr id="8288692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869248" name="Picture 82886924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E2586" w14:textId="11195E75" w:rsidR="00ED0039" w:rsidRDefault="00ED0039" w:rsidP="00902A2F">
      <w:pPr>
        <w:pStyle w:val="Caption"/>
        <w:spacing w:line="360" w:lineRule="auto"/>
      </w:pPr>
      <w:bookmarkStart w:id="8" w:name="_Toc2330304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</w:t>
      </w:r>
      <w:r>
        <w:fldChar w:fldCharType="end"/>
      </w:r>
      <w:r w:rsidRPr="0086755C">
        <w:t xml:space="preserve">: Example </w:t>
      </w:r>
      <w:r>
        <w:t>3</w:t>
      </w:r>
      <w:r w:rsidRPr="0086755C">
        <w:t xml:space="preserve"> [1</w:t>
      </w:r>
      <w:r>
        <w:t>7</w:t>
      </w:r>
      <w:r w:rsidRPr="0086755C">
        <w:t>]</w:t>
      </w:r>
      <w:bookmarkEnd w:id="8"/>
    </w:p>
    <w:p w14:paraId="4EF72F4E" w14:textId="7876DD32" w:rsidR="25CB1A92" w:rsidRDefault="25CB1A92" w:rsidP="00902A2F">
      <w:pPr>
        <w:spacing w:line="360" w:lineRule="auto"/>
      </w:pPr>
    </w:p>
    <w:p w14:paraId="12A7B610" w14:textId="77777777" w:rsidR="00ED0039" w:rsidRDefault="5DFE534C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49B4D5BE" wp14:editId="2C6D9CCC">
            <wp:extent cx="5943600" cy="3343275"/>
            <wp:effectExtent l="0" t="0" r="0" b="0"/>
            <wp:docPr id="9679928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992800" name="Picture 96799280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89355" w14:textId="0B2BE466" w:rsidR="5DFE534C" w:rsidRDefault="00ED0039" w:rsidP="00902A2F">
      <w:pPr>
        <w:pStyle w:val="Caption"/>
        <w:spacing w:line="360" w:lineRule="auto"/>
      </w:pPr>
      <w:bookmarkStart w:id="9" w:name="_Toc2330304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</w:t>
      </w:r>
      <w:r>
        <w:fldChar w:fldCharType="end"/>
      </w:r>
      <w:r w:rsidRPr="00607498">
        <w:t xml:space="preserve">: Example </w:t>
      </w:r>
      <w:r>
        <w:t>4</w:t>
      </w:r>
      <w:r w:rsidRPr="00607498">
        <w:t xml:space="preserve"> [1</w:t>
      </w:r>
      <w:r>
        <w:t>8</w:t>
      </w:r>
      <w:r w:rsidRPr="00607498">
        <w:t>]</w:t>
      </w:r>
      <w:bookmarkEnd w:id="9"/>
    </w:p>
    <w:p w14:paraId="5710AF76" w14:textId="77777777" w:rsidR="00ED0039" w:rsidRDefault="4C83AED9" w:rsidP="00902A2F">
      <w:pPr>
        <w:keepNext/>
        <w:spacing w:line="360" w:lineRule="auto"/>
      </w:pPr>
      <w:r>
        <w:rPr>
          <w:noProof/>
        </w:rPr>
        <w:drawing>
          <wp:inline distT="0" distB="0" distL="0" distR="0" wp14:anchorId="115798BC" wp14:editId="561A9E97">
            <wp:extent cx="5943600" cy="3343275"/>
            <wp:effectExtent l="0" t="0" r="0" b="0"/>
            <wp:docPr id="7212963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296371" name="Picture 72129637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82C31" w14:textId="66C6A361" w:rsidR="00ED0039" w:rsidRDefault="00ED0039" w:rsidP="00902A2F">
      <w:pPr>
        <w:pStyle w:val="Caption"/>
        <w:spacing w:line="360" w:lineRule="auto"/>
      </w:pPr>
      <w:bookmarkStart w:id="10" w:name="_Toc2330304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</w:t>
      </w:r>
      <w:r>
        <w:fldChar w:fldCharType="end"/>
      </w:r>
      <w:r w:rsidRPr="005A7AC3">
        <w:t xml:space="preserve">: Example </w:t>
      </w:r>
      <w:r>
        <w:t>5</w:t>
      </w:r>
      <w:r w:rsidRPr="005A7AC3">
        <w:t xml:space="preserve"> [1</w:t>
      </w:r>
      <w:r>
        <w:t>9</w:t>
      </w:r>
      <w:r w:rsidRPr="005A7AC3">
        <w:t>]</w:t>
      </w:r>
      <w:bookmarkEnd w:id="10"/>
    </w:p>
    <w:p w14:paraId="60D484F0" w14:textId="77777777" w:rsidR="00ED0039" w:rsidRDefault="4C83AED9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6094E073" wp14:editId="2A952DC8">
            <wp:extent cx="5943600" cy="3343275"/>
            <wp:effectExtent l="0" t="0" r="0" b="0"/>
            <wp:docPr id="15283245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324535" name="Picture 152832453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20293" w14:textId="672F3A7D" w:rsidR="4C83AED9" w:rsidRDefault="00ED0039" w:rsidP="00902A2F">
      <w:pPr>
        <w:pStyle w:val="Caption"/>
        <w:spacing w:line="360" w:lineRule="auto"/>
      </w:pPr>
      <w:bookmarkStart w:id="11" w:name="_Toc2330304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</w:t>
      </w:r>
      <w:r>
        <w:fldChar w:fldCharType="end"/>
      </w:r>
      <w:r w:rsidRPr="0064524E">
        <w:t xml:space="preserve">: Example </w:t>
      </w:r>
      <w:r w:rsidR="008F5E80">
        <w:t>6</w:t>
      </w:r>
      <w:r w:rsidRPr="0064524E">
        <w:t xml:space="preserve"> [19]</w:t>
      </w:r>
      <w:bookmarkEnd w:id="11"/>
    </w:p>
    <w:p w14:paraId="50FD95F0" w14:textId="1DACFB9D" w:rsidR="55018CBF" w:rsidRDefault="55018CBF" w:rsidP="00902A2F">
      <w:pPr>
        <w:spacing w:line="360" w:lineRule="auto"/>
      </w:pPr>
    </w:p>
    <w:p w14:paraId="70335C9B" w14:textId="7F55B0A4" w:rsidR="0066024D" w:rsidRDefault="006353DF" w:rsidP="00902A2F">
      <w:pPr>
        <w:spacing w:line="360" w:lineRule="auto"/>
        <w:rPr>
          <w:sz w:val="28"/>
          <w:szCs w:val="28"/>
        </w:rPr>
      </w:pPr>
      <w:r w:rsidRPr="3D96D0C5">
        <w:rPr>
          <w:sz w:val="28"/>
          <w:szCs w:val="28"/>
        </w:rPr>
        <w:t xml:space="preserve">When contrasted with </w:t>
      </w:r>
      <w:r w:rsidR="33083322" w:rsidRPr="3D96D0C5">
        <w:rPr>
          <w:sz w:val="28"/>
          <w:szCs w:val="28"/>
        </w:rPr>
        <w:t>films released 2022 or later</w:t>
      </w:r>
      <w:r w:rsidRPr="3D96D0C5">
        <w:rPr>
          <w:sz w:val="28"/>
          <w:szCs w:val="28"/>
        </w:rPr>
        <w:t>, the stylistic difference and experimentation is evident.</w:t>
      </w:r>
    </w:p>
    <w:p w14:paraId="166B640B" w14:textId="77777777" w:rsidR="008F5E80" w:rsidRDefault="16E7A7EA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175EC6FD" wp14:editId="282FE410">
            <wp:extent cx="5943600" cy="3343275"/>
            <wp:effectExtent l="0" t="0" r="0" b="0"/>
            <wp:docPr id="5973115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3115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9AFCC" w14:textId="13171F81" w:rsidR="008F5E80" w:rsidRDefault="008F5E80" w:rsidP="00902A2F">
      <w:pPr>
        <w:pStyle w:val="Caption"/>
        <w:spacing w:line="360" w:lineRule="auto"/>
      </w:pPr>
      <w:bookmarkStart w:id="12" w:name="_Toc2330304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7</w:t>
      </w:r>
      <w:r>
        <w:fldChar w:fldCharType="end"/>
      </w:r>
      <w:r w:rsidRPr="00E727C6">
        <w:t xml:space="preserve">: Example </w:t>
      </w:r>
      <w:r>
        <w:t>7</w:t>
      </w:r>
      <w:r w:rsidRPr="00E727C6">
        <w:t xml:space="preserve"> [</w:t>
      </w:r>
      <w:r>
        <w:t>20</w:t>
      </w:r>
      <w:r w:rsidRPr="00E727C6">
        <w:t>]</w:t>
      </w:r>
      <w:bookmarkEnd w:id="12"/>
    </w:p>
    <w:p w14:paraId="63B6F676" w14:textId="77777777" w:rsidR="008F5E80" w:rsidRDefault="16E7A7EA" w:rsidP="00902A2F">
      <w:pPr>
        <w:keepNext/>
        <w:spacing w:line="360" w:lineRule="auto"/>
      </w:pPr>
      <w:r>
        <w:rPr>
          <w:noProof/>
        </w:rPr>
        <w:drawing>
          <wp:inline distT="0" distB="0" distL="0" distR="0" wp14:anchorId="257319C8" wp14:editId="0634871C">
            <wp:extent cx="5943600" cy="3343275"/>
            <wp:effectExtent l="0" t="0" r="0" b="0"/>
            <wp:docPr id="4681066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106643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0138D" w14:textId="04EF7288" w:rsidR="16E7A7EA" w:rsidRPr="008F5E80" w:rsidRDefault="008F5E80" w:rsidP="00902A2F">
      <w:pPr>
        <w:pStyle w:val="Caption"/>
        <w:spacing w:line="360" w:lineRule="auto"/>
      </w:pPr>
      <w:bookmarkStart w:id="13" w:name="_Toc2330304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8</w:t>
      </w:r>
      <w:r>
        <w:fldChar w:fldCharType="end"/>
      </w:r>
      <w:r w:rsidRPr="007D1147">
        <w:t xml:space="preserve">: Example </w:t>
      </w:r>
      <w:r>
        <w:t>8</w:t>
      </w:r>
      <w:r w:rsidRPr="007D1147">
        <w:t xml:space="preserve"> [</w:t>
      </w:r>
      <w:r>
        <w:t>20</w:t>
      </w:r>
      <w:r w:rsidRPr="007D1147">
        <w:t>]</w:t>
      </w:r>
      <w:bookmarkEnd w:id="13"/>
    </w:p>
    <w:p w14:paraId="318789F1" w14:textId="77777777" w:rsidR="008F5E80" w:rsidRDefault="7E31AD7E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0DEC87B8" wp14:editId="43BD59DD">
            <wp:extent cx="5943600" cy="3343275"/>
            <wp:effectExtent l="0" t="0" r="0" b="0"/>
            <wp:docPr id="21450350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035086" name="Picture 214503508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B8679" w14:textId="54B6B80A" w:rsidR="7E31AD7E" w:rsidRDefault="008F5E80" w:rsidP="00902A2F">
      <w:pPr>
        <w:pStyle w:val="Caption"/>
        <w:spacing w:line="360" w:lineRule="auto"/>
      </w:pPr>
      <w:bookmarkStart w:id="14" w:name="_Toc23303041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9</w:t>
      </w:r>
      <w:r>
        <w:fldChar w:fldCharType="end"/>
      </w:r>
      <w:r w:rsidRPr="0078349F">
        <w:t xml:space="preserve">: Example </w:t>
      </w:r>
      <w:r>
        <w:t>9</w:t>
      </w:r>
      <w:r w:rsidRPr="0078349F">
        <w:t xml:space="preserve"> [</w:t>
      </w:r>
      <w:r>
        <w:t>21</w:t>
      </w:r>
      <w:r w:rsidRPr="0078349F">
        <w:t>]</w:t>
      </w:r>
      <w:bookmarkEnd w:id="14"/>
    </w:p>
    <w:p w14:paraId="7962A890" w14:textId="77777777" w:rsidR="008F5E80" w:rsidRDefault="779604ED" w:rsidP="00902A2F">
      <w:pPr>
        <w:keepNext/>
        <w:spacing w:line="360" w:lineRule="auto"/>
      </w:pPr>
      <w:r>
        <w:rPr>
          <w:noProof/>
        </w:rPr>
        <w:drawing>
          <wp:inline distT="0" distB="0" distL="0" distR="0" wp14:anchorId="2FF5C152" wp14:editId="31342FE5">
            <wp:extent cx="5943600" cy="3343275"/>
            <wp:effectExtent l="0" t="0" r="0" b="0"/>
            <wp:docPr id="16773662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366253" name="Picture 167736625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48EDE" w14:textId="374C6696" w:rsidR="7E31AD7E" w:rsidRPr="008F5E80" w:rsidRDefault="008F5E80" w:rsidP="00902A2F">
      <w:pPr>
        <w:pStyle w:val="Caption"/>
        <w:spacing w:line="360" w:lineRule="auto"/>
      </w:pPr>
      <w:bookmarkStart w:id="15" w:name="_Toc2330304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10</w:t>
      </w:r>
      <w:r>
        <w:fldChar w:fldCharType="end"/>
      </w:r>
      <w:r w:rsidRPr="00A17AB2">
        <w:t xml:space="preserve">: Example </w:t>
      </w:r>
      <w:r>
        <w:t>10</w:t>
      </w:r>
      <w:r w:rsidRPr="00A17AB2">
        <w:t xml:space="preserve"> [</w:t>
      </w:r>
      <w:r>
        <w:t>21</w:t>
      </w:r>
      <w:r w:rsidRPr="00A17AB2">
        <w:t>]</w:t>
      </w:r>
      <w:bookmarkEnd w:id="15"/>
    </w:p>
    <w:p w14:paraId="48F09AEA" w14:textId="3AF01126" w:rsidR="55018CBF" w:rsidRDefault="55018CBF" w:rsidP="00902A2F">
      <w:pPr>
        <w:spacing w:line="360" w:lineRule="auto"/>
      </w:pPr>
    </w:p>
    <w:p w14:paraId="49DFB0D2" w14:textId="77777777" w:rsidR="008F5E80" w:rsidRDefault="6DE7F785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3D1B1FAA" wp14:editId="748A209E">
            <wp:extent cx="5943600" cy="3343275"/>
            <wp:effectExtent l="0" t="0" r="0" b="0"/>
            <wp:docPr id="104255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5575" name="Picture 1042557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4DB9C" w14:textId="05DA5687" w:rsidR="6DE7F785" w:rsidRDefault="008F5E80" w:rsidP="00902A2F">
      <w:pPr>
        <w:pStyle w:val="Caption"/>
        <w:spacing w:line="360" w:lineRule="auto"/>
      </w:pPr>
      <w:bookmarkStart w:id="16" w:name="_Toc2330304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11</w:t>
      </w:r>
      <w:r>
        <w:fldChar w:fldCharType="end"/>
      </w:r>
      <w:r w:rsidRPr="00A84E0E">
        <w:t xml:space="preserve">: Example </w:t>
      </w:r>
      <w:r>
        <w:t>11</w:t>
      </w:r>
      <w:r w:rsidRPr="00A84E0E">
        <w:t xml:space="preserve"> [</w:t>
      </w:r>
      <w:r>
        <w:t>22</w:t>
      </w:r>
      <w:r w:rsidRPr="00A84E0E">
        <w:t>]</w:t>
      </w:r>
      <w:bookmarkEnd w:id="16"/>
    </w:p>
    <w:p w14:paraId="277F6CEA" w14:textId="77777777" w:rsidR="008F5E80" w:rsidRPr="008F5E80" w:rsidRDefault="008F5E80" w:rsidP="00902A2F">
      <w:pPr>
        <w:spacing w:line="360" w:lineRule="auto"/>
      </w:pPr>
    </w:p>
    <w:p w14:paraId="2BC44693" w14:textId="77777777" w:rsidR="008F5E80" w:rsidRDefault="465AACEA" w:rsidP="00902A2F">
      <w:pPr>
        <w:keepNext/>
        <w:spacing w:line="360" w:lineRule="auto"/>
      </w:pPr>
      <w:r>
        <w:rPr>
          <w:noProof/>
        </w:rPr>
        <w:drawing>
          <wp:inline distT="0" distB="0" distL="0" distR="0" wp14:anchorId="0725B05B" wp14:editId="23809B21">
            <wp:extent cx="5943600" cy="3343275"/>
            <wp:effectExtent l="0" t="0" r="0" b="0"/>
            <wp:docPr id="6837579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75790" name="Picture 68375790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93292" w14:textId="300010C3" w:rsidR="55018CBF" w:rsidRDefault="008F5E80" w:rsidP="00902A2F">
      <w:pPr>
        <w:pStyle w:val="Caption"/>
        <w:spacing w:line="360" w:lineRule="auto"/>
      </w:pPr>
      <w:bookmarkStart w:id="17" w:name="_Toc2330304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12</w:t>
      </w:r>
      <w:r>
        <w:fldChar w:fldCharType="end"/>
      </w:r>
      <w:r w:rsidRPr="00ED2AD3">
        <w:t xml:space="preserve">: Example </w:t>
      </w:r>
      <w:r>
        <w:t>12</w:t>
      </w:r>
      <w:r w:rsidRPr="00ED2AD3">
        <w:t xml:space="preserve"> [</w:t>
      </w:r>
      <w:r>
        <w:t>23</w:t>
      </w:r>
      <w:r w:rsidRPr="00ED2AD3">
        <w:t>]</w:t>
      </w:r>
      <w:bookmarkEnd w:id="17"/>
    </w:p>
    <w:p w14:paraId="35E8B991" w14:textId="753C7D64" w:rsidR="2B347C98" w:rsidRPr="00835943" w:rsidRDefault="00F24969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T</w:t>
      </w:r>
      <w:r w:rsidR="2B347C98" w:rsidRPr="00835943">
        <w:rPr>
          <w:sz w:val="28"/>
          <w:szCs w:val="28"/>
        </w:rPr>
        <w:t>he examples</w:t>
      </w:r>
      <w:r>
        <w:rPr>
          <w:sz w:val="28"/>
          <w:szCs w:val="28"/>
        </w:rPr>
        <w:t xml:space="preserve"> show</w:t>
      </w:r>
      <w:r w:rsidR="2B347C98" w:rsidRPr="00835943">
        <w:rPr>
          <w:sz w:val="28"/>
          <w:szCs w:val="28"/>
        </w:rPr>
        <w:t xml:space="preserve"> many stylised elements, like less realistic textures, more ‘toon lines’,</w:t>
      </w:r>
      <w:r w:rsidR="665BAD76" w:rsidRPr="00835943">
        <w:rPr>
          <w:sz w:val="28"/>
          <w:szCs w:val="28"/>
        </w:rPr>
        <w:t xml:space="preserve"> painterly</w:t>
      </w:r>
      <w:r w:rsidR="40BBC8FA" w:rsidRPr="00835943">
        <w:rPr>
          <w:sz w:val="28"/>
          <w:szCs w:val="28"/>
        </w:rPr>
        <w:t>-</w:t>
      </w:r>
      <w:r w:rsidR="665BAD76" w:rsidRPr="00835943">
        <w:rPr>
          <w:sz w:val="28"/>
          <w:szCs w:val="28"/>
        </w:rPr>
        <w:t>looking textures, extreme colour palettes or harsh lights, emulating the look of other mediums fo</w:t>
      </w:r>
      <w:r w:rsidR="1D130293" w:rsidRPr="00835943">
        <w:rPr>
          <w:sz w:val="28"/>
          <w:szCs w:val="28"/>
        </w:rPr>
        <w:t xml:space="preserve">r textures on the 3D models and implementing </w:t>
      </w:r>
      <w:r w:rsidR="436FE263" w:rsidRPr="00835943">
        <w:rPr>
          <w:sz w:val="28"/>
          <w:szCs w:val="28"/>
        </w:rPr>
        <w:t>specific visuals inspired by other mediums such as adding the paper cut out text behind the chief in the “Dog Man” example.</w:t>
      </w:r>
    </w:p>
    <w:p w14:paraId="4366DF8E" w14:textId="583ED668" w:rsidR="3A428121" w:rsidRPr="00835943" w:rsidRDefault="3A428121" w:rsidP="00902A2F">
      <w:pPr>
        <w:spacing w:line="360" w:lineRule="auto"/>
        <w:rPr>
          <w:sz w:val="28"/>
          <w:szCs w:val="28"/>
        </w:rPr>
      </w:pPr>
      <w:r w:rsidRPr="00835943">
        <w:rPr>
          <w:sz w:val="28"/>
          <w:szCs w:val="28"/>
        </w:rPr>
        <w:t>Netflix</w:t>
      </w:r>
      <w:r w:rsidR="007540A3">
        <w:rPr>
          <w:sz w:val="28"/>
          <w:szCs w:val="28"/>
        </w:rPr>
        <w:t xml:space="preserve"> </w:t>
      </w:r>
      <w:r w:rsidRPr="00835943">
        <w:rPr>
          <w:sz w:val="28"/>
          <w:szCs w:val="28"/>
        </w:rPr>
        <w:t xml:space="preserve">have released some stylised </w:t>
      </w:r>
      <w:r w:rsidR="77109E09" w:rsidRPr="00835943">
        <w:rPr>
          <w:sz w:val="28"/>
          <w:szCs w:val="28"/>
        </w:rPr>
        <w:t>media recently like “</w:t>
      </w:r>
      <w:proofErr w:type="spellStart"/>
      <w:r w:rsidR="77109E09" w:rsidRPr="00835943">
        <w:rPr>
          <w:sz w:val="28"/>
          <w:szCs w:val="28"/>
        </w:rPr>
        <w:t>Nimona</w:t>
      </w:r>
      <w:proofErr w:type="spellEnd"/>
      <w:r w:rsidR="77109E09" w:rsidRPr="00835943">
        <w:rPr>
          <w:sz w:val="28"/>
          <w:szCs w:val="28"/>
        </w:rPr>
        <w:t xml:space="preserve">,” and “Arcane,” which is especially notable due to </w:t>
      </w:r>
      <w:r w:rsidR="00BE42ED" w:rsidRPr="00835943">
        <w:rPr>
          <w:sz w:val="28"/>
          <w:szCs w:val="28"/>
        </w:rPr>
        <w:t>its</w:t>
      </w:r>
      <w:r w:rsidR="77109E09" w:rsidRPr="00835943">
        <w:rPr>
          <w:sz w:val="28"/>
          <w:szCs w:val="28"/>
        </w:rPr>
        <w:t xml:space="preserve"> success</w:t>
      </w:r>
      <w:r w:rsidR="09C65576" w:rsidRPr="00835943">
        <w:rPr>
          <w:sz w:val="28"/>
          <w:szCs w:val="28"/>
        </w:rPr>
        <w:t xml:space="preserve"> and the praise </w:t>
      </w:r>
      <w:r w:rsidR="004A1C87">
        <w:rPr>
          <w:sz w:val="28"/>
          <w:szCs w:val="28"/>
        </w:rPr>
        <w:t>received for the</w:t>
      </w:r>
      <w:r w:rsidR="09C65576" w:rsidRPr="00835943">
        <w:rPr>
          <w:sz w:val="28"/>
          <w:szCs w:val="28"/>
        </w:rPr>
        <w:t xml:space="preserve"> visual style</w:t>
      </w:r>
      <w:r w:rsidR="0936FE02" w:rsidRPr="00835943">
        <w:rPr>
          <w:sz w:val="28"/>
          <w:szCs w:val="28"/>
        </w:rPr>
        <w:t xml:space="preserve">, being </w:t>
      </w:r>
      <w:r w:rsidR="0936FE02" w:rsidRPr="00AA57D9">
        <w:rPr>
          <w:sz w:val="28"/>
          <w:szCs w:val="28"/>
        </w:rPr>
        <w:t>called "most stunning piece of animation since Spider-Man: Into the Spider-Verse” [</w:t>
      </w:r>
      <w:r w:rsidR="00AA57D9" w:rsidRPr="00AA57D9">
        <w:rPr>
          <w:sz w:val="28"/>
          <w:szCs w:val="28"/>
        </w:rPr>
        <w:t>24</w:t>
      </w:r>
      <w:r w:rsidR="0936FE02" w:rsidRPr="00AA57D9">
        <w:rPr>
          <w:sz w:val="28"/>
          <w:szCs w:val="28"/>
        </w:rPr>
        <w:t>]</w:t>
      </w:r>
      <w:r w:rsidR="09C65576" w:rsidRPr="00AA57D9">
        <w:rPr>
          <w:sz w:val="28"/>
          <w:szCs w:val="28"/>
        </w:rPr>
        <w:t>.</w:t>
      </w:r>
      <w:r w:rsidR="77109E09" w:rsidRPr="00AA57D9">
        <w:rPr>
          <w:sz w:val="28"/>
          <w:szCs w:val="28"/>
        </w:rPr>
        <w:t xml:space="preserve">  </w:t>
      </w:r>
    </w:p>
    <w:p w14:paraId="6353D889" w14:textId="395369AD" w:rsidR="3A428121" w:rsidRPr="00835943" w:rsidRDefault="3A428121" w:rsidP="00902A2F">
      <w:pPr>
        <w:spacing w:line="360" w:lineRule="auto"/>
        <w:rPr>
          <w:sz w:val="28"/>
          <w:szCs w:val="28"/>
        </w:rPr>
      </w:pPr>
      <w:r w:rsidRPr="00835943">
        <w:rPr>
          <w:sz w:val="28"/>
          <w:szCs w:val="28"/>
        </w:rPr>
        <w:t xml:space="preserve">Disney seems to be the biggest company </w:t>
      </w:r>
      <w:r w:rsidR="00835943">
        <w:rPr>
          <w:sz w:val="28"/>
          <w:szCs w:val="28"/>
        </w:rPr>
        <w:t>found</w:t>
      </w:r>
      <w:r w:rsidRPr="00835943">
        <w:rPr>
          <w:sz w:val="28"/>
          <w:szCs w:val="28"/>
        </w:rPr>
        <w:t xml:space="preserve"> that is not following the stylised trend</w:t>
      </w:r>
      <w:r w:rsidR="00897A6D">
        <w:rPr>
          <w:sz w:val="28"/>
          <w:szCs w:val="28"/>
        </w:rPr>
        <w:t>, their films stick generally to their signature style of rendering still.</w:t>
      </w:r>
    </w:p>
    <w:p w14:paraId="55EF31CA" w14:textId="2876CDDD" w:rsidR="5756F058" w:rsidRDefault="5756F058" w:rsidP="00902A2F">
      <w:pPr>
        <w:spacing w:line="360" w:lineRule="auto"/>
        <w:rPr>
          <w:color w:val="3A7C22" w:themeColor="accent6" w:themeShade="BF"/>
          <w:sz w:val="28"/>
          <w:szCs w:val="28"/>
        </w:rPr>
      </w:pPr>
    </w:p>
    <w:p w14:paraId="551E5112" w14:textId="75F29AA6" w:rsidR="00BB678A" w:rsidRDefault="7CB3DF8B" w:rsidP="00A64C0F">
      <w:pPr>
        <w:pStyle w:val="Heading1"/>
        <w:spacing w:line="360" w:lineRule="auto"/>
      </w:pPr>
      <w:bookmarkStart w:id="18" w:name="_Toc233030390"/>
      <w:r w:rsidRPr="5756F058">
        <w:t>Practical Animation</w:t>
      </w:r>
      <w:r w:rsidR="00BB678A">
        <w:t xml:space="preserve"> Development Log</w:t>
      </w:r>
      <w:bookmarkEnd w:id="18"/>
    </w:p>
    <w:p w14:paraId="43FAA85E" w14:textId="220605C7" w:rsidR="00B23747" w:rsidRPr="00B23747" w:rsidRDefault="00BB678A" w:rsidP="00A64C0F">
      <w:pPr>
        <w:pStyle w:val="Heading2"/>
        <w:spacing w:line="360" w:lineRule="auto"/>
      </w:pPr>
      <w:bookmarkStart w:id="19" w:name="_Toc233030391"/>
      <w:r>
        <w:t>Introduction</w:t>
      </w:r>
      <w:r w:rsidR="00797A8F">
        <w:t xml:space="preserve"> &amp; Project Plan</w:t>
      </w:r>
      <w:bookmarkEnd w:id="19"/>
    </w:p>
    <w:p w14:paraId="3786306C" w14:textId="6687886B" w:rsidR="006561C7" w:rsidRDefault="00987AC8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Initially, Gantt chart</w:t>
      </w:r>
      <w:r w:rsidR="0036505A">
        <w:rPr>
          <w:sz w:val="28"/>
          <w:szCs w:val="28"/>
        </w:rPr>
        <w:t>s</w:t>
      </w:r>
      <w:r>
        <w:rPr>
          <w:sz w:val="28"/>
          <w:szCs w:val="28"/>
        </w:rPr>
        <w:t xml:space="preserve"> w</w:t>
      </w:r>
      <w:r w:rsidR="0036505A">
        <w:rPr>
          <w:sz w:val="28"/>
          <w:szCs w:val="28"/>
        </w:rPr>
        <w:t>ere</w:t>
      </w:r>
      <w:r>
        <w:rPr>
          <w:sz w:val="28"/>
          <w:szCs w:val="28"/>
        </w:rPr>
        <w:t xml:space="preserve"> created </w:t>
      </w:r>
      <w:r w:rsidR="00AB48EA">
        <w:rPr>
          <w:sz w:val="28"/>
          <w:szCs w:val="28"/>
        </w:rPr>
        <w:t>to manage tasks</w:t>
      </w:r>
      <w:r w:rsidR="00075AE8">
        <w:rPr>
          <w:sz w:val="28"/>
          <w:szCs w:val="28"/>
        </w:rPr>
        <w:t xml:space="preserve"> and </w:t>
      </w:r>
      <w:r w:rsidR="007505E4">
        <w:rPr>
          <w:sz w:val="28"/>
          <w:szCs w:val="28"/>
        </w:rPr>
        <w:t>impose deadlines, however,</w:t>
      </w:r>
      <w:r w:rsidR="00C83CE5">
        <w:rPr>
          <w:sz w:val="28"/>
          <w:szCs w:val="28"/>
        </w:rPr>
        <w:t xml:space="preserve"> </w:t>
      </w:r>
      <w:r w:rsidR="007505E4">
        <w:rPr>
          <w:sz w:val="28"/>
          <w:szCs w:val="28"/>
        </w:rPr>
        <w:t xml:space="preserve">extenuating circumstances </w:t>
      </w:r>
      <w:r w:rsidR="00F84474">
        <w:rPr>
          <w:sz w:val="28"/>
          <w:szCs w:val="28"/>
        </w:rPr>
        <w:t>arose</w:t>
      </w:r>
      <w:r w:rsidR="00A04B79">
        <w:rPr>
          <w:sz w:val="28"/>
          <w:szCs w:val="28"/>
        </w:rPr>
        <w:t>, and</w:t>
      </w:r>
      <w:r w:rsidR="00D9215F">
        <w:rPr>
          <w:sz w:val="28"/>
          <w:szCs w:val="28"/>
        </w:rPr>
        <w:t xml:space="preserve"> new deadlines </w:t>
      </w:r>
      <w:r w:rsidR="00D81A02">
        <w:rPr>
          <w:sz w:val="28"/>
          <w:szCs w:val="28"/>
        </w:rPr>
        <w:t xml:space="preserve">were </w:t>
      </w:r>
      <w:r w:rsidR="00D9215F">
        <w:rPr>
          <w:sz w:val="28"/>
          <w:szCs w:val="28"/>
        </w:rPr>
        <w:t xml:space="preserve">negotiated and </w:t>
      </w:r>
      <w:r w:rsidR="00D1087D">
        <w:rPr>
          <w:sz w:val="28"/>
          <w:szCs w:val="28"/>
        </w:rPr>
        <w:t>new Gantt chart</w:t>
      </w:r>
      <w:r w:rsidR="008930FE">
        <w:rPr>
          <w:sz w:val="28"/>
          <w:szCs w:val="28"/>
        </w:rPr>
        <w:t>s</w:t>
      </w:r>
      <w:r w:rsidR="00D1087D">
        <w:rPr>
          <w:sz w:val="28"/>
          <w:szCs w:val="28"/>
        </w:rPr>
        <w:t xml:space="preserve"> w</w:t>
      </w:r>
      <w:r w:rsidR="008930FE">
        <w:rPr>
          <w:sz w:val="28"/>
          <w:szCs w:val="28"/>
        </w:rPr>
        <w:t>ere</w:t>
      </w:r>
      <w:r w:rsidR="00D1087D">
        <w:rPr>
          <w:sz w:val="28"/>
          <w:szCs w:val="28"/>
        </w:rPr>
        <w:t xml:space="preserve"> created for the remainder of the development time. </w:t>
      </w:r>
      <w:r w:rsidR="008930FE">
        <w:rPr>
          <w:sz w:val="28"/>
          <w:szCs w:val="28"/>
        </w:rPr>
        <w:t>All</w:t>
      </w:r>
      <w:r w:rsidR="00D1087D">
        <w:rPr>
          <w:sz w:val="28"/>
          <w:szCs w:val="28"/>
        </w:rPr>
        <w:t xml:space="preserve"> Gantt charts are shown below</w:t>
      </w:r>
      <w:r w:rsidR="008930FE">
        <w:rPr>
          <w:sz w:val="28"/>
          <w:szCs w:val="28"/>
        </w:rPr>
        <w:t>.</w:t>
      </w:r>
    </w:p>
    <w:p w14:paraId="74D916AE" w14:textId="77777777" w:rsidR="0036505A" w:rsidRDefault="006561C7" w:rsidP="00902A2F">
      <w:pPr>
        <w:keepNext/>
        <w:spacing w:line="360" w:lineRule="auto"/>
      </w:pPr>
      <w:r w:rsidRPr="006561C7">
        <w:rPr>
          <w:noProof/>
          <w:sz w:val="28"/>
          <w:szCs w:val="28"/>
        </w:rPr>
        <w:lastRenderedPageBreak/>
        <w:drawing>
          <wp:inline distT="0" distB="0" distL="0" distR="0" wp14:anchorId="2CE617D6" wp14:editId="6026C0D4">
            <wp:extent cx="6297841" cy="1207087"/>
            <wp:effectExtent l="0" t="0" r="0" b="0"/>
            <wp:docPr id="43469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6909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31911" cy="1213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DBF17" w14:textId="625AC7ED" w:rsidR="007C269E" w:rsidRPr="007C269E" w:rsidRDefault="0036505A" w:rsidP="00A64C0F">
      <w:pPr>
        <w:pStyle w:val="Caption"/>
        <w:spacing w:line="360" w:lineRule="auto"/>
      </w:pPr>
      <w:bookmarkStart w:id="20" w:name="_Toc2330304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13</w:t>
      </w:r>
      <w:r>
        <w:fldChar w:fldCharType="end"/>
      </w:r>
      <w:r>
        <w:t xml:space="preserve">: </w:t>
      </w:r>
      <w:r w:rsidR="003B4448">
        <w:t xml:space="preserve">Self-owned image - </w:t>
      </w:r>
      <w:r w:rsidR="007C269E">
        <w:t xml:space="preserve">Gantt chart created in </w:t>
      </w:r>
      <w:proofErr w:type="spellStart"/>
      <w:r w:rsidR="007C269E">
        <w:t>Mindview</w:t>
      </w:r>
      <w:proofErr w:type="spellEnd"/>
      <w:r w:rsidR="007C269E">
        <w:t xml:space="preserve"> 1</w:t>
      </w:r>
      <w:bookmarkEnd w:id="20"/>
    </w:p>
    <w:p w14:paraId="08657605" w14:textId="77777777" w:rsidR="0036505A" w:rsidRDefault="0036505A" w:rsidP="00902A2F">
      <w:pPr>
        <w:keepNext/>
        <w:spacing w:line="360" w:lineRule="auto"/>
      </w:pPr>
      <w:r w:rsidRPr="0036505A">
        <w:rPr>
          <w:noProof/>
          <w:sz w:val="28"/>
          <w:szCs w:val="28"/>
        </w:rPr>
        <w:drawing>
          <wp:inline distT="0" distB="0" distL="0" distR="0" wp14:anchorId="6C89E5C8" wp14:editId="0037D34B">
            <wp:extent cx="6262577" cy="837687"/>
            <wp:effectExtent l="0" t="0" r="5080" b="635"/>
            <wp:docPr id="491782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78200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02011" cy="84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71AA9" w14:textId="2478A0B2" w:rsidR="006561C7" w:rsidRDefault="0036505A" w:rsidP="00902A2F">
      <w:pPr>
        <w:pStyle w:val="Caption"/>
        <w:spacing w:line="360" w:lineRule="auto"/>
        <w:rPr>
          <w:sz w:val="28"/>
          <w:szCs w:val="28"/>
        </w:rPr>
      </w:pPr>
      <w:bookmarkStart w:id="21" w:name="_Toc2330304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14</w:t>
      </w:r>
      <w:r>
        <w:fldChar w:fldCharType="end"/>
      </w:r>
      <w:r w:rsidRPr="00FE2A8A">
        <w:t xml:space="preserve">: </w:t>
      </w:r>
      <w:r w:rsidR="003B4448">
        <w:t xml:space="preserve">Self-owned image - </w:t>
      </w:r>
      <w:r w:rsidR="007C269E">
        <w:t xml:space="preserve">Gantt chart created in </w:t>
      </w:r>
      <w:proofErr w:type="spellStart"/>
      <w:r w:rsidR="007C269E">
        <w:t>Mindview</w:t>
      </w:r>
      <w:proofErr w:type="spellEnd"/>
      <w:r w:rsidR="007C269E">
        <w:t xml:space="preserve"> 2</w:t>
      </w:r>
      <w:bookmarkEnd w:id="21"/>
    </w:p>
    <w:p w14:paraId="1E6CD726" w14:textId="698161DA" w:rsidR="003462D8" w:rsidRDefault="003462D8" w:rsidP="00902A2F">
      <w:pPr>
        <w:spacing w:line="360" w:lineRule="auto"/>
        <w:rPr>
          <w:sz w:val="28"/>
          <w:szCs w:val="28"/>
        </w:rPr>
      </w:pPr>
    </w:p>
    <w:p w14:paraId="0E3FBF96" w14:textId="77777777" w:rsidR="002D0EAF" w:rsidRDefault="0093533B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134F1588" wp14:editId="093B7C3F">
            <wp:extent cx="6296907" cy="1286539"/>
            <wp:effectExtent l="0" t="0" r="8890" b="8890"/>
            <wp:docPr id="878760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99" cy="131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8E3DC" w14:textId="62969B91" w:rsidR="005016E4" w:rsidRDefault="002D0EAF" w:rsidP="00902A2F">
      <w:pPr>
        <w:pStyle w:val="Caption"/>
        <w:spacing w:line="360" w:lineRule="auto"/>
        <w:rPr>
          <w:sz w:val="28"/>
          <w:szCs w:val="28"/>
        </w:rPr>
      </w:pPr>
      <w:bookmarkStart w:id="22" w:name="_Toc2330304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15</w:t>
      </w:r>
      <w:r>
        <w:fldChar w:fldCharType="end"/>
      </w:r>
      <w:r>
        <w:t xml:space="preserve">: Self-owned image - Gantt chart created in </w:t>
      </w:r>
      <w:proofErr w:type="spellStart"/>
      <w:r>
        <w:t>Mindview</w:t>
      </w:r>
      <w:proofErr w:type="spellEnd"/>
      <w:r>
        <w:t xml:space="preserve"> </w:t>
      </w:r>
      <w:r w:rsidR="007C269E">
        <w:t>3</w:t>
      </w:r>
      <w:bookmarkEnd w:id="22"/>
    </w:p>
    <w:p w14:paraId="6DF54397" w14:textId="57AFAE48" w:rsidR="00AE2518" w:rsidRPr="00E85CD4" w:rsidRDefault="00753114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b</w:t>
      </w:r>
      <w:r w:rsidR="00D107B5">
        <w:rPr>
          <w:sz w:val="28"/>
          <w:szCs w:val="28"/>
        </w:rPr>
        <w:t xml:space="preserve">lack, pink and purple </w:t>
      </w:r>
      <w:r w:rsidR="007A7048">
        <w:rPr>
          <w:sz w:val="28"/>
          <w:szCs w:val="28"/>
        </w:rPr>
        <w:t xml:space="preserve">bars </w:t>
      </w:r>
      <w:r w:rsidR="00D107B5">
        <w:rPr>
          <w:sz w:val="28"/>
          <w:szCs w:val="28"/>
        </w:rPr>
        <w:t xml:space="preserve">each represent one of the remaining animations to complete, while the titles of the other sections are </w:t>
      </w:r>
      <w:r w:rsidR="00CA5FE0">
        <w:rPr>
          <w:sz w:val="28"/>
          <w:szCs w:val="28"/>
        </w:rPr>
        <w:t>self-explanatory</w:t>
      </w:r>
      <w:r w:rsidR="00D107B5">
        <w:rPr>
          <w:sz w:val="28"/>
          <w:szCs w:val="28"/>
        </w:rPr>
        <w:t>.</w:t>
      </w:r>
    </w:p>
    <w:p w14:paraId="01A76C00" w14:textId="77777777" w:rsidR="005A2BC6" w:rsidRDefault="00AE2518" w:rsidP="00902A2F">
      <w:pPr>
        <w:keepNext/>
        <w:spacing w:line="360" w:lineRule="auto"/>
      </w:pPr>
      <w:r w:rsidRPr="00AE2518">
        <w:rPr>
          <w:noProof/>
          <w:color w:val="275317" w:themeColor="accent6" w:themeShade="80"/>
          <w:sz w:val="28"/>
          <w:szCs w:val="28"/>
        </w:rPr>
        <w:lastRenderedPageBreak/>
        <w:drawing>
          <wp:inline distT="0" distB="0" distL="0" distR="0" wp14:anchorId="0C8BBC4E" wp14:editId="7B3AEFBC">
            <wp:extent cx="6477399" cy="1467103"/>
            <wp:effectExtent l="0" t="0" r="0" b="0"/>
            <wp:docPr id="865626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62640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581251" cy="14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255B0" w14:textId="62CD8C5E" w:rsidR="00AE2518" w:rsidRDefault="005A2BC6" w:rsidP="00902A2F">
      <w:pPr>
        <w:pStyle w:val="Caption"/>
        <w:spacing w:line="360" w:lineRule="auto"/>
        <w:rPr>
          <w:color w:val="275317" w:themeColor="accent6" w:themeShade="80"/>
          <w:sz w:val="28"/>
          <w:szCs w:val="28"/>
        </w:rPr>
      </w:pPr>
      <w:bookmarkStart w:id="23" w:name="_Toc2330304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16</w:t>
      </w:r>
      <w:r>
        <w:fldChar w:fldCharType="end"/>
      </w:r>
      <w:r>
        <w:t xml:space="preserve">: </w:t>
      </w:r>
      <w:r w:rsidR="002D0EAF">
        <w:t xml:space="preserve">Self-owned image - </w:t>
      </w:r>
      <w:r>
        <w:t>Gantt chart</w:t>
      </w:r>
      <w:r w:rsidR="002D0EAF">
        <w:t xml:space="preserve"> created in </w:t>
      </w:r>
      <w:proofErr w:type="spellStart"/>
      <w:r w:rsidR="002D0EAF">
        <w:t>Mindview</w:t>
      </w:r>
      <w:proofErr w:type="spellEnd"/>
      <w:r>
        <w:t xml:space="preserve"> </w:t>
      </w:r>
      <w:r w:rsidR="00E85CD4">
        <w:t>4</w:t>
      </w:r>
      <w:bookmarkEnd w:id="23"/>
    </w:p>
    <w:p w14:paraId="69318377" w14:textId="4308794E" w:rsidR="00AE2518" w:rsidRDefault="00F90B0F" w:rsidP="00902A2F">
      <w:pPr>
        <w:spacing w:line="360" w:lineRule="auto"/>
        <w:rPr>
          <w:sz w:val="28"/>
          <w:szCs w:val="28"/>
        </w:rPr>
      </w:pPr>
      <w:r w:rsidRPr="005A2BC6">
        <w:rPr>
          <w:sz w:val="28"/>
          <w:szCs w:val="28"/>
        </w:rPr>
        <w:t xml:space="preserve">Towards the end of the project, it was decided there would be three animations instead of four due to time constraints </w:t>
      </w:r>
      <w:r w:rsidR="00BC07E4">
        <w:rPr>
          <w:sz w:val="28"/>
          <w:szCs w:val="28"/>
        </w:rPr>
        <w:t xml:space="preserve">and </w:t>
      </w:r>
      <w:r w:rsidR="00C83CE5">
        <w:rPr>
          <w:sz w:val="28"/>
          <w:szCs w:val="28"/>
        </w:rPr>
        <w:t xml:space="preserve">the </w:t>
      </w:r>
      <w:r w:rsidR="00C14C20">
        <w:rPr>
          <w:sz w:val="28"/>
          <w:szCs w:val="28"/>
        </w:rPr>
        <w:t xml:space="preserve">current </w:t>
      </w:r>
      <w:r w:rsidR="00C83CE5">
        <w:rPr>
          <w:sz w:val="28"/>
          <w:szCs w:val="28"/>
        </w:rPr>
        <w:t>length of the first two</w:t>
      </w:r>
      <w:r w:rsidRPr="005A2BC6">
        <w:rPr>
          <w:sz w:val="28"/>
          <w:szCs w:val="28"/>
        </w:rPr>
        <w:t xml:space="preserve">. The Gantt chart was updated a final time to </w:t>
      </w:r>
      <w:r w:rsidR="005A2BC6" w:rsidRPr="005A2BC6">
        <w:rPr>
          <w:sz w:val="28"/>
          <w:szCs w:val="28"/>
        </w:rPr>
        <w:t xml:space="preserve">adjust for this change. </w:t>
      </w:r>
    </w:p>
    <w:p w14:paraId="088CA1FC" w14:textId="77777777" w:rsidR="00E85CD4" w:rsidRDefault="00E85CD4" w:rsidP="00902A2F">
      <w:pPr>
        <w:spacing w:line="360" w:lineRule="auto"/>
        <w:rPr>
          <w:sz w:val="28"/>
          <w:szCs w:val="28"/>
        </w:rPr>
      </w:pPr>
    </w:p>
    <w:p w14:paraId="46C6A88D" w14:textId="600DC5A9" w:rsidR="00E85CD4" w:rsidRPr="00451C08" w:rsidRDefault="00654047" w:rsidP="00902A2F">
      <w:pPr>
        <w:spacing w:line="360" w:lineRule="auto"/>
        <w:rPr>
          <w:sz w:val="28"/>
          <w:szCs w:val="28"/>
        </w:rPr>
      </w:pPr>
      <w:r w:rsidRPr="00D72C24">
        <w:rPr>
          <w:sz w:val="28"/>
          <w:szCs w:val="28"/>
        </w:rPr>
        <w:t>Not</w:t>
      </w:r>
      <w:r w:rsidR="00E85CD4" w:rsidRPr="00D72C24">
        <w:rPr>
          <w:sz w:val="28"/>
          <w:szCs w:val="28"/>
        </w:rPr>
        <w:t xml:space="preserve"> all </w:t>
      </w:r>
      <w:r w:rsidRPr="00D72C24">
        <w:rPr>
          <w:sz w:val="28"/>
          <w:szCs w:val="28"/>
        </w:rPr>
        <w:t>tasks required for</w:t>
      </w:r>
      <w:r w:rsidR="00E85CD4" w:rsidRPr="00D72C24">
        <w:rPr>
          <w:sz w:val="28"/>
          <w:szCs w:val="28"/>
        </w:rPr>
        <w:t xml:space="preserve"> production are listed </w:t>
      </w:r>
      <w:r w:rsidRPr="00D72C24">
        <w:rPr>
          <w:sz w:val="28"/>
          <w:szCs w:val="28"/>
        </w:rPr>
        <w:t>because it is</w:t>
      </w:r>
      <w:r w:rsidR="00E85CD4" w:rsidRPr="00D72C24">
        <w:rPr>
          <w:sz w:val="28"/>
          <w:szCs w:val="28"/>
        </w:rPr>
        <w:t xml:space="preserve"> too</w:t>
      </w:r>
      <w:r w:rsidR="008A73C5" w:rsidRPr="00D72C24">
        <w:rPr>
          <w:sz w:val="28"/>
          <w:szCs w:val="28"/>
        </w:rPr>
        <w:t xml:space="preserve"> mentally</w:t>
      </w:r>
      <w:r w:rsidR="00E85CD4" w:rsidRPr="00D72C24">
        <w:rPr>
          <w:sz w:val="28"/>
          <w:szCs w:val="28"/>
        </w:rPr>
        <w:t xml:space="preserve"> restrictive to </w:t>
      </w:r>
      <w:r w:rsidR="00542354" w:rsidRPr="00D72C24">
        <w:rPr>
          <w:sz w:val="28"/>
          <w:szCs w:val="28"/>
        </w:rPr>
        <w:t>allocate</w:t>
      </w:r>
      <w:r w:rsidR="00E85CD4" w:rsidRPr="00D72C24">
        <w:rPr>
          <w:sz w:val="28"/>
          <w:szCs w:val="28"/>
        </w:rPr>
        <w:t xml:space="preserve"> </w:t>
      </w:r>
      <w:r w:rsidRPr="00D72C24">
        <w:rPr>
          <w:sz w:val="28"/>
          <w:szCs w:val="28"/>
        </w:rPr>
        <w:t xml:space="preserve">only one task </w:t>
      </w:r>
      <w:r w:rsidR="00542354" w:rsidRPr="00D72C24">
        <w:rPr>
          <w:sz w:val="28"/>
          <w:szCs w:val="28"/>
        </w:rPr>
        <w:t>to</w:t>
      </w:r>
      <w:r w:rsidRPr="00D72C24">
        <w:rPr>
          <w:sz w:val="28"/>
          <w:szCs w:val="28"/>
        </w:rPr>
        <w:t xml:space="preserve"> be worked on</w:t>
      </w:r>
      <w:r w:rsidR="008A73C5" w:rsidRPr="00D72C24">
        <w:rPr>
          <w:sz w:val="28"/>
          <w:szCs w:val="28"/>
        </w:rPr>
        <w:t xml:space="preserve"> for a day</w:t>
      </w:r>
      <w:r w:rsidR="00E85CD4" w:rsidRPr="00D72C24">
        <w:rPr>
          <w:sz w:val="28"/>
          <w:szCs w:val="28"/>
        </w:rPr>
        <w:t xml:space="preserve"> </w:t>
      </w:r>
      <w:r w:rsidR="00451C08" w:rsidRPr="00D72C24">
        <w:rPr>
          <w:sz w:val="28"/>
          <w:szCs w:val="28"/>
        </w:rPr>
        <w:t>– it results in tasks not getting done.</w:t>
      </w:r>
      <w:r w:rsidR="00E85CD4" w:rsidRPr="00D72C24">
        <w:rPr>
          <w:sz w:val="28"/>
          <w:szCs w:val="28"/>
        </w:rPr>
        <w:t xml:space="preserve"> </w:t>
      </w:r>
      <w:r w:rsidR="00451C08" w:rsidRPr="00D72C24">
        <w:rPr>
          <w:sz w:val="28"/>
          <w:szCs w:val="28"/>
        </w:rPr>
        <w:t>S</w:t>
      </w:r>
      <w:r w:rsidR="00E85CD4" w:rsidRPr="00D72C24">
        <w:rPr>
          <w:sz w:val="28"/>
          <w:szCs w:val="28"/>
        </w:rPr>
        <w:t>o</w:t>
      </w:r>
      <w:r w:rsidR="00451C08" w:rsidRPr="00D72C24">
        <w:rPr>
          <w:sz w:val="28"/>
          <w:szCs w:val="28"/>
        </w:rPr>
        <w:t>,</w:t>
      </w:r>
      <w:r w:rsidR="00E85CD4" w:rsidRPr="00D72C24">
        <w:rPr>
          <w:sz w:val="28"/>
          <w:szCs w:val="28"/>
        </w:rPr>
        <w:t xml:space="preserve"> only some </w:t>
      </w:r>
      <w:r w:rsidR="00451C08" w:rsidRPr="00D72C24">
        <w:rPr>
          <w:sz w:val="28"/>
          <w:szCs w:val="28"/>
        </w:rPr>
        <w:t>specific tasks</w:t>
      </w:r>
      <w:r w:rsidR="00E85CD4" w:rsidRPr="00D72C24">
        <w:rPr>
          <w:sz w:val="28"/>
          <w:szCs w:val="28"/>
        </w:rPr>
        <w:t xml:space="preserve"> are listed</w:t>
      </w:r>
      <w:r w:rsidR="00451C08" w:rsidRPr="00D72C24">
        <w:rPr>
          <w:sz w:val="28"/>
          <w:szCs w:val="28"/>
        </w:rPr>
        <w:t>.</w:t>
      </w:r>
    </w:p>
    <w:p w14:paraId="43EE5D5B" w14:textId="1F26302B" w:rsidR="003462D8" w:rsidRPr="00934097" w:rsidRDefault="003462D8" w:rsidP="00902A2F">
      <w:pPr>
        <w:spacing w:line="360" w:lineRule="auto"/>
        <w:rPr>
          <w:color w:val="275317" w:themeColor="accent6" w:themeShade="80"/>
          <w:sz w:val="28"/>
          <w:szCs w:val="28"/>
        </w:rPr>
      </w:pPr>
    </w:p>
    <w:p w14:paraId="3277ACA7" w14:textId="3F0AA003" w:rsidR="00593C26" w:rsidRDefault="00C42FC6" w:rsidP="00902A2F">
      <w:pPr>
        <w:pStyle w:val="Heading2"/>
        <w:spacing w:line="360" w:lineRule="auto"/>
      </w:pPr>
      <w:bookmarkStart w:id="24" w:name="_Toc233030392"/>
      <w:r>
        <w:t>Animation One: Hand-drawn Pencil Sketch Style</w:t>
      </w:r>
      <w:bookmarkEnd w:id="24"/>
    </w:p>
    <w:p w14:paraId="5CD072A7" w14:textId="6F62457B" w:rsidR="7CB3DF8B" w:rsidRDefault="00C14C20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This</w:t>
      </w:r>
      <w:r w:rsidR="00250E93">
        <w:rPr>
          <w:sz w:val="28"/>
          <w:szCs w:val="28"/>
        </w:rPr>
        <w:t xml:space="preserve"> animation aims to</w:t>
      </w:r>
      <w:r w:rsidR="11E95E6B" w:rsidRPr="5756F058">
        <w:rPr>
          <w:sz w:val="28"/>
          <w:szCs w:val="28"/>
        </w:rPr>
        <w:t xml:space="preserve"> emulate a 2D, pencil sketch style in 3D</w:t>
      </w:r>
      <w:r w:rsidR="50E21E68" w:rsidRPr="5756F058">
        <w:rPr>
          <w:sz w:val="28"/>
          <w:szCs w:val="28"/>
        </w:rPr>
        <w:t>, inspired by children’s comics like ‘Peanuts’ and pencil drawing</w:t>
      </w:r>
      <w:r w:rsidR="11E95E6B" w:rsidRPr="5756F058">
        <w:rPr>
          <w:sz w:val="28"/>
          <w:szCs w:val="28"/>
        </w:rPr>
        <w:t>.</w:t>
      </w:r>
    </w:p>
    <w:p w14:paraId="67E48C6C" w14:textId="77777777" w:rsidR="00974195" w:rsidRDefault="7829E2E0" w:rsidP="00902A2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71DEC3FA" wp14:editId="2E3AE5B0">
            <wp:extent cx="3962400" cy="5943600"/>
            <wp:effectExtent l="0" t="0" r="0" b="0"/>
            <wp:docPr id="29389000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90003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75E54" w14:textId="6FDBF68B" w:rsidR="7829E2E0" w:rsidRPr="00076B9B" w:rsidRDefault="00974195" w:rsidP="00902A2F">
      <w:pPr>
        <w:pStyle w:val="Caption"/>
        <w:spacing w:line="360" w:lineRule="auto"/>
      </w:pPr>
      <w:bookmarkStart w:id="25" w:name="_Toc2330304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17</w:t>
      </w:r>
      <w:r>
        <w:fldChar w:fldCharType="end"/>
      </w:r>
      <w:r w:rsidR="00076B9B">
        <w:t>: Inspiration 1 [25]</w:t>
      </w:r>
      <w:bookmarkEnd w:id="25"/>
    </w:p>
    <w:p w14:paraId="70AE75A8" w14:textId="6FDE8C1B" w:rsidR="5756F058" w:rsidRDefault="5756F058" w:rsidP="00902A2F">
      <w:pPr>
        <w:spacing w:line="360" w:lineRule="auto"/>
        <w:rPr>
          <w:sz w:val="28"/>
          <w:szCs w:val="28"/>
        </w:rPr>
      </w:pPr>
    </w:p>
    <w:p w14:paraId="196F27F3" w14:textId="77777777" w:rsidR="00FF1FE5" w:rsidRDefault="000C0DB1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00004716" wp14:editId="587D7D75">
            <wp:extent cx="4572000" cy="3429000"/>
            <wp:effectExtent l="0" t="0" r="0" b="0"/>
            <wp:docPr id="1947908355" name="Video 1" descr="TVアニメ『少女終末旅行』ノンクレジットエンディング｜「More One Night」チト(CV:水瀬いのり)、ユーリ(CV:久保ユリカ)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908355" name="Video 1" descr="TVアニメ『少女終末旅行』ノンクレジットエンディング｜「More One Night」チト(CV:水瀬いのり)、ユーリ(CV:久保ユリカ)">
                      <a:hlinkClick r:id="rId26"/>
                    </pic:cNvPr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FRMX_U6BZTg?feature=oembed&quot; frameborder=&quot;0&quot; allow=&quot;accelerometer; autoplay; clipboard-write; encrypted-media; gyroscope; picture-in-picture; web-share&quot; referrerpolicy=&quot;strict-origin-when-cross-origin&quot; allowfullscreen=&quot;&quot; title=&quot;TVアニメ『少女終末旅行』ノンクレジットエンディング｜「More One Night」チト(CV:水瀬いのり)、ユーリ(CV:久保ユリカ)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C8322" w14:textId="73891638" w:rsidR="009358AB" w:rsidRDefault="00FF1FE5" w:rsidP="00902A2F">
      <w:pPr>
        <w:pStyle w:val="Caption"/>
        <w:spacing w:line="360" w:lineRule="auto"/>
      </w:pPr>
      <w:bookmarkStart w:id="26" w:name="_Toc2330304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18</w:t>
      </w:r>
      <w:r>
        <w:fldChar w:fldCharType="end"/>
      </w:r>
      <w:r w:rsidR="00076B9B">
        <w:t>: Inspiration 2 [26]</w:t>
      </w:r>
      <w:bookmarkEnd w:id="26"/>
    </w:p>
    <w:p w14:paraId="07721D4F" w14:textId="77777777" w:rsidR="00076B9B" w:rsidRPr="00076B9B" w:rsidRDefault="00076B9B" w:rsidP="00902A2F">
      <w:pPr>
        <w:spacing w:line="360" w:lineRule="auto"/>
      </w:pPr>
    </w:p>
    <w:p w14:paraId="17123737" w14:textId="79BDF01C" w:rsidR="5D9DB0C0" w:rsidRDefault="00332D67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Below</w:t>
      </w:r>
      <w:r w:rsidR="5D9DB0C0" w:rsidRPr="5756F058">
        <w:rPr>
          <w:sz w:val="28"/>
          <w:szCs w:val="28"/>
        </w:rPr>
        <w:t xml:space="preserve"> is the initial storyboard.</w:t>
      </w:r>
    </w:p>
    <w:p w14:paraId="07A63CE9" w14:textId="77777777" w:rsidR="00F133C5" w:rsidRDefault="00F133C5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062D67CF" wp14:editId="2D877089">
            <wp:extent cx="6811885" cy="3955312"/>
            <wp:effectExtent l="0" t="0" r="8255" b="7620"/>
            <wp:docPr id="9847230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386" cy="396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D519F" w14:textId="4D92F433" w:rsidR="00F77146" w:rsidRDefault="00F133C5" w:rsidP="00902A2F">
      <w:pPr>
        <w:pStyle w:val="Caption"/>
        <w:spacing w:line="360" w:lineRule="auto"/>
      </w:pPr>
      <w:bookmarkStart w:id="27" w:name="_Toc2330304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19</w:t>
      </w:r>
      <w:r>
        <w:fldChar w:fldCharType="end"/>
      </w:r>
      <w:r>
        <w:t>: Sel</w:t>
      </w:r>
      <w:r w:rsidR="002C4078">
        <w:t>f-</w:t>
      </w:r>
      <w:r>
        <w:t xml:space="preserve">owned image </w:t>
      </w:r>
      <w:r w:rsidR="00F77146">
        <w:t>–</w:t>
      </w:r>
      <w:r>
        <w:t xml:space="preserve"> Storyboard</w:t>
      </w:r>
      <w:r w:rsidR="00426F1B">
        <w:t>. ‘</w:t>
      </w:r>
      <w:proofErr w:type="spellStart"/>
      <w:r w:rsidR="00426F1B">
        <w:t>Terriermon</w:t>
      </w:r>
      <w:proofErr w:type="spellEnd"/>
      <w:r w:rsidR="00426F1B">
        <w:t>’ character owned by Digimon</w:t>
      </w:r>
      <w:bookmarkEnd w:id="27"/>
    </w:p>
    <w:p w14:paraId="7E7AA653" w14:textId="77777777" w:rsidR="005F1D4F" w:rsidRDefault="005F1D4F" w:rsidP="00902A2F">
      <w:pPr>
        <w:spacing w:line="360" w:lineRule="auto"/>
      </w:pPr>
    </w:p>
    <w:p w14:paraId="6C517791" w14:textId="72DECD98" w:rsidR="005F1D4F" w:rsidRPr="009E04ED" w:rsidRDefault="005F1D4F" w:rsidP="00902A2F">
      <w:pPr>
        <w:spacing w:line="360" w:lineRule="auto"/>
        <w:rPr>
          <w:color w:val="EE0000"/>
          <w:sz w:val="28"/>
          <w:szCs w:val="28"/>
        </w:rPr>
      </w:pPr>
      <w:r w:rsidRPr="005F1D4F">
        <w:rPr>
          <w:sz w:val="28"/>
          <w:szCs w:val="28"/>
        </w:rPr>
        <w:t>Blender</w:t>
      </w:r>
      <w:r>
        <w:rPr>
          <w:sz w:val="28"/>
          <w:szCs w:val="28"/>
        </w:rPr>
        <w:t xml:space="preserve"> </w:t>
      </w:r>
      <w:r w:rsidR="000213AF">
        <w:rPr>
          <w:sz w:val="28"/>
          <w:szCs w:val="28"/>
        </w:rPr>
        <w:t xml:space="preserve">was chosen as the main software for this </w:t>
      </w:r>
      <w:r w:rsidR="005C54BB">
        <w:rPr>
          <w:sz w:val="28"/>
          <w:szCs w:val="28"/>
        </w:rPr>
        <w:t>project</w:t>
      </w:r>
      <w:r w:rsidR="001B4C58">
        <w:rPr>
          <w:sz w:val="28"/>
          <w:szCs w:val="28"/>
        </w:rPr>
        <w:t xml:space="preserve">, </w:t>
      </w:r>
      <w:r w:rsidR="005C54BB">
        <w:rPr>
          <w:sz w:val="28"/>
          <w:szCs w:val="28"/>
        </w:rPr>
        <w:t>since</w:t>
      </w:r>
      <w:r w:rsidR="003C627D">
        <w:rPr>
          <w:sz w:val="28"/>
          <w:szCs w:val="28"/>
        </w:rPr>
        <w:t xml:space="preserve"> it is</w:t>
      </w:r>
      <w:r w:rsidR="00752536">
        <w:rPr>
          <w:sz w:val="28"/>
          <w:szCs w:val="28"/>
        </w:rPr>
        <w:t xml:space="preserve"> accessible; </w:t>
      </w:r>
      <w:r w:rsidR="00732724">
        <w:rPr>
          <w:sz w:val="28"/>
          <w:szCs w:val="28"/>
        </w:rPr>
        <w:t>Blender is free, open source</w:t>
      </w:r>
      <w:r w:rsidR="00076955">
        <w:rPr>
          <w:sz w:val="28"/>
          <w:szCs w:val="28"/>
        </w:rPr>
        <w:t xml:space="preserve"> [</w:t>
      </w:r>
      <w:r w:rsidR="00DF2C32">
        <w:rPr>
          <w:sz w:val="28"/>
          <w:szCs w:val="28"/>
        </w:rPr>
        <w:t>27</w:t>
      </w:r>
      <w:r w:rsidR="00076955">
        <w:rPr>
          <w:sz w:val="28"/>
          <w:szCs w:val="28"/>
        </w:rPr>
        <w:t>]</w:t>
      </w:r>
      <w:r w:rsidR="00732724">
        <w:rPr>
          <w:sz w:val="28"/>
          <w:szCs w:val="28"/>
        </w:rPr>
        <w:t xml:space="preserve"> and </w:t>
      </w:r>
      <w:r w:rsidR="00076955">
        <w:rPr>
          <w:sz w:val="28"/>
          <w:szCs w:val="28"/>
        </w:rPr>
        <w:t>has</w:t>
      </w:r>
      <w:r w:rsidR="00752536">
        <w:rPr>
          <w:sz w:val="28"/>
          <w:szCs w:val="28"/>
        </w:rPr>
        <w:t xml:space="preserve"> many tutorials on shaders and </w:t>
      </w:r>
      <w:r w:rsidR="00752536" w:rsidRPr="00D41A2F">
        <w:rPr>
          <w:sz w:val="28"/>
          <w:szCs w:val="28"/>
        </w:rPr>
        <w:t>nodes</w:t>
      </w:r>
      <w:r w:rsidR="002F3C9C" w:rsidRPr="00D41A2F">
        <w:rPr>
          <w:sz w:val="28"/>
          <w:szCs w:val="28"/>
        </w:rPr>
        <w:t xml:space="preserve"> [28]</w:t>
      </w:r>
      <w:r w:rsidR="00D54D64" w:rsidRPr="00D41A2F">
        <w:rPr>
          <w:sz w:val="28"/>
          <w:szCs w:val="28"/>
        </w:rPr>
        <w:t>.</w:t>
      </w:r>
      <w:r w:rsidR="00F21154">
        <w:rPr>
          <w:sz w:val="28"/>
          <w:szCs w:val="28"/>
        </w:rPr>
        <w:t xml:space="preserve"> Blender’s </w:t>
      </w:r>
      <w:r w:rsidR="00DE1309">
        <w:rPr>
          <w:sz w:val="28"/>
          <w:szCs w:val="28"/>
        </w:rPr>
        <w:t xml:space="preserve">Grease pencil creates a </w:t>
      </w:r>
      <w:r w:rsidR="00F95DD8">
        <w:rPr>
          <w:sz w:val="28"/>
          <w:szCs w:val="28"/>
        </w:rPr>
        <w:t xml:space="preserve">2D cartoon style, </w:t>
      </w:r>
      <w:r w:rsidR="00F95DD8" w:rsidRPr="004F768E">
        <w:rPr>
          <w:sz w:val="28"/>
          <w:szCs w:val="28"/>
        </w:rPr>
        <w:t xml:space="preserve">outline </w:t>
      </w:r>
      <w:r w:rsidR="004F768E" w:rsidRPr="004F768E">
        <w:rPr>
          <w:sz w:val="28"/>
          <w:szCs w:val="28"/>
        </w:rPr>
        <w:t>in 3D space</w:t>
      </w:r>
      <w:r w:rsidR="00F21154">
        <w:rPr>
          <w:sz w:val="28"/>
          <w:szCs w:val="28"/>
        </w:rPr>
        <w:t xml:space="preserve"> and is very powerful [29].</w:t>
      </w:r>
    </w:p>
    <w:p w14:paraId="70477EC3" w14:textId="77777777" w:rsidR="008F55E4" w:rsidRDefault="00C63AD6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313E19DD" wp14:editId="23FD21D9">
            <wp:extent cx="6502933" cy="4877199"/>
            <wp:effectExtent l="0" t="0" r="0" b="0"/>
            <wp:docPr id="1085613279" name="Video 1" descr="2D Sketch Style in 3D Progression Reel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613279" name="Video 1" descr="2D Sketch Style in 3D Progression Reel">
                      <a:hlinkClick r:id="rId29"/>
                    </pic:cNvPr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ydiZSTsTGh0?feature=oembed&quot; frameborder=&quot;0&quot; allow=&quot;accelerometer; autoplay; clipboard-write; encrypted-media; gyroscope; picture-in-picture; web-share&quot; referrerpolicy=&quot;strict-origin-when-cross-origin&quot; allowfullscreen=&quot;&quot; title=&quot;2D Sketch Style in 3D Progression Reel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611" cy="489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39BF8" w14:textId="148462D5" w:rsidR="00775852" w:rsidRPr="00076B9B" w:rsidRDefault="008F55E4" w:rsidP="00902A2F">
      <w:pPr>
        <w:pStyle w:val="Caption"/>
        <w:spacing w:line="360" w:lineRule="auto"/>
      </w:pPr>
      <w:bookmarkStart w:id="28" w:name="_Toc2330304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20</w:t>
      </w:r>
      <w:r>
        <w:fldChar w:fldCharType="end"/>
      </w:r>
      <w:r w:rsidRPr="001976BD">
        <w:t>: Self-</w:t>
      </w:r>
      <w:r w:rsidR="002C4078">
        <w:t>owned</w:t>
      </w:r>
      <w:r w:rsidRPr="001976BD">
        <w:t xml:space="preserve"> content</w:t>
      </w:r>
      <w:r w:rsidR="00076B9B">
        <w:t xml:space="preserve"> – Progression </w:t>
      </w:r>
      <w:r w:rsidR="00D41A2F">
        <w:t xml:space="preserve">Reel </w:t>
      </w:r>
      <w:r w:rsidR="00D41A2F" w:rsidRPr="001976BD">
        <w:t>–</w:t>
      </w:r>
      <w:r w:rsidRPr="001976BD">
        <w:t xml:space="preserve"> </w:t>
      </w:r>
      <w:r w:rsidR="00F717EF">
        <w:t>‘</w:t>
      </w:r>
      <w:proofErr w:type="spellStart"/>
      <w:r w:rsidRPr="001976BD">
        <w:t>Terriermon</w:t>
      </w:r>
      <w:proofErr w:type="spellEnd"/>
      <w:r w:rsidR="00F717EF">
        <w:t>’</w:t>
      </w:r>
      <w:r w:rsidRPr="001976BD">
        <w:t xml:space="preserve"> owned by Digimon &amp; rig by </w:t>
      </w:r>
      <w:proofErr w:type="spellStart"/>
      <w:r w:rsidRPr="001976BD">
        <w:t>Nukorio</w:t>
      </w:r>
      <w:proofErr w:type="spellEnd"/>
      <w:r w:rsidR="00426F1B">
        <w:t xml:space="preserve"> [30]</w:t>
      </w:r>
      <w:bookmarkEnd w:id="28"/>
    </w:p>
    <w:p w14:paraId="0C2441DC" w14:textId="77777777" w:rsidR="00076B9B" w:rsidRDefault="00076B9B" w:rsidP="00902A2F">
      <w:pPr>
        <w:spacing w:line="360" w:lineRule="auto"/>
        <w:rPr>
          <w:sz w:val="28"/>
          <w:szCs w:val="28"/>
        </w:rPr>
      </w:pPr>
    </w:p>
    <w:p w14:paraId="63981F45" w14:textId="5252D886" w:rsidR="47423BAE" w:rsidRDefault="00DA3542" w:rsidP="00902A2F">
      <w:pPr>
        <w:spacing w:line="360" w:lineRule="auto"/>
        <w:rPr>
          <w:sz w:val="28"/>
          <w:szCs w:val="28"/>
        </w:rPr>
      </w:pPr>
      <w:r w:rsidRPr="00775852">
        <w:rPr>
          <w:sz w:val="28"/>
          <w:szCs w:val="28"/>
        </w:rPr>
        <w:t>S</w:t>
      </w:r>
      <w:r w:rsidR="009F7D54" w:rsidRPr="00775852">
        <w:rPr>
          <w:sz w:val="28"/>
          <w:szCs w:val="28"/>
        </w:rPr>
        <w:t xml:space="preserve">etting the </w:t>
      </w:r>
      <w:r w:rsidR="00E82940" w:rsidRPr="00775852">
        <w:rPr>
          <w:sz w:val="28"/>
          <w:szCs w:val="28"/>
        </w:rPr>
        <w:t>interpolation to ‘Constant’ ma</w:t>
      </w:r>
      <w:r w:rsidR="00805AF6">
        <w:rPr>
          <w:sz w:val="28"/>
          <w:szCs w:val="28"/>
        </w:rPr>
        <w:t>kes</w:t>
      </w:r>
      <w:r w:rsidR="00E82940" w:rsidRPr="00775852">
        <w:rPr>
          <w:sz w:val="28"/>
          <w:szCs w:val="28"/>
        </w:rPr>
        <w:t xml:space="preserve"> each keyframe snap from the last key frame to the next; the program does not generate any </w:t>
      </w:r>
      <w:r w:rsidR="005F0232" w:rsidRPr="00775852">
        <w:rPr>
          <w:sz w:val="28"/>
          <w:szCs w:val="28"/>
        </w:rPr>
        <w:t xml:space="preserve">interpolated frames </w:t>
      </w:r>
      <w:r w:rsidR="000E270F" w:rsidRPr="00775852">
        <w:rPr>
          <w:sz w:val="28"/>
          <w:szCs w:val="28"/>
        </w:rPr>
        <w:t>in between</w:t>
      </w:r>
      <w:r w:rsidR="005F0232" w:rsidRPr="00775852">
        <w:rPr>
          <w:sz w:val="28"/>
          <w:szCs w:val="28"/>
        </w:rPr>
        <w:t xml:space="preserve"> the </w:t>
      </w:r>
      <w:r w:rsidR="000E270F" w:rsidRPr="00775852">
        <w:rPr>
          <w:sz w:val="28"/>
          <w:szCs w:val="28"/>
        </w:rPr>
        <w:t xml:space="preserve">set </w:t>
      </w:r>
      <w:r w:rsidR="005F0232" w:rsidRPr="00775852">
        <w:rPr>
          <w:sz w:val="28"/>
          <w:szCs w:val="28"/>
        </w:rPr>
        <w:t xml:space="preserve">keyframes. This is to make the animation </w:t>
      </w:r>
      <w:proofErr w:type="gramStart"/>
      <w:r w:rsidR="00213695">
        <w:rPr>
          <w:sz w:val="28"/>
          <w:szCs w:val="28"/>
        </w:rPr>
        <w:t>similar to</w:t>
      </w:r>
      <w:proofErr w:type="gramEnd"/>
      <w:r w:rsidR="005F0232" w:rsidRPr="00775852">
        <w:rPr>
          <w:sz w:val="28"/>
          <w:szCs w:val="28"/>
        </w:rPr>
        <w:t xml:space="preserve"> traditional</w:t>
      </w:r>
      <w:r w:rsidR="001D3661" w:rsidRPr="00775852">
        <w:rPr>
          <w:sz w:val="28"/>
          <w:szCs w:val="28"/>
        </w:rPr>
        <w:t xml:space="preserve">, hand-drawn animation as each of the frames in hand-drawn animation is drawn </w:t>
      </w:r>
      <w:r w:rsidR="00E00088" w:rsidRPr="00775852">
        <w:rPr>
          <w:sz w:val="28"/>
          <w:szCs w:val="28"/>
        </w:rPr>
        <w:t>by the artist. It also serves to make the animation look “choppy” which adds to the sketchy, un</w:t>
      </w:r>
      <w:r w:rsidRPr="00775852">
        <w:rPr>
          <w:sz w:val="28"/>
          <w:szCs w:val="28"/>
        </w:rPr>
        <w:t>-polished feel</w:t>
      </w:r>
      <w:r w:rsidR="000E270F">
        <w:rPr>
          <w:sz w:val="28"/>
          <w:szCs w:val="28"/>
        </w:rPr>
        <w:t>.</w:t>
      </w:r>
      <w:r w:rsidR="00CA099A">
        <w:rPr>
          <w:sz w:val="28"/>
          <w:szCs w:val="28"/>
        </w:rPr>
        <w:t xml:space="preserve"> </w:t>
      </w:r>
      <w:r w:rsidR="000308B2">
        <w:rPr>
          <w:sz w:val="28"/>
          <w:szCs w:val="28"/>
        </w:rPr>
        <w:t>F</w:t>
      </w:r>
      <w:r w:rsidR="00CA099A">
        <w:rPr>
          <w:sz w:val="28"/>
          <w:szCs w:val="28"/>
        </w:rPr>
        <w:t>urther add</w:t>
      </w:r>
      <w:r w:rsidR="00592C1D">
        <w:rPr>
          <w:sz w:val="28"/>
          <w:szCs w:val="28"/>
        </w:rPr>
        <w:t>ing</w:t>
      </w:r>
      <w:r w:rsidR="00CA099A">
        <w:rPr>
          <w:sz w:val="28"/>
          <w:szCs w:val="28"/>
        </w:rPr>
        <w:t xml:space="preserve"> to the “choppy” look</w:t>
      </w:r>
      <w:r w:rsidR="00655310">
        <w:rPr>
          <w:sz w:val="28"/>
          <w:szCs w:val="28"/>
        </w:rPr>
        <w:t xml:space="preserve">, </w:t>
      </w:r>
      <w:r w:rsidR="00592C1D">
        <w:rPr>
          <w:sz w:val="28"/>
          <w:szCs w:val="28"/>
        </w:rPr>
        <w:t>this</w:t>
      </w:r>
      <w:r w:rsidR="00655310">
        <w:rPr>
          <w:sz w:val="28"/>
          <w:szCs w:val="28"/>
        </w:rPr>
        <w:t xml:space="preserve"> was rendered at 8</w:t>
      </w:r>
      <w:r w:rsidR="00FD1129">
        <w:rPr>
          <w:sz w:val="28"/>
          <w:szCs w:val="28"/>
        </w:rPr>
        <w:t xml:space="preserve"> frames per second (</w:t>
      </w:r>
      <w:r w:rsidR="00655310">
        <w:rPr>
          <w:sz w:val="28"/>
          <w:szCs w:val="28"/>
        </w:rPr>
        <w:t>fps</w:t>
      </w:r>
      <w:r w:rsidR="00FD1129">
        <w:rPr>
          <w:sz w:val="28"/>
          <w:szCs w:val="28"/>
        </w:rPr>
        <w:t>)</w:t>
      </w:r>
      <w:r w:rsidR="00655310">
        <w:rPr>
          <w:sz w:val="28"/>
          <w:szCs w:val="28"/>
        </w:rPr>
        <w:t xml:space="preserve">. There was </w:t>
      </w:r>
      <w:r w:rsidR="00655310">
        <w:rPr>
          <w:sz w:val="28"/>
          <w:szCs w:val="28"/>
        </w:rPr>
        <w:lastRenderedPageBreak/>
        <w:t>experimentation with 12fps</w:t>
      </w:r>
      <w:r w:rsidR="00F7014A">
        <w:rPr>
          <w:sz w:val="28"/>
          <w:szCs w:val="28"/>
        </w:rPr>
        <w:t xml:space="preserve"> but 8fps looked better overall for the timing of the actions and still </w:t>
      </w:r>
      <w:r w:rsidR="00F7014A" w:rsidRPr="008E4B21">
        <w:rPr>
          <w:sz w:val="28"/>
          <w:szCs w:val="28"/>
        </w:rPr>
        <w:t>achieve</w:t>
      </w:r>
      <w:r w:rsidR="00505F07" w:rsidRPr="008E4B21">
        <w:rPr>
          <w:sz w:val="28"/>
          <w:szCs w:val="28"/>
        </w:rPr>
        <w:t>s</w:t>
      </w:r>
      <w:r w:rsidR="00F7014A" w:rsidRPr="008E4B21">
        <w:rPr>
          <w:sz w:val="28"/>
          <w:szCs w:val="28"/>
        </w:rPr>
        <w:t xml:space="preserve"> the desired effect</w:t>
      </w:r>
      <w:r w:rsidR="00F7014A">
        <w:rPr>
          <w:sz w:val="28"/>
          <w:szCs w:val="28"/>
        </w:rPr>
        <w:t>.</w:t>
      </w:r>
    </w:p>
    <w:p w14:paraId="334CE1D3" w14:textId="77777777" w:rsidR="005136D5" w:rsidRDefault="00E82940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563CA633" wp14:editId="746A0CB7">
            <wp:extent cx="5932805" cy="1988185"/>
            <wp:effectExtent l="0" t="0" r="0" b="0"/>
            <wp:docPr id="6691959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9FC25" w14:textId="5C4AF254" w:rsidR="00E47530" w:rsidRDefault="005136D5" w:rsidP="00902A2F">
      <w:pPr>
        <w:pStyle w:val="Caption"/>
        <w:spacing w:line="360" w:lineRule="auto"/>
        <w:rPr>
          <w:sz w:val="28"/>
          <w:szCs w:val="28"/>
        </w:rPr>
      </w:pPr>
      <w:bookmarkStart w:id="29" w:name="_Toc2330304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21</w:t>
      </w:r>
      <w:r>
        <w:fldChar w:fldCharType="end"/>
      </w:r>
      <w:r>
        <w:t xml:space="preserve">: </w:t>
      </w:r>
      <w:r w:rsidR="00D95701">
        <w:t xml:space="preserve">Self-owned </w:t>
      </w:r>
      <w:r w:rsidR="0066136B">
        <w:t>– K</w:t>
      </w:r>
      <w:r w:rsidR="00D95701">
        <w:t>eyframe interpolation in Blender</w:t>
      </w:r>
      <w:bookmarkEnd w:id="29"/>
    </w:p>
    <w:p w14:paraId="0079EED3" w14:textId="587A42A4" w:rsidR="00E2496C" w:rsidRDefault="009A08E3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</w:t>
      </w:r>
      <w:r w:rsidR="00902126">
        <w:rPr>
          <w:sz w:val="28"/>
          <w:szCs w:val="28"/>
        </w:rPr>
        <w:t>he animation</w:t>
      </w:r>
      <w:r w:rsidR="00333EC5">
        <w:rPr>
          <w:sz w:val="28"/>
          <w:szCs w:val="28"/>
        </w:rPr>
        <w:t xml:space="preserve"> mostly</w:t>
      </w:r>
      <w:r w:rsidR="00902126">
        <w:rPr>
          <w:sz w:val="28"/>
          <w:szCs w:val="28"/>
        </w:rPr>
        <w:t xml:space="preserve"> focuses on the </w:t>
      </w:r>
      <w:r w:rsidR="00BE7ABF">
        <w:rPr>
          <w:sz w:val="28"/>
          <w:szCs w:val="28"/>
        </w:rPr>
        <w:t xml:space="preserve">3D </w:t>
      </w:r>
      <w:r w:rsidR="00902126">
        <w:rPr>
          <w:sz w:val="28"/>
          <w:szCs w:val="28"/>
        </w:rPr>
        <w:t xml:space="preserve">character </w:t>
      </w:r>
      <w:r w:rsidR="00BE7ABF">
        <w:rPr>
          <w:sz w:val="28"/>
          <w:szCs w:val="28"/>
        </w:rPr>
        <w:t>rig [</w:t>
      </w:r>
      <w:r w:rsidR="003014C1">
        <w:rPr>
          <w:sz w:val="28"/>
          <w:szCs w:val="28"/>
        </w:rPr>
        <w:t>30</w:t>
      </w:r>
      <w:r w:rsidR="008E4B21">
        <w:rPr>
          <w:sz w:val="28"/>
          <w:szCs w:val="28"/>
        </w:rPr>
        <w:t>],</w:t>
      </w:r>
      <w:r w:rsidR="003014C1">
        <w:rPr>
          <w:sz w:val="28"/>
          <w:szCs w:val="28"/>
        </w:rPr>
        <w:t xml:space="preserve"> </w:t>
      </w:r>
      <w:r w:rsidR="00BD7C39">
        <w:rPr>
          <w:sz w:val="28"/>
          <w:szCs w:val="28"/>
        </w:rPr>
        <w:t xml:space="preserve">but the flower is a 2D animated element in the 3D Blender scene. </w:t>
      </w:r>
      <w:r w:rsidR="005136D5">
        <w:rPr>
          <w:sz w:val="28"/>
          <w:szCs w:val="28"/>
        </w:rPr>
        <w:t xml:space="preserve">A snippet of the process can be seen below: </w:t>
      </w:r>
    </w:p>
    <w:p w14:paraId="17A70D9E" w14:textId="77777777" w:rsidR="005136D5" w:rsidRDefault="005136D5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71682CD6" wp14:editId="489211BD">
            <wp:extent cx="4572000" cy="3429000"/>
            <wp:effectExtent l="0" t="0" r="0" b="0"/>
            <wp:docPr id="859832232" name="Video 5" descr="SPED UP 2D drawing in 3D space Terriermon Blender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832232" name="Video 5" descr="SPED UP 2D drawing in 3D space Terriermon Blender">
                      <a:hlinkClick r:id="rId32"/>
                    </pic:cNvPr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SAx4qYlXnLA?feature=oembed&quot; frameborder=&quot;0&quot; allow=&quot;accelerometer; autoplay; clipboard-write; encrypted-media; gyroscope; picture-in-picture; web-share&quot; referrerpolicy=&quot;strict-origin-when-cross-origin&quot; allowfullscreen=&quot;&quot; title=&quot;SPED UP 2D drawing in 3D space Terriermon Blender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2419D" w14:textId="34A2E460" w:rsidR="005136D5" w:rsidRDefault="005136D5" w:rsidP="00902A2F">
      <w:pPr>
        <w:pStyle w:val="Caption"/>
        <w:spacing w:line="360" w:lineRule="auto"/>
        <w:rPr>
          <w:sz w:val="28"/>
          <w:szCs w:val="28"/>
        </w:rPr>
      </w:pPr>
      <w:bookmarkStart w:id="30" w:name="_Toc23303042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22</w:t>
      </w:r>
      <w:r>
        <w:fldChar w:fldCharType="end"/>
      </w:r>
      <w:r>
        <w:t xml:space="preserve">: </w:t>
      </w:r>
      <w:r w:rsidR="00F717EF">
        <w:t>Own animation –</w:t>
      </w:r>
      <w:r>
        <w:t xml:space="preserve"> </w:t>
      </w:r>
      <w:r w:rsidR="00F717EF">
        <w:t>‘</w:t>
      </w:r>
      <w:proofErr w:type="spellStart"/>
      <w:r>
        <w:t>Terriermon</w:t>
      </w:r>
      <w:proofErr w:type="spellEnd"/>
      <w:r w:rsidR="00F717EF">
        <w:t>’</w:t>
      </w:r>
      <w:r>
        <w:t xml:space="preserve"> owned by Digimon &amp; rig</w:t>
      </w:r>
      <w:r w:rsidR="00F717EF">
        <w:t xml:space="preserve"> </w:t>
      </w:r>
      <w:r>
        <w:t xml:space="preserve">by </w:t>
      </w:r>
      <w:proofErr w:type="spellStart"/>
      <w:r>
        <w:t>Nukorio</w:t>
      </w:r>
      <w:proofErr w:type="spellEnd"/>
      <w:r w:rsidR="00F717EF">
        <w:t xml:space="preserve"> [30]</w:t>
      </w:r>
      <w:bookmarkEnd w:id="30"/>
    </w:p>
    <w:p w14:paraId="1377F098" w14:textId="271E92B2" w:rsidR="005136D5" w:rsidRDefault="00333594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This was achieved by utilising Blender’s ‘Draw Mode’</w:t>
      </w:r>
      <w:r w:rsidR="00A268A9">
        <w:rPr>
          <w:sz w:val="28"/>
          <w:szCs w:val="28"/>
        </w:rPr>
        <w:t xml:space="preserve"> and drawing directly onto a transparent, mesh plane. It was ensured that all frames were drawn from the render camera view</w:t>
      </w:r>
      <w:r w:rsidR="0084469E">
        <w:rPr>
          <w:sz w:val="28"/>
          <w:szCs w:val="28"/>
        </w:rPr>
        <w:t>,</w:t>
      </w:r>
      <w:r w:rsidR="002A3BE4">
        <w:rPr>
          <w:sz w:val="28"/>
          <w:szCs w:val="28"/>
        </w:rPr>
        <w:t xml:space="preserve"> </w:t>
      </w:r>
      <w:r w:rsidR="00E53341">
        <w:rPr>
          <w:sz w:val="28"/>
          <w:szCs w:val="28"/>
        </w:rPr>
        <w:t>‘Draw Mode’</w:t>
      </w:r>
      <w:r w:rsidR="0084469E">
        <w:rPr>
          <w:sz w:val="28"/>
          <w:szCs w:val="28"/>
        </w:rPr>
        <w:t xml:space="preserve"> lines in Blender</w:t>
      </w:r>
      <w:r w:rsidR="002A3BE4">
        <w:rPr>
          <w:sz w:val="28"/>
          <w:szCs w:val="28"/>
        </w:rPr>
        <w:t xml:space="preserve"> </w:t>
      </w:r>
      <w:r w:rsidR="00357C59">
        <w:rPr>
          <w:sz w:val="28"/>
          <w:szCs w:val="28"/>
        </w:rPr>
        <w:t xml:space="preserve">can look </w:t>
      </w:r>
      <w:r w:rsidR="002A3BE4">
        <w:rPr>
          <w:sz w:val="28"/>
          <w:szCs w:val="28"/>
        </w:rPr>
        <w:t xml:space="preserve">wrong depending on how </w:t>
      </w:r>
      <w:r w:rsidR="00FE402F">
        <w:rPr>
          <w:sz w:val="28"/>
          <w:szCs w:val="28"/>
        </w:rPr>
        <w:t>exactly the lines get placed in the 3D scene; see below:</w:t>
      </w:r>
    </w:p>
    <w:p w14:paraId="198C58B2" w14:textId="77777777" w:rsidR="00826256" w:rsidRDefault="00826256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745FD610" wp14:editId="34274462">
            <wp:extent cx="5932805" cy="2615565"/>
            <wp:effectExtent l="0" t="0" r="0" b="0"/>
            <wp:docPr id="12810256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62" cy="262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7345E" w14:textId="044643E1" w:rsidR="00E81732" w:rsidRDefault="00826256" w:rsidP="00902A2F">
      <w:pPr>
        <w:pStyle w:val="Caption"/>
        <w:spacing w:line="360" w:lineRule="auto"/>
        <w:rPr>
          <w:sz w:val="28"/>
          <w:szCs w:val="28"/>
        </w:rPr>
      </w:pPr>
      <w:bookmarkStart w:id="31" w:name="_Toc2330304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23</w:t>
      </w:r>
      <w:r>
        <w:fldChar w:fldCharType="end"/>
      </w:r>
      <w:r>
        <w:t xml:space="preserve">: </w:t>
      </w:r>
      <w:r w:rsidR="00C252F3">
        <w:t>Own Animation Stills</w:t>
      </w:r>
      <w:r>
        <w:t xml:space="preserve"> </w:t>
      </w:r>
      <w:r w:rsidR="00C252F3">
        <w:t>[30]</w:t>
      </w:r>
      <w:bookmarkEnd w:id="31"/>
    </w:p>
    <w:p w14:paraId="3C8937D0" w14:textId="32BC769A" w:rsidR="001C7F34" w:rsidRDefault="001A3AF0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</w:t>
      </w:r>
      <w:r w:rsidR="00DF5C42">
        <w:rPr>
          <w:sz w:val="28"/>
          <w:szCs w:val="28"/>
        </w:rPr>
        <w:t>he most important elements to the visual style are the pencil outline</w:t>
      </w:r>
      <w:r w:rsidR="00331224">
        <w:rPr>
          <w:sz w:val="28"/>
          <w:szCs w:val="28"/>
        </w:rPr>
        <w:t xml:space="preserve"> effect</w:t>
      </w:r>
      <w:r w:rsidR="00DF5C42">
        <w:rPr>
          <w:sz w:val="28"/>
          <w:szCs w:val="28"/>
        </w:rPr>
        <w:t>,</w:t>
      </w:r>
      <w:r w:rsidR="00331224">
        <w:rPr>
          <w:sz w:val="28"/>
          <w:szCs w:val="28"/>
        </w:rPr>
        <w:t xml:space="preserve"> pencil sketch shader and the paper background. </w:t>
      </w:r>
    </w:p>
    <w:p w14:paraId="517FDCDE" w14:textId="1EDC4BC5" w:rsidR="00884BC8" w:rsidRDefault="0085619E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Tutorials</w:t>
      </w:r>
      <w:r w:rsidR="00C45AAD">
        <w:rPr>
          <w:sz w:val="28"/>
          <w:szCs w:val="28"/>
        </w:rPr>
        <w:t xml:space="preserve"> helped in understanding which modifiers may be appropriate </w:t>
      </w:r>
      <w:r w:rsidR="0053325E">
        <w:rPr>
          <w:sz w:val="28"/>
          <w:szCs w:val="28"/>
        </w:rPr>
        <w:t xml:space="preserve">for the </w:t>
      </w:r>
      <w:r w:rsidR="003242D8">
        <w:rPr>
          <w:sz w:val="28"/>
          <w:szCs w:val="28"/>
        </w:rPr>
        <w:t xml:space="preserve">grease pencil </w:t>
      </w:r>
      <w:r w:rsidR="006D0E37">
        <w:rPr>
          <w:sz w:val="28"/>
          <w:szCs w:val="28"/>
        </w:rPr>
        <w:t>effect,</w:t>
      </w:r>
      <w:r w:rsidR="003242D8">
        <w:rPr>
          <w:sz w:val="28"/>
          <w:szCs w:val="28"/>
        </w:rPr>
        <w:t xml:space="preserve"> </w:t>
      </w:r>
      <w:r w:rsidR="00C45AAD">
        <w:rPr>
          <w:sz w:val="28"/>
          <w:szCs w:val="28"/>
        </w:rPr>
        <w:t>but the final effect is not achieved by copying the settings in the video</w:t>
      </w:r>
      <w:r w:rsidR="009000E6">
        <w:rPr>
          <w:sz w:val="28"/>
          <w:szCs w:val="28"/>
        </w:rPr>
        <w:t>s</w:t>
      </w:r>
      <w:r w:rsidR="00165777">
        <w:rPr>
          <w:sz w:val="28"/>
          <w:szCs w:val="28"/>
        </w:rPr>
        <w:t>;</w:t>
      </w:r>
      <w:r w:rsidR="003242D8">
        <w:rPr>
          <w:sz w:val="28"/>
          <w:szCs w:val="28"/>
        </w:rPr>
        <w:t xml:space="preserve"> </w:t>
      </w:r>
      <w:r w:rsidR="003242D8" w:rsidRPr="003242D8">
        <w:rPr>
          <w:sz w:val="28"/>
          <w:szCs w:val="28"/>
        </w:rPr>
        <w:t xml:space="preserve">experimentation applying various modifiers and adjusting </w:t>
      </w:r>
      <w:r w:rsidR="00165777">
        <w:rPr>
          <w:sz w:val="28"/>
          <w:szCs w:val="28"/>
        </w:rPr>
        <w:t xml:space="preserve">the </w:t>
      </w:r>
      <w:r w:rsidR="003242D8" w:rsidRPr="003242D8">
        <w:rPr>
          <w:sz w:val="28"/>
          <w:szCs w:val="28"/>
        </w:rPr>
        <w:t xml:space="preserve">settings </w:t>
      </w:r>
      <w:r w:rsidR="00165777">
        <w:rPr>
          <w:sz w:val="28"/>
          <w:szCs w:val="28"/>
        </w:rPr>
        <w:t>was required before</w:t>
      </w:r>
      <w:r w:rsidR="003242D8" w:rsidRPr="003242D8">
        <w:rPr>
          <w:sz w:val="28"/>
          <w:szCs w:val="28"/>
        </w:rPr>
        <w:t xml:space="preserve"> </w:t>
      </w:r>
      <w:proofErr w:type="gramStart"/>
      <w:r w:rsidR="003242D8" w:rsidRPr="003242D8">
        <w:rPr>
          <w:sz w:val="28"/>
          <w:szCs w:val="28"/>
        </w:rPr>
        <w:t>the final result</w:t>
      </w:r>
      <w:proofErr w:type="gramEnd"/>
      <w:r w:rsidR="003242D8" w:rsidRPr="003242D8">
        <w:rPr>
          <w:sz w:val="28"/>
          <w:szCs w:val="28"/>
        </w:rPr>
        <w:t xml:space="preserve"> was chosen. Earlier versions of the effect can be seen in the progression reel.</w:t>
      </w:r>
      <w:r w:rsidR="00C45AAD">
        <w:rPr>
          <w:sz w:val="28"/>
          <w:szCs w:val="28"/>
        </w:rPr>
        <w:t xml:space="preserve"> </w:t>
      </w:r>
    </w:p>
    <w:p w14:paraId="675BBE32" w14:textId="77777777" w:rsidR="003A4197" w:rsidRDefault="008365E0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479F0C20" wp14:editId="3ED7F60A">
            <wp:extent cx="4572000" cy="3429000"/>
            <wp:effectExtent l="0" t="0" r="0" b="0"/>
            <wp:docPr id="1015029220" name="Video 1" descr="7 Ways to Make Lineart in Blender 4.0!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029220" name="Video 1" descr="7 Ways to Make Lineart in Blender 4.0!">
                      <a:hlinkClick r:id="rId35"/>
                    </pic:cNvPr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-urA3hqzF30?feature=oembed&quot; frameborder=&quot;0&quot; allow=&quot;accelerometer; autoplay; clipboard-write; encrypted-media; gyroscope; picture-in-picture; web-share&quot; referrerpolicy=&quot;strict-origin-when-cross-origin&quot; allowfullscreen=&quot;&quot; title=&quot;7 Ways to Make Lineart in Blender 4.0!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11325" w14:textId="45BC1FDF" w:rsidR="00884BC8" w:rsidRDefault="003A4197" w:rsidP="00902A2F">
      <w:pPr>
        <w:pStyle w:val="Caption"/>
        <w:spacing w:line="360" w:lineRule="auto"/>
        <w:rPr>
          <w:sz w:val="28"/>
          <w:szCs w:val="28"/>
        </w:rPr>
      </w:pPr>
      <w:bookmarkStart w:id="32" w:name="_Toc23303042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24</w:t>
      </w:r>
      <w:r>
        <w:fldChar w:fldCharType="end"/>
      </w:r>
      <w:r>
        <w:t xml:space="preserve">: Video Tutorial </w:t>
      </w:r>
      <w:r w:rsidR="008911E9">
        <w:t>1 [31]</w:t>
      </w:r>
      <w:bookmarkEnd w:id="32"/>
    </w:p>
    <w:p w14:paraId="2BCAB026" w14:textId="77777777" w:rsidR="00D85D3D" w:rsidRDefault="00D85D3D" w:rsidP="00902A2F">
      <w:pPr>
        <w:spacing w:line="360" w:lineRule="auto"/>
        <w:rPr>
          <w:sz w:val="28"/>
          <w:szCs w:val="28"/>
        </w:rPr>
      </w:pPr>
    </w:p>
    <w:p w14:paraId="1EE039B4" w14:textId="77777777" w:rsidR="003A4197" w:rsidRDefault="00D85D3D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5A5651D6" wp14:editId="6B8648B4">
            <wp:extent cx="4572000" cy="3429000"/>
            <wp:effectExtent l="0" t="0" r="0" b="0"/>
            <wp:docPr id="2101057725" name="Video 2" descr="Get a Hand-Drawn Sketch Look in Blender - Tutorial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057725" name="Video 2" descr="Get a Hand-Drawn Sketch Look in Blender - Tutorial">
                      <a:hlinkClick r:id="rId37"/>
                    </pic:cNvPr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8sFf1K8_0oQ?feature=oembed&quot; frameborder=&quot;0&quot; allow=&quot;accelerometer; autoplay; clipboard-write; encrypted-media; gyroscope; picture-in-picture; web-share&quot; referrerpolicy=&quot;strict-origin-when-cross-origin&quot; allowfullscreen=&quot;&quot; title=&quot;Get a Hand-Drawn Sketch Look in Blender - Tutorial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243BA" w14:textId="2E94C588" w:rsidR="00D85D3D" w:rsidRDefault="003A4197" w:rsidP="00902A2F">
      <w:pPr>
        <w:pStyle w:val="Caption"/>
        <w:spacing w:line="360" w:lineRule="auto"/>
        <w:rPr>
          <w:sz w:val="28"/>
          <w:szCs w:val="28"/>
        </w:rPr>
      </w:pPr>
      <w:bookmarkStart w:id="33" w:name="_Toc2330304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25</w:t>
      </w:r>
      <w:r>
        <w:fldChar w:fldCharType="end"/>
      </w:r>
      <w:r>
        <w:t xml:space="preserve">: Video Tutorial </w:t>
      </w:r>
      <w:r w:rsidR="00B82C67">
        <w:t>2 [32]</w:t>
      </w:r>
      <w:bookmarkEnd w:id="33"/>
    </w:p>
    <w:p w14:paraId="045C5FDD" w14:textId="77777777" w:rsidR="00D85D3D" w:rsidRDefault="00D85D3D" w:rsidP="00902A2F">
      <w:pPr>
        <w:spacing w:line="360" w:lineRule="auto"/>
        <w:rPr>
          <w:sz w:val="28"/>
          <w:szCs w:val="28"/>
        </w:rPr>
      </w:pPr>
    </w:p>
    <w:p w14:paraId="4711536D" w14:textId="77777777" w:rsidR="00D85D3D" w:rsidRDefault="00D85D3D" w:rsidP="00902A2F">
      <w:pPr>
        <w:spacing w:line="360" w:lineRule="auto"/>
        <w:rPr>
          <w:sz w:val="28"/>
          <w:szCs w:val="28"/>
        </w:rPr>
      </w:pPr>
    </w:p>
    <w:p w14:paraId="4DFA53B4" w14:textId="77777777" w:rsidR="00D85D3D" w:rsidRDefault="00D85D3D" w:rsidP="00902A2F">
      <w:pPr>
        <w:spacing w:line="360" w:lineRule="auto"/>
        <w:rPr>
          <w:sz w:val="28"/>
          <w:szCs w:val="28"/>
        </w:rPr>
      </w:pPr>
    </w:p>
    <w:p w14:paraId="586972D4" w14:textId="77777777" w:rsidR="00D85D3D" w:rsidRDefault="00D85D3D" w:rsidP="00902A2F">
      <w:pPr>
        <w:spacing w:line="360" w:lineRule="auto"/>
        <w:rPr>
          <w:sz w:val="28"/>
          <w:szCs w:val="28"/>
        </w:rPr>
      </w:pPr>
    </w:p>
    <w:p w14:paraId="30CD13B6" w14:textId="77777777" w:rsidR="003A4197" w:rsidRDefault="00B60196" w:rsidP="00902A2F">
      <w:pPr>
        <w:keepNext/>
        <w:spacing w:line="360" w:lineRule="auto"/>
      </w:pPr>
      <w:r w:rsidRPr="00B60196">
        <w:rPr>
          <w:noProof/>
          <w:sz w:val="28"/>
          <w:szCs w:val="28"/>
        </w:rPr>
        <w:lastRenderedPageBreak/>
        <w:drawing>
          <wp:inline distT="0" distB="0" distL="0" distR="0" wp14:anchorId="5C718761" wp14:editId="39DC7660">
            <wp:extent cx="4317052" cy="7905750"/>
            <wp:effectExtent l="0" t="0" r="7620" b="0"/>
            <wp:docPr id="66874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7498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329826" cy="7929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A0C93" w14:textId="52239851" w:rsidR="003A4197" w:rsidRDefault="003A4197" w:rsidP="00902A2F">
      <w:pPr>
        <w:pStyle w:val="Caption"/>
        <w:spacing w:line="360" w:lineRule="auto"/>
      </w:pPr>
      <w:bookmarkStart w:id="34" w:name="_Toc233030427"/>
      <w:r>
        <w:lastRenderedPageBreak/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26</w:t>
      </w:r>
      <w:r>
        <w:fldChar w:fldCharType="end"/>
      </w:r>
      <w:r>
        <w:t>: Sel</w:t>
      </w:r>
      <w:r w:rsidR="00246572">
        <w:t>f-</w:t>
      </w:r>
      <w:r>
        <w:t xml:space="preserve">owned image </w:t>
      </w:r>
      <w:r w:rsidR="005E351D">
        <w:t>– Grease</w:t>
      </w:r>
      <w:r>
        <w:t xml:space="preserve"> Pencil modifiers </w:t>
      </w:r>
      <w:r w:rsidR="00036E11">
        <w:t xml:space="preserve">used </w:t>
      </w:r>
      <w:r>
        <w:rPr>
          <w:noProof/>
        </w:rPr>
        <w:t>1</w:t>
      </w:r>
      <w:bookmarkEnd w:id="34"/>
    </w:p>
    <w:p w14:paraId="12EFEAAB" w14:textId="77777777" w:rsidR="003A4197" w:rsidRDefault="003D5DAC" w:rsidP="00902A2F">
      <w:pPr>
        <w:keepNext/>
        <w:spacing w:line="360" w:lineRule="auto"/>
      </w:pPr>
      <w:r w:rsidRPr="003D5DAC">
        <w:rPr>
          <w:noProof/>
        </w:rPr>
        <w:lastRenderedPageBreak/>
        <w:t xml:space="preserve"> </w:t>
      </w:r>
      <w:r w:rsidRPr="003D5DAC">
        <w:rPr>
          <w:noProof/>
          <w:sz w:val="28"/>
          <w:szCs w:val="28"/>
        </w:rPr>
        <w:drawing>
          <wp:inline distT="0" distB="0" distL="0" distR="0" wp14:anchorId="153FA69D" wp14:editId="5C18E29F">
            <wp:extent cx="4567056" cy="7896225"/>
            <wp:effectExtent l="0" t="0" r="5080" b="0"/>
            <wp:docPr id="2124351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351956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69777" cy="790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C15DE" w14:textId="76D5E122" w:rsidR="006D0E37" w:rsidRDefault="003A4197" w:rsidP="00902A2F">
      <w:pPr>
        <w:pStyle w:val="Caption"/>
        <w:spacing w:line="360" w:lineRule="auto"/>
        <w:rPr>
          <w:sz w:val="28"/>
          <w:szCs w:val="28"/>
        </w:rPr>
      </w:pPr>
      <w:bookmarkStart w:id="35" w:name="_Toc233030428"/>
      <w:r>
        <w:lastRenderedPageBreak/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27</w:t>
      </w:r>
      <w:r>
        <w:fldChar w:fldCharType="end"/>
      </w:r>
      <w:r>
        <w:t xml:space="preserve">: </w:t>
      </w:r>
      <w:r w:rsidRPr="003811C9">
        <w:t>Self</w:t>
      </w:r>
      <w:r w:rsidR="00246572">
        <w:t>-</w:t>
      </w:r>
      <w:r w:rsidRPr="003811C9">
        <w:t>owned image</w:t>
      </w:r>
      <w:r w:rsidR="005E351D">
        <w:t xml:space="preserve"> –</w:t>
      </w:r>
      <w:r w:rsidRPr="003811C9">
        <w:t xml:space="preserve"> Grease Pencil modifiers</w:t>
      </w:r>
      <w:r w:rsidR="00C03373">
        <w:t xml:space="preserve"> used </w:t>
      </w:r>
      <w:r>
        <w:t>2</w:t>
      </w:r>
      <w:bookmarkEnd w:id="35"/>
    </w:p>
    <w:p w14:paraId="6849DE45" w14:textId="72205E12" w:rsidR="00047F2E" w:rsidRDefault="00EE76D9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Below </w:t>
      </w:r>
      <w:r w:rsidR="00BD67C4">
        <w:rPr>
          <w:sz w:val="28"/>
          <w:szCs w:val="28"/>
        </w:rPr>
        <w:t>displays</w:t>
      </w:r>
      <w:r>
        <w:rPr>
          <w:sz w:val="28"/>
          <w:szCs w:val="28"/>
        </w:rPr>
        <w:t xml:space="preserve"> how Grease pencil looks without any modifiers for comparison to the final.</w:t>
      </w:r>
    </w:p>
    <w:p w14:paraId="389906B9" w14:textId="77777777" w:rsidR="008D5E79" w:rsidRDefault="00D95848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2E1348EC" wp14:editId="3A0D6C88">
            <wp:extent cx="4572000" cy="3429000"/>
            <wp:effectExtent l="0" t="0" r="0" b="0"/>
            <wp:docPr id="175934936" name="Video 7" descr="BAD LINES EG Terriermon Static B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34936" name="Video 7" descr="BAD LINES EG Terriermon Static BG">
                      <a:hlinkClick r:id="rId41"/>
                    </pic:cNvPr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ktJkEUiXN-E?feature=oembed&quot; frameborder=&quot;0&quot; allow=&quot;accelerometer; autoplay; clipboard-write; encrypted-media; gyroscope; picture-in-picture; web-share&quot; referrerpolicy=&quot;strict-origin-when-cross-origin&quot; allowfullscreen=&quot;&quot; title=&quot;BAD LINES EG Terriermon Static BG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980A3" w14:textId="63EF2F6B" w:rsidR="00EE76D9" w:rsidRDefault="008D5E79" w:rsidP="00902A2F">
      <w:pPr>
        <w:pStyle w:val="Caption"/>
        <w:spacing w:line="360" w:lineRule="auto"/>
        <w:rPr>
          <w:sz w:val="28"/>
          <w:szCs w:val="28"/>
        </w:rPr>
      </w:pPr>
      <w:bookmarkStart w:id="36" w:name="_Toc23303042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28</w:t>
      </w:r>
      <w:r>
        <w:fldChar w:fldCharType="end"/>
      </w:r>
      <w:r>
        <w:t xml:space="preserve">: </w:t>
      </w:r>
      <w:r w:rsidR="00036E11">
        <w:t>Own animation [30]</w:t>
      </w:r>
      <w:bookmarkEnd w:id="36"/>
    </w:p>
    <w:p w14:paraId="7310E98F" w14:textId="762F2BDB" w:rsidR="00C45AAD" w:rsidRDefault="00BD67C4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="004237B8">
        <w:rPr>
          <w:sz w:val="28"/>
          <w:szCs w:val="28"/>
        </w:rPr>
        <w:t>n issue</w:t>
      </w:r>
      <w:r>
        <w:rPr>
          <w:sz w:val="28"/>
          <w:szCs w:val="28"/>
        </w:rPr>
        <w:t xml:space="preserve"> arose</w:t>
      </w:r>
      <w:r w:rsidR="004237B8">
        <w:rPr>
          <w:sz w:val="28"/>
          <w:szCs w:val="28"/>
        </w:rPr>
        <w:t xml:space="preserve"> with Grease Pencil </w:t>
      </w:r>
      <w:r w:rsidR="0080753C">
        <w:rPr>
          <w:sz w:val="28"/>
          <w:szCs w:val="28"/>
        </w:rPr>
        <w:t>when applied to the snout</w:t>
      </w:r>
      <w:r w:rsidR="00B74895">
        <w:rPr>
          <w:sz w:val="28"/>
          <w:szCs w:val="28"/>
        </w:rPr>
        <w:t xml:space="preserve">. Since the snout is a separate mesh to the head, the Grease Pencil lines would display along the edges </w:t>
      </w:r>
      <w:r w:rsidR="009F48D3">
        <w:rPr>
          <w:sz w:val="28"/>
          <w:szCs w:val="28"/>
        </w:rPr>
        <w:t>resulting in a bad looking line across the face.</w:t>
      </w:r>
    </w:p>
    <w:p w14:paraId="4F2D46CC" w14:textId="77777777" w:rsidR="008D5E79" w:rsidRDefault="009F48D3" w:rsidP="00902A2F">
      <w:pPr>
        <w:keepNext/>
        <w:spacing w:line="360" w:lineRule="auto"/>
      </w:pPr>
      <w:r w:rsidRPr="009F48D3">
        <w:rPr>
          <w:noProof/>
          <w:sz w:val="28"/>
          <w:szCs w:val="28"/>
        </w:rPr>
        <w:lastRenderedPageBreak/>
        <w:drawing>
          <wp:inline distT="0" distB="0" distL="0" distR="0" wp14:anchorId="6A9CF1CE" wp14:editId="50B1F28D">
            <wp:extent cx="5943600" cy="5302885"/>
            <wp:effectExtent l="0" t="0" r="0" b="0"/>
            <wp:docPr id="52413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13156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0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F2BCC" w14:textId="4958232E" w:rsidR="009F48D3" w:rsidRDefault="008D5E79" w:rsidP="00902A2F">
      <w:pPr>
        <w:pStyle w:val="Caption"/>
        <w:spacing w:line="360" w:lineRule="auto"/>
        <w:rPr>
          <w:sz w:val="28"/>
          <w:szCs w:val="28"/>
        </w:rPr>
      </w:pPr>
      <w:bookmarkStart w:id="37" w:name="_Toc23303043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29</w:t>
      </w:r>
      <w:r>
        <w:fldChar w:fldCharType="end"/>
      </w:r>
      <w:r>
        <w:t>: Self-owned image</w:t>
      </w:r>
      <w:r w:rsidR="003509B1">
        <w:t xml:space="preserve"> –</w:t>
      </w:r>
      <w:r>
        <w:t xml:space="preserve"> </w:t>
      </w:r>
      <w:r w:rsidR="003509B1">
        <w:t>O</w:t>
      </w:r>
      <w:r>
        <w:t>bjects in Blender</w:t>
      </w:r>
      <w:r w:rsidR="00E914EE">
        <w:t xml:space="preserve"> 1</w:t>
      </w:r>
      <w:r w:rsidR="003509B1">
        <w:t xml:space="preserve"> [30]</w:t>
      </w:r>
      <w:bookmarkEnd w:id="37"/>
    </w:p>
    <w:p w14:paraId="71B6AF6C" w14:textId="1A9B8C4D" w:rsidR="000176E0" w:rsidRDefault="003951F0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By default, Grease Pencil uses the camera angle to decide which edges of the geometry to place the </w:t>
      </w:r>
      <w:r w:rsidR="00ED2F4B">
        <w:rPr>
          <w:sz w:val="28"/>
          <w:szCs w:val="28"/>
        </w:rPr>
        <w:t>out</w:t>
      </w:r>
      <w:r>
        <w:rPr>
          <w:sz w:val="28"/>
          <w:szCs w:val="28"/>
        </w:rPr>
        <w:t>lines on</w:t>
      </w:r>
      <w:r w:rsidR="00723FAD">
        <w:rPr>
          <w:sz w:val="28"/>
          <w:szCs w:val="28"/>
        </w:rPr>
        <w:t>, but there is an option called ‘Mark Freestyle Edge’ which allows the user to tell Grease Pencil where to place the lines</w:t>
      </w:r>
      <w:r w:rsidR="008D5E79">
        <w:rPr>
          <w:sz w:val="28"/>
          <w:szCs w:val="28"/>
        </w:rPr>
        <w:t>.</w:t>
      </w:r>
    </w:p>
    <w:p w14:paraId="7E1F288A" w14:textId="77777777" w:rsidR="008D5E79" w:rsidRDefault="008D5E79" w:rsidP="00902A2F">
      <w:pPr>
        <w:keepNext/>
        <w:spacing w:line="360" w:lineRule="auto"/>
      </w:pPr>
      <w:r w:rsidRPr="008D5E79">
        <w:rPr>
          <w:noProof/>
          <w:sz w:val="28"/>
          <w:szCs w:val="28"/>
        </w:rPr>
        <w:lastRenderedPageBreak/>
        <w:drawing>
          <wp:inline distT="0" distB="0" distL="0" distR="0" wp14:anchorId="071400C0" wp14:editId="7B8E6041">
            <wp:extent cx="5943600" cy="5615940"/>
            <wp:effectExtent l="0" t="0" r="0" b="3810"/>
            <wp:docPr id="1198182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82598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1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BC02" w14:textId="7B016CE1" w:rsidR="00E914EE" w:rsidRDefault="008D5E79" w:rsidP="00902A2F">
      <w:pPr>
        <w:pStyle w:val="Caption"/>
        <w:spacing w:line="360" w:lineRule="auto"/>
        <w:rPr>
          <w:sz w:val="28"/>
          <w:szCs w:val="28"/>
        </w:rPr>
      </w:pPr>
      <w:bookmarkStart w:id="38" w:name="_Toc23303043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30</w:t>
      </w:r>
      <w:r>
        <w:fldChar w:fldCharType="end"/>
      </w:r>
      <w:r w:rsidRPr="00B40EB0">
        <w:t xml:space="preserve">: Self-owned </w:t>
      </w:r>
      <w:r w:rsidR="00E914EE">
        <w:t>image – Objects in Blender 2 [30]</w:t>
      </w:r>
      <w:bookmarkEnd w:id="38"/>
    </w:p>
    <w:p w14:paraId="258B1F0A" w14:textId="39102C4E" w:rsidR="009F48D3" w:rsidRPr="00E914EE" w:rsidRDefault="008D5E79" w:rsidP="00902A2F">
      <w:pPr>
        <w:pStyle w:val="Caption"/>
        <w:spacing w:line="360" w:lineRule="auto"/>
        <w:rPr>
          <w:i w:val="0"/>
          <w:iCs w:val="0"/>
          <w:color w:val="auto"/>
          <w:sz w:val="28"/>
          <w:szCs w:val="28"/>
        </w:rPr>
      </w:pPr>
      <w:r w:rsidRPr="00E914EE">
        <w:rPr>
          <w:i w:val="0"/>
          <w:iCs w:val="0"/>
          <w:color w:val="auto"/>
          <w:sz w:val="28"/>
          <w:szCs w:val="28"/>
        </w:rPr>
        <w:t xml:space="preserve">The </w:t>
      </w:r>
      <w:r w:rsidR="00ED2F4B">
        <w:rPr>
          <w:i w:val="0"/>
          <w:iCs w:val="0"/>
          <w:color w:val="auto"/>
          <w:sz w:val="28"/>
          <w:szCs w:val="28"/>
        </w:rPr>
        <w:t>coloured</w:t>
      </w:r>
      <w:r w:rsidRPr="00E914EE">
        <w:rPr>
          <w:i w:val="0"/>
          <w:iCs w:val="0"/>
          <w:color w:val="auto"/>
          <w:sz w:val="28"/>
          <w:szCs w:val="28"/>
        </w:rPr>
        <w:t xml:space="preserve"> edges were manually selected to have Grease Pencil lines by using the ‘Mark Freestyle Edge’ function.</w:t>
      </w:r>
    </w:p>
    <w:p w14:paraId="18E41B4D" w14:textId="77777777" w:rsidR="00F050A6" w:rsidRDefault="00F050A6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1F46598C" wp14:editId="3CC04551">
            <wp:extent cx="4829175" cy="3621881"/>
            <wp:effectExtent l="0" t="0" r="0" b="0"/>
            <wp:docPr id="1147386352" name="Video 3" descr="How To Create a Custom Sketch Shader in Blender 4.0!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386352" name="Video 3" descr="How To Create a Custom Sketch Shader in Blender 4.0!">
                      <a:hlinkClick r:id="rId45"/>
                    </pic:cNvPr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4Njhuj5BsKk?feature=oembed&quot; frameborder=&quot;0&quot; allow=&quot;accelerometer; autoplay; clipboard-write; encrypted-media; gyroscope; picture-in-picture; web-share&quot; referrerpolicy=&quot;strict-origin-when-cross-origin&quot; allowfullscreen=&quot;&quot; title=&quot;How To Create a Custom Sketch Shader in Blender 4.0!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175" cy="362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D3771" w14:textId="1B0BA89A" w:rsidR="004E3801" w:rsidRDefault="00F050A6" w:rsidP="00902A2F">
      <w:pPr>
        <w:pStyle w:val="Caption"/>
        <w:spacing w:line="360" w:lineRule="auto"/>
        <w:rPr>
          <w:sz w:val="28"/>
          <w:szCs w:val="28"/>
        </w:rPr>
      </w:pPr>
      <w:bookmarkStart w:id="39" w:name="_Toc23303043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31</w:t>
      </w:r>
      <w:r>
        <w:fldChar w:fldCharType="end"/>
      </w:r>
      <w:r>
        <w:t xml:space="preserve">: Video Tutorial </w:t>
      </w:r>
      <w:r w:rsidR="00280A83">
        <w:t>3</w:t>
      </w:r>
      <w:bookmarkEnd w:id="39"/>
    </w:p>
    <w:p w14:paraId="686D3FB3" w14:textId="312D37D9" w:rsidR="001B6B11" w:rsidRDefault="004E3801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Following the advice of the tutorial, </w:t>
      </w:r>
      <w:r w:rsidR="00B100EA">
        <w:rPr>
          <w:sz w:val="28"/>
          <w:szCs w:val="28"/>
        </w:rPr>
        <w:t xml:space="preserve">some textures </w:t>
      </w:r>
      <w:r w:rsidR="00FF1826">
        <w:rPr>
          <w:sz w:val="28"/>
          <w:szCs w:val="28"/>
        </w:rPr>
        <w:t xml:space="preserve">were </w:t>
      </w:r>
      <w:r w:rsidR="00072D80">
        <w:rPr>
          <w:sz w:val="28"/>
          <w:szCs w:val="28"/>
        </w:rPr>
        <w:t>drawn in Krita</w:t>
      </w:r>
      <w:r w:rsidR="00B100EA">
        <w:rPr>
          <w:sz w:val="28"/>
          <w:szCs w:val="28"/>
        </w:rPr>
        <w:t xml:space="preserve"> to be implemented into the shader:</w:t>
      </w:r>
    </w:p>
    <w:p w14:paraId="62FDE34E" w14:textId="77777777" w:rsidR="007D5851" w:rsidRDefault="00DD74E8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56CD8F2D" wp14:editId="0891FE70">
            <wp:extent cx="3124200" cy="3124200"/>
            <wp:effectExtent l="0" t="0" r="0" b="0"/>
            <wp:docPr id="20510511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613FB" w14:textId="708772E9" w:rsidR="007D5851" w:rsidRDefault="007D5851" w:rsidP="00902A2F">
      <w:pPr>
        <w:pStyle w:val="Caption"/>
        <w:spacing w:line="360" w:lineRule="auto"/>
      </w:pPr>
      <w:bookmarkStart w:id="40" w:name="_Toc23303043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32</w:t>
      </w:r>
      <w:r>
        <w:fldChar w:fldCharType="end"/>
      </w:r>
      <w:r>
        <w:t>: Self-owned image - texture 1</w:t>
      </w:r>
      <w:bookmarkEnd w:id="40"/>
    </w:p>
    <w:p w14:paraId="0F671C86" w14:textId="77777777" w:rsidR="007D5851" w:rsidRDefault="00DD74E8" w:rsidP="00902A2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214E51F1" wp14:editId="0F2B3B63">
            <wp:extent cx="3124200" cy="3124200"/>
            <wp:effectExtent l="0" t="0" r="0" b="0"/>
            <wp:docPr id="9622330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586D4" w14:textId="682D166C" w:rsidR="004E3801" w:rsidRDefault="007D5851" w:rsidP="00902A2F">
      <w:pPr>
        <w:pStyle w:val="Caption"/>
        <w:spacing w:line="360" w:lineRule="auto"/>
        <w:rPr>
          <w:sz w:val="28"/>
          <w:szCs w:val="28"/>
        </w:rPr>
      </w:pPr>
      <w:bookmarkStart w:id="41" w:name="_Toc2330304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33</w:t>
      </w:r>
      <w:r>
        <w:fldChar w:fldCharType="end"/>
      </w:r>
      <w:r w:rsidRPr="00F906A0">
        <w:t xml:space="preserve">: Self-owned image - texture </w:t>
      </w:r>
      <w:r>
        <w:t>2</w:t>
      </w:r>
      <w:bookmarkEnd w:id="41"/>
    </w:p>
    <w:p w14:paraId="083A72C5" w14:textId="67639326" w:rsidR="00B100EA" w:rsidRDefault="00DD74E8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It was decided </w:t>
      </w:r>
      <w:r w:rsidR="00A63575">
        <w:rPr>
          <w:sz w:val="28"/>
          <w:szCs w:val="28"/>
        </w:rPr>
        <w:t xml:space="preserve">later </w:t>
      </w:r>
      <w:r>
        <w:rPr>
          <w:sz w:val="28"/>
          <w:szCs w:val="28"/>
        </w:rPr>
        <w:t xml:space="preserve">that an image sequence would improve the </w:t>
      </w:r>
      <w:r w:rsidR="00A63575">
        <w:rPr>
          <w:sz w:val="28"/>
          <w:szCs w:val="28"/>
        </w:rPr>
        <w:t>aesthetic</w:t>
      </w:r>
      <w:r>
        <w:rPr>
          <w:sz w:val="28"/>
          <w:szCs w:val="28"/>
        </w:rPr>
        <w:t xml:space="preserve"> </w:t>
      </w:r>
      <w:r w:rsidR="00A63575">
        <w:rPr>
          <w:sz w:val="28"/>
          <w:szCs w:val="28"/>
        </w:rPr>
        <w:t xml:space="preserve">since it would </w:t>
      </w:r>
      <w:r>
        <w:rPr>
          <w:sz w:val="28"/>
          <w:szCs w:val="28"/>
        </w:rPr>
        <w:t>emulat</w:t>
      </w:r>
      <w:r w:rsidR="00A63575">
        <w:rPr>
          <w:sz w:val="28"/>
          <w:szCs w:val="28"/>
        </w:rPr>
        <w:t>e</w:t>
      </w:r>
      <w:r>
        <w:rPr>
          <w:sz w:val="28"/>
          <w:szCs w:val="28"/>
        </w:rPr>
        <w:t xml:space="preserve"> the look of each frame having unique, hand-drawn scribbles.</w:t>
      </w:r>
    </w:p>
    <w:p w14:paraId="571CD46D" w14:textId="77777777" w:rsidR="007D5851" w:rsidRDefault="002307E7" w:rsidP="00902A2F">
      <w:pPr>
        <w:keepNext/>
        <w:spacing w:line="360" w:lineRule="auto"/>
      </w:pPr>
      <w:r w:rsidRPr="002307E7">
        <w:rPr>
          <w:noProof/>
          <w:sz w:val="28"/>
          <w:szCs w:val="28"/>
        </w:rPr>
        <w:lastRenderedPageBreak/>
        <w:drawing>
          <wp:inline distT="0" distB="0" distL="0" distR="0" wp14:anchorId="41792661" wp14:editId="742A3274">
            <wp:extent cx="5943600" cy="2486025"/>
            <wp:effectExtent l="0" t="0" r="0" b="9525"/>
            <wp:docPr id="1760978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97841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8E061" w14:textId="17F9D9DE" w:rsidR="002307E7" w:rsidRDefault="007D5851" w:rsidP="00902A2F">
      <w:pPr>
        <w:pStyle w:val="Caption"/>
        <w:spacing w:line="360" w:lineRule="auto"/>
        <w:rPr>
          <w:sz w:val="28"/>
          <w:szCs w:val="28"/>
        </w:rPr>
      </w:pPr>
      <w:bookmarkStart w:id="42" w:name="_Toc23303043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34</w:t>
      </w:r>
      <w:r>
        <w:fldChar w:fldCharType="end"/>
      </w:r>
      <w:r w:rsidRPr="00387EC6">
        <w:t xml:space="preserve">: Self-owned image - </w:t>
      </w:r>
      <w:r w:rsidR="00C74FEF">
        <w:t>sequence</w:t>
      </w:r>
      <w:r>
        <w:t xml:space="preserve"> 1</w:t>
      </w:r>
      <w:bookmarkEnd w:id="42"/>
    </w:p>
    <w:p w14:paraId="5BF6EA43" w14:textId="77777777" w:rsidR="007D5851" w:rsidRDefault="00712F0E" w:rsidP="00902A2F">
      <w:pPr>
        <w:keepNext/>
        <w:spacing w:line="360" w:lineRule="auto"/>
      </w:pPr>
      <w:r w:rsidRPr="00712F0E">
        <w:rPr>
          <w:noProof/>
          <w:sz w:val="28"/>
          <w:szCs w:val="28"/>
        </w:rPr>
        <w:drawing>
          <wp:inline distT="0" distB="0" distL="0" distR="0" wp14:anchorId="73F3B1A6" wp14:editId="1B604F4E">
            <wp:extent cx="5943600" cy="2761615"/>
            <wp:effectExtent l="0" t="0" r="0" b="635"/>
            <wp:docPr id="687719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71956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80CE2" w14:textId="6AE82AAA" w:rsidR="00DD74E8" w:rsidRDefault="007D5851" w:rsidP="00902A2F">
      <w:pPr>
        <w:pStyle w:val="Caption"/>
        <w:spacing w:line="360" w:lineRule="auto"/>
        <w:rPr>
          <w:sz w:val="28"/>
          <w:szCs w:val="28"/>
        </w:rPr>
      </w:pPr>
      <w:bookmarkStart w:id="43" w:name="_Toc23303043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35</w:t>
      </w:r>
      <w:r>
        <w:fldChar w:fldCharType="end"/>
      </w:r>
      <w:r w:rsidRPr="006A2E46">
        <w:t xml:space="preserve">: Self-owned image - </w:t>
      </w:r>
      <w:r w:rsidR="00C74FEF">
        <w:t>sequence</w:t>
      </w:r>
      <w:r w:rsidRPr="006A2E46">
        <w:t xml:space="preserve"> </w:t>
      </w:r>
      <w:r w:rsidR="00C74FEF">
        <w:t>2</w:t>
      </w:r>
      <w:bookmarkEnd w:id="43"/>
    </w:p>
    <w:p w14:paraId="3C5604C8" w14:textId="77777777" w:rsidR="00DD74E8" w:rsidRDefault="00DD74E8" w:rsidP="00902A2F">
      <w:pPr>
        <w:spacing w:line="360" w:lineRule="auto"/>
        <w:rPr>
          <w:sz w:val="28"/>
          <w:szCs w:val="28"/>
        </w:rPr>
      </w:pPr>
    </w:p>
    <w:p w14:paraId="6910C158" w14:textId="7842F8F7" w:rsidR="00B100EA" w:rsidRDefault="00B100EA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Below is the final node group in Blender</w:t>
      </w:r>
      <w:r w:rsidR="00F050A6">
        <w:rPr>
          <w:sz w:val="28"/>
          <w:szCs w:val="28"/>
        </w:rPr>
        <w:t>:</w:t>
      </w:r>
    </w:p>
    <w:p w14:paraId="163FB125" w14:textId="77777777" w:rsidR="007D5851" w:rsidRDefault="00712F0E" w:rsidP="00902A2F">
      <w:pPr>
        <w:keepNext/>
        <w:spacing w:line="360" w:lineRule="auto"/>
      </w:pPr>
      <w:r w:rsidRPr="00712F0E">
        <w:rPr>
          <w:noProof/>
          <w:sz w:val="28"/>
          <w:szCs w:val="28"/>
        </w:rPr>
        <w:lastRenderedPageBreak/>
        <w:drawing>
          <wp:inline distT="0" distB="0" distL="0" distR="0" wp14:anchorId="6F277666" wp14:editId="281A2466">
            <wp:extent cx="6287449" cy="3321734"/>
            <wp:effectExtent l="0" t="0" r="0" b="0"/>
            <wp:docPr id="1180055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05526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313760" cy="33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CE6D6" w14:textId="75D78771" w:rsidR="00F050A6" w:rsidRDefault="007D5851" w:rsidP="00902A2F">
      <w:pPr>
        <w:pStyle w:val="Caption"/>
        <w:spacing w:line="360" w:lineRule="auto"/>
        <w:rPr>
          <w:sz w:val="28"/>
          <w:szCs w:val="28"/>
        </w:rPr>
      </w:pPr>
      <w:bookmarkStart w:id="44" w:name="_Toc23303043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36</w:t>
      </w:r>
      <w:r>
        <w:fldChar w:fldCharType="end"/>
      </w:r>
      <w:r w:rsidRPr="00441363">
        <w:t>: Self-owned image</w:t>
      </w:r>
      <w:r>
        <w:t xml:space="preserve"> displaying nodes 1</w:t>
      </w:r>
      <w:bookmarkEnd w:id="44"/>
    </w:p>
    <w:p w14:paraId="058C91E6" w14:textId="0507C871" w:rsidR="00F050A6" w:rsidRDefault="0047385E" w:rsidP="00902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brown nodes are the image sequences</w:t>
      </w:r>
      <w:r w:rsidR="000D08CC">
        <w:rPr>
          <w:sz w:val="28"/>
          <w:szCs w:val="28"/>
        </w:rPr>
        <w:t xml:space="preserve"> and the ‘</w:t>
      </w:r>
      <w:proofErr w:type="spellStart"/>
      <w:r w:rsidR="000D08CC">
        <w:rPr>
          <w:sz w:val="28"/>
          <w:szCs w:val="28"/>
        </w:rPr>
        <w:t>Color</w:t>
      </w:r>
      <w:proofErr w:type="spellEnd"/>
      <w:r w:rsidR="000D08CC">
        <w:rPr>
          <w:sz w:val="28"/>
          <w:szCs w:val="28"/>
        </w:rPr>
        <w:t xml:space="preserve"> Ramp’ nodes allow the user to adjust the brightness and intensity of the shader’s effect.</w:t>
      </w:r>
    </w:p>
    <w:p w14:paraId="4697D8FD" w14:textId="77777777" w:rsidR="000D08CC" w:rsidRDefault="000D08CC" w:rsidP="00902A2F">
      <w:pPr>
        <w:spacing w:line="360" w:lineRule="auto"/>
        <w:rPr>
          <w:sz w:val="28"/>
          <w:szCs w:val="28"/>
        </w:rPr>
      </w:pPr>
    </w:p>
    <w:p w14:paraId="469C1395" w14:textId="3E5A522D" w:rsidR="006879EA" w:rsidRDefault="00040EB0" w:rsidP="00902A2F">
      <w:pPr>
        <w:keepNext/>
        <w:spacing w:line="360" w:lineRule="auto"/>
      </w:pPr>
      <w:r>
        <w:rPr>
          <w:sz w:val="28"/>
          <w:szCs w:val="28"/>
        </w:rPr>
        <w:lastRenderedPageBreak/>
        <w:t xml:space="preserve">Using Blender’s compositing workspace and more nodes, a paper </w:t>
      </w:r>
      <w:r w:rsidR="00424D87">
        <w:rPr>
          <w:sz w:val="28"/>
          <w:szCs w:val="28"/>
        </w:rPr>
        <w:t>image was overlayed onto the final render.</w:t>
      </w:r>
      <w:r w:rsidR="00424D87" w:rsidRPr="00424D87">
        <w:rPr>
          <w:noProof/>
        </w:rPr>
        <w:t xml:space="preserve"> </w:t>
      </w:r>
      <w:r w:rsidR="00424D87" w:rsidRPr="00424D87">
        <w:rPr>
          <w:noProof/>
          <w:sz w:val="28"/>
          <w:szCs w:val="28"/>
        </w:rPr>
        <w:drawing>
          <wp:inline distT="0" distB="0" distL="0" distR="0" wp14:anchorId="00080879" wp14:editId="58D41710">
            <wp:extent cx="6305432" cy="2514090"/>
            <wp:effectExtent l="0" t="0" r="635" b="635"/>
            <wp:docPr id="3005334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533459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344314" cy="252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6CA4D" w14:textId="6C0D09A7" w:rsidR="000D08CC" w:rsidRDefault="006879EA" w:rsidP="00902A2F">
      <w:pPr>
        <w:pStyle w:val="Caption"/>
        <w:spacing w:line="360" w:lineRule="auto"/>
        <w:rPr>
          <w:sz w:val="28"/>
          <w:szCs w:val="28"/>
        </w:rPr>
      </w:pPr>
      <w:bookmarkStart w:id="45" w:name="_Toc23303043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37</w:t>
      </w:r>
      <w:r>
        <w:fldChar w:fldCharType="end"/>
      </w:r>
      <w:r>
        <w:t>: Self-owned image displaying nodes 2</w:t>
      </w:r>
      <w:bookmarkEnd w:id="45"/>
    </w:p>
    <w:p w14:paraId="5EAA8BB8" w14:textId="3F0AA2A5" w:rsidR="00E2496C" w:rsidRDefault="00424D87" w:rsidP="00902A2F">
      <w:pPr>
        <w:spacing w:line="360" w:lineRule="auto"/>
        <w:rPr>
          <w:sz w:val="28"/>
          <w:szCs w:val="28"/>
        </w:rPr>
      </w:pPr>
      <w:r w:rsidRPr="00224F3F">
        <w:rPr>
          <w:sz w:val="28"/>
          <w:szCs w:val="28"/>
        </w:rPr>
        <w:t xml:space="preserve">If </w:t>
      </w:r>
      <w:r w:rsidR="005E5055" w:rsidRPr="00224F3F">
        <w:rPr>
          <w:sz w:val="28"/>
          <w:szCs w:val="28"/>
        </w:rPr>
        <w:t>more time were available</w:t>
      </w:r>
      <w:r w:rsidRPr="00224F3F">
        <w:rPr>
          <w:sz w:val="28"/>
          <w:szCs w:val="28"/>
        </w:rPr>
        <w:t xml:space="preserve">, changing the single paper image into an image sequence of paper sheets </w:t>
      </w:r>
      <w:r w:rsidR="006879EA" w:rsidRPr="00224F3F">
        <w:rPr>
          <w:sz w:val="28"/>
          <w:szCs w:val="28"/>
        </w:rPr>
        <w:t>would further enhance the aesthetic.</w:t>
      </w:r>
    </w:p>
    <w:p w14:paraId="724EB972" w14:textId="77777777" w:rsidR="00A90799" w:rsidRDefault="00893B68" w:rsidP="00902A2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7DB1ADC1" wp14:editId="6A5959D7">
            <wp:extent cx="4572000" cy="3429000"/>
            <wp:effectExtent l="0" t="0" r="0" b="0"/>
            <wp:docPr id="832041457" name="Video 6" descr="Terriermon Static BG FINAL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041457" name="Video 6" descr="Terriermon Static BG FINAL">
                      <a:hlinkClick r:id="rId53"/>
                    </pic:cNvPr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NkuzJwVfd4I?feature=oembed&quot; frameborder=&quot;0&quot; allow=&quot;accelerometer; autoplay; clipboard-write; encrypted-media; gyroscope; picture-in-picture; web-share&quot; referrerpolicy=&quot;strict-origin-when-cross-origin&quot; allowfullscreen=&quot;&quot; title=&quot;Terriermon Static BG FINAL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E727C" w14:textId="5C8621E2" w:rsidR="006879EA" w:rsidRPr="001B6B11" w:rsidRDefault="00A90799" w:rsidP="00902A2F">
      <w:pPr>
        <w:pStyle w:val="Caption"/>
        <w:spacing w:line="360" w:lineRule="auto"/>
        <w:rPr>
          <w:sz w:val="28"/>
          <w:szCs w:val="28"/>
        </w:rPr>
      </w:pPr>
      <w:bookmarkStart w:id="46" w:name="_Toc23303043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38</w:t>
      </w:r>
      <w:r>
        <w:fldChar w:fldCharType="end"/>
      </w:r>
      <w:r>
        <w:t xml:space="preserve">: </w:t>
      </w:r>
      <w:r w:rsidR="005E5055">
        <w:t>Own animation – Final [3</w:t>
      </w:r>
      <w:r w:rsidR="00E914EE">
        <w:t>0</w:t>
      </w:r>
      <w:r w:rsidR="005E5055">
        <w:t>]</w:t>
      </w:r>
      <w:bookmarkEnd w:id="46"/>
    </w:p>
    <w:p w14:paraId="6C5DFFF9" w14:textId="77777777" w:rsidR="00647B7C" w:rsidRPr="00647B7C" w:rsidRDefault="00647B7C" w:rsidP="00A64C0F">
      <w:pPr>
        <w:spacing w:line="360" w:lineRule="auto"/>
        <w:rPr>
          <w:sz w:val="28"/>
          <w:szCs w:val="28"/>
        </w:rPr>
      </w:pPr>
    </w:p>
    <w:p w14:paraId="36390235" w14:textId="1CC4353B" w:rsidR="009A2B12" w:rsidRPr="009A2B12" w:rsidRDefault="004678ED" w:rsidP="00F54394">
      <w:pPr>
        <w:pStyle w:val="Heading2"/>
        <w:spacing w:line="360" w:lineRule="auto"/>
      </w:pPr>
      <w:bookmarkStart w:id="47" w:name="_Toc233030393"/>
      <w:r>
        <w:t xml:space="preserve">Animation Two: </w:t>
      </w:r>
      <w:r w:rsidR="00CF1C2C">
        <w:t>Spider-Man: Into the Spider-Verse</w:t>
      </w:r>
      <w:r>
        <w:t xml:space="preserve"> Case Study</w:t>
      </w:r>
      <w:bookmarkEnd w:id="47"/>
    </w:p>
    <w:p w14:paraId="340BD804" w14:textId="527B9719" w:rsidR="004678ED" w:rsidRPr="00FE3221" w:rsidRDefault="00D727CD" w:rsidP="00A64C0F">
      <w:pPr>
        <w:pStyle w:val="Heading3"/>
        <w:spacing w:line="360" w:lineRule="auto"/>
        <w:rPr>
          <w:sz w:val="28"/>
          <w:szCs w:val="28"/>
        </w:rPr>
      </w:pPr>
      <w:bookmarkStart w:id="48" w:name="_Toc233030394"/>
      <w:r>
        <w:rPr>
          <w:sz w:val="28"/>
          <w:szCs w:val="28"/>
        </w:rPr>
        <w:t xml:space="preserve">Initial Concept &amp; </w:t>
      </w:r>
      <w:r w:rsidR="009A2B12" w:rsidRPr="00FE3221">
        <w:rPr>
          <w:sz w:val="28"/>
          <w:szCs w:val="28"/>
        </w:rPr>
        <w:t>Rigging</w:t>
      </w:r>
      <w:bookmarkEnd w:id="48"/>
    </w:p>
    <w:p w14:paraId="2F9234AB" w14:textId="2A041FD4" w:rsidR="009A2B12" w:rsidRDefault="00BB7856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="00F56448" w:rsidRPr="00FE3221">
        <w:rPr>
          <w:sz w:val="28"/>
          <w:szCs w:val="28"/>
        </w:rPr>
        <w:t xml:space="preserve">dding </w:t>
      </w:r>
      <w:r w:rsidR="00DC55FA">
        <w:rPr>
          <w:sz w:val="28"/>
          <w:szCs w:val="28"/>
        </w:rPr>
        <w:t>greater</w:t>
      </w:r>
      <w:r w:rsidR="00F56448" w:rsidRPr="00FE3221">
        <w:rPr>
          <w:sz w:val="28"/>
          <w:szCs w:val="28"/>
        </w:rPr>
        <w:t xml:space="preserve"> squash and stretch would significantly improve th</w:t>
      </w:r>
      <w:r>
        <w:rPr>
          <w:sz w:val="28"/>
          <w:szCs w:val="28"/>
        </w:rPr>
        <w:t>is next</w:t>
      </w:r>
      <w:r w:rsidR="00F56448" w:rsidRPr="00FE3221">
        <w:rPr>
          <w:sz w:val="28"/>
          <w:szCs w:val="28"/>
        </w:rPr>
        <w:t xml:space="preserve"> animation. </w:t>
      </w:r>
      <w:r w:rsidR="00FE3221" w:rsidRPr="00FE3221">
        <w:rPr>
          <w:sz w:val="28"/>
          <w:szCs w:val="28"/>
        </w:rPr>
        <w:t>This animation used a pre-</w:t>
      </w:r>
      <w:r w:rsidR="00FE3221" w:rsidRPr="00941767">
        <w:rPr>
          <w:sz w:val="28"/>
          <w:szCs w:val="28"/>
        </w:rPr>
        <w:t xml:space="preserve">existing rig </w:t>
      </w:r>
      <w:r w:rsidR="00A728AA" w:rsidRPr="00941767">
        <w:rPr>
          <w:sz w:val="28"/>
          <w:szCs w:val="28"/>
        </w:rPr>
        <w:t>[</w:t>
      </w:r>
      <w:r w:rsidR="00941767" w:rsidRPr="00941767">
        <w:rPr>
          <w:sz w:val="28"/>
          <w:szCs w:val="28"/>
        </w:rPr>
        <w:t>33</w:t>
      </w:r>
      <w:r w:rsidR="00A728AA" w:rsidRPr="00941767">
        <w:rPr>
          <w:sz w:val="28"/>
          <w:szCs w:val="28"/>
        </w:rPr>
        <w:t xml:space="preserve">] </w:t>
      </w:r>
      <w:r w:rsidR="00FE3221" w:rsidRPr="00941767">
        <w:rPr>
          <w:sz w:val="28"/>
          <w:szCs w:val="28"/>
        </w:rPr>
        <w:t>which</w:t>
      </w:r>
      <w:r w:rsidR="00FE3221" w:rsidRPr="00FE3221">
        <w:rPr>
          <w:sz w:val="28"/>
          <w:szCs w:val="28"/>
        </w:rPr>
        <w:t xml:space="preserve"> ha</w:t>
      </w:r>
      <w:r w:rsidR="006D50A6">
        <w:rPr>
          <w:sz w:val="28"/>
          <w:szCs w:val="28"/>
        </w:rPr>
        <w:t>d better squash and stretch functionality than the</w:t>
      </w:r>
      <w:r w:rsidR="005D6B05">
        <w:rPr>
          <w:sz w:val="28"/>
          <w:szCs w:val="28"/>
        </w:rPr>
        <w:t xml:space="preserve"> previous</w:t>
      </w:r>
      <w:r w:rsidR="006D50A6">
        <w:rPr>
          <w:sz w:val="28"/>
          <w:szCs w:val="28"/>
        </w:rPr>
        <w:t xml:space="preserve"> rig</w:t>
      </w:r>
      <w:r w:rsidR="005554DD">
        <w:rPr>
          <w:sz w:val="28"/>
          <w:szCs w:val="28"/>
        </w:rPr>
        <w:t>. A</w:t>
      </w:r>
      <w:r w:rsidR="006D50A6">
        <w:rPr>
          <w:sz w:val="28"/>
          <w:szCs w:val="28"/>
        </w:rPr>
        <w:t xml:space="preserve"> phone </w:t>
      </w:r>
      <w:r w:rsidR="006D50A6" w:rsidRPr="00403F51">
        <w:rPr>
          <w:sz w:val="28"/>
          <w:szCs w:val="28"/>
        </w:rPr>
        <w:t xml:space="preserve">object </w:t>
      </w:r>
      <w:r w:rsidR="00EA55EA" w:rsidRPr="00403F51">
        <w:rPr>
          <w:sz w:val="28"/>
          <w:szCs w:val="28"/>
        </w:rPr>
        <w:t>[</w:t>
      </w:r>
      <w:r w:rsidR="00403F51" w:rsidRPr="00403F51">
        <w:rPr>
          <w:sz w:val="28"/>
          <w:szCs w:val="28"/>
        </w:rPr>
        <w:t>34</w:t>
      </w:r>
      <w:r w:rsidR="00EA55EA" w:rsidRPr="00403F51">
        <w:rPr>
          <w:sz w:val="28"/>
          <w:szCs w:val="28"/>
        </w:rPr>
        <w:t>]</w:t>
      </w:r>
      <w:r w:rsidR="00EA55EA">
        <w:rPr>
          <w:sz w:val="28"/>
          <w:szCs w:val="28"/>
        </w:rPr>
        <w:t xml:space="preserve"> </w:t>
      </w:r>
      <w:r w:rsidR="006D50A6">
        <w:rPr>
          <w:sz w:val="28"/>
          <w:szCs w:val="28"/>
        </w:rPr>
        <w:t xml:space="preserve">was </w:t>
      </w:r>
      <w:r w:rsidR="00FD2EDF">
        <w:rPr>
          <w:sz w:val="28"/>
          <w:szCs w:val="28"/>
        </w:rPr>
        <w:t>needed for this animation</w:t>
      </w:r>
      <w:r w:rsidR="00C04B8F">
        <w:rPr>
          <w:sz w:val="28"/>
          <w:szCs w:val="28"/>
        </w:rPr>
        <w:t xml:space="preserve"> also</w:t>
      </w:r>
      <w:r w:rsidR="00FD2EDF">
        <w:rPr>
          <w:sz w:val="28"/>
          <w:szCs w:val="28"/>
        </w:rPr>
        <w:t xml:space="preserve">. </w:t>
      </w:r>
      <w:r w:rsidR="00FD00A7">
        <w:rPr>
          <w:sz w:val="28"/>
          <w:szCs w:val="28"/>
        </w:rPr>
        <w:t>See the storyboard below</w:t>
      </w:r>
      <w:r w:rsidR="00C04B8F">
        <w:rPr>
          <w:sz w:val="28"/>
          <w:szCs w:val="28"/>
        </w:rPr>
        <w:t>.</w:t>
      </w:r>
    </w:p>
    <w:p w14:paraId="48B95BC6" w14:textId="77777777" w:rsidR="00FD00A7" w:rsidRDefault="00FD00A7" w:rsidP="00A64C0F">
      <w:pPr>
        <w:spacing w:line="360" w:lineRule="auto"/>
        <w:rPr>
          <w:sz w:val="28"/>
          <w:szCs w:val="28"/>
        </w:rPr>
      </w:pPr>
    </w:p>
    <w:p w14:paraId="128E0244" w14:textId="77777777" w:rsidR="00C04B8F" w:rsidRDefault="001F3BAD" w:rsidP="00C04B8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50B296F0" wp14:editId="3646ADF3">
            <wp:extent cx="5932805" cy="1998980"/>
            <wp:effectExtent l="0" t="0" r="0" b="1270"/>
            <wp:docPr id="19694686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BEFAD" w14:textId="765D2BFE" w:rsidR="00FD00A7" w:rsidRDefault="00C04B8F" w:rsidP="00C04B8F">
      <w:pPr>
        <w:pStyle w:val="Caption"/>
        <w:rPr>
          <w:sz w:val="28"/>
          <w:szCs w:val="28"/>
        </w:rPr>
      </w:pPr>
      <w:bookmarkStart w:id="49" w:name="_Toc23303044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39</w:t>
      </w:r>
      <w:r>
        <w:fldChar w:fldCharType="end"/>
      </w:r>
      <w:r>
        <w:t>: Self-owned image - Storyboard</w:t>
      </w:r>
      <w:bookmarkEnd w:id="49"/>
    </w:p>
    <w:p w14:paraId="13A79B40" w14:textId="5C2FB1A1" w:rsidR="00D727CD" w:rsidRDefault="00290456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This video </w:t>
      </w:r>
      <w:r w:rsidR="00BD07B9">
        <w:rPr>
          <w:sz w:val="28"/>
          <w:szCs w:val="28"/>
        </w:rPr>
        <w:t>displays the method used for rigging the squash and stretch aspect of the phone:</w:t>
      </w:r>
    </w:p>
    <w:p w14:paraId="36807E43" w14:textId="77777777" w:rsidR="00927C50" w:rsidRDefault="00301CD6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171A05EB" wp14:editId="52EA8DF5">
            <wp:extent cx="6305107" cy="4728830"/>
            <wp:effectExtent l="0" t="0" r="635" b="0"/>
            <wp:docPr id="810240325" name="Video 2" descr="How to Add Squash &amp; Stretch to Anything in Blender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40325" name="Video 2" descr="How to Add Squash &amp; Stretch to Anything in Blender">
                      <a:hlinkClick r:id="rId56"/>
                    </pic:cNvPr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Z6W2YSosdGU?feature=oembed&quot; frameborder=&quot;0&quot; allow=&quot;accelerometer; autoplay; clipboard-write; encrypted-media; gyroscope; picture-in-picture; web-share&quot; referrerpolicy=&quot;strict-origin-when-cross-origin&quot; allowfullscreen=&quot;&quot; title=&quot;How to Add Squash &amp;amp; Stretch to Anything in Blender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3395" cy="473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0EAA8" w14:textId="214EBAD4" w:rsidR="00BD07B9" w:rsidRDefault="00927C50" w:rsidP="00A64C0F">
      <w:pPr>
        <w:pStyle w:val="Caption"/>
        <w:spacing w:line="360" w:lineRule="auto"/>
        <w:rPr>
          <w:sz w:val="28"/>
          <w:szCs w:val="28"/>
        </w:rPr>
      </w:pPr>
      <w:bookmarkStart w:id="50" w:name="_Toc23303044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40</w:t>
      </w:r>
      <w:r>
        <w:fldChar w:fldCharType="end"/>
      </w:r>
      <w:r>
        <w:t xml:space="preserve">: Video Tutorial </w:t>
      </w:r>
      <w:r w:rsidR="00B25F10">
        <w:t>4 [</w:t>
      </w:r>
      <w:r w:rsidR="00D925A5">
        <w:t>35]</w:t>
      </w:r>
      <w:bookmarkEnd w:id="50"/>
    </w:p>
    <w:p w14:paraId="4F4E1B1A" w14:textId="4FD5C19B" w:rsidR="00537074" w:rsidRDefault="008A1C24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method utilises </w:t>
      </w:r>
      <w:r w:rsidR="00FE151D">
        <w:rPr>
          <w:sz w:val="28"/>
          <w:szCs w:val="28"/>
        </w:rPr>
        <w:t xml:space="preserve">Blender’s </w:t>
      </w:r>
      <w:r>
        <w:rPr>
          <w:sz w:val="28"/>
          <w:szCs w:val="28"/>
        </w:rPr>
        <w:t xml:space="preserve">bendy bones to control </w:t>
      </w:r>
      <w:r w:rsidR="00FE151D">
        <w:rPr>
          <w:sz w:val="28"/>
          <w:szCs w:val="28"/>
        </w:rPr>
        <w:t>a</w:t>
      </w:r>
      <w:r>
        <w:rPr>
          <w:sz w:val="28"/>
          <w:szCs w:val="28"/>
        </w:rPr>
        <w:t xml:space="preserve"> lattice</w:t>
      </w:r>
      <w:r w:rsidR="00E411CA">
        <w:rPr>
          <w:sz w:val="28"/>
          <w:szCs w:val="28"/>
        </w:rPr>
        <w:t>. M</w:t>
      </w:r>
      <w:r w:rsidR="00566EDE">
        <w:rPr>
          <w:sz w:val="28"/>
          <w:szCs w:val="28"/>
        </w:rPr>
        <w:t xml:space="preserve">eshes inside the lattice will deform with the lattice </w:t>
      </w:r>
      <w:r w:rsidR="002A6E05">
        <w:rPr>
          <w:sz w:val="28"/>
          <w:szCs w:val="28"/>
        </w:rPr>
        <w:t>when</w:t>
      </w:r>
      <w:r w:rsidR="00566EDE">
        <w:rPr>
          <w:sz w:val="28"/>
          <w:szCs w:val="28"/>
        </w:rPr>
        <w:t xml:space="preserve"> they are set up appropriately with a lattice </w:t>
      </w:r>
      <w:r w:rsidR="009658B1">
        <w:rPr>
          <w:sz w:val="28"/>
          <w:szCs w:val="28"/>
        </w:rPr>
        <w:t xml:space="preserve">modifier. </w:t>
      </w:r>
      <w:r w:rsidR="0030500B">
        <w:rPr>
          <w:sz w:val="28"/>
          <w:szCs w:val="28"/>
        </w:rPr>
        <w:t xml:space="preserve">It was decided that one lattice could deform </w:t>
      </w:r>
      <w:r w:rsidR="007110C9">
        <w:rPr>
          <w:sz w:val="28"/>
          <w:szCs w:val="28"/>
        </w:rPr>
        <w:t xml:space="preserve">both parts of </w:t>
      </w:r>
      <w:r w:rsidR="0030500B">
        <w:rPr>
          <w:sz w:val="28"/>
          <w:szCs w:val="28"/>
        </w:rPr>
        <w:t>the phone initially</w:t>
      </w:r>
      <w:r w:rsidR="00C739B6">
        <w:rPr>
          <w:sz w:val="28"/>
          <w:szCs w:val="28"/>
        </w:rPr>
        <w:t xml:space="preserve">, however, </w:t>
      </w:r>
      <w:r w:rsidR="0030500B">
        <w:rPr>
          <w:sz w:val="28"/>
          <w:szCs w:val="28"/>
        </w:rPr>
        <w:t xml:space="preserve">the rigging process was re-done as it was realised the held phone would deform strangely when moved too far </w:t>
      </w:r>
      <w:r w:rsidR="00301CD6">
        <w:rPr>
          <w:sz w:val="28"/>
          <w:szCs w:val="28"/>
        </w:rPr>
        <w:t>from the lattice.</w:t>
      </w:r>
    </w:p>
    <w:p w14:paraId="4173027C" w14:textId="77777777" w:rsidR="002B0886" w:rsidRDefault="005447B7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4F767D78" wp14:editId="1673ABEB">
            <wp:extent cx="6443330" cy="4832498"/>
            <wp:effectExtent l="0" t="0" r="0" b="6350"/>
            <wp:docPr id="610204835" name="Video 3" descr="phone squash stretch ONE LATTICE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204835" name="Video 3" descr="phone squash stretch ONE LATTICE">
                      <a:hlinkClick r:id="rId58"/>
                    </pic:cNvPr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IAXv38DFXAQ?feature=oembed&quot; frameborder=&quot;0&quot; allow=&quot;accelerometer; autoplay; clipboard-write; encrypted-media; gyroscope; picture-in-picture; web-share&quot; referrerpolicy=&quot;strict-origin-when-cross-origin&quot; allowfullscreen=&quot;&quot; title=&quot;phone squash stretch ONE LATTICE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648" cy="483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D7748" w14:textId="579625C6" w:rsidR="00537074" w:rsidRDefault="002B0886" w:rsidP="00A64C0F">
      <w:pPr>
        <w:pStyle w:val="Caption"/>
        <w:spacing w:line="360" w:lineRule="auto"/>
        <w:rPr>
          <w:noProof/>
        </w:rPr>
      </w:pPr>
      <w:bookmarkStart w:id="51" w:name="_Toc23303044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41</w:t>
      </w:r>
      <w:r>
        <w:fldChar w:fldCharType="end"/>
      </w:r>
      <w:r>
        <w:t xml:space="preserve">: </w:t>
      </w:r>
      <w:r w:rsidR="00D925A5">
        <w:t>Own animation -</w:t>
      </w:r>
      <w:r>
        <w:t xml:space="preserve"> Model Provided by </w:t>
      </w:r>
      <w:r>
        <w:rPr>
          <w:noProof/>
        </w:rPr>
        <w:t>Engage Studios</w:t>
      </w:r>
      <w:r w:rsidR="00D925A5">
        <w:rPr>
          <w:noProof/>
        </w:rPr>
        <w:t xml:space="preserve"> </w:t>
      </w:r>
      <w:r w:rsidR="002A6F27">
        <w:rPr>
          <w:noProof/>
        </w:rPr>
        <w:t>[34</w:t>
      </w:r>
      <w:r w:rsidR="00D925A5">
        <w:rPr>
          <w:noProof/>
        </w:rPr>
        <w:t>]</w:t>
      </w:r>
      <w:bookmarkEnd w:id="51"/>
    </w:p>
    <w:p w14:paraId="4454D713" w14:textId="77777777" w:rsidR="002A6F27" w:rsidRDefault="002A6F27" w:rsidP="00A64C0F">
      <w:pPr>
        <w:spacing w:line="360" w:lineRule="auto"/>
      </w:pPr>
    </w:p>
    <w:p w14:paraId="5F1A9411" w14:textId="0CE18FC3" w:rsidR="008A1C24" w:rsidRDefault="00301CD6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second time a lattice and bones were created for the phone base and </w:t>
      </w:r>
      <w:r w:rsidR="004A024D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held phone separately. </w:t>
      </w:r>
    </w:p>
    <w:p w14:paraId="2F44B336" w14:textId="77777777" w:rsidR="006B2744" w:rsidRDefault="006B2744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4E5E2514" wp14:editId="1E46290B">
            <wp:extent cx="4572000" cy="3429000"/>
            <wp:effectExtent l="0" t="0" r="0" b="0"/>
            <wp:docPr id="2127880437" name="Video 4" descr="TWO LATTICE example spiderverse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880437" name="Video 4" descr="TWO LATTICE example spiderverse">
                      <a:hlinkClick r:id="rId60"/>
                    </pic:cNvPr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z4W-sn2JNlA?feature=oembed&quot; frameborder=&quot;0&quot; allow=&quot;accelerometer; autoplay; clipboard-write; encrypted-media; gyroscope; picture-in-picture; web-share&quot; referrerpolicy=&quot;strict-origin-when-cross-origin&quot; allowfullscreen=&quot;&quot; title=&quot;TWO LATTICE example spiderverse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A5757" w14:textId="54342FD8" w:rsidR="006B2744" w:rsidRDefault="006B2744" w:rsidP="00A64C0F">
      <w:pPr>
        <w:pStyle w:val="Caption"/>
        <w:spacing w:line="360" w:lineRule="auto"/>
      </w:pPr>
      <w:bookmarkStart w:id="52" w:name="_Toc23303044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42</w:t>
      </w:r>
      <w:r>
        <w:fldChar w:fldCharType="end"/>
      </w:r>
      <w:r>
        <w:t xml:space="preserve">: </w:t>
      </w:r>
      <w:r w:rsidR="00E0243D">
        <w:t>Own animation -</w:t>
      </w:r>
      <w:r>
        <w:t xml:space="preserve"> Rigs by Engage Studio</w:t>
      </w:r>
      <w:r w:rsidR="00E0243D">
        <w:t>s [34]</w:t>
      </w:r>
      <w:r>
        <w:t xml:space="preserve"> and </w:t>
      </w:r>
      <w:proofErr w:type="spellStart"/>
      <w:r>
        <w:t>XPea</w:t>
      </w:r>
      <w:proofErr w:type="spellEnd"/>
      <w:r w:rsidR="00E0243D">
        <w:t xml:space="preserve"> [33]</w:t>
      </w:r>
      <w:bookmarkEnd w:id="52"/>
    </w:p>
    <w:p w14:paraId="68CB2E5E" w14:textId="77777777" w:rsidR="00D42553" w:rsidRPr="009E5B78" w:rsidRDefault="00D42553" w:rsidP="00A64C0F">
      <w:pPr>
        <w:spacing w:line="360" w:lineRule="auto"/>
      </w:pPr>
    </w:p>
    <w:p w14:paraId="75EA2018" w14:textId="55E627C1" w:rsidR="006B2744" w:rsidRPr="009E5B78" w:rsidRDefault="00F8210E" w:rsidP="00A64C0F">
      <w:pPr>
        <w:pStyle w:val="Heading4"/>
        <w:spacing w:line="360" w:lineRule="auto"/>
        <w:rPr>
          <w:sz w:val="28"/>
          <w:szCs w:val="28"/>
        </w:rPr>
      </w:pPr>
      <w:bookmarkStart w:id="53" w:name="_Toc233030395"/>
      <w:r w:rsidRPr="009E5B78">
        <w:rPr>
          <w:sz w:val="28"/>
          <w:szCs w:val="28"/>
        </w:rPr>
        <w:t>Shaders &amp; Animation</w:t>
      </w:r>
      <w:bookmarkEnd w:id="53"/>
    </w:p>
    <w:p w14:paraId="7385CC64" w14:textId="45B290CE" w:rsidR="009258B4" w:rsidRDefault="00D15F6D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Visuals</w:t>
      </w:r>
      <w:r w:rsidR="00055649">
        <w:rPr>
          <w:sz w:val="28"/>
          <w:szCs w:val="28"/>
        </w:rPr>
        <w:t xml:space="preserve"> from</w:t>
      </w:r>
      <w:r>
        <w:rPr>
          <w:sz w:val="28"/>
          <w:szCs w:val="28"/>
        </w:rPr>
        <w:t xml:space="preserve"> the</w:t>
      </w:r>
      <w:r w:rsidR="00055649">
        <w:rPr>
          <w:sz w:val="28"/>
          <w:szCs w:val="28"/>
        </w:rPr>
        <w:t xml:space="preserve"> “Spider</w:t>
      </w:r>
      <w:r w:rsidR="0078022E">
        <w:rPr>
          <w:sz w:val="28"/>
          <w:szCs w:val="28"/>
        </w:rPr>
        <w:t>-M</w:t>
      </w:r>
      <w:r w:rsidR="00055649">
        <w:rPr>
          <w:sz w:val="28"/>
          <w:szCs w:val="28"/>
        </w:rPr>
        <w:t>an: Into the Spider</w:t>
      </w:r>
      <w:r w:rsidR="00206943">
        <w:rPr>
          <w:sz w:val="28"/>
          <w:szCs w:val="28"/>
        </w:rPr>
        <w:t>-</w:t>
      </w:r>
      <w:r w:rsidR="00055649">
        <w:rPr>
          <w:sz w:val="28"/>
          <w:szCs w:val="28"/>
        </w:rPr>
        <w:t xml:space="preserve">Verse” </w:t>
      </w:r>
      <w:r>
        <w:rPr>
          <w:sz w:val="28"/>
          <w:szCs w:val="28"/>
        </w:rPr>
        <w:t>franchise</w:t>
      </w:r>
      <w:r w:rsidR="00055649">
        <w:rPr>
          <w:sz w:val="28"/>
          <w:szCs w:val="28"/>
        </w:rPr>
        <w:t xml:space="preserve"> were </w:t>
      </w:r>
      <w:r w:rsidR="00206943">
        <w:rPr>
          <w:sz w:val="28"/>
          <w:szCs w:val="28"/>
        </w:rPr>
        <w:t>analysed and reference</w:t>
      </w:r>
      <w:r w:rsidR="00D51E97">
        <w:rPr>
          <w:sz w:val="28"/>
          <w:szCs w:val="28"/>
        </w:rPr>
        <w:t>d</w:t>
      </w:r>
      <w:r w:rsidR="00206943">
        <w:rPr>
          <w:sz w:val="28"/>
          <w:szCs w:val="28"/>
        </w:rPr>
        <w:t xml:space="preserve"> for the </w:t>
      </w:r>
      <w:r w:rsidR="004834E8">
        <w:rPr>
          <w:sz w:val="28"/>
          <w:szCs w:val="28"/>
        </w:rPr>
        <w:t>aesthetic</w:t>
      </w:r>
      <w:r w:rsidR="00206943">
        <w:rPr>
          <w:sz w:val="28"/>
          <w:szCs w:val="28"/>
        </w:rPr>
        <w:t>.</w:t>
      </w:r>
      <w:r w:rsidR="00B16E00">
        <w:rPr>
          <w:sz w:val="28"/>
          <w:szCs w:val="28"/>
        </w:rPr>
        <w:t xml:space="preserve"> These movies do</w:t>
      </w:r>
      <w:r w:rsidR="00FC72B2">
        <w:rPr>
          <w:sz w:val="28"/>
          <w:szCs w:val="28"/>
        </w:rPr>
        <w:t xml:space="preserve"> not</w:t>
      </w:r>
      <w:r w:rsidR="00B16E00">
        <w:rPr>
          <w:sz w:val="28"/>
          <w:szCs w:val="28"/>
        </w:rPr>
        <w:t xml:space="preserve"> utilise</w:t>
      </w:r>
      <w:r w:rsidR="001A6CDD">
        <w:rPr>
          <w:sz w:val="28"/>
          <w:szCs w:val="28"/>
        </w:rPr>
        <w:t xml:space="preserve"> one standard shader or look for all their characters, objects and environments;</w:t>
      </w:r>
      <w:r w:rsidR="00C65DE1">
        <w:rPr>
          <w:sz w:val="28"/>
          <w:szCs w:val="28"/>
        </w:rPr>
        <w:t xml:space="preserve"> </w:t>
      </w:r>
      <w:r w:rsidR="001A6CDD">
        <w:rPr>
          <w:sz w:val="28"/>
          <w:szCs w:val="28"/>
        </w:rPr>
        <w:t>many characters</w:t>
      </w:r>
      <w:r w:rsidR="009852F6">
        <w:rPr>
          <w:sz w:val="28"/>
          <w:szCs w:val="28"/>
        </w:rPr>
        <w:t xml:space="preserve"> have wildly contrasting rendering styles</w:t>
      </w:r>
      <w:r w:rsidR="00265D09">
        <w:rPr>
          <w:sz w:val="28"/>
          <w:szCs w:val="28"/>
        </w:rPr>
        <w:t>.</w:t>
      </w:r>
    </w:p>
    <w:p w14:paraId="75368511" w14:textId="77777777" w:rsidR="00C80374" w:rsidRDefault="00993429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03FD5D9E" wp14:editId="7542D95B">
            <wp:extent cx="5943600" cy="3338830"/>
            <wp:effectExtent l="0" t="0" r="0" b="0"/>
            <wp:docPr id="1124538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A16E1" w14:textId="36828029" w:rsidR="00993429" w:rsidRDefault="00C80374" w:rsidP="00A64C0F">
      <w:pPr>
        <w:pStyle w:val="Caption"/>
        <w:spacing w:line="360" w:lineRule="auto"/>
        <w:rPr>
          <w:sz w:val="28"/>
          <w:szCs w:val="28"/>
        </w:rPr>
      </w:pPr>
      <w:bookmarkStart w:id="54" w:name="_Toc23303044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43</w:t>
      </w:r>
      <w:r>
        <w:fldChar w:fldCharType="end"/>
      </w:r>
      <w:r>
        <w:t>: Screenshot 1 [36]</w:t>
      </w:r>
      <w:bookmarkEnd w:id="54"/>
    </w:p>
    <w:p w14:paraId="2F994503" w14:textId="59843D22" w:rsidR="009E5B78" w:rsidRDefault="00C45884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When analysing</w:t>
      </w:r>
      <w:r w:rsidR="00993429">
        <w:rPr>
          <w:sz w:val="28"/>
          <w:szCs w:val="28"/>
        </w:rPr>
        <w:t xml:space="preserve"> this image, the character has a</w:t>
      </w:r>
      <w:r w:rsidR="00F74555">
        <w:rPr>
          <w:sz w:val="28"/>
          <w:szCs w:val="28"/>
        </w:rPr>
        <w:t xml:space="preserve"> ‘toon outline,’ </w:t>
      </w:r>
      <w:r w:rsidR="00CE48BB">
        <w:rPr>
          <w:sz w:val="28"/>
          <w:szCs w:val="28"/>
        </w:rPr>
        <w:t>hatching pattern on some places as part of the shading and lighting</w:t>
      </w:r>
      <w:r w:rsidR="001049DB">
        <w:rPr>
          <w:sz w:val="28"/>
          <w:szCs w:val="28"/>
        </w:rPr>
        <w:t xml:space="preserve"> and</w:t>
      </w:r>
      <w:r w:rsidR="00CE48BB">
        <w:rPr>
          <w:sz w:val="28"/>
          <w:szCs w:val="28"/>
        </w:rPr>
        <w:t xml:space="preserve"> </w:t>
      </w:r>
      <w:r w:rsidR="001049DB">
        <w:rPr>
          <w:sz w:val="28"/>
          <w:szCs w:val="28"/>
        </w:rPr>
        <w:t>drawn fac</w:t>
      </w:r>
      <w:r w:rsidR="001251F4">
        <w:rPr>
          <w:sz w:val="28"/>
          <w:szCs w:val="28"/>
        </w:rPr>
        <w:t>ial</w:t>
      </w:r>
      <w:r w:rsidR="001049DB">
        <w:rPr>
          <w:sz w:val="28"/>
          <w:szCs w:val="28"/>
        </w:rPr>
        <w:t xml:space="preserve"> lines.</w:t>
      </w:r>
      <w:r w:rsidR="00A66878">
        <w:rPr>
          <w:sz w:val="28"/>
          <w:szCs w:val="28"/>
        </w:rPr>
        <w:t xml:space="preserve"> Additionally, there is a halftone pattern used in the background and </w:t>
      </w:r>
      <w:r w:rsidR="00497D51">
        <w:rPr>
          <w:sz w:val="28"/>
          <w:szCs w:val="28"/>
        </w:rPr>
        <w:t>seemingly, in small amounts near the edge of some of the ‘toon outline’.</w:t>
      </w:r>
    </w:p>
    <w:p w14:paraId="5E95EC6E" w14:textId="77777777" w:rsidR="003259A8" w:rsidRDefault="00497D51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6BBF4F45" wp14:editId="66E86EFD">
            <wp:extent cx="5932805" cy="3338830"/>
            <wp:effectExtent l="0" t="0" r="0" b="0"/>
            <wp:docPr id="16452611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A7303" w14:textId="0DEBCE03" w:rsidR="00497D51" w:rsidRDefault="003259A8" w:rsidP="00A64C0F">
      <w:pPr>
        <w:pStyle w:val="Caption"/>
        <w:spacing w:line="360" w:lineRule="auto"/>
        <w:rPr>
          <w:sz w:val="28"/>
          <w:szCs w:val="28"/>
        </w:rPr>
      </w:pPr>
      <w:bookmarkStart w:id="55" w:name="_Toc23303044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44</w:t>
      </w:r>
      <w:r>
        <w:fldChar w:fldCharType="end"/>
      </w:r>
      <w:r w:rsidRPr="00186208">
        <w:t xml:space="preserve">: Screenshot </w:t>
      </w:r>
      <w:r>
        <w:t>2</w:t>
      </w:r>
      <w:r w:rsidRPr="00186208">
        <w:t xml:space="preserve"> [36]</w:t>
      </w:r>
      <w:bookmarkEnd w:id="55"/>
    </w:p>
    <w:p w14:paraId="3C2578DC" w14:textId="08D6E7AA" w:rsidR="00497D51" w:rsidRDefault="00E20D89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This character </w:t>
      </w:r>
      <w:r w:rsidR="00DB1F15">
        <w:rPr>
          <w:sz w:val="28"/>
          <w:szCs w:val="28"/>
        </w:rPr>
        <w:t xml:space="preserve">also </w:t>
      </w:r>
      <w:r>
        <w:rPr>
          <w:sz w:val="28"/>
          <w:szCs w:val="28"/>
        </w:rPr>
        <w:t>has a ‘toon outline’ that</w:t>
      </w:r>
      <w:r w:rsidR="00633F64">
        <w:rPr>
          <w:sz w:val="28"/>
          <w:szCs w:val="28"/>
        </w:rPr>
        <w:t xml:space="preserve"> seems to be </w:t>
      </w:r>
      <w:r>
        <w:rPr>
          <w:sz w:val="28"/>
          <w:szCs w:val="28"/>
        </w:rPr>
        <w:t xml:space="preserve">more consistently </w:t>
      </w:r>
      <w:proofErr w:type="gramStart"/>
      <w:r>
        <w:rPr>
          <w:sz w:val="28"/>
          <w:szCs w:val="28"/>
        </w:rPr>
        <w:t>thick</w:t>
      </w:r>
      <w:proofErr w:type="gramEnd"/>
      <w:r>
        <w:rPr>
          <w:sz w:val="28"/>
          <w:szCs w:val="28"/>
        </w:rPr>
        <w:t xml:space="preserve"> and a halftone effect applied all over the body</w:t>
      </w:r>
      <w:r w:rsidR="00DC2643">
        <w:rPr>
          <w:sz w:val="28"/>
          <w:szCs w:val="28"/>
        </w:rPr>
        <w:t xml:space="preserve"> but not on the accessories</w:t>
      </w:r>
      <w:r>
        <w:rPr>
          <w:sz w:val="28"/>
          <w:szCs w:val="28"/>
        </w:rPr>
        <w:t>.</w:t>
      </w:r>
    </w:p>
    <w:p w14:paraId="43DE6BD0" w14:textId="77777777" w:rsidR="003259A8" w:rsidRDefault="0040170A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03274840" wp14:editId="6A6F4782">
            <wp:extent cx="5932805" cy="3338830"/>
            <wp:effectExtent l="0" t="0" r="0" b="0"/>
            <wp:docPr id="13408531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772E" w14:textId="12A5FF73" w:rsidR="00DC2643" w:rsidRDefault="003259A8" w:rsidP="00A64C0F">
      <w:pPr>
        <w:pStyle w:val="Caption"/>
        <w:spacing w:line="360" w:lineRule="auto"/>
        <w:rPr>
          <w:sz w:val="28"/>
          <w:szCs w:val="28"/>
        </w:rPr>
      </w:pPr>
      <w:bookmarkStart w:id="56" w:name="_Toc23303044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45</w:t>
      </w:r>
      <w:r>
        <w:fldChar w:fldCharType="end"/>
      </w:r>
      <w:r w:rsidRPr="00C80277">
        <w:t xml:space="preserve">: Screenshot </w:t>
      </w:r>
      <w:r>
        <w:t>3</w:t>
      </w:r>
      <w:r w:rsidRPr="00C80277">
        <w:t xml:space="preserve"> [36]</w:t>
      </w:r>
      <w:bookmarkEnd w:id="56"/>
    </w:p>
    <w:p w14:paraId="7EA6FF6D" w14:textId="3E8165C4" w:rsidR="00497D51" w:rsidRDefault="0040170A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This shot </w:t>
      </w:r>
      <w:r w:rsidR="00225AF5">
        <w:rPr>
          <w:sz w:val="28"/>
          <w:szCs w:val="28"/>
        </w:rPr>
        <w:t>uses</w:t>
      </w:r>
      <w:r w:rsidR="00FC58C5">
        <w:rPr>
          <w:sz w:val="28"/>
          <w:szCs w:val="28"/>
        </w:rPr>
        <w:t xml:space="preserve"> very saturated, stylised lighting,</w:t>
      </w:r>
      <w:r w:rsidR="00C5768A">
        <w:rPr>
          <w:sz w:val="28"/>
          <w:szCs w:val="28"/>
        </w:rPr>
        <w:t xml:space="preserve"> halftone and hatching patterns</w:t>
      </w:r>
      <w:r w:rsidR="0054351C">
        <w:rPr>
          <w:sz w:val="28"/>
          <w:szCs w:val="28"/>
        </w:rPr>
        <w:t>.</w:t>
      </w:r>
    </w:p>
    <w:p w14:paraId="144097EB" w14:textId="77777777" w:rsidR="00B157C0" w:rsidRDefault="000A7102" w:rsidP="00A64C0F">
      <w:pPr>
        <w:keepNext/>
        <w:spacing w:line="360" w:lineRule="auto"/>
      </w:pPr>
      <w:r w:rsidRPr="000A7102">
        <w:rPr>
          <w:noProof/>
          <w:sz w:val="28"/>
          <w:szCs w:val="28"/>
        </w:rPr>
        <w:lastRenderedPageBreak/>
        <w:drawing>
          <wp:inline distT="0" distB="0" distL="0" distR="0" wp14:anchorId="336D2FE2" wp14:editId="4DB6A26F">
            <wp:extent cx="5943600" cy="3342005"/>
            <wp:effectExtent l="0" t="0" r="0" b="0"/>
            <wp:docPr id="565494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494503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A8E5" w14:textId="0F1F993C" w:rsidR="0054351C" w:rsidRDefault="00B157C0" w:rsidP="00A64C0F">
      <w:pPr>
        <w:pStyle w:val="Caption"/>
        <w:spacing w:line="360" w:lineRule="auto"/>
        <w:rPr>
          <w:sz w:val="28"/>
          <w:szCs w:val="28"/>
        </w:rPr>
      </w:pPr>
      <w:bookmarkStart w:id="57" w:name="_Toc23303044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46</w:t>
      </w:r>
      <w:r>
        <w:fldChar w:fldCharType="end"/>
      </w:r>
      <w:r w:rsidRPr="00D27620">
        <w:t xml:space="preserve">: Screenshot </w:t>
      </w:r>
      <w:r>
        <w:t>4</w:t>
      </w:r>
      <w:r w:rsidRPr="00D27620">
        <w:t xml:space="preserve"> [3</w:t>
      </w:r>
      <w:r>
        <w:t>7</w:t>
      </w:r>
      <w:r w:rsidRPr="00D27620">
        <w:t>]</w:t>
      </w:r>
      <w:bookmarkEnd w:id="57"/>
    </w:p>
    <w:p w14:paraId="6BB2382D" w14:textId="5461B413" w:rsidR="0040170A" w:rsidRDefault="000A7102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This is a </w:t>
      </w:r>
      <w:r w:rsidR="004F3214">
        <w:rPr>
          <w:sz w:val="28"/>
          <w:szCs w:val="28"/>
        </w:rPr>
        <w:t xml:space="preserve">standard looking </w:t>
      </w:r>
      <w:r w:rsidR="002D3C54">
        <w:rPr>
          <w:sz w:val="28"/>
          <w:szCs w:val="28"/>
        </w:rPr>
        <w:t>shot,</w:t>
      </w:r>
      <w:r w:rsidR="004F3214">
        <w:rPr>
          <w:sz w:val="28"/>
          <w:szCs w:val="28"/>
        </w:rPr>
        <w:t xml:space="preserve"> but it still utilises </w:t>
      </w:r>
      <w:r w:rsidR="00363588">
        <w:rPr>
          <w:sz w:val="28"/>
          <w:szCs w:val="28"/>
        </w:rPr>
        <w:t xml:space="preserve">subtle </w:t>
      </w:r>
      <w:r w:rsidR="004F3214">
        <w:rPr>
          <w:sz w:val="28"/>
          <w:szCs w:val="28"/>
        </w:rPr>
        <w:t>halftone and hatching in the shading. You can see it on Stan’s</w:t>
      </w:r>
      <w:r w:rsidR="002D3C54">
        <w:rPr>
          <w:sz w:val="28"/>
          <w:szCs w:val="28"/>
        </w:rPr>
        <w:t xml:space="preserve"> forehead and the left side of his shirt.</w:t>
      </w:r>
    </w:p>
    <w:p w14:paraId="26C097EF" w14:textId="77777777" w:rsidR="00B157C0" w:rsidRDefault="00EE7EA7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364D3AFD" wp14:editId="12C686CE">
            <wp:extent cx="5943600" cy="3338830"/>
            <wp:effectExtent l="0" t="0" r="0" b="0"/>
            <wp:docPr id="949681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167FE" w14:textId="683D0BBE" w:rsidR="00B157C0" w:rsidRDefault="00B157C0" w:rsidP="00A64C0F">
      <w:pPr>
        <w:pStyle w:val="Caption"/>
        <w:spacing w:line="360" w:lineRule="auto"/>
      </w:pPr>
      <w:bookmarkStart w:id="58" w:name="_Toc23303044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47</w:t>
      </w:r>
      <w:r>
        <w:fldChar w:fldCharType="end"/>
      </w:r>
      <w:r w:rsidRPr="00BB5BEE">
        <w:t xml:space="preserve">: Screenshot </w:t>
      </w:r>
      <w:r>
        <w:t>6</w:t>
      </w:r>
      <w:r w:rsidRPr="00BB5BEE">
        <w:t xml:space="preserve"> [36]</w:t>
      </w:r>
      <w:bookmarkEnd w:id="58"/>
    </w:p>
    <w:p w14:paraId="7E911DC5" w14:textId="77777777" w:rsidR="00B157C0" w:rsidRDefault="00EE7EA7" w:rsidP="00A64C0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3235418D" wp14:editId="226B8B2A">
            <wp:extent cx="5943600" cy="3338830"/>
            <wp:effectExtent l="0" t="0" r="0" b="0"/>
            <wp:docPr id="4912054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D5FC4" w14:textId="4AC60371" w:rsidR="0040170A" w:rsidRDefault="00B157C0" w:rsidP="00A64C0F">
      <w:pPr>
        <w:pStyle w:val="Caption"/>
        <w:spacing w:line="360" w:lineRule="auto"/>
        <w:rPr>
          <w:sz w:val="28"/>
          <w:szCs w:val="28"/>
        </w:rPr>
      </w:pPr>
      <w:bookmarkStart w:id="59" w:name="_Toc23303044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48</w:t>
      </w:r>
      <w:r>
        <w:fldChar w:fldCharType="end"/>
      </w:r>
      <w:r w:rsidRPr="006A3A8F">
        <w:t xml:space="preserve">: Screenshot </w:t>
      </w:r>
      <w:r>
        <w:t>7</w:t>
      </w:r>
      <w:r w:rsidRPr="006A3A8F">
        <w:t xml:space="preserve"> [36]</w:t>
      </w:r>
      <w:bookmarkEnd w:id="59"/>
    </w:p>
    <w:p w14:paraId="270D2B87" w14:textId="41FFD041" w:rsidR="00B157C0" w:rsidRDefault="00CF0146" w:rsidP="00A64C0F">
      <w:pPr>
        <w:keepNext/>
        <w:spacing w:line="360" w:lineRule="auto"/>
      </w:pPr>
      <w:r>
        <w:rPr>
          <w:sz w:val="28"/>
          <w:szCs w:val="28"/>
        </w:rPr>
        <w:lastRenderedPageBreak/>
        <w:t>T</w:t>
      </w:r>
      <w:r w:rsidR="00EE7EA7">
        <w:rPr>
          <w:sz w:val="28"/>
          <w:szCs w:val="28"/>
        </w:rPr>
        <w:t>he above two images</w:t>
      </w:r>
      <w:r>
        <w:rPr>
          <w:sz w:val="28"/>
          <w:szCs w:val="28"/>
        </w:rPr>
        <w:t xml:space="preserve"> display</w:t>
      </w:r>
      <w:r w:rsidR="00EE7EA7">
        <w:rPr>
          <w:sz w:val="28"/>
          <w:szCs w:val="28"/>
        </w:rPr>
        <w:t xml:space="preserve"> the use</w:t>
      </w:r>
      <w:r>
        <w:rPr>
          <w:sz w:val="28"/>
          <w:szCs w:val="28"/>
        </w:rPr>
        <w:t xml:space="preserve"> of</w:t>
      </w:r>
      <w:r w:rsidR="00EE7EA7">
        <w:rPr>
          <w:sz w:val="28"/>
          <w:szCs w:val="28"/>
        </w:rPr>
        <w:t xml:space="preserve"> multiples </w:t>
      </w:r>
      <w:r w:rsidR="005E60C0">
        <w:rPr>
          <w:sz w:val="28"/>
          <w:szCs w:val="28"/>
        </w:rPr>
        <w:t>and some seemingly hand-drawn line effects to create effective smear frames</w:t>
      </w:r>
      <w:r w:rsidR="00FF6031">
        <w:rPr>
          <w:sz w:val="28"/>
          <w:szCs w:val="28"/>
        </w:rPr>
        <w:t>, aiding the speed and fluidity of the movements.</w:t>
      </w:r>
      <w:r w:rsidR="00390F0E">
        <w:rPr>
          <w:noProof/>
          <w:sz w:val="28"/>
          <w:szCs w:val="28"/>
        </w:rPr>
        <w:drawing>
          <wp:inline distT="0" distB="0" distL="0" distR="0" wp14:anchorId="52659809" wp14:editId="59922D2B">
            <wp:extent cx="5932805" cy="3348990"/>
            <wp:effectExtent l="0" t="0" r="0" b="3810"/>
            <wp:docPr id="1568310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D753E" w14:textId="474D0F54" w:rsidR="0040170A" w:rsidRDefault="00B157C0" w:rsidP="00A64C0F">
      <w:pPr>
        <w:pStyle w:val="Caption"/>
        <w:spacing w:line="360" w:lineRule="auto"/>
        <w:rPr>
          <w:sz w:val="28"/>
          <w:szCs w:val="28"/>
        </w:rPr>
      </w:pPr>
      <w:bookmarkStart w:id="60" w:name="_Toc23303045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49</w:t>
      </w:r>
      <w:r>
        <w:fldChar w:fldCharType="end"/>
      </w:r>
      <w:r w:rsidRPr="00F11044">
        <w:t xml:space="preserve">: Screenshot </w:t>
      </w:r>
      <w:r>
        <w:t>8</w:t>
      </w:r>
      <w:r w:rsidRPr="00F11044">
        <w:t xml:space="preserve"> [36]</w:t>
      </w:r>
      <w:bookmarkEnd w:id="60"/>
    </w:p>
    <w:p w14:paraId="79BB58A4" w14:textId="0AF51FDA" w:rsidR="00EE7EA7" w:rsidRDefault="00B822B9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G</w:t>
      </w:r>
      <w:r w:rsidR="007836E2">
        <w:rPr>
          <w:sz w:val="28"/>
          <w:szCs w:val="28"/>
        </w:rPr>
        <w:t>reen arrows have been added to this image to draw attention to the outlining of Peter. He has a differently textured outline than other</w:t>
      </w:r>
      <w:r>
        <w:rPr>
          <w:sz w:val="28"/>
          <w:szCs w:val="28"/>
        </w:rPr>
        <w:t>s</w:t>
      </w:r>
      <w:r w:rsidR="00572E09">
        <w:rPr>
          <w:sz w:val="28"/>
          <w:szCs w:val="28"/>
        </w:rPr>
        <w:t>,</w:t>
      </w:r>
      <w:r w:rsidR="007836E2">
        <w:rPr>
          <w:sz w:val="28"/>
          <w:szCs w:val="28"/>
        </w:rPr>
        <w:t xml:space="preserve"> and he </w:t>
      </w:r>
      <w:r w:rsidR="00572E09">
        <w:rPr>
          <w:sz w:val="28"/>
          <w:szCs w:val="28"/>
        </w:rPr>
        <w:t>illustrates</w:t>
      </w:r>
      <w:r w:rsidR="007836E2">
        <w:rPr>
          <w:sz w:val="28"/>
          <w:szCs w:val="28"/>
        </w:rPr>
        <w:t xml:space="preserve"> how the </w:t>
      </w:r>
      <w:r w:rsidR="003B20F5">
        <w:rPr>
          <w:sz w:val="28"/>
          <w:szCs w:val="28"/>
        </w:rPr>
        <w:t>lines can be added to the inner parts of a model.</w:t>
      </w:r>
    </w:p>
    <w:p w14:paraId="070CC289" w14:textId="77777777" w:rsidR="00B157C0" w:rsidRDefault="002169A6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16CCBC03" wp14:editId="4446E87B">
            <wp:extent cx="5943600" cy="2785745"/>
            <wp:effectExtent l="0" t="0" r="0" b="0"/>
            <wp:docPr id="90225355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2CD07" w14:textId="30953329" w:rsidR="00EE7EA7" w:rsidRDefault="00B157C0" w:rsidP="00A64C0F">
      <w:pPr>
        <w:pStyle w:val="Caption"/>
        <w:spacing w:line="360" w:lineRule="auto"/>
        <w:rPr>
          <w:sz w:val="28"/>
          <w:szCs w:val="28"/>
        </w:rPr>
      </w:pPr>
      <w:bookmarkStart w:id="61" w:name="_Toc2330304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50</w:t>
      </w:r>
      <w:r>
        <w:fldChar w:fldCharType="end"/>
      </w:r>
      <w:r w:rsidRPr="00C221D4">
        <w:t xml:space="preserve">: Screenshot </w:t>
      </w:r>
      <w:r>
        <w:t>9</w:t>
      </w:r>
      <w:r w:rsidRPr="00C221D4">
        <w:t xml:space="preserve"> [3</w:t>
      </w:r>
      <w:r w:rsidR="00C51CCD">
        <w:t>8</w:t>
      </w:r>
      <w:r w:rsidRPr="00C221D4">
        <w:t>]</w:t>
      </w:r>
      <w:bookmarkEnd w:id="61"/>
    </w:p>
    <w:p w14:paraId="3F15AA85" w14:textId="5DEB4145" w:rsidR="008E11EB" w:rsidRDefault="008E11EB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Spider</w:t>
      </w:r>
      <w:r w:rsidR="00FD47A0">
        <w:rPr>
          <w:sz w:val="28"/>
          <w:szCs w:val="28"/>
        </w:rPr>
        <w:t>-</w:t>
      </w:r>
      <w:r>
        <w:rPr>
          <w:sz w:val="28"/>
          <w:szCs w:val="28"/>
        </w:rPr>
        <w:t xml:space="preserve">Punk has a distinct visual style, </w:t>
      </w:r>
      <w:r w:rsidR="00A94B86">
        <w:rPr>
          <w:sz w:val="28"/>
          <w:szCs w:val="28"/>
        </w:rPr>
        <w:t>Miller</w:t>
      </w:r>
      <w:r w:rsidR="00E90786">
        <w:rPr>
          <w:sz w:val="28"/>
          <w:szCs w:val="28"/>
        </w:rPr>
        <w:t xml:space="preserve"> and Powers</w:t>
      </w:r>
      <w:r w:rsidR="00A94B86">
        <w:rPr>
          <w:sz w:val="28"/>
          <w:szCs w:val="28"/>
        </w:rPr>
        <w:t xml:space="preserve"> state that “We wanted it to look like </w:t>
      </w:r>
      <w:r w:rsidR="00C815D5">
        <w:rPr>
          <w:sz w:val="28"/>
          <w:szCs w:val="28"/>
        </w:rPr>
        <w:t>photocopied punk posters that have that rebellious attitude,</w:t>
      </w:r>
      <w:r w:rsidR="00326CCF">
        <w:rPr>
          <w:sz w:val="28"/>
          <w:szCs w:val="28"/>
        </w:rPr>
        <w:t>” and that he “comes from a world</w:t>
      </w:r>
      <w:r w:rsidR="00281B4F">
        <w:rPr>
          <w:sz w:val="28"/>
          <w:szCs w:val="28"/>
        </w:rPr>
        <w:t xml:space="preserve">…that’s basically </w:t>
      </w:r>
      <w:r w:rsidR="002D2C09">
        <w:rPr>
          <w:sz w:val="28"/>
          <w:szCs w:val="28"/>
        </w:rPr>
        <w:t>a collage of punk rock posters come to life”</w:t>
      </w:r>
      <w:r w:rsidR="004C7789">
        <w:rPr>
          <w:sz w:val="28"/>
          <w:szCs w:val="28"/>
        </w:rPr>
        <w:t xml:space="preserve"> [38].</w:t>
      </w:r>
    </w:p>
    <w:p w14:paraId="7F19211D" w14:textId="45D27E70" w:rsidR="00865AFC" w:rsidRDefault="002169A6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films draw inspiration from various other mediums, such as, comic books, paintings, collages</w:t>
      </w:r>
      <w:r w:rsidR="00FA5879">
        <w:rPr>
          <w:sz w:val="28"/>
          <w:szCs w:val="28"/>
        </w:rPr>
        <w:t xml:space="preserve"> and</w:t>
      </w:r>
      <w:r>
        <w:rPr>
          <w:sz w:val="28"/>
          <w:szCs w:val="28"/>
        </w:rPr>
        <w:t xml:space="preserve"> </w:t>
      </w:r>
      <w:r w:rsidR="00FA5879">
        <w:rPr>
          <w:sz w:val="28"/>
          <w:szCs w:val="28"/>
        </w:rPr>
        <w:t xml:space="preserve">2D cartoons which </w:t>
      </w:r>
      <w:r w:rsidR="002E1797">
        <w:rPr>
          <w:sz w:val="28"/>
          <w:szCs w:val="28"/>
        </w:rPr>
        <w:t xml:space="preserve">gives it a mixed media </w:t>
      </w:r>
      <w:r w:rsidR="00662949">
        <w:rPr>
          <w:sz w:val="28"/>
          <w:szCs w:val="28"/>
        </w:rPr>
        <w:t>aesthetic</w:t>
      </w:r>
      <w:r w:rsidR="002E1797">
        <w:rPr>
          <w:sz w:val="28"/>
          <w:szCs w:val="28"/>
        </w:rPr>
        <w:t xml:space="preserve">. </w:t>
      </w:r>
    </w:p>
    <w:p w14:paraId="5701E3B4" w14:textId="77777777" w:rsidR="005B7855" w:rsidRDefault="005B7855" w:rsidP="00A64C0F">
      <w:pPr>
        <w:spacing w:line="360" w:lineRule="auto"/>
        <w:rPr>
          <w:sz w:val="28"/>
          <w:szCs w:val="28"/>
        </w:rPr>
      </w:pPr>
    </w:p>
    <w:p w14:paraId="083CBE33" w14:textId="346362E9" w:rsidR="009258B4" w:rsidRDefault="002E1797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Pr="00C34358">
        <w:rPr>
          <w:sz w:val="28"/>
          <w:szCs w:val="28"/>
        </w:rPr>
        <w:t>goal for th</w:t>
      </w:r>
      <w:r w:rsidR="00865AFC" w:rsidRPr="00C34358">
        <w:rPr>
          <w:sz w:val="28"/>
          <w:szCs w:val="28"/>
        </w:rPr>
        <w:t>e</w:t>
      </w:r>
      <w:r w:rsidRPr="00C34358">
        <w:rPr>
          <w:sz w:val="28"/>
          <w:szCs w:val="28"/>
        </w:rPr>
        <w:t xml:space="preserve"> animation </w:t>
      </w:r>
      <w:r w:rsidR="00865AFC" w:rsidRPr="00C34358">
        <w:rPr>
          <w:sz w:val="28"/>
          <w:szCs w:val="28"/>
        </w:rPr>
        <w:t>was</w:t>
      </w:r>
      <w:r>
        <w:rPr>
          <w:sz w:val="28"/>
          <w:szCs w:val="28"/>
        </w:rPr>
        <w:t xml:space="preserve"> to</w:t>
      </w:r>
      <w:r w:rsidR="008C0024">
        <w:rPr>
          <w:sz w:val="28"/>
          <w:szCs w:val="28"/>
        </w:rPr>
        <w:t xml:space="preserve"> create a stylistically similar </w:t>
      </w:r>
      <w:r w:rsidR="002A4DF2">
        <w:rPr>
          <w:sz w:val="28"/>
          <w:szCs w:val="28"/>
        </w:rPr>
        <w:t>aesthetic</w:t>
      </w:r>
      <w:r w:rsidR="00865AFC">
        <w:rPr>
          <w:sz w:val="28"/>
          <w:szCs w:val="28"/>
        </w:rPr>
        <w:t xml:space="preserve"> to the “Spider-Verse” franchise</w:t>
      </w:r>
      <w:r w:rsidR="008C0024">
        <w:rPr>
          <w:sz w:val="28"/>
          <w:szCs w:val="28"/>
        </w:rPr>
        <w:t xml:space="preserve"> and </w:t>
      </w:r>
      <w:r w:rsidR="00865AFC">
        <w:rPr>
          <w:sz w:val="28"/>
          <w:szCs w:val="28"/>
        </w:rPr>
        <w:t xml:space="preserve">make use of </w:t>
      </w:r>
      <w:r w:rsidR="008C0024">
        <w:rPr>
          <w:sz w:val="28"/>
          <w:szCs w:val="28"/>
        </w:rPr>
        <w:t xml:space="preserve">halftone, hatching, </w:t>
      </w:r>
      <w:r w:rsidR="00D31EBB">
        <w:rPr>
          <w:sz w:val="28"/>
          <w:szCs w:val="28"/>
        </w:rPr>
        <w:t xml:space="preserve">multiples, </w:t>
      </w:r>
      <w:r w:rsidR="008C0024">
        <w:rPr>
          <w:sz w:val="28"/>
          <w:szCs w:val="28"/>
        </w:rPr>
        <w:t xml:space="preserve">‘toon </w:t>
      </w:r>
      <w:proofErr w:type="gramStart"/>
      <w:r w:rsidR="008C0024">
        <w:rPr>
          <w:sz w:val="28"/>
          <w:szCs w:val="28"/>
        </w:rPr>
        <w:t>outlines’</w:t>
      </w:r>
      <w:proofErr w:type="gramEnd"/>
      <w:r w:rsidR="008C0024">
        <w:rPr>
          <w:sz w:val="28"/>
          <w:szCs w:val="28"/>
        </w:rPr>
        <w:t xml:space="preserve"> and comic book style speech bubbles to achieve th</w:t>
      </w:r>
      <w:r w:rsidR="000F07A6">
        <w:rPr>
          <w:sz w:val="28"/>
          <w:szCs w:val="28"/>
        </w:rPr>
        <w:t>e</w:t>
      </w:r>
      <w:r w:rsidR="008C0024">
        <w:rPr>
          <w:sz w:val="28"/>
          <w:szCs w:val="28"/>
        </w:rPr>
        <w:t xml:space="preserve"> look.</w:t>
      </w:r>
      <w:r w:rsidR="009258B4">
        <w:rPr>
          <w:sz w:val="28"/>
          <w:szCs w:val="28"/>
        </w:rPr>
        <w:t xml:space="preserve"> </w:t>
      </w:r>
      <w:r w:rsidR="002A4DF2">
        <w:rPr>
          <w:sz w:val="28"/>
          <w:szCs w:val="28"/>
        </w:rPr>
        <w:t>S</w:t>
      </w:r>
      <w:r w:rsidR="00EC21DD">
        <w:rPr>
          <w:sz w:val="28"/>
          <w:szCs w:val="28"/>
        </w:rPr>
        <w:t>ee the progression reel:</w:t>
      </w:r>
    </w:p>
    <w:p w14:paraId="70CA59AE" w14:textId="77777777" w:rsidR="00EC21DD" w:rsidRDefault="00EC21DD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5D488332" wp14:editId="07F6EDED">
            <wp:extent cx="4572000" cy="3429000"/>
            <wp:effectExtent l="0" t="0" r="0" b="0"/>
            <wp:docPr id="1272234785" name="Video 7" descr="spiderverse style progression reel">
              <a:hlinkClick xmlns:a="http://schemas.openxmlformats.org/drawingml/2006/main" r:id="rId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234785" name="Video 7" descr="spiderverse style progression reel">
                      <a:hlinkClick r:id="rId70"/>
                    </pic:cNvPr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pAN-BQgxmHA?feature=oembed&quot; frameborder=&quot;0&quot; allow=&quot;accelerometer; autoplay; clipboard-write; encrypted-media; gyroscope; picture-in-picture; web-share&quot; referrerpolicy=&quot;strict-origin-when-cross-origin&quot; allowfullscreen=&quot;&quot; title=&quot;spiderverse style progression reel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6B23D" w14:textId="575224D8" w:rsidR="00EC21DD" w:rsidRDefault="00EC21DD" w:rsidP="00A64C0F">
      <w:pPr>
        <w:pStyle w:val="Caption"/>
        <w:spacing w:line="360" w:lineRule="auto"/>
        <w:rPr>
          <w:sz w:val="28"/>
          <w:szCs w:val="28"/>
        </w:rPr>
      </w:pPr>
      <w:bookmarkStart w:id="62" w:name="_Toc23303045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51</w:t>
      </w:r>
      <w:r>
        <w:fldChar w:fldCharType="end"/>
      </w:r>
      <w:r w:rsidR="002A4DF2">
        <w:t>: Own animation [</w:t>
      </w:r>
      <w:r w:rsidR="0079763B">
        <w:t>33] [34]</w:t>
      </w:r>
      <w:bookmarkEnd w:id="62"/>
    </w:p>
    <w:p w14:paraId="3DB9D87F" w14:textId="14224375" w:rsidR="0043493B" w:rsidRDefault="0043493B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</w:t>
      </w:r>
      <w:r w:rsidR="0079763B">
        <w:rPr>
          <w:sz w:val="28"/>
          <w:szCs w:val="28"/>
        </w:rPr>
        <w:t>se</w:t>
      </w:r>
      <w:r>
        <w:rPr>
          <w:sz w:val="28"/>
          <w:szCs w:val="28"/>
        </w:rPr>
        <w:t xml:space="preserve"> t</w:t>
      </w:r>
      <w:r w:rsidR="00E64B29">
        <w:rPr>
          <w:sz w:val="28"/>
          <w:szCs w:val="28"/>
        </w:rPr>
        <w:t>utorials</w:t>
      </w:r>
      <w:r>
        <w:rPr>
          <w:sz w:val="28"/>
          <w:szCs w:val="28"/>
        </w:rPr>
        <w:t xml:space="preserve"> were</w:t>
      </w:r>
      <w:r w:rsidR="00E64B29">
        <w:rPr>
          <w:sz w:val="28"/>
          <w:szCs w:val="28"/>
        </w:rPr>
        <w:t xml:space="preserve"> </w:t>
      </w:r>
      <w:r w:rsidR="00201919">
        <w:rPr>
          <w:sz w:val="28"/>
          <w:szCs w:val="28"/>
        </w:rPr>
        <w:t xml:space="preserve">valuable for understanding </w:t>
      </w:r>
      <w:r w:rsidR="0079763B">
        <w:rPr>
          <w:sz w:val="28"/>
          <w:szCs w:val="28"/>
        </w:rPr>
        <w:t xml:space="preserve">how to use </w:t>
      </w:r>
      <w:r w:rsidR="00E9488F">
        <w:rPr>
          <w:sz w:val="28"/>
          <w:szCs w:val="28"/>
        </w:rPr>
        <w:t xml:space="preserve">nodes to create shaders in </w:t>
      </w:r>
      <w:r w:rsidR="00201919">
        <w:rPr>
          <w:sz w:val="28"/>
          <w:szCs w:val="28"/>
        </w:rPr>
        <w:t>Blender.</w:t>
      </w:r>
      <w:r w:rsidR="000B63AA">
        <w:rPr>
          <w:sz w:val="28"/>
          <w:szCs w:val="28"/>
        </w:rPr>
        <w:t xml:space="preserve"> </w:t>
      </w:r>
    </w:p>
    <w:p w14:paraId="1708BEFC" w14:textId="77777777" w:rsidR="00927C50" w:rsidRDefault="003A5D27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551C09EE" wp14:editId="3BE00077">
            <wp:extent cx="4572000" cy="3429000"/>
            <wp:effectExtent l="0" t="0" r="0" b="0"/>
            <wp:docPr id="166555426" name="Video 8" descr="Quick toon shader effects, NPR - Blender tutorial">
              <a:hlinkClick xmlns:a="http://schemas.openxmlformats.org/drawingml/2006/main" r:id="rId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55426" name="Video 8" descr="Quick toon shader effects, NPR - Blender tutorial">
                      <a:hlinkClick r:id="rId72"/>
                    </pic:cNvPr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faz3oSuDivE?feature=oembed&quot; frameborder=&quot;0&quot; allow=&quot;accelerometer; autoplay; clipboard-write; encrypted-media; gyroscope; picture-in-picture; web-share&quot; referrerpolicy=&quot;strict-origin-when-cross-origin&quot; allowfullscreen=&quot;&quot; title=&quot;Quick toon shader effects, NPR - Blender tutorial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6C58" w14:textId="42C40B0F" w:rsidR="009258B4" w:rsidRDefault="00927C50" w:rsidP="00A64C0F">
      <w:pPr>
        <w:pStyle w:val="Caption"/>
        <w:spacing w:line="360" w:lineRule="auto"/>
        <w:rPr>
          <w:sz w:val="28"/>
          <w:szCs w:val="28"/>
        </w:rPr>
      </w:pPr>
      <w:bookmarkStart w:id="63" w:name="_Toc2330304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52</w:t>
      </w:r>
      <w:r>
        <w:fldChar w:fldCharType="end"/>
      </w:r>
      <w:r>
        <w:t>: Video Tutorial</w:t>
      </w:r>
      <w:r w:rsidR="00B25F10">
        <w:t xml:space="preserve"> 5</w:t>
      </w:r>
      <w:r w:rsidR="00E9488F">
        <w:t xml:space="preserve"> [</w:t>
      </w:r>
      <w:r w:rsidR="005F6126">
        <w:t>39]</w:t>
      </w:r>
      <w:bookmarkEnd w:id="63"/>
    </w:p>
    <w:p w14:paraId="15D9C801" w14:textId="77777777" w:rsidR="003A5D27" w:rsidRDefault="003A5D27" w:rsidP="00A64C0F">
      <w:pPr>
        <w:spacing w:line="360" w:lineRule="auto"/>
        <w:rPr>
          <w:sz w:val="28"/>
          <w:szCs w:val="28"/>
        </w:rPr>
      </w:pPr>
    </w:p>
    <w:p w14:paraId="413C4C15" w14:textId="77777777" w:rsidR="00927C50" w:rsidRDefault="005B4AA8" w:rsidP="00A64C0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0FF0569A" wp14:editId="37615E6F">
            <wp:extent cx="4572000" cy="3429000"/>
            <wp:effectExtent l="0" t="0" r="0" b="0"/>
            <wp:docPr id="2050225475" name="Video 9" descr="Spider Verse Material in Blender 2.8 Eevee">
              <a:hlinkClick xmlns:a="http://schemas.openxmlformats.org/drawingml/2006/main" r:id="rId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225475" name="Video 9" descr="Spider Verse Material in Blender 2.8 Eevee">
                      <a:hlinkClick r:id="rId74"/>
                    </pic:cNvPr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M_Js07VVimY?list=PLP22Ejyue-rLX7XknxV0MosImkquxj8i1&quot; frameborder=&quot;0&quot; allow=&quot;accelerometer; autoplay; clipboard-write; encrypted-media; gyroscope; picture-in-picture; web-share&quot; referrerpolicy=&quot;strict-origin-when-cross-origin&quot; allowfullscreen=&quot;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8675C" w14:textId="48B88D31" w:rsidR="005F6126" w:rsidRDefault="00927C50" w:rsidP="00A64C0F">
      <w:pPr>
        <w:pStyle w:val="Caption"/>
        <w:spacing w:line="360" w:lineRule="auto"/>
        <w:rPr>
          <w:sz w:val="28"/>
          <w:szCs w:val="28"/>
        </w:rPr>
      </w:pPr>
      <w:bookmarkStart w:id="64" w:name="_Toc2330304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53</w:t>
      </w:r>
      <w:r>
        <w:fldChar w:fldCharType="end"/>
      </w:r>
      <w:r>
        <w:t xml:space="preserve">: </w:t>
      </w:r>
      <w:r w:rsidRPr="0066305B">
        <w:t xml:space="preserve">Video </w:t>
      </w:r>
      <w:r w:rsidR="005F6126">
        <w:t>Tutorial</w:t>
      </w:r>
      <w:r w:rsidR="00B25F10">
        <w:t xml:space="preserve"> 6</w:t>
      </w:r>
      <w:r w:rsidR="005F6126">
        <w:t xml:space="preserve"> [40]</w:t>
      </w:r>
      <w:bookmarkEnd w:id="64"/>
    </w:p>
    <w:p w14:paraId="73FF0228" w14:textId="48554E6B" w:rsidR="000B63AA" w:rsidRPr="007100F5" w:rsidRDefault="00A36437" w:rsidP="00A64C0F">
      <w:pPr>
        <w:pStyle w:val="Caption"/>
        <w:spacing w:line="360" w:lineRule="auto"/>
        <w:rPr>
          <w:i w:val="0"/>
          <w:iCs w:val="0"/>
          <w:color w:val="auto"/>
          <w:sz w:val="28"/>
          <w:szCs w:val="28"/>
        </w:rPr>
      </w:pPr>
      <w:r w:rsidRPr="007100F5">
        <w:rPr>
          <w:i w:val="0"/>
          <w:iCs w:val="0"/>
          <w:color w:val="auto"/>
          <w:sz w:val="28"/>
          <w:szCs w:val="28"/>
        </w:rPr>
        <w:lastRenderedPageBreak/>
        <w:t>Below is the node group</w:t>
      </w:r>
      <w:r w:rsidR="0066104D" w:rsidRPr="007100F5">
        <w:rPr>
          <w:i w:val="0"/>
          <w:iCs w:val="0"/>
          <w:color w:val="auto"/>
          <w:sz w:val="28"/>
          <w:szCs w:val="28"/>
        </w:rPr>
        <w:t xml:space="preserve"> used in the final shader</w:t>
      </w:r>
      <w:r w:rsidR="00343335" w:rsidRPr="007100F5">
        <w:rPr>
          <w:i w:val="0"/>
          <w:iCs w:val="0"/>
          <w:color w:val="auto"/>
          <w:sz w:val="28"/>
          <w:szCs w:val="28"/>
        </w:rPr>
        <w:t xml:space="preserve"> for the </w:t>
      </w:r>
      <w:r w:rsidR="00AA2B13" w:rsidRPr="007100F5">
        <w:rPr>
          <w:i w:val="0"/>
          <w:iCs w:val="0"/>
          <w:color w:val="auto"/>
          <w:sz w:val="28"/>
          <w:szCs w:val="28"/>
        </w:rPr>
        <w:t>character</w:t>
      </w:r>
      <w:r w:rsidR="0066104D" w:rsidRPr="007100F5">
        <w:rPr>
          <w:i w:val="0"/>
          <w:iCs w:val="0"/>
          <w:color w:val="auto"/>
          <w:sz w:val="28"/>
          <w:szCs w:val="28"/>
        </w:rPr>
        <w:t>:</w:t>
      </w:r>
    </w:p>
    <w:p w14:paraId="25B4AF24" w14:textId="77777777" w:rsidR="00927C50" w:rsidRDefault="0066104D" w:rsidP="00A64C0F">
      <w:pPr>
        <w:keepNext/>
        <w:spacing w:line="360" w:lineRule="auto"/>
      </w:pPr>
      <w:r w:rsidRPr="0066104D">
        <w:rPr>
          <w:noProof/>
          <w:sz w:val="28"/>
          <w:szCs w:val="28"/>
        </w:rPr>
        <w:drawing>
          <wp:inline distT="0" distB="0" distL="0" distR="0" wp14:anchorId="0D97BF4E" wp14:editId="6A124CB3">
            <wp:extent cx="6336854" cy="3257116"/>
            <wp:effectExtent l="0" t="0" r="6985" b="635"/>
            <wp:docPr id="1522324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324262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374199" cy="327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9F772" w14:textId="01ADC054" w:rsidR="0066104D" w:rsidRDefault="00927C50" w:rsidP="00A64C0F">
      <w:pPr>
        <w:pStyle w:val="Caption"/>
        <w:spacing w:line="360" w:lineRule="auto"/>
        <w:rPr>
          <w:sz w:val="28"/>
          <w:szCs w:val="28"/>
        </w:rPr>
      </w:pPr>
      <w:bookmarkStart w:id="65" w:name="_Toc2330304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54</w:t>
      </w:r>
      <w:r>
        <w:fldChar w:fldCharType="end"/>
      </w:r>
      <w:r>
        <w:t>: Self</w:t>
      </w:r>
      <w:r w:rsidR="001D40D6">
        <w:t>-</w:t>
      </w:r>
      <w:r>
        <w:t xml:space="preserve">owned image </w:t>
      </w:r>
      <w:r w:rsidR="00077115">
        <w:t>-</w:t>
      </w:r>
      <w:r>
        <w:t xml:space="preserve"> </w:t>
      </w:r>
      <w:r w:rsidR="00077115">
        <w:t>N</w:t>
      </w:r>
      <w:r>
        <w:t>odes in Blender 1</w:t>
      </w:r>
      <w:bookmarkEnd w:id="65"/>
    </w:p>
    <w:p w14:paraId="383665FF" w14:textId="0129F8F6" w:rsidR="000D0D33" w:rsidRDefault="00343335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node on the far left </w:t>
      </w:r>
      <w:r w:rsidR="00D03810">
        <w:rPr>
          <w:sz w:val="28"/>
          <w:szCs w:val="28"/>
        </w:rPr>
        <w:t>is</w:t>
      </w:r>
      <w:r w:rsidR="006674D7">
        <w:rPr>
          <w:sz w:val="28"/>
          <w:szCs w:val="28"/>
        </w:rPr>
        <w:t xml:space="preserve"> the</w:t>
      </w:r>
      <w:r w:rsidR="00DC2C32">
        <w:rPr>
          <w:sz w:val="28"/>
          <w:szCs w:val="28"/>
        </w:rPr>
        <w:t xml:space="preserve"> base</w:t>
      </w:r>
      <w:r w:rsidR="006674D7">
        <w:rPr>
          <w:sz w:val="28"/>
          <w:szCs w:val="28"/>
        </w:rPr>
        <w:t xml:space="preserve"> shader used</w:t>
      </w:r>
      <w:r w:rsidR="00D65BB6">
        <w:rPr>
          <w:sz w:val="28"/>
          <w:szCs w:val="28"/>
        </w:rPr>
        <w:t xml:space="preserve">, in this case, a </w:t>
      </w:r>
      <w:r w:rsidR="00874917">
        <w:rPr>
          <w:sz w:val="28"/>
          <w:szCs w:val="28"/>
        </w:rPr>
        <w:t>‘P</w:t>
      </w:r>
      <w:r w:rsidR="00D65BB6">
        <w:rPr>
          <w:sz w:val="28"/>
          <w:szCs w:val="28"/>
        </w:rPr>
        <w:t>rincipled BSDF</w:t>
      </w:r>
      <w:r w:rsidR="003429E5">
        <w:rPr>
          <w:sz w:val="28"/>
          <w:szCs w:val="28"/>
        </w:rPr>
        <w:t>,</w:t>
      </w:r>
      <w:r w:rsidR="00874917">
        <w:rPr>
          <w:sz w:val="28"/>
          <w:szCs w:val="28"/>
        </w:rPr>
        <w:t>’</w:t>
      </w:r>
      <w:r w:rsidR="006674D7">
        <w:rPr>
          <w:sz w:val="28"/>
          <w:szCs w:val="28"/>
        </w:rPr>
        <w:t xml:space="preserve"> the node on the far right is the </w:t>
      </w:r>
      <w:r w:rsidR="00270DEE">
        <w:rPr>
          <w:sz w:val="28"/>
          <w:szCs w:val="28"/>
        </w:rPr>
        <w:t>‘M</w:t>
      </w:r>
      <w:r w:rsidR="00C279C4">
        <w:rPr>
          <w:sz w:val="28"/>
          <w:szCs w:val="28"/>
        </w:rPr>
        <w:t xml:space="preserve">aterial </w:t>
      </w:r>
      <w:r w:rsidR="00270DEE">
        <w:rPr>
          <w:sz w:val="28"/>
          <w:szCs w:val="28"/>
        </w:rPr>
        <w:t>O</w:t>
      </w:r>
      <w:r w:rsidR="00C279C4">
        <w:rPr>
          <w:sz w:val="28"/>
          <w:szCs w:val="28"/>
        </w:rPr>
        <w:t>utput</w:t>
      </w:r>
      <w:r w:rsidR="00270DEE">
        <w:rPr>
          <w:sz w:val="28"/>
          <w:szCs w:val="28"/>
        </w:rPr>
        <w:t>’</w:t>
      </w:r>
      <w:r w:rsidR="003429E5">
        <w:rPr>
          <w:sz w:val="28"/>
          <w:szCs w:val="28"/>
        </w:rPr>
        <w:t xml:space="preserve"> and all </w:t>
      </w:r>
      <w:r w:rsidR="00270DEE">
        <w:rPr>
          <w:sz w:val="28"/>
          <w:szCs w:val="28"/>
        </w:rPr>
        <w:t xml:space="preserve">the </w:t>
      </w:r>
      <w:r w:rsidR="003429E5">
        <w:rPr>
          <w:sz w:val="28"/>
          <w:szCs w:val="28"/>
        </w:rPr>
        <w:t xml:space="preserve">nodes </w:t>
      </w:r>
      <w:r w:rsidR="00DC2C32">
        <w:rPr>
          <w:sz w:val="28"/>
          <w:szCs w:val="28"/>
        </w:rPr>
        <w:t>in-between</w:t>
      </w:r>
      <w:r w:rsidR="003A58B5">
        <w:rPr>
          <w:sz w:val="28"/>
          <w:szCs w:val="28"/>
        </w:rPr>
        <w:t xml:space="preserve"> allow the halftone and hatching pattern to be implemented into the material.</w:t>
      </w:r>
      <w:r w:rsidR="0072253E">
        <w:rPr>
          <w:sz w:val="28"/>
          <w:szCs w:val="28"/>
        </w:rPr>
        <w:t xml:space="preserve"> The top </w:t>
      </w:r>
      <w:r w:rsidR="000A0F9F">
        <w:rPr>
          <w:sz w:val="28"/>
          <w:szCs w:val="28"/>
        </w:rPr>
        <w:t>section</w:t>
      </w:r>
      <w:r w:rsidR="0072253E">
        <w:rPr>
          <w:sz w:val="28"/>
          <w:szCs w:val="28"/>
        </w:rPr>
        <w:t xml:space="preserve"> of nodes </w:t>
      </w:r>
      <w:proofErr w:type="gramStart"/>
      <w:r w:rsidR="0072253E">
        <w:rPr>
          <w:sz w:val="28"/>
          <w:szCs w:val="28"/>
        </w:rPr>
        <w:t>are</w:t>
      </w:r>
      <w:proofErr w:type="gramEnd"/>
      <w:r w:rsidR="0072253E">
        <w:rPr>
          <w:sz w:val="28"/>
          <w:szCs w:val="28"/>
        </w:rPr>
        <w:t xml:space="preserve"> responsible for the hatching pattern and the base image texture used for the character</w:t>
      </w:r>
      <w:r w:rsidR="00150C3B">
        <w:rPr>
          <w:sz w:val="28"/>
          <w:szCs w:val="28"/>
        </w:rPr>
        <w:t xml:space="preserve">; the bottom </w:t>
      </w:r>
      <w:r w:rsidR="000A0F9F">
        <w:rPr>
          <w:sz w:val="28"/>
          <w:szCs w:val="28"/>
        </w:rPr>
        <w:t>section</w:t>
      </w:r>
      <w:r w:rsidR="00150C3B">
        <w:rPr>
          <w:sz w:val="28"/>
          <w:szCs w:val="28"/>
        </w:rPr>
        <w:t xml:space="preserve"> is responsible for the halftone pattern and then a</w:t>
      </w:r>
      <w:r w:rsidR="001664DF">
        <w:rPr>
          <w:sz w:val="28"/>
          <w:szCs w:val="28"/>
        </w:rPr>
        <w:t xml:space="preserve"> math node set to ‘Mix’ is used to combine the halftone and hatching effects into one final material.</w:t>
      </w:r>
      <w:r w:rsidR="001929DA">
        <w:rPr>
          <w:sz w:val="28"/>
          <w:szCs w:val="28"/>
        </w:rPr>
        <w:t xml:space="preserve"> Below you can see the two groups of nodes more clearly:</w:t>
      </w:r>
    </w:p>
    <w:p w14:paraId="413B90A7" w14:textId="77777777" w:rsidR="001929DA" w:rsidRDefault="001929DA" w:rsidP="00A64C0F">
      <w:pPr>
        <w:spacing w:line="360" w:lineRule="auto"/>
        <w:rPr>
          <w:sz w:val="28"/>
          <w:szCs w:val="28"/>
        </w:rPr>
      </w:pPr>
    </w:p>
    <w:p w14:paraId="46C9B99F" w14:textId="77777777" w:rsidR="00D958ED" w:rsidRDefault="00353F88" w:rsidP="00A64C0F">
      <w:pPr>
        <w:keepNext/>
        <w:spacing w:line="360" w:lineRule="auto"/>
      </w:pPr>
      <w:r w:rsidRPr="00353F88">
        <w:rPr>
          <w:noProof/>
          <w:sz w:val="28"/>
          <w:szCs w:val="28"/>
        </w:rPr>
        <w:lastRenderedPageBreak/>
        <w:drawing>
          <wp:inline distT="0" distB="0" distL="0" distR="0" wp14:anchorId="2E098604" wp14:editId="07CD818E">
            <wp:extent cx="6334322" cy="2749610"/>
            <wp:effectExtent l="0" t="0" r="9525" b="0"/>
            <wp:docPr id="1333732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73246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377186" cy="276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AC10A" w14:textId="0259BA8C" w:rsidR="001929DA" w:rsidRDefault="00D958ED" w:rsidP="00A64C0F">
      <w:pPr>
        <w:pStyle w:val="Caption"/>
        <w:spacing w:line="360" w:lineRule="auto"/>
        <w:rPr>
          <w:sz w:val="28"/>
          <w:szCs w:val="28"/>
        </w:rPr>
      </w:pPr>
      <w:bookmarkStart w:id="66" w:name="_Toc2330304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55</w:t>
      </w:r>
      <w:r>
        <w:fldChar w:fldCharType="end"/>
      </w:r>
      <w:r w:rsidRPr="00F067F1">
        <w:t>: Self</w:t>
      </w:r>
      <w:r w:rsidR="001D40D6">
        <w:t>-</w:t>
      </w:r>
      <w:r w:rsidRPr="00F067F1">
        <w:t xml:space="preserve">owned image </w:t>
      </w:r>
      <w:r w:rsidR="00077115">
        <w:t>- N</w:t>
      </w:r>
      <w:r w:rsidRPr="00F067F1">
        <w:t>ode</w:t>
      </w:r>
      <w:r>
        <w:t>s</w:t>
      </w:r>
      <w:r w:rsidRPr="00F067F1">
        <w:t xml:space="preserve"> in Blender </w:t>
      </w:r>
      <w:r>
        <w:t>2</w:t>
      </w:r>
      <w:bookmarkEnd w:id="66"/>
    </w:p>
    <w:p w14:paraId="368EBFCA" w14:textId="7A6BE5CC" w:rsidR="000D0D33" w:rsidRDefault="00EA001E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Blender allows </w:t>
      </w:r>
      <w:r w:rsidR="002B1E26">
        <w:rPr>
          <w:sz w:val="28"/>
          <w:szCs w:val="28"/>
        </w:rPr>
        <w:t>the nodes to be labelled</w:t>
      </w:r>
      <w:r w:rsidR="006E100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E100B">
        <w:rPr>
          <w:sz w:val="28"/>
          <w:szCs w:val="28"/>
        </w:rPr>
        <w:t>one</w:t>
      </w:r>
      <w:r w:rsidR="00504941">
        <w:rPr>
          <w:sz w:val="28"/>
          <w:szCs w:val="28"/>
        </w:rPr>
        <w:t xml:space="preserve"> is </w:t>
      </w:r>
      <w:r w:rsidR="000A0B87">
        <w:rPr>
          <w:sz w:val="28"/>
          <w:szCs w:val="28"/>
        </w:rPr>
        <w:t>labelled</w:t>
      </w:r>
      <w:r>
        <w:rPr>
          <w:sz w:val="28"/>
          <w:szCs w:val="28"/>
        </w:rPr>
        <w:t xml:space="preserve"> </w:t>
      </w:r>
      <w:r w:rsidR="00B312C0">
        <w:rPr>
          <w:sz w:val="28"/>
          <w:szCs w:val="28"/>
        </w:rPr>
        <w:t>“</w:t>
      </w:r>
      <w:proofErr w:type="spellStart"/>
      <w:r w:rsidR="00504941">
        <w:rPr>
          <w:sz w:val="28"/>
          <w:szCs w:val="28"/>
        </w:rPr>
        <w:t>C</w:t>
      </w:r>
      <w:r>
        <w:rPr>
          <w:sz w:val="28"/>
          <w:szCs w:val="28"/>
        </w:rPr>
        <w:t>olor</w:t>
      </w:r>
      <w:proofErr w:type="spellEnd"/>
      <w:r>
        <w:rPr>
          <w:sz w:val="28"/>
          <w:szCs w:val="28"/>
        </w:rPr>
        <w:t xml:space="preserve"> </w:t>
      </w:r>
      <w:r w:rsidR="00504941">
        <w:rPr>
          <w:sz w:val="28"/>
          <w:szCs w:val="28"/>
        </w:rPr>
        <w:t>R</w:t>
      </w:r>
      <w:r>
        <w:rPr>
          <w:sz w:val="28"/>
          <w:szCs w:val="28"/>
        </w:rPr>
        <w:t>amp</w:t>
      </w:r>
      <w:r w:rsidR="00504941">
        <w:rPr>
          <w:sz w:val="28"/>
          <w:szCs w:val="28"/>
        </w:rPr>
        <w:t xml:space="preserve">: How far LINES </w:t>
      </w:r>
      <w:r w:rsidR="00E41277">
        <w:rPr>
          <w:sz w:val="28"/>
          <w:szCs w:val="28"/>
        </w:rPr>
        <w:t>cover shadow area.</w:t>
      </w:r>
      <w:r w:rsidR="00115C74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E41277">
        <w:rPr>
          <w:sz w:val="28"/>
          <w:szCs w:val="28"/>
        </w:rPr>
        <w:t>This is because a ‘</w:t>
      </w:r>
      <w:proofErr w:type="spellStart"/>
      <w:r w:rsidR="00E41277">
        <w:rPr>
          <w:sz w:val="28"/>
          <w:szCs w:val="28"/>
        </w:rPr>
        <w:t>Color</w:t>
      </w:r>
      <w:proofErr w:type="spellEnd"/>
      <w:r w:rsidR="00E41277">
        <w:rPr>
          <w:sz w:val="28"/>
          <w:szCs w:val="28"/>
        </w:rPr>
        <w:t xml:space="preserve"> Ramp’ node was used to control</w:t>
      </w:r>
      <w:r w:rsidR="000A0B87">
        <w:rPr>
          <w:sz w:val="28"/>
          <w:szCs w:val="28"/>
        </w:rPr>
        <w:t xml:space="preserve"> how long the hatch lines were; moving the slider on the node allows one to </w:t>
      </w:r>
      <w:r w:rsidR="0066056D">
        <w:rPr>
          <w:sz w:val="28"/>
          <w:szCs w:val="28"/>
        </w:rPr>
        <w:t>adjust the length of the lines.</w:t>
      </w:r>
      <w:r w:rsidR="00A24004">
        <w:rPr>
          <w:sz w:val="28"/>
          <w:szCs w:val="28"/>
        </w:rPr>
        <w:t xml:space="preserve"> </w:t>
      </w:r>
    </w:p>
    <w:p w14:paraId="43E3A153" w14:textId="77777777" w:rsidR="00D958ED" w:rsidRDefault="001F48CA" w:rsidP="00A64C0F">
      <w:pPr>
        <w:keepNext/>
        <w:spacing w:line="360" w:lineRule="auto"/>
      </w:pPr>
      <w:r w:rsidRPr="001F48CA">
        <w:rPr>
          <w:noProof/>
          <w:sz w:val="28"/>
          <w:szCs w:val="28"/>
        </w:rPr>
        <w:lastRenderedPageBreak/>
        <w:drawing>
          <wp:inline distT="0" distB="0" distL="0" distR="0" wp14:anchorId="73CDF7CF" wp14:editId="7A16EEAB">
            <wp:extent cx="6369496" cy="3200400"/>
            <wp:effectExtent l="0" t="0" r="0" b="0"/>
            <wp:docPr id="1521706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706086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387743" cy="320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56230" w14:textId="2ABC2CE6" w:rsidR="008C757E" w:rsidRDefault="00D958ED" w:rsidP="00A64C0F">
      <w:pPr>
        <w:pStyle w:val="Caption"/>
        <w:spacing w:line="360" w:lineRule="auto"/>
        <w:rPr>
          <w:sz w:val="28"/>
          <w:szCs w:val="28"/>
        </w:rPr>
      </w:pPr>
      <w:bookmarkStart w:id="67" w:name="_Toc2330304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56</w:t>
      </w:r>
      <w:r>
        <w:fldChar w:fldCharType="end"/>
      </w:r>
      <w:r w:rsidRPr="001E4873">
        <w:t>: Self</w:t>
      </w:r>
      <w:r w:rsidR="001D40D6">
        <w:t>-</w:t>
      </w:r>
      <w:r w:rsidRPr="001E4873">
        <w:t xml:space="preserve">owned image </w:t>
      </w:r>
      <w:r w:rsidR="005F3309">
        <w:t xml:space="preserve">– </w:t>
      </w:r>
      <w:proofErr w:type="gramStart"/>
      <w:r w:rsidR="005F3309">
        <w:t>N</w:t>
      </w:r>
      <w:r w:rsidRPr="001E4873">
        <w:t>ode</w:t>
      </w:r>
      <w:r w:rsidR="005F3309">
        <w:t xml:space="preserve">s </w:t>
      </w:r>
      <w:r w:rsidRPr="001E4873">
        <w:t xml:space="preserve"> in</w:t>
      </w:r>
      <w:proofErr w:type="gramEnd"/>
      <w:r w:rsidRPr="001E4873">
        <w:t xml:space="preserve"> Blender </w:t>
      </w:r>
      <w:r>
        <w:t>3</w:t>
      </w:r>
      <w:bookmarkEnd w:id="67"/>
    </w:p>
    <w:p w14:paraId="37D75624" w14:textId="2148E2F3" w:rsidR="0066104D" w:rsidRDefault="003D62CB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In both </w:t>
      </w:r>
      <w:r w:rsidR="000A0F9F">
        <w:rPr>
          <w:sz w:val="28"/>
          <w:szCs w:val="28"/>
        </w:rPr>
        <w:t xml:space="preserve">sections, a </w:t>
      </w:r>
      <w:r w:rsidR="00C00EFB">
        <w:rPr>
          <w:sz w:val="28"/>
          <w:szCs w:val="28"/>
        </w:rPr>
        <w:t xml:space="preserve">‘Brightness/Contrast’ node is used to control the </w:t>
      </w:r>
      <w:r w:rsidR="00927C50">
        <w:rPr>
          <w:sz w:val="28"/>
          <w:szCs w:val="28"/>
        </w:rPr>
        <w:t xml:space="preserve">brightness and contrast of the effect. </w:t>
      </w:r>
      <w:r w:rsidR="00017565">
        <w:rPr>
          <w:sz w:val="28"/>
          <w:szCs w:val="28"/>
        </w:rPr>
        <w:t xml:space="preserve">Below is a video </w:t>
      </w:r>
      <w:r w:rsidR="007A27A8">
        <w:rPr>
          <w:sz w:val="28"/>
          <w:szCs w:val="28"/>
        </w:rPr>
        <w:t xml:space="preserve">showcasing how adjusting the settings of these nodes can </w:t>
      </w:r>
      <w:proofErr w:type="spellStart"/>
      <w:proofErr w:type="gramStart"/>
      <w:r w:rsidR="007A27A8">
        <w:rPr>
          <w:sz w:val="28"/>
          <w:szCs w:val="28"/>
        </w:rPr>
        <w:t>effect</w:t>
      </w:r>
      <w:proofErr w:type="spellEnd"/>
      <w:proofErr w:type="gramEnd"/>
      <w:r w:rsidR="007A27A8">
        <w:rPr>
          <w:sz w:val="28"/>
          <w:szCs w:val="28"/>
        </w:rPr>
        <w:t xml:space="preserve"> the visual output, older versions of the node </w:t>
      </w:r>
      <w:r w:rsidR="00364611">
        <w:rPr>
          <w:sz w:val="28"/>
          <w:szCs w:val="28"/>
        </w:rPr>
        <w:t>group are</w:t>
      </w:r>
      <w:r w:rsidR="00F04CE4">
        <w:rPr>
          <w:sz w:val="28"/>
          <w:szCs w:val="28"/>
        </w:rPr>
        <w:t xml:space="preserve"> included </w:t>
      </w:r>
      <w:r w:rsidR="007A27A8">
        <w:rPr>
          <w:sz w:val="28"/>
          <w:szCs w:val="28"/>
        </w:rPr>
        <w:t xml:space="preserve">and will not look identical to </w:t>
      </w:r>
      <w:proofErr w:type="gramStart"/>
      <w:r w:rsidR="007A27A8">
        <w:rPr>
          <w:sz w:val="28"/>
          <w:szCs w:val="28"/>
        </w:rPr>
        <w:t>the final result</w:t>
      </w:r>
      <w:proofErr w:type="gramEnd"/>
      <w:r w:rsidR="007A27A8">
        <w:rPr>
          <w:sz w:val="28"/>
          <w:szCs w:val="28"/>
        </w:rPr>
        <w:t>.</w:t>
      </w:r>
    </w:p>
    <w:p w14:paraId="7C11A63F" w14:textId="77777777" w:rsidR="008815E1" w:rsidRDefault="004B6336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4D3825F2" wp14:editId="699FCAC0">
            <wp:extent cx="4572000" cy="3429000"/>
            <wp:effectExtent l="0" t="0" r="0" b="0"/>
            <wp:docPr id="1460950343" name="Video 1" descr="spiderverse nodes in Blender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950343" name="Video 1" descr="spiderverse nodes in Blender">
                      <a:hlinkClick r:id="rId79"/>
                    </pic:cNvPr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bMrepmPDmdQ?feature=oembed&quot; frameborder=&quot;0&quot; allow=&quot;accelerometer; autoplay; clipboard-write; encrypted-media; gyroscope; picture-in-picture; web-share&quot; referrerpolicy=&quot;strict-origin-when-cross-origin&quot; allowfullscreen=&quot;&quot; title=&quot;spiderverse nodes in Blender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B84A1" w14:textId="4D8AE8E5" w:rsidR="007A27A8" w:rsidRDefault="008815E1" w:rsidP="00A64C0F">
      <w:pPr>
        <w:pStyle w:val="Caption"/>
        <w:spacing w:line="360" w:lineRule="auto"/>
        <w:rPr>
          <w:sz w:val="28"/>
          <w:szCs w:val="28"/>
        </w:rPr>
      </w:pPr>
      <w:bookmarkStart w:id="68" w:name="_Toc2330304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57</w:t>
      </w:r>
      <w:r>
        <w:fldChar w:fldCharType="end"/>
      </w:r>
      <w:r w:rsidR="005F3309">
        <w:t>: Own animation [33] [34]</w:t>
      </w:r>
      <w:bookmarkEnd w:id="68"/>
    </w:p>
    <w:p w14:paraId="68520983" w14:textId="0CBD3F3A" w:rsidR="008815E1" w:rsidRDefault="009201FB" w:rsidP="00A64C0F">
      <w:pPr>
        <w:keepNext/>
        <w:spacing w:line="360" w:lineRule="auto"/>
      </w:pPr>
      <w:r>
        <w:rPr>
          <w:sz w:val="28"/>
          <w:szCs w:val="28"/>
        </w:rPr>
        <w:t>Multiples were used to create effective smear frames</w:t>
      </w:r>
      <w:r w:rsidR="00D56756">
        <w:rPr>
          <w:sz w:val="28"/>
          <w:szCs w:val="28"/>
        </w:rPr>
        <w:t xml:space="preserve">. This was achieved by duplicating the hand section of the mesh, separating it </w:t>
      </w:r>
      <w:r w:rsidR="00F95BFC">
        <w:rPr>
          <w:sz w:val="28"/>
          <w:szCs w:val="28"/>
        </w:rPr>
        <w:t xml:space="preserve">as its own object and </w:t>
      </w:r>
      <w:r w:rsidR="00F95BFC">
        <w:rPr>
          <w:sz w:val="28"/>
          <w:szCs w:val="28"/>
        </w:rPr>
        <w:lastRenderedPageBreak/>
        <w:t>then modelling it to deform the hand into an appropriate shape.</w:t>
      </w:r>
      <w:r w:rsidR="008815E1" w:rsidRPr="008815E1">
        <w:rPr>
          <w:noProof/>
          <w:sz w:val="28"/>
          <w:szCs w:val="28"/>
        </w:rPr>
        <w:t xml:space="preserve"> </w:t>
      </w:r>
      <w:r w:rsidR="008815E1">
        <w:rPr>
          <w:noProof/>
          <w:sz w:val="28"/>
          <w:szCs w:val="28"/>
        </w:rPr>
        <w:drawing>
          <wp:inline distT="0" distB="0" distL="0" distR="0" wp14:anchorId="1AB742F3" wp14:editId="44D72542">
            <wp:extent cx="4516096" cy="3314700"/>
            <wp:effectExtent l="0" t="0" r="0" b="0"/>
            <wp:docPr id="5569094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326" cy="333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3521B" w14:textId="099D9F39" w:rsidR="00B90841" w:rsidRDefault="008815E1" w:rsidP="00A64C0F">
      <w:pPr>
        <w:pStyle w:val="Caption"/>
        <w:spacing w:line="360" w:lineRule="auto"/>
        <w:rPr>
          <w:sz w:val="28"/>
          <w:szCs w:val="28"/>
        </w:rPr>
      </w:pPr>
      <w:bookmarkStart w:id="69" w:name="_Toc2330304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58</w:t>
      </w:r>
      <w:r>
        <w:fldChar w:fldCharType="end"/>
      </w:r>
      <w:r w:rsidR="008204D2">
        <w:t>: Own image [33]</w:t>
      </w:r>
      <w:bookmarkEnd w:id="69"/>
    </w:p>
    <w:p w14:paraId="4A8AA210" w14:textId="77777777" w:rsidR="008815E1" w:rsidRDefault="008815E1" w:rsidP="00A64C0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74A94AB8" wp14:editId="44644201">
            <wp:extent cx="5934075" cy="2276475"/>
            <wp:effectExtent l="0" t="0" r="9525" b="9525"/>
            <wp:docPr id="19338955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64D04" w14:textId="7A5B6FD2" w:rsidR="0066104D" w:rsidRDefault="008815E1" w:rsidP="00A64C0F">
      <w:pPr>
        <w:pStyle w:val="Caption"/>
        <w:spacing w:line="360" w:lineRule="auto"/>
        <w:rPr>
          <w:sz w:val="28"/>
          <w:szCs w:val="28"/>
        </w:rPr>
      </w:pPr>
      <w:bookmarkStart w:id="70" w:name="_Toc2330304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59</w:t>
      </w:r>
      <w:r>
        <w:fldChar w:fldCharType="end"/>
      </w:r>
      <w:r w:rsidR="00C56401">
        <w:t>: Own image [33] [34]</w:t>
      </w:r>
      <w:bookmarkEnd w:id="70"/>
    </w:p>
    <w:p w14:paraId="0FB543F8" w14:textId="77777777" w:rsidR="008D4081" w:rsidRDefault="00CC2F51" w:rsidP="00A64C0F">
      <w:pPr>
        <w:keepNext/>
        <w:spacing w:line="360" w:lineRule="auto"/>
      </w:pPr>
      <w:r>
        <w:rPr>
          <w:sz w:val="28"/>
          <w:szCs w:val="28"/>
        </w:rPr>
        <w:t xml:space="preserve">The final step was to add the speech bubble effects and render. </w:t>
      </w:r>
      <w:r w:rsidR="00760AF5">
        <w:rPr>
          <w:sz w:val="28"/>
          <w:szCs w:val="28"/>
        </w:rPr>
        <w:t>The speech bubbles were hand</w:t>
      </w:r>
      <w:r w:rsidR="000C7D22">
        <w:rPr>
          <w:sz w:val="28"/>
          <w:szCs w:val="28"/>
        </w:rPr>
        <w:t xml:space="preserve">-drawn, then scanned with a printer and manually edited </w:t>
      </w:r>
      <w:r w:rsidR="000C7D22">
        <w:rPr>
          <w:sz w:val="28"/>
          <w:szCs w:val="28"/>
        </w:rPr>
        <w:lastRenderedPageBreak/>
        <w:t>to make the background transparent.</w:t>
      </w:r>
      <w:r w:rsidR="00AC382B">
        <w:rPr>
          <w:noProof/>
          <w:sz w:val="28"/>
          <w:szCs w:val="28"/>
        </w:rPr>
        <w:drawing>
          <wp:inline distT="0" distB="0" distL="0" distR="0" wp14:anchorId="2176706D" wp14:editId="61376C72">
            <wp:extent cx="5899177" cy="4429125"/>
            <wp:effectExtent l="0" t="0" r="6350" b="0"/>
            <wp:docPr id="18767769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286" cy="4429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2DACA" w14:textId="3FAA7EB2" w:rsidR="008D4081" w:rsidRDefault="008D4081" w:rsidP="00A64C0F">
      <w:pPr>
        <w:pStyle w:val="Caption"/>
        <w:spacing w:line="360" w:lineRule="auto"/>
        <w:rPr>
          <w:sz w:val="28"/>
          <w:szCs w:val="28"/>
        </w:rPr>
      </w:pPr>
      <w:bookmarkStart w:id="71" w:name="_Toc2330304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60</w:t>
      </w:r>
      <w:r>
        <w:fldChar w:fldCharType="end"/>
      </w:r>
      <w:r>
        <w:t>: Self-owned image - Hand-drawn effect on paper</w:t>
      </w:r>
      <w:bookmarkEnd w:id="71"/>
    </w:p>
    <w:p w14:paraId="06A261FF" w14:textId="32F4C885" w:rsidR="00674767" w:rsidRDefault="002F06F5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An</w:t>
      </w:r>
      <w:r w:rsidR="00CC2F51">
        <w:rPr>
          <w:sz w:val="28"/>
          <w:szCs w:val="28"/>
        </w:rPr>
        <w:t xml:space="preserve"> issue </w:t>
      </w:r>
      <w:r>
        <w:rPr>
          <w:sz w:val="28"/>
          <w:szCs w:val="28"/>
        </w:rPr>
        <w:t xml:space="preserve">occurred </w:t>
      </w:r>
      <w:r w:rsidR="00CC2F51">
        <w:rPr>
          <w:sz w:val="28"/>
          <w:szCs w:val="28"/>
        </w:rPr>
        <w:t xml:space="preserve">with </w:t>
      </w:r>
      <w:r w:rsidR="00877445">
        <w:rPr>
          <w:sz w:val="28"/>
          <w:szCs w:val="28"/>
        </w:rPr>
        <w:t>the Grease Pencil outline not appearing when a transparent object is in front of it.</w:t>
      </w:r>
      <w:r w:rsidR="002E2213">
        <w:rPr>
          <w:sz w:val="28"/>
          <w:szCs w:val="28"/>
        </w:rPr>
        <w:t xml:space="preserve"> There was an attempt to rectify this in Blender; it was found that a setting</w:t>
      </w:r>
      <w:r w:rsidR="00800AF5">
        <w:rPr>
          <w:sz w:val="28"/>
          <w:szCs w:val="28"/>
        </w:rPr>
        <w:t xml:space="preserve"> allowed the Grease pencil outlines to be visible through the object, however, it would be visible through the whole </w:t>
      </w:r>
      <w:r w:rsidR="005B7D87">
        <w:rPr>
          <w:sz w:val="28"/>
          <w:szCs w:val="28"/>
        </w:rPr>
        <w:t>object</w:t>
      </w:r>
      <w:r w:rsidR="00800AF5">
        <w:rPr>
          <w:sz w:val="28"/>
          <w:szCs w:val="28"/>
        </w:rPr>
        <w:t>, not just the transparent parts</w:t>
      </w:r>
      <w:r w:rsidR="005B7D87">
        <w:rPr>
          <w:sz w:val="28"/>
          <w:szCs w:val="28"/>
        </w:rPr>
        <w:t>.</w:t>
      </w:r>
    </w:p>
    <w:p w14:paraId="0CB1B99F" w14:textId="77777777" w:rsidR="008D4081" w:rsidRDefault="0027336C" w:rsidP="00A64C0F">
      <w:pPr>
        <w:keepNext/>
        <w:spacing w:line="360" w:lineRule="auto"/>
      </w:pPr>
      <w:r w:rsidRPr="0027336C">
        <w:rPr>
          <w:noProof/>
          <w:sz w:val="28"/>
          <w:szCs w:val="28"/>
        </w:rPr>
        <w:lastRenderedPageBreak/>
        <w:drawing>
          <wp:inline distT="0" distB="0" distL="0" distR="0" wp14:anchorId="41EDD1CD" wp14:editId="68674224">
            <wp:extent cx="5943600" cy="3912870"/>
            <wp:effectExtent l="0" t="0" r="0" b="0"/>
            <wp:docPr id="2128891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891133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A56BA" w14:textId="1D6FBD33" w:rsidR="0027336C" w:rsidRDefault="008D4081" w:rsidP="00A64C0F">
      <w:pPr>
        <w:pStyle w:val="Caption"/>
        <w:spacing w:line="360" w:lineRule="auto"/>
        <w:rPr>
          <w:sz w:val="28"/>
          <w:szCs w:val="28"/>
        </w:rPr>
      </w:pPr>
      <w:bookmarkStart w:id="72" w:name="_Toc2330304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61</w:t>
      </w:r>
      <w:r>
        <w:fldChar w:fldCharType="end"/>
      </w:r>
      <w:r w:rsidR="00224DDC">
        <w:t>: Own image [33] [34]</w:t>
      </w:r>
      <w:bookmarkEnd w:id="72"/>
    </w:p>
    <w:p w14:paraId="460DD361" w14:textId="6123E805" w:rsidR="00EE7EA7" w:rsidRDefault="005F707B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To rectify this, the </w:t>
      </w:r>
      <w:r w:rsidR="00D51B20">
        <w:rPr>
          <w:sz w:val="28"/>
          <w:szCs w:val="28"/>
        </w:rPr>
        <w:t xml:space="preserve">bubble effects were added in </w:t>
      </w:r>
      <w:r w:rsidR="00E301DA">
        <w:rPr>
          <w:sz w:val="28"/>
          <w:szCs w:val="28"/>
        </w:rPr>
        <w:t xml:space="preserve">Adobe </w:t>
      </w:r>
      <w:r w:rsidR="00D51B20">
        <w:rPr>
          <w:sz w:val="28"/>
          <w:szCs w:val="28"/>
        </w:rPr>
        <w:t>Premiere Pro after rendering the animation and a transform effect allowed them to be animated.</w:t>
      </w:r>
    </w:p>
    <w:p w14:paraId="23DA14FB" w14:textId="77777777" w:rsidR="00402D66" w:rsidRDefault="00402D66" w:rsidP="00A64C0F">
      <w:pPr>
        <w:keepNext/>
        <w:spacing w:line="360" w:lineRule="auto"/>
      </w:pPr>
      <w:r w:rsidRPr="00402D66">
        <w:rPr>
          <w:noProof/>
          <w:sz w:val="28"/>
          <w:szCs w:val="28"/>
        </w:rPr>
        <w:lastRenderedPageBreak/>
        <w:drawing>
          <wp:inline distT="0" distB="0" distL="0" distR="0" wp14:anchorId="624C5FC8" wp14:editId="1643107C">
            <wp:extent cx="5943600" cy="3162935"/>
            <wp:effectExtent l="0" t="0" r="0" b="0"/>
            <wp:docPr id="685347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34777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84A78" w14:textId="5BBDF60E" w:rsidR="00D51B20" w:rsidRDefault="00402D66" w:rsidP="00A64C0F">
      <w:pPr>
        <w:pStyle w:val="Caption"/>
        <w:spacing w:line="360" w:lineRule="auto"/>
        <w:rPr>
          <w:sz w:val="28"/>
          <w:szCs w:val="28"/>
        </w:rPr>
      </w:pPr>
      <w:bookmarkStart w:id="73" w:name="_Toc2330304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62</w:t>
      </w:r>
      <w:r>
        <w:fldChar w:fldCharType="end"/>
      </w:r>
      <w:r w:rsidR="0096196E">
        <w:t>: Own image [33] [34]</w:t>
      </w:r>
      <w:bookmarkEnd w:id="73"/>
    </w:p>
    <w:p w14:paraId="22F2D7AC" w14:textId="01E766A8" w:rsidR="00402D66" w:rsidRDefault="00402D66" w:rsidP="00A64C0F">
      <w:pPr>
        <w:spacing w:line="360" w:lineRule="auto"/>
        <w:rPr>
          <w:sz w:val="28"/>
          <w:szCs w:val="28"/>
        </w:rPr>
      </w:pPr>
    </w:p>
    <w:p w14:paraId="28AB4349" w14:textId="77777777" w:rsidR="001F6079" w:rsidRDefault="003B2B1D" w:rsidP="00A64C0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5D67F2F3" wp14:editId="460C2A14">
            <wp:extent cx="4572000" cy="3429000"/>
            <wp:effectExtent l="0" t="0" r="0" b="0"/>
            <wp:docPr id="1953803266" name="Video 6" descr="spiderverse-style materials FINAL RENDER with VFX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803266" name="Video 6" descr="spiderverse-style materials FINAL RENDER with VFX">
                      <a:hlinkClick r:id="rId86"/>
                    </pic:cNvPr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q_XZOyr4zbg?feature=oembed&quot; frameborder=&quot;0&quot; allow=&quot;accelerometer; autoplay; clipboard-write; encrypted-media; gyroscope; picture-in-picture; web-share&quot; referrerpolicy=&quot;strict-origin-when-cross-origin&quot; allowfullscreen=&quot;&quot; title=&quot;spiderverse-style materials FINAL RENDER with VFX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08590" w14:textId="5DDB8D77" w:rsidR="00402D66" w:rsidRPr="00FE3221" w:rsidRDefault="001F6079" w:rsidP="00A64C0F">
      <w:pPr>
        <w:pStyle w:val="Caption"/>
        <w:spacing w:line="360" w:lineRule="auto"/>
        <w:rPr>
          <w:sz w:val="28"/>
          <w:szCs w:val="28"/>
        </w:rPr>
      </w:pPr>
      <w:bookmarkStart w:id="74" w:name="_Toc23303046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63</w:t>
      </w:r>
      <w:r>
        <w:fldChar w:fldCharType="end"/>
      </w:r>
      <w:r w:rsidR="0096196E">
        <w:t>: Own animation – Final [33] [34]</w:t>
      </w:r>
      <w:bookmarkEnd w:id="74"/>
    </w:p>
    <w:p w14:paraId="49EDA798" w14:textId="699CF630" w:rsidR="009A2B12" w:rsidRPr="00A64C0F" w:rsidRDefault="004678ED" w:rsidP="00A64C0F">
      <w:pPr>
        <w:pStyle w:val="Heading2"/>
        <w:spacing w:line="360" w:lineRule="auto"/>
      </w:pPr>
      <w:bookmarkStart w:id="75" w:name="_Toc233030396"/>
      <w:r>
        <w:lastRenderedPageBreak/>
        <w:t>Anima</w:t>
      </w:r>
      <w:r w:rsidR="009A2B12">
        <w:t>t</w:t>
      </w:r>
      <w:r>
        <w:t xml:space="preserve">ion Three: </w:t>
      </w:r>
      <w:r w:rsidR="009A2B12">
        <w:t>Digital 2D look in 3D</w:t>
      </w:r>
      <w:bookmarkEnd w:id="75"/>
    </w:p>
    <w:p w14:paraId="58FD964D" w14:textId="19EFE7BC" w:rsidR="009A2B12" w:rsidRDefault="00817CB1" w:rsidP="00A64C0F">
      <w:pPr>
        <w:pStyle w:val="Heading3"/>
        <w:spacing w:line="360" w:lineRule="auto"/>
        <w:rPr>
          <w:sz w:val="28"/>
          <w:szCs w:val="28"/>
        </w:rPr>
      </w:pPr>
      <w:bookmarkStart w:id="76" w:name="_Toc233030397"/>
      <w:r>
        <w:rPr>
          <w:sz w:val="28"/>
          <w:szCs w:val="28"/>
        </w:rPr>
        <w:t xml:space="preserve">Concept &amp; </w:t>
      </w:r>
      <w:r w:rsidR="009A2B12" w:rsidRPr="00375020">
        <w:rPr>
          <w:sz w:val="28"/>
          <w:szCs w:val="28"/>
        </w:rPr>
        <w:t>Rigging</w:t>
      </w:r>
      <w:bookmarkEnd w:id="76"/>
    </w:p>
    <w:p w14:paraId="4B675BB2" w14:textId="77777777" w:rsidR="005C2FC4" w:rsidRDefault="005C2FC4" w:rsidP="00A64C0F">
      <w:pPr>
        <w:spacing w:line="360" w:lineRule="auto"/>
      </w:pPr>
    </w:p>
    <w:p w14:paraId="39DBCB96" w14:textId="77777777" w:rsidR="006E443D" w:rsidRDefault="004B1E50" w:rsidP="00A64C0F">
      <w:pPr>
        <w:keepNext/>
        <w:spacing w:line="360" w:lineRule="auto"/>
      </w:pPr>
      <w:r>
        <w:rPr>
          <w:noProof/>
        </w:rPr>
        <w:drawing>
          <wp:inline distT="0" distB="0" distL="0" distR="0" wp14:anchorId="135DFE1A" wp14:editId="3C95DD53">
            <wp:extent cx="7100291" cy="2280663"/>
            <wp:effectExtent l="0" t="0" r="5715" b="5715"/>
            <wp:docPr id="129094685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447" cy="228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B70BE" w14:textId="47017EEC" w:rsidR="005C2FC4" w:rsidRPr="0066071C" w:rsidRDefault="006E443D" w:rsidP="00A64C0F">
      <w:pPr>
        <w:pStyle w:val="Caption"/>
        <w:spacing w:line="360" w:lineRule="auto"/>
      </w:pPr>
      <w:bookmarkStart w:id="77" w:name="_Toc233030465"/>
      <w:r w:rsidRPr="0066071C">
        <w:t xml:space="preserve">Figure </w:t>
      </w:r>
      <w:r w:rsidRPr="0066071C">
        <w:fldChar w:fldCharType="begin"/>
      </w:r>
      <w:r w:rsidRPr="0066071C">
        <w:instrText xml:space="preserve"> SEQ Figure \* ARABIC </w:instrText>
      </w:r>
      <w:r w:rsidRPr="0066071C">
        <w:fldChar w:fldCharType="separate"/>
      </w:r>
      <w:r w:rsidR="00C04B8F" w:rsidRPr="0066071C">
        <w:rPr>
          <w:noProof/>
        </w:rPr>
        <w:t>64</w:t>
      </w:r>
      <w:r w:rsidRPr="0066071C">
        <w:fldChar w:fldCharType="end"/>
      </w:r>
      <w:r w:rsidRPr="0066071C">
        <w:t>: Self-owned art - Character owned by Cartoon Network</w:t>
      </w:r>
      <w:bookmarkEnd w:id="77"/>
    </w:p>
    <w:p w14:paraId="3DCC4680" w14:textId="2AD2173B" w:rsidR="005C2FC4" w:rsidRPr="000A1152" w:rsidRDefault="000A1152" w:rsidP="00A64C0F">
      <w:pPr>
        <w:spacing w:line="360" w:lineRule="auto"/>
        <w:rPr>
          <w:sz w:val="28"/>
          <w:szCs w:val="28"/>
        </w:rPr>
      </w:pPr>
      <w:r w:rsidRPr="0066071C">
        <w:rPr>
          <w:sz w:val="28"/>
          <w:szCs w:val="28"/>
        </w:rPr>
        <w:t xml:space="preserve">The storyboard depicts Courage the Cowardly dog, owned by Cartoon Network </w:t>
      </w:r>
      <w:r w:rsidR="00E301DA" w:rsidRPr="0066071C">
        <w:rPr>
          <w:sz w:val="28"/>
          <w:szCs w:val="28"/>
        </w:rPr>
        <w:t>since</w:t>
      </w:r>
      <w:r w:rsidRPr="0066071C">
        <w:rPr>
          <w:sz w:val="28"/>
          <w:szCs w:val="28"/>
        </w:rPr>
        <w:t xml:space="preserve"> the character had not been decided </w:t>
      </w:r>
      <w:r w:rsidR="00BE5862" w:rsidRPr="0066071C">
        <w:rPr>
          <w:sz w:val="28"/>
          <w:szCs w:val="28"/>
        </w:rPr>
        <w:t>yet</w:t>
      </w:r>
      <w:r w:rsidR="004300DD" w:rsidRPr="0066071C">
        <w:rPr>
          <w:sz w:val="28"/>
          <w:szCs w:val="28"/>
        </w:rPr>
        <w:t>; there have been some changes along the</w:t>
      </w:r>
      <w:r w:rsidR="004300DD">
        <w:rPr>
          <w:sz w:val="28"/>
          <w:szCs w:val="28"/>
        </w:rPr>
        <w:t xml:space="preserve"> development of the project, including the decision to merge </w:t>
      </w:r>
      <w:r w:rsidR="00BF3EA6">
        <w:rPr>
          <w:sz w:val="28"/>
          <w:szCs w:val="28"/>
        </w:rPr>
        <w:t xml:space="preserve">the final two </w:t>
      </w:r>
      <w:r w:rsidR="00BE5862">
        <w:rPr>
          <w:sz w:val="28"/>
          <w:szCs w:val="28"/>
        </w:rPr>
        <w:t>animations</w:t>
      </w:r>
      <w:r w:rsidR="00BF3EA6">
        <w:rPr>
          <w:sz w:val="28"/>
          <w:szCs w:val="28"/>
        </w:rPr>
        <w:t xml:space="preserve"> into one animation</w:t>
      </w:r>
      <w:r w:rsidR="00BE5862">
        <w:rPr>
          <w:sz w:val="28"/>
          <w:szCs w:val="28"/>
        </w:rPr>
        <w:t xml:space="preserve"> instead</w:t>
      </w:r>
      <w:r w:rsidRPr="000A1152">
        <w:rPr>
          <w:sz w:val="28"/>
          <w:szCs w:val="28"/>
        </w:rPr>
        <w:t xml:space="preserve">. </w:t>
      </w:r>
      <w:r w:rsidR="00792C61">
        <w:rPr>
          <w:sz w:val="28"/>
          <w:szCs w:val="28"/>
        </w:rPr>
        <w:t xml:space="preserve">This animation will utilise </w:t>
      </w:r>
      <w:r w:rsidR="00911638">
        <w:rPr>
          <w:sz w:val="28"/>
          <w:szCs w:val="28"/>
        </w:rPr>
        <w:t xml:space="preserve">significantly altering the model itself to produce extreme shapes or facial expressions to convey </w:t>
      </w:r>
      <w:r w:rsidR="009506E4">
        <w:rPr>
          <w:sz w:val="28"/>
          <w:szCs w:val="28"/>
        </w:rPr>
        <w:t>exaggerated</w:t>
      </w:r>
      <w:r w:rsidR="00911638">
        <w:rPr>
          <w:sz w:val="28"/>
          <w:szCs w:val="28"/>
        </w:rPr>
        <w:t xml:space="preserve"> emotion. This will be achieved either by </w:t>
      </w:r>
      <w:r w:rsidR="001550F1">
        <w:rPr>
          <w:sz w:val="28"/>
          <w:szCs w:val="28"/>
        </w:rPr>
        <w:t>duplicating parts of the model and altering the mesh or with blend shapes.</w:t>
      </w:r>
    </w:p>
    <w:p w14:paraId="362A8AF9" w14:textId="77777777" w:rsidR="000A1152" w:rsidRPr="005C2FC4" w:rsidRDefault="000A1152" w:rsidP="00A64C0F">
      <w:pPr>
        <w:spacing w:line="360" w:lineRule="auto"/>
      </w:pPr>
    </w:p>
    <w:p w14:paraId="59241109" w14:textId="77777777" w:rsidR="00F9407A" w:rsidRDefault="002A5B21" w:rsidP="00A64C0F">
      <w:pPr>
        <w:spacing w:line="360" w:lineRule="auto"/>
        <w:rPr>
          <w:sz w:val="28"/>
          <w:szCs w:val="28"/>
        </w:rPr>
      </w:pPr>
      <w:r w:rsidRPr="00E1073B">
        <w:rPr>
          <w:sz w:val="28"/>
          <w:szCs w:val="28"/>
        </w:rPr>
        <w:t xml:space="preserve">This animation is inspired by </w:t>
      </w:r>
      <w:r w:rsidR="00E1073B" w:rsidRPr="00E1073B">
        <w:rPr>
          <w:sz w:val="28"/>
          <w:szCs w:val="28"/>
        </w:rPr>
        <w:t xml:space="preserve">2D digital </w:t>
      </w:r>
      <w:r w:rsidR="00E1073B">
        <w:rPr>
          <w:sz w:val="28"/>
          <w:szCs w:val="28"/>
        </w:rPr>
        <w:t>visuals</w:t>
      </w:r>
      <w:r w:rsidR="0015058E">
        <w:rPr>
          <w:sz w:val="28"/>
          <w:szCs w:val="28"/>
        </w:rPr>
        <w:t xml:space="preserve"> that utilise, thick cartoon outlines</w:t>
      </w:r>
      <w:r w:rsidR="00F9407A">
        <w:rPr>
          <w:sz w:val="28"/>
          <w:szCs w:val="28"/>
        </w:rPr>
        <w:t>,</w:t>
      </w:r>
      <w:r w:rsidR="0015058E">
        <w:rPr>
          <w:sz w:val="28"/>
          <w:szCs w:val="28"/>
        </w:rPr>
        <w:t xml:space="preserve"> cel shading</w:t>
      </w:r>
      <w:r w:rsidR="00F9407A">
        <w:rPr>
          <w:sz w:val="28"/>
          <w:szCs w:val="28"/>
        </w:rPr>
        <w:t xml:space="preserve"> and saturated colours</w:t>
      </w:r>
      <w:r w:rsidR="0015058E">
        <w:rPr>
          <w:sz w:val="28"/>
          <w:szCs w:val="28"/>
        </w:rPr>
        <w:t>.</w:t>
      </w:r>
      <w:r w:rsidR="00F9407A">
        <w:rPr>
          <w:sz w:val="28"/>
          <w:szCs w:val="28"/>
        </w:rPr>
        <w:t xml:space="preserve"> Visuals inspirations are below.</w:t>
      </w:r>
    </w:p>
    <w:p w14:paraId="1849C7FF" w14:textId="77777777" w:rsidR="00653B69" w:rsidRDefault="00F9407A" w:rsidP="00A64C0F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61F9BEA4" wp14:editId="63E0E6EE">
            <wp:extent cx="5943600" cy="3735705"/>
            <wp:effectExtent l="0" t="0" r="0" b="0"/>
            <wp:docPr id="1487313242" name="Picture 2" descr="Kirby Twitter Account Posts Special Kirby Artwork For Kirby Star Allies  Launch - My Nintendo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rby Twitter Account Posts Special Kirby Artwork For Kirby Star Allies  Launch - My Nintendo News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3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147D5" w14:textId="39E7C2BD" w:rsidR="00FD24F2" w:rsidRPr="00FD24F2" w:rsidRDefault="00653B69" w:rsidP="00A64C0F">
      <w:pPr>
        <w:pStyle w:val="Caption"/>
        <w:spacing w:line="360" w:lineRule="auto"/>
      </w:pPr>
      <w:bookmarkStart w:id="78" w:name="_Toc23303046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65</w:t>
      </w:r>
      <w:r>
        <w:fldChar w:fldCharType="end"/>
      </w:r>
      <w:r>
        <w:t>: Artwork 1 [41]</w:t>
      </w:r>
      <w:bookmarkEnd w:id="78"/>
    </w:p>
    <w:p w14:paraId="2AA3EC12" w14:textId="77777777" w:rsidR="005B2DC5" w:rsidRDefault="005B2DC5" w:rsidP="00A64C0F">
      <w:pPr>
        <w:keepNext/>
        <w:spacing w:line="360" w:lineRule="auto"/>
      </w:pPr>
      <w:r w:rsidRPr="005B2DC5">
        <w:rPr>
          <w:noProof/>
          <w:sz w:val="28"/>
          <w:szCs w:val="28"/>
        </w:rPr>
        <w:drawing>
          <wp:inline distT="0" distB="0" distL="0" distR="0" wp14:anchorId="3089459A" wp14:editId="7898066C">
            <wp:extent cx="5943600" cy="3060065"/>
            <wp:effectExtent l="0" t="0" r="0" b="6985"/>
            <wp:docPr id="1996924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924700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BACBB" w14:textId="5CBE731F" w:rsidR="00F9407A" w:rsidRDefault="005B2DC5" w:rsidP="00A64C0F">
      <w:pPr>
        <w:pStyle w:val="Caption"/>
        <w:spacing w:line="360" w:lineRule="auto"/>
        <w:rPr>
          <w:sz w:val="28"/>
          <w:szCs w:val="28"/>
        </w:rPr>
      </w:pPr>
      <w:bookmarkStart w:id="79" w:name="_Toc23303046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66</w:t>
      </w:r>
      <w:r>
        <w:fldChar w:fldCharType="end"/>
      </w:r>
      <w:r>
        <w:t xml:space="preserve">: </w:t>
      </w:r>
      <w:r w:rsidRPr="00B411F0">
        <w:t xml:space="preserve">Artwork </w:t>
      </w:r>
      <w:r>
        <w:t>2</w:t>
      </w:r>
      <w:r w:rsidRPr="00B411F0">
        <w:t xml:space="preserve"> [4</w:t>
      </w:r>
      <w:r>
        <w:t>2</w:t>
      </w:r>
      <w:r w:rsidRPr="00B411F0">
        <w:t>]</w:t>
      </w:r>
      <w:bookmarkEnd w:id="79"/>
    </w:p>
    <w:p w14:paraId="08C05360" w14:textId="1BFC82CF" w:rsidR="00555A1A" w:rsidRDefault="009E390D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 model and rig </w:t>
      </w:r>
      <w:proofErr w:type="gramStart"/>
      <w:r>
        <w:rPr>
          <w:sz w:val="28"/>
          <w:szCs w:val="28"/>
        </w:rPr>
        <w:t>was</w:t>
      </w:r>
      <w:proofErr w:type="gramEnd"/>
      <w:r>
        <w:rPr>
          <w:sz w:val="28"/>
          <w:szCs w:val="28"/>
        </w:rPr>
        <w:t xml:space="preserve"> </w:t>
      </w:r>
      <w:r w:rsidR="000960A3">
        <w:rPr>
          <w:sz w:val="28"/>
          <w:szCs w:val="28"/>
        </w:rPr>
        <w:t>created</w:t>
      </w:r>
      <w:r>
        <w:rPr>
          <w:sz w:val="28"/>
          <w:szCs w:val="28"/>
        </w:rPr>
        <w:t xml:space="preserve"> of the </w:t>
      </w:r>
      <w:r w:rsidRPr="0066071C">
        <w:rPr>
          <w:sz w:val="28"/>
          <w:szCs w:val="28"/>
        </w:rPr>
        <w:t>character ‘Kirby,’ owned by Nintendo. He was chosen for his simple shape</w:t>
      </w:r>
      <w:r w:rsidR="007A6805" w:rsidRPr="0066071C">
        <w:rPr>
          <w:sz w:val="28"/>
          <w:szCs w:val="28"/>
        </w:rPr>
        <w:t>.</w:t>
      </w:r>
      <w:r w:rsidR="009C0135" w:rsidRPr="0066071C">
        <w:rPr>
          <w:sz w:val="28"/>
          <w:szCs w:val="28"/>
        </w:rPr>
        <w:t xml:space="preserve"> Below </w:t>
      </w:r>
      <w:r w:rsidR="006D1DC9" w:rsidRPr="0066071C">
        <w:rPr>
          <w:sz w:val="28"/>
          <w:szCs w:val="28"/>
        </w:rPr>
        <w:t>are</w:t>
      </w:r>
      <w:r w:rsidR="00A24085" w:rsidRPr="0066071C">
        <w:rPr>
          <w:sz w:val="28"/>
          <w:szCs w:val="28"/>
        </w:rPr>
        <w:t xml:space="preserve"> clips from rig development</w:t>
      </w:r>
      <w:r w:rsidR="00A24085">
        <w:rPr>
          <w:sz w:val="28"/>
          <w:szCs w:val="28"/>
        </w:rPr>
        <w:t xml:space="preserve">. The lattice method was used again to allow </w:t>
      </w:r>
      <w:r w:rsidR="006D1DC9">
        <w:rPr>
          <w:sz w:val="28"/>
          <w:szCs w:val="28"/>
        </w:rPr>
        <w:t>for</w:t>
      </w:r>
      <w:r w:rsidR="00A24085">
        <w:rPr>
          <w:sz w:val="28"/>
          <w:szCs w:val="28"/>
        </w:rPr>
        <w:t xml:space="preserve"> squash and stretch.</w:t>
      </w:r>
    </w:p>
    <w:p w14:paraId="0DC97340" w14:textId="77777777" w:rsidR="008C0B6F" w:rsidRDefault="00A24085" w:rsidP="00A64C0F">
      <w:pPr>
        <w:keepNext/>
        <w:spacing w:line="360" w:lineRule="auto"/>
      </w:pPr>
      <w:r>
        <w:rPr>
          <w:noProof/>
          <w:sz w:val="28"/>
          <w:szCs w:val="28"/>
        </w:rPr>
        <w:drawing>
          <wp:inline distT="0" distB="0" distL="0" distR="0" wp14:anchorId="6CB00D85" wp14:editId="591720CD">
            <wp:extent cx="4572000" cy="3429000"/>
            <wp:effectExtent l="0" t="0" r="0" b="0"/>
            <wp:docPr id="364713805" name="Video 1" descr="rig showcase">
              <a:hlinkClick xmlns:a="http://schemas.openxmlformats.org/drawingml/2006/main" r:id="rId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13805" name="Video 1" descr="rig showcase">
                      <a:hlinkClick r:id="rId91"/>
                    </pic:cNvPr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hiDt3sF8QQA?feature=oembed&quot; frameborder=&quot;0&quot; allow=&quot;accelerometer; autoplay; clipboard-write; encrypted-media; gyroscope; picture-in-picture; web-share&quot; referrerpolicy=&quot;strict-origin-when-cross-origin&quot; allowfullscreen=&quot;&quot; title=&quot;rig showcase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7F536" w14:textId="0D488684" w:rsidR="00A24085" w:rsidRPr="00375020" w:rsidRDefault="008C0B6F" w:rsidP="00A64C0F">
      <w:pPr>
        <w:pStyle w:val="Caption"/>
        <w:spacing w:line="360" w:lineRule="auto"/>
        <w:rPr>
          <w:sz w:val="28"/>
          <w:szCs w:val="28"/>
        </w:rPr>
      </w:pPr>
      <w:bookmarkStart w:id="80" w:name="_Toc233030468"/>
      <w:r w:rsidRPr="004438C4">
        <w:t xml:space="preserve">Figure </w:t>
      </w:r>
      <w:r w:rsidRPr="004438C4">
        <w:fldChar w:fldCharType="begin"/>
      </w:r>
      <w:r w:rsidRPr="004438C4">
        <w:instrText xml:space="preserve"> SEQ Figure \* ARABIC </w:instrText>
      </w:r>
      <w:r w:rsidRPr="004438C4">
        <w:fldChar w:fldCharType="separate"/>
      </w:r>
      <w:r w:rsidR="00C04B8F">
        <w:rPr>
          <w:noProof/>
        </w:rPr>
        <w:t>67</w:t>
      </w:r>
      <w:r w:rsidRPr="004438C4">
        <w:fldChar w:fldCharType="end"/>
      </w:r>
      <w:r w:rsidRPr="004438C4">
        <w:t xml:space="preserve">: </w:t>
      </w:r>
      <w:r w:rsidR="00C32252" w:rsidRPr="004438C4">
        <w:t>Self-owned content [</w:t>
      </w:r>
      <w:r w:rsidR="004438C4" w:rsidRPr="004438C4">
        <w:t>43] [44]</w:t>
      </w:r>
      <w:bookmarkEnd w:id="80"/>
    </w:p>
    <w:p w14:paraId="44D6B06D" w14:textId="77777777" w:rsidR="00555A1A" w:rsidRPr="00375020" w:rsidRDefault="00555A1A" w:rsidP="00A64C0F">
      <w:pPr>
        <w:spacing w:line="360" w:lineRule="auto"/>
        <w:rPr>
          <w:sz w:val="28"/>
          <w:szCs w:val="28"/>
        </w:rPr>
      </w:pPr>
    </w:p>
    <w:p w14:paraId="262F8886" w14:textId="33F5F6B0" w:rsidR="00A6514A" w:rsidRPr="00A64C0F" w:rsidRDefault="00555A1A" w:rsidP="00A64C0F">
      <w:pPr>
        <w:pStyle w:val="Heading3"/>
        <w:spacing w:line="360" w:lineRule="auto"/>
        <w:rPr>
          <w:sz w:val="28"/>
          <w:szCs w:val="28"/>
        </w:rPr>
      </w:pPr>
      <w:bookmarkStart w:id="81" w:name="_Toc233030398"/>
      <w:r w:rsidRPr="00375020">
        <w:rPr>
          <w:sz w:val="28"/>
          <w:szCs w:val="28"/>
        </w:rPr>
        <w:t>Shaders</w:t>
      </w:r>
      <w:bookmarkEnd w:id="81"/>
    </w:p>
    <w:p w14:paraId="43B496A6" w14:textId="1CCFA38C" w:rsidR="004438C4" w:rsidRPr="00D2328D" w:rsidRDefault="004438C4" w:rsidP="00A64C0F">
      <w:pPr>
        <w:spacing w:line="360" w:lineRule="auto"/>
        <w:rPr>
          <w:sz w:val="28"/>
          <w:szCs w:val="28"/>
        </w:rPr>
      </w:pPr>
      <w:r w:rsidRPr="00D2328D">
        <w:rPr>
          <w:sz w:val="28"/>
          <w:szCs w:val="28"/>
        </w:rPr>
        <w:t>Th</w:t>
      </w:r>
      <w:r w:rsidR="001E68BA" w:rsidRPr="00D2328D">
        <w:rPr>
          <w:sz w:val="28"/>
          <w:szCs w:val="28"/>
        </w:rPr>
        <w:t>e report submission date is earlier than the project’s final deadline. As a result, this final animation is not complete. Below is a mock-up of the shaders and Grease Pencil</w:t>
      </w:r>
      <w:r w:rsidR="00D859FC" w:rsidRPr="00D2328D">
        <w:rPr>
          <w:sz w:val="28"/>
          <w:szCs w:val="28"/>
        </w:rPr>
        <w:t xml:space="preserve"> effect to give a</w:t>
      </w:r>
      <w:r w:rsidR="00F95FFE">
        <w:rPr>
          <w:sz w:val="28"/>
          <w:szCs w:val="28"/>
        </w:rPr>
        <w:t>n</w:t>
      </w:r>
      <w:r w:rsidR="00D859FC" w:rsidRPr="00D2328D">
        <w:rPr>
          <w:sz w:val="28"/>
          <w:szCs w:val="28"/>
        </w:rPr>
        <w:t xml:space="preserve"> idea of how the </w:t>
      </w:r>
      <w:proofErr w:type="gramStart"/>
      <w:r w:rsidR="00D859FC" w:rsidRPr="00D2328D">
        <w:rPr>
          <w:sz w:val="28"/>
          <w:szCs w:val="28"/>
        </w:rPr>
        <w:t>final outcome</w:t>
      </w:r>
      <w:proofErr w:type="gramEnd"/>
      <w:r w:rsidR="00D859FC" w:rsidRPr="00D2328D">
        <w:rPr>
          <w:sz w:val="28"/>
          <w:szCs w:val="28"/>
        </w:rPr>
        <w:t xml:space="preserve"> will look.</w:t>
      </w:r>
    </w:p>
    <w:p w14:paraId="51F61B2E" w14:textId="77777777" w:rsidR="000B5C72" w:rsidRDefault="00A6514A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7D209005" wp14:editId="6C44C952">
            <wp:extent cx="5934075" cy="3343275"/>
            <wp:effectExtent l="0" t="0" r="9525" b="9525"/>
            <wp:docPr id="486959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700E" w14:textId="65CFE1B2" w:rsidR="00555A1A" w:rsidRDefault="000B5C72" w:rsidP="00A64C0F">
      <w:pPr>
        <w:pStyle w:val="Caption"/>
        <w:spacing w:line="360" w:lineRule="auto"/>
        <w:rPr>
          <w:sz w:val="28"/>
          <w:szCs w:val="28"/>
        </w:rPr>
      </w:pPr>
      <w:bookmarkStart w:id="82" w:name="_Toc23303046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68</w:t>
      </w:r>
      <w:r>
        <w:fldChar w:fldCharType="end"/>
      </w:r>
      <w:r>
        <w:t xml:space="preserve">: Self-owned content </w:t>
      </w:r>
      <w:r w:rsidR="00653620">
        <w:t>–</w:t>
      </w:r>
      <w:r>
        <w:t xml:space="preserve"> </w:t>
      </w:r>
      <w:r w:rsidR="00653620">
        <w:t>Shaders Mock-up</w:t>
      </w:r>
      <w:bookmarkEnd w:id="82"/>
    </w:p>
    <w:p w14:paraId="69913795" w14:textId="1DEBAEAB" w:rsidR="00CE12B2" w:rsidRDefault="00CE12B2" w:rsidP="00A64C0F">
      <w:pPr>
        <w:spacing w:line="360" w:lineRule="auto"/>
        <w:rPr>
          <w:sz w:val="28"/>
          <w:szCs w:val="28"/>
        </w:rPr>
      </w:pPr>
    </w:p>
    <w:p w14:paraId="3CB0C7F5" w14:textId="77777777" w:rsidR="00653620" w:rsidRDefault="00802010" w:rsidP="00A64C0F">
      <w:pPr>
        <w:keepNext/>
        <w:spacing w:line="360" w:lineRule="auto"/>
      </w:pPr>
      <w:r w:rsidRPr="00802010">
        <w:rPr>
          <w:noProof/>
          <w:sz w:val="28"/>
          <w:szCs w:val="28"/>
        </w:rPr>
        <w:drawing>
          <wp:inline distT="0" distB="0" distL="0" distR="0" wp14:anchorId="062F3D62" wp14:editId="6ECF390A">
            <wp:extent cx="6372225" cy="1750319"/>
            <wp:effectExtent l="0" t="0" r="0" b="2540"/>
            <wp:docPr id="7673607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360764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388140" cy="175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C6931" w14:textId="0947A38A" w:rsidR="00A6514A" w:rsidRDefault="00653620" w:rsidP="00A64C0F">
      <w:pPr>
        <w:pStyle w:val="Caption"/>
        <w:spacing w:line="360" w:lineRule="auto"/>
        <w:rPr>
          <w:sz w:val="28"/>
          <w:szCs w:val="28"/>
        </w:rPr>
      </w:pPr>
      <w:bookmarkStart w:id="83" w:name="_Toc23303047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69</w:t>
      </w:r>
      <w:r>
        <w:fldChar w:fldCharType="end"/>
      </w:r>
      <w:r w:rsidRPr="00720ABB">
        <w:t>: Self-owned content</w:t>
      </w:r>
      <w:r>
        <w:t xml:space="preserve"> - Nodes</w:t>
      </w:r>
      <w:bookmarkEnd w:id="83"/>
    </w:p>
    <w:p w14:paraId="4CDE9075" w14:textId="75561E4D" w:rsidR="00802010" w:rsidRDefault="00D859FC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shader on the body was achieved using these nodes</w:t>
      </w:r>
      <w:r w:rsidR="00D655B7">
        <w:rPr>
          <w:sz w:val="28"/>
          <w:szCs w:val="28"/>
        </w:rPr>
        <w:t>; the below video displays the method used.</w:t>
      </w:r>
    </w:p>
    <w:p w14:paraId="2AFBD78F" w14:textId="77777777" w:rsidR="00653620" w:rsidRDefault="00D655B7" w:rsidP="00A64C0F">
      <w:pPr>
        <w:keepNext/>
        <w:spacing w:line="360" w:lineRule="auto"/>
      </w:pPr>
      <w:r>
        <w:rPr>
          <w:noProof/>
          <w:sz w:val="28"/>
          <w:szCs w:val="28"/>
        </w:rPr>
        <w:lastRenderedPageBreak/>
        <w:drawing>
          <wp:inline distT="0" distB="0" distL="0" distR="0" wp14:anchorId="11E37E83" wp14:editId="78E44BBD">
            <wp:extent cx="4572000" cy="3429000"/>
            <wp:effectExtent l="0" t="0" r="0" b="0"/>
            <wp:docPr id="227878578" name="Video 7" descr="Stop Using Color Ramps For Toon Shaders">
              <a:hlinkClick xmlns:a="http://schemas.openxmlformats.org/drawingml/2006/main" r:id="rId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878578" name="Video 7" descr="Stop Using Color Ramps For Toon Shaders">
                      <a:hlinkClick r:id="rId95"/>
                    </pic:cNvPr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7Pi5AUwyIJU?feature=oembed&quot; frameborder=&quot;0&quot; allow=&quot;accelerometer; autoplay; clipboard-write; encrypted-media; gyroscope; picture-in-picture; web-share&quot; referrerpolicy=&quot;strict-origin-when-cross-origin&quot; allowfullscreen=&quot;&quot; title=&quot;Stop Using Color Ramps For Toon Shaders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DDD95" w14:textId="45366546" w:rsidR="00D655B7" w:rsidRPr="00375020" w:rsidRDefault="00653620" w:rsidP="00A64C0F">
      <w:pPr>
        <w:pStyle w:val="Caption"/>
        <w:spacing w:line="360" w:lineRule="auto"/>
        <w:rPr>
          <w:sz w:val="28"/>
          <w:szCs w:val="28"/>
        </w:rPr>
      </w:pPr>
      <w:bookmarkStart w:id="84" w:name="_Toc23303047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B8F">
        <w:rPr>
          <w:noProof/>
        </w:rPr>
        <w:t>70</w:t>
      </w:r>
      <w:r>
        <w:fldChar w:fldCharType="end"/>
      </w:r>
      <w:r>
        <w:t>: Video</w:t>
      </w:r>
      <w:r w:rsidR="00C34358">
        <w:t xml:space="preserve"> Tutorial</w:t>
      </w:r>
      <w:r w:rsidR="00B25F10">
        <w:t xml:space="preserve"> 7</w:t>
      </w:r>
      <w:r>
        <w:t xml:space="preserve"> [45]</w:t>
      </w:r>
      <w:bookmarkEnd w:id="84"/>
    </w:p>
    <w:p w14:paraId="5EE79D8B" w14:textId="77777777" w:rsidR="00C01E59" w:rsidRDefault="00C01E59" w:rsidP="00A64C0F">
      <w:pPr>
        <w:spacing w:line="360" w:lineRule="auto"/>
        <w:rPr>
          <w:sz w:val="28"/>
          <w:szCs w:val="28"/>
        </w:rPr>
      </w:pPr>
    </w:p>
    <w:p w14:paraId="7E52EF43" w14:textId="3F7A8588" w:rsidR="000027DF" w:rsidRDefault="000027DF" w:rsidP="00A64C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animation will be </w:t>
      </w:r>
      <w:r w:rsidR="00492DE5">
        <w:rPr>
          <w:sz w:val="28"/>
          <w:szCs w:val="28"/>
        </w:rPr>
        <w:t>3-9 seconds</w:t>
      </w:r>
      <w:r w:rsidR="00F95FFE">
        <w:rPr>
          <w:sz w:val="28"/>
          <w:szCs w:val="28"/>
        </w:rPr>
        <w:t xml:space="preserve"> long</w:t>
      </w:r>
      <w:r w:rsidR="00492DE5">
        <w:rPr>
          <w:sz w:val="28"/>
          <w:szCs w:val="28"/>
        </w:rPr>
        <w:t>. It will utilise transparent mesh plane</w:t>
      </w:r>
      <w:r w:rsidR="00DC1E23">
        <w:rPr>
          <w:sz w:val="28"/>
          <w:szCs w:val="28"/>
        </w:rPr>
        <w:t>s</w:t>
      </w:r>
      <w:r w:rsidR="00492DE5">
        <w:rPr>
          <w:sz w:val="28"/>
          <w:szCs w:val="28"/>
        </w:rPr>
        <w:t xml:space="preserve"> parented to the body</w:t>
      </w:r>
      <w:r w:rsidR="004B2509">
        <w:rPr>
          <w:sz w:val="28"/>
          <w:szCs w:val="28"/>
        </w:rPr>
        <w:t xml:space="preserve"> which will have digitally drawn textures assigned to </w:t>
      </w:r>
      <w:r w:rsidR="006161C6">
        <w:rPr>
          <w:sz w:val="28"/>
          <w:szCs w:val="28"/>
        </w:rPr>
        <w:t>them</w:t>
      </w:r>
      <w:r w:rsidR="00DC1E23">
        <w:rPr>
          <w:sz w:val="28"/>
          <w:szCs w:val="28"/>
        </w:rPr>
        <w:t xml:space="preserve">. These will be swapped out when needed </w:t>
      </w:r>
      <w:r w:rsidR="00F95FFE">
        <w:rPr>
          <w:sz w:val="28"/>
          <w:szCs w:val="28"/>
        </w:rPr>
        <w:t>to</w:t>
      </w:r>
      <w:r w:rsidR="00DC1E23">
        <w:rPr>
          <w:sz w:val="28"/>
          <w:szCs w:val="28"/>
        </w:rPr>
        <w:t xml:space="preserve"> display different facial expression</w:t>
      </w:r>
      <w:r w:rsidR="006161C6">
        <w:rPr>
          <w:sz w:val="28"/>
          <w:szCs w:val="28"/>
        </w:rPr>
        <w:t xml:space="preserve"> textures</w:t>
      </w:r>
      <w:r w:rsidR="00DC1E23">
        <w:rPr>
          <w:sz w:val="28"/>
          <w:szCs w:val="28"/>
        </w:rPr>
        <w:t>.</w:t>
      </w:r>
    </w:p>
    <w:p w14:paraId="17BDF88F" w14:textId="77777777" w:rsidR="000027DF" w:rsidRDefault="000027DF" w:rsidP="00A64C0F">
      <w:pPr>
        <w:spacing w:line="360" w:lineRule="auto"/>
        <w:rPr>
          <w:sz w:val="28"/>
          <w:szCs w:val="28"/>
        </w:rPr>
      </w:pPr>
    </w:p>
    <w:p w14:paraId="20094095" w14:textId="342AF559" w:rsidR="00C01E59" w:rsidRDefault="00C01E59" w:rsidP="00A64C0F">
      <w:pPr>
        <w:pStyle w:val="Heading1"/>
        <w:spacing w:line="360" w:lineRule="auto"/>
      </w:pPr>
      <w:bookmarkStart w:id="85" w:name="_Toc233030399"/>
      <w:r>
        <w:t>Conclusion</w:t>
      </w:r>
      <w:r w:rsidR="00472C23">
        <w:t xml:space="preserve"> &amp; Moving Forward</w:t>
      </w:r>
      <w:bookmarkEnd w:id="85"/>
    </w:p>
    <w:p w14:paraId="6C18DC25" w14:textId="72995273" w:rsidR="000A4C7C" w:rsidRPr="00090D80" w:rsidRDefault="00610CAE" w:rsidP="00A64C0F">
      <w:pPr>
        <w:spacing w:line="360" w:lineRule="auto"/>
        <w:rPr>
          <w:sz w:val="28"/>
          <w:szCs w:val="28"/>
        </w:rPr>
      </w:pPr>
      <w:r w:rsidRPr="00090D80">
        <w:rPr>
          <w:sz w:val="28"/>
          <w:szCs w:val="28"/>
        </w:rPr>
        <w:t>The 3D animation industry is seeing a shift towards more stylised aesthetics kickstarted b</w:t>
      </w:r>
      <w:r w:rsidR="0048417F" w:rsidRPr="00090D80">
        <w:rPr>
          <w:sz w:val="28"/>
          <w:szCs w:val="28"/>
        </w:rPr>
        <w:t xml:space="preserve">y “Spider-Man: Into the Spider-Verse”. The practical element gave great insight into </w:t>
      </w:r>
      <w:r w:rsidR="00C76547" w:rsidRPr="00090D80">
        <w:rPr>
          <w:sz w:val="28"/>
          <w:szCs w:val="28"/>
        </w:rPr>
        <w:t>the topic, insight into technical aspects of Blender and how the effects can be achieved.</w:t>
      </w:r>
      <w:r w:rsidR="00C27EDC" w:rsidRPr="00090D80">
        <w:rPr>
          <w:sz w:val="28"/>
          <w:szCs w:val="28"/>
        </w:rPr>
        <w:t xml:space="preserve"> Further research into Blender’s nodes</w:t>
      </w:r>
      <w:r w:rsidR="001865D0" w:rsidRPr="00090D80">
        <w:rPr>
          <w:sz w:val="28"/>
          <w:szCs w:val="28"/>
        </w:rPr>
        <w:t xml:space="preserve">, </w:t>
      </w:r>
      <w:r w:rsidR="001865D0" w:rsidRPr="00090D80">
        <w:rPr>
          <w:sz w:val="28"/>
          <w:szCs w:val="28"/>
        </w:rPr>
        <w:lastRenderedPageBreak/>
        <w:t>keeping up with new features added to Blender and researching more into the capabilities of programs like Autodesk Maya</w:t>
      </w:r>
      <w:r w:rsidR="00FB4629" w:rsidRPr="00090D80">
        <w:rPr>
          <w:sz w:val="28"/>
          <w:szCs w:val="28"/>
        </w:rPr>
        <w:t xml:space="preserve"> and Nuke would further </w:t>
      </w:r>
      <w:r w:rsidR="00E525D3" w:rsidRPr="00090D80">
        <w:rPr>
          <w:sz w:val="28"/>
          <w:szCs w:val="28"/>
        </w:rPr>
        <w:t>expand knowledge</w:t>
      </w:r>
      <w:r w:rsidR="00FB4629" w:rsidRPr="00090D80">
        <w:rPr>
          <w:sz w:val="28"/>
          <w:szCs w:val="28"/>
        </w:rPr>
        <w:t xml:space="preserve"> and expertise</w:t>
      </w:r>
      <w:r w:rsidR="000A4C7C" w:rsidRPr="00090D80">
        <w:rPr>
          <w:sz w:val="28"/>
          <w:szCs w:val="28"/>
        </w:rPr>
        <w:t xml:space="preserve"> on the subject</w:t>
      </w:r>
      <w:r w:rsidR="00FB4629" w:rsidRPr="00090D80">
        <w:rPr>
          <w:sz w:val="28"/>
          <w:szCs w:val="28"/>
        </w:rPr>
        <w:t>.</w:t>
      </w:r>
      <w:r w:rsidR="00627FD5" w:rsidRPr="00090D80">
        <w:rPr>
          <w:sz w:val="28"/>
          <w:szCs w:val="28"/>
        </w:rPr>
        <w:t xml:space="preserve"> </w:t>
      </w:r>
      <w:r w:rsidR="002A047B" w:rsidRPr="00090D80">
        <w:rPr>
          <w:sz w:val="28"/>
          <w:szCs w:val="28"/>
        </w:rPr>
        <w:t xml:space="preserve">Our current technology allows for some truly unique aesthetics </w:t>
      </w:r>
      <w:r w:rsidR="00474ECB" w:rsidRPr="00090D80">
        <w:rPr>
          <w:sz w:val="28"/>
          <w:szCs w:val="28"/>
        </w:rPr>
        <w:t xml:space="preserve">that were not possible </w:t>
      </w:r>
      <w:r w:rsidR="00D104E5" w:rsidRPr="00090D80">
        <w:rPr>
          <w:sz w:val="28"/>
          <w:szCs w:val="28"/>
        </w:rPr>
        <w:t>without it</w:t>
      </w:r>
      <w:r w:rsidR="00474ECB" w:rsidRPr="00090D80">
        <w:rPr>
          <w:sz w:val="28"/>
          <w:szCs w:val="28"/>
        </w:rPr>
        <w:t xml:space="preserve"> as well as allowing artists to mimic traditional visual styles in a fraction of the time</w:t>
      </w:r>
      <w:r w:rsidR="00271D05" w:rsidRPr="00090D80">
        <w:rPr>
          <w:sz w:val="28"/>
          <w:szCs w:val="28"/>
        </w:rPr>
        <w:t xml:space="preserve"> it would take to create it authentically.</w:t>
      </w:r>
    </w:p>
    <w:p w14:paraId="344FA9C7" w14:textId="5759AC4C" w:rsidR="00C01E59" w:rsidRDefault="004F27F9" w:rsidP="00A64C0F">
      <w:pPr>
        <w:spacing w:line="360" w:lineRule="auto"/>
        <w:rPr>
          <w:sz w:val="28"/>
          <w:szCs w:val="28"/>
        </w:rPr>
      </w:pPr>
      <w:r w:rsidRPr="00090D80">
        <w:rPr>
          <w:sz w:val="28"/>
          <w:szCs w:val="28"/>
        </w:rPr>
        <w:t>The first two animations are complete and will only see minor adjustments</w:t>
      </w:r>
      <w:r w:rsidR="00030DBE" w:rsidRPr="00090D80">
        <w:rPr>
          <w:sz w:val="28"/>
          <w:szCs w:val="28"/>
        </w:rPr>
        <w:t xml:space="preserve">; the final animation will be significantly developed between the date of submission </w:t>
      </w:r>
      <w:r w:rsidR="007F34A8" w:rsidRPr="00090D80">
        <w:rPr>
          <w:sz w:val="28"/>
          <w:szCs w:val="28"/>
        </w:rPr>
        <w:t>for</w:t>
      </w:r>
      <w:r w:rsidR="00030DBE" w:rsidRPr="00090D80">
        <w:rPr>
          <w:sz w:val="28"/>
          <w:szCs w:val="28"/>
        </w:rPr>
        <w:t xml:space="preserve"> this </w:t>
      </w:r>
      <w:r w:rsidR="00127E4D" w:rsidRPr="00090D80">
        <w:rPr>
          <w:sz w:val="28"/>
          <w:szCs w:val="28"/>
        </w:rPr>
        <w:t>dissertation</w:t>
      </w:r>
      <w:r w:rsidR="00030DBE" w:rsidRPr="00090D80">
        <w:rPr>
          <w:sz w:val="28"/>
          <w:szCs w:val="28"/>
        </w:rPr>
        <w:t xml:space="preserve"> and the presentation.</w:t>
      </w:r>
    </w:p>
    <w:p w14:paraId="72E5418E" w14:textId="77777777" w:rsidR="00EC53A0" w:rsidRDefault="00EC53A0" w:rsidP="00A64C0F">
      <w:pPr>
        <w:spacing w:line="360" w:lineRule="auto"/>
        <w:rPr>
          <w:sz w:val="28"/>
          <w:szCs w:val="28"/>
        </w:rPr>
      </w:pPr>
    </w:p>
    <w:p w14:paraId="4AFCFB4F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08E73A46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67B2374F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09FB29DE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53710446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687D8BBE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761C2928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297D587F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5AB956ED" w14:textId="77777777" w:rsidR="005C3421" w:rsidRDefault="005C3421" w:rsidP="00A64C0F">
      <w:pPr>
        <w:spacing w:line="360" w:lineRule="auto"/>
        <w:rPr>
          <w:sz w:val="28"/>
          <w:szCs w:val="28"/>
        </w:rPr>
      </w:pPr>
    </w:p>
    <w:p w14:paraId="7ECA9D4E" w14:textId="4688BFCA" w:rsidR="00EC53A0" w:rsidRDefault="00EC53A0" w:rsidP="005C3421">
      <w:pPr>
        <w:pStyle w:val="Heading1"/>
        <w:spacing w:line="360" w:lineRule="auto"/>
      </w:pPr>
      <w:bookmarkStart w:id="86" w:name="_Toc233030400"/>
      <w:r>
        <w:lastRenderedPageBreak/>
        <w:t>Bibliography</w:t>
      </w:r>
      <w:bookmarkEnd w:id="86"/>
    </w:p>
    <w:p w14:paraId="49576FBB" w14:textId="77777777" w:rsidR="005C3421" w:rsidRPr="005C3421" w:rsidRDefault="005C3421" w:rsidP="005C3421"/>
    <w:p w14:paraId="4BE8C4B4" w14:textId="289F10FB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L. </w:t>
      </w:r>
      <w:proofErr w:type="spellStart"/>
      <w:r w:rsidRPr="00BC4A6A">
        <w:rPr>
          <w:sz w:val="28"/>
          <w:szCs w:val="28"/>
        </w:rPr>
        <w:t>Petikam</w:t>
      </w:r>
      <w:proofErr w:type="spellEnd"/>
      <w:r w:rsidRPr="00BC4A6A">
        <w:rPr>
          <w:sz w:val="28"/>
          <w:szCs w:val="28"/>
        </w:rPr>
        <w:t xml:space="preserve">, K. </w:t>
      </w:r>
      <w:proofErr w:type="spellStart"/>
      <w:r w:rsidRPr="00BC4A6A">
        <w:rPr>
          <w:sz w:val="28"/>
          <w:szCs w:val="28"/>
        </w:rPr>
        <w:t>Anjyo</w:t>
      </w:r>
      <w:proofErr w:type="spellEnd"/>
      <w:r w:rsidRPr="00BC4A6A">
        <w:rPr>
          <w:sz w:val="28"/>
          <w:szCs w:val="28"/>
        </w:rPr>
        <w:t xml:space="preserve">, and T. Rhee, “Shading Rig: Dynamic Art-directable Stylised Shading for 3D Characters,” </w:t>
      </w:r>
      <w:r w:rsidRPr="00BC4A6A">
        <w:rPr>
          <w:i/>
          <w:iCs/>
          <w:sz w:val="28"/>
          <w:szCs w:val="28"/>
        </w:rPr>
        <w:t>ACM Transactions on Graphics</w:t>
      </w:r>
      <w:r w:rsidRPr="00BC4A6A">
        <w:rPr>
          <w:sz w:val="28"/>
          <w:szCs w:val="28"/>
        </w:rPr>
        <w:t xml:space="preserve">, vol. 40, no. 5, pp. 1–14, Sep. 2021, </w:t>
      </w:r>
      <w:proofErr w:type="spellStart"/>
      <w:r w:rsidRPr="00BC4A6A">
        <w:rPr>
          <w:sz w:val="28"/>
          <w:szCs w:val="28"/>
        </w:rPr>
        <w:t>doi</w:t>
      </w:r>
      <w:proofErr w:type="spellEnd"/>
      <w:r w:rsidRPr="00BC4A6A">
        <w:rPr>
          <w:sz w:val="28"/>
          <w:szCs w:val="28"/>
        </w:rPr>
        <w:t xml:space="preserve">: </w:t>
      </w:r>
      <w:hyperlink r:id="rId97" w:history="1">
        <w:r w:rsidR="00F660F5" w:rsidRPr="00BC4A6A">
          <w:rPr>
            <w:rStyle w:val="Hyperlink"/>
            <w:sz w:val="28"/>
            <w:szCs w:val="28"/>
          </w:rPr>
          <w:t>https://doi.org/10.1145/3461696</w:t>
        </w:r>
      </w:hyperlink>
    </w:p>
    <w:p w14:paraId="26269B13" w14:textId="77777777" w:rsidR="00F660F5" w:rsidRPr="00F660F5" w:rsidRDefault="00F660F5" w:rsidP="005C3421">
      <w:pPr>
        <w:rPr>
          <w:sz w:val="28"/>
          <w:szCs w:val="28"/>
        </w:rPr>
      </w:pPr>
    </w:p>
    <w:p w14:paraId="11830688" w14:textId="0898512D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M. Arief, K. Kondo, K. Mikami, H. Todo, and Y. Yamaguchi, “Controllable region via texture projection for stylized shading,” in </w:t>
      </w:r>
      <w:r w:rsidRPr="00BC4A6A">
        <w:rPr>
          <w:i/>
          <w:iCs/>
          <w:sz w:val="28"/>
          <w:szCs w:val="28"/>
        </w:rPr>
        <w:t>VRCAI ’15</w:t>
      </w:r>
      <w:r w:rsidRPr="00BC4A6A">
        <w:rPr>
          <w:sz w:val="28"/>
          <w:szCs w:val="28"/>
        </w:rPr>
        <w:t xml:space="preserve">, ACM: Association for Computing Machinery, Oct. 2015, pp. 35–38. Accessed: Jun. 22, 2026. [Online]. Available: </w:t>
      </w:r>
      <w:hyperlink r:id="rId98" w:anchor="core-cited-by" w:history="1">
        <w:r w:rsidR="00F660F5" w:rsidRPr="00BC4A6A">
          <w:rPr>
            <w:rStyle w:val="Hyperlink"/>
            <w:sz w:val="28"/>
            <w:szCs w:val="28"/>
          </w:rPr>
          <w:t>https://dl.acm.org/doi/10.1145/2817675.2817688#core-cited-by</w:t>
        </w:r>
      </w:hyperlink>
    </w:p>
    <w:p w14:paraId="2167A746" w14:textId="77777777" w:rsidR="00F660F5" w:rsidRPr="00F660F5" w:rsidRDefault="00F660F5" w:rsidP="005C3421">
      <w:pPr>
        <w:rPr>
          <w:sz w:val="28"/>
          <w:szCs w:val="28"/>
        </w:rPr>
      </w:pPr>
    </w:p>
    <w:p w14:paraId="52CC5D0B" w14:textId="6B6F51B9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T. Isenberg, “Special section on Non-Photorealistic Animation and Rendering (NPAR) 2010,” </w:t>
      </w:r>
      <w:r w:rsidRPr="00BC4A6A">
        <w:rPr>
          <w:i/>
          <w:iCs/>
          <w:sz w:val="28"/>
          <w:szCs w:val="28"/>
        </w:rPr>
        <w:t>Extended Papers from Non-Photorealistic Animation and Rendering (NPAR) 2010</w:t>
      </w:r>
      <w:r w:rsidRPr="00BC4A6A">
        <w:rPr>
          <w:sz w:val="28"/>
          <w:szCs w:val="28"/>
        </w:rPr>
        <w:t xml:space="preserve">, vol. 35, no. 1, pp. 4–5, Feb. 2011, </w:t>
      </w:r>
      <w:proofErr w:type="spellStart"/>
      <w:r w:rsidRPr="00BC4A6A">
        <w:rPr>
          <w:sz w:val="28"/>
          <w:szCs w:val="28"/>
        </w:rPr>
        <w:t>doi</w:t>
      </w:r>
      <w:proofErr w:type="spellEnd"/>
      <w:r w:rsidRPr="00BC4A6A">
        <w:rPr>
          <w:sz w:val="28"/>
          <w:szCs w:val="28"/>
        </w:rPr>
        <w:t xml:space="preserve">: </w:t>
      </w:r>
      <w:hyperlink r:id="rId99" w:history="1">
        <w:r w:rsidR="004C57CA" w:rsidRPr="00BC4A6A">
          <w:rPr>
            <w:rStyle w:val="Hyperlink"/>
            <w:sz w:val="28"/>
            <w:szCs w:val="28"/>
          </w:rPr>
          <w:t>https://doi.org/10.1016/j.cag.2010.11.016</w:t>
        </w:r>
      </w:hyperlink>
    </w:p>
    <w:p w14:paraId="6223A11A" w14:textId="77777777" w:rsidR="004C57CA" w:rsidRPr="004C57CA" w:rsidRDefault="004C57CA" w:rsidP="005C3421">
      <w:pPr>
        <w:rPr>
          <w:sz w:val="28"/>
          <w:szCs w:val="28"/>
        </w:rPr>
      </w:pPr>
    </w:p>
    <w:p w14:paraId="5C606BCD" w14:textId="294D3D9C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A. A. Gooch, J. Long, L. Ji, A. Estey, and B. S. Gooch, “Viewing progress in non-photorealistic rendering through Heinlein’s lens,” in </w:t>
      </w:r>
      <w:r w:rsidRPr="00BC4A6A">
        <w:rPr>
          <w:i/>
          <w:iCs/>
          <w:sz w:val="28"/>
          <w:szCs w:val="28"/>
        </w:rPr>
        <w:t>NPAR ’10</w:t>
      </w:r>
      <w:r w:rsidRPr="00BC4A6A">
        <w:rPr>
          <w:sz w:val="28"/>
          <w:szCs w:val="28"/>
        </w:rPr>
        <w:t xml:space="preserve">, ACM: Association for Computing Machinery, Jun. 2010, pp. 165–171. Accessed: Jun. 22, 2026. [Online]. Available: </w:t>
      </w:r>
      <w:hyperlink r:id="rId100" w:history="1">
        <w:r w:rsidR="004C57CA" w:rsidRPr="00BC4A6A">
          <w:rPr>
            <w:rStyle w:val="Hyperlink"/>
            <w:sz w:val="28"/>
            <w:szCs w:val="28"/>
          </w:rPr>
          <w:t>https://dl-acm-org.uwtsd.idm.oclc.org/doi/10.1145/1809939.1809959</w:t>
        </w:r>
      </w:hyperlink>
    </w:p>
    <w:p w14:paraId="3CD4CD75" w14:textId="77777777" w:rsidR="004C57CA" w:rsidRPr="004C57CA" w:rsidRDefault="004C57CA" w:rsidP="005C3421">
      <w:pPr>
        <w:rPr>
          <w:sz w:val="28"/>
          <w:szCs w:val="28"/>
        </w:rPr>
      </w:pPr>
    </w:p>
    <w:p w14:paraId="7F14E72B" w14:textId="05969941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[5]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M. McGuire and J. </w:t>
      </w:r>
      <w:proofErr w:type="spellStart"/>
      <w:r w:rsidRPr="00BC4A6A">
        <w:rPr>
          <w:sz w:val="28"/>
          <w:szCs w:val="28"/>
        </w:rPr>
        <w:t>Collomosse</w:t>
      </w:r>
      <w:proofErr w:type="spellEnd"/>
      <w:r w:rsidRPr="00BC4A6A">
        <w:rPr>
          <w:sz w:val="28"/>
          <w:szCs w:val="28"/>
        </w:rPr>
        <w:t xml:space="preserve">, </w:t>
      </w:r>
      <w:r w:rsidRPr="00BC4A6A">
        <w:rPr>
          <w:i/>
          <w:iCs/>
          <w:sz w:val="28"/>
          <w:szCs w:val="28"/>
        </w:rPr>
        <w:t>Proceedings of NPAR 2010: The 8th International Symposium on Non-Photorealistic Animation &amp; Rendering</w:t>
      </w:r>
      <w:r w:rsidRPr="00BC4A6A">
        <w:rPr>
          <w:sz w:val="28"/>
          <w:szCs w:val="28"/>
        </w:rPr>
        <w:t xml:space="preserve">. ACM: Association for Computing Machinery, 2010, pp. 1–181. Accessed: Jun. 22, 2026. [Online]. Available: </w:t>
      </w:r>
      <w:hyperlink r:id="rId101" w:history="1">
        <w:r w:rsidR="004C57CA" w:rsidRPr="00BC4A6A">
          <w:rPr>
            <w:rStyle w:val="Hyperlink"/>
            <w:sz w:val="28"/>
            <w:szCs w:val="28"/>
          </w:rPr>
          <w:t>https://dl-acm-org.uwtsd.idm.oclc.org/doi/book/10.1145/1809939</w:t>
        </w:r>
      </w:hyperlink>
    </w:p>
    <w:p w14:paraId="768D20A6" w14:textId="77777777" w:rsidR="004C57CA" w:rsidRPr="004C57CA" w:rsidRDefault="004C57CA" w:rsidP="005C3421">
      <w:pPr>
        <w:rPr>
          <w:sz w:val="28"/>
          <w:szCs w:val="28"/>
        </w:rPr>
      </w:pPr>
    </w:p>
    <w:p w14:paraId="6272A259" w14:textId="0E95C967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[6]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M. Arief, H. Todo, K. Mikami, and K. Kondo, “Textured </w:t>
      </w:r>
      <w:proofErr w:type="gramStart"/>
      <w:r w:rsidRPr="00BC4A6A">
        <w:rPr>
          <w:sz w:val="28"/>
          <w:szCs w:val="28"/>
        </w:rPr>
        <w:t>splat based</w:t>
      </w:r>
      <w:proofErr w:type="gramEnd"/>
      <w:r w:rsidRPr="00BC4A6A">
        <w:rPr>
          <w:sz w:val="28"/>
          <w:szCs w:val="28"/>
        </w:rPr>
        <w:t xml:space="preserve"> rendering for stylized shading,” in </w:t>
      </w:r>
      <w:r w:rsidRPr="00BC4A6A">
        <w:rPr>
          <w:i/>
          <w:iCs/>
          <w:sz w:val="28"/>
          <w:szCs w:val="28"/>
        </w:rPr>
        <w:t>I3D: Symposium on Interactive 3D Graphics and Games</w:t>
      </w:r>
      <w:r w:rsidRPr="00BC4A6A">
        <w:rPr>
          <w:sz w:val="28"/>
          <w:szCs w:val="28"/>
        </w:rPr>
        <w:t xml:space="preserve">, ACM: Association for Computing Machinery, Feb. 2017, pp. 1–2. Accessed: Jun. 22, 2026. [Online]. Available: </w:t>
      </w:r>
      <w:hyperlink r:id="rId102" w:history="1">
        <w:r w:rsidR="004C57CA" w:rsidRPr="00BC4A6A">
          <w:rPr>
            <w:rStyle w:val="Hyperlink"/>
            <w:sz w:val="28"/>
            <w:szCs w:val="28"/>
          </w:rPr>
          <w:t>https://dl-acm-org.uwtsd.idm.oclc.org/doi/10.1145/3023368.3036840</w:t>
        </w:r>
      </w:hyperlink>
    </w:p>
    <w:p w14:paraId="1AB85CAA" w14:textId="77777777" w:rsidR="004C57CA" w:rsidRPr="004C57CA" w:rsidRDefault="004C57CA" w:rsidP="005C3421">
      <w:pPr>
        <w:rPr>
          <w:sz w:val="28"/>
          <w:szCs w:val="28"/>
        </w:rPr>
      </w:pPr>
    </w:p>
    <w:p w14:paraId="22F5E449" w14:textId="4DFC4403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[7]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P. </w:t>
      </w:r>
      <w:proofErr w:type="spellStart"/>
      <w:r w:rsidRPr="00BC4A6A">
        <w:rPr>
          <w:sz w:val="28"/>
          <w:szCs w:val="28"/>
        </w:rPr>
        <w:t>Bénard</w:t>
      </w:r>
      <w:proofErr w:type="spellEnd"/>
      <w:r w:rsidRPr="00BC4A6A">
        <w:rPr>
          <w:sz w:val="28"/>
          <w:szCs w:val="28"/>
        </w:rPr>
        <w:t xml:space="preserve">, A. Bousseau, and J. </w:t>
      </w:r>
      <w:proofErr w:type="spellStart"/>
      <w:r w:rsidRPr="00BC4A6A">
        <w:rPr>
          <w:sz w:val="28"/>
          <w:szCs w:val="28"/>
        </w:rPr>
        <w:t>Thollot</w:t>
      </w:r>
      <w:proofErr w:type="spellEnd"/>
      <w:r w:rsidRPr="00BC4A6A">
        <w:rPr>
          <w:sz w:val="28"/>
          <w:szCs w:val="28"/>
        </w:rPr>
        <w:t xml:space="preserve">, “Dynamic solid textures for real-time coherent stylization,” in </w:t>
      </w:r>
      <w:r w:rsidRPr="00BC4A6A">
        <w:rPr>
          <w:i/>
          <w:iCs/>
          <w:sz w:val="28"/>
          <w:szCs w:val="28"/>
        </w:rPr>
        <w:t>I3D ’09: Proceedings of the 2009 symposium on Interactive 3D graphics and games</w:t>
      </w:r>
      <w:r w:rsidRPr="00BC4A6A">
        <w:rPr>
          <w:sz w:val="28"/>
          <w:szCs w:val="28"/>
        </w:rPr>
        <w:t xml:space="preserve">, ACM: Association for Computing Machinery, Feb. 2009, pp. 121–127. Accessed: Jun. 22, 2026. [Online]. Available: </w:t>
      </w:r>
      <w:hyperlink r:id="rId103" w:history="1">
        <w:r w:rsidR="004C57CA" w:rsidRPr="00BC4A6A">
          <w:rPr>
            <w:rStyle w:val="Hyperlink"/>
            <w:sz w:val="28"/>
            <w:szCs w:val="28"/>
          </w:rPr>
          <w:t>https://dl-acm-org.uwtsd.idm.oclc.org/doi/10.1145/1507149.1507169</w:t>
        </w:r>
      </w:hyperlink>
    </w:p>
    <w:p w14:paraId="20527773" w14:textId="77777777" w:rsidR="004C57CA" w:rsidRPr="004C57CA" w:rsidRDefault="004C57CA" w:rsidP="005C3421">
      <w:pPr>
        <w:rPr>
          <w:sz w:val="28"/>
          <w:szCs w:val="28"/>
        </w:rPr>
      </w:pPr>
    </w:p>
    <w:p w14:paraId="1258AA05" w14:textId="23F9E8E1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[8]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G. G. </w:t>
      </w:r>
      <w:proofErr w:type="spellStart"/>
      <w:r w:rsidRPr="00BC4A6A">
        <w:rPr>
          <w:sz w:val="28"/>
          <w:szCs w:val="28"/>
        </w:rPr>
        <w:t>Haetinger</w:t>
      </w:r>
      <w:proofErr w:type="spellEnd"/>
      <w:r w:rsidRPr="00BC4A6A">
        <w:rPr>
          <w:sz w:val="28"/>
          <w:szCs w:val="28"/>
        </w:rPr>
        <w:t xml:space="preserve">, J. Tang, R. Ortiz, P. </w:t>
      </w:r>
      <w:proofErr w:type="spellStart"/>
      <w:r w:rsidRPr="00BC4A6A">
        <w:rPr>
          <w:sz w:val="28"/>
          <w:szCs w:val="28"/>
        </w:rPr>
        <w:t>Kanyuk</w:t>
      </w:r>
      <w:proofErr w:type="spellEnd"/>
      <w:r w:rsidRPr="00BC4A6A">
        <w:rPr>
          <w:sz w:val="28"/>
          <w:szCs w:val="28"/>
        </w:rPr>
        <w:t xml:space="preserve">, and V. Azevedo, “Controllable Neural Style Transfer for Dynamic Meshes,” in </w:t>
      </w:r>
      <w:r w:rsidRPr="00BC4A6A">
        <w:rPr>
          <w:i/>
          <w:iCs/>
          <w:sz w:val="28"/>
          <w:szCs w:val="28"/>
        </w:rPr>
        <w:t>SIGGRAPH ’24</w:t>
      </w:r>
      <w:r w:rsidRPr="00BC4A6A">
        <w:rPr>
          <w:sz w:val="28"/>
          <w:szCs w:val="28"/>
        </w:rPr>
        <w:t xml:space="preserve">, ACM: Association for Computing Machinery, Jul. 2024, pp. 1–11. Accessed: Jun. 22, 2026. [Online]. Available: </w:t>
      </w:r>
      <w:hyperlink r:id="rId104" w:history="1">
        <w:r w:rsidR="004C57CA" w:rsidRPr="00BC4A6A">
          <w:rPr>
            <w:rStyle w:val="Hyperlink"/>
            <w:sz w:val="28"/>
            <w:szCs w:val="28"/>
          </w:rPr>
          <w:t>https://dl-acm-org.uwtsd.idm.oclc.org/doi/abs/10.1145/3641519.3657474</w:t>
        </w:r>
      </w:hyperlink>
    </w:p>
    <w:p w14:paraId="0D527C11" w14:textId="77777777" w:rsidR="004C57CA" w:rsidRPr="004C57CA" w:rsidRDefault="004C57CA" w:rsidP="005C3421">
      <w:pPr>
        <w:rPr>
          <w:sz w:val="28"/>
          <w:szCs w:val="28"/>
        </w:rPr>
      </w:pPr>
    </w:p>
    <w:p w14:paraId="23799569" w14:textId="4A8E8A24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[9]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H. Todo, Y. Koyama, K. Sakai, A. Komiya, and J. Kato, “A Practical Style Transfer Pipeline for 3D Animation: Insights from Production R&amp;D,” in </w:t>
      </w:r>
      <w:r w:rsidRPr="00BC4A6A">
        <w:rPr>
          <w:i/>
          <w:iCs/>
          <w:sz w:val="28"/>
          <w:szCs w:val="28"/>
        </w:rPr>
        <w:t>SA ’24: SIGGRAPH Asia 2024 Technical Communications</w:t>
      </w:r>
      <w:r w:rsidRPr="00BC4A6A">
        <w:rPr>
          <w:sz w:val="28"/>
          <w:szCs w:val="28"/>
        </w:rPr>
        <w:t xml:space="preserve">, ACM: Association for Computing Machinery, Nov. 2024, pp. 1–4. Accessed: Jun. 22, 2026. [Online]. Available: </w:t>
      </w:r>
      <w:hyperlink r:id="rId105" w:history="1">
        <w:r w:rsidR="004C57CA" w:rsidRPr="00BC4A6A">
          <w:rPr>
            <w:rStyle w:val="Hyperlink"/>
            <w:sz w:val="28"/>
            <w:szCs w:val="28"/>
          </w:rPr>
          <w:t>https://dl-acm-org.uwtsd.idm.oclc.org/doi/full/10.1145/3681758.3698000</w:t>
        </w:r>
      </w:hyperlink>
    </w:p>
    <w:p w14:paraId="19569A81" w14:textId="77777777" w:rsidR="004C57CA" w:rsidRPr="004C57CA" w:rsidRDefault="004C57CA" w:rsidP="005C3421">
      <w:pPr>
        <w:rPr>
          <w:sz w:val="28"/>
          <w:szCs w:val="28"/>
        </w:rPr>
      </w:pPr>
    </w:p>
    <w:p w14:paraId="753BF780" w14:textId="4087B25A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[10]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K. </w:t>
      </w:r>
      <w:proofErr w:type="spellStart"/>
      <w:r w:rsidRPr="00BC4A6A">
        <w:rPr>
          <w:sz w:val="28"/>
          <w:szCs w:val="28"/>
        </w:rPr>
        <w:t>Farrensteiner</w:t>
      </w:r>
      <w:proofErr w:type="spellEnd"/>
      <w:r w:rsidRPr="00BC4A6A">
        <w:rPr>
          <w:sz w:val="28"/>
          <w:szCs w:val="28"/>
        </w:rPr>
        <w:t xml:space="preserve">, F. Chaleur, C. L. </w:t>
      </w:r>
      <w:proofErr w:type="spellStart"/>
      <w:r w:rsidRPr="00BC4A6A">
        <w:rPr>
          <w:sz w:val="28"/>
          <w:szCs w:val="28"/>
        </w:rPr>
        <w:t>Kilshaw</w:t>
      </w:r>
      <w:proofErr w:type="spellEnd"/>
      <w:r w:rsidRPr="00BC4A6A">
        <w:rPr>
          <w:sz w:val="28"/>
          <w:szCs w:val="28"/>
        </w:rPr>
        <w:t xml:space="preserve">, G. </w:t>
      </w:r>
      <w:proofErr w:type="spellStart"/>
      <w:r w:rsidRPr="00BC4A6A">
        <w:rPr>
          <w:sz w:val="28"/>
          <w:szCs w:val="28"/>
        </w:rPr>
        <w:t>Kathale</w:t>
      </w:r>
      <w:proofErr w:type="spellEnd"/>
      <w:r w:rsidRPr="00BC4A6A">
        <w:rPr>
          <w:sz w:val="28"/>
          <w:szCs w:val="28"/>
        </w:rPr>
        <w:t xml:space="preserve">, F. Galluzzi, and F. </w:t>
      </w:r>
      <w:proofErr w:type="spellStart"/>
      <w:r w:rsidRPr="00BC4A6A">
        <w:rPr>
          <w:sz w:val="28"/>
          <w:szCs w:val="28"/>
        </w:rPr>
        <w:t>DelFuoco</w:t>
      </w:r>
      <w:proofErr w:type="spellEnd"/>
      <w:r w:rsidRPr="00BC4A6A">
        <w:rPr>
          <w:sz w:val="28"/>
          <w:szCs w:val="28"/>
        </w:rPr>
        <w:t xml:space="preserve">, “Performance driven Character Effects in ‘The Garfield Movie,’” in </w:t>
      </w:r>
      <w:r w:rsidRPr="00BC4A6A">
        <w:rPr>
          <w:i/>
          <w:iCs/>
          <w:sz w:val="28"/>
          <w:szCs w:val="28"/>
        </w:rPr>
        <w:lastRenderedPageBreak/>
        <w:t>SIGGRAPH ’24</w:t>
      </w:r>
      <w:r w:rsidRPr="00BC4A6A">
        <w:rPr>
          <w:sz w:val="28"/>
          <w:szCs w:val="28"/>
        </w:rPr>
        <w:t xml:space="preserve">, ACM: Association for Computing Machinery, Jul. 2024, pp. 1–2. Accessed: Jun. 22, 2026. [Online]. Available: </w:t>
      </w:r>
      <w:hyperlink r:id="rId106" w:history="1">
        <w:r w:rsidR="004C57CA" w:rsidRPr="00BC4A6A">
          <w:rPr>
            <w:rStyle w:val="Hyperlink"/>
            <w:sz w:val="28"/>
            <w:szCs w:val="28"/>
          </w:rPr>
          <w:t>https://dl-acm-org.uwtsd.idm.oclc.org/doi/abs/10.1145/3641233.3664306</w:t>
        </w:r>
      </w:hyperlink>
    </w:p>
    <w:p w14:paraId="506F47E3" w14:textId="77777777" w:rsidR="004C57CA" w:rsidRPr="004C57CA" w:rsidRDefault="004C57CA" w:rsidP="005C3421">
      <w:pPr>
        <w:rPr>
          <w:sz w:val="28"/>
          <w:szCs w:val="28"/>
        </w:rPr>
      </w:pPr>
    </w:p>
    <w:p w14:paraId="556D4389" w14:textId="0FEEB856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[11]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>F. D. Fiore and F. V. Reeth, “</w:t>
      </w:r>
      <w:proofErr w:type="spellStart"/>
      <w:r w:rsidRPr="00BC4A6A">
        <w:rPr>
          <w:sz w:val="28"/>
          <w:szCs w:val="28"/>
        </w:rPr>
        <w:t>Mimicing</w:t>
      </w:r>
      <w:proofErr w:type="spellEnd"/>
      <w:r w:rsidRPr="00BC4A6A">
        <w:rPr>
          <w:sz w:val="28"/>
          <w:szCs w:val="28"/>
        </w:rPr>
        <w:t xml:space="preserve"> 3D transformations of emotional stylised animation with minimal 2D input,” </w:t>
      </w:r>
      <w:r w:rsidRPr="00BC4A6A">
        <w:rPr>
          <w:i/>
          <w:iCs/>
          <w:sz w:val="28"/>
          <w:szCs w:val="28"/>
        </w:rPr>
        <w:t>GRAPHITE ’03</w:t>
      </w:r>
      <w:r w:rsidRPr="00BC4A6A">
        <w:rPr>
          <w:sz w:val="28"/>
          <w:szCs w:val="28"/>
        </w:rPr>
        <w:t xml:space="preserve">, pp. 21–28, Feb. 2003, </w:t>
      </w:r>
      <w:proofErr w:type="spellStart"/>
      <w:r w:rsidRPr="00BC4A6A">
        <w:rPr>
          <w:sz w:val="28"/>
          <w:szCs w:val="28"/>
        </w:rPr>
        <w:t>doi</w:t>
      </w:r>
      <w:proofErr w:type="spellEnd"/>
      <w:r w:rsidRPr="00BC4A6A">
        <w:rPr>
          <w:sz w:val="28"/>
          <w:szCs w:val="28"/>
        </w:rPr>
        <w:t xml:space="preserve">: </w:t>
      </w:r>
      <w:hyperlink r:id="rId107" w:history="1">
        <w:r w:rsidR="004C57CA" w:rsidRPr="00BC4A6A">
          <w:rPr>
            <w:rStyle w:val="Hyperlink"/>
            <w:sz w:val="28"/>
            <w:szCs w:val="28"/>
          </w:rPr>
          <w:t>https://doi.org/10.1145/604471.604478</w:t>
        </w:r>
      </w:hyperlink>
    </w:p>
    <w:p w14:paraId="538B6D4E" w14:textId="77777777" w:rsidR="004C57CA" w:rsidRPr="004C57CA" w:rsidRDefault="004C57CA" w:rsidP="005C3421">
      <w:pPr>
        <w:rPr>
          <w:sz w:val="28"/>
          <w:szCs w:val="28"/>
        </w:rPr>
      </w:pPr>
    </w:p>
    <w:p w14:paraId="268BD798" w14:textId="0028FBEB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[12]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M.-A. Davignon and B. St. Clair, “Non-photorealistic compositing of the Spider-Verse: Showing the hand of the artist without painting every pixel,” in </w:t>
      </w:r>
      <w:r w:rsidRPr="00BC4A6A">
        <w:rPr>
          <w:i/>
          <w:iCs/>
          <w:sz w:val="28"/>
          <w:szCs w:val="28"/>
        </w:rPr>
        <w:t>SIGGRAPH ’23</w:t>
      </w:r>
      <w:r w:rsidRPr="00BC4A6A">
        <w:rPr>
          <w:sz w:val="28"/>
          <w:szCs w:val="28"/>
        </w:rPr>
        <w:t xml:space="preserve">, ACM: Association for Computing Machinery, Aug. 2023, pp. 1–2. Accessed: Jun. 22, 2026. [Online]. Available: </w:t>
      </w:r>
      <w:hyperlink r:id="rId108" w:history="1">
        <w:r w:rsidR="004C57CA" w:rsidRPr="00BC4A6A">
          <w:rPr>
            <w:rStyle w:val="Hyperlink"/>
            <w:sz w:val="28"/>
            <w:szCs w:val="28"/>
          </w:rPr>
          <w:t>https://dl-acm-org.uwtsd.idm.oclc.org/doi/abs/10.1145/3587421.3595463</w:t>
        </w:r>
      </w:hyperlink>
    </w:p>
    <w:p w14:paraId="14443E28" w14:textId="77777777" w:rsidR="004C57CA" w:rsidRPr="004C57CA" w:rsidRDefault="004C57CA" w:rsidP="005C3421">
      <w:pPr>
        <w:rPr>
          <w:sz w:val="28"/>
          <w:szCs w:val="28"/>
        </w:rPr>
      </w:pPr>
    </w:p>
    <w:p w14:paraId="280C240D" w14:textId="69D44B56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[13]</w:t>
      </w:r>
      <w:r w:rsidR="00F660F5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C. M. Wildy, “Art-Style Is the Future: The Spider-Verse as a Model for Conceptualizing and Visualizing Graphic Narratives in Visual Media,” PhD, University of Maryland, Baltimore County, 2024. Accessed: Jun. 22, 2026. [Online]. Available: </w:t>
      </w:r>
      <w:hyperlink r:id="rId109" w:history="1">
        <w:r w:rsidR="004C57CA" w:rsidRPr="00BC4A6A">
          <w:rPr>
            <w:rStyle w:val="Hyperlink"/>
            <w:sz w:val="28"/>
            <w:szCs w:val="28"/>
          </w:rPr>
          <w:t>https://www.proquest.com/docview/3147270621?pq-origsite=gscholar&amp;fromopenview=true&amp;sourcetype=Dissertations%20&amp;%20Theses</w:t>
        </w:r>
      </w:hyperlink>
    </w:p>
    <w:p w14:paraId="50B5C1FC" w14:textId="77777777" w:rsidR="004C57CA" w:rsidRPr="004C57CA" w:rsidRDefault="004C57CA" w:rsidP="005C3421">
      <w:pPr>
        <w:rPr>
          <w:sz w:val="28"/>
          <w:szCs w:val="28"/>
        </w:rPr>
      </w:pPr>
    </w:p>
    <w:p w14:paraId="620152DC" w14:textId="2C2E415F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[14]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>S. Lee, “</w:t>
      </w:r>
      <w:proofErr w:type="spellStart"/>
      <w:r w:rsidRPr="00BC4A6A">
        <w:rPr>
          <w:sz w:val="28"/>
          <w:szCs w:val="28"/>
        </w:rPr>
        <w:t>KPop</w:t>
      </w:r>
      <w:proofErr w:type="spellEnd"/>
      <w:r w:rsidRPr="00BC4A6A">
        <w:rPr>
          <w:sz w:val="28"/>
          <w:szCs w:val="28"/>
        </w:rPr>
        <w:t xml:space="preserve"> Demon Hunters Is Officially Entering Its Sequel Era,” </w:t>
      </w:r>
      <w:r w:rsidRPr="00BC4A6A">
        <w:rPr>
          <w:i/>
          <w:iCs/>
          <w:sz w:val="28"/>
          <w:szCs w:val="28"/>
        </w:rPr>
        <w:t>TUDUM</w:t>
      </w:r>
      <w:r w:rsidRPr="00BC4A6A">
        <w:rPr>
          <w:sz w:val="28"/>
          <w:szCs w:val="28"/>
        </w:rPr>
        <w:t>, Mar. 12, 2026. https://www.netflix.com/tudum/articles/kpop-demon-hunters-sequel (accessed Jun. 22, 2026).</w:t>
      </w:r>
    </w:p>
    <w:p w14:paraId="59C338AA" w14:textId="77777777" w:rsidR="004C57CA" w:rsidRPr="004C57CA" w:rsidRDefault="004C57CA" w:rsidP="005C3421">
      <w:pPr>
        <w:rPr>
          <w:sz w:val="28"/>
          <w:szCs w:val="28"/>
        </w:rPr>
      </w:pPr>
    </w:p>
    <w:p w14:paraId="63EF47EC" w14:textId="50905FEB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[15]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>Universal Kids, “Captain Underpants: The First Epic Movie | Trailer #</w:t>
      </w:r>
      <w:proofErr w:type="gramStart"/>
      <w:r w:rsidRPr="00BC4A6A">
        <w:rPr>
          <w:sz w:val="28"/>
          <w:szCs w:val="28"/>
        </w:rPr>
        <w:t>1 ,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 xml:space="preserve">. Mar. 22, 2017. Accessed: Jun. 22, 2026. [YouTube Video]. Available: </w:t>
      </w:r>
      <w:hyperlink r:id="rId110" w:history="1">
        <w:r w:rsidR="007D2A65" w:rsidRPr="00BC4A6A">
          <w:rPr>
            <w:rStyle w:val="Hyperlink"/>
            <w:sz w:val="28"/>
            <w:szCs w:val="28"/>
          </w:rPr>
          <w:t>https://www.youtube.com/watch?v=zs2SrqLum1M</w:t>
        </w:r>
      </w:hyperlink>
    </w:p>
    <w:p w14:paraId="7CF8D6BE" w14:textId="77777777" w:rsidR="007D2A65" w:rsidRPr="007D2A65" w:rsidRDefault="007D2A65" w:rsidP="005C3421">
      <w:pPr>
        <w:rPr>
          <w:sz w:val="28"/>
          <w:szCs w:val="28"/>
        </w:rPr>
      </w:pPr>
    </w:p>
    <w:p w14:paraId="3D4839FC" w14:textId="106EBB4F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[16]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20th Century Studios India, “Rio - Official Trailer | </w:t>
      </w:r>
      <w:proofErr w:type="gramStart"/>
      <w:r w:rsidRPr="00BC4A6A">
        <w:rPr>
          <w:sz w:val="28"/>
          <w:szCs w:val="28"/>
        </w:rPr>
        <w:t>HQ 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Dec. 10, 2010. https://www.youtube.com/watch?v=P1GRO31ve5Q (accessed Jun. 22, 2026).</w:t>
      </w:r>
    </w:p>
    <w:p w14:paraId="505B8B67" w14:textId="77777777" w:rsidR="007D2A65" w:rsidRPr="007D2A65" w:rsidRDefault="007D2A65" w:rsidP="005C3421">
      <w:pPr>
        <w:rPr>
          <w:sz w:val="28"/>
          <w:szCs w:val="28"/>
        </w:rPr>
      </w:pPr>
    </w:p>
    <w:p w14:paraId="7770E7CE" w14:textId="36D99B8E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[17]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Universal Pictures UK, “The Croods 2: A New Age – Official Trailer (Universal Pictures) HD,”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 xml:space="preserve">. Sep. 21, 2020. Accessed: Jun. 22, 2026. [YouTube Video]. Available: </w:t>
      </w:r>
      <w:hyperlink r:id="rId111" w:history="1">
        <w:r w:rsidR="007D2A65" w:rsidRPr="00BC4A6A">
          <w:rPr>
            <w:rStyle w:val="Hyperlink"/>
            <w:sz w:val="28"/>
            <w:szCs w:val="28"/>
          </w:rPr>
          <w:t>https://www.youtube.com/watch?v=XUN5EEDwHcI</w:t>
        </w:r>
      </w:hyperlink>
    </w:p>
    <w:p w14:paraId="5EB239D9" w14:textId="77777777" w:rsidR="007D2A65" w:rsidRPr="007D2A65" w:rsidRDefault="007D2A65" w:rsidP="005C3421">
      <w:pPr>
        <w:rPr>
          <w:sz w:val="28"/>
          <w:szCs w:val="28"/>
        </w:rPr>
      </w:pPr>
    </w:p>
    <w:p w14:paraId="7745FF04" w14:textId="61E1A2B2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[18]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Rotten Tomatoes Classic Trailers, “Shrek the Third (2007) Trailer #1 | </w:t>
      </w:r>
      <w:proofErr w:type="spellStart"/>
      <w:r w:rsidRPr="00BC4A6A">
        <w:rPr>
          <w:sz w:val="28"/>
          <w:szCs w:val="28"/>
        </w:rPr>
        <w:t>Movieclips</w:t>
      </w:r>
      <w:proofErr w:type="spellEnd"/>
      <w:r w:rsidRPr="00BC4A6A">
        <w:rPr>
          <w:sz w:val="28"/>
          <w:szCs w:val="28"/>
        </w:rPr>
        <w:t xml:space="preserve"> Classic </w:t>
      </w:r>
      <w:proofErr w:type="gramStart"/>
      <w:r w:rsidRPr="00BC4A6A">
        <w:rPr>
          <w:sz w:val="28"/>
          <w:szCs w:val="28"/>
        </w:rPr>
        <w:t>Trailers 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May 01, 2018. https://youtu.be/_MoIr7811Bs?si=U-uHI7M58xsjd60K (accessed Jun. 22, 2026).</w:t>
      </w:r>
    </w:p>
    <w:p w14:paraId="71638168" w14:textId="77777777" w:rsidR="007D2A65" w:rsidRPr="007D2A65" w:rsidRDefault="007D2A65" w:rsidP="005C3421">
      <w:pPr>
        <w:rPr>
          <w:sz w:val="28"/>
          <w:szCs w:val="28"/>
        </w:rPr>
      </w:pPr>
    </w:p>
    <w:p w14:paraId="07163571" w14:textId="349E0A0C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[19]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Universal Kids, “Rise of the Guardians: Official Trailer 2,”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Jul. 06, 2012. https://youtu.be/yd71LWhCO4s?si=zEokunLlNpWqpj0g (accessed Jun. 22, 2026).</w:t>
      </w:r>
    </w:p>
    <w:p w14:paraId="19D92A42" w14:textId="77777777" w:rsidR="007D2A65" w:rsidRPr="007D2A65" w:rsidRDefault="007D2A65" w:rsidP="005C3421">
      <w:pPr>
        <w:rPr>
          <w:sz w:val="28"/>
          <w:szCs w:val="28"/>
        </w:rPr>
      </w:pPr>
    </w:p>
    <w:p w14:paraId="5AF4AA0D" w14:textId="5F15CBC5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[20]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Universal Pictures, “DOG MAN | Official Trailer,”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Sep. 17, 2024. https://youtu.be/QaJbAennB_Q?si=EWSLXkmTdXy2-7hx (accessed Jun. 22, 2026).</w:t>
      </w:r>
    </w:p>
    <w:p w14:paraId="5F5F8378" w14:textId="77777777" w:rsidR="007D2A65" w:rsidRPr="007D2A65" w:rsidRDefault="007D2A65" w:rsidP="005C3421">
      <w:pPr>
        <w:rPr>
          <w:sz w:val="28"/>
          <w:szCs w:val="28"/>
        </w:rPr>
      </w:pPr>
    </w:p>
    <w:p w14:paraId="04DBAB2D" w14:textId="443711C8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[21]</w:t>
      </w:r>
      <w:r w:rsidR="00185E01" w:rsidRPr="00BC4A6A">
        <w:rPr>
          <w:sz w:val="28"/>
          <w:szCs w:val="28"/>
        </w:rPr>
        <w:t xml:space="preserve"> </w:t>
      </w:r>
      <w:proofErr w:type="spellStart"/>
      <w:r w:rsidRPr="00BC4A6A">
        <w:rPr>
          <w:sz w:val="28"/>
          <w:szCs w:val="28"/>
        </w:rPr>
        <w:t>Movieclips</w:t>
      </w:r>
      <w:proofErr w:type="spellEnd"/>
      <w:r w:rsidRPr="00BC4A6A">
        <w:rPr>
          <w:sz w:val="28"/>
          <w:szCs w:val="28"/>
        </w:rPr>
        <w:t xml:space="preserve">, “Puss in Boots: The Last Wish (2022) - Puss in Boots vs. Death Scene | </w:t>
      </w:r>
      <w:proofErr w:type="spellStart"/>
      <w:r w:rsidRPr="00BC4A6A">
        <w:rPr>
          <w:sz w:val="28"/>
          <w:szCs w:val="28"/>
        </w:rPr>
        <w:t>Movieclips</w:t>
      </w:r>
      <w:proofErr w:type="spellEnd"/>
      <w:r w:rsidRPr="00BC4A6A">
        <w:rPr>
          <w:sz w:val="28"/>
          <w:szCs w:val="28"/>
        </w:rPr>
        <w:t xml:space="preserve">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Mar. 11, 2023. https://youtu.be/1o8GWhoD53I?si=lDaPk7AsfIAsWJ4F (accessed Jun. 22, 2026).</w:t>
      </w:r>
    </w:p>
    <w:p w14:paraId="2B129B41" w14:textId="77777777" w:rsidR="007D2A65" w:rsidRPr="007D2A65" w:rsidRDefault="007D2A65" w:rsidP="005C3421">
      <w:pPr>
        <w:rPr>
          <w:sz w:val="28"/>
          <w:szCs w:val="28"/>
        </w:rPr>
      </w:pPr>
    </w:p>
    <w:p w14:paraId="66DD3EC5" w14:textId="68E07DAD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[22]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Universal Pictures, “THE BAD GUYS | Official Trailer </w:t>
      </w:r>
      <w:proofErr w:type="gramStart"/>
      <w:r w:rsidRPr="00BC4A6A">
        <w:rPr>
          <w:sz w:val="28"/>
          <w:szCs w:val="28"/>
        </w:rPr>
        <w:t>1 ,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Dec. 14, 2021. https://www.youtube.com/watch?v=m8Xt0yXaDPU (accessed Jun. 22, 2026).</w:t>
      </w:r>
    </w:p>
    <w:p w14:paraId="490A4C69" w14:textId="77777777" w:rsidR="007D2A65" w:rsidRPr="007D2A65" w:rsidRDefault="007D2A65" w:rsidP="005C3421">
      <w:pPr>
        <w:rPr>
          <w:sz w:val="28"/>
          <w:szCs w:val="28"/>
        </w:rPr>
      </w:pPr>
    </w:p>
    <w:p w14:paraId="242169E6" w14:textId="3FE10FC5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[23]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Universal Pictures, “The Wild Robot | Final Trailer,”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Sep. 10, 2024. https://youtu.be/VUCNBAmse04?si=q6TwDsVdwOlBa1wr (accessed Jun. 22, 2026).</w:t>
      </w:r>
    </w:p>
    <w:p w14:paraId="340949EF" w14:textId="77777777" w:rsidR="007D2A65" w:rsidRPr="007D2A65" w:rsidRDefault="007D2A65" w:rsidP="005C3421">
      <w:pPr>
        <w:rPr>
          <w:sz w:val="28"/>
          <w:szCs w:val="28"/>
        </w:rPr>
      </w:pPr>
    </w:p>
    <w:p w14:paraId="0FDB0F38" w14:textId="6C296137" w:rsidR="007D2A65" w:rsidRPr="007D2A65" w:rsidRDefault="00232028" w:rsidP="005C3421">
      <w:pPr>
        <w:rPr>
          <w:sz w:val="28"/>
          <w:szCs w:val="28"/>
        </w:rPr>
      </w:pPr>
      <w:r w:rsidRPr="00BC4A6A">
        <w:rPr>
          <w:sz w:val="28"/>
          <w:szCs w:val="28"/>
        </w:rPr>
        <w:t>[24]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R. </w:t>
      </w:r>
      <w:proofErr w:type="spellStart"/>
      <w:r w:rsidRPr="00BC4A6A">
        <w:rPr>
          <w:sz w:val="28"/>
          <w:szCs w:val="28"/>
        </w:rPr>
        <w:t>Motamayor</w:t>
      </w:r>
      <w:proofErr w:type="spellEnd"/>
      <w:r w:rsidRPr="00BC4A6A">
        <w:rPr>
          <w:sz w:val="28"/>
          <w:szCs w:val="28"/>
        </w:rPr>
        <w:t xml:space="preserve">, “Arcane Season 1 Review,” </w:t>
      </w:r>
      <w:r w:rsidRPr="00BC4A6A">
        <w:rPr>
          <w:i/>
          <w:iCs/>
          <w:sz w:val="28"/>
          <w:szCs w:val="28"/>
        </w:rPr>
        <w:t>IGN</w:t>
      </w:r>
      <w:r w:rsidRPr="00BC4A6A">
        <w:rPr>
          <w:sz w:val="28"/>
          <w:szCs w:val="28"/>
        </w:rPr>
        <w:t>, Nov. 23, 2021. https://www.ign.com/articles/arcane-season-1-review-league-of-legends (accessed Jun. 22, 2026).</w:t>
      </w:r>
    </w:p>
    <w:p w14:paraId="361FCC9B" w14:textId="4AEFC76A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[25]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C. M. Schulz, J. </w:t>
      </w:r>
      <w:proofErr w:type="gramStart"/>
      <w:r w:rsidRPr="00BC4A6A">
        <w:rPr>
          <w:sz w:val="28"/>
          <w:szCs w:val="28"/>
        </w:rPr>
        <w:t>Cooper ,</w:t>
      </w:r>
      <w:proofErr w:type="gramEnd"/>
      <w:r w:rsidRPr="00BC4A6A">
        <w:rPr>
          <w:sz w:val="28"/>
          <w:szCs w:val="28"/>
        </w:rPr>
        <w:t xml:space="preserve"> P. Braddock, and V. Scott, “Boom! Kaboom Charles M. Schulz’ Snoopy,” </w:t>
      </w:r>
      <w:r w:rsidRPr="00BC4A6A">
        <w:rPr>
          <w:i/>
          <w:iCs/>
          <w:sz w:val="28"/>
          <w:szCs w:val="28"/>
        </w:rPr>
        <w:t>Amazon</w:t>
      </w:r>
      <w:r w:rsidRPr="00BC4A6A">
        <w:rPr>
          <w:sz w:val="28"/>
          <w:szCs w:val="28"/>
        </w:rPr>
        <w:t>. https://www.amazon.ae/Boom-Kaboom-Charles-Schulz-Snoopy/dp/1684151619 (accessed Jun. 22, 2026).</w:t>
      </w:r>
    </w:p>
    <w:p w14:paraId="157756CE" w14:textId="77777777" w:rsidR="007D2A65" w:rsidRPr="007D2A65" w:rsidRDefault="007D2A65" w:rsidP="005C3421">
      <w:pPr>
        <w:rPr>
          <w:sz w:val="28"/>
          <w:szCs w:val="28"/>
        </w:rPr>
      </w:pPr>
    </w:p>
    <w:p w14:paraId="7D5A4340" w14:textId="16969D5B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[26]</w:t>
      </w:r>
      <w:r w:rsidR="00185E01" w:rsidRPr="00BC4A6A">
        <w:rPr>
          <w:sz w:val="28"/>
          <w:szCs w:val="28"/>
        </w:rPr>
        <w:t xml:space="preserve"> </w:t>
      </w:r>
      <w:proofErr w:type="spellStart"/>
      <w:r w:rsidRPr="00BC4A6A">
        <w:rPr>
          <w:sz w:val="28"/>
          <w:szCs w:val="28"/>
        </w:rPr>
        <w:t>KADOKAWAanime</w:t>
      </w:r>
      <w:proofErr w:type="spellEnd"/>
      <w:r w:rsidRPr="00BC4A6A">
        <w:rPr>
          <w:sz w:val="28"/>
          <w:szCs w:val="28"/>
        </w:rPr>
        <w:t>, “TV</w:t>
      </w:r>
      <w:r w:rsidRPr="00BC4A6A">
        <w:rPr>
          <w:rFonts w:eastAsia="MS Mincho" w:cs="MS Mincho"/>
          <w:sz w:val="28"/>
          <w:szCs w:val="28"/>
        </w:rPr>
        <w:t>アニメ『少女終末旅行』ノンクレジットエンディング｜「</w:t>
      </w:r>
      <w:r w:rsidRPr="00BC4A6A">
        <w:rPr>
          <w:sz w:val="28"/>
          <w:szCs w:val="28"/>
        </w:rPr>
        <w:t>More One Night</w:t>
      </w:r>
      <w:r w:rsidRPr="00BC4A6A">
        <w:rPr>
          <w:rFonts w:eastAsia="MS Mincho" w:cs="MS Mincho"/>
          <w:sz w:val="28"/>
          <w:szCs w:val="28"/>
        </w:rPr>
        <w:t>」</w:t>
      </w:r>
      <w:proofErr w:type="gramStart"/>
      <w:r w:rsidRPr="00BC4A6A">
        <w:rPr>
          <w:rFonts w:eastAsia="MS Mincho" w:cs="MS Mincho"/>
          <w:sz w:val="28"/>
          <w:szCs w:val="28"/>
        </w:rPr>
        <w:t>チト</w:t>
      </w:r>
      <w:r w:rsidRPr="00BC4A6A">
        <w:rPr>
          <w:sz w:val="28"/>
          <w:szCs w:val="28"/>
        </w:rPr>
        <w:t>(CV:</w:t>
      </w:r>
      <w:r w:rsidRPr="00BC4A6A">
        <w:rPr>
          <w:rFonts w:eastAsia="MS Mincho" w:cs="MS Mincho"/>
          <w:sz w:val="28"/>
          <w:szCs w:val="28"/>
        </w:rPr>
        <w:t>水瀬いのり</w:t>
      </w:r>
      <w:r w:rsidRPr="00BC4A6A">
        <w:rPr>
          <w:sz w:val="28"/>
          <w:szCs w:val="28"/>
        </w:rPr>
        <w:t>)</w:t>
      </w:r>
      <w:r w:rsidRPr="00BC4A6A">
        <w:rPr>
          <w:rFonts w:eastAsia="MS Mincho" w:cs="MS Mincho"/>
          <w:sz w:val="28"/>
          <w:szCs w:val="28"/>
        </w:rPr>
        <w:t>、ユーリ</w:t>
      </w:r>
      <w:r w:rsidRPr="00BC4A6A">
        <w:rPr>
          <w:sz w:val="28"/>
          <w:szCs w:val="28"/>
        </w:rPr>
        <w:t>(CV:</w:t>
      </w:r>
      <w:r w:rsidRPr="00BC4A6A">
        <w:rPr>
          <w:rFonts w:eastAsia="MS Mincho" w:cs="MS Mincho"/>
          <w:sz w:val="28"/>
          <w:szCs w:val="28"/>
        </w:rPr>
        <w:t>久保</w:t>
      </w:r>
      <w:proofErr w:type="gramEnd"/>
      <w:r w:rsidRPr="00BC4A6A">
        <w:rPr>
          <w:rFonts w:eastAsia="MS Mincho" w:cs="MS Mincho"/>
          <w:sz w:val="28"/>
          <w:szCs w:val="28"/>
        </w:rPr>
        <w:t>ユリカ</w:t>
      </w:r>
      <w:r w:rsidRPr="00BC4A6A">
        <w:rPr>
          <w:sz w:val="28"/>
          <w:szCs w:val="28"/>
        </w:rPr>
        <w:t xml:space="preserve">),”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Nov. 01, 2024. https://www.youtube.com/watch?v=FRMX_U6BZTg (accessed Jun. 22, 2026).</w:t>
      </w:r>
    </w:p>
    <w:p w14:paraId="20175734" w14:textId="77777777" w:rsidR="007D2A65" w:rsidRPr="007D2A65" w:rsidRDefault="007D2A65" w:rsidP="005C3421">
      <w:pPr>
        <w:rPr>
          <w:sz w:val="28"/>
          <w:szCs w:val="28"/>
        </w:rPr>
      </w:pPr>
    </w:p>
    <w:p w14:paraId="599CA3AE" w14:textId="479190DF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[27]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Blender, “Blender - The Free and </w:t>
      </w:r>
      <w:proofErr w:type="gramStart"/>
      <w:r w:rsidRPr="00BC4A6A">
        <w:rPr>
          <w:sz w:val="28"/>
          <w:szCs w:val="28"/>
        </w:rPr>
        <w:t>Open Source</w:t>
      </w:r>
      <w:proofErr w:type="gramEnd"/>
      <w:r w:rsidRPr="00BC4A6A">
        <w:rPr>
          <w:sz w:val="28"/>
          <w:szCs w:val="28"/>
        </w:rPr>
        <w:t xml:space="preserve"> 3D Creation Software,” </w:t>
      </w:r>
      <w:r w:rsidRPr="00BC4A6A">
        <w:rPr>
          <w:i/>
          <w:iCs/>
          <w:sz w:val="28"/>
          <w:szCs w:val="28"/>
        </w:rPr>
        <w:t>Blender</w:t>
      </w:r>
      <w:r w:rsidRPr="00BC4A6A">
        <w:rPr>
          <w:sz w:val="28"/>
          <w:szCs w:val="28"/>
        </w:rPr>
        <w:t>. https://www.blender.org/ (accessed Jun. 22, 2026).</w:t>
      </w:r>
    </w:p>
    <w:p w14:paraId="59C56F95" w14:textId="77777777" w:rsidR="007D2A65" w:rsidRPr="007D2A65" w:rsidRDefault="007D2A65" w:rsidP="005C3421">
      <w:pPr>
        <w:rPr>
          <w:sz w:val="28"/>
          <w:szCs w:val="28"/>
        </w:rPr>
      </w:pPr>
    </w:p>
    <w:p w14:paraId="6C205507" w14:textId="439BC367" w:rsidR="007D2A65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[28]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Blender, “Tutorials — Blender,” </w:t>
      </w:r>
      <w:r w:rsidRPr="00BC4A6A">
        <w:rPr>
          <w:i/>
          <w:iCs/>
          <w:sz w:val="28"/>
          <w:szCs w:val="28"/>
        </w:rPr>
        <w:t>Blender</w:t>
      </w:r>
      <w:r w:rsidRPr="00BC4A6A">
        <w:rPr>
          <w:sz w:val="28"/>
          <w:szCs w:val="28"/>
        </w:rPr>
        <w:t>. https://www.blender.org/support/tutorials/ (accessed Jun. 22, 2026).</w:t>
      </w:r>
    </w:p>
    <w:p w14:paraId="4D4506BD" w14:textId="77777777" w:rsidR="007D2A65" w:rsidRPr="007D2A65" w:rsidRDefault="007D2A65" w:rsidP="005C3421">
      <w:pPr>
        <w:rPr>
          <w:sz w:val="28"/>
          <w:szCs w:val="28"/>
        </w:rPr>
      </w:pPr>
    </w:p>
    <w:p w14:paraId="6A654945" w14:textId="37789477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lastRenderedPageBreak/>
        <w:t>[29]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Blender Studio, “Grease Pencil Resources,” </w:t>
      </w:r>
      <w:r w:rsidRPr="00BC4A6A">
        <w:rPr>
          <w:i/>
          <w:iCs/>
          <w:sz w:val="28"/>
          <w:szCs w:val="28"/>
        </w:rPr>
        <w:t>Blender Studio</w:t>
      </w:r>
      <w:r w:rsidRPr="00BC4A6A">
        <w:rPr>
          <w:sz w:val="28"/>
          <w:szCs w:val="28"/>
        </w:rPr>
        <w:t>. https://studio.blender.org/training/grease-pencil-fundamentals/pages/resources/ (accessed Jun. 22, 2026).</w:t>
      </w:r>
    </w:p>
    <w:p w14:paraId="3E724292" w14:textId="77777777" w:rsidR="007D2A65" w:rsidRPr="007D2A65" w:rsidRDefault="007D2A65" w:rsidP="005C3421">
      <w:pPr>
        <w:rPr>
          <w:sz w:val="28"/>
          <w:szCs w:val="28"/>
        </w:rPr>
      </w:pPr>
    </w:p>
    <w:p w14:paraId="30DB9542" w14:textId="09D93570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[30]</w:t>
      </w:r>
      <w:r w:rsidR="00185E01" w:rsidRPr="00BC4A6A">
        <w:rPr>
          <w:sz w:val="28"/>
          <w:szCs w:val="28"/>
        </w:rPr>
        <w:t xml:space="preserve"> </w:t>
      </w:r>
      <w:proofErr w:type="spellStart"/>
      <w:r w:rsidRPr="00BC4A6A">
        <w:rPr>
          <w:sz w:val="28"/>
          <w:szCs w:val="28"/>
        </w:rPr>
        <w:t>Nukorio</w:t>
      </w:r>
      <w:proofErr w:type="spellEnd"/>
      <w:r w:rsidRPr="00BC4A6A">
        <w:rPr>
          <w:sz w:val="28"/>
          <w:szCs w:val="28"/>
        </w:rPr>
        <w:t>, “</w:t>
      </w:r>
      <w:proofErr w:type="spellStart"/>
      <w:r w:rsidRPr="00BC4A6A">
        <w:rPr>
          <w:sz w:val="28"/>
          <w:szCs w:val="28"/>
        </w:rPr>
        <w:t>Terriermon_Rig</w:t>
      </w:r>
      <w:proofErr w:type="spellEnd"/>
      <w:r w:rsidRPr="00BC4A6A">
        <w:rPr>
          <w:sz w:val="28"/>
          <w:szCs w:val="28"/>
        </w:rPr>
        <w:t xml:space="preserve">,” </w:t>
      </w:r>
      <w:proofErr w:type="spellStart"/>
      <w:r w:rsidRPr="00BC4A6A">
        <w:rPr>
          <w:i/>
          <w:iCs/>
          <w:sz w:val="28"/>
          <w:szCs w:val="28"/>
        </w:rPr>
        <w:t>Gumroad</w:t>
      </w:r>
      <w:proofErr w:type="spellEnd"/>
      <w:r w:rsidRPr="00BC4A6A">
        <w:rPr>
          <w:sz w:val="28"/>
          <w:szCs w:val="28"/>
        </w:rPr>
        <w:t>. https://nukofun.gumroad.com/l/fkdwk (accessed Jun. 22, 2026).</w:t>
      </w:r>
    </w:p>
    <w:p w14:paraId="57453D1F" w14:textId="77777777" w:rsidR="007D2A65" w:rsidRPr="007D2A65" w:rsidRDefault="007D2A65" w:rsidP="005C3421">
      <w:pPr>
        <w:rPr>
          <w:sz w:val="28"/>
          <w:szCs w:val="28"/>
        </w:rPr>
      </w:pPr>
    </w:p>
    <w:p w14:paraId="738D3022" w14:textId="7238D119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[31]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Vertex Arcade, “7 Ways to Make </w:t>
      </w:r>
      <w:proofErr w:type="spellStart"/>
      <w:r w:rsidRPr="00BC4A6A">
        <w:rPr>
          <w:sz w:val="28"/>
          <w:szCs w:val="28"/>
        </w:rPr>
        <w:t>Lineart</w:t>
      </w:r>
      <w:proofErr w:type="spellEnd"/>
      <w:r w:rsidRPr="00BC4A6A">
        <w:rPr>
          <w:sz w:val="28"/>
          <w:szCs w:val="28"/>
        </w:rPr>
        <w:t xml:space="preserve"> in Blender </w:t>
      </w:r>
      <w:proofErr w:type="gramStart"/>
      <w:r w:rsidRPr="00BC4A6A">
        <w:rPr>
          <w:sz w:val="28"/>
          <w:szCs w:val="28"/>
        </w:rPr>
        <w:t>4.0!,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Nov. 25, 2023. https://www.youtube.com/watch?v=-urA3hqzF30 (accessed Jun. 22, 2026).</w:t>
      </w:r>
    </w:p>
    <w:p w14:paraId="71FCE7E4" w14:textId="77777777" w:rsidR="007D2A65" w:rsidRPr="007D2A65" w:rsidRDefault="007D2A65" w:rsidP="005C3421">
      <w:pPr>
        <w:rPr>
          <w:sz w:val="28"/>
          <w:szCs w:val="28"/>
        </w:rPr>
      </w:pPr>
    </w:p>
    <w:p w14:paraId="668F8155" w14:textId="379CE262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[32]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Bran Sculpts, “Get a Hand-Drawn Sketch Look in Blender - Tutorial,”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Mar. 25, 2024. https://www.youtube.com/watch?v=8sFf1K8_0oQ (accessed Jun. 22, 2026).</w:t>
      </w:r>
    </w:p>
    <w:p w14:paraId="3D5C017A" w14:textId="77777777" w:rsidR="007D2A65" w:rsidRPr="007D2A65" w:rsidRDefault="007D2A65" w:rsidP="005C3421">
      <w:pPr>
        <w:rPr>
          <w:sz w:val="28"/>
          <w:szCs w:val="28"/>
        </w:rPr>
      </w:pPr>
    </w:p>
    <w:p w14:paraId="789B4043" w14:textId="2A882F66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[33]</w:t>
      </w:r>
      <w:r w:rsidR="00185E01" w:rsidRPr="00BC4A6A">
        <w:rPr>
          <w:sz w:val="28"/>
          <w:szCs w:val="28"/>
        </w:rPr>
        <w:t xml:space="preserve"> </w:t>
      </w:r>
      <w:proofErr w:type="spellStart"/>
      <w:r w:rsidRPr="00BC4A6A">
        <w:rPr>
          <w:sz w:val="28"/>
          <w:szCs w:val="28"/>
        </w:rPr>
        <w:t>XPea</w:t>
      </w:r>
      <w:proofErr w:type="spellEnd"/>
      <w:r w:rsidRPr="00BC4A6A">
        <w:rPr>
          <w:sz w:val="28"/>
          <w:szCs w:val="28"/>
        </w:rPr>
        <w:t xml:space="preserve">, “Thep Rig </w:t>
      </w:r>
      <w:proofErr w:type="gramStart"/>
      <w:r w:rsidRPr="00BC4A6A">
        <w:rPr>
          <w:sz w:val="28"/>
          <w:szCs w:val="28"/>
        </w:rPr>
        <w:t>For</w:t>
      </w:r>
      <w:proofErr w:type="gramEnd"/>
      <w:r w:rsidRPr="00BC4A6A">
        <w:rPr>
          <w:sz w:val="28"/>
          <w:szCs w:val="28"/>
        </w:rPr>
        <w:t xml:space="preserve"> Blender,” </w:t>
      </w:r>
      <w:proofErr w:type="spellStart"/>
      <w:r w:rsidRPr="00BC4A6A">
        <w:rPr>
          <w:i/>
          <w:iCs/>
          <w:sz w:val="28"/>
          <w:szCs w:val="28"/>
        </w:rPr>
        <w:t>Gumroad</w:t>
      </w:r>
      <w:proofErr w:type="spellEnd"/>
      <w:r w:rsidRPr="00BC4A6A">
        <w:rPr>
          <w:sz w:val="28"/>
          <w:szCs w:val="28"/>
        </w:rPr>
        <w:t>. https://xpea.gumroad.com/l/xp_theprig?layout=discover&amp;recommended_by=search (accessed Jun. 22, 2026).</w:t>
      </w:r>
    </w:p>
    <w:p w14:paraId="64CAC7C4" w14:textId="77777777" w:rsidR="007D2A65" w:rsidRPr="007D2A65" w:rsidRDefault="007D2A65" w:rsidP="005C3421">
      <w:pPr>
        <w:rPr>
          <w:sz w:val="28"/>
          <w:szCs w:val="28"/>
        </w:rPr>
      </w:pPr>
    </w:p>
    <w:p w14:paraId="6C137FD5" w14:textId="173F2333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[34]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Engage Studios, “Old Telephones,” </w:t>
      </w:r>
      <w:r w:rsidRPr="00BC4A6A">
        <w:rPr>
          <w:i/>
          <w:iCs/>
          <w:sz w:val="28"/>
          <w:szCs w:val="28"/>
        </w:rPr>
        <w:t>Fab</w:t>
      </w:r>
      <w:r w:rsidRPr="00BC4A6A">
        <w:rPr>
          <w:sz w:val="28"/>
          <w:szCs w:val="28"/>
        </w:rPr>
        <w:t>, Nov. 01, 2025. https://www.fab.com/listings/774d128a-86a5-44c7-8c40-25bd9e1d39ed (accessed Jun. 22, 2026).</w:t>
      </w:r>
    </w:p>
    <w:p w14:paraId="775CE768" w14:textId="77777777" w:rsidR="007D2A65" w:rsidRPr="007D2A65" w:rsidRDefault="007D2A65" w:rsidP="005C3421">
      <w:pPr>
        <w:rPr>
          <w:sz w:val="28"/>
          <w:szCs w:val="28"/>
        </w:rPr>
      </w:pPr>
    </w:p>
    <w:p w14:paraId="2462D328" w14:textId="233397CF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[35]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>Kai</w:t>
      </w:r>
      <w:r w:rsidRPr="00BC4A6A">
        <w:rPr>
          <w:rFonts w:ascii="Segoe UI Emoji" w:hAnsi="Segoe UI Emoji" w:cs="Segoe UI Emoji"/>
          <w:sz w:val="28"/>
          <w:szCs w:val="28"/>
        </w:rPr>
        <w:t>🔸</w:t>
      </w:r>
      <w:r w:rsidRPr="00BC4A6A">
        <w:rPr>
          <w:sz w:val="28"/>
          <w:szCs w:val="28"/>
        </w:rPr>
        <w:t xml:space="preserve">, “How to Add Squash &amp; Stretch to Anything in Blender,”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Mar. 24, 2025. https://youtu.be/Z6W2YSosdGU?si=37FUH0WJ2ICTK3b9 (accessed Jun. 22, 2026).</w:t>
      </w:r>
    </w:p>
    <w:p w14:paraId="3A9CD074" w14:textId="77777777" w:rsidR="007D2A65" w:rsidRPr="007D2A65" w:rsidRDefault="007D2A65" w:rsidP="005C3421">
      <w:pPr>
        <w:rPr>
          <w:sz w:val="28"/>
          <w:szCs w:val="28"/>
        </w:rPr>
      </w:pPr>
    </w:p>
    <w:p w14:paraId="2E8AF1E8" w14:textId="72D43CEE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lastRenderedPageBreak/>
        <w:t>[36]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Sony Pictures Entertainment, “SPIDER-MAN: ACROSS THE SPIDER-VERSE - Official Trailer #2 (HD),”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Apr. 04, 2023. https://www.youtube.com/watch?v=shW9i6k8cB0 (accessed Jun. 22, 2026).</w:t>
      </w:r>
    </w:p>
    <w:p w14:paraId="3071A279" w14:textId="77777777" w:rsidR="006F749E" w:rsidRPr="006F749E" w:rsidRDefault="006F749E" w:rsidP="005C3421">
      <w:pPr>
        <w:rPr>
          <w:sz w:val="28"/>
          <w:szCs w:val="28"/>
        </w:rPr>
      </w:pPr>
    </w:p>
    <w:p w14:paraId="760D8D06" w14:textId="0B9DEED3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[37]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Sony Pictures Entertainment, “SPIDER-MAN: ACROSS THE SPIDER-VERSE - Official Trailer (HD),”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 xml:space="preserve">. Dec. 13, 2022. Accessed: Jun. 22, 2026. [YouTube Video]. Available: </w:t>
      </w:r>
      <w:hyperlink r:id="rId112" w:history="1">
        <w:r w:rsidR="006F749E" w:rsidRPr="00BC4A6A">
          <w:rPr>
            <w:rStyle w:val="Hyperlink"/>
            <w:sz w:val="28"/>
            <w:szCs w:val="28"/>
          </w:rPr>
          <w:t>https://www.youtube.com/watch?v=cqGjhVJWtEg</w:t>
        </w:r>
      </w:hyperlink>
    </w:p>
    <w:p w14:paraId="44DFD085" w14:textId="77777777" w:rsidR="006F749E" w:rsidRPr="006F749E" w:rsidRDefault="006F749E" w:rsidP="005C3421">
      <w:pPr>
        <w:pStyle w:val="ListParagraph"/>
        <w:rPr>
          <w:sz w:val="28"/>
          <w:szCs w:val="28"/>
        </w:rPr>
      </w:pPr>
    </w:p>
    <w:p w14:paraId="2E4B3947" w14:textId="77777777" w:rsidR="006F749E" w:rsidRPr="006F749E" w:rsidRDefault="006F749E" w:rsidP="005C3421">
      <w:pPr>
        <w:rPr>
          <w:sz w:val="28"/>
          <w:szCs w:val="28"/>
        </w:rPr>
      </w:pPr>
    </w:p>
    <w:p w14:paraId="6298D4E6" w14:textId="4ACB6811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[38]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Sony Pictures Entertainment, “SPIDER-MAN: ACROSS THE SPIDER-VERSE - Designing Spider-Punk,”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Sep. 29, 2023. https://www.youtube.com/watch?v=sI0KIiUBuT8 (accessed Jun. 22, 2026).</w:t>
      </w:r>
    </w:p>
    <w:p w14:paraId="20C2AC72" w14:textId="77777777" w:rsidR="006F749E" w:rsidRPr="006F749E" w:rsidRDefault="006F749E" w:rsidP="005C3421">
      <w:pPr>
        <w:rPr>
          <w:sz w:val="28"/>
          <w:szCs w:val="28"/>
        </w:rPr>
      </w:pPr>
    </w:p>
    <w:p w14:paraId="711EC3EA" w14:textId="50E8AF58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[39]</w:t>
      </w:r>
      <w:r w:rsidR="00185E01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>Joey C-</w:t>
      </w:r>
      <w:proofErr w:type="spellStart"/>
      <w:r w:rsidRPr="00BC4A6A">
        <w:rPr>
          <w:sz w:val="28"/>
          <w:szCs w:val="28"/>
        </w:rPr>
        <w:t>quel</w:t>
      </w:r>
      <w:proofErr w:type="spellEnd"/>
      <w:r w:rsidRPr="00BC4A6A">
        <w:rPr>
          <w:sz w:val="28"/>
          <w:szCs w:val="28"/>
        </w:rPr>
        <w:t xml:space="preserve">, “Quick toon shader effects, NPR - Blender tutorial,”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Oct. 30, 2023. https://www.youtube.com/watch?v=faz3oSuDivE (accessed Jun. 22, 2026).</w:t>
      </w:r>
    </w:p>
    <w:p w14:paraId="424FAEC9" w14:textId="77777777" w:rsidR="006F749E" w:rsidRPr="006F749E" w:rsidRDefault="006F749E" w:rsidP="005C3421">
      <w:pPr>
        <w:pStyle w:val="ListParagraph"/>
        <w:rPr>
          <w:sz w:val="28"/>
          <w:szCs w:val="28"/>
        </w:rPr>
      </w:pPr>
    </w:p>
    <w:p w14:paraId="282F86B6" w14:textId="77777777" w:rsidR="006F749E" w:rsidRPr="006F749E" w:rsidRDefault="006F749E" w:rsidP="005C3421">
      <w:pPr>
        <w:rPr>
          <w:sz w:val="28"/>
          <w:szCs w:val="28"/>
        </w:rPr>
      </w:pPr>
    </w:p>
    <w:p w14:paraId="1D7DA76D" w14:textId="757C2E99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[40]</w:t>
      </w:r>
      <w:r w:rsidR="009931E8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100drips, “Spider Verse Material in Blender 2.8 Eevee,”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Feb. 15, 2019. https://www.youtube.com/watch?v=M_Js07VVimY (accessed Jun. 22, 2026).</w:t>
      </w:r>
    </w:p>
    <w:p w14:paraId="28A4C321" w14:textId="77777777" w:rsidR="006F749E" w:rsidRPr="006F749E" w:rsidRDefault="006F749E" w:rsidP="005C3421">
      <w:pPr>
        <w:rPr>
          <w:sz w:val="28"/>
          <w:szCs w:val="28"/>
        </w:rPr>
      </w:pPr>
    </w:p>
    <w:p w14:paraId="494F69CA" w14:textId="05F3C5D2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[41]</w:t>
      </w:r>
      <w:r w:rsidR="009931E8" w:rsidRPr="00BC4A6A">
        <w:rPr>
          <w:sz w:val="28"/>
          <w:szCs w:val="28"/>
        </w:rPr>
        <w:t xml:space="preserve"> </w:t>
      </w:r>
      <w:r w:rsidRPr="00BC4A6A">
        <w:rPr>
          <w:rFonts w:eastAsia="MS Mincho" w:cs="MS Mincho"/>
          <w:sz w:val="28"/>
          <w:szCs w:val="28"/>
        </w:rPr>
        <w:t>星のカービィ</w:t>
      </w:r>
      <w:r w:rsidRPr="00BC4A6A">
        <w:rPr>
          <w:sz w:val="28"/>
          <w:szCs w:val="28"/>
        </w:rPr>
        <w:t>, “</w:t>
      </w:r>
      <w:r w:rsidRPr="00BC4A6A">
        <w:rPr>
          <w:rFonts w:eastAsia="MS Mincho" w:cs="MS Mincho"/>
          <w:sz w:val="28"/>
          <w:szCs w:val="28"/>
        </w:rPr>
        <w:t>お待たせしましたー！</w:t>
      </w:r>
      <w:r w:rsidRPr="00BC4A6A">
        <w:rPr>
          <w:sz w:val="28"/>
          <w:szCs w:val="28"/>
        </w:rPr>
        <w:t>Nintendo Switch</w:t>
      </w:r>
      <w:r w:rsidRPr="00BC4A6A">
        <w:rPr>
          <w:rFonts w:eastAsia="MS Mincho" w:cs="MS Mincho"/>
          <w:sz w:val="28"/>
          <w:szCs w:val="28"/>
        </w:rPr>
        <w:t>ソフト『星のカービィ　スターアライズ』が本日発売です！</w:t>
      </w:r>
      <w:r w:rsidRPr="00BC4A6A">
        <w:rPr>
          <w:sz w:val="28"/>
          <w:szCs w:val="28"/>
        </w:rPr>
        <w:t xml:space="preserve">,” </w:t>
      </w:r>
      <w:r w:rsidRPr="00BC4A6A">
        <w:rPr>
          <w:i/>
          <w:iCs/>
          <w:sz w:val="28"/>
          <w:szCs w:val="28"/>
        </w:rPr>
        <w:t>X (formerly Twitter)</w:t>
      </w:r>
      <w:r w:rsidRPr="00BC4A6A">
        <w:rPr>
          <w:sz w:val="28"/>
          <w:szCs w:val="28"/>
        </w:rPr>
        <w:t>, Mar. 16, 2018. https://x.com/Kirby_JP/status/974480389837176835 (accessed Jun. 22, 2026).</w:t>
      </w:r>
    </w:p>
    <w:p w14:paraId="49CC1A5F" w14:textId="77777777" w:rsidR="006F749E" w:rsidRPr="006F749E" w:rsidRDefault="006F749E" w:rsidP="005C3421">
      <w:pPr>
        <w:pStyle w:val="ListParagraph"/>
        <w:rPr>
          <w:sz w:val="28"/>
          <w:szCs w:val="28"/>
        </w:rPr>
      </w:pPr>
    </w:p>
    <w:p w14:paraId="37516CEA" w14:textId="77777777" w:rsidR="006F749E" w:rsidRPr="006F749E" w:rsidRDefault="006F749E" w:rsidP="005C3421">
      <w:pPr>
        <w:rPr>
          <w:sz w:val="28"/>
          <w:szCs w:val="28"/>
        </w:rPr>
      </w:pPr>
    </w:p>
    <w:p w14:paraId="674F0F58" w14:textId="6C443043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[42]</w:t>
      </w:r>
      <w:r w:rsidR="009931E8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Nintendo of America, “Rhythm Heaven Groove – Overview Trailer – Nintendo Switch,”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Jun. 09, 2026. https://www.youtube.com/watch?v=ZdMwqKiSeEE (accessed Jun. 22, 2026).</w:t>
      </w:r>
    </w:p>
    <w:p w14:paraId="518B2911" w14:textId="77777777" w:rsidR="006F749E" w:rsidRPr="006F749E" w:rsidRDefault="006F749E" w:rsidP="005C3421">
      <w:pPr>
        <w:rPr>
          <w:sz w:val="28"/>
          <w:szCs w:val="28"/>
        </w:rPr>
      </w:pPr>
    </w:p>
    <w:p w14:paraId="7DDA9A55" w14:textId="3792D864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[43]</w:t>
      </w:r>
      <w:r w:rsidR="009931E8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Shonen Heroes Wiki, “Kirby,” </w:t>
      </w:r>
      <w:r w:rsidRPr="00BC4A6A">
        <w:rPr>
          <w:i/>
          <w:iCs/>
          <w:sz w:val="28"/>
          <w:szCs w:val="28"/>
        </w:rPr>
        <w:t>Shonen Heroes Wiki</w:t>
      </w:r>
      <w:r w:rsidRPr="00BC4A6A">
        <w:rPr>
          <w:sz w:val="28"/>
          <w:szCs w:val="28"/>
        </w:rPr>
        <w:t>. https://shonen-heroes.fandom.com/wiki/Kirby (accessed Jun. 22, 2026).</w:t>
      </w:r>
    </w:p>
    <w:p w14:paraId="5B178915" w14:textId="77777777" w:rsidR="00BC4A6A" w:rsidRPr="00BC4A6A" w:rsidRDefault="00BC4A6A" w:rsidP="00BC4A6A">
      <w:pPr>
        <w:rPr>
          <w:sz w:val="28"/>
          <w:szCs w:val="28"/>
        </w:rPr>
      </w:pPr>
    </w:p>
    <w:p w14:paraId="16B53C59" w14:textId="4B10B5BB" w:rsidR="009931E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[44]</w:t>
      </w:r>
      <w:r w:rsidR="009931E8" w:rsidRPr="00BC4A6A">
        <w:rPr>
          <w:sz w:val="28"/>
          <w:szCs w:val="28"/>
        </w:rPr>
        <w:t xml:space="preserve"> </w:t>
      </w:r>
      <w:r w:rsidRPr="00BC4A6A">
        <w:rPr>
          <w:sz w:val="28"/>
          <w:szCs w:val="28"/>
        </w:rPr>
        <w:t xml:space="preserve">Wikipedia, “Kirby (character),” </w:t>
      </w:r>
      <w:r w:rsidRPr="00BC4A6A">
        <w:rPr>
          <w:i/>
          <w:iCs/>
          <w:sz w:val="28"/>
          <w:szCs w:val="28"/>
        </w:rPr>
        <w:t>Wikipedia</w:t>
      </w:r>
      <w:r w:rsidRPr="00BC4A6A">
        <w:rPr>
          <w:sz w:val="28"/>
          <w:szCs w:val="28"/>
        </w:rPr>
        <w:t>. https://en.wikipedia.org/wiki/Kirby_(character) (accessed Jun. 22, 2026).</w:t>
      </w:r>
    </w:p>
    <w:p w14:paraId="5B030A0F" w14:textId="77777777" w:rsidR="006F749E" w:rsidRPr="006F749E" w:rsidRDefault="006F749E" w:rsidP="005C3421">
      <w:pPr>
        <w:rPr>
          <w:sz w:val="28"/>
          <w:szCs w:val="28"/>
        </w:rPr>
      </w:pPr>
    </w:p>
    <w:p w14:paraId="03E92E5C" w14:textId="5D76194B" w:rsidR="00232028" w:rsidRPr="00BC4A6A" w:rsidRDefault="00232028" w:rsidP="00BC4A6A">
      <w:pPr>
        <w:rPr>
          <w:sz w:val="28"/>
          <w:szCs w:val="28"/>
        </w:rPr>
      </w:pPr>
      <w:r w:rsidRPr="00BC4A6A">
        <w:rPr>
          <w:sz w:val="28"/>
          <w:szCs w:val="28"/>
        </w:rPr>
        <w:t>[45]</w:t>
      </w:r>
      <w:r w:rsidR="009931E8" w:rsidRPr="00BC4A6A">
        <w:rPr>
          <w:sz w:val="28"/>
          <w:szCs w:val="28"/>
        </w:rPr>
        <w:t xml:space="preserve"> </w:t>
      </w:r>
      <w:proofErr w:type="spellStart"/>
      <w:r w:rsidRPr="00BC4A6A">
        <w:rPr>
          <w:sz w:val="28"/>
          <w:szCs w:val="28"/>
        </w:rPr>
        <w:t>TheSicklyWizard</w:t>
      </w:r>
      <w:proofErr w:type="spellEnd"/>
      <w:r w:rsidRPr="00BC4A6A">
        <w:rPr>
          <w:sz w:val="28"/>
          <w:szCs w:val="28"/>
        </w:rPr>
        <w:t xml:space="preserve">, “Stop Using </w:t>
      </w:r>
      <w:proofErr w:type="spellStart"/>
      <w:r w:rsidRPr="00BC4A6A">
        <w:rPr>
          <w:sz w:val="28"/>
          <w:szCs w:val="28"/>
        </w:rPr>
        <w:t>Color</w:t>
      </w:r>
      <w:proofErr w:type="spellEnd"/>
      <w:r w:rsidRPr="00BC4A6A">
        <w:rPr>
          <w:sz w:val="28"/>
          <w:szCs w:val="28"/>
        </w:rPr>
        <w:t xml:space="preserve"> Ramps </w:t>
      </w:r>
      <w:proofErr w:type="gramStart"/>
      <w:r w:rsidRPr="00BC4A6A">
        <w:rPr>
          <w:sz w:val="28"/>
          <w:szCs w:val="28"/>
        </w:rPr>
        <w:t>For</w:t>
      </w:r>
      <w:proofErr w:type="gramEnd"/>
      <w:r w:rsidRPr="00BC4A6A">
        <w:rPr>
          <w:sz w:val="28"/>
          <w:szCs w:val="28"/>
        </w:rPr>
        <w:t xml:space="preserve"> Toon Shaders,”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Jan. 08, 2026. https://www.youtube.com/watch?v=7Pi5AUwyIJU (accessed Jun. 22, 2026).</w:t>
      </w:r>
    </w:p>
    <w:p w14:paraId="641B0B44" w14:textId="77777777" w:rsidR="006F749E" w:rsidRPr="006F749E" w:rsidRDefault="006F749E" w:rsidP="005C3421">
      <w:pPr>
        <w:pStyle w:val="ListParagraph"/>
        <w:rPr>
          <w:sz w:val="28"/>
          <w:szCs w:val="28"/>
        </w:rPr>
      </w:pPr>
    </w:p>
    <w:p w14:paraId="7C5BAD7A" w14:textId="77777777" w:rsidR="006F749E" w:rsidRPr="006F749E" w:rsidRDefault="006F749E" w:rsidP="005C3421">
      <w:pPr>
        <w:rPr>
          <w:sz w:val="28"/>
          <w:szCs w:val="28"/>
        </w:rPr>
      </w:pPr>
    </w:p>
    <w:p w14:paraId="6A0BE38F" w14:textId="77777777" w:rsidR="00D2328D" w:rsidRPr="00D2328D" w:rsidRDefault="00D2328D" w:rsidP="005C3421"/>
    <w:p w14:paraId="3D58E74A" w14:textId="1101DE44" w:rsidR="00391C9F" w:rsidRDefault="00322AC1" w:rsidP="005C3421">
      <w:pPr>
        <w:pStyle w:val="Heading2"/>
      </w:pPr>
      <w:bookmarkStart w:id="87" w:name="_Toc233030401"/>
      <w:r>
        <w:t>Additional Reading List</w:t>
      </w:r>
      <w:bookmarkEnd w:id="87"/>
    </w:p>
    <w:p w14:paraId="40468F8A" w14:textId="64D1593D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[46] J. Carlino, “Rigging for impatient people - Blender </w:t>
      </w:r>
      <w:proofErr w:type="gramStart"/>
      <w:r w:rsidRPr="00BC4A6A">
        <w:rPr>
          <w:sz w:val="28"/>
          <w:szCs w:val="28"/>
        </w:rPr>
        <w:t>Tutorial 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May 05, 2023. https://youtu.be/DDeB4tDVCGY?si=r_tZKEgHbkhYUPN5 (accessed Jun. 22, 2026).</w:t>
      </w:r>
    </w:p>
    <w:p w14:paraId="2E2E8395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30E1EE71" w14:textId="4E6DCE74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lastRenderedPageBreak/>
        <w:t xml:space="preserve">[47] </w:t>
      </w:r>
      <w:proofErr w:type="spellStart"/>
      <w:r w:rsidRPr="00BC4A6A">
        <w:rPr>
          <w:sz w:val="28"/>
          <w:szCs w:val="28"/>
        </w:rPr>
        <w:t>SouthernShotty</w:t>
      </w:r>
      <w:proofErr w:type="spellEnd"/>
      <w:r w:rsidRPr="00BC4A6A">
        <w:rPr>
          <w:sz w:val="28"/>
          <w:szCs w:val="28"/>
        </w:rPr>
        <w:t xml:space="preserve">, “Every Shader Node You NEED to Know in Blender,”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Oct. 13, 2025. https://youtu.be/3-_zyiBk0JI?si=2aw2GbDgXVJjTEar (accessed Jun. 22, 2026).</w:t>
      </w:r>
    </w:p>
    <w:p w14:paraId="4B12EDFC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1C91B321" w14:textId="7FC147D1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[48] </w:t>
      </w:r>
      <w:proofErr w:type="spellStart"/>
      <w:r w:rsidRPr="00BC4A6A">
        <w:rPr>
          <w:sz w:val="28"/>
          <w:szCs w:val="28"/>
        </w:rPr>
        <w:t>IniAkoo</w:t>
      </w:r>
      <w:proofErr w:type="spellEnd"/>
      <w:r w:rsidRPr="00BC4A6A">
        <w:rPr>
          <w:sz w:val="28"/>
          <w:szCs w:val="28"/>
        </w:rPr>
        <w:t xml:space="preserve">, “How </w:t>
      </w:r>
      <w:proofErr w:type="gramStart"/>
      <w:r w:rsidRPr="00BC4A6A">
        <w:rPr>
          <w:sz w:val="28"/>
          <w:szCs w:val="28"/>
        </w:rPr>
        <w:t>To</w:t>
      </w:r>
      <w:proofErr w:type="gramEnd"/>
      <w:r w:rsidRPr="00BC4A6A">
        <w:rPr>
          <w:sz w:val="28"/>
          <w:szCs w:val="28"/>
        </w:rPr>
        <w:t xml:space="preserve"> Render This Cinematic Shot </w:t>
      </w:r>
      <w:proofErr w:type="gramStart"/>
      <w:r w:rsidRPr="00BC4A6A">
        <w:rPr>
          <w:sz w:val="28"/>
          <w:szCs w:val="28"/>
        </w:rPr>
        <w:t>With</w:t>
      </w:r>
      <w:proofErr w:type="gramEnd"/>
      <w:r w:rsidRPr="00BC4A6A">
        <w:rPr>
          <w:sz w:val="28"/>
          <w:szCs w:val="28"/>
        </w:rPr>
        <w:t xml:space="preserve"> EEVEE | Blender </w:t>
      </w:r>
      <w:proofErr w:type="gramStart"/>
      <w:r w:rsidRPr="00BC4A6A">
        <w:rPr>
          <w:sz w:val="28"/>
          <w:szCs w:val="28"/>
        </w:rPr>
        <w:t>Tutorial ,</w:t>
      </w:r>
      <w:proofErr w:type="gramEnd"/>
      <w:r w:rsidRPr="00BC4A6A">
        <w:rPr>
          <w:sz w:val="28"/>
          <w:szCs w:val="28"/>
        </w:rPr>
        <w:t xml:space="preserve">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May 25, 2023. https://youtu.be/RB6Ytdfwy-0?si=zDhYDXz8GqgeP53z (accessed Jun. 22, 2026).</w:t>
      </w:r>
    </w:p>
    <w:p w14:paraId="058683B4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1DBFC9D1" w14:textId="2A3F94DB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[49] Grant Abbitt (Gabbitt), “Draw on 3D Objects in Blender with Grease Pencil (Quick Start Tutorial),”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Oct. 30, 2025. https://www.youtube.com/watch?v=wskCvU7_xtc (accessed Jun. 22, 2026).</w:t>
      </w:r>
    </w:p>
    <w:p w14:paraId="473690E7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6DAC5942" w14:textId="35A4E7E2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[50] What Make Art, “How to Import a Rigged Character in Blender | Transfer Rigs Between Blender Files with Append,”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Apr. 04, 2025. https://www.youtube.com/watch?v=eNJaYPJ-TtQ (accessed Jun. 22, 2026).</w:t>
      </w:r>
    </w:p>
    <w:p w14:paraId="1FC80FB1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1840B71A" w14:textId="2550B8CC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[51] Sony, “Beyond </w:t>
      </w:r>
      <w:proofErr w:type="gramStart"/>
      <w:r w:rsidRPr="00BC4A6A">
        <w:rPr>
          <w:sz w:val="28"/>
          <w:szCs w:val="28"/>
        </w:rPr>
        <w:t>The</w:t>
      </w:r>
      <w:proofErr w:type="gramEnd"/>
      <w:r w:rsidRPr="00BC4A6A">
        <w:rPr>
          <w:sz w:val="28"/>
          <w:szCs w:val="28"/>
        </w:rPr>
        <w:t xml:space="preserve"> Screen: The Creators Behind ‘Spider-Man: Across the Spider-Verse’ | Sony Official,”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Aug. 02, 2023. https://www.youtube.com/watch?v=u7OpYJFQXms (accessed Jun. 22, 2026).</w:t>
      </w:r>
    </w:p>
    <w:p w14:paraId="16962406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40C38124" w14:textId="48E663EB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[52] SYFY WIRE, “Into </w:t>
      </w:r>
      <w:proofErr w:type="gramStart"/>
      <w:r w:rsidRPr="00BC4A6A">
        <w:rPr>
          <w:sz w:val="28"/>
          <w:szCs w:val="28"/>
        </w:rPr>
        <w:t>The</w:t>
      </w:r>
      <w:proofErr w:type="gramEnd"/>
      <w:r w:rsidRPr="00BC4A6A">
        <w:rPr>
          <w:sz w:val="28"/>
          <w:szCs w:val="28"/>
        </w:rPr>
        <w:t xml:space="preserve"> Spider-Verse’s Production Designer Shares Secrets (Artists Alley) | SYFY WIRE,”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 xml:space="preserve">. Mar. 19, 2019. Accessed: Jun. 22, 2026. </w:t>
      </w:r>
      <w:r w:rsidRPr="00BC4A6A">
        <w:rPr>
          <w:sz w:val="28"/>
          <w:szCs w:val="28"/>
        </w:rPr>
        <w:lastRenderedPageBreak/>
        <w:t xml:space="preserve">[YouTube Video]. Available: </w:t>
      </w:r>
      <w:hyperlink r:id="rId113" w:history="1">
        <w:r w:rsidRPr="00BC4A6A">
          <w:rPr>
            <w:rStyle w:val="Hyperlink"/>
            <w:sz w:val="28"/>
            <w:szCs w:val="28"/>
          </w:rPr>
          <w:t>https://www.youtube.com/watch?v=TGXEh-YEj40</w:t>
        </w:r>
      </w:hyperlink>
    </w:p>
    <w:p w14:paraId="3644534F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1434FE62" w14:textId="1E4C8801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[53] Sony Pictures Imageworks - VFX, “SPIDER-MAN: INTO THE SPIDER-VERSE - Animating Miles,”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 xml:space="preserve">. Mar. 19, 2019. Accessed: Jun. 22, 2026. [YouTube Video]. Available: </w:t>
      </w:r>
      <w:hyperlink r:id="rId114" w:history="1">
        <w:r w:rsidRPr="00BC4A6A">
          <w:rPr>
            <w:rStyle w:val="Hyperlink"/>
            <w:sz w:val="28"/>
            <w:szCs w:val="28"/>
          </w:rPr>
          <w:t>https://www.youtube.com/watch?v=GKmxCdwQf8c</w:t>
        </w:r>
      </w:hyperlink>
    </w:p>
    <w:p w14:paraId="526CEAA4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05490542" w14:textId="263DFAA5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[54] Vox, “How ‘Spider-Verse’ forced animation to evolve,”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 xml:space="preserve">. Sep. 10, 2022. Accessed: Jun. 22, 2026. [YouTube Video]. Available: </w:t>
      </w:r>
      <w:hyperlink r:id="rId115" w:history="1">
        <w:r w:rsidRPr="00BC4A6A">
          <w:rPr>
            <w:rStyle w:val="Hyperlink"/>
            <w:sz w:val="28"/>
            <w:szCs w:val="28"/>
          </w:rPr>
          <w:t>https://www.youtube.com/watch?v=l96IgQmXmhM</w:t>
        </w:r>
      </w:hyperlink>
    </w:p>
    <w:p w14:paraId="5AEC523D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17839327" w14:textId="03749AF1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[55] Sony Pictures Imageworks - VFX, “Spider-Man: Across the Spider-Verse | Animating Spider-Punk,”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Feb. 28, 2024. https://youtu.be/q1wUkeD_anM?si=30GnVbuhT0NrUb_d (accessed Jun. 22, 2026).</w:t>
      </w:r>
    </w:p>
    <w:p w14:paraId="6EBDE1D0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7725E373" w14:textId="2C854458" w:rsidR="002B430E" w:rsidRPr="00BC4A6A" w:rsidRDefault="002B430E" w:rsidP="00BC4A6A">
      <w:pPr>
        <w:spacing w:line="360" w:lineRule="auto"/>
        <w:rPr>
          <w:sz w:val="28"/>
          <w:szCs w:val="28"/>
        </w:rPr>
      </w:pPr>
      <w:r w:rsidRPr="00BC4A6A">
        <w:rPr>
          <w:sz w:val="28"/>
          <w:szCs w:val="28"/>
        </w:rPr>
        <w:t xml:space="preserve">[56] </w:t>
      </w:r>
      <w:proofErr w:type="spellStart"/>
      <w:r w:rsidRPr="00BC4A6A">
        <w:rPr>
          <w:sz w:val="28"/>
          <w:szCs w:val="28"/>
        </w:rPr>
        <w:t>ediediediii</w:t>
      </w:r>
      <w:proofErr w:type="spellEnd"/>
      <w:r w:rsidRPr="00BC4A6A">
        <w:rPr>
          <w:sz w:val="28"/>
          <w:szCs w:val="28"/>
        </w:rPr>
        <w:t xml:space="preserve">, “Shader and Texturing in Blender || Secret for Spider-verse - part 1,” </w:t>
      </w:r>
      <w:r w:rsidRPr="00BC4A6A">
        <w:rPr>
          <w:i/>
          <w:iCs/>
          <w:sz w:val="28"/>
          <w:szCs w:val="28"/>
        </w:rPr>
        <w:t>YouTube</w:t>
      </w:r>
      <w:r w:rsidRPr="00BC4A6A">
        <w:rPr>
          <w:sz w:val="28"/>
          <w:szCs w:val="28"/>
        </w:rPr>
        <w:t>, Mar. 01, 2024. https://www.youtube.com/watch?v=7VaTNdSzYwo (accessed Jun. 22, 2026).</w:t>
      </w:r>
    </w:p>
    <w:p w14:paraId="62077FD0" w14:textId="77777777" w:rsidR="002B430E" w:rsidRPr="002B430E" w:rsidRDefault="002B430E" w:rsidP="005C3421">
      <w:pPr>
        <w:spacing w:line="360" w:lineRule="auto"/>
        <w:rPr>
          <w:sz w:val="28"/>
          <w:szCs w:val="28"/>
        </w:rPr>
      </w:pPr>
    </w:p>
    <w:p w14:paraId="3942EE39" w14:textId="77777777" w:rsidR="00C75674" w:rsidRPr="00C75674" w:rsidRDefault="00C75674" w:rsidP="005C3421">
      <w:pPr>
        <w:spacing w:line="360" w:lineRule="auto"/>
      </w:pPr>
    </w:p>
    <w:sectPr w:rsidR="00C75674" w:rsidRPr="00C756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F03E9"/>
    <w:multiLevelType w:val="hybridMultilevel"/>
    <w:tmpl w:val="495230D6"/>
    <w:lvl w:ilvl="0" w:tplc="F1B8B152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7761A"/>
    <w:multiLevelType w:val="hybridMultilevel"/>
    <w:tmpl w:val="6818D5E4"/>
    <w:lvl w:ilvl="0" w:tplc="2870D7AC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33724"/>
    <w:multiLevelType w:val="hybridMultilevel"/>
    <w:tmpl w:val="FEF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20507"/>
    <w:multiLevelType w:val="hybridMultilevel"/>
    <w:tmpl w:val="0F86D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427A82"/>
    <w:multiLevelType w:val="hybridMultilevel"/>
    <w:tmpl w:val="B9CEC6C8"/>
    <w:lvl w:ilvl="0" w:tplc="84E0032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43612">
    <w:abstractNumId w:val="0"/>
  </w:num>
  <w:num w:numId="2" w16cid:durableId="150951474">
    <w:abstractNumId w:val="1"/>
  </w:num>
  <w:num w:numId="3" w16cid:durableId="1130244640">
    <w:abstractNumId w:val="4"/>
  </w:num>
  <w:num w:numId="4" w16cid:durableId="1972587009">
    <w:abstractNumId w:val="3"/>
  </w:num>
  <w:num w:numId="5" w16cid:durableId="690687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140043"/>
    <w:rsid w:val="000012E3"/>
    <w:rsid w:val="000027DF"/>
    <w:rsid w:val="000060C4"/>
    <w:rsid w:val="00017565"/>
    <w:rsid w:val="000176E0"/>
    <w:rsid w:val="000213AF"/>
    <w:rsid w:val="00025BAF"/>
    <w:rsid w:val="0002612C"/>
    <w:rsid w:val="000308B2"/>
    <w:rsid w:val="00030DBE"/>
    <w:rsid w:val="00035DBF"/>
    <w:rsid w:val="00036979"/>
    <w:rsid w:val="00036E11"/>
    <w:rsid w:val="00037742"/>
    <w:rsid w:val="0004029D"/>
    <w:rsid w:val="00040EB0"/>
    <w:rsid w:val="0004242F"/>
    <w:rsid w:val="000456F8"/>
    <w:rsid w:val="00047F2E"/>
    <w:rsid w:val="00055649"/>
    <w:rsid w:val="000556EC"/>
    <w:rsid w:val="00056269"/>
    <w:rsid w:val="00063834"/>
    <w:rsid w:val="00070C06"/>
    <w:rsid w:val="00072D80"/>
    <w:rsid w:val="00075AE8"/>
    <w:rsid w:val="00075EFF"/>
    <w:rsid w:val="00076955"/>
    <w:rsid w:val="00076B9B"/>
    <w:rsid w:val="00076ECE"/>
    <w:rsid w:val="00077115"/>
    <w:rsid w:val="00086F4E"/>
    <w:rsid w:val="00090BDD"/>
    <w:rsid w:val="00090D80"/>
    <w:rsid w:val="00094EB6"/>
    <w:rsid w:val="0009605D"/>
    <w:rsid w:val="000960A3"/>
    <w:rsid w:val="000971AC"/>
    <w:rsid w:val="000A0B87"/>
    <w:rsid w:val="000A0F9F"/>
    <w:rsid w:val="000A1152"/>
    <w:rsid w:val="000A2980"/>
    <w:rsid w:val="000A4A32"/>
    <w:rsid w:val="000A4C7C"/>
    <w:rsid w:val="000A7102"/>
    <w:rsid w:val="000A78C7"/>
    <w:rsid w:val="000B40BF"/>
    <w:rsid w:val="000B5C72"/>
    <w:rsid w:val="000B63AA"/>
    <w:rsid w:val="000C0DB1"/>
    <w:rsid w:val="000C3AE9"/>
    <w:rsid w:val="000C7D22"/>
    <w:rsid w:val="000D08CC"/>
    <w:rsid w:val="000D0D33"/>
    <w:rsid w:val="000E270F"/>
    <w:rsid w:val="000F07A6"/>
    <w:rsid w:val="000F761D"/>
    <w:rsid w:val="0010172E"/>
    <w:rsid w:val="00103E99"/>
    <w:rsid w:val="001049DB"/>
    <w:rsid w:val="00112349"/>
    <w:rsid w:val="00113D45"/>
    <w:rsid w:val="00115C74"/>
    <w:rsid w:val="00122272"/>
    <w:rsid w:val="001251F4"/>
    <w:rsid w:val="00127E4D"/>
    <w:rsid w:val="00130C64"/>
    <w:rsid w:val="0013140C"/>
    <w:rsid w:val="00131A8E"/>
    <w:rsid w:val="00132C22"/>
    <w:rsid w:val="00135623"/>
    <w:rsid w:val="001378B4"/>
    <w:rsid w:val="00140D1F"/>
    <w:rsid w:val="0014229F"/>
    <w:rsid w:val="001444E9"/>
    <w:rsid w:val="0015058E"/>
    <w:rsid w:val="00150C3B"/>
    <w:rsid w:val="00153175"/>
    <w:rsid w:val="001550F1"/>
    <w:rsid w:val="00156DF9"/>
    <w:rsid w:val="0015710F"/>
    <w:rsid w:val="001631AE"/>
    <w:rsid w:val="00165777"/>
    <w:rsid w:val="00165F73"/>
    <w:rsid w:val="001664DF"/>
    <w:rsid w:val="00167B09"/>
    <w:rsid w:val="001744EE"/>
    <w:rsid w:val="00175108"/>
    <w:rsid w:val="00175AAB"/>
    <w:rsid w:val="0018094A"/>
    <w:rsid w:val="00185E01"/>
    <w:rsid w:val="001865D0"/>
    <w:rsid w:val="001929DA"/>
    <w:rsid w:val="00192A3B"/>
    <w:rsid w:val="001A3AF0"/>
    <w:rsid w:val="001A6CDD"/>
    <w:rsid w:val="001B3F9F"/>
    <w:rsid w:val="001B4C58"/>
    <w:rsid w:val="001B5533"/>
    <w:rsid w:val="001B6B11"/>
    <w:rsid w:val="001B7F90"/>
    <w:rsid w:val="001C4020"/>
    <w:rsid w:val="001C431C"/>
    <w:rsid w:val="001C7F34"/>
    <w:rsid w:val="001D258E"/>
    <w:rsid w:val="001D3661"/>
    <w:rsid w:val="001D40D6"/>
    <w:rsid w:val="001D4285"/>
    <w:rsid w:val="001D51F2"/>
    <w:rsid w:val="001E68BA"/>
    <w:rsid w:val="001E6A1B"/>
    <w:rsid w:val="001E7A1F"/>
    <w:rsid w:val="001F3BAD"/>
    <w:rsid w:val="001F48CA"/>
    <w:rsid w:val="001F6079"/>
    <w:rsid w:val="00201919"/>
    <w:rsid w:val="0020246F"/>
    <w:rsid w:val="0020485A"/>
    <w:rsid w:val="00206943"/>
    <w:rsid w:val="00207A8F"/>
    <w:rsid w:val="002124A4"/>
    <w:rsid w:val="00213695"/>
    <w:rsid w:val="00215203"/>
    <w:rsid w:val="002169A6"/>
    <w:rsid w:val="00217BCD"/>
    <w:rsid w:val="002208E0"/>
    <w:rsid w:val="00222EB1"/>
    <w:rsid w:val="00224DDC"/>
    <w:rsid w:val="00224F3F"/>
    <w:rsid w:val="00225AF5"/>
    <w:rsid w:val="00230733"/>
    <w:rsid w:val="002307DD"/>
    <w:rsid w:val="002307E7"/>
    <w:rsid w:val="00230AB9"/>
    <w:rsid w:val="00232028"/>
    <w:rsid w:val="0023416C"/>
    <w:rsid w:val="0023502A"/>
    <w:rsid w:val="00235F4B"/>
    <w:rsid w:val="00236429"/>
    <w:rsid w:val="00242624"/>
    <w:rsid w:val="002440F2"/>
    <w:rsid w:val="00246572"/>
    <w:rsid w:val="00250E93"/>
    <w:rsid w:val="002537DC"/>
    <w:rsid w:val="00261230"/>
    <w:rsid w:val="0026160D"/>
    <w:rsid w:val="00265D09"/>
    <w:rsid w:val="00270DEE"/>
    <w:rsid w:val="00271D05"/>
    <w:rsid w:val="0027336C"/>
    <w:rsid w:val="00273E9B"/>
    <w:rsid w:val="00280A83"/>
    <w:rsid w:val="00281B4F"/>
    <w:rsid w:val="00286A9A"/>
    <w:rsid w:val="00290456"/>
    <w:rsid w:val="00290493"/>
    <w:rsid w:val="00291A2F"/>
    <w:rsid w:val="0029485A"/>
    <w:rsid w:val="002A03F7"/>
    <w:rsid w:val="002A047B"/>
    <w:rsid w:val="002A116F"/>
    <w:rsid w:val="002A188E"/>
    <w:rsid w:val="002A3BE4"/>
    <w:rsid w:val="002A4DF2"/>
    <w:rsid w:val="002A5B21"/>
    <w:rsid w:val="002A6E05"/>
    <w:rsid w:val="002A6F27"/>
    <w:rsid w:val="002B06AA"/>
    <w:rsid w:val="002B087D"/>
    <w:rsid w:val="002B0886"/>
    <w:rsid w:val="002B1E26"/>
    <w:rsid w:val="002B430E"/>
    <w:rsid w:val="002C1B76"/>
    <w:rsid w:val="002C4078"/>
    <w:rsid w:val="002D02B7"/>
    <w:rsid w:val="002D0EAF"/>
    <w:rsid w:val="002D2C09"/>
    <w:rsid w:val="002D3C54"/>
    <w:rsid w:val="002D4912"/>
    <w:rsid w:val="002D51EB"/>
    <w:rsid w:val="002E06B9"/>
    <w:rsid w:val="002E110B"/>
    <w:rsid w:val="002E1777"/>
    <w:rsid w:val="002E1797"/>
    <w:rsid w:val="002E2213"/>
    <w:rsid w:val="002E4412"/>
    <w:rsid w:val="002E742C"/>
    <w:rsid w:val="002F06F5"/>
    <w:rsid w:val="002F2E72"/>
    <w:rsid w:val="002F379A"/>
    <w:rsid w:val="002F3C9C"/>
    <w:rsid w:val="002F4262"/>
    <w:rsid w:val="002F48FC"/>
    <w:rsid w:val="003014C1"/>
    <w:rsid w:val="00301CD6"/>
    <w:rsid w:val="003040ED"/>
    <w:rsid w:val="0030500B"/>
    <w:rsid w:val="0030772C"/>
    <w:rsid w:val="0032162B"/>
    <w:rsid w:val="003218A7"/>
    <w:rsid w:val="00322AC1"/>
    <w:rsid w:val="00323023"/>
    <w:rsid w:val="0032353D"/>
    <w:rsid w:val="003242D8"/>
    <w:rsid w:val="00325089"/>
    <w:rsid w:val="003259A8"/>
    <w:rsid w:val="00326CCF"/>
    <w:rsid w:val="00331224"/>
    <w:rsid w:val="00332D67"/>
    <w:rsid w:val="00333594"/>
    <w:rsid w:val="00333EC5"/>
    <w:rsid w:val="0033767A"/>
    <w:rsid w:val="00337823"/>
    <w:rsid w:val="003429E5"/>
    <w:rsid w:val="00343335"/>
    <w:rsid w:val="003462D8"/>
    <w:rsid w:val="003509B1"/>
    <w:rsid w:val="00353F88"/>
    <w:rsid w:val="00357C59"/>
    <w:rsid w:val="00357D94"/>
    <w:rsid w:val="003625A0"/>
    <w:rsid w:val="00363588"/>
    <w:rsid w:val="00363C06"/>
    <w:rsid w:val="00364611"/>
    <w:rsid w:val="0036505A"/>
    <w:rsid w:val="00375020"/>
    <w:rsid w:val="003850D0"/>
    <w:rsid w:val="003858D0"/>
    <w:rsid w:val="00390F0E"/>
    <w:rsid w:val="00391C9F"/>
    <w:rsid w:val="003920D5"/>
    <w:rsid w:val="0039298B"/>
    <w:rsid w:val="00392A05"/>
    <w:rsid w:val="00393794"/>
    <w:rsid w:val="003951CD"/>
    <w:rsid w:val="003951F0"/>
    <w:rsid w:val="0039605C"/>
    <w:rsid w:val="003A0617"/>
    <w:rsid w:val="003A4197"/>
    <w:rsid w:val="003A58B5"/>
    <w:rsid w:val="003A5D27"/>
    <w:rsid w:val="003B20F5"/>
    <w:rsid w:val="003B2B1D"/>
    <w:rsid w:val="003B4448"/>
    <w:rsid w:val="003B5153"/>
    <w:rsid w:val="003C627D"/>
    <w:rsid w:val="003C6443"/>
    <w:rsid w:val="003D0073"/>
    <w:rsid w:val="003D3127"/>
    <w:rsid w:val="003D355F"/>
    <w:rsid w:val="003D363A"/>
    <w:rsid w:val="003D5DAC"/>
    <w:rsid w:val="003D62CB"/>
    <w:rsid w:val="003E2899"/>
    <w:rsid w:val="003E3E61"/>
    <w:rsid w:val="003E5975"/>
    <w:rsid w:val="003E5FA9"/>
    <w:rsid w:val="003F2249"/>
    <w:rsid w:val="003F336D"/>
    <w:rsid w:val="003F3B98"/>
    <w:rsid w:val="0040170A"/>
    <w:rsid w:val="00402D66"/>
    <w:rsid w:val="00403F51"/>
    <w:rsid w:val="00404A23"/>
    <w:rsid w:val="00412A36"/>
    <w:rsid w:val="00413081"/>
    <w:rsid w:val="00421E3C"/>
    <w:rsid w:val="00421E4F"/>
    <w:rsid w:val="0042200A"/>
    <w:rsid w:val="0042315E"/>
    <w:rsid w:val="004237B8"/>
    <w:rsid w:val="00424D87"/>
    <w:rsid w:val="00426F1B"/>
    <w:rsid w:val="004300DD"/>
    <w:rsid w:val="00431DD1"/>
    <w:rsid w:val="00432662"/>
    <w:rsid w:val="0043493B"/>
    <w:rsid w:val="004364B6"/>
    <w:rsid w:val="004417B5"/>
    <w:rsid w:val="004438C4"/>
    <w:rsid w:val="004460E5"/>
    <w:rsid w:val="004462B5"/>
    <w:rsid w:val="0044766B"/>
    <w:rsid w:val="00447D91"/>
    <w:rsid w:val="00451C08"/>
    <w:rsid w:val="004523B6"/>
    <w:rsid w:val="00452601"/>
    <w:rsid w:val="00455193"/>
    <w:rsid w:val="004554C2"/>
    <w:rsid w:val="004678ED"/>
    <w:rsid w:val="00472C23"/>
    <w:rsid w:val="0047385E"/>
    <w:rsid w:val="00474ECB"/>
    <w:rsid w:val="00475670"/>
    <w:rsid w:val="00475C53"/>
    <w:rsid w:val="00477313"/>
    <w:rsid w:val="00477962"/>
    <w:rsid w:val="00477DC8"/>
    <w:rsid w:val="00481E27"/>
    <w:rsid w:val="004834E8"/>
    <w:rsid w:val="0048417F"/>
    <w:rsid w:val="00492DE5"/>
    <w:rsid w:val="00495E0A"/>
    <w:rsid w:val="00497D51"/>
    <w:rsid w:val="004A024D"/>
    <w:rsid w:val="004A193E"/>
    <w:rsid w:val="004A1C87"/>
    <w:rsid w:val="004A2634"/>
    <w:rsid w:val="004A43A8"/>
    <w:rsid w:val="004A751F"/>
    <w:rsid w:val="004B1E50"/>
    <w:rsid w:val="004B24A7"/>
    <w:rsid w:val="004B2509"/>
    <w:rsid w:val="004B39DA"/>
    <w:rsid w:val="004B6336"/>
    <w:rsid w:val="004C00C5"/>
    <w:rsid w:val="004C57CA"/>
    <w:rsid w:val="004C7789"/>
    <w:rsid w:val="004D497C"/>
    <w:rsid w:val="004E26A0"/>
    <w:rsid w:val="004E3801"/>
    <w:rsid w:val="004E4996"/>
    <w:rsid w:val="004E7358"/>
    <w:rsid w:val="004E7AA8"/>
    <w:rsid w:val="004E7F3B"/>
    <w:rsid w:val="004F27F9"/>
    <w:rsid w:val="004F3214"/>
    <w:rsid w:val="004F768E"/>
    <w:rsid w:val="00500565"/>
    <w:rsid w:val="005016E4"/>
    <w:rsid w:val="00501DAD"/>
    <w:rsid w:val="00502EFA"/>
    <w:rsid w:val="00504941"/>
    <w:rsid w:val="00505F07"/>
    <w:rsid w:val="00511B4F"/>
    <w:rsid w:val="005136D5"/>
    <w:rsid w:val="00513C7C"/>
    <w:rsid w:val="005155B8"/>
    <w:rsid w:val="00515E68"/>
    <w:rsid w:val="00523447"/>
    <w:rsid w:val="0052652E"/>
    <w:rsid w:val="0053325E"/>
    <w:rsid w:val="00535A15"/>
    <w:rsid w:val="00537074"/>
    <w:rsid w:val="005372B7"/>
    <w:rsid w:val="00541A60"/>
    <w:rsid w:val="00542354"/>
    <w:rsid w:val="0054351C"/>
    <w:rsid w:val="005447B7"/>
    <w:rsid w:val="0055180E"/>
    <w:rsid w:val="00551B35"/>
    <w:rsid w:val="005554DD"/>
    <w:rsid w:val="00555A1A"/>
    <w:rsid w:val="005575CE"/>
    <w:rsid w:val="00566EDE"/>
    <w:rsid w:val="005721DA"/>
    <w:rsid w:val="00572E09"/>
    <w:rsid w:val="00573BD3"/>
    <w:rsid w:val="00574F50"/>
    <w:rsid w:val="00575D8E"/>
    <w:rsid w:val="00576F92"/>
    <w:rsid w:val="00577C0A"/>
    <w:rsid w:val="005847E6"/>
    <w:rsid w:val="00585669"/>
    <w:rsid w:val="005865A9"/>
    <w:rsid w:val="005905DA"/>
    <w:rsid w:val="00592C1D"/>
    <w:rsid w:val="00593C26"/>
    <w:rsid w:val="005A2BC6"/>
    <w:rsid w:val="005A485B"/>
    <w:rsid w:val="005B089F"/>
    <w:rsid w:val="005B0A7F"/>
    <w:rsid w:val="005B0B4D"/>
    <w:rsid w:val="005B22CE"/>
    <w:rsid w:val="005B2B65"/>
    <w:rsid w:val="005B2DC5"/>
    <w:rsid w:val="005B4AA8"/>
    <w:rsid w:val="005B7855"/>
    <w:rsid w:val="005B7D87"/>
    <w:rsid w:val="005C2FC4"/>
    <w:rsid w:val="005C3421"/>
    <w:rsid w:val="005C54BB"/>
    <w:rsid w:val="005C5C8F"/>
    <w:rsid w:val="005C6093"/>
    <w:rsid w:val="005C64D2"/>
    <w:rsid w:val="005C67B9"/>
    <w:rsid w:val="005C67FD"/>
    <w:rsid w:val="005D6B05"/>
    <w:rsid w:val="005E351D"/>
    <w:rsid w:val="005E44A3"/>
    <w:rsid w:val="005E4786"/>
    <w:rsid w:val="005E5055"/>
    <w:rsid w:val="005E60C0"/>
    <w:rsid w:val="005E688F"/>
    <w:rsid w:val="005E765B"/>
    <w:rsid w:val="005E79A2"/>
    <w:rsid w:val="005F0232"/>
    <w:rsid w:val="005F1D4F"/>
    <w:rsid w:val="005F2659"/>
    <w:rsid w:val="005F2BA2"/>
    <w:rsid w:val="005F3309"/>
    <w:rsid w:val="005F436D"/>
    <w:rsid w:val="005F6126"/>
    <w:rsid w:val="005F707B"/>
    <w:rsid w:val="0060283D"/>
    <w:rsid w:val="00604DF5"/>
    <w:rsid w:val="006065F6"/>
    <w:rsid w:val="00610C82"/>
    <w:rsid w:val="00610CAE"/>
    <w:rsid w:val="006154CE"/>
    <w:rsid w:val="006161C6"/>
    <w:rsid w:val="00627FD5"/>
    <w:rsid w:val="00633004"/>
    <w:rsid w:val="00633201"/>
    <w:rsid w:val="00633EF1"/>
    <w:rsid w:val="00633F64"/>
    <w:rsid w:val="006353DF"/>
    <w:rsid w:val="006432AE"/>
    <w:rsid w:val="00647240"/>
    <w:rsid w:val="00647B7C"/>
    <w:rsid w:val="0065022D"/>
    <w:rsid w:val="006523A5"/>
    <w:rsid w:val="00653620"/>
    <w:rsid w:val="0065367C"/>
    <w:rsid w:val="00653B69"/>
    <w:rsid w:val="00654047"/>
    <w:rsid w:val="00655208"/>
    <w:rsid w:val="00655310"/>
    <w:rsid w:val="006561C7"/>
    <w:rsid w:val="006567F5"/>
    <w:rsid w:val="00656D52"/>
    <w:rsid w:val="0066024D"/>
    <w:rsid w:val="0066056D"/>
    <w:rsid w:val="0066071C"/>
    <w:rsid w:val="00660C1F"/>
    <w:rsid w:val="0066104D"/>
    <w:rsid w:val="00661230"/>
    <w:rsid w:val="0066136B"/>
    <w:rsid w:val="00661925"/>
    <w:rsid w:val="00661986"/>
    <w:rsid w:val="00662949"/>
    <w:rsid w:val="006674D7"/>
    <w:rsid w:val="006707FB"/>
    <w:rsid w:val="00673AA0"/>
    <w:rsid w:val="00674767"/>
    <w:rsid w:val="00680144"/>
    <w:rsid w:val="006879EA"/>
    <w:rsid w:val="006B2744"/>
    <w:rsid w:val="006C1C3B"/>
    <w:rsid w:val="006C3A44"/>
    <w:rsid w:val="006D0E37"/>
    <w:rsid w:val="006D1DC9"/>
    <w:rsid w:val="006D2F47"/>
    <w:rsid w:val="006D415C"/>
    <w:rsid w:val="006D50A6"/>
    <w:rsid w:val="006D6982"/>
    <w:rsid w:val="006E0B54"/>
    <w:rsid w:val="006E100B"/>
    <w:rsid w:val="006E443D"/>
    <w:rsid w:val="006E661D"/>
    <w:rsid w:val="006F0ACB"/>
    <w:rsid w:val="006F509C"/>
    <w:rsid w:val="006F749E"/>
    <w:rsid w:val="006F7A05"/>
    <w:rsid w:val="0070024A"/>
    <w:rsid w:val="00703F98"/>
    <w:rsid w:val="007100F5"/>
    <w:rsid w:val="007110C9"/>
    <w:rsid w:val="00712F0E"/>
    <w:rsid w:val="007138C8"/>
    <w:rsid w:val="0072253E"/>
    <w:rsid w:val="00722979"/>
    <w:rsid w:val="00723FAD"/>
    <w:rsid w:val="00726159"/>
    <w:rsid w:val="00730EF9"/>
    <w:rsid w:val="00731387"/>
    <w:rsid w:val="00732724"/>
    <w:rsid w:val="0074547D"/>
    <w:rsid w:val="0074706F"/>
    <w:rsid w:val="007505E4"/>
    <w:rsid w:val="00751DCC"/>
    <w:rsid w:val="00752536"/>
    <w:rsid w:val="00752695"/>
    <w:rsid w:val="00753114"/>
    <w:rsid w:val="007540A3"/>
    <w:rsid w:val="0075629D"/>
    <w:rsid w:val="00756722"/>
    <w:rsid w:val="00757422"/>
    <w:rsid w:val="00757E10"/>
    <w:rsid w:val="0076086D"/>
    <w:rsid w:val="00760AF5"/>
    <w:rsid w:val="00762DCA"/>
    <w:rsid w:val="007634DC"/>
    <w:rsid w:val="007645A3"/>
    <w:rsid w:val="00770760"/>
    <w:rsid w:val="00772932"/>
    <w:rsid w:val="00775852"/>
    <w:rsid w:val="00776C87"/>
    <w:rsid w:val="00777576"/>
    <w:rsid w:val="0078022E"/>
    <w:rsid w:val="007823E4"/>
    <w:rsid w:val="0078264A"/>
    <w:rsid w:val="007836E2"/>
    <w:rsid w:val="00786DA2"/>
    <w:rsid w:val="007910E2"/>
    <w:rsid w:val="00792626"/>
    <w:rsid w:val="00792C61"/>
    <w:rsid w:val="007974A5"/>
    <w:rsid w:val="0079763B"/>
    <w:rsid w:val="00797A8F"/>
    <w:rsid w:val="007A0F0C"/>
    <w:rsid w:val="007A27A8"/>
    <w:rsid w:val="007A512A"/>
    <w:rsid w:val="007A6805"/>
    <w:rsid w:val="007A7048"/>
    <w:rsid w:val="007B1C27"/>
    <w:rsid w:val="007B52F0"/>
    <w:rsid w:val="007C269E"/>
    <w:rsid w:val="007C4CF5"/>
    <w:rsid w:val="007D2A65"/>
    <w:rsid w:val="007D3FD8"/>
    <w:rsid w:val="007D5851"/>
    <w:rsid w:val="007D7FC0"/>
    <w:rsid w:val="007E1659"/>
    <w:rsid w:val="007E24A1"/>
    <w:rsid w:val="007E2BEF"/>
    <w:rsid w:val="007E748D"/>
    <w:rsid w:val="007F109B"/>
    <w:rsid w:val="007F1636"/>
    <w:rsid w:val="007F34A8"/>
    <w:rsid w:val="007F382C"/>
    <w:rsid w:val="007F4432"/>
    <w:rsid w:val="007F5FF3"/>
    <w:rsid w:val="00800AF5"/>
    <w:rsid w:val="00801603"/>
    <w:rsid w:val="00802010"/>
    <w:rsid w:val="00804BC1"/>
    <w:rsid w:val="00805AF6"/>
    <w:rsid w:val="00807274"/>
    <w:rsid w:val="0080753C"/>
    <w:rsid w:val="00810245"/>
    <w:rsid w:val="008105C9"/>
    <w:rsid w:val="00814817"/>
    <w:rsid w:val="00817CB1"/>
    <w:rsid w:val="008204D2"/>
    <w:rsid w:val="008255C6"/>
    <w:rsid w:val="00826256"/>
    <w:rsid w:val="00834B57"/>
    <w:rsid w:val="00835943"/>
    <w:rsid w:val="008365E0"/>
    <w:rsid w:val="00840AA6"/>
    <w:rsid w:val="0084469E"/>
    <w:rsid w:val="00845E41"/>
    <w:rsid w:val="00853DBA"/>
    <w:rsid w:val="00856155"/>
    <w:rsid w:val="0085619E"/>
    <w:rsid w:val="00857014"/>
    <w:rsid w:val="0086394A"/>
    <w:rsid w:val="00863D4A"/>
    <w:rsid w:val="00865AFC"/>
    <w:rsid w:val="00874917"/>
    <w:rsid w:val="0087600A"/>
    <w:rsid w:val="00877445"/>
    <w:rsid w:val="008800F6"/>
    <w:rsid w:val="008815E1"/>
    <w:rsid w:val="00882F19"/>
    <w:rsid w:val="008834EE"/>
    <w:rsid w:val="00883565"/>
    <w:rsid w:val="00884BC8"/>
    <w:rsid w:val="00885BF8"/>
    <w:rsid w:val="008911E9"/>
    <w:rsid w:val="008930FE"/>
    <w:rsid w:val="00893B68"/>
    <w:rsid w:val="00894C6D"/>
    <w:rsid w:val="00896D27"/>
    <w:rsid w:val="00897A6D"/>
    <w:rsid w:val="008A1C24"/>
    <w:rsid w:val="008A73C5"/>
    <w:rsid w:val="008B7389"/>
    <w:rsid w:val="008B7D73"/>
    <w:rsid w:val="008C0024"/>
    <w:rsid w:val="008C0446"/>
    <w:rsid w:val="008C0B6F"/>
    <w:rsid w:val="008C25F2"/>
    <w:rsid w:val="008C45D2"/>
    <w:rsid w:val="008C757E"/>
    <w:rsid w:val="008D062D"/>
    <w:rsid w:val="008D4081"/>
    <w:rsid w:val="008D4E91"/>
    <w:rsid w:val="008D5E79"/>
    <w:rsid w:val="008E11EB"/>
    <w:rsid w:val="008E328B"/>
    <w:rsid w:val="008E4B21"/>
    <w:rsid w:val="008F2873"/>
    <w:rsid w:val="008F55B2"/>
    <w:rsid w:val="008F55E4"/>
    <w:rsid w:val="008F5E80"/>
    <w:rsid w:val="008F6568"/>
    <w:rsid w:val="008F664C"/>
    <w:rsid w:val="009000E6"/>
    <w:rsid w:val="00900821"/>
    <w:rsid w:val="00902126"/>
    <w:rsid w:val="00902972"/>
    <w:rsid w:val="00902A2F"/>
    <w:rsid w:val="00902AE5"/>
    <w:rsid w:val="00906C3E"/>
    <w:rsid w:val="00911638"/>
    <w:rsid w:val="00911A66"/>
    <w:rsid w:val="00916F70"/>
    <w:rsid w:val="009200AB"/>
    <w:rsid w:val="009201FB"/>
    <w:rsid w:val="00920FCF"/>
    <w:rsid w:val="00922B6E"/>
    <w:rsid w:val="0092442D"/>
    <w:rsid w:val="009253E8"/>
    <w:rsid w:val="009258B4"/>
    <w:rsid w:val="00926DFB"/>
    <w:rsid w:val="00927C50"/>
    <w:rsid w:val="00932350"/>
    <w:rsid w:val="00934097"/>
    <w:rsid w:val="0093533B"/>
    <w:rsid w:val="00935814"/>
    <w:rsid w:val="009358AB"/>
    <w:rsid w:val="00941767"/>
    <w:rsid w:val="009506E4"/>
    <w:rsid w:val="00953A29"/>
    <w:rsid w:val="00953CC4"/>
    <w:rsid w:val="009557C5"/>
    <w:rsid w:val="0096196E"/>
    <w:rsid w:val="0096383A"/>
    <w:rsid w:val="00963C73"/>
    <w:rsid w:val="009654E2"/>
    <w:rsid w:val="009658B1"/>
    <w:rsid w:val="009661EB"/>
    <w:rsid w:val="00966A2C"/>
    <w:rsid w:val="0096BAE4"/>
    <w:rsid w:val="00974195"/>
    <w:rsid w:val="00980AF8"/>
    <w:rsid w:val="00980C0F"/>
    <w:rsid w:val="00982181"/>
    <w:rsid w:val="009838AD"/>
    <w:rsid w:val="009852F6"/>
    <w:rsid w:val="00987AC8"/>
    <w:rsid w:val="009931E8"/>
    <w:rsid w:val="009932E2"/>
    <w:rsid w:val="00993429"/>
    <w:rsid w:val="00994FC4"/>
    <w:rsid w:val="009A08E3"/>
    <w:rsid w:val="009A2B12"/>
    <w:rsid w:val="009A53A3"/>
    <w:rsid w:val="009A645B"/>
    <w:rsid w:val="009B1036"/>
    <w:rsid w:val="009B3281"/>
    <w:rsid w:val="009B7757"/>
    <w:rsid w:val="009C0135"/>
    <w:rsid w:val="009D6A70"/>
    <w:rsid w:val="009E04ED"/>
    <w:rsid w:val="009E2FB1"/>
    <w:rsid w:val="009E390D"/>
    <w:rsid w:val="009E5B78"/>
    <w:rsid w:val="009E64C9"/>
    <w:rsid w:val="009F2EF7"/>
    <w:rsid w:val="009F48D3"/>
    <w:rsid w:val="009F7A31"/>
    <w:rsid w:val="009F7D54"/>
    <w:rsid w:val="00A03C37"/>
    <w:rsid w:val="00A04B79"/>
    <w:rsid w:val="00A07FEB"/>
    <w:rsid w:val="00A105EA"/>
    <w:rsid w:val="00A10FDC"/>
    <w:rsid w:val="00A14D86"/>
    <w:rsid w:val="00A1556B"/>
    <w:rsid w:val="00A20515"/>
    <w:rsid w:val="00A20AA2"/>
    <w:rsid w:val="00A24004"/>
    <w:rsid w:val="00A24085"/>
    <w:rsid w:val="00A268A9"/>
    <w:rsid w:val="00A36437"/>
    <w:rsid w:val="00A3B04B"/>
    <w:rsid w:val="00A400D6"/>
    <w:rsid w:val="00A41119"/>
    <w:rsid w:val="00A43B76"/>
    <w:rsid w:val="00A44880"/>
    <w:rsid w:val="00A53E00"/>
    <w:rsid w:val="00A56B6E"/>
    <w:rsid w:val="00A63575"/>
    <w:rsid w:val="00A63A01"/>
    <w:rsid w:val="00A64C0F"/>
    <w:rsid w:val="00A6514A"/>
    <w:rsid w:val="00A66878"/>
    <w:rsid w:val="00A705C1"/>
    <w:rsid w:val="00A728AA"/>
    <w:rsid w:val="00A729D1"/>
    <w:rsid w:val="00A85CE6"/>
    <w:rsid w:val="00A9042A"/>
    <w:rsid w:val="00A90799"/>
    <w:rsid w:val="00A9396C"/>
    <w:rsid w:val="00A94B86"/>
    <w:rsid w:val="00A96CFD"/>
    <w:rsid w:val="00AA036B"/>
    <w:rsid w:val="00AA2B13"/>
    <w:rsid w:val="00AA43F5"/>
    <w:rsid w:val="00AA46D9"/>
    <w:rsid w:val="00AA57D9"/>
    <w:rsid w:val="00AB08B7"/>
    <w:rsid w:val="00AB23CF"/>
    <w:rsid w:val="00AB472E"/>
    <w:rsid w:val="00AB48EA"/>
    <w:rsid w:val="00AB7FE2"/>
    <w:rsid w:val="00AC382B"/>
    <w:rsid w:val="00AD0BAF"/>
    <w:rsid w:val="00AD0CF1"/>
    <w:rsid w:val="00AD554C"/>
    <w:rsid w:val="00AD5BC2"/>
    <w:rsid w:val="00AE2518"/>
    <w:rsid w:val="00AE2952"/>
    <w:rsid w:val="00AE561F"/>
    <w:rsid w:val="00AE6A6F"/>
    <w:rsid w:val="00AF409F"/>
    <w:rsid w:val="00AF4249"/>
    <w:rsid w:val="00AF5593"/>
    <w:rsid w:val="00AF6B97"/>
    <w:rsid w:val="00AF743C"/>
    <w:rsid w:val="00B009EB"/>
    <w:rsid w:val="00B01C55"/>
    <w:rsid w:val="00B032FD"/>
    <w:rsid w:val="00B0376A"/>
    <w:rsid w:val="00B04003"/>
    <w:rsid w:val="00B04364"/>
    <w:rsid w:val="00B05B8E"/>
    <w:rsid w:val="00B05E98"/>
    <w:rsid w:val="00B100EA"/>
    <w:rsid w:val="00B136A2"/>
    <w:rsid w:val="00B13A2F"/>
    <w:rsid w:val="00B157C0"/>
    <w:rsid w:val="00B16E00"/>
    <w:rsid w:val="00B22EEE"/>
    <w:rsid w:val="00B23747"/>
    <w:rsid w:val="00B25F10"/>
    <w:rsid w:val="00B2784C"/>
    <w:rsid w:val="00B27FDB"/>
    <w:rsid w:val="00B312C0"/>
    <w:rsid w:val="00B34C50"/>
    <w:rsid w:val="00B46E22"/>
    <w:rsid w:val="00B500FD"/>
    <w:rsid w:val="00B510C0"/>
    <w:rsid w:val="00B51230"/>
    <w:rsid w:val="00B55E8A"/>
    <w:rsid w:val="00B57417"/>
    <w:rsid w:val="00B60196"/>
    <w:rsid w:val="00B61972"/>
    <w:rsid w:val="00B661C9"/>
    <w:rsid w:val="00B66F31"/>
    <w:rsid w:val="00B67E94"/>
    <w:rsid w:val="00B74895"/>
    <w:rsid w:val="00B77022"/>
    <w:rsid w:val="00B80D1A"/>
    <w:rsid w:val="00B8227C"/>
    <w:rsid w:val="00B822B9"/>
    <w:rsid w:val="00B82C67"/>
    <w:rsid w:val="00B82CEA"/>
    <w:rsid w:val="00B84917"/>
    <w:rsid w:val="00B86CAC"/>
    <w:rsid w:val="00B90841"/>
    <w:rsid w:val="00BA35F3"/>
    <w:rsid w:val="00BA5B92"/>
    <w:rsid w:val="00BB371E"/>
    <w:rsid w:val="00BB54D8"/>
    <w:rsid w:val="00BB678A"/>
    <w:rsid w:val="00BB7856"/>
    <w:rsid w:val="00BC07E4"/>
    <w:rsid w:val="00BC1A0A"/>
    <w:rsid w:val="00BC4A6A"/>
    <w:rsid w:val="00BD07B9"/>
    <w:rsid w:val="00BD114F"/>
    <w:rsid w:val="00BD67C4"/>
    <w:rsid w:val="00BD7C39"/>
    <w:rsid w:val="00BE0195"/>
    <w:rsid w:val="00BE42ED"/>
    <w:rsid w:val="00BE5862"/>
    <w:rsid w:val="00BE7721"/>
    <w:rsid w:val="00BE7ABF"/>
    <w:rsid w:val="00BF22EF"/>
    <w:rsid w:val="00BF3EA6"/>
    <w:rsid w:val="00BF6178"/>
    <w:rsid w:val="00BF6646"/>
    <w:rsid w:val="00BF69B5"/>
    <w:rsid w:val="00C00EFB"/>
    <w:rsid w:val="00C01E59"/>
    <w:rsid w:val="00C03373"/>
    <w:rsid w:val="00C04B8F"/>
    <w:rsid w:val="00C04DB0"/>
    <w:rsid w:val="00C060CD"/>
    <w:rsid w:val="00C14C20"/>
    <w:rsid w:val="00C21E78"/>
    <w:rsid w:val="00C22C2A"/>
    <w:rsid w:val="00C252F3"/>
    <w:rsid w:val="00C279C4"/>
    <w:rsid w:val="00C27EDC"/>
    <w:rsid w:val="00C32252"/>
    <w:rsid w:val="00C34358"/>
    <w:rsid w:val="00C34A3B"/>
    <w:rsid w:val="00C42FC6"/>
    <w:rsid w:val="00C45884"/>
    <w:rsid w:val="00C45AAD"/>
    <w:rsid w:val="00C46254"/>
    <w:rsid w:val="00C51CCD"/>
    <w:rsid w:val="00C5309B"/>
    <w:rsid w:val="00C56401"/>
    <w:rsid w:val="00C5768A"/>
    <w:rsid w:val="00C63AD6"/>
    <w:rsid w:val="00C65DE1"/>
    <w:rsid w:val="00C66172"/>
    <w:rsid w:val="00C739B6"/>
    <w:rsid w:val="00C73B3E"/>
    <w:rsid w:val="00C74556"/>
    <w:rsid w:val="00C74FEF"/>
    <w:rsid w:val="00C75674"/>
    <w:rsid w:val="00C76547"/>
    <w:rsid w:val="00C80374"/>
    <w:rsid w:val="00C815D5"/>
    <w:rsid w:val="00C83CE5"/>
    <w:rsid w:val="00C91B11"/>
    <w:rsid w:val="00C9567D"/>
    <w:rsid w:val="00CA099A"/>
    <w:rsid w:val="00CA1A10"/>
    <w:rsid w:val="00CA2393"/>
    <w:rsid w:val="00CA288F"/>
    <w:rsid w:val="00CA5A52"/>
    <w:rsid w:val="00CA5FE0"/>
    <w:rsid w:val="00CA7FA2"/>
    <w:rsid w:val="00CC042B"/>
    <w:rsid w:val="00CC1538"/>
    <w:rsid w:val="00CC2F51"/>
    <w:rsid w:val="00CC67D1"/>
    <w:rsid w:val="00CD0A01"/>
    <w:rsid w:val="00CD23A4"/>
    <w:rsid w:val="00CD2BC4"/>
    <w:rsid w:val="00CD2E67"/>
    <w:rsid w:val="00CD3D98"/>
    <w:rsid w:val="00CE12B2"/>
    <w:rsid w:val="00CE27E1"/>
    <w:rsid w:val="00CE33ED"/>
    <w:rsid w:val="00CE48BB"/>
    <w:rsid w:val="00CF0146"/>
    <w:rsid w:val="00CF142C"/>
    <w:rsid w:val="00CF1C2C"/>
    <w:rsid w:val="00D03810"/>
    <w:rsid w:val="00D05071"/>
    <w:rsid w:val="00D104E5"/>
    <w:rsid w:val="00D107B5"/>
    <w:rsid w:val="00D1087D"/>
    <w:rsid w:val="00D10BE4"/>
    <w:rsid w:val="00D1258A"/>
    <w:rsid w:val="00D142F7"/>
    <w:rsid w:val="00D14817"/>
    <w:rsid w:val="00D14F6B"/>
    <w:rsid w:val="00D15F6D"/>
    <w:rsid w:val="00D20F8F"/>
    <w:rsid w:val="00D22B46"/>
    <w:rsid w:val="00D2328D"/>
    <w:rsid w:val="00D31EBB"/>
    <w:rsid w:val="00D36319"/>
    <w:rsid w:val="00D41A2F"/>
    <w:rsid w:val="00D42553"/>
    <w:rsid w:val="00D44CCD"/>
    <w:rsid w:val="00D44F47"/>
    <w:rsid w:val="00D47B04"/>
    <w:rsid w:val="00D51B20"/>
    <w:rsid w:val="00D51E97"/>
    <w:rsid w:val="00D54858"/>
    <w:rsid w:val="00D54D64"/>
    <w:rsid w:val="00D56357"/>
    <w:rsid w:val="00D56756"/>
    <w:rsid w:val="00D56860"/>
    <w:rsid w:val="00D60B62"/>
    <w:rsid w:val="00D6311D"/>
    <w:rsid w:val="00D655B7"/>
    <w:rsid w:val="00D65BB6"/>
    <w:rsid w:val="00D66C46"/>
    <w:rsid w:val="00D6744D"/>
    <w:rsid w:val="00D67B9A"/>
    <w:rsid w:val="00D727CD"/>
    <w:rsid w:val="00D72C24"/>
    <w:rsid w:val="00D769AE"/>
    <w:rsid w:val="00D81A02"/>
    <w:rsid w:val="00D859FC"/>
    <w:rsid w:val="00D85D3D"/>
    <w:rsid w:val="00D90247"/>
    <w:rsid w:val="00D9215F"/>
    <w:rsid w:val="00D925A5"/>
    <w:rsid w:val="00D95701"/>
    <w:rsid w:val="00D95848"/>
    <w:rsid w:val="00D958ED"/>
    <w:rsid w:val="00D96036"/>
    <w:rsid w:val="00D97F59"/>
    <w:rsid w:val="00DA01B9"/>
    <w:rsid w:val="00DA3542"/>
    <w:rsid w:val="00DA3E5A"/>
    <w:rsid w:val="00DA3FB6"/>
    <w:rsid w:val="00DA6EB0"/>
    <w:rsid w:val="00DB06E4"/>
    <w:rsid w:val="00DB107D"/>
    <w:rsid w:val="00DB1F15"/>
    <w:rsid w:val="00DB4947"/>
    <w:rsid w:val="00DB51BC"/>
    <w:rsid w:val="00DB52CB"/>
    <w:rsid w:val="00DC02F3"/>
    <w:rsid w:val="00DC1E23"/>
    <w:rsid w:val="00DC2643"/>
    <w:rsid w:val="00DC2C32"/>
    <w:rsid w:val="00DC55FA"/>
    <w:rsid w:val="00DC6941"/>
    <w:rsid w:val="00DD6685"/>
    <w:rsid w:val="00DD74E8"/>
    <w:rsid w:val="00DE01EE"/>
    <w:rsid w:val="00DE1309"/>
    <w:rsid w:val="00DF2C32"/>
    <w:rsid w:val="00DF5C42"/>
    <w:rsid w:val="00E00088"/>
    <w:rsid w:val="00E0243D"/>
    <w:rsid w:val="00E03773"/>
    <w:rsid w:val="00E04566"/>
    <w:rsid w:val="00E1073B"/>
    <w:rsid w:val="00E111D0"/>
    <w:rsid w:val="00E20D0F"/>
    <w:rsid w:val="00E20D89"/>
    <w:rsid w:val="00E21DD2"/>
    <w:rsid w:val="00E2451F"/>
    <w:rsid w:val="00E2496C"/>
    <w:rsid w:val="00E256C8"/>
    <w:rsid w:val="00E27288"/>
    <w:rsid w:val="00E301DA"/>
    <w:rsid w:val="00E40D4B"/>
    <w:rsid w:val="00E411CA"/>
    <w:rsid w:val="00E41277"/>
    <w:rsid w:val="00E41B0E"/>
    <w:rsid w:val="00E47530"/>
    <w:rsid w:val="00E525D3"/>
    <w:rsid w:val="00E53341"/>
    <w:rsid w:val="00E545FF"/>
    <w:rsid w:val="00E61CBA"/>
    <w:rsid w:val="00E64B29"/>
    <w:rsid w:val="00E67DEE"/>
    <w:rsid w:val="00E7208D"/>
    <w:rsid w:val="00E72DA7"/>
    <w:rsid w:val="00E733C0"/>
    <w:rsid w:val="00E77D6C"/>
    <w:rsid w:val="00E81732"/>
    <w:rsid w:val="00E81E31"/>
    <w:rsid w:val="00E82940"/>
    <w:rsid w:val="00E8400F"/>
    <w:rsid w:val="00E84689"/>
    <w:rsid w:val="00E85CD4"/>
    <w:rsid w:val="00E90786"/>
    <w:rsid w:val="00E914EE"/>
    <w:rsid w:val="00E93A1D"/>
    <w:rsid w:val="00E9488F"/>
    <w:rsid w:val="00E94DCA"/>
    <w:rsid w:val="00E97602"/>
    <w:rsid w:val="00EA001E"/>
    <w:rsid w:val="00EA23C5"/>
    <w:rsid w:val="00EA55EA"/>
    <w:rsid w:val="00EC21DD"/>
    <w:rsid w:val="00EC53A0"/>
    <w:rsid w:val="00EC74E0"/>
    <w:rsid w:val="00EC7B9F"/>
    <w:rsid w:val="00ED0039"/>
    <w:rsid w:val="00ED2F4B"/>
    <w:rsid w:val="00ED5528"/>
    <w:rsid w:val="00ED646B"/>
    <w:rsid w:val="00ED6FE0"/>
    <w:rsid w:val="00EE1A57"/>
    <w:rsid w:val="00EE3029"/>
    <w:rsid w:val="00EE5734"/>
    <w:rsid w:val="00EE74BA"/>
    <w:rsid w:val="00EE76D9"/>
    <w:rsid w:val="00EE7EA7"/>
    <w:rsid w:val="00EF7207"/>
    <w:rsid w:val="00F0343A"/>
    <w:rsid w:val="00F03D1E"/>
    <w:rsid w:val="00F04CE4"/>
    <w:rsid w:val="00F050A6"/>
    <w:rsid w:val="00F058D7"/>
    <w:rsid w:val="00F100C6"/>
    <w:rsid w:val="00F133A1"/>
    <w:rsid w:val="00F133C5"/>
    <w:rsid w:val="00F1403D"/>
    <w:rsid w:val="00F21154"/>
    <w:rsid w:val="00F22CD2"/>
    <w:rsid w:val="00F24969"/>
    <w:rsid w:val="00F34498"/>
    <w:rsid w:val="00F36B3E"/>
    <w:rsid w:val="00F45E24"/>
    <w:rsid w:val="00F53427"/>
    <w:rsid w:val="00F54394"/>
    <w:rsid w:val="00F56448"/>
    <w:rsid w:val="00F601C1"/>
    <w:rsid w:val="00F660F5"/>
    <w:rsid w:val="00F7014A"/>
    <w:rsid w:val="00F70E39"/>
    <w:rsid w:val="00F717EF"/>
    <w:rsid w:val="00F73B69"/>
    <w:rsid w:val="00F74555"/>
    <w:rsid w:val="00F76923"/>
    <w:rsid w:val="00F77146"/>
    <w:rsid w:val="00F8210E"/>
    <w:rsid w:val="00F83438"/>
    <w:rsid w:val="00F84474"/>
    <w:rsid w:val="00F86842"/>
    <w:rsid w:val="00F90B0F"/>
    <w:rsid w:val="00F9407A"/>
    <w:rsid w:val="00F95BFC"/>
    <w:rsid w:val="00F95DD8"/>
    <w:rsid w:val="00F95FFE"/>
    <w:rsid w:val="00F97DBB"/>
    <w:rsid w:val="00FA2BC5"/>
    <w:rsid w:val="00FA3ACE"/>
    <w:rsid w:val="00FA5879"/>
    <w:rsid w:val="00FB2930"/>
    <w:rsid w:val="00FB4629"/>
    <w:rsid w:val="00FB659E"/>
    <w:rsid w:val="00FC2125"/>
    <w:rsid w:val="00FC58C5"/>
    <w:rsid w:val="00FC72B2"/>
    <w:rsid w:val="00FD00A7"/>
    <w:rsid w:val="00FD1129"/>
    <w:rsid w:val="00FD24F2"/>
    <w:rsid w:val="00FD2EDF"/>
    <w:rsid w:val="00FD3642"/>
    <w:rsid w:val="00FD47A0"/>
    <w:rsid w:val="00FD6C6B"/>
    <w:rsid w:val="00FE141A"/>
    <w:rsid w:val="00FE151D"/>
    <w:rsid w:val="00FE3221"/>
    <w:rsid w:val="00FE369A"/>
    <w:rsid w:val="00FE402F"/>
    <w:rsid w:val="00FE4D13"/>
    <w:rsid w:val="00FE4FCA"/>
    <w:rsid w:val="00FE5149"/>
    <w:rsid w:val="00FE5A09"/>
    <w:rsid w:val="00FE68F4"/>
    <w:rsid w:val="00FF1826"/>
    <w:rsid w:val="00FF1FE5"/>
    <w:rsid w:val="00FF37F5"/>
    <w:rsid w:val="00FF6031"/>
    <w:rsid w:val="03F127BC"/>
    <w:rsid w:val="04A59FA7"/>
    <w:rsid w:val="04D77C79"/>
    <w:rsid w:val="0509CE34"/>
    <w:rsid w:val="055BF1B9"/>
    <w:rsid w:val="0565CACB"/>
    <w:rsid w:val="068DDAD8"/>
    <w:rsid w:val="06EBC6D1"/>
    <w:rsid w:val="06FF6F58"/>
    <w:rsid w:val="077576C7"/>
    <w:rsid w:val="07B1AAEA"/>
    <w:rsid w:val="089D9F4A"/>
    <w:rsid w:val="0936FE02"/>
    <w:rsid w:val="097FF575"/>
    <w:rsid w:val="09C65576"/>
    <w:rsid w:val="0AB293E7"/>
    <w:rsid w:val="0C213836"/>
    <w:rsid w:val="0D016614"/>
    <w:rsid w:val="0D4E16FD"/>
    <w:rsid w:val="0D4FA82A"/>
    <w:rsid w:val="0D70ED6E"/>
    <w:rsid w:val="0D7581BA"/>
    <w:rsid w:val="0DE6D215"/>
    <w:rsid w:val="0E359BBA"/>
    <w:rsid w:val="0E7ED321"/>
    <w:rsid w:val="0E978F5B"/>
    <w:rsid w:val="0F07518C"/>
    <w:rsid w:val="0F819EEB"/>
    <w:rsid w:val="0FCD5304"/>
    <w:rsid w:val="0FF58C18"/>
    <w:rsid w:val="1004AD6B"/>
    <w:rsid w:val="115AA4B3"/>
    <w:rsid w:val="11D51AF4"/>
    <w:rsid w:val="11E95E6B"/>
    <w:rsid w:val="13D25009"/>
    <w:rsid w:val="145EDBF9"/>
    <w:rsid w:val="1567646D"/>
    <w:rsid w:val="158CE489"/>
    <w:rsid w:val="163A7FE4"/>
    <w:rsid w:val="16E7A7EA"/>
    <w:rsid w:val="1732A576"/>
    <w:rsid w:val="17A4738A"/>
    <w:rsid w:val="17BB3A67"/>
    <w:rsid w:val="17D9D56C"/>
    <w:rsid w:val="1A91615C"/>
    <w:rsid w:val="1AF2EEA3"/>
    <w:rsid w:val="1BF94B18"/>
    <w:rsid w:val="1C0BCB7A"/>
    <w:rsid w:val="1C30A408"/>
    <w:rsid w:val="1D130293"/>
    <w:rsid w:val="1D2FD011"/>
    <w:rsid w:val="1D395BC8"/>
    <w:rsid w:val="1D4B36CB"/>
    <w:rsid w:val="1DDF6D22"/>
    <w:rsid w:val="1EA67CF7"/>
    <w:rsid w:val="1F7DB3FF"/>
    <w:rsid w:val="1FE3B39B"/>
    <w:rsid w:val="20140043"/>
    <w:rsid w:val="20C125FB"/>
    <w:rsid w:val="2177A24C"/>
    <w:rsid w:val="2315263C"/>
    <w:rsid w:val="235F7AB7"/>
    <w:rsid w:val="24A1A922"/>
    <w:rsid w:val="25C9C61C"/>
    <w:rsid w:val="25CB1A92"/>
    <w:rsid w:val="25FAC6C2"/>
    <w:rsid w:val="265D11CA"/>
    <w:rsid w:val="267291A5"/>
    <w:rsid w:val="26824DF4"/>
    <w:rsid w:val="270A46BC"/>
    <w:rsid w:val="27DCC8EC"/>
    <w:rsid w:val="27E0DDF3"/>
    <w:rsid w:val="2852023A"/>
    <w:rsid w:val="286A7B1C"/>
    <w:rsid w:val="28B7163B"/>
    <w:rsid w:val="292FB640"/>
    <w:rsid w:val="2A4A1AF5"/>
    <w:rsid w:val="2B347C98"/>
    <w:rsid w:val="2CA2E90F"/>
    <w:rsid w:val="2E6B1285"/>
    <w:rsid w:val="2F0734EA"/>
    <w:rsid w:val="2FA5E150"/>
    <w:rsid w:val="2FDBF85A"/>
    <w:rsid w:val="3103111F"/>
    <w:rsid w:val="3144CB15"/>
    <w:rsid w:val="317ED67C"/>
    <w:rsid w:val="31B03EDC"/>
    <w:rsid w:val="32727CF5"/>
    <w:rsid w:val="33083322"/>
    <w:rsid w:val="332BE8BB"/>
    <w:rsid w:val="33AA8EDB"/>
    <w:rsid w:val="33AF476A"/>
    <w:rsid w:val="33D00282"/>
    <w:rsid w:val="34AE74C5"/>
    <w:rsid w:val="351B0832"/>
    <w:rsid w:val="3548F83D"/>
    <w:rsid w:val="35BFE755"/>
    <w:rsid w:val="35F851C3"/>
    <w:rsid w:val="3747C4AF"/>
    <w:rsid w:val="387D280B"/>
    <w:rsid w:val="39F3435C"/>
    <w:rsid w:val="3A3F61BB"/>
    <w:rsid w:val="3A428121"/>
    <w:rsid w:val="3AE1CFE3"/>
    <w:rsid w:val="3B543151"/>
    <w:rsid w:val="3C071FAC"/>
    <w:rsid w:val="3CBE837B"/>
    <w:rsid w:val="3CCA376F"/>
    <w:rsid w:val="3D2F972B"/>
    <w:rsid w:val="3D681088"/>
    <w:rsid w:val="3D8971B5"/>
    <w:rsid w:val="3D96D0C5"/>
    <w:rsid w:val="3E7C995B"/>
    <w:rsid w:val="3E7D1A26"/>
    <w:rsid w:val="3E8CDC7D"/>
    <w:rsid w:val="3EEF7F42"/>
    <w:rsid w:val="40A3B520"/>
    <w:rsid w:val="40BBC8FA"/>
    <w:rsid w:val="4198712D"/>
    <w:rsid w:val="424F9657"/>
    <w:rsid w:val="436FE263"/>
    <w:rsid w:val="43719536"/>
    <w:rsid w:val="44151DAF"/>
    <w:rsid w:val="4466B00E"/>
    <w:rsid w:val="44804F24"/>
    <w:rsid w:val="44DC3886"/>
    <w:rsid w:val="4551EEC4"/>
    <w:rsid w:val="461A2DAC"/>
    <w:rsid w:val="465AACEA"/>
    <w:rsid w:val="46F53F88"/>
    <w:rsid w:val="47423BAE"/>
    <w:rsid w:val="48BB4108"/>
    <w:rsid w:val="499C404E"/>
    <w:rsid w:val="49C09E82"/>
    <w:rsid w:val="49CDDE05"/>
    <w:rsid w:val="49E89351"/>
    <w:rsid w:val="49F0EFD2"/>
    <w:rsid w:val="4A0E6C0E"/>
    <w:rsid w:val="4A7FC94C"/>
    <w:rsid w:val="4A80E114"/>
    <w:rsid w:val="4B359ED6"/>
    <w:rsid w:val="4B5E27D8"/>
    <w:rsid w:val="4BBC39F4"/>
    <w:rsid w:val="4C83AED9"/>
    <w:rsid w:val="4CBEF048"/>
    <w:rsid w:val="4D080A90"/>
    <w:rsid w:val="4D477661"/>
    <w:rsid w:val="4DCD85EC"/>
    <w:rsid w:val="4F3E7E57"/>
    <w:rsid w:val="4F3F2EB5"/>
    <w:rsid w:val="4F7F0DAE"/>
    <w:rsid w:val="4FB0DE2A"/>
    <w:rsid w:val="50480847"/>
    <w:rsid w:val="50E21E68"/>
    <w:rsid w:val="5164A716"/>
    <w:rsid w:val="516D3A87"/>
    <w:rsid w:val="51B1ED89"/>
    <w:rsid w:val="51D8A041"/>
    <w:rsid w:val="52124BF0"/>
    <w:rsid w:val="52142CF4"/>
    <w:rsid w:val="52798E50"/>
    <w:rsid w:val="53001347"/>
    <w:rsid w:val="530F0381"/>
    <w:rsid w:val="5351A0A3"/>
    <w:rsid w:val="53AF741F"/>
    <w:rsid w:val="53D2EC53"/>
    <w:rsid w:val="53E9500C"/>
    <w:rsid w:val="5479CF37"/>
    <w:rsid w:val="54844CAB"/>
    <w:rsid w:val="54A3347F"/>
    <w:rsid w:val="54E29C60"/>
    <w:rsid w:val="55018CBF"/>
    <w:rsid w:val="55685B09"/>
    <w:rsid w:val="5591CF28"/>
    <w:rsid w:val="560CA0F4"/>
    <w:rsid w:val="5662D49A"/>
    <w:rsid w:val="5689DA3D"/>
    <w:rsid w:val="5756F058"/>
    <w:rsid w:val="582998D9"/>
    <w:rsid w:val="583E3947"/>
    <w:rsid w:val="590D935D"/>
    <w:rsid w:val="59460E35"/>
    <w:rsid w:val="59560011"/>
    <w:rsid w:val="59BC0242"/>
    <w:rsid w:val="5A3874C1"/>
    <w:rsid w:val="5A6653C8"/>
    <w:rsid w:val="5BB46668"/>
    <w:rsid w:val="5CDEB115"/>
    <w:rsid w:val="5D9DB0C0"/>
    <w:rsid w:val="5DD8F3A4"/>
    <w:rsid w:val="5DFE534C"/>
    <w:rsid w:val="5EB1E0F6"/>
    <w:rsid w:val="5EEA6D9F"/>
    <w:rsid w:val="60111B59"/>
    <w:rsid w:val="607D366F"/>
    <w:rsid w:val="608DBF0B"/>
    <w:rsid w:val="60C661A7"/>
    <w:rsid w:val="60DE45EB"/>
    <w:rsid w:val="613501A9"/>
    <w:rsid w:val="62104BBD"/>
    <w:rsid w:val="621623B3"/>
    <w:rsid w:val="62E5BB3A"/>
    <w:rsid w:val="63FFF36B"/>
    <w:rsid w:val="6515D4E5"/>
    <w:rsid w:val="66251808"/>
    <w:rsid w:val="66551A35"/>
    <w:rsid w:val="665BAD76"/>
    <w:rsid w:val="6676FE75"/>
    <w:rsid w:val="67DFA9D4"/>
    <w:rsid w:val="67FDF9AB"/>
    <w:rsid w:val="68740435"/>
    <w:rsid w:val="687ACF4E"/>
    <w:rsid w:val="68AA15A7"/>
    <w:rsid w:val="697D93B9"/>
    <w:rsid w:val="69E02CFD"/>
    <w:rsid w:val="6A8EAC6A"/>
    <w:rsid w:val="6BC0FF20"/>
    <w:rsid w:val="6DA94F4E"/>
    <w:rsid w:val="6DE7F785"/>
    <w:rsid w:val="6E933ED9"/>
    <w:rsid w:val="6E93D647"/>
    <w:rsid w:val="6ED1571B"/>
    <w:rsid w:val="6F83C1EA"/>
    <w:rsid w:val="700FCB42"/>
    <w:rsid w:val="7047414B"/>
    <w:rsid w:val="70A7C7D9"/>
    <w:rsid w:val="70C99A2B"/>
    <w:rsid w:val="7130D48C"/>
    <w:rsid w:val="7185EA1A"/>
    <w:rsid w:val="71A0DBA6"/>
    <w:rsid w:val="71BF329B"/>
    <w:rsid w:val="71DE5A10"/>
    <w:rsid w:val="71EDAAD3"/>
    <w:rsid w:val="720A645F"/>
    <w:rsid w:val="722975F4"/>
    <w:rsid w:val="7277AF9E"/>
    <w:rsid w:val="728B3F7D"/>
    <w:rsid w:val="7392949B"/>
    <w:rsid w:val="74CDAC1A"/>
    <w:rsid w:val="7504B57B"/>
    <w:rsid w:val="75537B2D"/>
    <w:rsid w:val="75702CBD"/>
    <w:rsid w:val="757214A5"/>
    <w:rsid w:val="77109E09"/>
    <w:rsid w:val="77130ACD"/>
    <w:rsid w:val="77346B54"/>
    <w:rsid w:val="7776A617"/>
    <w:rsid w:val="779604ED"/>
    <w:rsid w:val="77C66B80"/>
    <w:rsid w:val="7829E2E0"/>
    <w:rsid w:val="782B3765"/>
    <w:rsid w:val="794513CF"/>
    <w:rsid w:val="7C2B8575"/>
    <w:rsid w:val="7CA86281"/>
    <w:rsid w:val="7CB3DF8B"/>
    <w:rsid w:val="7D2D2310"/>
    <w:rsid w:val="7D3AE2BB"/>
    <w:rsid w:val="7D56E37A"/>
    <w:rsid w:val="7D736434"/>
    <w:rsid w:val="7E1F3B53"/>
    <w:rsid w:val="7E31AD7E"/>
    <w:rsid w:val="7E46FCBB"/>
    <w:rsid w:val="7EC5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40043"/>
  <w15:chartTrackingRefBased/>
  <w15:docId w15:val="{873BE1D4-34E7-4627-923C-1E2D67554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D96D0C5"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3D96D0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3D96D0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2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E5B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uiPriority w:val="39"/>
    <w:unhideWhenUsed/>
    <w:rsid w:val="3D96D0C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5662D49A"/>
    <w:rPr>
      <w:color w:val="467886"/>
      <w:u w:val="single"/>
    </w:rPr>
  </w:style>
  <w:style w:type="paragraph" w:styleId="TOC1">
    <w:name w:val="toc 1"/>
    <w:basedOn w:val="Normal"/>
    <w:next w:val="Normal"/>
    <w:uiPriority w:val="39"/>
    <w:unhideWhenUsed/>
    <w:rsid w:val="3D96D0C5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3850D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5A09"/>
    <w:rPr>
      <w:color w:val="96607D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3D96D0C5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133C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61972"/>
    <w:pPr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rsid w:val="009A2B12"/>
    <w:rPr>
      <w:rFonts w:asciiTheme="majorHAnsi" w:eastAsiaTheme="majorEastAsia" w:hAnsiTheme="majorHAnsi" w:cstheme="majorBidi"/>
      <w:color w:val="0A2F40" w:themeColor="accent1" w:themeShade="7F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6B2744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9E5B78"/>
    <w:rPr>
      <w:rFonts w:asciiTheme="majorHAnsi" w:eastAsiaTheme="majorEastAsia" w:hAnsiTheme="majorHAnsi" w:cstheme="majorBidi"/>
      <w:i/>
      <w:iCs/>
      <w:color w:val="0F4761" w:themeColor="accent1" w:themeShade="BF"/>
      <w:lang w:val="en-GB"/>
    </w:rPr>
  </w:style>
  <w:style w:type="paragraph" w:styleId="TOC4">
    <w:name w:val="toc 4"/>
    <w:basedOn w:val="Normal"/>
    <w:next w:val="Normal"/>
    <w:autoRedefine/>
    <w:uiPriority w:val="39"/>
    <w:unhideWhenUsed/>
    <w:rsid w:val="009E5B78"/>
    <w:pPr>
      <w:spacing w:after="100"/>
      <w:ind w:left="720"/>
    </w:pPr>
  </w:style>
  <w:style w:type="character" w:customStyle="1" w:styleId="wacimagecontainer">
    <w:name w:val="wacimagecontainer"/>
    <w:basedOn w:val="DefaultParagraphFont"/>
    <w:rsid w:val="00C34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embed/FRMX_U6BZTg?feature=oembed" TargetMode="External"/><Relationship Id="rId117" Type="http://schemas.openxmlformats.org/officeDocument/2006/relationships/theme" Target="theme/theme1.xml"/><Relationship Id="rId21" Type="http://schemas.openxmlformats.org/officeDocument/2006/relationships/image" Target="media/image14.png"/><Relationship Id="rId42" Type="http://schemas.openxmlformats.org/officeDocument/2006/relationships/image" Target="media/image29.jpg"/><Relationship Id="rId47" Type="http://schemas.openxmlformats.org/officeDocument/2006/relationships/image" Target="media/image33.png"/><Relationship Id="rId63" Type="http://schemas.openxmlformats.org/officeDocument/2006/relationships/image" Target="media/image45.png"/><Relationship Id="rId68" Type="http://schemas.openxmlformats.org/officeDocument/2006/relationships/image" Target="media/image50.png"/><Relationship Id="rId84" Type="http://schemas.openxmlformats.org/officeDocument/2006/relationships/image" Target="media/image62.png"/><Relationship Id="rId89" Type="http://schemas.openxmlformats.org/officeDocument/2006/relationships/image" Target="media/image66.jpeg"/><Relationship Id="rId112" Type="http://schemas.openxmlformats.org/officeDocument/2006/relationships/hyperlink" Target="https://www.youtube.com/watch?v=cqGjhVJWtEg" TargetMode="External"/><Relationship Id="rId16" Type="http://schemas.openxmlformats.org/officeDocument/2006/relationships/image" Target="media/image9.jpeg"/><Relationship Id="rId107" Type="http://schemas.openxmlformats.org/officeDocument/2006/relationships/hyperlink" Target="https://doi.org/10.1145/604471.604478" TargetMode="External"/><Relationship Id="rId11" Type="http://schemas.openxmlformats.org/officeDocument/2006/relationships/image" Target="media/image4.png"/><Relationship Id="rId32" Type="http://schemas.openxmlformats.org/officeDocument/2006/relationships/hyperlink" Target="https://www.youtube.com/embed/SAx4qYlXnLA?feature=oembed" TargetMode="External"/><Relationship Id="rId37" Type="http://schemas.openxmlformats.org/officeDocument/2006/relationships/hyperlink" Target="https://www.youtube.com/embed/8sFf1K8_0oQ?feature=oembed" TargetMode="External"/><Relationship Id="rId53" Type="http://schemas.openxmlformats.org/officeDocument/2006/relationships/hyperlink" Target="https://www.youtube.com/embed/NkuzJwVfd4I?feature=oembed" TargetMode="External"/><Relationship Id="rId58" Type="http://schemas.openxmlformats.org/officeDocument/2006/relationships/hyperlink" Target="https://www.youtube.com/embed/IAXv38DFXAQ?feature=oembed" TargetMode="External"/><Relationship Id="rId74" Type="http://schemas.openxmlformats.org/officeDocument/2006/relationships/hyperlink" Target="https://www.youtube.com/embed/M_Js07VVimY?list=PLP22Ejyue-rLX7XknxV0MosImkquxj8i1" TargetMode="External"/><Relationship Id="rId79" Type="http://schemas.openxmlformats.org/officeDocument/2006/relationships/hyperlink" Target="https://www.youtube.com/embed/bMrepmPDmdQ?feature=oembed" TargetMode="External"/><Relationship Id="rId102" Type="http://schemas.openxmlformats.org/officeDocument/2006/relationships/hyperlink" Target="https://dl-acm-org.uwtsd.idm.oclc.org/doi/10.1145/3023368.3036840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67.png"/><Relationship Id="rId95" Type="http://schemas.openxmlformats.org/officeDocument/2006/relationships/hyperlink" Target="https://www.youtube.com/embed/7Pi5AUwyIJU?feature=oembed" TargetMode="External"/><Relationship Id="rId22" Type="http://schemas.openxmlformats.org/officeDocument/2006/relationships/image" Target="media/image15.png"/><Relationship Id="rId27" Type="http://schemas.openxmlformats.org/officeDocument/2006/relationships/image" Target="media/image19.jpg"/><Relationship Id="rId43" Type="http://schemas.openxmlformats.org/officeDocument/2006/relationships/image" Target="media/image30.png"/><Relationship Id="rId48" Type="http://schemas.openxmlformats.org/officeDocument/2006/relationships/image" Target="media/image34.png"/><Relationship Id="rId64" Type="http://schemas.openxmlformats.org/officeDocument/2006/relationships/image" Target="media/image46.png"/><Relationship Id="rId69" Type="http://schemas.openxmlformats.org/officeDocument/2006/relationships/image" Target="media/image51.png"/><Relationship Id="rId113" Type="http://schemas.openxmlformats.org/officeDocument/2006/relationships/hyperlink" Target="https://www.youtube.com/watch?v=TGXEh-YEj40" TargetMode="External"/><Relationship Id="rId80" Type="http://schemas.openxmlformats.org/officeDocument/2006/relationships/image" Target="media/image58.jpg"/><Relationship Id="rId85" Type="http://schemas.openxmlformats.org/officeDocument/2006/relationships/image" Target="media/image63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3.jpg"/><Relationship Id="rId38" Type="http://schemas.openxmlformats.org/officeDocument/2006/relationships/image" Target="media/image26.jpg"/><Relationship Id="rId59" Type="http://schemas.openxmlformats.org/officeDocument/2006/relationships/image" Target="media/image42.jpg"/><Relationship Id="rId103" Type="http://schemas.openxmlformats.org/officeDocument/2006/relationships/hyperlink" Target="https://dl-acm-org.uwtsd.idm.oclc.org/doi/10.1145/1507149.1507169" TargetMode="External"/><Relationship Id="rId108" Type="http://schemas.openxmlformats.org/officeDocument/2006/relationships/hyperlink" Target="https://dl-acm-org.uwtsd.idm.oclc.org/doi/abs/10.1145/3587421.3595463" TargetMode="External"/><Relationship Id="rId54" Type="http://schemas.openxmlformats.org/officeDocument/2006/relationships/image" Target="media/image39.jpg"/><Relationship Id="rId70" Type="http://schemas.openxmlformats.org/officeDocument/2006/relationships/hyperlink" Target="https://www.youtube.com/embed/pAN-BQgxmHA?feature=oembed" TargetMode="External"/><Relationship Id="rId75" Type="http://schemas.openxmlformats.org/officeDocument/2006/relationships/image" Target="media/image54.jpg"/><Relationship Id="rId91" Type="http://schemas.openxmlformats.org/officeDocument/2006/relationships/hyperlink" Target="https://www.youtube.com/embed/hiDt3sF8QQA?feature=oembed" TargetMode="External"/><Relationship Id="rId96" Type="http://schemas.openxmlformats.org/officeDocument/2006/relationships/image" Target="media/image71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49" Type="http://schemas.openxmlformats.org/officeDocument/2006/relationships/image" Target="media/image35.png"/><Relationship Id="rId114" Type="http://schemas.openxmlformats.org/officeDocument/2006/relationships/hyperlink" Target="https://www.youtube.com/watch?v=GKmxCdwQf8c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2.png"/><Relationship Id="rId44" Type="http://schemas.openxmlformats.org/officeDocument/2006/relationships/image" Target="media/image31.png"/><Relationship Id="rId52" Type="http://schemas.openxmlformats.org/officeDocument/2006/relationships/image" Target="media/image38.png"/><Relationship Id="rId60" Type="http://schemas.openxmlformats.org/officeDocument/2006/relationships/hyperlink" Target="https://www.youtube.com/embed/z4W-sn2JNlA?feature=oembed" TargetMode="External"/><Relationship Id="rId65" Type="http://schemas.openxmlformats.org/officeDocument/2006/relationships/image" Target="media/image47.png"/><Relationship Id="rId73" Type="http://schemas.openxmlformats.org/officeDocument/2006/relationships/image" Target="media/image53.jpg"/><Relationship Id="rId78" Type="http://schemas.openxmlformats.org/officeDocument/2006/relationships/image" Target="media/image57.png"/><Relationship Id="rId81" Type="http://schemas.openxmlformats.org/officeDocument/2006/relationships/image" Target="media/image59.png"/><Relationship Id="rId86" Type="http://schemas.openxmlformats.org/officeDocument/2006/relationships/hyperlink" Target="https://www.youtube.com/embed/q_XZOyr4zbg?feature=oembed" TargetMode="External"/><Relationship Id="rId94" Type="http://schemas.openxmlformats.org/officeDocument/2006/relationships/image" Target="media/image70.png"/><Relationship Id="rId99" Type="http://schemas.openxmlformats.org/officeDocument/2006/relationships/hyperlink" Target="https://doi.org/10.1016/j.cag.2010.11.016" TargetMode="External"/><Relationship Id="rId101" Type="http://schemas.openxmlformats.org/officeDocument/2006/relationships/hyperlink" Target="https://dl-acm-org.uwtsd.idm.oclc.org/doi/book/10.1145/180993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27.png"/><Relationship Id="rId109" Type="http://schemas.openxmlformats.org/officeDocument/2006/relationships/hyperlink" Target="https://www.proquest.com/docview/3147270621?pq-origsite=gscholar&amp;fromopenview=true&amp;sourcetype=Dissertations%20&amp;%20Theses" TargetMode="External"/><Relationship Id="rId34" Type="http://schemas.openxmlformats.org/officeDocument/2006/relationships/image" Target="media/image24.png"/><Relationship Id="rId50" Type="http://schemas.openxmlformats.org/officeDocument/2006/relationships/image" Target="media/image36.png"/><Relationship Id="rId55" Type="http://schemas.openxmlformats.org/officeDocument/2006/relationships/image" Target="media/image40.png"/><Relationship Id="rId76" Type="http://schemas.openxmlformats.org/officeDocument/2006/relationships/image" Target="media/image55.png"/><Relationship Id="rId97" Type="http://schemas.openxmlformats.org/officeDocument/2006/relationships/hyperlink" Target="https://doi.org/10.1145/3461696" TargetMode="External"/><Relationship Id="rId104" Type="http://schemas.openxmlformats.org/officeDocument/2006/relationships/hyperlink" Target="https://dl-acm-org.uwtsd.idm.oclc.org/doi/abs/10.1145/3641519.3657474" TargetMode="External"/><Relationship Id="rId7" Type="http://schemas.openxmlformats.org/officeDocument/2006/relationships/hyperlink" Target="https://doi.org/10.1145/3461696" TargetMode="External"/><Relationship Id="rId71" Type="http://schemas.openxmlformats.org/officeDocument/2006/relationships/image" Target="media/image52.jpg"/><Relationship Id="rId92" Type="http://schemas.openxmlformats.org/officeDocument/2006/relationships/image" Target="media/image68.jpg"/><Relationship Id="rId2" Type="http://schemas.openxmlformats.org/officeDocument/2006/relationships/numbering" Target="numbering.xml"/><Relationship Id="rId29" Type="http://schemas.openxmlformats.org/officeDocument/2006/relationships/hyperlink" Target="https://www.youtube.com/embed/ydiZSTsTGh0?feature=oembed" TargetMode="External"/><Relationship Id="rId24" Type="http://schemas.openxmlformats.org/officeDocument/2006/relationships/image" Target="media/image17.png"/><Relationship Id="rId40" Type="http://schemas.openxmlformats.org/officeDocument/2006/relationships/image" Target="media/image28.png"/><Relationship Id="rId45" Type="http://schemas.openxmlformats.org/officeDocument/2006/relationships/hyperlink" Target="https://www.youtube.com/embed/4Njhuj5BsKk?feature=oembed" TargetMode="External"/><Relationship Id="rId66" Type="http://schemas.openxmlformats.org/officeDocument/2006/relationships/image" Target="media/image48.png"/><Relationship Id="rId87" Type="http://schemas.openxmlformats.org/officeDocument/2006/relationships/image" Target="media/image64.jpg"/><Relationship Id="rId110" Type="http://schemas.openxmlformats.org/officeDocument/2006/relationships/hyperlink" Target="https://www.youtube.com/watch?v=zs2SrqLum1M" TargetMode="External"/><Relationship Id="rId115" Type="http://schemas.openxmlformats.org/officeDocument/2006/relationships/hyperlink" Target="https://www.youtube.com/watch?v=l96IgQmXmhM" TargetMode="External"/><Relationship Id="rId61" Type="http://schemas.openxmlformats.org/officeDocument/2006/relationships/image" Target="media/image43.jpg"/><Relationship Id="rId82" Type="http://schemas.openxmlformats.org/officeDocument/2006/relationships/image" Target="media/image60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1.jpg"/><Relationship Id="rId35" Type="http://schemas.openxmlformats.org/officeDocument/2006/relationships/hyperlink" Target="https://www.youtube.com/embed/-urA3hqzF30?feature=oembed" TargetMode="External"/><Relationship Id="rId56" Type="http://schemas.openxmlformats.org/officeDocument/2006/relationships/hyperlink" Target="https://www.youtube.com/embed/Z6W2YSosdGU?feature=oembed" TargetMode="External"/><Relationship Id="rId77" Type="http://schemas.openxmlformats.org/officeDocument/2006/relationships/image" Target="media/image56.png"/><Relationship Id="rId100" Type="http://schemas.openxmlformats.org/officeDocument/2006/relationships/hyperlink" Target="https://dl-acm-org.uwtsd.idm.oclc.org/doi/10.1145/1809939.1809959" TargetMode="External"/><Relationship Id="rId105" Type="http://schemas.openxmlformats.org/officeDocument/2006/relationships/hyperlink" Target="https://dl-acm-org.uwtsd.idm.oclc.org/doi/full/10.1145/3681758.3698000" TargetMode="External"/><Relationship Id="rId8" Type="http://schemas.openxmlformats.org/officeDocument/2006/relationships/hyperlink" Target="https://doi.org/10.1016/j.cag.2010.11.016" TargetMode="External"/><Relationship Id="rId51" Type="http://schemas.openxmlformats.org/officeDocument/2006/relationships/image" Target="media/image37.png"/><Relationship Id="rId72" Type="http://schemas.openxmlformats.org/officeDocument/2006/relationships/hyperlink" Target="https://www.youtube.com/embed/faz3oSuDivE?feature=oembed" TargetMode="External"/><Relationship Id="rId93" Type="http://schemas.openxmlformats.org/officeDocument/2006/relationships/image" Target="media/image69.png"/><Relationship Id="rId98" Type="http://schemas.openxmlformats.org/officeDocument/2006/relationships/hyperlink" Target="https://dl.acm.org/doi/10.1145/2817675.2817688" TargetMode="External"/><Relationship Id="rId3" Type="http://schemas.openxmlformats.org/officeDocument/2006/relationships/styles" Target="styles.xml"/><Relationship Id="rId25" Type="http://schemas.openxmlformats.org/officeDocument/2006/relationships/image" Target="media/image18.jpg"/><Relationship Id="rId46" Type="http://schemas.openxmlformats.org/officeDocument/2006/relationships/image" Target="media/image32.jpg"/><Relationship Id="rId67" Type="http://schemas.openxmlformats.org/officeDocument/2006/relationships/image" Target="media/image49.png"/><Relationship Id="rId11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hyperlink" Target="https://www.youtube.com/embed/ktJkEUiXN-E?feature=oembed" TargetMode="External"/><Relationship Id="rId62" Type="http://schemas.openxmlformats.org/officeDocument/2006/relationships/image" Target="media/image44.png"/><Relationship Id="rId83" Type="http://schemas.openxmlformats.org/officeDocument/2006/relationships/image" Target="media/image61.jpeg"/><Relationship Id="rId88" Type="http://schemas.openxmlformats.org/officeDocument/2006/relationships/image" Target="media/image65.png"/><Relationship Id="rId111" Type="http://schemas.openxmlformats.org/officeDocument/2006/relationships/hyperlink" Target="https://www.youtube.com/watch?v=XUN5EEDwHcI" TargetMode="External"/><Relationship Id="rId15" Type="http://schemas.openxmlformats.org/officeDocument/2006/relationships/image" Target="media/image8.jpeg"/><Relationship Id="rId36" Type="http://schemas.openxmlformats.org/officeDocument/2006/relationships/image" Target="media/image25.jpg"/><Relationship Id="rId57" Type="http://schemas.openxmlformats.org/officeDocument/2006/relationships/image" Target="media/image41.jpg"/><Relationship Id="rId106" Type="http://schemas.openxmlformats.org/officeDocument/2006/relationships/hyperlink" Target="https://dl-acm-org.uwtsd.idm.oclc.org/doi/abs/10.1145/3641233.3664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1F9E2D9-1528-4059-B182-5C368820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81</Pages>
  <Words>7818</Words>
  <Characters>44563</Characters>
  <Application>Microsoft Office Word</Application>
  <DocSecurity>0</DocSecurity>
  <Lines>371</Lines>
  <Paragraphs>104</Paragraphs>
  <ScaleCrop>false</ScaleCrop>
  <Company/>
  <LinksUpToDate>false</LinksUpToDate>
  <CharactersWithSpaces>52277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Russell-Turner (2306919)</dc:creator>
  <cp:keywords/>
  <dc:description/>
  <cp:lastModifiedBy>Pamela Russell-Turner (2306919)</cp:lastModifiedBy>
  <cp:revision>4</cp:revision>
  <dcterms:created xsi:type="dcterms:W3CDTF">2026-06-22T13:17:00Z</dcterms:created>
  <dcterms:modified xsi:type="dcterms:W3CDTF">2026-06-22T13:19:00Z</dcterms:modified>
</cp:coreProperties>
</file>