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7"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6F9C4B83"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AE00D8">
        <w:rPr>
          <w:rFonts w:ascii="Arial" w:hAnsi="Arial" w:cs="Arial"/>
          <w:sz w:val="28"/>
          <w:szCs w:val="28"/>
        </w:rPr>
        <w:t>WALDE BARGAS BARRERAS</w:t>
      </w:r>
    </w:p>
    <w:p w14:paraId="476C763A" w14:textId="38734D6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B30465">
        <w:rPr>
          <w:rFonts w:ascii="Arial" w:hAnsi="Arial" w:cs="Arial"/>
          <w:sz w:val="28"/>
          <w:szCs w:val="28"/>
          <w:lang w:val="nl-NL"/>
        </w:rPr>
        <w:t xml:space="preserve"> </w:t>
      </w:r>
      <w:r w:rsidR="00AE00D8">
        <w:rPr>
          <w:rFonts w:ascii="Arial" w:hAnsi="Arial" w:cs="Arial"/>
          <w:sz w:val="28"/>
          <w:szCs w:val="28"/>
          <w:lang w:val="nl-NL"/>
        </w:rPr>
        <w:t>2508291</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70360917" w14:textId="77777777" w:rsidR="00AE00D8" w:rsidRPr="004434F9" w:rsidRDefault="00833470" w:rsidP="00AE00D8">
      <w:pPr>
        <w:pStyle w:val="p1"/>
        <w:rPr>
          <w:sz w:val="28"/>
          <w:szCs w:val="28"/>
        </w:rPr>
      </w:pPr>
      <w:r w:rsidRPr="00C83A82">
        <w:rPr>
          <w:b/>
          <w:bCs/>
          <w:sz w:val="28"/>
          <w:szCs w:val="28"/>
          <w:lang w:val="nl-NL"/>
        </w:rPr>
        <w:t>Module name</w:t>
      </w:r>
      <w:r w:rsidRPr="004434F9">
        <w:rPr>
          <w:sz w:val="28"/>
          <w:szCs w:val="28"/>
          <w:lang w:val="nl-NL"/>
        </w:rPr>
        <w:t xml:space="preserve">: </w:t>
      </w:r>
      <w:r w:rsidR="00AE00D8" w:rsidRPr="004434F9">
        <w:rPr>
          <w:b/>
          <w:bCs/>
          <w:sz w:val="28"/>
          <w:szCs w:val="28"/>
        </w:rPr>
        <w:t>Introduction to Health and Social Care</w:t>
      </w:r>
    </w:p>
    <w:p w14:paraId="543E95E7" w14:textId="6407A1FA" w:rsidR="00833470" w:rsidRPr="004434F9" w:rsidRDefault="00833470" w:rsidP="00833470">
      <w:pPr>
        <w:tabs>
          <w:tab w:val="left" w:pos="6540"/>
        </w:tabs>
        <w:spacing w:line="360" w:lineRule="auto"/>
        <w:rPr>
          <w:rFonts w:ascii="Arial" w:hAnsi="Arial" w:cs="Arial"/>
          <w:sz w:val="28"/>
          <w:szCs w:val="28"/>
          <w:lang w:val="nl-NL"/>
        </w:rPr>
      </w:pPr>
    </w:p>
    <w:p w14:paraId="1993F189" w14:textId="01E8EB99" w:rsidR="004434F9" w:rsidRPr="004434F9" w:rsidRDefault="00833470" w:rsidP="004434F9">
      <w:pPr>
        <w:pStyle w:val="p1"/>
        <w:rPr>
          <w:sz w:val="28"/>
          <w:szCs w:val="28"/>
        </w:rPr>
      </w:pPr>
      <w:r w:rsidRPr="0020413D">
        <w:rPr>
          <w:b/>
          <w:bCs/>
          <w:sz w:val="28"/>
          <w:szCs w:val="28"/>
        </w:rPr>
        <w:t>Module code</w:t>
      </w:r>
      <w:r w:rsidRPr="004434F9">
        <w:rPr>
          <w:sz w:val="28"/>
          <w:szCs w:val="28"/>
        </w:rPr>
        <w:t>:</w:t>
      </w:r>
      <w:r w:rsidR="004434F9" w:rsidRPr="004434F9">
        <w:rPr>
          <w:b/>
          <w:bCs/>
          <w:sz w:val="28"/>
          <w:szCs w:val="28"/>
        </w:rPr>
        <w:t xml:space="preserve"> LCHS4003</w:t>
      </w:r>
      <w:r w:rsidR="004434F9" w:rsidRPr="004434F9">
        <w:rPr>
          <w:rStyle w:val="apple-converted-space"/>
          <w:b/>
          <w:bCs/>
          <w:sz w:val="28"/>
          <w:szCs w:val="28"/>
        </w:rPr>
        <w:t> </w:t>
      </w:r>
    </w:p>
    <w:p w14:paraId="0009AFB0" w14:textId="5BA5C7A5" w:rsidR="00833470" w:rsidRPr="004434F9" w:rsidRDefault="00833470" w:rsidP="00833470">
      <w:pPr>
        <w:tabs>
          <w:tab w:val="left" w:pos="6540"/>
        </w:tabs>
        <w:spacing w:line="360" w:lineRule="auto"/>
        <w:rPr>
          <w:rFonts w:ascii="Arial" w:hAnsi="Arial" w:cs="Arial"/>
          <w:sz w:val="28"/>
          <w:szCs w:val="28"/>
        </w:rPr>
      </w:pPr>
    </w:p>
    <w:p w14:paraId="6F742932" w14:textId="77777777" w:rsidR="004434F9" w:rsidRPr="004434F9" w:rsidRDefault="00833470" w:rsidP="004434F9">
      <w:pPr>
        <w:pStyle w:val="p1"/>
        <w:rPr>
          <w:sz w:val="28"/>
          <w:szCs w:val="28"/>
        </w:rPr>
      </w:pPr>
      <w:r w:rsidRPr="0020413D">
        <w:rPr>
          <w:b/>
          <w:bCs/>
          <w:sz w:val="28"/>
          <w:szCs w:val="28"/>
        </w:rPr>
        <w:t>Lecturer name</w:t>
      </w:r>
      <w:r w:rsidR="004434F9">
        <w:t xml:space="preserve">: </w:t>
      </w:r>
      <w:r w:rsidR="004434F9" w:rsidRPr="004434F9">
        <w:rPr>
          <w:b/>
          <w:bCs/>
          <w:sz w:val="28"/>
          <w:szCs w:val="28"/>
        </w:rPr>
        <w:t>Muhammad Aliyu</w:t>
      </w:r>
      <w:r w:rsidR="004434F9" w:rsidRPr="004434F9">
        <w:rPr>
          <w:rStyle w:val="apple-converted-space"/>
          <w:b/>
          <w:bCs/>
          <w:sz w:val="28"/>
          <w:szCs w:val="28"/>
        </w:rPr>
        <w:t> </w:t>
      </w:r>
    </w:p>
    <w:p w14:paraId="0EA5B494" w14:textId="565D52BB" w:rsidR="00833470" w:rsidRPr="0020413D" w:rsidRDefault="00833470" w:rsidP="00833470"/>
    <w:bookmarkEnd w:id="0"/>
    <w:p w14:paraId="410C101D" w14:textId="291B0D21" w:rsidR="00925D5E" w:rsidRDefault="00925D5E" w:rsidP="004434F9">
      <w:pPr>
        <w:pStyle w:val="p1"/>
        <w:sectPr w:rsidR="00925D5E" w:rsidSect="00564562">
          <w:headerReference w:type="default" r:id="rId10"/>
          <w:footerReference w:type="default" r:id="rId11"/>
          <w:pgSz w:w="16840" w:h="23820"/>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0868214D" w14:textId="57C1D671" w:rsidR="00833470" w:rsidRDefault="00833470" w:rsidP="00833470">
      <w:pPr>
        <w:rPr>
          <w:rFonts w:ascii="Arial" w:hAnsi="Arial" w:cs="Arial"/>
          <w:b/>
          <w:bCs/>
          <w:sz w:val="28"/>
          <w:szCs w:val="28"/>
        </w:rPr>
      </w:pPr>
      <w:r>
        <w:rPr>
          <w:rFonts w:ascii="Arial" w:hAnsi="Arial" w:cs="Arial"/>
          <w:b/>
          <w:bCs/>
          <w:sz w:val="28"/>
          <w:szCs w:val="28"/>
        </w:rPr>
        <w:t xml:space="preserve">Element 1 …………………………………………………………….. </w:t>
      </w:r>
      <w:r w:rsidR="00A37B47">
        <w:rPr>
          <w:rFonts w:ascii="Arial" w:hAnsi="Arial" w:cs="Arial"/>
          <w:b/>
          <w:bCs/>
          <w:sz w:val="28"/>
          <w:szCs w:val="28"/>
        </w:rPr>
        <w:t>3</w:t>
      </w:r>
      <w:r w:rsidR="00C04D4D">
        <w:rPr>
          <w:rFonts w:ascii="Arial" w:hAnsi="Arial" w:cs="Arial"/>
          <w:b/>
          <w:bCs/>
          <w:sz w:val="28"/>
          <w:szCs w:val="28"/>
        </w:rPr>
        <w:t xml:space="preserve"> </w:t>
      </w:r>
      <w:r>
        <w:rPr>
          <w:rFonts w:ascii="Arial" w:hAnsi="Arial" w:cs="Arial"/>
          <w:b/>
          <w:bCs/>
          <w:sz w:val="28"/>
          <w:szCs w:val="28"/>
        </w:rPr>
        <w:t>page</w:t>
      </w:r>
    </w:p>
    <w:p w14:paraId="2F2D77A8" w14:textId="4B5D8CC9" w:rsidR="00A37B47" w:rsidRDefault="00951B7A" w:rsidP="00833470">
      <w:pPr>
        <w:sectPr w:rsidR="00A37B47" w:rsidSect="00564562">
          <w:pgSz w:w="16840" w:h="23820"/>
          <w:pgMar w:top="1440" w:right="1440" w:bottom="1440" w:left="1440" w:header="708" w:footer="708" w:gutter="0"/>
          <w:cols w:space="708"/>
          <w:docGrid w:linePitch="360"/>
        </w:sectPr>
      </w:pPr>
      <w:r>
        <w:rPr>
          <w:rFonts w:ascii="Arial" w:hAnsi="Arial" w:cs="Arial"/>
          <w:b/>
          <w:bCs/>
          <w:sz w:val="28"/>
          <w:szCs w:val="28"/>
        </w:rPr>
        <w:t xml:space="preserve">Element 2 …………………………………………………………….. </w:t>
      </w:r>
      <w:r w:rsidR="00AF5DA8">
        <w:rPr>
          <w:rFonts w:ascii="Arial" w:hAnsi="Arial" w:cs="Arial"/>
          <w:b/>
          <w:bCs/>
          <w:sz w:val="28"/>
          <w:szCs w:val="28"/>
        </w:rPr>
        <w:t xml:space="preserve">4 </w:t>
      </w:r>
      <w:r w:rsidR="00C04D4D">
        <w:rPr>
          <w:rFonts w:ascii="Arial" w:hAnsi="Arial" w:cs="Arial"/>
          <w:b/>
          <w:bCs/>
          <w:sz w:val="28"/>
          <w:szCs w:val="28"/>
        </w:rPr>
        <w:t>page</w:t>
      </w:r>
    </w:p>
    <w:p w14:paraId="5AFFC33B" w14:textId="60DE40C2" w:rsidR="003A000F" w:rsidRDefault="00A95EF9" w:rsidP="00082E78">
      <w:pPr>
        <w:sectPr w:rsidR="003A000F" w:rsidSect="00564562">
          <w:pgSz w:w="16840" w:h="23820"/>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58244" behindDoc="0" locked="0" layoutInCell="1" allowOverlap="1" wp14:anchorId="298766ED" wp14:editId="2056960B">
                <wp:simplePos x="0" y="0"/>
                <wp:positionH relativeFrom="column">
                  <wp:posOffset>-547370</wp:posOffset>
                </wp:positionH>
                <wp:positionV relativeFrom="paragraph">
                  <wp:posOffset>8778428</wp:posOffset>
                </wp:positionV>
                <wp:extent cx="3505200" cy="4003675"/>
                <wp:effectExtent l="25400" t="25400" r="25400" b="2222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4003675"/>
                        </a:xfrm>
                        <a:prstGeom prst="rect">
                          <a:avLst/>
                        </a:prstGeom>
                        <a:solidFill>
                          <a:srgbClr val="FFFFFF"/>
                        </a:solidFill>
                        <a:ln w="44450">
                          <a:solidFill>
                            <a:srgbClr val="000000"/>
                          </a:solidFill>
                          <a:miter lim="800000"/>
                          <a:headEnd/>
                          <a:tailEnd/>
                        </a:ln>
                        <a:effectLst>
                          <a:softEdge rad="25400"/>
                        </a:effectLst>
                      </wps:spPr>
                      <wps:txbx>
                        <w:txbxContent>
                          <w:p w14:paraId="28FE3A20" w14:textId="76A6CFF3" w:rsidR="006C14F4" w:rsidRDefault="006C14F4" w:rsidP="006C14F4">
                            <w:pPr>
                              <w:pStyle w:val="NormalWeb"/>
                              <w:rPr>
                                <w:color w:val="000000"/>
                              </w:rPr>
                            </w:pPr>
                            <w:r>
                              <w:rPr>
                                <w:rStyle w:val="Strong"/>
                                <w:color w:val="000000"/>
                              </w:rPr>
                              <w:t>History of Domiciliary Care Service in the UK</w:t>
                            </w:r>
                          </w:p>
                          <w:p w14:paraId="3C089BBE" w14:textId="77777777" w:rsidR="006C14F4" w:rsidRDefault="006C14F4" w:rsidP="006C14F4">
                            <w:pPr>
                              <w:pStyle w:val="NormalWeb"/>
                              <w:numPr>
                                <w:ilvl w:val="0"/>
                                <w:numId w:val="1"/>
                              </w:numPr>
                              <w:rPr>
                                <w:color w:val="000000"/>
                              </w:rPr>
                            </w:pPr>
                            <w:r>
                              <w:rPr>
                                <w:rStyle w:val="Strong"/>
                                <w:color w:val="000000"/>
                              </w:rPr>
                              <w:t>Before 1948:</w:t>
                            </w:r>
                            <w:r>
                              <w:rPr>
                                <w:rStyle w:val="apple-converted-space"/>
                                <w:color w:val="000000"/>
                              </w:rPr>
                              <w:t> </w:t>
                            </w:r>
                            <w:r>
                              <w:rPr>
                                <w:color w:val="000000"/>
                              </w:rPr>
                              <w:t>Care was mainly provided by</w:t>
                            </w:r>
                            <w:r>
                              <w:rPr>
                                <w:rStyle w:val="apple-converted-space"/>
                                <w:color w:val="000000"/>
                              </w:rPr>
                              <w:t> </w:t>
                            </w:r>
                            <w:r>
                              <w:rPr>
                                <w:rStyle w:val="Strong"/>
                                <w:color w:val="000000"/>
                              </w:rPr>
                              <w:t>families, churches, and charities</w:t>
                            </w:r>
                            <w:r>
                              <w:rPr>
                                <w:rStyle w:val="apple-converted-space"/>
                                <w:color w:val="000000"/>
                              </w:rPr>
                              <w:t> </w:t>
                            </w:r>
                            <w:r>
                              <w:rPr>
                                <w:color w:val="000000"/>
                              </w:rPr>
                              <w:t>with little government support.</w:t>
                            </w:r>
                          </w:p>
                          <w:p w14:paraId="314B91C1" w14:textId="77777777" w:rsidR="006C14F4" w:rsidRDefault="006C14F4" w:rsidP="006C14F4">
                            <w:pPr>
                              <w:pStyle w:val="NormalWeb"/>
                              <w:numPr>
                                <w:ilvl w:val="0"/>
                                <w:numId w:val="1"/>
                              </w:numPr>
                              <w:rPr>
                                <w:color w:val="000000"/>
                              </w:rPr>
                            </w:pPr>
                            <w:r>
                              <w:rPr>
                                <w:rStyle w:val="Strong"/>
                                <w:color w:val="000000"/>
                              </w:rPr>
                              <w:t>1948:</w:t>
                            </w:r>
                            <w:r>
                              <w:rPr>
                                <w:rStyle w:val="apple-converted-space"/>
                                <w:color w:val="000000"/>
                              </w:rPr>
                              <w:t> </w:t>
                            </w:r>
                            <w:r>
                              <w:rPr>
                                <w:color w:val="000000"/>
                              </w:rPr>
                              <w:t>The</w:t>
                            </w:r>
                            <w:r>
                              <w:rPr>
                                <w:rStyle w:val="apple-converted-space"/>
                                <w:color w:val="000000"/>
                              </w:rPr>
                              <w:t> </w:t>
                            </w:r>
                            <w:r>
                              <w:rPr>
                                <w:rStyle w:val="whitespace-normal"/>
                                <w:b/>
                                <w:bCs/>
                                <w:color w:val="000000"/>
                              </w:rPr>
                              <w:t>National Assistance Act 1948</w:t>
                            </w:r>
                            <w:r>
                              <w:rPr>
                                <w:rStyle w:val="apple-converted-space"/>
                                <w:color w:val="000000"/>
                              </w:rPr>
                              <w:t> </w:t>
                            </w:r>
                            <w:r>
                              <w:rPr>
                                <w:color w:val="000000"/>
                              </w:rPr>
                              <w:t>introduced local authority welfare services and</w:t>
                            </w:r>
                            <w:r>
                              <w:rPr>
                                <w:rStyle w:val="apple-converted-space"/>
                                <w:color w:val="000000"/>
                              </w:rPr>
                              <w:t> </w:t>
                            </w:r>
                            <w:r>
                              <w:rPr>
                                <w:rStyle w:val="Strong"/>
                                <w:color w:val="000000"/>
                              </w:rPr>
                              <w:t>home help services</w:t>
                            </w:r>
                            <w:r>
                              <w:rPr>
                                <w:color w:val="000000"/>
                              </w:rPr>
                              <w:t>, alongside the</w:t>
                            </w:r>
                            <w:r>
                              <w:rPr>
                                <w:rStyle w:val="apple-converted-space"/>
                                <w:color w:val="000000"/>
                              </w:rPr>
                              <w:t> </w:t>
                            </w:r>
                            <w:r>
                              <w:rPr>
                                <w:rStyle w:val="whitespace-normal"/>
                                <w:b/>
                                <w:bCs/>
                                <w:color w:val="000000"/>
                              </w:rPr>
                              <w:t>National Health Service</w:t>
                            </w:r>
                            <w:r>
                              <w:rPr>
                                <w:rStyle w:val="apple-converted-space"/>
                                <w:b/>
                                <w:bCs/>
                                <w:color w:val="000000"/>
                              </w:rPr>
                              <w:t> </w:t>
                            </w:r>
                            <w:r>
                              <w:rPr>
                                <w:rStyle w:val="Strong"/>
                                <w:color w:val="000000"/>
                              </w:rPr>
                              <w:t>(NHS)</w:t>
                            </w:r>
                            <w:r>
                              <w:rPr>
                                <w:color w:val="000000"/>
                              </w:rPr>
                              <w:t>.</w:t>
                            </w:r>
                          </w:p>
                          <w:p w14:paraId="3B2368C3" w14:textId="77777777" w:rsidR="006C14F4" w:rsidRDefault="006C14F4" w:rsidP="006C14F4">
                            <w:pPr>
                              <w:pStyle w:val="NormalWeb"/>
                              <w:numPr>
                                <w:ilvl w:val="0"/>
                                <w:numId w:val="1"/>
                              </w:numPr>
                              <w:rPr>
                                <w:color w:val="000000"/>
                              </w:rPr>
                            </w:pPr>
                            <w:r>
                              <w:rPr>
                                <w:rStyle w:val="Strong"/>
                                <w:color w:val="000000"/>
                              </w:rPr>
                              <w:t>1950s–1970s:</w:t>
                            </w:r>
                            <w:r>
                              <w:rPr>
                                <w:rStyle w:val="apple-converted-space"/>
                                <w:color w:val="000000"/>
                              </w:rPr>
                              <w:t> </w:t>
                            </w:r>
                            <w:r>
                              <w:rPr>
                                <w:color w:val="000000"/>
                              </w:rPr>
                              <w:t>Home help services expanded to support older and disabled people with daily tasks at home.</w:t>
                            </w:r>
                          </w:p>
                          <w:p w14:paraId="5876DDE6" w14:textId="77777777" w:rsidR="006C14F4" w:rsidRDefault="006C14F4" w:rsidP="006C14F4">
                            <w:pPr>
                              <w:pStyle w:val="NormalWeb"/>
                              <w:numPr>
                                <w:ilvl w:val="0"/>
                                <w:numId w:val="1"/>
                              </w:numPr>
                              <w:rPr>
                                <w:color w:val="000000"/>
                              </w:rPr>
                            </w:pPr>
                            <w:r>
                              <w:rPr>
                                <w:rStyle w:val="Strong"/>
                                <w:color w:val="000000"/>
                              </w:rPr>
                              <w:t>1990:</w:t>
                            </w:r>
                            <w:r>
                              <w:rPr>
                                <w:rStyle w:val="apple-converted-space"/>
                                <w:color w:val="000000"/>
                              </w:rPr>
                              <w:t> </w:t>
                            </w:r>
                            <w:r>
                              <w:rPr>
                                <w:color w:val="000000"/>
                              </w:rPr>
                              <w:t>The</w:t>
                            </w:r>
                            <w:r>
                              <w:rPr>
                                <w:rStyle w:val="apple-converted-space"/>
                                <w:color w:val="000000"/>
                              </w:rPr>
                              <w:t> </w:t>
                            </w:r>
                            <w:r>
                              <w:rPr>
                                <w:rStyle w:val="whitespace-normal"/>
                                <w:b/>
                                <w:bCs/>
                                <w:color w:val="000000"/>
                              </w:rPr>
                              <w:t>NHS and Community Care Act 1990</w:t>
                            </w:r>
                            <w:r>
                              <w:rPr>
                                <w:rStyle w:val="apple-converted-space"/>
                                <w:color w:val="000000"/>
                              </w:rPr>
                              <w:t> </w:t>
                            </w:r>
                            <w:r>
                              <w:rPr>
                                <w:color w:val="000000"/>
                              </w:rPr>
                              <w:t>promoted community care and increased home-based support.</w:t>
                            </w:r>
                          </w:p>
                          <w:p w14:paraId="632BB152" w14:textId="77777777" w:rsidR="006C14F4" w:rsidRDefault="006C14F4" w:rsidP="006C14F4">
                            <w:pPr>
                              <w:pStyle w:val="NormalWeb"/>
                              <w:numPr>
                                <w:ilvl w:val="0"/>
                                <w:numId w:val="1"/>
                              </w:numPr>
                              <w:rPr>
                                <w:color w:val="000000"/>
                              </w:rPr>
                            </w:pPr>
                            <w:r>
                              <w:rPr>
                                <w:rStyle w:val="Strong"/>
                                <w:color w:val="000000"/>
                              </w:rPr>
                              <w:t>2000s–Present:</w:t>
                            </w:r>
                            <w:r>
                              <w:rPr>
                                <w:rStyle w:val="apple-converted-space"/>
                                <w:color w:val="000000"/>
                              </w:rPr>
                              <w:t> </w:t>
                            </w:r>
                            <w:r>
                              <w:rPr>
                                <w:color w:val="000000"/>
                              </w:rPr>
                              <w:t>Regulation improved through the</w:t>
                            </w:r>
                            <w:r>
                              <w:rPr>
                                <w:rStyle w:val="apple-converted-space"/>
                                <w:color w:val="000000"/>
                              </w:rPr>
                              <w:t> </w:t>
                            </w:r>
                            <w:r>
                              <w:rPr>
                                <w:rStyle w:val="whitespace-normal"/>
                                <w:b/>
                                <w:bCs/>
                                <w:color w:val="000000"/>
                              </w:rPr>
                              <w:t>Care Standards Act 2000</w:t>
                            </w:r>
                            <w:r>
                              <w:rPr>
                                <w:rStyle w:val="apple-converted-space"/>
                                <w:color w:val="000000"/>
                              </w:rPr>
                              <w:t> </w:t>
                            </w:r>
                            <w:r>
                              <w:rPr>
                                <w:color w:val="000000"/>
                              </w:rPr>
                              <w:t>and later the</w:t>
                            </w:r>
                            <w:r>
                              <w:rPr>
                                <w:rStyle w:val="apple-converted-space"/>
                                <w:color w:val="000000"/>
                              </w:rPr>
                              <w:t> </w:t>
                            </w:r>
                            <w:r>
                              <w:rPr>
                                <w:rStyle w:val="whitespace-normal"/>
                                <w:b/>
                                <w:bCs/>
                                <w:color w:val="000000"/>
                              </w:rPr>
                              <w:t>Care Act 2014</w:t>
                            </w:r>
                            <w:r>
                              <w:rPr>
                                <w:color w:val="000000"/>
                              </w:rPr>
                              <w:t>, focusing on independence and quality care at home.</w:t>
                            </w:r>
                          </w:p>
                          <w:p w14:paraId="2F2C6041" w14:textId="29868738"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66ED" id="_x0000_t202" coordsize="21600,21600" o:spt="202" path="m,l,21600r21600,l21600,xe">
                <v:stroke joinstyle="miter"/>
                <v:path gradientshapeok="t" o:connecttype="rect"/>
              </v:shapetype>
              <v:shape id="Text Box 6" o:spid="_x0000_s1026" type="#_x0000_t202" style="position:absolute;margin-left:-43.1pt;margin-top:691.2pt;width:276pt;height:315.2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" strokeweight="3.5pt">
                <v:textbox>
                  <w:txbxContent>
                    <w:p w14:paraId="28FE3A20" w14:textId="76A6CFF3" w:rsidR="006C14F4" w:rsidRDefault="006C14F4" w:rsidP="006C14F4">
                      <w:pPr>
                        <w:pStyle w:val="NormalWeb"/>
                        <w:rPr>
                          <w:color w:val="000000"/>
                        </w:rPr>
                      </w:pPr>
                      <w:r>
                        <w:rPr>
                          <w:rStyle w:val="Strong"/>
                          <w:color w:val="000000"/>
                        </w:rPr>
                        <w:t>History of Domiciliary Care Service in the UK</w:t>
                      </w:r>
                    </w:p>
                    <w:p w14:paraId="3C089BBE" w14:textId="77777777" w:rsidR="006C14F4" w:rsidRDefault="006C14F4" w:rsidP="006C14F4">
                      <w:pPr>
                        <w:pStyle w:val="NormalWeb"/>
                        <w:numPr>
                          <w:ilvl w:val="0"/>
                          <w:numId w:val="1"/>
                        </w:numPr>
                        <w:rPr>
                          <w:color w:val="000000"/>
                        </w:rPr>
                      </w:pPr>
                      <w:r>
                        <w:rPr>
                          <w:rStyle w:val="Strong"/>
                          <w:color w:val="000000"/>
                        </w:rPr>
                        <w:t>Before 1948:</w:t>
                      </w:r>
                      <w:r>
                        <w:rPr>
                          <w:rStyle w:val="apple-converted-space"/>
                          <w:color w:val="000000"/>
                        </w:rPr>
                        <w:t> </w:t>
                      </w:r>
                      <w:r>
                        <w:rPr>
                          <w:color w:val="000000"/>
                        </w:rPr>
                        <w:t>Care was mainly provided by</w:t>
                      </w:r>
                      <w:r>
                        <w:rPr>
                          <w:rStyle w:val="apple-converted-space"/>
                          <w:color w:val="000000"/>
                        </w:rPr>
                        <w:t> </w:t>
                      </w:r>
                      <w:r>
                        <w:rPr>
                          <w:rStyle w:val="Strong"/>
                          <w:color w:val="000000"/>
                        </w:rPr>
                        <w:t>families, churches, and charities</w:t>
                      </w:r>
                      <w:r>
                        <w:rPr>
                          <w:rStyle w:val="apple-converted-space"/>
                          <w:color w:val="000000"/>
                        </w:rPr>
                        <w:t> </w:t>
                      </w:r>
                      <w:r>
                        <w:rPr>
                          <w:color w:val="000000"/>
                        </w:rPr>
                        <w:t>with little government support.</w:t>
                      </w:r>
                    </w:p>
                    <w:p w14:paraId="314B91C1" w14:textId="77777777" w:rsidR="006C14F4" w:rsidRDefault="006C14F4" w:rsidP="006C14F4">
                      <w:pPr>
                        <w:pStyle w:val="NormalWeb"/>
                        <w:numPr>
                          <w:ilvl w:val="0"/>
                          <w:numId w:val="1"/>
                        </w:numPr>
                        <w:rPr>
                          <w:color w:val="000000"/>
                        </w:rPr>
                      </w:pPr>
                      <w:r>
                        <w:rPr>
                          <w:rStyle w:val="Strong"/>
                          <w:color w:val="000000"/>
                        </w:rPr>
                        <w:t>1948:</w:t>
                      </w:r>
                      <w:r>
                        <w:rPr>
                          <w:rStyle w:val="apple-converted-space"/>
                          <w:color w:val="000000"/>
                        </w:rPr>
                        <w:t> </w:t>
                      </w:r>
                      <w:r>
                        <w:rPr>
                          <w:color w:val="000000"/>
                        </w:rPr>
                        <w:t>The</w:t>
                      </w:r>
                      <w:r>
                        <w:rPr>
                          <w:rStyle w:val="apple-converted-space"/>
                          <w:color w:val="000000"/>
                        </w:rPr>
                        <w:t> </w:t>
                      </w:r>
                      <w:r>
                        <w:rPr>
                          <w:rStyle w:val="whitespace-normal"/>
                          <w:b/>
                          <w:bCs/>
                          <w:color w:val="000000"/>
                        </w:rPr>
                        <w:t>National Assistance Act 1948</w:t>
                      </w:r>
                      <w:r>
                        <w:rPr>
                          <w:rStyle w:val="apple-converted-space"/>
                          <w:color w:val="000000"/>
                        </w:rPr>
                        <w:t> </w:t>
                      </w:r>
                      <w:r>
                        <w:rPr>
                          <w:color w:val="000000"/>
                        </w:rPr>
                        <w:t>introduced local authority welfare services and</w:t>
                      </w:r>
                      <w:r>
                        <w:rPr>
                          <w:rStyle w:val="apple-converted-space"/>
                          <w:color w:val="000000"/>
                        </w:rPr>
                        <w:t> </w:t>
                      </w:r>
                      <w:r>
                        <w:rPr>
                          <w:rStyle w:val="Strong"/>
                          <w:color w:val="000000"/>
                        </w:rPr>
                        <w:t>home help services</w:t>
                      </w:r>
                      <w:r>
                        <w:rPr>
                          <w:color w:val="000000"/>
                        </w:rPr>
                        <w:t>, alongside the</w:t>
                      </w:r>
                      <w:r>
                        <w:rPr>
                          <w:rStyle w:val="apple-converted-space"/>
                          <w:color w:val="000000"/>
                        </w:rPr>
                        <w:t> </w:t>
                      </w:r>
                      <w:r>
                        <w:rPr>
                          <w:rStyle w:val="whitespace-normal"/>
                          <w:b/>
                          <w:bCs/>
                          <w:color w:val="000000"/>
                        </w:rPr>
                        <w:t>National Health Service</w:t>
                      </w:r>
                      <w:r>
                        <w:rPr>
                          <w:rStyle w:val="apple-converted-space"/>
                          <w:b/>
                          <w:bCs/>
                          <w:color w:val="000000"/>
                        </w:rPr>
                        <w:t> </w:t>
                      </w:r>
                      <w:r>
                        <w:rPr>
                          <w:rStyle w:val="Strong"/>
                          <w:color w:val="000000"/>
                        </w:rPr>
                        <w:t>(NHS)</w:t>
                      </w:r>
                      <w:r>
                        <w:rPr>
                          <w:color w:val="000000"/>
                        </w:rPr>
                        <w:t>.</w:t>
                      </w:r>
                    </w:p>
                    <w:p w14:paraId="3B2368C3" w14:textId="77777777" w:rsidR="006C14F4" w:rsidRDefault="006C14F4" w:rsidP="006C14F4">
                      <w:pPr>
                        <w:pStyle w:val="NormalWeb"/>
                        <w:numPr>
                          <w:ilvl w:val="0"/>
                          <w:numId w:val="1"/>
                        </w:numPr>
                        <w:rPr>
                          <w:color w:val="000000"/>
                        </w:rPr>
                      </w:pPr>
                      <w:r>
                        <w:rPr>
                          <w:rStyle w:val="Strong"/>
                          <w:color w:val="000000"/>
                        </w:rPr>
                        <w:t>1950s–1970s:</w:t>
                      </w:r>
                      <w:r>
                        <w:rPr>
                          <w:rStyle w:val="apple-converted-space"/>
                          <w:color w:val="000000"/>
                        </w:rPr>
                        <w:t> </w:t>
                      </w:r>
                      <w:r>
                        <w:rPr>
                          <w:color w:val="000000"/>
                        </w:rPr>
                        <w:t>Home help services expanded to support older and disabled people with daily tasks at home.</w:t>
                      </w:r>
                    </w:p>
                    <w:p w14:paraId="5876DDE6" w14:textId="77777777" w:rsidR="006C14F4" w:rsidRDefault="006C14F4" w:rsidP="006C14F4">
                      <w:pPr>
                        <w:pStyle w:val="NormalWeb"/>
                        <w:numPr>
                          <w:ilvl w:val="0"/>
                          <w:numId w:val="1"/>
                        </w:numPr>
                        <w:rPr>
                          <w:color w:val="000000"/>
                        </w:rPr>
                      </w:pPr>
                      <w:r>
                        <w:rPr>
                          <w:rStyle w:val="Strong"/>
                          <w:color w:val="000000"/>
                        </w:rPr>
                        <w:t>1990:</w:t>
                      </w:r>
                      <w:r>
                        <w:rPr>
                          <w:rStyle w:val="apple-converted-space"/>
                          <w:color w:val="000000"/>
                        </w:rPr>
                        <w:t> </w:t>
                      </w:r>
                      <w:r>
                        <w:rPr>
                          <w:color w:val="000000"/>
                        </w:rPr>
                        <w:t>The</w:t>
                      </w:r>
                      <w:r>
                        <w:rPr>
                          <w:rStyle w:val="apple-converted-space"/>
                          <w:color w:val="000000"/>
                        </w:rPr>
                        <w:t> </w:t>
                      </w:r>
                      <w:r>
                        <w:rPr>
                          <w:rStyle w:val="whitespace-normal"/>
                          <w:b/>
                          <w:bCs/>
                          <w:color w:val="000000"/>
                        </w:rPr>
                        <w:t>NHS and Community Care Act 1990</w:t>
                      </w:r>
                      <w:r>
                        <w:rPr>
                          <w:rStyle w:val="apple-converted-space"/>
                          <w:color w:val="000000"/>
                        </w:rPr>
                        <w:t> </w:t>
                      </w:r>
                      <w:r>
                        <w:rPr>
                          <w:color w:val="000000"/>
                        </w:rPr>
                        <w:t>promoted community care and increased home-based support.</w:t>
                      </w:r>
                    </w:p>
                    <w:p w14:paraId="632BB152" w14:textId="77777777" w:rsidR="006C14F4" w:rsidRDefault="006C14F4" w:rsidP="006C14F4">
                      <w:pPr>
                        <w:pStyle w:val="NormalWeb"/>
                        <w:numPr>
                          <w:ilvl w:val="0"/>
                          <w:numId w:val="1"/>
                        </w:numPr>
                        <w:rPr>
                          <w:color w:val="000000"/>
                        </w:rPr>
                      </w:pPr>
                      <w:r>
                        <w:rPr>
                          <w:rStyle w:val="Strong"/>
                          <w:color w:val="000000"/>
                        </w:rPr>
                        <w:t>2000s–Present:</w:t>
                      </w:r>
                      <w:r>
                        <w:rPr>
                          <w:rStyle w:val="apple-converted-space"/>
                          <w:color w:val="000000"/>
                        </w:rPr>
                        <w:t> </w:t>
                      </w:r>
                      <w:r>
                        <w:rPr>
                          <w:color w:val="000000"/>
                        </w:rPr>
                        <w:t>Regulation improved through the</w:t>
                      </w:r>
                      <w:r>
                        <w:rPr>
                          <w:rStyle w:val="apple-converted-space"/>
                          <w:color w:val="000000"/>
                        </w:rPr>
                        <w:t> </w:t>
                      </w:r>
                      <w:r>
                        <w:rPr>
                          <w:rStyle w:val="whitespace-normal"/>
                          <w:b/>
                          <w:bCs/>
                          <w:color w:val="000000"/>
                        </w:rPr>
                        <w:t>Care Standards Act 2000</w:t>
                      </w:r>
                      <w:r>
                        <w:rPr>
                          <w:rStyle w:val="apple-converted-space"/>
                          <w:color w:val="000000"/>
                        </w:rPr>
                        <w:t> </w:t>
                      </w:r>
                      <w:r>
                        <w:rPr>
                          <w:color w:val="000000"/>
                        </w:rPr>
                        <w:t>and later the</w:t>
                      </w:r>
                      <w:r>
                        <w:rPr>
                          <w:rStyle w:val="apple-converted-space"/>
                          <w:color w:val="000000"/>
                        </w:rPr>
                        <w:t> </w:t>
                      </w:r>
                      <w:r>
                        <w:rPr>
                          <w:rStyle w:val="whitespace-normal"/>
                          <w:b/>
                          <w:bCs/>
                          <w:color w:val="000000"/>
                        </w:rPr>
                        <w:t>Care Act 2014</w:t>
                      </w:r>
                      <w:r>
                        <w:rPr>
                          <w:color w:val="000000"/>
                        </w:rPr>
                        <w:t>, focusing on independence and quality care at home.</w:t>
                      </w:r>
                    </w:p>
                    <w:p w14:paraId="2F2C6041" w14:textId="29868738" w:rsidR="00BE6BE0" w:rsidRDefault="00BE6BE0" w:rsidP="00BE6BE0"/>
                  </w:txbxContent>
                </v:textbox>
                <w10:wrap type="square"/>
              </v:shape>
            </w:pict>
          </mc:Fallback>
        </mc:AlternateContent>
      </w:r>
      <w:r>
        <w:rPr>
          <w:noProof/>
        </w:rPr>
        <w:drawing>
          <wp:anchor distT="0" distB="0" distL="114300" distR="114300" simplePos="0" relativeHeight="251658249" behindDoc="0" locked="0" layoutInCell="1" allowOverlap="1" wp14:anchorId="7C00C11B" wp14:editId="208CB181">
            <wp:simplePos x="0" y="0"/>
            <wp:positionH relativeFrom="column">
              <wp:posOffset>-685165</wp:posOffset>
            </wp:positionH>
            <wp:positionV relativeFrom="paragraph">
              <wp:posOffset>5524500</wp:posOffset>
            </wp:positionV>
            <wp:extent cx="3642995" cy="2305050"/>
            <wp:effectExtent l="0" t="0" r="1905" b="6350"/>
            <wp:wrapThrough wrapText="bothSides">
              <wp:wrapPolygon edited="0">
                <wp:start x="0" y="0"/>
                <wp:lineTo x="0" y="21540"/>
                <wp:lineTo x="21536" y="21540"/>
                <wp:lineTo x="21536" y="0"/>
                <wp:lineTo x="0" y="0"/>
              </wp:wrapPolygon>
            </wp:wrapThrough>
            <wp:docPr id="1911381673" name="Picture 13" descr="Southeastern Veterans Center | SPRING CITY, Pa -- The Southe…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81673" name="Picture 1911381673" descr="Southeastern Veterans Center | SPRING CITY, Pa -- The Southe… | Flickr"/>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642995" cy="2305050"/>
                    </a:xfrm>
                    <a:prstGeom prst="rect">
                      <a:avLst/>
                    </a:prstGeom>
                  </pic:spPr>
                </pic:pic>
              </a:graphicData>
            </a:graphic>
            <wp14:sizeRelH relativeFrom="page">
              <wp14:pctWidth>0</wp14:pctWidth>
            </wp14:sizeRelH>
            <wp14:sizeRelV relativeFrom="page">
              <wp14:pctHeight>0</wp14:pctHeight>
            </wp14:sizeRelV>
          </wp:anchor>
        </w:drawing>
      </w:r>
      <w:r w:rsidR="00A86926">
        <w:rPr>
          <w:noProof/>
        </w:rPr>
        <w:drawing>
          <wp:anchor distT="0" distB="0" distL="114300" distR="114300" simplePos="0" relativeHeight="251658248" behindDoc="0" locked="0" layoutInCell="1" allowOverlap="1" wp14:anchorId="16C2B3C0" wp14:editId="52F57E3F">
            <wp:simplePos x="0" y="0"/>
            <wp:positionH relativeFrom="column">
              <wp:posOffset>5037875</wp:posOffset>
            </wp:positionH>
            <wp:positionV relativeFrom="paragraph">
              <wp:posOffset>1743138</wp:posOffset>
            </wp:positionV>
            <wp:extent cx="4324985" cy="2879725"/>
            <wp:effectExtent l="0" t="0" r="5715" b="3175"/>
            <wp:wrapThrough wrapText="bothSides">
              <wp:wrapPolygon edited="0">
                <wp:start x="0" y="0"/>
                <wp:lineTo x="0" y="21529"/>
                <wp:lineTo x="21565" y="21529"/>
                <wp:lineTo x="21565" y="0"/>
                <wp:lineTo x="0" y="0"/>
              </wp:wrapPolygon>
            </wp:wrapThrough>
            <wp:docPr id="1228286648" name="Picture 12" descr="Southeastern Veterans Center | SPRING CITY, Pa -- The Southe…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286648" name="Picture 1228286648" descr="Southeastern Veterans Center | SPRING CITY, Pa -- The Southe… | Flickr"/>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4324985" cy="2879725"/>
                    </a:xfrm>
                    <a:prstGeom prst="rect">
                      <a:avLst/>
                    </a:prstGeom>
                  </pic:spPr>
                </pic:pic>
              </a:graphicData>
            </a:graphic>
            <wp14:sizeRelH relativeFrom="page">
              <wp14:pctWidth>0</wp14:pctWidth>
            </wp14:sizeRelH>
            <wp14:sizeRelV relativeFrom="page">
              <wp14:pctHeight>0</wp14:pctHeight>
            </wp14:sizeRelV>
          </wp:anchor>
        </w:drawing>
      </w:r>
      <w:r w:rsidR="00A86926">
        <w:rPr>
          <w:noProof/>
        </w:rPr>
        <mc:AlternateContent>
          <mc:Choice Requires="wps">
            <w:drawing>
              <wp:anchor distT="45720" distB="45720" distL="114300" distR="114300" simplePos="0" relativeHeight="251658242" behindDoc="0" locked="0" layoutInCell="1" allowOverlap="1" wp14:anchorId="04CAE92E" wp14:editId="5DFA7BD4">
                <wp:simplePos x="0" y="0"/>
                <wp:positionH relativeFrom="page">
                  <wp:posOffset>372110</wp:posOffset>
                </wp:positionH>
                <wp:positionV relativeFrom="paragraph">
                  <wp:posOffset>1897684</wp:posOffset>
                </wp:positionV>
                <wp:extent cx="5097780" cy="2885440"/>
                <wp:effectExtent l="25400" t="25400" r="20320" b="22860"/>
                <wp:wrapThrough wrapText="bothSides">
                  <wp:wrapPolygon edited="0">
                    <wp:start x="-108" y="-190"/>
                    <wp:lineTo x="-108" y="21676"/>
                    <wp:lineTo x="21632" y="21676"/>
                    <wp:lineTo x="21632" y="-190"/>
                    <wp:lineTo x="-108" y="-190"/>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7780" cy="2885440"/>
                        </a:xfrm>
                        <a:prstGeom prst="rect">
                          <a:avLst/>
                        </a:prstGeom>
                        <a:solidFill>
                          <a:srgbClr val="FFFFFF"/>
                        </a:solidFill>
                        <a:ln w="47625">
                          <a:solidFill>
                            <a:schemeClr val="accent2"/>
                          </a:solidFill>
                          <a:miter lim="800000"/>
                          <a:headEnd/>
                          <a:tailEnd/>
                        </a:ln>
                        <a:effectLst>
                          <a:softEdge rad="25400"/>
                        </a:effectLst>
                      </wps:spPr>
                      <wps:txbx>
                        <w:txbxContent>
                          <w:p w14:paraId="1B39DA97" w14:textId="0C6BE2B9" w:rsidR="00FE29F8" w:rsidRDefault="006C14F4" w:rsidP="00FE29F8">
                            <w:pPr>
                              <w:pStyle w:val="NormalWeb"/>
                              <w:rPr>
                                <w:color w:val="000000"/>
                              </w:rPr>
                            </w:pPr>
                            <w:r>
                              <w:rPr>
                                <w:rStyle w:val="Strong"/>
                                <w:color w:val="000000"/>
                              </w:rPr>
                              <w:t xml:space="preserve">Explanation of </w:t>
                            </w:r>
                            <w:r w:rsidR="00FE29F8">
                              <w:rPr>
                                <w:rStyle w:val="Strong"/>
                                <w:color w:val="000000"/>
                              </w:rPr>
                              <w:t>Domiciliary Care Services in the UK</w:t>
                            </w:r>
                          </w:p>
                          <w:p w14:paraId="15838CEE" w14:textId="77777777" w:rsidR="00FE29F8" w:rsidRDefault="00FE29F8" w:rsidP="00FE29F8">
                            <w:pPr>
                              <w:pStyle w:val="NormalWeb"/>
                              <w:rPr>
                                <w:color w:val="000000"/>
                              </w:rPr>
                            </w:pPr>
                            <w:r>
                              <w:rPr>
                                <w:color w:val="000000"/>
                              </w:rPr>
                              <w:t>Domiciliary care (home care) provides support to people in their own homes so they can live independently within the community. It is commonly used by older adults, people with disabilities, or those recovering from illness who need help with daily activities (Elder, 2024).</w:t>
                            </w:r>
                          </w:p>
                          <w:p w14:paraId="72C2312B" w14:textId="277E9572" w:rsidR="00FE29F8" w:rsidRDefault="00FE29F8" w:rsidP="00FE29F8">
                            <w:pPr>
                              <w:pStyle w:val="NormalWeb"/>
                              <w:rPr>
                                <w:color w:val="000000"/>
                              </w:rPr>
                            </w:pPr>
                            <w:r>
                              <w:rPr>
                                <w:color w:val="000000"/>
                              </w:rPr>
                              <w:t>These services include personal care such as washing, dressing, and mobility support, as well as help with household tasks, meal preparation, medication reminders, and companionship (Domiciliary Care Services,</w:t>
                            </w:r>
                            <w:r w:rsidR="00534460" w:rsidRPr="00534460">
                              <w:t xml:space="preserve"> </w:t>
                            </w:r>
                            <w:r>
                              <w:rPr>
                                <w:color w:val="000000"/>
                              </w:rPr>
                              <w:t>2023).</w:t>
                            </w:r>
                            <w:r w:rsidR="00534460" w:rsidRPr="00534460">
                              <w:t xml:space="preserve"> </w:t>
                            </w:r>
                          </w:p>
                          <w:p w14:paraId="1EE52CFE" w14:textId="77777777" w:rsidR="00FE29F8" w:rsidRDefault="00FE29F8" w:rsidP="00FE29F8">
                            <w:pPr>
                              <w:pStyle w:val="NormalWeb"/>
                              <w:rPr>
                                <w:color w:val="000000"/>
                              </w:rPr>
                            </w:pPr>
                            <w:r>
                              <w:rPr>
                                <w:color w:val="000000"/>
                              </w:rPr>
                              <w:t>In the UK, domiciliary care can be arranged through local councils after a needs assessment or privately by individuals. Care providers are regulated by the</w:t>
                            </w:r>
                            <w:r>
                              <w:rPr>
                                <w:rStyle w:val="apple-converted-space"/>
                                <w:color w:val="000000"/>
                              </w:rPr>
                              <w:t> </w:t>
                            </w:r>
                            <w:r>
                              <w:rPr>
                                <w:rStyle w:val="whitespace-normal"/>
                                <w:b/>
                                <w:bCs/>
                                <w:color w:val="000000"/>
                              </w:rPr>
                              <w:t>Care Quality Commission</w:t>
                            </w:r>
                            <w:r>
                              <w:rPr>
                                <w:rStyle w:val="apple-converted-space"/>
                                <w:b/>
                                <w:bCs/>
                                <w:color w:val="000000"/>
                              </w:rPr>
                              <w:t> </w:t>
                            </w:r>
                            <w:r>
                              <w:rPr>
                                <w:rStyle w:val="Strong"/>
                                <w:color w:val="000000"/>
                              </w:rPr>
                              <w:t>(CQC)</w:t>
                            </w:r>
                            <w:r>
                              <w:rPr>
                                <w:rStyle w:val="apple-converted-space"/>
                                <w:color w:val="000000"/>
                              </w:rPr>
                              <w:t> </w:t>
                            </w:r>
                            <w:r>
                              <w:rPr>
                                <w:color w:val="000000"/>
                              </w:rPr>
                              <w:t>to ensure safe and high-quality care (Elder, 2024).</w:t>
                            </w:r>
                          </w:p>
                          <w:p w14:paraId="58FBD52D" w14:textId="175FE732" w:rsidR="00FE29F8" w:rsidRDefault="00FE29F8" w:rsidP="00FE29F8">
                            <w:pPr>
                              <w:pStyle w:val="NormalWeb"/>
                              <w:rPr>
                                <w:color w:val="000000"/>
                              </w:rPr>
                            </w:pPr>
                          </w:p>
                          <w:p w14:paraId="44A2397F" w14:textId="28DC01B2" w:rsidR="00BE6BE0" w:rsidRPr="00FE29F8"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7" type="#_x0000_t202" style="position:absolute;margin-left:29.3pt;margin-top:149.4pt;width:401.4pt;height:227.2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" strokecolor="#ed7d31 [3205]" strokeweight="3.75pt">
                <v:textbox>
                  <w:txbxContent>
                    <w:p w14:paraId="1B39DA97" w14:textId="0C6BE2B9" w:rsidR="00FE29F8" w:rsidRDefault="006C14F4" w:rsidP="00FE29F8">
                      <w:pPr>
                        <w:pStyle w:val="NormalWeb"/>
                        <w:rPr>
                          <w:color w:val="000000"/>
                        </w:rPr>
                      </w:pPr>
                      <w:r>
                        <w:rPr>
                          <w:rStyle w:val="Strong"/>
                          <w:color w:val="000000"/>
                        </w:rPr>
                        <w:t xml:space="preserve">Explanation of </w:t>
                      </w:r>
                      <w:r w:rsidR="00FE29F8">
                        <w:rPr>
                          <w:rStyle w:val="Strong"/>
                          <w:color w:val="000000"/>
                        </w:rPr>
                        <w:t>Domiciliary Care Services in the UK</w:t>
                      </w:r>
                    </w:p>
                    <w:p w14:paraId="15838CEE" w14:textId="77777777" w:rsidR="00FE29F8" w:rsidRDefault="00FE29F8" w:rsidP="00FE29F8">
                      <w:pPr>
                        <w:pStyle w:val="NormalWeb"/>
                        <w:rPr>
                          <w:color w:val="000000"/>
                        </w:rPr>
                      </w:pPr>
                      <w:r>
                        <w:rPr>
                          <w:color w:val="000000"/>
                        </w:rPr>
                        <w:t>Domiciliary care (home care) provides support to people in their own homes so they can live independently within the community. It is commonly used by older adults, people with disabilities, or those recovering from illness who need help with daily activities (Elder, 2024).</w:t>
                      </w:r>
                    </w:p>
                    <w:p w14:paraId="72C2312B" w14:textId="277E9572" w:rsidR="00FE29F8" w:rsidRDefault="00FE29F8" w:rsidP="00FE29F8">
                      <w:pPr>
                        <w:pStyle w:val="NormalWeb"/>
                        <w:rPr>
                          <w:color w:val="000000"/>
                        </w:rPr>
                      </w:pPr>
                      <w:r>
                        <w:rPr>
                          <w:color w:val="000000"/>
                        </w:rPr>
                        <w:t>These services include personal care such as washing, dressing, and mobility support, as well as help with household tasks, meal preparation, medication reminders, and companionship (Domiciliary Care Services,</w:t>
                      </w:r>
                      <w:r w:rsidR="00534460" w:rsidRPr="00534460">
                        <w:t xml:space="preserve"> </w:t>
                      </w:r>
                      <w:r>
                        <w:rPr>
                          <w:color w:val="000000"/>
                        </w:rPr>
                        <w:t>2023).</w:t>
                      </w:r>
                      <w:r w:rsidR="00534460" w:rsidRPr="00534460">
                        <w:t xml:space="preserve"> </w:t>
                      </w:r>
                    </w:p>
                    <w:p w14:paraId="1EE52CFE" w14:textId="77777777" w:rsidR="00FE29F8" w:rsidRDefault="00FE29F8" w:rsidP="00FE29F8">
                      <w:pPr>
                        <w:pStyle w:val="NormalWeb"/>
                        <w:rPr>
                          <w:color w:val="000000"/>
                        </w:rPr>
                      </w:pPr>
                      <w:r>
                        <w:rPr>
                          <w:color w:val="000000"/>
                        </w:rPr>
                        <w:t>In the UK, domiciliary care can be arranged through local councils after a needs assessment or privately by individuals. Care providers are regulated by the</w:t>
                      </w:r>
                      <w:r>
                        <w:rPr>
                          <w:rStyle w:val="apple-converted-space"/>
                          <w:color w:val="000000"/>
                        </w:rPr>
                        <w:t> </w:t>
                      </w:r>
                      <w:r>
                        <w:rPr>
                          <w:rStyle w:val="whitespace-normal"/>
                          <w:b/>
                          <w:bCs/>
                          <w:color w:val="000000"/>
                        </w:rPr>
                        <w:t>Care Quality Commission</w:t>
                      </w:r>
                      <w:r>
                        <w:rPr>
                          <w:rStyle w:val="apple-converted-space"/>
                          <w:b/>
                          <w:bCs/>
                          <w:color w:val="000000"/>
                        </w:rPr>
                        <w:t> </w:t>
                      </w:r>
                      <w:r>
                        <w:rPr>
                          <w:rStyle w:val="Strong"/>
                          <w:color w:val="000000"/>
                        </w:rPr>
                        <w:t>(CQC)</w:t>
                      </w:r>
                      <w:r>
                        <w:rPr>
                          <w:rStyle w:val="apple-converted-space"/>
                          <w:color w:val="000000"/>
                        </w:rPr>
                        <w:t> </w:t>
                      </w:r>
                      <w:r>
                        <w:rPr>
                          <w:color w:val="000000"/>
                        </w:rPr>
                        <w:t>to ensure safe and high-quality care (Elder, 2024).</w:t>
                      </w:r>
                    </w:p>
                    <w:p w14:paraId="58FBD52D" w14:textId="175FE732" w:rsidR="00FE29F8" w:rsidRDefault="00FE29F8" w:rsidP="00FE29F8">
                      <w:pPr>
                        <w:pStyle w:val="NormalWeb"/>
                        <w:rPr>
                          <w:color w:val="000000"/>
                        </w:rPr>
                      </w:pPr>
                    </w:p>
                    <w:p w14:paraId="44A2397F" w14:textId="28DC01B2" w:rsidR="00BE6BE0" w:rsidRPr="00FE29F8" w:rsidRDefault="00BE6BE0" w:rsidP="00BE6BE0"/>
                  </w:txbxContent>
                </v:textbox>
                <w10:wrap type="through" anchorx="page"/>
              </v:shape>
            </w:pict>
          </mc:Fallback>
        </mc:AlternateContent>
      </w:r>
      <w:r w:rsidR="00A86926">
        <w:rPr>
          <w:noProof/>
        </w:rPr>
        <w:drawing>
          <wp:anchor distT="0" distB="0" distL="114300" distR="114300" simplePos="0" relativeHeight="251658250" behindDoc="0" locked="0" layoutInCell="1" allowOverlap="1" wp14:anchorId="1BA24DC4" wp14:editId="205C90AA">
            <wp:simplePos x="0" y="0"/>
            <wp:positionH relativeFrom="column">
              <wp:posOffset>3296482</wp:posOffset>
            </wp:positionH>
            <wp:positionV relativeFrom="paragraph">
              <wp:posOffset>10433023</wp:posOffset>
            </wp:positionV>
            <wp:extent cx="3258185" cy="2285365"/>
            <wp:effectExtent l="0" t="0" r="5715" b="635"/>
            <wp:wrapThrough wrapText="bothSides">
              <wp:wrapPolygon edited="0">
                <wp:start x="0" y="0"/>
                <wp:lineTo x="0" y="21486"/>
                <wp:lineTo x="21554" y="21486"/>
                <wp:lineTo x="21554" y="0"/>
                <wp:lineTo x="0" y="0"/>
              </wp:wrapPolygon>
            </wp:wrapThrough>
            <wp:docPr id="446067019" name="Picture 10" descr="97,700+ Domiciliary Care Stock Photos, Pictures &amp;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7,700+ Domiciliary Care Stock Photos, Pictures &amp; Royalty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58185" cy="2285365"/>
                    </a:xfrm>
                    <a:prstGeom prst="rect">
                      <a:avLst/>
                    </a:prstGeom>
                    <a:noFill/>
                    <a:ln>
                      <a:noFill/>
                    </a:ln>
                  </pic:spPr>
                </pic:pic>
              </a:graphicData>
            </a:graphic>
            <wp14:sizeRelH relativeFrom="page">
              <wp14:pctWidth>0</wp14:pctWidth>
            </wp14:sizeRelH>
            <wp14:sizeRelV relativeFrom="page">
              <wp14:pctHeight>0</wp14:pctHeight>
            </wp14:sizeRelV>
          </wp:anchor>
        </w:drawing>
      </w:r>
      <w:r w:rsidR="00A86926">
        <w:rPr>
          <w:noProof/>
        </w:rPr>
        <mc:AlternateContent>
          <mc:Choice Requires="wps">
            <w:drawing>
              <wp:anchor distT="45720" distB="45720" distL="114300" distR="114300" simplePos="0" relativeHeight="251658243" behindDoc="0" locked="0" layoutInCell="1" allowOverlap="1" wp14:anchorId="2F5030E1" wp14:editId="70B55CA4">
                <wp:simplePos x="0" y="0"/>
                <wp:positionH relativeFrom="margin">
                  <wp:posOffset>3383280</wp:posOffset>
                </wp:positionH>
                <wp:positionV relativeFrom="paragraph">
                  <wp:posOffset>5101080</wp:posOffset>
                </wp:positionV>
                <wp:extent cx="5970270" cy="2338705"/>
                <wp:effectExtent l="25400" t="25400" r="24130"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0270" cy="2338705"/>
                        </a:xfrm>
                        <a:prstGeom prst="rect">
                          <a:avLst/>
                        </a:prstGeom>
                        <a:solidFill>
                          <a:srgbClr val="FFFFFF"/>
                        </a:solidFill>
                        <a:ln w="44450">
                          <a:solidFill>
                            <a:srgbClr val="000000"/>
                          </a:solidFill>
                          <a:miter lim="800000"/>
                          <a:headEnd/>
                          <a:tailEnd/>
                        </a:ln>
                        <a:effectLst>
                          <a:softEdge rad="25400"/>
                        </a:effectLst>
                      </wps:spPr>
                      <wps:txbx>
                        <w:txbxContent>
                          <w:p w14:paraId="15D5DB5A" w14:textId="77777777" w:rsidR="00DF2B48" w:rsidRDefault="00DF2B48" w:rsidP="00DF2B48">
                            <w:pPr>
                              <w:pStyle w:val="NormalWeb"/>
                              <w:rPr>
                                <w:color w:val="000000"/>
                              </w:rPr>
                            </w:pPr>
                            <w:r>
                              <w:rPr>
                                <w:rStyle w:val="Strong"/>
                                <w:color w:val="000000"/>
                              </w:rPr>
                              <w:t>Current Functioning of Domiciliary Care Services in the UK (Short)</w:t>
                            </w:r>
                          </w:p>
                          <w:p w14:paraId="484CC949" w14:textId="77777777" w:rsidR="00DF2B48" w:rsidRDefault="00DF2B48" w:rsidP="00DF2B48">
                            <w:pPr>
                              <w:pStyle w:val="NormalWeb"/>
                              <w:numPr>
                                <w:ilvl w:val="0"/>
                                <w:numId w:val="2"/>
                              </w:numPr>
                              <w:rPr>
                                <w:color w:val="000000"/>
                              </w:rPr>
                            </w:pPr>
                            <w:r>
                              <w:rPr>
                                <w:color w:val="000000"/>
                              </w:rPr>
                              <w:t>Domiciliary care provides</w:t>
                            </w:r>
                            <w:r>
                              <w:rPr>
                                <w:rStyle w:val="apple-converted-space"/>
                                <w:color w:val="000000"/>
                              </w:rPr>
                              <w:t> </w:t>
                            </w:r>
                            <w:r>
                              <w:rPr>
                                <w:rStyle w:val="Strong"/>
                                <w:color w:val="000000"/>
                              </w:rPr>
                              <w:t>support at home</w:t>
                            </w:r>
                            <w:r>
                              <w:rPr>
                                <w:rStyle w:val="apple-converted-space"/>
                                <w:color w:val="000000"/>
                              </w:rPr>
                              <w:t> </w:t>
                            </w:r>
                            <w:r>
                              <w:rPr>
                                <w:color w:val="000000"/>
                              </w:rPr>
                              <w:t>such as personal care, medication help, and daily living support.</w:t>
                            </w:r>
                          </w:p>
                          <w:p w14:paraId="44D2DB32" w14:textId="77777777" w:rsidR="00DF2B48" w:rsidRDefault="00DF2B48" w:rsidP="00DF2B48">
                            <w:pPr>
                              <w:pStyle w:val="NormalWeb"/>
                              <w:numPr>
                                <w:ilvl w:val="0"/>
                                <w:numId w:val="2"/>
                              </w:numPr>
                              <w:rPr>
                                <w:color w:val="000000"/>
                              </w:rPr>
                            </w:pPr>
                            <w:r>
                              <w:rPr>
                                <w:rStyle w:val="Strong"/>
                                <w:color w:val="000000"/>
                              </w:rPr>
                              <w:t>Local authorities assess care needs</w:t>
                            </w:r>
                            <w:r>
                              <w:rPr>
                                <w:rStyle w:val="apple-converted-space"/>
                                <w:color w:val="000000"/>
                              </w:rPr>
                              <w:t> </w:t>
                            </w:r>
                            <w:r>
                              <w:rPr>
                                <w:color w:val="000000"/>
                              </w:rPr>
                              <w:t>under the</w:t>
                            </w:r>
                            <w:r>
                              <w:rPr>
                                <w:rStyle w:val="apple-converted-space"/>
                                <w:color w:val="000000"/>
                              </w:rPr>
                              <w:t> </w:t>
                            </w:r>
                            <w:r>
                              <w:rPr>
                                <w:rStyle w:val="whitespace-normal"/>
                                <w:b/>
                                <w:bCs/>
                                <w:color w:val="000000"/>
                              </w:rPr>
                              <w:t>Care Act 2014</w:t>
                            </w:r>
                            <w:r>
                              <w:rPr>
                                <w:color w:val="000000"/>
                              </w:rPr>
                              <w:t>.</w:t>
                            </w:r>
                          </w:p>
                          <w:p w14:paraId="682FF9A8" w14:textId="77777777" w:rsidR="00DF2B48" w:rsidRDefault="00DF2B48" w:rsidP="00DF2B48">
                            <w:pPr>
                              <w:pStyle w:val="NormalWeb"/>
                              <w:numPr>
                                <w:ilvl w:val="0"/>
                                <w:numId w:val="2"/>
                              </w:numPr>
                              <w:rPr>
                                <w:color w:val="000000"/>
                              </w:rPr>
                            </w:pPr>
                            <w:r>
                              <w:rPr>
                                <w:color w:val="000000"/>
                              </w:rPr>
                              <w:t>A</w:t>
                            </w:r>
                            <w:r>
                              <w:rPr>
                                <w:rStyle w:val="apple-converted-space"/>
                                <w:color w:val="000000"/>
                              </w:rPr>
                              <w:t> </w:t>
                            </w:r>
                            <w:r>
                              <w:rPr>
                                <w:rStyle w:val="Strong"/>
                                <w:color w:val="000000"/>
                              </w:rPr>
                              <w:t>personalised care plan</w:t>
                            </w:r>
                            <w:r>
                              <w:rPr>
                                <w:rStyle w:val="apple-converted-space"/>
                                <w:color w:val="000000"/>
                              </w:rPr>
                              <w:t> </w:t>
                            </w:r>
                            <w:r>
                              <w:rPr>
                                <w:color w:val="000000"/>
                              </w:rPr>
                              <w:t>is created based on the individual’s needs.</w:t>
                            </w:r>
                          </w:p>
                          <w:p w14:paraId="1389A2D6" w14:textId="77777777" w:rsidR="00DF2B48" w:rsidRDefault="00DF2B48" w:rsidP="00DF2B48">
                            <w:pPr>
                              <w:pStyle w:val="NormalWeb"/>
                              <w:numPr>
                                <w:ilvl w:val="0"/>
                                <w:numId w:val="2"/>
                              </w:numPr>
                              <w:rPr>
                                <w:color w:val="000000"/>
                              </w:rPr>
                            </w:pPr>
                            <w:r>
                              <w:rPr>
                                <w:color w:val="000000"/>
                              </w:rPr>
                              <w:t>Care workers provide</w:t>
                            </w:r>
                            <w:r>
                              <w:rPr>
                                <w:rStyle w:val="apple-converted-space"/>
                                <w:color w:val="000000"/>
                              </w:rPr>
                              <w:t> </w:t>
                            </w:r>
                            <w:r>
                              <w:rPr>
                                <w:rStyle w:val="Strong"/>
                                <w:color w:val="000000"/>
                              </w:rPr>
                              <w:t>regular home visits or live-in care</w:t>
                            </w:r>
                            <w:r>
                              <w:rPr>
                                <w:color w:val="000000"/>
                              </w:rPr>
                              <w:t>.</w:t>
                            </w:r>
                          </w:p>
                          <w:p w14:paraId="2238A870" w14:textId="77777777" w:rsidR="00DF2B48" w:rsidRDefault="00DF2B48" w:rsidP="00DF2B48">
                            <w:pPr>
                              <w:pStyle w:val="NormalWeb"/>
                              <w:numPr>
                                <w:ilvl w:val="0"/>
                                <w:numId w:val="2"/>
                              </w:numPr>
                              <w:rPr>
                                <w:color w:val="000000"/>
                              </w:rPr>
                            </w:pPr>
                            <w:r>
                              <w:rPr>
                                <w:color w:val="000000"/>
                              </w:rPr>
                              <w:t>Services are</w:t>
                            </w:r>
                            <w:r>
                              <w:rPr>
                                <w:rStyle w:val="apple-converted-space"/>
                                <w:color w:val="000000"/>
                              </w:rPr>
                              <w:t> </w:t>
                            </w:r>
                            <w:r>
                              <w:rPr>
                                <w:rStyle w:val="Strong"/>
                                <w:color w:val="000000"/>
                              </w:rPr>
                              <w:t>regulated by the</w:t>
                            </w:r>
                            <w:r>
                              <w:rPr>
                                <w:rStyle w:val="apple-converted-space"/>
                                <w:b/>
                                <w:bCs/>
                                <w:color w:val="000000"/>
                              </w:rPr>
                              <w:t> </w:t>
                            </w:r>
                            <w:r>
                              <w:rPr>
                                <w:rStyle w:val="whitespace-normal"/>
                                <w:b/>
                                <w:bCs/>
                                <w:color w:val="000000"/>
                              </w:rPr>
                              <w:t>Care Quality Commission</w:t>
                            </w:r>
                            <w:r>
                              <w:rPr>
                                <w:rStyle w:val="apple-converted-space"/>
                                <w:b/>
                                <w:bCs/>
                                <w:color w:val="000000"/>
                              </w:rPr>
                              <w:t> </w:t>
                            </w:r>
                            <w:r>
                              <w:rPr>
                                <w:rStyle w:val="Strong"/>
                                <w:color w:val="000000"/>
                              </w:rPr>
                              <w:t>(CQC)</w:t>
                            </w:r>
                            <w:r>
                              <w:rPr>
                                <w:rStyle w:val="apple-converted-space"/>
                                <w:color w:val="000000"/>
                              </w:rPr>
                              <w:t> </w:t>
                            </w:r>
                            <w:r>
                              <w:rPr>
                                <w:color w:val="000000"/>
                              </w:rPr>
                              <w:t>to ensure quality and safety.</w:t>
                            </w:r>
                          </w:p>
                          <w:p w14:paraId="69461F56" w14:textId="05E74F32"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8" type="#_x0000_t202" style="position:absolute;margin-left:266.4pt;margin-top:401.65pt;width:470.1pt;height:184.1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" strokeweight="3.5pt">
                <v:textbox>
                  <w:txbxContent>
                    <w:p w14:paraId="15D5DB5A" w14:textId="77777777" w:rsidR="00DF2B48" w:rsidRDefault="00DF2B48" w:rsidP="00DF2B48">
                      <w:pPr>
                        <w:pStyle w:val="NormalWeb"/>
                        <w:rPr>
                          <w:color w:val="000000"/>
                        </w:rPr>
                      </w:pPr>
                      <w:r>
                        <w:rPr>
                          <w:rStyle w:val="Strong"/>
                          <w:color w:val="000000"/>
                        </w:rPr>
                        <w:t>Current Functioning of Domiciliary Care Services in the UK (Short)</w:t>
                      </w:r>
                    </w:p>
                    <w:p w14:paraId="484CC949" w14:textId="77777777" w:rsidR="00DF2B48" w:rsidRDefault="00DF2B48" w:rsidP="00DF2B48">
                      <w:pPr>
                        <w:pStyle w:val="NormalWeb"/>
                        <w:numPr>
                          <w:ilvl w:val="0"/>
                          <w:numId w:val="2"/>
                        </w:numPr>
                        <w:rPr>
                          <w:color w:val="000000"/>
                        </w:rPr>
                      </w:pPr>
                      <w:r>
                        <w:rPr>
                          <w:color w:val="000000"/>
                        </w:rPr>
                        <w:t>Domiciliary care provides</w:t>
                      </w:r>
                      <w:r>
                        <w:rPr>
                          <w:rStyle w:val="apple-converted-space"/>
                          <w:color w:val="000000"/>
                        </w:rPr>
                        <w:t> </w:t>
                      </w:r>
                      <w:r>
                        <w:rPr>
                          <w:rStyle w:val="Strong"/>
                          <w:color w:val="000000"/>
                        </w:rPr>
                        <w:t>support at home</w:t>
                      </w:r>
                      <w:r>
                        <w:rPr>
                          <w:rStyle w:val="apple-converted-space"/>
                          <w:color w:val="000000"/>
                        </w:rPr>
                        <w:t> </w:t>
                      </w:r>
                      <w:r>
                        <w:rPr>
                          <w:color w:val="000000"/>
                        </w:rPr>
                        <w:t>such as personal care, medication help, and daily living support.</w:t>
                      </w:r>
                    </w:p>
                    <w:p w14:paraId="44D2DB32" w14:textId="77777777" w:rsidR="00DF2B48" w:rsidRDefault="00DF2B48" w:rsidP="00DF2B48">
                      <w:pPr>
                        <w:pStyle w:val="NormalWeb"/>
                        <w:numPr>
                          <w:ilvl w:val="0"/>
                          <w:numId w:val="2"/>
                        </w:numPr>
                        <w:rPr>
                          <w:color w:val="000000"/>
                        </w:rPr>
                      </w:pPr>
                      <w:r>
                        <w:rPr>
                          <w:rStyle w:val="Strong"/>
                          <w:color w:val="000000"/>
                        </w:rPr>
                        <w:t>Local authorities assess care needs</w:t>
                      </w:r>
                      <w:r>
                        <w:rPr>
                          <w:rStyle w:val="apple-converted-space"/>
                          <w:color w:val="000000"/>
                        </w:rPr>
                        <w:t> </w:t>
                      </w:r>
                      <w:r>
                        <w:rPr>
                          <w:color w:val="000000"/>
                        </w:rPr>
                        <w:t>under the</w:t>
                      </w:r>
                      <w:r>
                        <w:rPr>
                          <w:rStyle w:val="apple-converted-space"/>
                          <w:color w:val="000000"/>
                        </w:rPr>
                        <w:t> </w:t>
                      </w:r>
                      <w:r>
                        <w:rPr>
                          <w:rStyle w:val="whitespace-normal"/>
                          <w:b/>
                          <w:bCs/>
                          <w:color w:val="000000"/>
                        </w:rPr>
                        <w:t>Care Act 2014</w:t>
                      </w:r>
                      <w:r>
                        <w:rPr>
                          <w:color w:val="000000"/>
                        </w:rPr>
                        <w:t>.</w:t>
                      </w:r>
                    </w:p>
                    <w:p w14:paraId="682FF9A8" w14:textId="77777777" w:rsidR="00DF2B48" w:rsidRDefault="00DF2B48" w:rsidP="00DF2B48">
                      <w:pPr>
                        <w:pStyle w:val="NormalWeb"/>
                        <w:numPr>
                          <w:ilvl w:val="0"/>
                          <w:numId w:val="2"/>
                        </w:numPr>
                        <w:rPr>
                          <w:color w:val="000000"/>
                        </w:rPr>
                      </w:pPr>
                      <w:r>
                        <w:rPr>
                          <w:color w:val="000000"/>
                        </w:rPr>
                        <w:t>A</w:t>
                      </w:r>
                      <w:r>
                        <w:rPr>
                          <w:rStyle w:val="apple-converted-space"/>
                          <w:color w:val="000000"/>
                        </w:rPr>
                        <w:t> </w:t>
                      </w:r>
                      <w:r>
                        <w:rPr>
                          <w:rStyle w:val="Strong"/>
                          <w:color w:val="000000"/>
                        </w:rPr>
                        <w:t>personalised care plan</w:t>
                      </w:r>
                      <w:r>
                        <w:rPr>
                          <w:rStyle w:val="apple-converted-space"/>
                          <w:color w:val="000000"/>
                        </w:rPr>
                        <w:t> </w:t>
                      </w:r>
                      <w:r>
                        <w:rPr>
                          <w:color w:val="000000"/>
                        </w:rPr>
                        <w:t>is created based on the individual’s needs.</w:t>
                      </w:r>
                    </w:p>
                    <w:p w14:paraId="1389A2D6" w14:textId="77777777" w:rsidR="00DF2B48" w:rsidRDefault="00DF2B48" w:rsidP="00DF2B48">
                      <w:pPr>
                        <w:pStyle w:val="NormalWeb"/>
                        <w:numPr>
                          <w:ilvl w:val="0"/>
                          <w:numId w:val="2"/>
                        </w:numPr>
                        <w:rPr>
                          <w:color w:val="000000"/>
                        </w:rPr>
                      </w:pPr>
                      <w:r>
                        <w:rPr>
                          <w:color w:val="000000"/>
                        </w:rPr>
                        <w:t>Care workers provide</w:t>
                      </w:r>
                      <w:r>
                        <w:rPr>
                          <w:rStyle w:val="apple-converted-space"/>
                          <w:color w:val="000000"/>
                        </w:rPr>
                        <w:t> </w:t>
                      </w:r>
                      <w:r>
                        <w:rPr>
                          <w:rStyle w:val="Strong"/>
                          <w:color w:val="000000"/>
                        </w:rPr>
                        <w:t>regular home visits or live-in care</w:t>
                      </w:r>
                      <w:r>
                        <w:rPr>
                          <w:color w:val="000000"/>
                        </w:rPr>
                        <w:t>.</w:t>
                      </w:r>
                    </w:p>
                    <w:p w14:paraId="2238A870" w14:textId="77777777" w:rsidR="00DF2B48" w:rsidRDefault="00DF2B48" w:rsidP="00DF2B48">
                      <w:pPr>
                        <w:pStyle w:val="NormalWeb"/>
                        <w:numPr>
                          <w:ilvl w:val="0"/>
                          <w:numId w:val="2"/>
                        </w:numPr>
                        <w:rPr>
                          <w:color w:val="000000"/>
                        </w:rPr>
                      </w:pPr>
                      <w:r>
                        <w:rPr>
                          <w:color w:val="000000"/>
                        </w:rPr>
                        <w:t>Services are</w:t>
                      </w:r>
                      <w:r>
                        <w:rPr>
                          <w:rStyle w:val="apple-converted-space"/>
                          <w:color w:val="000000"/>
                        </w:rPr>
                        <w:t> </w:t>
                      </w:r>
                      <w:r>
                        <w:rPr>
                          <w:rStyle w:val="Strong"/>
                          <w:color w:val="000000"/>
                        </w:rPr>
                        <w:t>regulated by the</w:t>
                      </w:r>
                      <w:r>
                        <w:rPr>
                          <w:rStyle w:val="apple-converted-space"/>
                          <w:b/>
                          <w:bCs/>
                          <w:color w:val="000000"/>
                        </w:rPr>
                        <w:t> </w:t>
                      </w:r>
                      <w:r>
                        <w:rPr>
                          <w:rStyle w:val="whitespace-normal"/>
                          <w:b/>
                          <w:bCs/>
                          <w:color w:val="000000"/>
                        </w:rPr>
                        <w:t>Care Quality Commission</w:t>
                      </w:r>
                      <w:r>
                        <w:rPr>
                          <w:rStyle w:val="apple-converted-space"/>
                          <w:b/>
                          <w:bCs/>
                          <w:color w:val="000000"/>
                        </w:rPr>
                        <w:t> </w:t>
                      </w:r>
                      <w:r>
                        <w:rPr>
                          <w:rStyle w:val="Strong"/>
                          <w:color w:val="000000"/>
                        </w:rPr>
                        <w:t>(CQC)</w:t>
                      </w:r>
                      <w:r>
                        <w:rPr>
                          <w:rStyle w:val="apple-converted-space"/>
                          <w:color w:val="000000"/>
                        </w:rPr>
                        <w:t> </w:t>
                      </w:r>
                      <w:r>
                        <w:rPr>
                          <w:color w:val="000000"/>
                        </w:rPr>
                        <w:t>to ensure quality and safety.</w:t>
                      </w:r>
                    </w:p>
                    <w:p w14:paraId="69461F56" w14:textId="05E74F32" w:rsidR="00BE6BE0" w:rsidRDefault="00BE6BE0" w:rsidP="00BE6BE0"/>
                  </w:txbxContent>
                </v:textbox>
                <w10:wrap type="square" anchorx="margin"/>
              </v:shape>
            </w:pict>
          </mc:Fallback>
        </mc:AlternateContent>
      </w:r>
      <w:r w:rsidR="00227E52">
        <w:rPr>
          <w:noProof/>
        </w:rPr>
        <mc:AlternateContent>
          <mc:Choice Requires="wps">
            <w:drawing>
              <wp:anchor distT="45720" distB="45720" distL="114300" distR="114300" simplePos="0" relativeHeight="251658245" behindDoc="0" locked="0" layoutInCell="1" allowOverlap="1" wp14:anchorId="5D749413" wp14:editId="327321D7">
                <wp:simplePos x="0" y="0"/>
                <wp:positionH relativeFrom="page">
                  <wp:posOffset>4297680</wp:posOffset>
                </wp:positionH>
                <wp:positionV relativeFrom="paragraph">
                  <wp:posOffset>8222293</wp:posOffset>
                </wp:positionV>
                <wp:extent cx="5970270" cy="1377315"/>
                <wp:effectExtent l="25400" t="25400" r="24130" b="1968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0270" cy="1377315"/>
                        </a:xfrm>
                        <a:prstGeom prst="rect">
                          <a:avLst/>
                        </a:prstGeom>
                        <a:solidFill>
                          <a:srgbClr val="FFFFFF"/>
                        </a:solidFill>
                        <a:ln w="47625">
                          <a:solidFill>
                            <a:srgbClr val="000000"/>
                          </a:solidFill>
                          <a:miter lim="800000"/>
                          <a:headEnd/>
                          <a:tailEnd/>
                        </a:ln>
                        <a:effectLst>
                          <a:softEdge rad="25400"/>
                        </a:effectLst>
                      </wps:spPr>
                      <wps:txbx>
                        <w:txbxContent>
                          <w:p w14:paraId="5D5F869D" w14:textId="5100383F" w:rsidR="00BE0386" w:rsidRDefault="00BE0386" w:rsidP="00BE0386">
                            <w:pPr>
                              <w:pStyle w:val="NormalWeb"/>
                              <w:rPr>
                                <w:color w:val="000000"/>
                              </w:rPr>
                            </w:pPr>
                            <w:r>
                              <w:rPr>
                                <w:rStyle w:val="Strong"/>
                                <w:color w:val="000000"/>
                              </w:rPr>
                              <w:t xml:space="preserve"> 1</w:t>
                            </w:r>
                            <w:r w:rsidRPr="00BE0386">
                              <w:rPr>
                                <w:rStyle w:val="Strong"/>
                                <w:color w:val="000000"/>
                                <w:vertAlign w:val="superscript"/>
                              </w:rPr>
                              <w:t>s</w:t>
                            </w:r>
                            <w:r>
                              <w:rPr>
                                <w:rStyle w:val="Strong"/>
                                <w:color w:val="000000"/>
                                <w:vertAlign w:val="superscript"/>
                              </w:rPr>
                              <w:t xml:space="preserve">t </w:t>
                            </w:r>
                            <w:r>
                              <w:rPr>
                                <w:rStyle w:val="Strong"/>
                                <w:color w:val="000000"/>
                              </w:rPr>
                              <w:t>Challenge</w:t>
                            </w:r>
                            <w:r>
                              <w:rPr>
                                <w:rStyle w:val="apple-converted-space"/>
                                <w:color w:val="000000"/>
                              </w:rPr>
                              <w:t>: </w:t>
                            </w:r>
                            <w:r>
                              <w:rPr>
                                <w:rStyle w:val="Strong"/>
                                <w:color w:val="000000"/>
                              </w:rPr>
                              <w:t>Staff Shortages</w:t>
                            </w:r>
                            <w:r>
                              <w:rPr>
                                <w:color w:val="000000"/>
                              </w:rPr>
                              <w:t>.</w:t>
                            </w:r>
                          </w:p>
                          <w:p w14:paraId="34BC1911" w14:textId="77777777" w:rsidR="00BE0386" w:rsidRDefault="00BE0386" w:rsidP="00BE0386">
                            <w:pPr>
                              <w:pStyle w:val="NormalWeb"/>
                              <w:numPr>
                                <w:ilvl w:val="0"/>
                                <w:numId w:val="3"/>
                              </w:numPr>
                              <w:rPr>
                                <w:color w:val="000000"/>
                              </w:rPr>
                            </w:pPr>
                            <w:r>
                              <w:rPr>
                                <w:color w:val="000000"/>
                              </w:rPr>
                              <w:t>Many care providers struggle to</w:t>
                            </w:r>
                            <w:r>
                              <w:rPr>
                                <w:rStyle w:val="apple-converted-space"/>
                                <w:color w:val="000000"/>
                              </w:rPr>
                              <w:t> </w:t>
                            </w:r>
                            <w:r>
                              <w:rPr>
                                <w:rStyle w:val="Strong"/>
                                <w:color w:val="000000"/>
                              </w:rPr>
                              <w:t>recruit and retain care workers</w:t>
                            </w:r>
                            <w:r>
                              <w:rPr>
                                <w:color w:val="000000"/>
                              </w:rPr>
                              <w:t>.</w:t>
                            </w:r>
                          </w:p>
                          <w:p w14:paraId="2F1A6776" w14:textId="77777777" w:rsidR="00BE0386" w:rsidRDefault="00BE0386" w:rsidP="00BE0386">
                            <w:pPr>
                              <w:pStyle w:val="NormalWeb"/>
                              <w:numPr>
                                <w:ilvl w:val="0"/>
                                <w:numId w:val="3"/>
                              </w:numPr>
                              <w:rPr>
                                <w:color w:val="000000"/>
                              </w:rPr>
                            </w:pPr>
                            <w:r>
                              <w:rPr>
                                <w:color w:val="000000"/>
                              </w:rPr>
                              <w:t>Reasons include</w:t>
                            </w:r>
                            <w:r>
                              <w:rPr>
                                <w:rStyle w:val="apple-converted-space"/>
                                <w:color w:val="000000"/>
                              </w:rPr>
                              <w:t> </w:t>
                            </w:r>
                            <w:r>
                              <w:rPr>
                                <w:rStyle w:val="Strong"/>
                                <w:color w:val="000000"/>
                              </w:rPr>
                              <w:t>low pay, high workload, and demanding working conditions</w:t>
                            </w:r>
                            <w:r>
                              <w:rPr>
                                <w:color w:val="000000"/>
                              </w:rPr>
                              <w:t>.</w:t>
                            </w:r>
                          </w:p>
                          <w:p w14:paraId="22FFDBE2" w14:textId="77777777" w:rsidR="00BE0386" w:rsidRDefault="00BE0386" w:rsidP="00BE0386">
                            <w:pPr>
                              <w:pStyle w:val="NormalWeb"/>
                              <w:numPr>
                                <w:ilvl w:val="0"/>
                                <w:numId w:val="3"/>
                              </w:numPr>
                              <w:rPr>
                                <w:color w:val="000000"/>
                              </w:rPr>
                            </w:pPr>
                            <w:r>
                              <w:rPr>
                                <w:color w:val="000000"/>
                              </w:rPr>
                              <w:t>This can lead to</w:t>
                            </w:r>
                            <w:r>
                              <w:rPr>
                                <w:rStyle w:val="apple-converted-space"/>
                                <w:color w:val="000000"/>
                              </w:rPr>
                              <w:t> </w:t>
                            </w:r>
                            <w:r>
                              <w:rPr>
                                <w:rStyle w:val="Strong"/>
                                <w:color w:val="000000"/>
                              </w:rPr>
                              <w:t>fewer carers available</w:t>
                            </w:r>
                            <w:r>
                              <w:rPr>
                                <w:color w:val="000000"/>
                              </w:rPr>
                              <w:t>, which may cause delays or reduced care for people who need support at home.</w:t>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9" type="#_x0000_t202" style="position:absolute;margin-left:338.4pt;margin-top:647.4pt;width:470.1pt;height:108.45pt;z-index:25165824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" strokeweight="3.75pt">
                <v:textbox>
                  <w:txbxContent>
                    <w:p w14:paraId="5D5F869D" w14:textId="5100383F" w:rsidR="00BE0386" w:rsidRDefault="00BE0386" w:rsidP="00BE0386">
                      <w:pPr>
                        <w:pStyle w:val="NormalWeb"/>
                        <w:rPr>
                          <w:color w:val="000000"/>
                        </w:rPr>
                      </w:pPr>
                      <w:r>
                        <w:rPr>
                          <w:rStyle w:val="Strong"/>
                          <w:color w:val="000000"/>
                        </w:rPr>
                        <w:t xml:space="preserve"> 1</w:t>
                      </w:r>
                      <w:r w:rsidRPr="00BE0386">
                        <w:rPr>
                          <w:rStyle w:val="Strong"/>
                          <w:color w:val="000000"/>
                          <w:vertAlign w:val="superscript"/>
                        </w:rPr>
                        <w:t>s</w:t>
                      </w:r>
                      <w:r>
                        <w:rPr>
                          <w:rStyle w:val="Strong"/>
                          <w:color w:val="000000"/>
                          <w:vertAlign w:val="superscript"/>
                        </w:rPr>
                        <w:t xml:space="preserve">t </w:t>
                      </w:r>
                      <w:r>
                        <w:rPr>
                          <w:rStyle w:val="Strong"/>
                          <w:color w:val="000000"/>
                        </w:rPr>
                        <w:t>Challenge</w:t>
                      </w:r>
                      <w:r>
                        <w:rPr>
                          <w:rStyle w:val="apple-converted-space"/>
                          <w:color w:val="000000"/>
                        </w:rPr>
                        <w:t>: </w:t>
                      </w:r>
                      <w:r>
                        <w:rPr>
                          <w:rStyle w:val="Strong"/>
                          <w:color w:val="000000"/>
                        </w:rPr>
                        <w:t>Staff Shortages</w:t>
                      </w:r>
                      <w:r>
                        <w:rPr>
                          <w:color w:val="000000"/>
                        </w:rPr>
                        <w:t>.</w:t>
                      </w:r>
                    </w:p>
                    <w:p w14:paraId="34BC1911" w14:textId="77777777" w:rsidR="00BE0386" w:rsidRDefault="00BE0386" w:rsidP="00BE0386">
                      <w:pPr>
                        <w:pStyle w:val="NormalWeb"/>
                        <w:numPr>
                          <w:ilvl w:val="0"/>
                          <w:numId w:val="3"/>
                        </w:numPr>
                        <w:rPr>
                          <w:color w:val="000000"/>
                        </w:rPr>
                      </w:pPr>
                      <w:r>
                        <w:rPr>
                          <w:color w:val="000000"/>
                        </w:rPr>
                        <w:t>Many care providers struggle to</w:t>
                      </w:r>
                      <w:r>
                        <w:rPr>
                          <w:rStyle w:val="apple-converted-space"/>
                          <w:color w:val="000000"/>
                        </w:rPr>
                        <w:t> </w:t>
                      </w:r>
                      <w:r>
                        <w:rPr>
                          <w:rStyle w:val="Strong"/>
                          <w:color w:val="000000"/>
                        </w:rPr>
                        <w:t>recruit and retain care workers</w:t>
                      </w:r>
                      <w:r>
                        <w:rPr>
                          <w:color w:val="000000"/>
                        </w:rPr>
                        <w:t>.</w:t>
                      </w:r>
                    </w:p>
                    <w:p w14:paraId="2F1A6776" w14:textId="77777777" w:rsidR="00BE0386" w:rsidRDefault="00BE0386" w:rsidP="00BE0386">
                      <w:pPr>
                        <w:pStyle w:val="NormalWeb"/>
                        <w:numPr>
                          <w:ilvl w:val="0"/>
                          <w:numId w:val="3"/>
                        </w:numPr>
                        <w:rPr>
                          <w:color w:val="000000"/>
                        </w:rPr>
                      </w:pPr>
                      <w:r>
                        <w:rPr>
                          <w:color w:val="000000"/>
                        </w:rPr>
                        <w:t>Reasons include</w:t>
                      </w:r>
                      <w:r>
                        <w:rPr>
                          <w:rStyle w:val="apple-converted-space"/>
                          <w:color w:val="000000"/>
                        </w:rPr>
                        <w:t> </w:t>
                      </w:r>
                      <w:r>
                        <w:rPr>
                          <w:rStyle w:val="Strong"/>
                          <w:color w:val="000000"/>
                        </w:rPr>
                        <w:t>low pay, high workload, and demanding working conditions</w:t>
                      </w:r>
                      <w:r>
                        <w:rPr>
                          <w:color w:val="000000"/>
                        </w:rPr>
                        <w:t>.</w:t>
                      </w:r>
                    </w:p>
                    <w:p w14:paraId="22FFDBE2" w14:textId="77777777" w:rsidR="00BE0386" w:rsidRDefault="00BE0386" w:rsidP="00BE0386">
                      <w:pPr>
                        <w:pStyle w:val="NormalWeb"/>
                        <w:numPr>
                          <w:ilvl w:val="0"/>
                          <w:numId w:val="3"/>
                        </w:numPr>
                        <w:rPr>
                          <w:color w:val="000000"/>
                        </w:rPr>
                      </w:pPr>
                      <w:r>
                        <w:rPr>
                          <w:color w:val="000000"/>
                        </w:rPr>
                        <w:t>This can lead to</w:t>
                      </w:r>
                      <w:r>
                        <w:rPr>
                          <w:rStyle w:val="apple-converted-space"/>
                          <w:color w:val="000000"/>
                        </w:rPr>
                        <w:t> </w:t>
                      </w:r>
                      <w:r>
                        <w:rPr>
                          <w:rStyle w:val="Strong"/>
                          <w:color w:val="000000"/>
                        </w:rPr>
                        <w:t>fewer carers available</w:t>
                      </w:r>
                      <w:r>
                        <w:rPr>
                          <w:color w:val="000000"/>
                        </w:rPr>
                        <w:t>, which may cause delays or reduced care for people who need support at home.</w:t>
                      </w:r>
                    </w:p>
                    <w:p w14:paraId="7B69BC2F" w14:textId="77777777" w:rsidR="00BE6BE0" w:rsidRDefault="00BE6BE0" w:rsidP="00BE6BE0"/>
                  </w:txbxContent>
                </v:textbox>
                <w10:wrap type="square" anchorx="page"/>
              </v:shape>
            </w:pict>
          </mc:Fallback>
        </mc:AlternateContent>
      </w:r>
      <w:r w:rsidR="00227E52">
        <w:rPr>
          <w:noProof/>
        </w:rPr>
        <mc:AlternateContent>
          <mc:Choice Requires="wps">
            <w:drawing>
              <wp:anchor distT="45720" distB="45720" distL="114300" distR="114300" simplePos="0" relativeHeight="251658246" behindDoc="0" locked="0" layoutInCell="1" allowOverlap="1" wp14:anchorId="1182A892" wp14:editId="19654FD3">
                <wp:simplePos x="0" y="0"/>
                <wp:positionH relativeFrom="page">
                  <wp:posOffset>7879518</wp:posOffset>
                </wp:positionH>
                <wp:positionV relativeFrom="paragraph">
                  <wp:posOffset>10080634</wp:posOffset>
                </wp:positionV>
                <wp:extent cx="2386965" cy="3190240"/>
                <wp:effectExtent l="25400" t="25400" r="26035" b="2286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965" cy="3190240"/>
                        </a:xfrm>
                        <a:prstGeom prst="rect">
                          <a:avLst/>
                        </a:prstGeom>
                        <a:solidFill>
                          <a:srgbClr val="FFFFFF"/>
                        </a:solidFill>
                        <a:ln w="47625">
                          <a:solidFill>
                            <a:srgbClr val="000000"/>
                          </a:solidFill>
                          <a:miter lim="800000"/>
                          <a:headEnd/>
                          <a:tailEnd/>
                        </a:ln>
                        <a:effectLst>
                          <a:softEdge rad="25400"/>
                        </a:effectLst>
                      </wps:spPr>
                      <wps:txbx>
                        <w:txbxContent>
                          <w:p w14:paraId="525256BC" w14:textId="4204095B" w:rsidR="00BE0386" w:rsidRDefault="00BE0386" w:rsidP="00BE0386">
                            <w:pPr>
                              <w:pStyle w:val="NormalWeb"/>
                              <w:rPr>
                                <w:color w:val="000000"/>
                              </w:rPr>
                            </w:pPr>
                            <w:r>
                              <w:rPr>
                                <w:color w:val="000000"/>
                              </w:rPr>
                              <w:t>2</w:t>
                            </w:r>
                            <w:r w:rsidRPr="00BE0386">
                              <w:rPr>
                                <w:color w:val="000000"/>
                                <w:vertAlign w:val="superscript"/>
                              </w:rPr>
                              <w:t>nd</w:t>
                            </w:r>
                            <w:r>
                              <w:rPr>
                                <w:color w:val="000000"/>
                              </w:rPr>
                              <w:t xml:space="preserve"> </w:t>
                            </w:r>
                            <w:r>
                              <w:rPr>
                                <w:rStyle w:val="Strong"/>
                                <w:color w:val="000000"/>
                              </w:rPr>
                              <w:t>Challenge</w:t>
                            </w:r>
                            <w:r>
                              <w:rPr>
                                <w:rStyle w:val="apple-converted-space"/>
                                <w:color w:val="000000"/>
                              </w:rPr>
                              <w:t xml:space="preserve">: </w:t>
                            </w:r>
                            <w:r w:rsidR="00564562">
                              <w:rPr>
                                <w:rStyle w:val="Strong"/>
                                <w:color w:val="000000"/>
                              </w:rPr>
                              <w:t>Increasing</w:t>
                            </w:r>
                            <w:r>
                              <w:rPr>
                                <w:rStyle w:val="Strong"/>
                                <w:color w:val="000000"/>
                              </w:rPr>
                              <w:t xml:space="preserve"> Demand for Care</w:t>
                            </w:r>
                            <w:r>
                              <w:rPr>
                                <w:color w:val="000000"/>
                              </w:rPr>
                              <w:t>.</w:t>
                            </w:r>
                          </w:p>
                          <w:p w14:paraId="3BD65BE4" w14:textId="77777777" w:rsidR="00BE0386" w:rsidRDefault="00BE0386" w:rsidP="00BE0386">
                            <w:pPr>
                              <w:pStyle w:val="NormalWeb"/>
                              <w:numPr>
                                <w:ilvl w:val="0"/>
                                <w:numId w:val="4"/>
                              </w:numPr>
                              <w:rPr>
                                <w:color w:val="000000"/>
                              </w:rPr>
                            </w:pPr>
                            <w:r>
                              <w:rPr>
                                <w:color w:val="000000"/>
                              </w:rPr>
                              <w:t>The UK has an</w:t>
                            </w:r>
                            <w:r>
                              <w:rPr>
                                <w:rStyle w:val="apple-converted-space"/>
                                <w:color w:val="000000"/>
                              </w:rPr>
                              <w:t> </w:t>
                            </w:r>
                            <w:r>
                              <w:rPr>
                                <w:rStyle w:val="Strong"/>
                                <w:color w:val="000000"/>
                              </w:rPr>
                              <w:t>ageing population</w:t>
                            </w:r>
                            <w:r>
                              <w:rPr>
                                <w:rStyle w:val="apple-converted-space"/>
                                <w:color w:val="000000"/>
                              </w:rPr>
                              <w:t> </w:t>
                            </w:r>
                            <w:r>
                              <w:rPr>
                                <w:color w:val="000000"/>
                              </w:rPr>
                              <w:t>and more people living with long-term conditions or disabilities.</w:t>
                            </w:r>
                          </w:p>
                          <w:p w14:paraId="298FFB64" w14:textId="77777777" w:rsidR="00BE0386" w:rsidRDefault="00BE0386" w:rsidP="00BE0386">
                            <w:pPr>
                              <w:pStyle w:val="NormalWeb"/>
                              <w:numPr>
                                <w:ilvl w:val="0"/>
                                <w:numId w:val="4"/>
                              </w:numPr>
                              <w:rPr>
                                <w:color w:val="000000"/>
                              </w:rPr>
                            </w:pPr>
                            <w:r>
                              <w:rPr>
                                <w:color w:val="000000"/>
                              </w:rPr>
                              <w:t>This</w:t>
                            </w:r>
                            <w:r>
                              <w:rPr>
                                <w:rStyle w:val="apple-converted-space"/>
                                <w:color w:val="000000"/>
                              </w:rPr>
                              <w:t> </w:t>
                            </w:r>
                            <w:r>
                              <w:rPr>
                                <w:rStyle w:val="Strong"/>
                                <w:color w:val="000000"/>
                              </w:rPr>
                              <w:t>growing demand puts pressure</w:t>
                            </w:r>
                            <w:r>
                              <w:rPr>
                                <w:rStyle w:val="apple-converted-space"/>
                                <w:color w:val="000000"/>
                              </w:rPr>
                              <w:t> </w:t>
                            </w:r>
                            <w:r>
                              <w:rPr>
                                <w:color w:val="000000"/>
                              </w:rPr>
                              <w:t>on care providers and local authorities to deliver sufficient services.</w:t>
                            </w:r>
                          </w:p>
                          <w:p w14:paraId="13AC02B3" w14:textId="77777777" w:rsidR="00BE0386" w:rsidRDefault="00BE0386" w:rsidP="00BE0386">
                            <w:pPr>
                              <w:pStyle w:val="NormalWeb"/>
                              <w:numPr>
                                <w:ilvl w:val="0"/>
                                <w:numId w:val="4"/>
                              </w:numPr>
                              <w:rPr>
                                <w:color w:val="000000"/>
                              </w:rPr>
                            </w:pPr>
                            <w:r>
                              <w:rPr>
                                <w:color w:val="000000"/>
                              </w:rPr>
                              <w:t>It can lead to</w:t>
                            </w:r>
                            <w:r>
                              <w:rPr>
                                <w:rStyle w:val="apple-converted-space"/>
                                <w:color w:val="000000"/>
                              </w:rPr>
                              <w:t> </w:t>
                            </w:r>
                            <w:r>
                              <w:rPr>
                                <w:rStyle w:val="Strong"/>
                                <w:color w:val="000000"/>
                              </w:rPr>
                              <w:t>longer waiting times</w:t>
                            </w:r>
                            <w:r>
                              <w:rPr>
                                <w:color w:val="000000"/>
                              </w:rPr>
                              <w:t>, reduced care hours, or difficulties in meeting individual needs.</w:t>
                            </w:r>
                          </w:p>
                          <w:p w14:paraId="509CCEFE" w14:textId="3BAC45E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0" type="#_x0000_t202" style="position:absolute;margin-left:620.45pt;margin-top:793.75pt;width:187.95pt;height:251.2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" strokeweight="3.75pt">
                <v:textbox>
                  <w:txbxContent>
                    <w:p w14:paraId="525256BC" w14:textId="4204095B" w:rsidR="00BE0386" w:rsidRDefault="00BE0386" w:rsidP="00BE0386">
                      <w:pPr>
                        <w:pStyle w:val="NormalWeb"/>
                        <w:rPr>
                          <w:color w:val="000000"/>
                        </w:rPr>
                      </w:pPr>
                      <w:r>
                        <w:rPr>
                          <w:color w:val="000000"/>
                        </w:rPr>
                        <w:t>2</w:t>
                      </w:r>
                      <w:r w:rsidRPr="00BE0386">
                        <w:rPr>
                          <w:color w:val="000000"/>
                          <w:vertAlign w:val="superscript"/>
                        </w:rPr>
                        <w:t>nd</w:t>
                      </w:r>
                      <w:r>
                        <w:rPr>
                          <w:color w:val="000000"/>
                        </w:rPr>
                        <w:t xml:space="preserve"> </w:t>
                      </w:r>
                      <w:r>
                        <w:rPr>
                          <w:rStyle w:val="Strong"/>
                          <w:color w:val="000000"/>
                        </w:rPr>
                        <w:t>Challenge</w:t>
                      </w:r>
                      <w:r>
                        <w:rPr>
                          <w:rStyle w:val="apple-converted-space"/>
                          <w:color w:val="000000"/>
                        </w:rPr>
                        <w:t xml:space="preserve">: </w:t>
                      </w:r>
                      <w:r w:rsidR="00564562">
                        <w:rPr>
                          <w:rStyle w:val="Strong"/>
                          <w:color w:val="000000"/>
                        </w:rPr>
                        <w:t>Increasing</w:t>
                      </w:r>
                      <w:r>
                        <w:rPr>
                          <w:rStyle w:val="Strong"/>
                          <w:color w:val="000000"/>
                        </w:rPr>
                        <w:t xml:space="preserve"> Demand for Care</w:t>
                      </w:r>
                      <w:r>
                        <w:rPr>
                          <w:color w:val="000000"/>
                        </w:rPr>
                        <w:t>.</w:t>
                      </w:r>
                    </w:p>
                    <w:p w14:paraId="3BD65BE4" w14:textId="77777777" w:rsidR="00BE0386" w:rsidRDefault="00BE0386" w:rsidP="00BE0386">
                      <w:pPr>
                        <w:pStyle w:val="NormalWeb"/>
                        <w:numPr>
                          <w:ilvl w:val="0"/>
                          <w:numId w:val="4"/>
                        </w:numPr>
                        <w:rPr>
                          <w:color w:val="000000"/>
                        </w:rPr>
                      </w:pPr>
                      <w:r>
                        <w:rPr>
                          <w:color w:val="000000"/>
                        </w:rPr>
                        <w:t>The UK has an</w:t>
                      </w:r>
                      <w:r>
                        <w:rPr>
                          <w:rStyle w:val="apple-converted-space"/>
                          <w:color w:val="000000"/>
                        </w:rPr>
                        <w:t> </w:t>
                      </w:r>
                      <w:r>
                        <w:rPr>
                          <w:rStyle w:val="Strong"/>
                          <w:color w:val="000000"/>
                        </w:rPr>
                        <w:t>ageing population</w:t>
                      </w:r>
                      <w:r>
                        <w:rPr>
                          <w:rStyle w:val="apple-converted-space"/>
                          <w:color w:val="000000"/>
                        </w:rPr>
                        <w:t> </w:t>
                      </w:r>
                      <w:r>
                        <w:rPr>
                          <w:color w:val="000000"/>
                        </w:rPr>
                        <w:t>and more people living with long-term conditions or disabilities.</w:t>
                      </w:r>
                    </w:p>
                    <w:p w14:paraId="298FFB64" w14:textId="77777777" w:rsidR="00BE0386" w:rsidRDefault="00BE0386" w:rsidP="00BE0386">
                      <w:pPr>
                        <w:pStyle w:val="NormalWeb"/>
                        <w:numPr>
                          <w:ilvl w:val="0"/>
                          <w:numId w:val="4"/>
                        </w:numPr>
                        <w:rPr>
                          <w:color w:val="000000"/>
                        </w:rPr>
                      </w:pPr>
                      <w:r>
                        <w:rPr>
                          <w:color w:val="000000"/>
                        </w:rPr>
                        <w:t>This</w:t>
                      </w:r>
                      <w:r>
                        <w:rPr>
                          <w:rStyle w:val="apple-converted-space"/>
                          <w:color w:val="000000"/>
                        </w:rPr>
                        <w:t> </w:t>
                      </w:r>
                      <w:r>
                        <w:rPr>
                          <w:rStyle w:val="Strong"/>
                          <w:color w:val="000000"/>
                        </w:rPr>
                        <w:t>growing demand puts pressure</w:t>
                      </w:r>
                      <w:r>
                        <w:rPr>
                          <w:rStyle w:val="apple-converted-space"/>
                          <w:color w:val="000000"/>
                        </w:rPr>
                        <w:t> </w:t>
                      </w:r>
                      <w:r>
                        <w:rPr>
                          <w:color w:val="000000"/>
                        </w:rPr>
                        <w:t>on care providers and local authorities to deliver sufficient services.</w:t>
                      </w:r>
                    </w:p>
                    <w:p w14:paraId="13AC02B3" w14:textId="77777777" w:rsidR="00BE0386" w:rsidRDefault="00BE0386" w:rsidP="00BE0386">
                      <w:pPr>
                        <w:pStyle w:val="NormalWeb"/>
                        <w:numPr>
                          <w:ilvl w:val="0"/>
                          <w:numId w:val="4"/>
                        </w:numPr>
                        <w:rPr>
                          <w:color w:val="000000"/>
                        </w:rPr>
                      </w:pPr>
                      <w:r>
                        <w:rPr>
                          <w:color w:val="000000"/>
                        </w:rPr>
                        <w:t>It can lead to</w:t>
                      </w:r>
                      <w:r>
                        <w:rPr>
                          <w:rStyle w:val="apple-converted-space"/>
                          <w:color w:val="000000"/>
                        </w:rPr>
                        <w:t> </w:t>
                      </w:r>
                      <w:r>
                        <w:rPr>
                          <w:rStyle w:val="Strong"/>
                          <w:color w:val="000000"/>
                        </w:rPr>
                        <w:t>longer waiting times</w:t>
                      </w:r>
                      <w:r>
                        <w:rPr>
                          <w:color w:val="000000"/>
                        </w:rPr>
                        <w:t>, reduced care hours, or difficulties in meeting individual needs.</w:t>
                      </w:r>
                    </w:p>
                    <w:p w14:paraId="509CCEFE" w14:textId="3BAC45E7" w:rsidR="00BE6BE0" w:rsidRDefault="00BE6BE0" w:rsidP="00BE6BE0"/>
                  </w:txbxContent>
                </v:textbox>
                <w10:wrap type="square" anchorx="page"/>
              </v:shape>
            </w:pict>
          </mc:Fallback>
        </mc:AlternateContent>
      </w:r>
      <w:r w:rsidR="00564562">
        <w:rPr>
          <w:noProof/>
        </w:rPr>
        <mc:AlternateContent>
          <mc:Choice Requires="wps">
            <w:drawing>
              <wp:anchor distT="45720" distB="45720" distL="114300" distR="114300" simplePos="0" relativeHeight="251658241" behindDoc="0" locked="0" layoutInCell="1" allowOverlap="1" wp14:anchorId="3E780AA8" wp14:editId="182C91E7">
                <wp:simplePos x="0" y="0"/>
                <wp:positionH relativeFrom="margin">
                  <wp:posOffset>930910</wp:posOffset>
                </wp:positionH>
                <wp:positionV relativeFrom="paragraph">
                  <wp:posOffset>318</wp:posOffset>
                </wp:positionV>
                <wp:extent cx="6536690" cy="1164590"/>
                <wp:effectExtent l="0" t="0" r="16510"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64590"/>
                        </a:xfrm>
                        <a:prstGeom prst="rect">
                          <a:avLst/>
                        </a:prstGeom>
                        <a:solidFill>
                          <a:srgbClr val="FFFFFF"/>
                        </a:solidFill>
                        <a:ln w="9525">
                          <a:solidFill>
                            <a:srgbClr val="000000"/>
                          </a:solidFill>
                          <a:miter lim="800000"/>
                          <a:headEnd/>
                          <a:tailEnd/>
                        </a:ln>
                        <a:effectLst>
                          <a:softEdge rad="50800"/>
                        </a:effectLst>
                      </wps:spPr>
                      <wps:txbx>
                        <w:txbxContent>
                          <w:p w14:paraId="23B500BD" w14:textId="7BD1BD01" w:rsidR="00BE6BE0" w:rsidRPr="00EB57AB" w:rsidRDefault="004434F9" w:rsidP="00C80B41">
                            <w:pPr>
                              <w:pStyle w:val="p1"/>
                              <w:jc w:val="center"/>
                              <w:rPr>
                                <w:b/>
                                <w:color w:val="F7CAAC" w:themeColor="accent2" w:themeTint="66"/>
                                <w:sz w:val="56"/>
                                <w:szCs w:val="56"/>
                                <w14:textOutline w14:w="11112" w14:cap="flat" w14:cmpd="sng" w14:algn="ctr">
                                  <w14:solidFill>
                                    <w14:schemeClr w14:val="accent2"/>
                                  </w14:solidFill>
                                  <w14:prstDash w14:val="solid"/>
                                  <w14:round/>
                                </w14:textOutline>
                              </w:rPr>
                            </w:pPr>
                            <w:r w:rsidRPr="00EB57AB">
                              <w:rPr>
                                <w:b/>
                                <w:color w:val="F7CAAC" w:themeColor="accent2" w:themeTint="66"/>
                                <w:sz w:val="56"/>
                                <w:szCs w:val="56"/>
                                <w14:textOutline w14:w="11112" w14:cap="flat" w14:cmpd="sng" w14:algn="ctr">
                                  <w14:solidFill>
                                    <w14:schemeClr w14:val="accent2"/>
                                  </w14:solidFill>
                                  <w14:prstDash w14:val="solid"/>
                                  <w14:round/>
                                </w14:textOutline>
                              </w:rPr>
                              <w:t xml:space="preserve">Domiciliary care </w:t>
                            </w:r>
                            <w:r w:rsidR="00C80B41" w:rsidRPr="00EB57AB">
                              <w:rPr>
                                <w:b/>
                                <w:color w:val="F7CAAC" w:themeColor="accent2" w:themeTint="66"/>
                                <w:sz w:val="56"/>
                                <w:szCs w:val="56"/>
                                <w14:textOutline w14:w="11112" w14:cap="flat" w14:cmpd="sng" w14:algn="ctr">
                                  <w14:solidFill>
                                    <w14:schemeClr w14:val="accent2"/>
                                  </w14:solidFill>
                                  <w14:prstDash w14:val="solid"/>
                                  <w14:round/>
                                </w14:textOutline>
                              </w:rPr>
                              <w:t>services within the community</w:t>
                            </w:r>
                            <w:r w:rsidR="00C11D61" w:rsidRPr="00EB57AB">
                              <w:rPr>
                                <w:b/>
                                <w:color w:val="F7CAAC" w:themeColor="accent2" w:themeTint="66"/>
                                <w:sz w:val="56"/>
                                <w:szCs w:val="56"/>
                                <w14:textOutline w14:w="11112" w14:cap="flat" w14:cmpd="sng" w14:algn="ctr">
                                  <w14:solidFill>
                                    <w14:schemeClr w14:val="accent2"/>
                                  </w14:solidFill>
                                  <w14:prstDash w14:val="solid"/>
                                  <w14:round/>
                                </w14:textOutline>
                              </w:rPr>
                              <w:t xml:space="preserve"> in 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73.3pt;margin-top:.05pt;width:514.7pt;height:91.7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">
                <v:textbox>
                  <w:txbxContent>
                    <w:p w14:paraId="23B500BD" w14:textId="7BD1BD01" w:rsidR="00BE6BE0" w:rsidRPr="00EB57AB" w:rsidRDefault="004434F9" w:rsidP="00C80B41">
                      <w:pPr>
                        <w:pStyle w:val="p1"/>
                        <w:jc w:val="center"/>
                        <w:rPr>
                          <w:b/>
                          <w:color w:val="F7CAAC" w:themeColor="accent2" w:themeTint="66"/>
                          <w:sz w:val="56"/>
                          <w:szCs w:val="56"/>
                          <w14:textOutline w14:w="11112" w14:cap="flat" w14:cmpd="sng" w14:algn="ctr">
                            <w14:solidFill>
                              <w14:schemeClr w14:val="accent2"/>
                            </w14:solidFill>
                            <w14:prstDash w14:val="solid"/>
                            <w14:round/>
                          </w14:textOutline>
                        </w:rPr>
                      </w:pPr>
                      <w:r w:rsidRPr="00EB57AB">
                        <w:rPr>
                          <w:b/>
                          <w:color w:val="F7CAAC" w:themeColor="accent2" w:themeTint="66"/>
                          <w:sz w:val="56"/>
                          <w:szCs w:val="56"/>
                          <w14:textOutline w14:w="11112" w14:cap="flat" w14:cmpd="sng" w14:algn="ctr">
                            <w14:solidFill>
                              <w14:schemeClr w14:val="accent2"/>
                            </w14:solidFill>
                            <w14:prstDash w14:val="solid"/>
                            <w14:round/>
                          </w14:textOutline>
                        </w:rPr>
                        <w:t xml:space="preserve">Domiciliary care </w:t>
                      </w:r>
                      <w:r w:rsidR="00C80B41" w:rsidRPr="00EB57AB">
                        <w:rPr>
                          <w:b/>
                          <w:color w:val="F7CAAC" w:themeColor="accent2" w:themeTint="66"/>
                          <w:sz w:val="56"/>
                          <w:szCs w:val="56"/>
                          <w14:textOutline w14:w="11112" w14:cap="flat" w14:cmpd="sng" w14:algn="ctr">
                            <w14:solidFill>
                              <w14:schemeClr w14:val="accent2"/>
                            </w14:solidFill>
                            <w14:prstDash w14:val="solid"/>
                            <w14:round/>
                          </w14:textOutline>
                        </w:rPr>
                        <w:t>services within the community</w:t>
                      </w:r>
                      <w:r w:rsidR="00C11D61" w:rsidRPr="00EB57AB">
                        <w:rPr>
                          <w:b/>
                          <w:color w:val="F7CAAC" w:themeColor="accent2" w:themeTint="66"/>
                          <w:sz w:val="56"/>
                          <w:szCs w:val="56"/>
                          <w14:textOutline w14:w="11112" w14:cap="flat" w14:cmpd="sng" w14:algn="ctr">
                            <w14:solidFill>
                              <w14:schemeClr w14:val="accent2"/>
                            </w14:solidFill>
                            <w14:prstDash w14:val="solid"/>
                            <w14:round/>
                          </w14:textOutline>
                        </w:rPr>
                        <w:t xml:space="preserve"> in the UK</w:t>
                      </w:r>
                    </w:p>
                  </w:txbxContent>
                </v:textbox>
                <w10:wrap type="square" anchorx="margin"/>
              </v:shape>
            </w:pict>
          </mc:Fallback>
        </mc:AlternateContent>
      </w:r>
      <w:r w:rsidR="00564562">
        <w:rPr>
          <w:noProof/>
        </w:rPr>
        <mc:AlternateContent>
          <mc:Choice Requires="wps">
            <w:drawing>
              <wp:anchor distT="0" distB="0" distL="114300" distR="114300" simplePos="0" relativeHeight="251658240" behindDoc="0" locked="0" layoutInCell="1" allowOverlap="1" wp14:anchorId="2E25F817" wp14:editId="1A4320FE">
                <wp:simplePos x="0" y="0"/>
                <wp:positionH relativeFrom="page">
                  <wp:posOffset>-171451</wp:posOffset>
                </wp:positionH>
                <wp:positionV relativeFrom="paragraph">
                  <wp:posOffset>1171575</wp:posOffset>
                </wp:positionV>
                <wp:extent cx="11015663" cy="13073063"/>
                <wp:effectExtent l="0" t="0" r="8255" b="8255"/>
                <wp:wrapNone/>
                <wp:docPr id="463436595" name="Rectangle 463436595"/>
                <wp:cNvGraphicFramePr/>
                <a:graphic xmlns:a="http://schemas.openxmlformats.org/drawingml/2006/main">
                  <a:graphicData uri="http://schemas.microsoft.com/office/word/2010/wordprocessingShape">
                    <wps:wsp>
                      <wps:cNvSpPr/>
                      <wps:spPr>
                        <a:xfrm>
                          <a:off x="0" y="0"/>
                          <a:ext cx="11015663" cy="13073063"/>
                        </a:xfrm>
                        <a:prstGeom prst="rect">
                          <a:avLst/>
                        </a:prstGeom>
                        <a:solidFill>
                          <a:schemeClr val="accent2">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A402F6" w14:textId="264FBA95" w:rsidR="00EB57AB" w:rsidRDefault="00EB57AB" w:rsidP="00C627B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25F817" id="Rectangle 463436595" o:spid="_x0000_s1032" style="position:absolute;margin-left:-13.5pt;margin-top:92.25pt;width:867.4pt;height:1029.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" fillcolor="#ed7d31 [3205]" strokecolor="#92d050" strokeweight="1pt">
                <v:fill opacity="30069f"/>
                <v:textbox>
                  <w:txbxContent>
                    <w:p w14:paraId="20A402F6" w14:textId="264FBA95" w:rsidR="00EB57AB" w:rsidRDefault="00EB57AB" w:rsidP="00C627B4">
                      <w:pPr>
                        <w:jc w:val="center"/>
                      </w:pPr>
                    </w:p>
                  </w:txbxContent>
                </v:textbox>
                <w10:wrap anchorx="page"/>
              </v:rect>
            </w:pict>
          </mc:Fallback>
        </mc:AlternateContent>
      </w:r>
    </w:p>
    <w:p w14:paraId="66DA45E0" w14:textId="77777777" w:rsidR="00F85EF2" w:rsidRDefault="00534460" w:rsidP="00E6394C">
      <w:pPr>
        <w:pStyle w:val="NormalWeb"/>
        <w:rPr>
          <w:rFonts w:ascii="Arial" w:hAnsi="Arial" w:cs="Arial"/>
          <w:b/>
          <w:bCs/>
          <w:sz w:val="28"/>
          <w:szCs w:val="28"/>
        </w:rPr>
      </w:pPr>
      <w:r>
        <w:lastRenderedPageBreak/>
        <w:fldChar w:fldCharType="begin"/>
      </w:r>
      <w:r>
        <w:instrText xml:space="preserve"> INCLUDEPICTURE "/Users/wendybargas/Library/Group Containers/UBF8T346G9.ms/WebArchiveCopyPasteTempFiles/com.microsoft.Word/home-health-care-service.jpg?s=612x612&amp;w=0&amp;k=20&amp;c=YOtxxRyFVGdXZTr5gzC9O_mWX5Qq67_lK-j3n-9MZf0=" \* MERGEFORMATINET </w:instrText>
      </w:r>
      <w:r>
        <w:fldChar w:fldCharType="separate"/>
      </w:r>
      <w:r>
        <w:fldChar w:fldCharType="end"/>
      </w:r>
      <w:r w:rsidR="00833470" w:rsidRPr="001F6802">
        <w:rPr>
          <w:rFonts w:ascii="Arial" w:hAnsi="Arial" w:cs="Arial"/>
          <w:b/>
          <w:bCs/>
          <w:sz w:val="28"/>
          <w:szCs w:val="28"/>
        </w:rPr>
        <w:t>Element</w:t>
      </w:r>
      <w:r w:rsidR="00AF5DA8">
        <w:rPr>
          <w:rFonts w:ascii="Arial" w:hAnsi="Arial" w:cs="Arial"/>
          <w:b/>
          <w:bCs/>
          <w:sz w:val="28"/>
          <w:szCs w:val="28"/>
        </w:rPr>
        <w:t xml:space="preserve"> 2</w:t>
      </w:r>
      <w:r w:rsidR="00F85EF2">
        <w:rPr>
          <w:rFonts w:ascii="Arial" w:hAnsi="Arial" w:cs="Arial"/>
          <w:b/>
          <w:bCs/>
          <w:sz w:val="28"/>
          <w:szCs w:val="28"/>
        </w:rPr>
        <w:t xml:space="preserve">: </w:t>
      </w:r>
    </w:p>
    <w:p w14:paraId="3CEF9066" w14:textId="25D49163" w:rsidR="00E6394C" w:rsidRPr="0007141C" w:rsidRDefault="3E415086" w:rsidP="0007141C">
      <w:pPr>
        <w:pStyle w:val="NormalWeb"/>
        <w:spacing w:line="360" w:lineRule="auto"/>
        <w:jc w:val="both"/>
        <w:rPr>
          <w:color w:val="000000"/>
        </w:rPr>
      </w:pPr>
      <w:r w:rsidRPr="0007141C">
        <w:rPr>
          <w:rFonts w:ascii="Arial" w:hAnsi="Arial" w:cs="Arial"/>
          <w:b/>
          <w:bCs/>
        </w:rPr>
        <w:t>C</w:t>
      </w:r>
      <w:r w:rsidR="00E6394C" w:rsidRPr="0007141C">
        <w:rPr>
          <w:b/>
          <w:bCs/>
          <w:color w:val="000000" w:themeColor="text1"/>
        </w:rPr>
        <w:t>ommunity</w:t>
      </w:r>
      <w:r w:rsidR="00E6394C" w:rsidRPr="0007141C">
        <w:rPr>
          <w:b/>
          <w:color w:val="000000" w:themeColor="text1"/>
        </w:rPr>
        <w:t xml:space="preserve"> Antenatal Midwifery Services: Origins, Development, and Contemporary Significance</w:t>
      </w:r>
    </w:p>
    <w:p w14:paraId="4D8370DF" w14:textId="77777777" w:rsidR="00E6394C" w:rsidRPr="0007141C" w:rsidRDefault="00E6394C" w:rsidP="0007141C">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7141C">
        <w:rPr>
          <w:rFonts w:ascii="Times New Roman" w:eastAsia="Times New Roman" w:hAnsi="Times New Roman" w:cs="Times New Roman"/>
          <w:color w:val="000000"/>
          <w:sz w:val="24"/>
          <w:szCs w:val="24"/>
          <w:lang w:eastAsia="en-GB"/>
        </w:rPr>
        <w:t>Community antenatal midwifery services are a cornerstone of modern maternity care, providing vital support to pregnant women and improving both maternal and infant health outcomes. In the United Kingdom, these services have their roots in early twentieth-century efforts to professionalise midwifery and make maternity care accessible to all. Understanding the historical origins of community midwifery offers insight into how social conditions, public health concerns, and evolving medical knowledge shaped the services available today.</w:t>
      </w:r>
    </w:p>
    <w:p w14:paraId="468DF05B" w14:textId="77777777" w:rsidR="00E6394C" w:rsidRPr="0007141C" w:rsidRDefault="00E6394C" w:rsidP="0007141C">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7141C">
        <w:rPr>
          <w:rFonts w:ascii="Times New Roman" w:eastAsia="Times New Roman" w:hAnsi="Times New Roman" w:cs="Times New Roman"/>
          <w:color w:val="000000"/>
          <w:sz w:val="24"/>
          <w:szCs w:val="24"/>
          <w:lang w:eastAsia="en-GB"/>
        </w:rPr>
        <w:t>The origins of organised midwifery in the UK can be traced back to the introduction of the Midwives Act 1902. Prior to this, childbirth was often attended by untrained women, sometimes called “handywomen,” which contributed to high rates of maternal and infant mortality. The 1902 Act created formal regulations for midwives, requiring training, certification, and oversight through the Central Midwives Board. This legislation marked a pivotal moment in the professionalisation of midwifery and established the foundation for safer, community-based maternity care.</w:t>
      </w:r>
    </w:p>
    <w:p w14:paraId="4E4AA8A0" w14:textId="77777777" w:rsidR="00E6394C" w:rsidRPr="0007141C" w:rsidRDefault="00E6394C" w:rsidP="0007141C">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7141C">
        <w:rPr>
          <w:rFonts w:ascii="Times New Roman" w:eastAsia="Times New Roman" w:hAnsi="Times New Roman" w:cs="Times New Roman"/>
          <w:color w:val="000000"/>
          <w:sz w:val="24"/>
          <w:szCs w:val="24"/>
          <w:lang w:eastAsia="en-GB"/>
        </w:rPr>
        <w:t>Further developments in community midwifery emerged during the interwar period, driven by public health concerns. Maternal mortality was closely linked to poverty, poor nutrition, and limited access to skilled care. Local authorities began to employ midwives who provided antenatal and postnatal care within homes and community clinics. This approach not only improved access but also addressed broader social determinants of health. The formation of the National Health Service in 1948 represented a significant turning point, as maternity care, including community midwifery, became universally accessible and free at the point of delivery. Community midwives began working closely with general practitioners, hospitals, and health visitors, creating a coordinated system of care that emphasized prevention, monitoring, and support.</w:t>
      </w:r>
    </w:p>
    <w:p w14:paraId="2133EC9A" w14:textId="77777777" w:rsidR="00E6394C" w:rsidRPr="0007141C" w:rsidRDefault="00E6394C" w:rsidP="0007141C">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7141C">
        <w:rPr>
          <w:rFonts w:ascii="Times New Roman" w:eastAsia="Times New Roman" w:hAnsi="Times New Roman" w:cs="Times New Roman"/>
          <w:color w:val="000000"/>
          <w:sz w:val="24"/>
          <w:szCs w:val="24"/>
          <w:lang w:eastAsia="en-GB"/>
        </w:rPr>
        <w:t>The historical context of these services reflects broader social reforms and public health advances. Early twentieth-century health movements emphasised maternal welfare and disease prevention, while improvements in housing, sanitation, and nutrition contributed to declining maternal and infant mortality. Over time, antenatal care shifted from a strictly medical model to a holistic approach, recognising the importance of emotional, psychological, and social support alongside clinical care. This holistic model continues to influence the way midwives operate in communities today.</w:t>
      </w:r>
    </w:p>
    <w:p w14:paraId="600887B1" w14:textId="77777777" w:rsidR="00E6394C" w:rsidRPr="0007141C" w:rsidRDefault="00E6394C" w:rsidP="0007141C">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7141C">
        <w:rPr>
          <w:rFonts w:ascii="Times New Roman" w:eastAsia="Times New Roman" w:hAnsi="Times New Roman" w:cs="Times New Roman"/>
          <w:color w:val="000000"/>
          <w:sz w:val="24"/>
          <w:szCs w:val="24"/>
          <w:lang w:eastAsia="en-GB"/>
        </w:rPr>
        <w:t>In contemporary practice, community antenatal midwifery services function as part of an integrated maternity care pathway. Midwives provide regular antenatal appointments, health education, screening tests, and emotional support. Services are delivered in a variety of settings, including community clinics, GP surgeries, and patients’ homes, allowing for more accessible and personalised care. Midwives also assess risk factors, such as pre-existing medical conditions, mental health concerns, or safeguarding issues, and refer women to specialist services when necessary. This proactive approach helps prevent complications and ensures that women receive the appropriate level of care throughout pregnancy.</w:t>
      </w:r>
    </w:p>
    <w:p w14:paraId="424A7089" w14:textId="77777777" w:rsidR="00E6394C" w:rsidRPr="0007141C" w:rsidRDefault="00E6394C" w:rsidP="0007141C">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7141C">
        <w:rPr>
          <w:rFonts w:ascii="Times New Roman" w:eastAsia="Times New Roman" w:hAnsi="Times New Roman" w:cs="Times New Roman"/>
          <w:color w:val="000000"/>
          <w:sz w:val="24"/>
          <w:szCs w:val="24"/>
          <w:lang w:eastAsia="en-GB"/>
        </w:rPr>
        <w:t>Critically, community midwifery services have clear strengths, particularly continuity of care. Women who are supported by the same midwife or small team throughout pregnancy often report greater satisfaction, better communication, and stronger relationships with their care providers. Community-based services also reduce barriers to access, particularly for vulnerable populations who may face difficulties attending hospital appointments. Midwives play an essential role in health promotion, encouraging positive behaviours such as balanced nutrition, smoking cessation, and breastfeeding preparation.</w:t>
      </w:r>
    </w:p>
    <w:p w14:paraId="3CCC0C70" w14:textId="77777777" w:rsidR="00E6394C" w:rsidRPr="0007141C" w:rsidRDefault="00E6394C" w:rsidP="0007141C">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7141C">
        <w:rPr>
          <w:rFonts w:ascii="Times New Roman" w:eastAsia="Times New Roman" w:hAnsi="Times New Roman" w:cs="Times New Roman"/>
          <w:color w:val="000000"/>
          <w:sz w:val="24"/>
          <w:szCs w:val="24"/>
          <w:lang w:eastAsia="en-GB"/>
        </w:rPr>
        <w:t>However, challenges remain. Staffing shortages, heavy workloads, and regional disparities can limit the effectiveness of community midwifery. Maintaining continuity of care can be difficult, and inequalities in access and outcomes persist among different socioeconomic and ethnic groups. Policymakers continue to address these issues through initiatives aimed at improving training, implementing digital tools, and promoting multidisciplinary collaboration.</w:t>
      </w:r>
    </w:p>
    <w:p w14:paraId="7B060844" w14:textId="77777777" w:rsidR="00E6394C" w:rsidRPr="0007141C" w:rsidRDefault="00E6394C" w:rsidP="0007141C">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7141C">
        <w:rPr>
          <w:rFonts w:ascii="Times New Roman" w:eastAsia="Times New Roman" w:hAnsi="Times New Roman" w:cs="Times New Roman"/>
          <w:color w:val="000000"/>
          <w:sz w:val="24"/>
          <w:szCs w:val="24"/>
          <w:lang w:eastAsia="en-GB"/>
        </w:rPr>
        <w:t>Community antenatal midwifery services significantly enhance the quality of life for women and families. By providing timely monitoring, guidance, and emotional support, midwives help identify and manage potential complications while empowering women to make informed decisions about their pregnancies. The supportive relationships built through community care reduce anxiety, build confidence, and foster positive birth experiences, ultimately contributing to healthier families and communities.</w:t>
      </w:r>
    </w:p>
    <w:p w14:paraId="317801E7" w14:textId="77777777" w:rsidR="00E6394C" w:rsidRPr="0007141C" w:rsidRDefault="00E6394C" w:rsidP="0007141C">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7141C">
        <w:rPr>
          <w:rFonts w:ascii="Times New Roman" w:eastAsia="Times New Roman" w:hAnsi="Times New Roman" w:cs="Times New Roman"/>
          <w:color w:val="000000"/>
          <w:sz w:val="24"/>
          <w:szCs w:val="24"/>
          <w:lang w:eastAsia="en-GB"/>
        </w:rPr>
        <w:t>In conclusion, community antenatal midwifery services have evolved from early regulatory reforms into a comprehensive, holistic system that supports women throughout pregnancy. While challenges such as workforce pressures and inequalities remain, the services continue to be vital for improving maternal wellbeing, supporting families, and promoting positive outcomes for mothers and infants. Their historical development and contemporary significance demonstrate the enduring value of community-based midwifery in enhancing both health and quality of life.</w:t>
      </w:r>
    </w:p>
    <w:p w14:paraId="63EDD5A7" w14:textId="77777777" w:rsidR="00E6394C" w:rsidRPr="00E6394C" w:rsidRDefault="00BA69F6" w:rsidP="00E6394C">
      <w:pPr>
        <w:spacing w:after="0" w:line="240" w:lineRule="auto"/>
        <w:rPr>
          <w:rFonts w:ascii="Times New Roman" w:eastAsia="Times New Roman" w:hAnsi="Times New Roman" w:cs="Times New Roman"/>
          <w:sz w:val="24"/>
          <w:szCs w:val="24"/>
          <w:lang w:eastAsia="en-GB"/>
        </w:rPr>
      </w:pPr>
      <w:r w:rsidRPr="00BA69F6">
        <w:rPr>
          <w:rFonts w:ascii="Times New Roman" w:eastAsia="Times New Roman" w:hAnsi="Times New Roman" w:cs="Times New Roman"/>
          <w:noProof/>
          <w:sz w:val="24"/>
          <w:szCs w:val="24"/>
          <w:lang w:eastAsia="en-GB"/>
        </w:rPr>
        <w:lastRenderedPageBreak/>
        <w:pict w14:anchorId="64628DC0">
          <v:rect id="_x0000_i1025" alt="" style="width:451.3pt;height:.05pt;mso-width-percent:0;mso-height-percent:0;mso-width-percent:0;mso-height-percent:0" o:hralign="center" o:hrstd="t" o:hr="t" fillcolor="#a0a0a0" stroked="f"/>
        </w:pict>
      </w:r>
    </w:p>
    <w:p w14:paraId="20F1A3B3" w14:textId="362A6699" w:rsidR="003A000F" w:rsidRPr="00A6165E" w:rsidRDefault="003A000F">
      <w:pPr>
        <w:rPr>
          <w:rFonts w:ascii="Arial" w:hAnsi="Arial" w:cs="Arial"/>
          <w:b/>
          <w:bCs/>
          <w:sz w:val="28"/>
          <w:szCs w:val="28"/>
        </w:rPr>
        <w:sectPr w:rsidR="003A000F" w:rsidRPr="00A6165E" w:rsidSect="001D1FBC">
          <w:pgSz w:w="16840" w:h="23820"/>
          <w:pgMar w:top="1440" w:right="1440" w:bottom="1440" w:left="1440" w:header="708" w:footer="708" w:gutter="0"/>
          <w:cols w:space="708"/>
          <w:docGrid w:linePitch="360"/>
        </w:sectPr>
      </w:pP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02198D53" w14:textId="02A2E3EE" w:rsidR="00C627B4" w:rsidRDefault="00C627B4" w:rsidP="00C627B4">
      <w:pPr>
        <w:pStyle w:val="NormalWeb"/>
        <w:rPr>
          <w:color w:val="000000"/>
        </w:rPr>
      </w:pPr>
      <w:r>
        <w:rPr>
          <w:color w:val="000000"/>
        </w:rPr>
        <w:t>Elder (2024).</w:t>
      </w:r>
      <w:r>
        <w:rPr>
          <w:rStyle w:val="apple-converted-space"/>
          <w:color w:val="000000"/>
        </w:rPr>
        <w:t> </w:t>
      </w:r>
      <w:r>
        <w:rPr>
          <w:rStyle w:val="Emphasis"/>
          <w:color w:val="000000"/>
        </w:rPr>
        <w:t>What is domiciliary care?</w:t>
      </w:r>
      <w:r>
        <w:rPr>
          <w:color w:val="000000"/>
        </w:rPr>
        <w:br/>
        <w:t>Domiciliary Care Services (2023).</w:t>
      </w:r>
      <w:r>
        <w:rPr>
          <w:rStyle w:val="apple-converted-space"/>
          <w:color w:val="000000"/>
        </w:rPr>
        <w:t> </w:t>
      </w:r>
      <w:r>
        <w:rPr>
          <w:rStyle w:val="Emphasis"/>
          <w:color w:val="000000"/>
        </w:rPr>
        <w:t>Types of services provided</w:t>
      </w:r>
      <w:r>
        <w:rPr>
          <w:color w:val="000000"/>
        </w:rPr>
        <w:t>.</w:t>
      </w:r>
    </w:p>
    <w:p w14:paraId="27EBF8A3" w14:textId="77777777" w:rsidR="00EF3E35" w:rsidRDefault="00EF3E35"/>
    <w:p w14:paraId="150E9E72" w14:textId="258468B0" w:rsidR="00EF3E35" w:rsidRDefault="006C14F4">
      <w:r>
        <w:rPr>
          <w:rStyle w:val="whitespace-normal"/>
          <w:color w:val="000000"/>
        </w:rPr>
        <w:t>Care Act 2014</w:t>
      </w:r>
      <w:r>
        <w:rPr>
          <w:color w:val="000000"/>
        </w:rPr>
        <w:br/>
      </w:r>
      <w:r>
        <w:rPr>
          <w:rFonts w:ascii="-webkit-standard" w:hAnsi="-webkit-standard"/>
          <w:color w:val="000000"/>
          <w:sz w:val="27"/>
          <w:szCs w:val="27"/>
        </w:rPr>
        <w:t>UK Government (2014)</w:t>
      </w:r>
      <w:r>
        <w:rPr>
          <w:rStyle w:val="apple-converted-space"/>
          <w:rFonts w:ascii="-webkit-standard" w:hAnsi="-webkit-standard"/>
          <w:color w:val="000000"/>
          <w:sz w:val="27"/>
          <w:szCs w:val="27"/>
        </w:rPr>
        <w:t> </w:t>
      </w:r>
      <w:r>
        <w:rPr>
          <w:rStyle w:val="Emphasis"/>
          <w:color w:val="000000"/>
        </w:rPr>
        <w:t>Care Act 2014</w:t>
      </w:r>
      <w:r>
        <w:rPr>
          <w:rFonts w:ascii="-webkit-standard" w:hAnsi="-webkit-standard"/>
          <w:color w:val="000000"/>
          <w:sz w:val="27"/>
          <w:szCs w:val="27"/>
        </w:rPr>
        <w:t>. London: The Stationery Office. Available at:</w:t>
      </w:r>
      <w:r>
        <w:rPr>
          <w:rStyle w:val="apple-converted-space"/>
          <w:rFonts w:ascii="-webkit-standard" w:hAnsi="-webkit-standard"/>
          <w:color w:val="000000"/>
          <w:sz w:val="27"/>
          <w:szCs w:val="27"/>
        </w:rPr>
        <w:t> </w:t>
      </w:r>
      <w:hyperlink r:id="rId17" w:tgtFrame="_new" w:history="1">
        <w:r>
          <w:rPr>
            <w:rStyle w:val="Hyperlink"/>
          </w:rPr>
          <w:t>https://www.legislation.gov.uk/ukpga/2014/23/contents</w:t>
        </w:r>
      </w:hyperlink>
    </w:p>
    <w:p w14:paraId="14ED9CB8" w14:textId="77777777" w:rsidR="00EF3E35" w:rsidRDefault="00EF3E35"/>
    <w:p w14:paraId="349765E8" w14:textId="7D6AECEB" w:rsidR="00EF3E35" w:rsidRDefault="00DF2B48">
      <w:r>
        <w:rPr>
          <w:rFonts w:ascii="-webkit-standard" w:hAnsi="-webkit-standard"/>
          <w:color w:val="000000"/>
          <w:sz w:val="27"/>
          <w:szCs w:val="27"/>
        </w:rPr>
        <w:t>Department of Health and Social Care (2014)</w:t>
      </w:r>
      <w:r>
        <w:rPr>
          <w:rStyle w:val="apple-converted-space"/>
          <w:rFonts w:ascii="-webkit-standard" w:hAnsi="-webkit-standard"/>
          <w:color w:val="000000"/>
          <w:sz w:val="27"/>
          <w:szCs w:val="27"/>
        </w:rPr>
        <w:t> </w:t>
      </w:r>
      <w:r>
        <w:rPr>
          <w:rStyle w:val="Emphasis"/>
          <w:color w:val="000000"/>
        </w:rPr>
        <w:t>Care Act 2014</w:t>
      </w:r>
      <w:r>
        <w:rPr>
          <w:rFonts w:ascii="-webkit-standard" w:hAnsi="-webkit-standard"/>
          <w:color w:val="000000"/>
          <w:sz w:val="27"/>
          <w:szCs w:val="27"/>
        </w:rPr>
        <w:t>. London: The Stationery Office. Available at:</w:t>
      </w:r>
      <w:r>
        <w:rPr>
          <w:rStyle w:val="apple-converted-space"/>
          <w:rFonts w:ascii="-webkit-standard" w:hAnsi="-webkit-standard"/>
          <w:color w:val="000000"/>
          <w:sz w:val="27"/>
          <w:szCs w:val="27"/>
        </w:rPr>
        <w:t> </w:t>
      </w:r>
      <w:hyperlink r:id="rId18" w:tgtFrame="_new" w:history="1">
        <w:r>
          <w:rPr>
            <w:rStyle w:val="Hyperlink"/>
          </w:rPr>
          <w:t>https://www.legislation.gov.uk</w:t>
        </w:r>
      </w:hyperlink>
    </w:p>
    <w:p w14:paraId="5752D8E9" w14:textId="77777777" w:rsidR="00BE0386" w:rsidRDefault="00BE0386"/>
    <w:p w14:paraId="76F231BD" w14:textId="1A74A6F9" w:rsidR="00BE0386" w:rsidRDefault="00BE0386">
      <w:r>
        <w:rPr>
          <w:rStyle w:val="whitespace-normal"/>
          <w:color w:val="000000"/>
        </w:rPr>
        <w:t>Skills for Care</w:t>
      </w:r>
      <w:r>
        <w:rPr>
          <w:rStyle w:val="apple-converted-space"/>
          <w:rFonts w:ascii="-webkit-standard" w:hAnsi="-webkit-standard"/>
          <w:color w:val="000000"/>
          <w:sz w:val="27"/>
          <w:szCs w:val="27"/>
        </w:rPr>
        <w:t> </w:t>
      </w:r>
      <w:r>
        <w:rPr>
          <w:rFonts w:ascii="-webkit-standard" w:hAnsi="-webkit-standard"/>
          <w:color w:val="000000"/>
          <w:sz w:val="27"/>
          <w:szCs w:val="27"/>
        </w:rPr>
        <w:t>(2023)</w:t>
      </w:r>
      <w:r>
        <w:rPr>
          <w:rStyle w:val="apple-converted-space"/>
          <w:rFonts w:ascii="-webkit-standard" w:hAnsi="-webkit-standard"/>
          <w:color w:val="000000"/>
          <w:sz w:val="27"/>
          <w:szCs w:val="27"/>
        </w:rPr>
        <w:t> </w:t>
      </w:r>
      <w:r>
        <w:rPr>
          <w:rStyle w:val="Emphasis"/>
          <w:color w:val="000000"/>
        </w:rPr>
        <w:t>The state of the adult social care sector and workforce in England</w:t>
      </w:r>
      <w:r>
        <w:rPr>
          <w:rFonts w:ascii="-webkit-standard" w:hAnsi="-webkit-standard"/>
          <w:color w:val="000000"/>
          <w:sz w:val="27"/>
          <w:szCs w:val="27"/>
        </w:rPr>
        <w:t>. Available at:</w:t>
      </w:r>
      <w:r>
        <w:rPr>
          <w:rStyle w:val="apple-converted-space"/>
          <w:rFonts w:ascii="-webkit-standard" w:hAnsi="-webkit-standard"/>
          <w:color w:val="000000"/>
          <w:sz w:val="27"/>
          <w:szCs w:val="27"/>
        </w:rPr>
        <w:t> </w:t>
      </w:r>
      <w:hyperlink r:id="rId19" w:tgtFrame="_new" w:history="1">
        <w:r>
          <w:rPr>
            <w:rStyle w:val="Hyperlink"/>
          </w:rPr>
          <w:t>https://www.skillsforcare.org.uk</w:t>
        </w:r>
      </w:hyperlink>
    </w:p>
    <w:p w14:paraId="52C45D50" w14:textId="77777777" w:rsidR="00564562" w:rsidRDefault="00564562"/>
    <w:p w14:paraId="7A22BA59" w14:textId="037FA15B" w:rsidR="00564562" w:rsidRDefault="00564562">
      <w:pPr>
        <w:rPr>
          <w:rStyle w:val="apple-converted-space"/>
          <w:rFonts w:ascii="-webkit-standard" w:hAnsi="-webkit-standard" w:hint="eastAsia"/>
          <w:color w:val="000000"/>
          <w:sz w:val="27"/>
          <w:szCs w:val="27"/>
        </w:rPr>
      </w:pPr>
      <w:r>
        <w:rPr>
          <w:rStyle w:val="whitespace-normal"/>
          <w:color w:val="000000"/>
        </w:rPr>
        <w:t>Care Quality Commission</w:t>
      </w:r>
      <w:r>
        <w:rPr>
          <w:rStyle w:val="apple-converted-space"/>
          <w:rFonts w:ascii="-webkit-standard" w:hAnsi="-webkit-standard"/>
          <w:color w:val="000000"/>
          <w:sz w:val="27"/>
          <w:szCs w:val="27"/>
        </w:rPr>
        <w:t> </w:t>
      </w:r>
      <w:r>
        <w:rPr>
          <w:rFonts w:ascii="-webkit-standard" w:hAnsi="-webkit-standard"/>
          <w:color w:val="000000"/>
          <w:sz w:val="27"/>
          <w:szCs w:val="27"/>
        </w:rPr>
        <w:t>(2023)</w:t>
      </w:r>
      <w:r>
        <w:rPr>
          <w:rStyle w:val="apple-converted-space"/>
          <w:rFonts w:ascii="-webkit-standard" w:hAnsi="-webkit-standard"/>
          <w:color w:val="000000"/>
          <w:sz w:val="27"/>
          <w:szCs w:val="27"/>
        </w:rPr>
        <w:t> </w:t>
      </w:r>
      <w:r>
        <w:rPr>
          <w:rStyle w:val="Emphasis"/>
          <w:color w:val="000000"/>
        </w:rPr>
        <w:t>The state of health care and adult social care in England</w:t>
      </w:r>
      <w:r>
        <w:rPr>
          <w:rFonts w:ascii="-webkit-standard" w:hAnsi="-webkit-standard"/>
          <w:color w:val="000000"/>
          <w:sz w:val="27"/>
          <w:szCs w:val="27"/>
        </w:rPr>
        <w:t>. Available at:</w:t>
      </w:r>
      <w:r>
        <w:rPr>
          <w:rStyle w:val="apple-converted-space"/>
          <w:rFonts w:ascii="-webkit-standard" w:hAnsi="-webkit-standard"/>
          <w:color w:val="000000"/>
          <w:sz w:val="27"/>
          <w:szCs w:val="27"/>
        </w:rPr>
        <w:t> </w:t>
      </w:r>
      <w:hyperlink r:id="rId20" w:tgtFrame="_new" w:history="1">
        <w:r>
          <w:rPr>
            <w:rStyle w:val="Hyperlink"/>
          </w:rPr>
          <w:t>https://www.cqc.org.uk</w:t>
        </w:r>
      </w:hyperlink>
      <w:r>
        <w:rPr>
          <w:rStyle w:val="apple-converted-space"/>
          <w:rFonts w:ascii="-webkit-standard" w:hAnsi="-webkit-standard"/>
          <w:color w:val="000000"/>
          <w:sz w:val="27"/>
          <w:szCs w:val="27"/>
        </w:rPr>
        <w:t> </w:t>
      </w:r>
    </w:p>
    <w:p w14:paraId="5E9E01FE" w14:textId="77777777" w:rsidR="00E6394C" w:rsidRDefault="00E6394C">
      <w:pPr>
        <w:rPr>
          <w:rStyle w:val="apple-converted-space"/>
          <w:rFonts w:ascii="-webkit-standard" w:hAnsi="-webkit-standard" w:hint="eastAsia"/>
          <w:color w:val="000000"/>
          <w:sz w:val="27"/>
          <w:szCs w:val="27"/>
        </w:rPr>
      </w:pPr>
    </w:p>
    <w:p w14:paraId="3A7F9C10" w14:textId="683A6BC4" w:rsidR="00E6394C" w:rsidRDefault="00E6394C">
      <w:r>
        <w:rPr>
          <w:rFonts w:ascii="-webkit-standard" w:hAnsi="-webkit-standard"/>
          <w:color w:val="000000"/>
          <w:sz w:val="27"/>
          <w:szCs w:val="27"/>
        </w:rPr>
        <w:t>NHS England, 2023.</w:t>
      </w:r>
      <w:r>
        <w:rPr>
          <w:rStyle w:val="apple-converted-space"/>
          <w:rFonts w:ascii="-webkit-standard" w:hAnsi="-webkit-standard"/>
          <w:color w:val="000000"/>
          <w:sz w:val="27"/>
          <w:szCs w:val="27"/>
        </w:rPr>
        <w:t> </w:t>
      </w:r>
      <w:r>
        <w:rPr>
          <w:rStyle w:val="Emphasis"/>
          <w:color w:val="000000"/>
        </w:rPr>
        <w:t>Antenatal care: guidance and standards</w:t>
      </w:r>
      <w:r>
        <w:rPr>
          <w:rFonts w:ascii="-webkit-standard" w:hAnsi="-webkit-standard"/>
          <w:color w:val="000000"/>
          <w:sz w:val="27"/>
          <w:szCs w:val="27"/>
        </w:rPr>
        <w:t>. [online] Available at:</w:t>
      </w:r>
      <w:r>
        <w:rPr>
          <w:rStyle w:val="apple-converted-space"/>
          <w:rFonts w:ascii="-webkit-standard" w:hAnsi="-webkit-standard"/>
          <w:color w:val="000000"/>
          <w:sz w:val="27"/>
          <w:szCs w:val="27"/>
        </w:rPr>
        <w:t> </w:t>
      </w:r>
      <w:r>
        <w:t>https://www.england.nhs.uk/ourwork/antenatal-care</w:t>
      </w:r>
    </w:p>
    <w:sectPr w:rsidR="00E6394C" w:rsidSect="001D1FBC">
      <w:pgSz w:w="16840" w:h="23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88414" w14:textId="77777777" w:rsidR="00BA69F6" w:rsidRDefault="00BA69F6" w:rsidP="00BE6BE0">
      <w:pPr>
        <w:spacing w:after="0" w:line="240" w:lineRule="auto"/>
      </w:pPr>
      <w:r>
        <w:separator/>
      </w:r>
    </w:p>
  </w:endnote>
  <w:endnote w:type="continuationSeparator" w:id="0">
    <w:p w14:paraId="4FB8141C" w14:textId="77777777" w:rsidR="00BA69F6" w:rsidRDefault="00BA69F6"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36BCD" w14:textId="77777777" w:rsidR="00BA69F6" w:rsidRDefault="00BA69F6" w:rsidP="00BE6BE0">
      <w:pPr>
        <w:spacing w:after="0" w:line="240" w:lineRule="auto"/>
      </w:pPr>
      <w:r>
        <w:separator/>
      </w:r>
    </w:p>
  </w:footnote>
  <w:footnote w:type="continuationSeparator" w:id="0">
    <w:p w14:paraId="71C3D05A" w14:textId="77777777" w:rsidR="00BA69F6" w:rsidRDefault="00BA69F6"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41A82"/>
    <w:multiLevelType w:val="multilevel"/>
    <w:tmpl w:val="68FC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8E566C"/>
    <w:multiLevelType w:val="multilevel"/>
    <w:tmpl w:val="602A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FC26C3"/>
    <w:multiLevelType w:val="multilevel"/>
    <w:tmpl w:val="88E2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0F4B43"/>
    <w:multiLevelType w:val="multilevel"/>
    <w:tmpl w:val="FE886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4880600">
    <w:abstractNumId w:val="0"/>
  </w:num>
  <w:num w:numId="2" w16cid:durableId="50737811">
    <w:abstractNumId w:val="2"/>
  </w:num>
  <w:num w:numId="3" w16cid:durableId="2137065091">
    <w:abstractNumId w:val="3"/>
  </w:num>
  <w:num w:numId="4" w16cid:durableId="1551308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37A79"/>
    <w:rsid w:val="000464A0"/>
    <w:rsid w:val="00056EB1"/>
    <w:rsid w:val="0007141C"/>
    <w:rsid w:val="00082E78"/>
    <w:rsid w:val="001D1FBC"/>
    <w:rsid w:val="001E0DFB"/>
    <w:rsid w:val="00227E52"/>
    <w:rsid w:val="002767BF"/>
    <w:rsid w:val="002D2738"/>
    <w:rsid w:val="00323CA8"/>
    <w:rsid w:val="003261D4"/>
    <w:rsid w:val="0033209D"/>
    <w:rsid w:val="003A000F"/>
    <w:rsid w:val="003B3A73"/>
    <w:rsid w:val="00422B49"/>
    <w:rsid w:val="004434F9"/>
    <w:rsid w:val="004D061F"/>
    <w:rsid w:val="00507AE7"/>
    <w:rsid w:val="00534460"/>
    <w:rsid w:val="00545B00"/>
    <w:rsid w:val="00551671"/>
    <w:rsid w:val="00564562"/>
    <w:rsid w:val="006A6816"/>
    <w:rsid w:val="006C14F4"/>
    <w:rsid w:val="006C37ED"/>
    <w:rsid w:val="007622A2"/>
    <w:rsid w:val="00771458"/>
    <w:rsid w:val="00804A7F"/>
    <w:rsid w:val="00833470"/>
    <w:rsid w:val="00917525"/>
    <w:rsid w:val="00921042"/>
    <w:rsid w:val="00925D5E"/>
    <w:rsid w:val="00951B7A"/>
    <w:rsid w:val="00977E70"/>
    <w:rsid w:val="009A35CF"/>
    <w:rsid w:val="009E257B"/>
    <w:rsid w:val="00A37B47"/>
    <w:rsid w:val="00A6165E"/>
    <w:rsid w:val="00A82690"/>
    <w:rsid w:val="00A86926"/>
    <w:rsid w:val="00A95EF9"/>
    <w:rsid w:val="00AD2355"/>
    <w:rsid w:val="00AE00D8"/>
    <w:rsid w:val="00AF5DA8"/>
    <w:rsid w:val="00B30465"/>
    <w:rsid w:val="00B642EF"/>
    <w:rsid w:val="00BA69F6"/>
    <w:rsid w:val="00BE0386"/>
    <w:rsid w:val="00BE6BE0"/>
    <w:rsid w:val="00C04D4D"/>
    <w:rsid w:val="00C11D61"/>
    <w:rsid w:val="00C627B4"/>
    <w:rsid w:val="00C80B41"/>
    <w:rsid w:val="00C83A82"/>
    <w:rsid w:val="00DF2B48"/>
    <w:rsid w:val="00E6394C"/>
    <w:rsid w:val="00E767E8"/>
    <w:rsid w:val="00E77201"/>
    <w:rsid w:val="00EB57AB"/>
    <w:rsid w:val="00ED0D33"/>
    <w:rsid w:val="00EF3E35"/>
    <w:rsid w:val="00F36D02"/>
    <w:rsid w:val="00F64FBC"/>
    <w:rsid w:val="00F83272"/>
    <w:rsid w:val="00F85EF2"/>
    <w:rsid w:val="00FE2452"/>
    <w:rsid w:val="00FE29F8"/>
    <w:rsid w:val="3E415086"/>
    <w:rsid w:val="64DA3E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customStyle="1" w:styleId="p1">
    <w:name w:val="p1"/>
    <w:basedOn w:val="Normal"/>
    <w:rsid w:val="00AE00D8"/>
    <w:pPr>
      <w:spacing w:after="0" w:line="240" w:lineRule="auto"/>
    </w:pPr>
    <w:rPr>
      <w:rFonts w:ascii="Arial" w:eastAsia="Times New Roman" w:hAnsi="Arial" w:cs="Arial"/>
      <w:color w:val="000000"/>
      <w:sz w:val="17"/>
      <w:szCs w:val="17"/>
      <w:lang w:eastAsia="en-GB"/>
    </w:rPr>
  </w:style>
  <w:style w:type="character" w:customStyle="1" w:styleId="apple-converted-space">
    <w:name w:val="apple-converted-space"/>
    <w:basedOn w:val="DefaultParagraphFont"/>
    <w:rsid w:val="004434F9"/>
  </w:style>
  <w:style w:type="paragraph" w:styleId="NormalWeb">
    <w:name w:val="Normal (Web)"/>
    <w:basedOn w:val="Normal"/>
    <w:uiPriority w:val="99"/>
    <w:semiHidden/>
    <w:unhideWhenUsed/>
    <w:rsid w:val="00FE29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29F8"/>
    <w:rPr>
      <w:b/>
      <w:bCs/>
    </w:rPr>
  </w:style>
  <w:style w:type="character" w:customStyle="1" w:styleId="whitespace-normal">
    <w:name w:val="whitespace-normal"/>
    <w:basedOn w:val="DefaultParagraphFont"/>
    <w:rsid w:val="00FE29F8"/>
  </w:style>
  <w:style w:type="character" w:styleId="Emphasis">
    <w:name w:val="Emphasis"/>
    <w:basedOn w:val="DefaultParagraphFont"/>
    <w:uiPriority w:val="20"/>
    <w:qFormat/>
    <w:rsid w:val="00FE29F8"/>
    <w:rPr>
      <w:i/>
      <w:iCs/>
    </w:rPr>
  </w:style>
  <w:style w:type="character" w:styleId="Hyperlink">
    <w:name w:val="Hyperlink"/>
    <w:basedOn w:val="DefaultParagraphFont"/>
    <w:uiPriority w:val="99"/>
    <w:semiHidden/>
    <w:unhideWhenUsed/>
    <w:rsid w:val="006C14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lickr.com/photos/padmva/15650942307" TargetMode="External"/><Relationship Id="rId18" Type="http://schemas.openxmlformats.org/officeDocument/2006/relationships/hyperlink" Target="https://www.legislation.gov.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legislation.gov.uk/ukpga/2014/23/contents"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cqc.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lickr.com/photos/padmva/15650936407" TargetMode="External"/><Relationship Id="rId10" Type="http://schemas.openxmlformats.org/officeDocument/2006/relationships/header" Target="header1.xml"/><Relationship Id="rId19" Type="http://schemas.openxmlformats.org/officeDocument/2006/relationships/hyperlink" Target="https://www.skillsforcare.org.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6</Pages>
  <Words>1177</Words>
  <Characters>5851</Characters>
  <Application>Microsoft Office Word</Application>
  <DocSecurity>0</DocSecurity>
  <Lines>130</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Walde Bargas Barreras (2508291)</cp:lastModifiedBy>
  <cp:revision>19</cp:revision>
  <dcterms:created xsi:type="dcterms:W3CDTF">2026-03-09T22:31:00Z</dcterms:created>
  <dcterms:modified xsi:type="dcterms:W3CDTF">2026-03-15T11:59:00Z</dcterms:modified>
</cp:coreProperties>
</file>