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D92E638" w:rsidP="4E149137" w:rsidRDefault="0D92E638" w14:paraId="57079A4C" w14:textId="78129FBD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Karan rozario alphonso- 2409266</w:t>
      </w:r>
    </w:p>
    <w:p w:rsidR="4E149137" w:rsidP="4E149137" w:rsidRDefault="4E149137" w14:paraId="28D5A67A" w14:textId="4194405F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3E18C3C8" wp14:textId="4CEF2463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Program- BA (Hons) Leadership </w:t>
      </w:r>
      <w:r w:rsidRPr="4E149137" w:rsidR="357C6204">
        <w:rPr>
          <w:rFonts w:ascii="Arial Nova" w:hAnsi="Arial Nova" w:eastAsia="Arial Nova" w:cs="Arial Nova"/>
          <w:b w:val="1"/>
          <w:bCs w:val="1"/>
          <w:sz w:val="48"/>
          <w:szCs w:val="48"/>
        </w:rPr>
        <w:t>and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7D0FDACA">
        <w:rPr>
          <w:rFonts w:ascii="Arial Nova" w:hAnsi="Arial Nova" w:eastAsia="Arial Nova" w:cs="Arial Nova"/>
          <w:b w:val="1"/>
          <w:bCs w:val="1"/>
          <w:sz w:val="48"/>
          <w:szCs w:val="48"/>
        </w:rPr>
        <w:t>M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anagement </w:t>
      </w:r>
      <w:r w:rsidRPr="4E149137" w:rsidR="5ABE5913">
        <w:rPr>
          <w:rFonts w:ascii="Arial Nova" w:hAnsi="Arial Nova" w:eastAsia="Arial Nova" w:cs="Arial Nova"/>
          <w:b w:val="1"/>
          <w:bCs w:val="1"/>
          <w:sz w:val="48"/>
          <w:szCs w:val="48"/>
        </w:rPr>
        <w:t>S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kills </w:t>
      </w:r>
      <w:r w:rsidRPr="4E149137" w:rsidR="36047082">
        <w:rPr>
          <w:rFonts w:ascii="Arial Nova" w:hAnsi="Arial Nova" w:eastAsia="Arial Nova" w:cs="Arial Nova"/>
          <w:b w:val="1"/>
          <w:bCs w:val="1"/>
          <w:sz w:val="48"/>
          <w:szCs w:val="48"/>
        </w:rPr>
        <w:t>for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0613FA98">
        <w:rPr>
          <w:rFonts w:ascii="Arial Nova" w:hAnsi="Arial Nova" w:eastAsia="Arial Nova" w:cs="Arial Nova"/>
          <w:b w:val="1"/>
          <w:bCs w:val="1"/>
          <w:sz w:val="48"/>
          <w:szCs w:val="48"/>
        </w:rPr>
        <w:t>T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>he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026BD459">
        <w:rPr>
          <w:rFonts w:ascii="Arial Nova" w:hAnsi="Arial Nova" w:eastAsia="Arial Nova" w:cs="Arial Nova"/>
          <w:b w:val="1"/>
          <w:bCs w:val="1"/>
          <w:sz w:val="48"/>
          <w:szCs w:val="48"/>
        </w:rPr>
        <w:t>W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>orkplace</w:t>
      </w: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</w:p>
    <w:p xmlns:wp14="http://schemas.microsoft.com/office/word/2010/wordml" w:rsidP="4E149137" wp14:paraId="26FB63D7" wp14:textId="5E5FED65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3255641A" wp14:textId="5DAA65E0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Module-</w:t>
      </w:r>
      <w:r w:rsidRPr="4E149137" w:rsidR="6F8CD5DE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Developing and Managing </w:t>
      </w:r>
      <w:r w:rsidRPr="4E149137" w:rsidR="4F1B0AD1">
        <w:rPr>
          <w:rFonts w:ascii="Arial Nova" w:hAnsi="Arial Nova" w:eastAsia="Arial Nova" w:cs="Arial Nova"/>
          <w:b w:val="1"/>
          <w:bCs w:val="1"/>
          <w:sz w:val="48"/>
          <w:szCs w:val="48"/>
        </w:rPr>
        <w:t>I</w:t>
      </w:r>
      <w:r w:rsidRPr="4E149137" w:rsidR="6F8CD5DE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ndividuals </w:t>
      </w:r>
      <w:r w:rsidRPr="4E149137" w:rsidR="3B6E9316">
        <w:rPr>
          <w:rFonts w:ascii="Arial Nova" w:hAnsi="Arial Nova" w:eastAsia="Arial Nova" w:cs="Arial Nova"/>
          <w:b w:val="1"/>
          <w:bCs w:val="1"/>
          <w:sz w:val="48"/>
          <w:szCs w:val="48"/>
        </w:rPr>
        <w:t>and</w:t>
      </w:r>
      <w:r w:rsidRPr="4E149137" w:rsidR="7CF008DF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Teams</w:t>
      </w:r>
      <w:r w:rsidRPr="4E149137" w:rsidR="6F8CD5DE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3D84ECD8">
        <w:rPr>
          <w:rFonts w:ascii="Arial Nova" w:hAnsi="Arial Nova" w:eastAsia="Arial Nova" w:cs="Arial Nova"/>
          <w:b w:val="1"/>
          <w:bCs w:val="1"/>
          <w:sz w:val="48"/>
          <w:szCs w:val="48"/>
        </w:rPr>
        <w:t>LCLM5002</w:t>
      </w:r>
    </w:p>
    <w:p xmlns:wp14="http://schemas.microsoft.com/office/word/2010/wordml" w:rsidP="4E149137" wp14:paraId="78526659" wp14:textId="38EFB5A9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70BA5FF4" wp14:textId="279A340E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Assignment</w:t>
      </w:r>
      <w:r w:rsidRPr="4E149137" w:rsidR="5BC9CD81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- </w:t>
      </w:r>
      <w:r w:rsidRPr="4E149137" w:rsidR="5BC9CD81">
        <w:rPr>
          <w:rFonts w:ascii="Arial Nova" w:hAnsi="Arial Nova" w:eastAsia="Arial Nova" w:cs="Arial Nova"/>
          <w:b w:val="1"/>
          <w:bCs w:val="1"/>
          <w:sz w:val="48"/>
          <w:szCs w:val="48"/>
        </w:rPr>
        <w:t>Component</w:t>
      </w:r>
      <w:r w:rsidRPr="4E149137" w:rsidR="5BC9CD81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2 Individual Report</w:t>
      </w:r>
    </w:p>
    <w:p xmlns:wp14="http://schemas.microsoft.com/office/word/2010/wordml" w:rsidP="4E149137" wp14:paraId="7A2EBC6B" wp14:textId="33ABA8F2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3140CA6D" wp14:textId="582CA8B4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Lecturer</w:t>
      </w:r>
      <w:r w:rsidRPr="4E149137" w:rsidR="56DF7DE5">
        <w:rPr>
          <w:rFonts w:ascii="Arial Nova" w:hAnsi="Arial Nova" w:eastAsia="Arial Nova" w:cs="Arial Nova"/>
          <w:b w:val="1"/>
          <w:bCs w:val="1"/>
          <w:sz w:val="48"/>
          <w:szCs w:val="48"/>
        </w:rPr>
        <w:t>- Mudassar</w:t>
      </w:r>
      <w:r w:rsidRPr="4E149137" w:rsidR="56DF7DE5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Hassan</w:t>
      </w:r>
    </w:p>
    <w:p xmlns:wp14="http://schemas.microsoft.com/office/word/2010/wordml" w:rsidP="4E149137" wp14:paraId="480044FC" wp14:textId="62297538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76B5DBF9" wp14:textId="49CAA62C">
      <w:pPr>
        <w:rPr>
          <w:rFonts w:ascii="Arial Nova" w:hAnsi="Arial Nova" w:eastAsia="Arial Nova" w:cs="Arial Nova"/>
        </w:rPr>
      </w:pPr>
      <w:r w:rsidRPr="4E149137">
        <w:rPr>
          <w:rFonts w:ascii="Arial Nova" w:hAnsi="Arial Nova" w:eastAsia="Arial Nova" w:cs="Arial Nova"/>
        </w:rPr>
        <w:br w:type="page"/>
      </w:r>
    </w:p>
    <w:p xmlns:wp14="http://schemas.microsoft.com/office/word/2010/wordml" w:rsidP="4E149137" wp14:paraId="5030EE50" wp14:textId="55D0C207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36DA354F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                       </w:t>
      </w:r>
      <w:r w:rsidRPr="4E149137" w:rsidR="36DA354F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Table of contents </w:t>
      </w:r>
    </w:p>
    <w:p xmlns:wp14="http://schemas.microsoft.com/office/word/2010/wordml" w:rsidP="4E149137" wp14:paraId="218DF518" wp14:textId="75D02C71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4E149137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1. </w:t>
      </w:r>
      <w:r w:rsidRPr="4E149137" w:rsidR="03FCB00F">
        <w:rPr>
          <w:rFonts w:ascii="Arial Nova" w:hAnsi="Arial Nova" w:eastAsia="Arial Nova" w:cs="Arial Nova"/>
          <w:b w:val="1"/>
          <w:bCs w:val="1"/>
          <w:sz w:val="36"/>
          <w:szCs w:val="36"/>
        </w:rPr>
        <w:t>Introduction</w:t>
      </w:r>
      <w:r w:rsidRPr="4E149137" w:rsidR="3488A1AF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...............................................................3</w:t>
      </w:r>
    </w:p>
    <w:p xmlns:wp14="http://schemas.microsoft.com/office/word/2010/wordml" w:rsidP="4E149137" wp14:paraId="06462EE6" wp14:textId="2D515107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411A01B8" wp14:textId="64C0CA7F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1BBC7C75">
        <w:rPr>
          <w:rFonts w:ascii="Arial Nova" w:hAnsi="Arial Nova" w:eastAsia="Arial Nova" w:cs="Arial Nova"/>
          <w:b w:val="1"/>
          <w:bCs w:val="1"/>
          <w:sz w:val="36"/>
          <w:szCs w:val="36"/>
        </w:rPr>
        <w:t>2. Explanation of specific factors</w:t>
      </w:r>
      <w:r w:rsidRPr="4E149137" w:rsidR="142466B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related to business transformation, digital technology </w:t>
      </w:r>
      <w:r w:rsidRPr="4E149137" w:rsidR="4FDD3968">
        <w:rPr>
          <w:rFonts w:ascii="Arial Nova" w:hAnsi="Arial Nova" w:eastAsia="Arial Nova" w:cs="Arial Nova"/>
          <w:b w:val="1"/>
          <w:bCs w:val="1"/>
          <w:sz w:val="36"/>
          <w:szCs w:val="36"/>
        </w:rPr>
        <w:t>trends,</w:t>
      </w:r>
      <w:r w:rsidRPr="4E149137" w:rsidR="4FDD3968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and flexible working arrangements.</w:t>
      </w:r>
      <w:r w:rsidRPr="4E149137" w:rsidR="121A1B05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................................................4</w:t>
      </w:r>
    </w:p>
    <w:p xmlns:wp14="http://schemas.microsoft.com/office/word/2010/wordml" w:rsidP="4E149137" wp14:paraId="14A8009C" wp14:textId="687EF76D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1B7F6A9F" wp14:textId="00B996D5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1BBC7C75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3. Evaluation </w:t>
      </w:r>
      <w:r w:rsidRPr="4E149137" w:rsidR="72CA6658">
        <w:rPr>
          <w:rFonts w:ascii="Arial Nova" w:hAnsi="Arial Nova" w:eastAsia="Arial Nova" w:cs="Arial Nova"/>
          <w:b w:val="1"/>
          <w:bCs w:val="1"/>
          <w:sz w:val="36"/>
          <w:szCs w:val="36"/>
        </w:rPr>
        <w:t>of</w:t>
      </w:r>
      <w:r w:rsidRPr="4E149137" w:rsidR="45F49BCE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different </w:t>
      </w:r>
      <w:r w:rsidRPr="4E149137" w:rsidR="75CABF69">
        <w:rPr>
          <w:rFonts w:ascii="Arial Nova" w:hAnsi="Arial Nova" w:eastAsia="Arial Nova" w:cs="Arial Nova"/>
          <w:b w:val="1"/>
          <w:bCs w:val="1"/>
          <w:sz w:val="36"/>
          <w:szCs w:val="36"/>
        </w:rPr>
        <w:t>contemporary</w:t>
      </w:r>
      <w:r w:rsidRPr="4E149137" w:rsidR="72CA6658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HR</w:t>
      </w:r>
      <w:r w:rsidRPr="4E149137" w:rsidR="053DB3F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practices</w:t>
      </w:r>
      <w:r w:rsidRPr="4E149137" w:rsidR="78C1830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to </w:t>
      </w:r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address each </w:t>
      </w:r>
      <w:bookmarkStart w:name="_Int_PVV9Xw0r" w:id="849166128"/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>aforementioned factor</w:t>
      </w:r>
      <w:bookmarkEnd w:id="849166128"/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>.</w:t>
      </w:r>
      <w:r w:rsidRPr="4E149137" w:rsidR="7C5EEEDD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.........................5</w:t>
      </w:r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E149137" w:rsidR="798CC086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E149137" w:rsidR="66746347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4E149137" wp14:paraId="2A5EC997" wp14:textId="54A14B76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67044C31" wp14:textId="7D754154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745B8534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4. </w:t>
      </w:r>
      <w:r w:rsidRPr="4E149137" w:rsidR="4ABBF213">
        <w:rPr>
          <w:rFonts w:ascii="Arial Nova" w:hAnsi="Arial Nova" w:eastAsia="Arial Nova" w:cs="Arial Nova"/>
          <w:b w:val="1"/>
          <w:bCs w:val="1"/>
          <w:sz w:val="36"/>
          <w:szCs w:val="36"/>
        </w:rPr>
        <w:t>Critical evaluation of departmental managers</w:t>
      </w:r>
      <w:r w:rsidRPr="4E149137" w:rsidR="59B00C9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E149137" w:rsidR="3CB7A7EE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can ensure </w:t>
      </w:r>
      <w:r w:rsidRPr="4E149137" w:rsidR="3746722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these </w:t>
      </w:r>
      <w:r w:rsidRPr="4E149137" w:rsidR="412B05D1">
        <w:rPr>
          <w:rFonts w:ascii="Arial Nova" w:hAnsi="Arial Nova" w:eastAsia="Arial Nova" w:cs="Arial Nova"/>
          <w:b w:val="1"/>
          <w:bCs w:val="1"/>
          <w:sz w:val="36"/>
          <w:szCs w:val="36"/>
        </w:rPr>
        <w:t>contemporary practices are being implemented as a matter of urgency.</w:t>
      </w:r>
      <w:r w:rsidRPr="4E149137" w:rsidR="326FD634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.......................6</w:t>
      </w:r>
    </w:p>
    <w:p xmlns:wp14="http://schemas.microsoft.com/office/word/2010/wordml" w:rsidP="4E149137" wp14:paraId="351FCD8D" wp14:textId="074E1116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483284FB" wp14:textId="4AF76FDD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4ABBF21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5. Conclusion </w:t>
      </w:r>
      <w:r w:rsidRPr="4E149137" w:rsidR="4B4A399A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and </w:t>
      </w:r>
      <w:r w:rsidRPr="4E149137" w:rsidR="4B4A399A">
        <w:rPr>
          <w:rFonts w:ascii="Arial Nova" w:hAnsi="Arial Nova" w:eastAsia="Arial Nova" w:cs="Arial Nova"/>
          <w:b w:val="1"/>
          <w:bCs w:val="1"/>
          <w:sz w:val="36"/>
          <w:szCs w:val="36"/>
        </w:rPr>
        <w:t>recommendations</w:t>
      </w:r>
      <w:r w:rsidRPr="4E149137" w:rsidR="4B4A399A">
        <w:rPr>
          <w:rFonts w:ascii="Arial Nova" w:hAnsi="Arial Nova" w:eastAsia="Arial Nova" w:cs="Arial Nova"/>
          <w:b w:val="1"/>
          <w:bCs w:val="1"/>
          <w:sz w:val="36"/>
          <w:szCs w:val="36"/>
        </w:rPr>
        <w:t>.</w:t>
      </w:r>
      <w:r w:rsidRPr="4E149137" w:rsidR="3C44889A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........................7</w:t>
      </w:r>
      <w:r w:rsidRPr="4E149137" w:rsidR="4ABBF21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 </w:t>
      </w:r>
    </w:p>
    <w:p xmlns:wp14="http://schemas.microsoft.com/office/word/2010/wordml" w:rsidP="4E149137" wp14:paraId="14027E96" wp14:textId="01B6F434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28873B54" wp14:textId="18A81A6B">
      <w:pPr>
        <w:rPr>
          <w:rFonts w:ascii="Arial Nova" w:hAnsi="Arial Nova" w:eastAsia="Arial Nova" w:cs="Arial Nova"/>
        </w:rPr>
      </w:pPr>
      <w:r w:rsidRPr="4E149137">
        <w:rPr>
          <w:rFonts w:ascii="Arial Nova" w:hAnsi="Arial Nova" w:eastAsia="Arial Nova" w:cs="Arial Nova"/>
        </w:rPr>
        <w:br w:type="page"/>
      </w:r>
    </w:p>
    <w:p xmlns:wp14="http://schemas.microsoft.com/office/word/2010/wordml" w:rsidP="4E149137" wp14:paraId="5ECE0AED" wp14:textId="60B95DD9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512D5D34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                                     </w:t>
      </w:r>
      <w:r w:rsidRPr="4E149137" w:rsidR="512D5D34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Introduction </w:t>
      </w:r>
    </w:p>
    <w:p xmlns:wp14="http://schemas.microsoft.com/office/word/2010/wordml" w:rsidP="4E149137" wp14:paraId="6C9D93AF" wp14:textId="2FA3DF0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7C9075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Easy hotel is a growing brand with 50 hotels across 11 countries </w:t>
      </w:r>
      <w:r w:rsidRPr="4E149137" w:rsidR="4D92C1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including Birmingham. </w:t>
      </w:r>
      <w:r w:rsidRPr="4E149137" w:rsidR="6F1CBB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Its </w:t>
      </w:r>
      <w:r w:rsidRPr="4E149137" w:rsidR="5AA33FD3">
        <w:rPr>
          <w:rFonts w:ascii="Arial Nova" w:hAnsi="Arial Nova" w:eastAsia="Arial Nova" w:cs="Arial Nova"/>
          <w:b w:val="0"/>
          <w:bCs w:val="0"/>
          <w:sz w:val="22"/>
          <w:szCs w:val="22"/>
        </w:rPr>
        <w:t>value is</w:t>
      </w:r>
      <w:r w:rsidRPr="4E149137" w:rsidR="6F1CBB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provide easy </w:t>
      </w:r>
      <w:r w:rsidRPr="4E149137" w:rsidR="668F1213">
        <w:rPr>
          <w:rFonts w:ascii="Arial Nova" w:hAnsi="Arial Nova" w:eastAsia="Arial Nova" w:cs="Arial Nova"/>
          <w:b w:val="0"/>
          <w:bCs w:val="0"/>
          <w:sz w:val="22"/>
          <w:szCs w:val="22"/>
        </w:rPr>
        <w:t>check-in</w:t>
      </w:r>
      <w:r w:rsidRPr="4E149137" w:rsidR="6F1CBBAB">
        <w:rPr>
          <w:rFonts w:ascii="Arial Nova" w:hAnsi="Arial Nova" w:eastAsia="Arial Nova" w:cs="Arial Nova"/>
          <w:b w:val="0"/>
          <w:bCs w:val="0"/>
          <w:sz w:val="22"/>
          <w:szCs w:val="22"/>
        </w:rPr>
        <w:t>, low costs</w:t>
      </w:r>
      <w:r w:rsidRPr="4E149137" w:rsidR="46AD2F59">
        <w:rPr>
          <w:rFonts w:ascii="Arial Nova" w:hAnsi="Arial Nova" w:eastAsia="Arial Nova" w:cs="Arial Nova"/>
          <w:b w:val="0"/>
          <w:bCs w:val="0"/>
          <w:sz w:val="22"/>
          <w:szCs w:val="22"/>
        </w:rPr>
        <w:t>, and ecofriendly rooms.</w:t>
      </w:r>
      <w:r w:rsidRPr="4E149137" w:rsidR="4D92C1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2C7648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late </w:t>
      </w:r>
      <w:r w:rsidRPr="4E149137" w:rsidR="280CE208">
        <w:rPr>
          <w:rFonts w:ascii="Arial Nova" w:hAnsi="Arial Nova" w:eastAsia="Arial Nova" w:cs="Arial Nova"/>
          <w:b w:val="0"/>
          <w:bCs w:val="0"/>
          <w:sz w:val="22"/>
          <w:szCs w:val="22"/>
        </w:rPr>
        <w:t>2024,</w:t>
      </w:r>
      <w:r w:rsidRPr="4E149137" w:rsidR="2C7648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company was worth £119 </w:t>
      </w:r>
      <w:r w:rsidRPr="4E149137" w:rsidR="2135B1CA">
        <w:rPr>
          <w:rFonts w:ascii="Arial Nova" w:hAnsi="Arial Nova" w:eastAsia="Arial Nova" w:cs="Arial Nova"/>
          <w:b w:val="0"/>
          <w:bCs w:val="0"/>
          <w:sz w:val="22"/>
          <w:szCs w:val="22"/>
        </w:rPr>
        <w:t>million</w:t>
      </w:r>
      <w:r w:rsidRPr="4E149137" w:rsidR="35A4C0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2135B1CA">
        <w:rPr>
          <w:rFonts w:ascii="Arial Nova" w:hAnsi="Arial Nova" w:eastAsia="Arial Nova" w:cs="Arial Nova"/>
          <w:b w:val="0"/>
          <w:bCs w:val="0"/>
          <w:sz w:val="22"/>
          <w:szCs w:val="22"/>
        </w:rPr>
        <w:t>(easyhotel.com</w:t>
      </w:r>
      <w:r w:rsidRPr="4E149137" w:rsidR="682635C5">
        <w:rPr>
          <w:rFonts w:ascii="Arial Nova" w:hAnsi="Arial Nova" w:eastAsia="Arial Nova" w:cs="Arial Nova"/>
          <w:b w:val="0"/>
          <w:bCs w:val="0"/>
          <w:sz w:val="22"/>
          <w:szCs w:val="22"/>
        </w:rPr>
        <w:t>, 2025</w:t>
      </w:r>
      <w:r w:rsidRPr="4E149137" w:rsidR="2135B1CA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4E149137" w:rsidR="2D3C21E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25B607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hospitality sector is also highly </w:t>
      </w:r>
      <w:r w:rsidRPr="4E149137" w:rsidR="60075CBB">
        <w:rPr>
          <w:rFonts w:ascii="Arial Nova" w:hAnsi="Arial Nova" w:eastAsia="Arial Nova" w:cs="Arial Nova"/>
          <w:b w:val="0"/>
          <w:bCs w:val="0"/>
          <w:sz w:val="22"/>
          <w:szCs w:val="22"/>
        </w:rPr>
        <w:t>labor-</w:t>
      </w:r>
      <w:r w:rsidRPr="4E149137" w:rsidR="72933459">
        <w:rPr>
          <w:rFonts w:ascii="Arial Nova" w:hAnsi="Arial Nova" w:eastAsia="Arial Nova" w:cs="Arial Nova"/>
          <w:b w:val="0"/>
          <w:bCs w:val="0"/>
          <w:sz w:val="22"/>
          <w:szCs w:val="22"/>
        </w:rPr>
        <w:t>intensive;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means staff morale </w:t>
      </w:r>
      <w:r w:rsidRPr="4E149137" w:rsidR="3E6D98F1">
        <w:rPr>
          <w:rFonts w:ascii="Arial Nova" w:hAnsi="Arial Nova" w:eastAsia="Arial Nova" w:cs="Arial Nova"/>
          <w:b w:val="0"/>
          <w:bCs w:val="0"/>
          <w:sz w:val="22"/>
          <w:szCs w:val="22"/>
        </w:rPr>
        <w:t>directly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>impa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>cts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guest </w:t>
      </w:r>
      <w:r w:rsidRPr="4E149137" w:rsidR="63CB4D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experience </w:t>
      </w:r>
      <w:r w:rsidRPr="4E149137" w:rsidR="0C4AB349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4E149137" w:rsidR="334305A7">
        <w:rPr>
          <w:rFonts w:ascii="Arial Nova" w:hAnsi="Arial Nova" w:eastAsia="Arial Nova" w:cs="Arial Nova"/>
          <w:b w:val="0"/>
          <w:bCs w:val="0"/>
          <w:sz w:val="22"/>
          <w:szCs w:val="22"/>
        </w:rPr>
        <w:t>Baum</w:t>
      </w:r>
      <w:r w:rsidRPr="4E149137" w:rsidR="6074FD08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E149137" w:rsidR="334305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>2015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4E149137" w:rsidR="226E5285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9C94F63">
        <w:rPr>
          <w:rFonts w:ascii="Arial Nova" w:hAnsi="Arial Nova" w:eastAsia="Arial Nova" w:cs="Arial Nova"/>
          <w:b w:val="0"/>
          <w:bCs w:val="0"/>
          <w:sz w:val="22"/>
          <w:szCs w:val="22"/>
        </w:rPr>
        <w:t>Therefore,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ECF9237">
        <w:rPr>
          <w:rFonts w:ascii="Arial Nova" w:hAnsi="Arial Nova" w:eastAsia="Arial Nova" w:cs="Arial Nova"/>
          <w:b w:val="0"/>
          <w:bCs w:val="0"/>
          <w:sz w:val="22"/>
          <w:szCs w:val="22"/>
        </w:rPr>
        <w:t>addressing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A75D4FC">
        <w:rPr>
          <w:rFonts w:ascii="Arial Nova" w:hAnsi="Arial Nova" w:eastAsia="Arial Nova" w:cs="Arial Nova"/>
          <w:b w:val="0"/>
          <w:bCs w:val="0"/>
          <w:sz w:val="22"/>
          <w:szCs w:val="22"/>
        </w:rPr>
        <w:t>staff concerns</w:t>
      </w:r>
      <w:r w:rsidRPr="4E149137" w:rsidR="6C0763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important for both employee wellbeing and the </w:t>
      </w:r>
      <w:r w:rsidRPr="4E149137" w:rsidR="4F5A49DB">
        <w:rPr>
          <w:rFonts w:ascii="Arial Nova" w:hAnsi="Arial Nova" w:eastAsia="Arial Nova" w:cs="Arial Nova"/>
          <w:b w:val="0"/>
          <w:bCs w:val="0"/>
          <w:sz w:val="22"/>
          <w:szCs w:val="22"/>
        </w:rPr>
        <w:t>organization</w:t>
      </w:r>
      <w:r w:rsidRPr="4E149137" w:rsidR="4105FF0C">
        <w:rPr>
          <w:rFonts w:ascii="Arial Nova" w:hAnsi="Arial Nova" w:eastAsia="Arial Nova" w:cs="Arial Nova"/>
          <w:b w:val="0"/>
          <w:bCs w:val="0"/>
          <w:sz w:val="22"/>
          <w:szCs w:val="22"/>
        </w:rPr>
        <w:t>’</w:t>
      </w:r>
      <w:r w:rsidRPr="4E149137" w:rsidR="4F5A49DB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4E149137" w:rsidR="6C0763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10AC15C">
        <w:rPr>
          <w:rFonts w:ascii="Arial Nova" w:hAnsi="Arial Nova" w:eastAsia="Arial Nova" w:cs="Arial Nova"/>
          <w:b w:val="0"/>
          <w:bCs w:val="0"/>
          <w:sz w:val="22"/>
          <w:szCs w:val="22"/>
        </w:rPr>
        <w:t>performance</w:t>
      </w:r>
      <w:r w:rsidRPr="4E149137" w:rsidR="28EC89A1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report will 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key drivers of employee grievances, </w:t>
      </w:r>
      <w:r w:rsidRPr="4E149137" w:rsidR="1FF8A3D3">
        <w:rPr>
          <w:rFonts w:ascii="Arial Nova" w:hAnsi="Arial Nova" w:eastAsia="Arial Nova" w:cs="Arial Nova"/>
          <w:b w:val="0"/>
          <w:bCs w:val="0"/>
          <w:sz w:val="22"/>
          <w:szCs w:val="22"/>
        </w:rPr>
        <w:t>assess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range of </w:t>
      </w:r>
      <w:r w:rsidRPr="4E149137" w:rsidR="1DC45E37">
        <w:rPr>
          <w:rFonts w:ascii="Arial Nova" w:hAnsi="Arial Nova" w:eastAsia="Arial Nova" w:cs="Arial Nova"/>
          <w:b w:val="0"/>
          <w:bCs w:val="0"/>
          <w:sz w:val="22"/>
          <w:szCs w:val="22"/>
        </w:rPr>
        <w:t>modern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HR practices suitable </w:t>
      </w:r>
      <w:r w:rsidRPr="4E149137" w:rsidR="685B5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 </w:t>
      </w:r>
      <w:r w:rsidRPr="4E149137" w:rsidR="0A1EA281">
        <w:rPr>
          <w:rFonts w:ascii="Arial Nova" w:hAnsi="Arial Nova" w:eastAsia="Arial Nova" w:cs="Arial Nova"/>
          <w:b w:val="0"/>
          <w:bCs w:val="0"/>
          <w:sz w:val="22"/>
          <w:szCs w:val="22"/>
        </w:rPr>
        <w:t>addressing</w:t>
      </w:r>
      <w:r w:rsidRPr="4E149137" w:rsidR="685B5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0FF62B6">
        <w:rPr>
          <w:rFonts w:ascii="Arial Nova" w:hAnsi="Arial Nova" w:eastAsia="Arial Nova" w:cs="Arial Nova"/>
          <w:b w:val="0"/>
          <w:bCs w:val="0"/>
          <w:sz w:val="22"/>
          <w:szCs w:val="22"/>
        </w:rPr>
        <w:t>each issue, and analyze the role of departmental managers</w:t>
      </w:r>
      <w:r w:rsidRPr="4E149137" w:rsidR="685B5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6AEFF4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supporting effective implementation. </w:t>
      </w:r>
      <w:r w:rsidRPr="4E149137" w:rsidR="4B4BF0F7">
        <w:rPr>
          <w:rFonts w:ascii="Arial Nova" w:hAnsi="Arial Nova" w:eastAsia="Arial Nova" w:cs="Arial Nova"/>
          <w:b w:val="0"/>
          <w:bCs w:val="0"/>
          <w:sz w:val="22"/>
          <w:szCs w:val="22"/>
        </w:rPr>
        <w:t>It concludes</w:t>
      </w:r>
      <w:r w:rsidRPr="4E149137" w:rsidR="0D9FB9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recommendations aimed at </w:t>
      </w:r>
      <w:r w:rsidRPr="4E149137" w:rsidR="14FC77DF">
        <w:rPr>
          <w:rFonts w:ascii="Arial Nova" w:hAnsi="Arial Nova" w:eastAsia="Arial Nova" w:cs="Arial Nova"/>
          <w:b w:val="0"/>
          <w:bCs w:val="0"/>
          <w:sz w:val="22"/>
          <w:szCs w:val="22"/>
        </w:rPr>
        <w:t>strengthening</w:t>
      </w:r>
      <w:r w:rsidRPr="4E149137" w:rsidR="0D9FB9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2B32733">
        <w:rPr>
          <w:rFonts w:ascii="Arial Nova" w:hAnsi="Arial Nova" w:eastAsia="Arial Nova" w:cs="Arial Nova"/>
          <w:b w:val="0"/>
          <w:bCs w:val="0"/>
          <w:sz w:val="22"/>
          <w:szCs w:val="22"/>
        </w:rPr>
        <w:t>communication</w:t>
      </w:r>
      <w:r w:rsidRPr="4E149137" w:rsidR="0D9FB9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promoting fairness, improving digital capability, </w:t>
      </w:r>
      <w:r w:rsidRPr="4E149137" w:rsidR="3A1CA6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boosting employee engagement at easy </w:t>
      </w:r>
      <w:r w:rsidRPr="4E149137" w:rsidR="6BDAF9F8">
        <w:rPr>
          <w:rFonts w:ascii="Arial Nova" w:hAnsi="Arial Nova" w:eastAsia="Arial Nova" w:cs="Arial Nova"/>
          <w:b w:val="0"/>
          <w:bCs w:val="0"/>
          <w:sz w:val="22"/>
          <w:szCs w:val="22"/>
        </w:rPr>
        <w:t>hotels</w:t>
      </w:r>
      <w:r w:rsidRPr="4E149137" w:rsidR="3A1CA6E0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324D08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636204FF" wp14:textId="48FEF95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DF7ABA7" wp14:textId="0809C66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ECFA4DD" wp14:textId="67AE655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80B0A10" wp14:textId="62B55C2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231B744" wp14:textId="1CDF78D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48EEDFA" wp14:textId="0323BEB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5C42295" wp14:textId="08B0351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A48B443" wp14:textId="3CD5AFE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90000D9" wp14:textId="11A6230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8B6EC42" wp14:textId="4DFDB20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BBB52D8" wp14:textId="0A2F34F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A0F67DE" wp14:textId="240AD2B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C6979BF" wp14:textId="735886A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749D479" wp14:textId="0815F7C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F6BECE5" wp14:textId="6BA0BEC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272EB9C" wp14:textId="77C6D09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726E54F" wp14:textId="2710DE7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04332CB" wp14:textId="131BFE5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BE4D5BF" wp14:textId="52AABDF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6F39B95" wp14:textId="4914A1F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CA0B92C" wp14:textId="3CD0BD5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75AC6B32">
        <w:rPr>
          <w:rFonts w:ascii="Arial Nova" w:hAnsi="Arial Nova" w:eastAsia="Arial Nova" w:cs="Arial Nova"/>
          <w:b w:val="1"/>
          <w:bCs w:val="1"/>
          <w:sz w:val="28"/>
          <w:szCs w:val="28"/>
        </w:rPr>
        <w:t>A brief explanation of the key factors linked to business</w:t>
      </w:r>
      <w:r w:rsidRPr="4E149137" w:rsidR="6747C570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</w:p>
    <w:p xmlns:wp14="http://schemas.microsoft.com/office/word/2010/wordml" w:rsidP="4E149137" wp14:paraId="3ECD3700" wp14:textId="2F6660A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64A3B4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4DB30E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4E149137" wp14:paraId="341E42AE" wp14:textId="2601AC86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1996A679">
        <w:rPr>
          <w:rFonts w:ascii="Arial Nova" w:hAnsi="Arial Nova" w:eastAsia="Arial Nova" w:cs="Arial Nova"/>
          <w:b w:val="1"/>
          <w:bCs w:val="1"/>
          <w:sz w:val="28"/>
          <w:szCs w:val="28"/>
        </w:rPr>
        <w:t>Business transformation:</w:t>
      </w:r>
    </w:p>
    <w:p xmlns:wp14="http://schemas.microsoft.com/office/word/2010/wordml" w:rsidP="4E149137" wp14:paraId="4F657407" wp14:textId="314B7055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>The hospitality industry has unde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>rgo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ne rapid transformation over recent </w:t>
      </w:r>
      <w:r w:rsidRPr="4E149137" w:rsidR="5BDC3A05">
        <w:rPr>
          <w:rFonts w:ascii="Arial Nova" w:hAnsi="Arial Nova" w:eastAsia="Arial Nova" w:cs="Arial Nova"/>
          <w:b w:val="0"/>
          <w:bCs w:val="0"/>
          <w:sz w:val="22"/>
          <w:szCs w:val="22"/>
        </w:rPr>
        <w:t>years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E149137" w:rsidR="74DA0E04">
        <w:rPr>
          <w:rFonts w:ascii="Arial Nova" w:hAnsi="Arial Nova" w:eastAsia="Arial Nova" w:cs="Arial Nova"/>
          <w:b w:val="0"/>
          <w:bCs w:val="0"/>
          <w:sz w:val="22"/>
          <w:szCs w:val="22"/>
        </w:rPr>
        <w:t>by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customer</w:t>
      </w:r>
      <w:r w:rsidRPr="4E149137" w:rsidR="3394E15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expectations, development in digital technology,</w:t>
      </w:r>
      <w:r w:rsidRPr="4E149137" w:rsidR="088EC3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evolving nature of work. Easy Hotel </w:t>
      </w:r>
      <w:r w:rsidRPr="4E149137" w:rsidR="3BC8EB5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 adapting to these trends </w:t>
      </w:r>
      <w:r w:rsidRPr="4E149137" w:rsidR="14C4DC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improve service, reduce costs and </w:t>
      </w:r>
      <w:r w:rsidRPr="4E149137" w:rsidR="14C4DC88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4E149137" w:rsidR="14C4DC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its reputation.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Business transformation is a complex and continuous journey that requires </w:t>
      </w:r>
      <w:r w:rsidRPr="4E149137" w:rsidR="1BEBD43D">
        <w:rPr>
          <w:rFonts w:ascii="Arial Nova" w:hAnsi="Arial Nova" w:eastAsia="Arial Nova" w:cs="Arial Nova"/>
          <w:b w:val="0"/>
          <w:bCs w:val="0"/>
          <w:sz w:val="22"/>
          <w:szCs w:val="22"/>
        </w:rPr>
        <w:t>a comprehensive approach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strong leadership. 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goes beyond simply changing operating systems, platforms, or structures, and needs </w:t>
      </w:r>
      <w:r w:rsidRPr="4E149137" w:rsidR="68721E3D">
        <w:rPr>
          <w:rFonts w:ascii="Arial Nova" w:hAnsi="Arial Nova" w:eastAsia="Arial Nova" w:cs="Arial Nova"/>
          <w:b w:val="0"/>
          <w:bCs w:val="0"/>
          <w:sz w:val="22"/>
          <w:szCs w:val="22"/>
        </w:rPr>
        <w:t>to emphasize</w:t>
      </w:r>
      <w:r w:rsidRPr="4E149137" w:rsidR="34BB01A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continuous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evolution and innovation to ensure long term organizational sustainability.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a rapidly changing business, this process typically entails substantial adjustments to strategies, processes, technologies, and organizational culture</w:t>
      </w:r>
      <w:r w:rsidRPr="4E149137" w:rsidR="1C7FF2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>(Theseira,2024)</w:t>
      </w:r>
      <w:r w:rsidRPr="4E149137" w:rsidR="5652B7A4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4E149137" wp14:paraId="647E9A8D" wp14:textId="70968B24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CA818B2" wp14:textId="2E5437BB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6B197F3B">
        <w:rPr>
          <w:rFonts w:ascii="Arial Nova" w:hAnsi="Arial Nova" w:eastAsia="Arial Nova" w:cs="Arial Nova"/>
          <w:b w:val="1"/>
          <w:bCs w:val="1"/>
          <w:sz w:val="28"/>
          <w:szCs w:val="28"/>
        </w:rPr>
        <w:t>Digital trends:</w:t>
      </w:r>
    </w:p>
    <w:p xmlns:wp14="http://schemas.microsoft.com/office/word/2010/wordml" w:rsidP="4E149137" wp14:paraId="115E9B94" wp14:textId="3C45310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Digitalization </w:t>
      </w: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>represents</w:t>
      </w: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one of the most transformative f</w:t>
      </w:r>
      <w:r w:rsidRPr="4E149137" w:rsidR="343109A7">
        <w:rPr>
          <w:rFonts w:ascii="Arial Nova" w:hAnsi="Arial Nova" w:eastAsia="Arial Nova" w:cs="Arial Nova"/>
          <w:b w:val="0"/>
          <w:bCs w:val="0"/>
          <w:sz w:val="22"/>
          <w:szCs w:val="22"/>
        </w:rPr>
        <w:t>orces shaping the modern world, driving</w:t>
      </w:r>
      <w:r w:rsidRPr="4E149137" w:rsidR="533BE7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change across all businesses. Technol</w:t>
      </w:r>
      <w:r w:rsidRPr="4E149137" w:rsidR="035BD7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ogical innovation </w:t>
      </w:r>
      <w:r w:rsidRPr="4E149137" w:rsidR="27E67DB6">
        <w:rPr>
          <w:rFonts w:ascii="Arial Nova" w:hAnsi="Arial Nova" w:eastAsia="Arial Nova" w:cs="Arial Nova"/>
          <w:b w:val="0"/>
          <w:bCs w:val="0"/>
          <w:sz w:val="22"/>
          <w:szCs w:val="22"/>
        </w:rPr>
        <w:t>and digital advancements act like key engines of progress</w:t>
      </w:r>
      <w:r w:rsidRPr="4E149137" w:rsidR="39D32F1A">
        <w:rPr>
          <w:rFonts w:ascii="Arial Nova" w:hAnsi="Arial Nova" w:eastAsia="Arial Nova" w:cs="Arial Nova"/>
          <w:b w:val="0"/>
          <w:bCs w:val="0"/>
          <w:sz w:val="22"/>
          <w:szCs w:val="22"/>
        </w:rPr>
        <w:t>, influencing manu</w:t>
      </w:r>
      <w:r w:rsidRPr="4E149137" w:rsidR="7596F54E">
        <w:rPr>
          <w:rFonts w:ascii="Arial Nova" w:hAnsi="Arial Nova" w:eastAsia="Arial Nova" w:cs="Arial Nova"/>
          <w:b w:val="0"/>
          <w:bCs w:val="0"/>
          <w:sz w:val="22"/>
          <w:szCs w:val="22"/>
        </w:rPr>
        <w:t>facturing, information, and communication tech</w:t>
      </w:r>
      <w:r w:rsidRPr="4E149137" w:rsidR="7F2C29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nology (ICT), and a range of </w:t>
      </w:r>
      <w:r w:rsidRPr="4E149137" w:rsidR="0B68EF15">
        <w:rPr>
          <w:rFonts w:ascii="Arial Nova" w:hAnsi="Arial Nova" w:eastAsia="Arial Nova" w:cs="Arial Nova"/>
          <w:b w:val="0"/>
          <w:bCs w:val="0"/>
          <w:sz w:val="22"/>
          <w:szCs w:val="22"/>
        </w:rPr>
        <w:t>service industries. Given tou</w:t>
      </w:r>
      <w:r w:rsidRPr="4E149137" w:rsidR="07044F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rism’s dependence on the </w:t>
      </w:r>
      <w:r w:rsidRPr="4E149137" w:rsidR="217416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integration of multiple services and products, the </w:t>
      </w:r>
      <w:r w:rsidRPr="4E149137" w:rsidR="58F5E93B">
        <w:rPr>
          <w:rFonts w:ascii="Arial Nova" w:hAnsi="Arial Nova" w:eastAsia="Arial Nova" w:cs="Arial Nova"/>
          <w:b w:val="0"/>
          <w:bCs w:val="0"/>
          <w:sz w:val="22"/>
          <w:szCs w:val="22"/>
        </w:rPr>
        <w:t>advantages of digital trans</w:t>
      </w:r>
      <w:r w:rsidRPr="4E149137" w:rsidR="689CFA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formation in this field </w:t>
      </w:r>
      <w:r w:rsidRPr="4E149137" w:rsidR="5ED48AF9">
        <w:rPr>
          <w:rFonts w:ascii="Arial Nova" w:hAnsi="Arial Nova" w:eastAsia="Arial Nova" w:cs="Arial Nova"/>
          <w:b w:val="0"/>
          <w:bCs w:val="0"/>
          <w:sz w:val="22"/>
          <w:szCs w:val="22"/>
        </w:rPr>
        <w:t>are particularly evident.</w:t>
      </w:r>
    </w:p>
    <w:p xmlns:wp14="http://schemas.microsoft.com/office/word/2010/wordml" w:rsidP="4E149137" wp14:paraId="40EFA2A1" wp14:textId="44F0F97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5AE35BB4">
        <w:rPr>
          <w:rFonts w:ascii="Arial Nova" w:hAnsi="Arial Nova" w:eastAsia="Arial Nova" w:cs="Arial Nova"/>
          <w:b w:val="0"/>
          <w:bCs w:val="0"/>
          <w:sz w:val="22"/>
          <w:szCs w:val="22"/>
        </w:rPr>
        <w:t>Today’s environment blends ph</w:t>
      </w:r>
      <w:r w:rsidRPr="4E149137" w:rsidR="38C30738">
        <w:rPr>
          <w:rFonts w:ascii="Arial Nova" w:hAnsi="Arial Nova" w:eastAsia="Arial Nova" w:cs="Arial Nova"/>
          <w:b w:val="0"/>
          <w:bCs w:val="0"/>
          <w:sz w:val="22"/>
          <w:szCs w:val="22"/>
        </w:rPr>
        <w:t>ysical and digital spaces</w:t>
      </w:r>
      <w:r w:rsidRPr="4E149137" w:rsidR="6A2258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both </w:t>
      </w:r>
      <w:r w:rsidRPr="4E149137" w:rsidR="5DDA639F">
        <w:rPr>
          <w:rFonts w:ascii="Arial Nova" w:hAnsi="Arial Nova" w:eastAsia="Arial Nova" w:cs="Arial Nova"/>
          <w:b w:val="0"/>
          <w:bCs w:val="0"/>
          <w:sz w:val="22"/>
          <w:szCs w:val="22"/>
        </w:rPr>
        <w:t>of</w:t>
      </w:r>
      <w:r w:rsidRPr="4E149137" w:rsidR="6A2258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which define human interaction and behavior. Wi</w:t>
      </w:r>
      <w:r w:rsidRPr="4E149137" w:rsidR="18DDDC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thin tourism, </w:t>
      </w:r>
      <w:r w:rsidRPr="4E149137" w:rsidR="2E2E6818">
        <w:rPr>
          <w:rFonts w:ascii="Arial Nova" w:hAnsi="Arial Nova" w:eastAsia="Arial Nova" w:cs="Arial Nova"/>
          <w:b w:val="0"/>
          <w:bCs w:val="0"/>
          <w:sz w:val="22"/>
          <w:szCs w:val="22"/>
        </w:rPr>
        <w:t>the concept</w:t>
      </w:r>
      <w:r w:rsidRPr="4E149137" w:rsidR="18DDDC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spatial </w:t>
      </w:r>
      <w:r w:rsidRPr="4E149137" w:rsidR="62CC0BEF">
        <w:rPr>
          <w:rFonts w:ascii="Arial Nova" w:hAnsi="Arial Nova" w:eastAsia="Arial Nova" w:cs="Arial Nova"/>
          <w:b w:val="0"/>
          <w:bCs w:val="0"/>
          <w:sz w:val="22"/>
          <w:szCs w:val="22"/>
        </w:rPr>
        <w:t>experiences</w:t>
      </w:r>
      <w:r w:rsidRPr="4E149137" w:rsidR="4DF035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2DDCD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has always been </w:t>
      </w:r>
      <w:r w:rsidRPr="4E149137" w:rsidR="154E279A">
        <w:rPr>
          <w:rFonts w:ascii="Arial Nova" w:hAnsi="Arial Nova" w:eastAsia="Arial Nova" w:cs="Arial Nova"/>
          <w:b w:val="0"/>
          <w:bCs w:val="0"/>
          <w:sz w:val="22"/>
          <w:szCs w:val="22"/>
        </w:rPr>
        <w:t>central,</w:t>
      </w:r>
      <w:r w:rsidRPr="4E149137" w:rsidR="52DDCD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now digital </w:t>
      </w:r>
      <w:r w:rsidRPr="4E149137" w:rsidR="682375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environments have become integral to that </w:t>
      </w:r>
      <w:r w:rsidRPr="4E149137" w:rsidR="7C19AB53">
        <w:rPr>
          <w:rFonts w:ascii="Arial Nova" w:hAnsi="Arial Nova" w:eastAsia="Arial Nova" w:cs="Arial Nova"/>
          <w:b w:val="0"/>
          <w:bCs w:val="0"/>
          <w:sz w:val="22"/>
          <w:szCs w:val="22"/>
        </w:rPr>
        <w:t>experience.</w:t>
      </w:r>
      <w:r w:rsidRPr="4E149137" w:rsidR="4A9749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7822DE9">
        <w:rPr>
          <w:rFonts w:ascii="Arial Nova" w:hAnsi="Arial Nova" w:eastAsia="Arial Nova" w:cs="Arial Nova"/>
          <w:b w:val="0"/>
          <w:bCs w:val="0"/>
          <w:sz w:val="22"/>
          <w:szCs w:val="22"/>
        </w:rPr>
        <w:t>Continuing</w:t>
      </w:r>
      <w:r w:rsidRPr="4E149137" w:rsidR="04E0C5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technological progress introduces </w:t>
      </w:r>
      <w:r w:rsidRPr="4E149137" w:rsidR="3C3D80C5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4E149137" w:rsidR="04E0C5A1">
        <w:rPr>
          <w:rFonts w:ascii="Arial Nova" w:hAnsi="Arial Nova" w:eastAsia="Arial Nova" w:cs="Arial Nova"/>
          <w:b w:val="0"/>
          <w:bCs w:val="0"/>
          <w:sz w:val="22"/>
          <w:szCs w:val="22"/>
        </w:rPr>
        <w:t>nno</w:t>
      </w:r>
      <w:r w:rsidRPr="4E149137" w:rsidR="7AAF25CF">
        <w:rPr>
          <w:rFonts w:ascii="Arial Nova" w:hAnsi="Arial Nova" w:eastAsia="Arial Nova" w:cs="Arial Nova"/>
          <w:b w:val="0"/>
          <w:bCs w:val="0"/>
          <w:sz w:val="22"/>
          <w:szCs w:val="22"/>
        </w:rPr>
        <w:t>vative</w:t>
      </w:r>
      <w:r w:rsidRPr="4E149137" w:rsidR="76B78A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solutions to the tourism sector’s digital landscape</w:t>
      </w:r>
      <w:r w:rsidRPr="4E149137" w:rsidR="6A64FE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Peer-to-peer communication </w:t>
      </w:r>
      <w:r w:rsidRPr="4E149137" w:rsidR="1AC7324C">
        <w:rPr>
          <w:rFonts w:ascii="Arial Nova" w:hAnsi="Arial Nova" w:eastAsia="Arial Nova" w:cs="Arial Nova"/>
          <w:b w:val="0"/>
          <w:bCs w:val="0"/>
          <w:sz w:val="22"/>
          <w:szCs w:val="22"/>
        </w:rPr>
        <w:t>plays a vital role in this transformation</w:t>
      </w:r>
      <w:r w:rsidRPr="4E149137" w:rsidR="1B8B5B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supported by the widespread adoption </w:t>
      </w:r>
      <w:r w:rsidRPr="4E149137" w:rsidR="035316F6">
        <w:rPr>
          <w:rFonts w:ascii="Arial Nova" w:hAnsi="Arial Nova" w:eastAsia="Arial Nova" w:cs="Arial Nova"/>
          <w:b w:val="0"/>
          <w:bCs w:val="0"/>
          <w:sz w:val="22"/>
          <w:szCs w:val="22"/>
        </w:rPr>
        <w:t>of smart devices</w:t>
      </w:r>
      <w:r w:rsidRPr="4E149137" w:rsidR="7F43EA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022A17D5">
        <w:rPr>
          <w:rFonts w:ascii="Arial Nova" w:hAnsi="Arial Nova" w:eastAsia="Arial Nova" w:cs="Arial Nova"/>
          <w:b w:val="0"/>
          <w:bCs w:val="0"/>
          <w:sz w:val="22"/>
          <w:szCs w:val="22"/>
        </w:rPr>
        <w:t>These developments have revolutionized admin</w:t>
      </w:r>
      <w:r w:rsidRPr="4E149137" w:rsidR="1B520B12">
        <w:rPr>
          <w:rFonts w:ascii="Arial Nova" w:hAnsi="Arial Nova" w:eastAsia="Arial Nova" w:cs="Arial Nova"/>
          <w:b w:val="0"/>
          <w:bCs w:val="0"/>
          <w:sz w:val="22"/>
          <w:szCs w:val="22"/>
        </w:rPr>
        <w:t>istrative, financial, and marketing processes, enabling</w:t>
      </w:r>
      <w:r w:rsidRPr="4E149137" w:rsidR="575ADA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more </w:t>
      </w:r>
      <w:r w:rsidRPr="4E149137" w:rsidR="3DA1C247">
        <w:rPr>
          <w:rFonts w:ascii="Arial Nova" w:hAnsi="Arial Nova" w:eastAsia="Arial Nova" w:cs="Arial Nova"/>
          <w:b w:val="0"/>
          <w:bCs w:val="0"/>
          <w:sz w:val="22"/>
          <w:szCs w:val="22"/>
        </w:rPr>
        <w:t>efficient</w:t>
      </w:r>
      <w:r w:rsidRPr="4E149137" w:rsidR="575ADA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management and new promotional </w:t>
      </w:r>
      <w:r w:rsidRPr="4E149137" w:rsidR="70DF537C">
        <w:rPr>
          <w:rFonts w:ascii="Arial Nova" w:hAnsi="Arial Nova" w:eastAsia="Arial Nova" w:cs="Arial Nova"/>
          <w:b w:val="0"/>
          <w:bCs w:val="0"/>
          <w:sz w:val="22"/>
          <w:szCs w:val="22"/>
        </w:rPr>
        <w:t>opportunities</w:t>
      </w:r>
      <w:r w:rsidRPr="4E149137" w:rsidR="575ADA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across the </w:t>
      </w:r>
      <w:r w:rsidRPr="4E149137" w:rsidR="3D5E20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hospitality </w:t>
      </w:r>
      <w:r w:rsidRPr="4E149137" w:rsidR="5D67CAA2">
        <w:rPr>
          <w:rFonts w:ascii="Arial Nova" w:hAnsi="Arial Nova" w:eastAsia="Arial Nova" w:cs="Arial Nova"/>
          <w:b w:val="0"/>
          <w:bCs w:val="0"/>
          <w:sz w:val="22"/>
          <w:szCs w:val="22"/>
        </w:rPr>
        <w:t>industry</w:t>
      </w:r>
      <w:r w:rsidRPr="4E149137" w:rsidR="5D67CA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</w:p>
    <w:p xmlns:wp14="http://schemas.microsoft.com/office/word/2010/wordml" w:rsidP="4E149137" wp14:paraId="289B3D09" wp14:textId="68C5469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0D37D9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digital revolution has also </w:t>
      </w:r>
      <w:r w:rsidRPr="1574996D" w:rsidR="0D37D978">
        <w:rPr>
          <w:rFonts w:ascii="Arial Nova" w:hAnsi="Arial Nova" w:eastAsia="Arial Nova" w:cs="Arial Nova"/>
          <w:b w:val="0"/>
          <w:bCs w:val="0"/>
          <w:sz w:val="22"/>
          <w:szCs w:val="22"/>
        </w:rPr>
        <w:t>facilitated</w:t>
      </w:r>
      <w:r w:rsidRPr="1574996D" w:rsidR="0D37D9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emergence of </w:t>
      </w:r>
      <w:r w:rsidRPr="1574996D" w:rsidR="4CF482E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innovative tools such as cloud-based booking systems and interactive </w:t>
      </w:r>
      <w:r w:rsidRPr="1574996D" w:rsidR="23326C81">
        <w:rPr>
          <w:rFonts w:ascii="Arial Nova" w:hAnsi="Arial Nova" w:eastAsia="Arial Nova" w:cs="Arial Nova"/>
          <w:b w:val="0"/>
          <w:bCs w:val="0"/>
          <w:sz w:val="22"/>
          <w:szCs w:val="22"/>
        </w:rPr>
        <w:t>platforms for sharing information and experiences. As travel trends evolve, consumers increas</w:t>
      </w:r>
      <w:r w:rsidRPr="1574996D" w:rsidR="644C89A0">
        <w:rPr>
          <w:rFonts w:ascii="Arial Nova" w:hAnsi="Arial Nova" w:eastAsia="Arial Nova" w:cs="Arial Nova"/>
          <w:b w:val="0"/>
          <w:bCs w:val="0"/>
          <w:sz w:val="22"/>
          <w:szCs w:val="22"/>
        </w:rPr>
        <w:t>ing</w:t>
      </w:r>
      <w:r w:rsidRPr="1574996D" w:rsidR="23326C81">
        <w:rPr>
          <w:rFonts w:ascii="Arial Nova" w:hAnsi="Arial Nova" w:eastAsia="Arial Nova" w:cs="Arial Nova"/>
          <w:b w:val="0"/>
          <w:bCs w:val="0"/>
          <w:sz w:val="22"/>
          <w:szCs w:val="22"/>
        </w:rPr>
        <w:t>ly</w:t>
      </w:r>
      <w:r w:rsidRPr="1574996D" w:rsidR="7F4948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demand personalized and unique services rather </w:t>
      </w:r>
      <w:r w:rsidRPr="1574996D" w:rsidR="32C9A55F">
        <w:rPr>
          <w:rFonts w:ascii="Arial Nova" w:hAnsi="Arial Nova" w:eastAsia="Arial Nova" w:cs="Arial Nova"/>
          <w:b w:val="0"/>
          <w:bCs w:val="0"/>
          <w:sz w:val="22"/>
          <w:szCs w:val="22"/>
        </w:rPr>
        <w:t>than</w:t>
      </w:r>
      <w:r w:rsidRPr="1574996D" w:rsidR="7F4948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0E87BFC0">
        <w:rPr>
          <w:rFonts w:ascii="Arial Nova" w:hAnsi="Arial Nova" w:eastAsia="Arial Nova" w:cs="Arial Nova"/>
          <w:b w:val="0"/>
          <w:bCs w:val="0"/>
          <w:sz w:val="22"/>
          <w:szCs w:val="22"/>
        </w:rPr>
        <w:t>standard</w:t>
      </w:r>
      <w:r w:rsidRPr="1574996D" w:rsidR="7F4948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tou</w:t>
      </w:r>
      <w:r w:rsidRPr="1574996D" w:rsidR="6A65E0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rism </w:t>
      </w:r>
      <w:r w:rsidRPr="1574996D" w:rsidR="5E587C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experiences. With the use of </w:t>
      </w:r>
      <w:r w:rsidRPr="1574996D" w:rsidR="46D463B5">
        <w:rPr>
          <w:rFonts w:ascii="Arial Nova" w:hAnsi="Arial Nova" w:eastAsia="Arial Nova" w:cs="Arial Nova"/>
          <w:b w:val="0"/>
          <w:bCs w:val="0"/>
          <w:sz w:val="22"/>
          <w:szCs w:val="22"/>
        </w:rPr>
        <w:t>C</w:t>
      </w:r>
      <w:r w:rsidRPr="1574996D" w:rsidR="5E587C38">
        <w:rPr>
          <w:rFonts w:ascii="Arial Nova" w:hAnsi="Arial Nova" w:eastAsia="Arial Nova" w:cs="Arial Nova"/>
          <w:b w:val="0"/>
          <w:bCs w:val="0"/>
          <w:sz w:val="22"/>
          <w:szCs w:val="22"/>
        </w:rPr>
        <w:t>ustomer</w:t>
      </w:r>
      <w:r w:rsidRPr="1574996D" w:rsidR="63E1BD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Relationship management (CRM) systems and big data </w:t>
      </w:r>
      <w:r w:rsidRPr="1574996D" w:rsidR="75050CED">
        <w:rPr>
          <w:rFonts w:ascii="Arial Nova" w:hAnsi="Arial Nova" w:eastAsia="Arial Nova" w:cs="Arial Nova"/>
          <w:b w:val="0"/>
          <w:bCs w:val="0"/>
          <w:sz w:val="22"/>
          <w:szCs w:val="22"/>
        </w:rPr>
        <w:t>analytics</w:t>
      </w:r>
      <w:r w:rsidRPr="1574996D" w:rsidR="63E1BD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1574996D" w:rsidR="1CEF6651">
        <w:rPr>
          <w:rFonts w:ascii="Arial Nova" w:hAnsi="Arial Nova" w:eastAsia="Arial Nova" w:cs="Arial Nova"/>
          <w:b w:val="0"/>
          <w:bCs w:val="0"/>
          <w:sz w:val="22"/>
          <w:szCs w:val="22"/>
        </w:rPr>
        <w:t>tourism businesses</w:t>
      </w:r>
      <w:r w:rsidRPr="1574996D" w:rsidR="5D8BEB5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now gather and analyze extensive consume</w:t>
      </w:r>
      <w:r w:rsidRPr="1574996D" w:rsidR="59E2BF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 data to </w:t>
      </w:r>
      <w:r w:rsidRPr="1574996D" w:rsidR="59E2BF4C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1574996D" w:rsidR="59E2BF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preferences and predict behavior patterns.</w:t>
      </w:r>
      <w:r w:rsidRPr="1574996D" w:rsidR="0DD2D6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These digital systems enable </w:t>
      </w:r>
      <w:r w:rsidRPr="1574996D" w:rsidR="507B1E93">
        <w:rPr>
          <w:rFonts w:ascii="Arial Nova" w:hAnsi="Arial Nova" w:eastAsia="Arial Nova" w:cs="Arial Nova"/>
          <w:b w:val="0"/>
          <w:bCs w:val="0"/>
          <w:sz w:val="22"/>
          <w:szCs w:val="22"/>
        </w:rPr>
        <w:t>organizations</w:t>
      </w:r>
      <w:r w:rsidRPr="1574996D" w:rsidR="0DD2D6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tailor services and </w:t>
      </w:r>
      <w:r w:rsidRPr="1574996D" w:rsidR="04C5637B">
        <w:rPr>
          <w:rFonts w:ascii="Arial Nova" w:hAnsi="Arial Nova" w:eastAsia="Arial Nova" w:cs="Arial Nova"/>
          <w:b w:val="0"/>
          <w:bCs w:val="0"/>
          <w:sz w:val="22"/>
          <w:szCs w:val="22"/>
        </w:rPr>
        <w:t>offer</w:t>
      </w:r>
      <w:r w:rsidRPr="1574996D" w:rsidR="0DD2D6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meet individual </w:t>
      </w:r>
      <w:r w:rsidRPr="1574996D" w:rsidR="7DCF61BD">
        <w:rPr>
          <w:rFonts w:ascii="Arial Nova" w:hAnsi="Arial Nova" w:eastAsia="Arial Nova" w:cs="Arial Nova"/>
          <w:b w:val="0"/>
          <w:bCs w:val="0"/>
          <w:sz w:val="22"/>
          <w:szCs w:val="22"/>
        </w:rPr>
        <w:t>customer needs effectively</w:t>
      </w:r>
      <w:r w:rsidRPr="1574996D" w:rsidR="290670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7DCF61BD">
        <w:rPr>
          <w:rFonts w:ascii="Arial Nova" w:hAnsi="Arial Nova" w:eastAsia="Arial Nova" w:cs="Arial Nova"/>
          <w:b w:val="0"/>
          <w:bCs w:val="0"/>
          <w:sz w:val="22"/>
          <w:szCs w:val="22"/>
        </w:rPr>
        <w:t>(Stadler</w:t>
      </w:r>
      <w:r w:rsidRPr="1574996D" w:rsidR="7A92F623">
        <w:rPr>
          <w:rFonts w:ascii="Arial Nova" w:hAnsi="Arial Nova" w:eastAsia="Arial Nova" w:cs="Arial Nova"/>
          <w:b w:val="0"/>
          <w:bCs w:val="0"/>
          <w:sz w:val="22"/>
          <w:szCs w:val="22"/>
        </w:rPr>
        <w:t>, 2015</w:t>
      </w:r>
      <w:r w:rsidRPr="1574996D" w:rsidR="4851DA05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1574996D" w:rsidR="2D4D00E9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1574996D" w:rsidP="1574996D" w:rsidRDefault="1574996D" w14:paraId="37B3A520" w14:textId="5AAB45F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63A6B17" wp14:textId="4D223C3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290052A" wp14:textId="159B4FE0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A5D668A" wp14:textId="00B5205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23A6F3F" wp14:textId="2AB7C48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7E2D0BE" wp14:textId="1331B20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49C45140">
        <w:rPr>
          <w:rFonts w:ascii="Arial Nova" w:hAnsi="Arial Nova" w:eastAsia="Arial Nova" w:cs="Arial Nova"/>
          <w:b w:val="1"/>
          <w:bCs w:val="1"/>
          <w:sz w:val="28"/>
          <w:szCs w:val="28"/>
        </w:rPr>
        <w:t>Flexible Working Arrangements</w:t>
      </w:r>
      <w:r w:rsidRPr="4E149137" w:rsidR="727E8503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xmlns:wp14="http://schemas.microsoft.com/office/word/2010/wordml" w:rsidP="4E149137" wp14:paraId="3C92522C" wp14:textId="799EC9D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727E8503">
        <w:rPr>
          <w:rFonts w:ascii="Arial Nova" w:hAnsi="Arial Nova" w:eastAsia="Arial Nova" w:cs="Arial Nova"/>
          <w:b w:val="0"/>
          <w:bCs w:val="0"/>
          <w:sz w:val="22"/>
          <w:szCs w:val="22"/>
        </w:rPr>
        <w:t>While employer-</w:t>
      </w:r>
      <w:r w:rsidRPr="4E149137" w:rsidR="3EF4692C">
        <w:rPr>
          <w:rFonts w:ascii="Arial Nova" w:hAnsi="Arial Nova" w:eastAsia="Arial Nova" w:cs="Arial Nova"/>
          <w:b w:val="0"/>
          <w:bCs w:val="0"/>
          <w:sz w:val="22"/>
          <w:szCs w:val="22"/>
        </w:rPr>
        <w:t>driven,</w:t>
      </w:r>
      <w:r w:rsidRPr="4E149137" w:rsidR="727E85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flexible work </w:t>
      </w:r>
      <w:r w:rsidRPr="4E149137" w:rsidR="668BAFB5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 are</w:t>
      </w:r>
      <w:r w:rsidRPr="4E149137" w:rsidR="727E85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often expected to enhance</w:t>
      </w:r>
      <w:r w:rsidRPr="4E149137" w:rsidR="02631C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organizational performance by promoting greater </w:t>
      </w:r>
      <w:r w:rsidRPr="4E149137" w:rsidR="634ABA8C">
        <w:rPr>
          <w:rFonts w:ascii="Arial Nova" w:hAnsi="Arial Nova" w:eastAsia="Arial Nova" w:cs="Arial Nova"/>
          <w:b w:val="0"/>
          <w:bCs w:val="0"/>
          <w:sz w:val="22"/>
          <w:szCs w:val="22"/>
        </w:rPr>
        <w:t>productivity;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301F9BC">
        <w:rPr>
          <w:rFonts w:ascii="Arial Nova" w:hAnsi="Arial Nova" w:eastAsia="Arial Nova" w:cs="Arial Nova"/>
          <w:b w:val="0"/>
          <w:bCs w:val="0"/>
          <w:sz w:val="22"/>
          <w:szCs w:val="22"/>
        </w:rPr>
        <w:t>research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findings 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>indicate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this is not always the case. </w:t>
      </w:r>
      <w:r w:rsidRPr="4E149137" w:rsidR="53ACC360">
        <w:rPr>
          <w:rFonts w:ascii="Arial Nova" w:hAnsi="Arial Nova" w:eastAsia="Arial Nova" w:cs="Arial Nova"/>
          <w:b w:val="0"/>
          <w:bCs w:val="0"/>
          <w:sz w:val="22"/>
          <w:szCs w:val="22"/>
        </w:rPr>
        <w:t>Evidence from several studies reveals mixed outcomes</w:t>
      </w:r>
      <w:r w:rsidRPr="4E149137" w:rsidR="11672EA8">
        <w:rPr>
          <w:rFonts w:ascii="Arial Nova" w:hAnsi="Arial Nova" w:eastAsia="Arial Nova" w:cs="Arial Nova"/>
          <w:b w:val="0"/>
          <w:bCs w:val="0"/>
          <w:sz w:val="22"/>
          <w:szCs w:val="22"/>
        </w:rPr>
        <w:t>, with some suggesting that such practices can even have adverse effects on p</w:t>
      </w:r>
      <w:r w:rsidRPr="4E149137" w:rsidR="657AC356">
        <w:rPr>
          <w:rFonts w:ascii="Arial Nova" w:hAnsi="Arial Nova" w:eastAsia="Arial Nova" w:cs="Arial Nova"/>
          <w:b w:val="0"/>
          <w:bCs w:val="0"/>
          <w:sz w:val="22"/>
          <w:szCs w:val="22"/>
        </w:rPr>
        <w:t>roductivity</w:t>
      </w:r>
      <w:r w:rsidRPr="4E149137" w:rsidR="11672E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29FC9AA9">
        <w:rPr>
          <w:rFonts w:ascii="Arial Nova" w:hAnsi="Arial Nova" w:eastAsia="Arial Nova" w:cs="Arial Nova"/>
          <w:b w:val="0"/>
          <w:bCs w:val="0"/>
          <w:sz w:val="22"/>
          <w:szCs w:val="22"/>
        </w:rPr>
        <w:t>For instance</w:t>
      </w:r>
      <w:r w:rsidRPr="4E149137" w:rsidR="348C1C9B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E149137" w:rsidR="14BEDB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research by Stavrou (2005) and Stavrou and </w:t>
      </w:r>
      <w:r w:rsidRPr="4E149137" w:rsidR="14BEDBE0">
        <w:rPr>
          <w:rFonts w:ascii="Arial Nova" w:hAnsi="Arial Nova" w:eastAsia="Arial Nova" w:cs="Arial Nova"/>
          <w:b w:val="0"/>
          <w:bCs w:val="0"/>
          <w:sz w:val="22"/>
          <w:szCs w:val="22"/>
        </w:rPr>
        <w:t>Kilaniotis</w:t>
      </w:r>
      <w:r w:rsidRPr="4E149137" w:rsidR="14BEDB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(2010) showed</w:t>
      </w:r>
      <w:r w:rsidRPr="4E149137" w:rsidR="697922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employer-driven </w:t>
      </w:r>
      <w:r w:rsidRPr="4E149137" w:rsidR="69792236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</w:t>
      </w:r>
      <w:r w:rsidRPr="4E149137" w:rsidR="69792236">
        <w:rPr>
          <w:rFonts w:ascii="Arial Nova" w:hAnsi="Arial Nova" w:eastAsia="Arial Nova" w:cs="Arial Nova"/>
          <w:b w:val="0"/>
          <w:bCs w:val="0"/>
          <w:sz w:val="22"/>
          <w:szCs w:val="22"/>
        </w:rPr>
        <w:t>, including weekend schedules and shift patterns,</w:t>
      </w:r>
      <w:r w:rsidRPr="4E149137" w:rsidR="348C1C9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overtime are positively associated </w:t>
      </w:r>
      <w:r w:rsidRPr="4E149137" w:rsidR="398186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with employer turnover, they do not show a significant correlation with overall organizational </w:t>
      </w:r>
      <w:r w:rsidRPr="4E149137" w:rsidR="2F38EAB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performance. These findings highlight that not all forms of flexibility </w:t>
      </w:r>
      <w:r w:rsidRPr="4E149137" w:rsidR="6D5BCD05">
        <w:rPr>
          <w:rFonts w:ascii="Arial Nova" w:hAnsi="Arial Nova" w:eastAsia="Arial Nova" w:cs="Arial Nova"/>
          <w:b w:val="0"/>
          <w:bCs w:val="0"/>
          <w:sz w:val="22"/>
          <w:szCs w:val="22"/>
        </w:rPr>
        <w:t>introduced by employers necessarily lead to productivity</w:t>
      </w:r>
      <w:r w:rsidRPr="4E149137" w:rsidR="153A16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improved outcomes, and in some cases, they may contribute to higher staff attri</w:t>
      </w:r>
      <w:r w:rsidRPr="4E149137" w:rsidR="448573D8">
        <w:rPr>
          <w:rFonts w:ascii="Arial Nova" w:hAnsi="Arial Nova" w:eastAsia="Arial Nova" w:cs="Arial Nova"/>
          <w:b w:val="0"/>
          <w:bCs w:val="0"/>
          <w:sz w:val="22"/>
          <w:szCs w:val="22"/>
        </w:rPr>
        <w:t>tion or diminished morale (Stavrou, 2005; Stavrou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>Kilaniotis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>, 2010)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6D5BCD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08C3E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41C1A28C" wp14:textId="263E4850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4FFC564E" wp14:textId="7F1A83C5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45CA7E21" wp14:textId="541FE9C0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574996D" w:rsidR="074E606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Assessment of various modern HR practices used to tackle </w:t>
      </w:r>
      <w:r w:rsidRPr="1574996D" w:rsidR="0ADFA080">
        <w:rPr>
          <w:rFonts w:ascii="Arial Nova" w:hAnsi="Arial Nova" w:eastAsia="Arial Nova" w:cs="Arial Nova"/>
          <w:b w:val="1"/>
          <w:bCs w:val="1"/>
          <w:sz w:val="28"/>
          <w:szCs w:val="28"/>
        </w:rPr>
        <w:t>e</w:t>
      </w:r>
      <w:r w:rsidRPr="1574996D" w:rsidR="074E606E">
        <w:rPr>
          <w:rFonts w:ascii="Arial Nova" w:hAnsi="Arial Nova" w:eastAsia="Arial Nova" w:cs="Arial Nova"/>
          <w:b w:val="1"/>
          <w:bCs w:val="1"/>
          <w:sz w:val="28"/>
          <w:szCs w:val="28"/>
        </w:rPr>
        <w:t>ach</w:t>
      </w:r>
      <w:r w:rsidRPr="1574996D" w:rsidR="17BA893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574996D" w:rsidR="074E606E">
        <w:rPr>
          <w:rFonts w:ascii="Arial Nova" w:hAnsi="Arial Nova" w:eastAsia="Arial Nova" w:cs="Arial Nova"/>
          <w:b w:val="1"/>
          <w:bCs w:val="1"/>
          <w:sz w:val="28"/>
          <w:szCs w:val="28"/>
        </w:rPr>
        <w:t>factor</w:t>
      </w:r>
      <w:r w:rsidRPr="1574996D" w:rsidR="5F62C716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</w:p>
    <w:p xmlns:wp14="http://schemas.microsoft.com/office/word/2010/wordml" w:rsidP="4E149137" wp14:paraId="168AC0DE" wp14:textId="219E21B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19BC77C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</w:t>
      </w:r>
      <w:r w:rsidRPr="4E149137" w:rsidR="25A42DF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 </w:t>
      </w:r>
      <w:r w:rsidRPr="4E149137" w:rsidR="5C6A6E85">
        <w:rPr>
          <w:rFonts w:ascii="Arial Nova" w:hAnsi="Arial Nova" w:eastAsia="Arial Nova" w:cs="Arial Nova"/>
          <w:b w:val="1"/>
          <w:bCs w:val="1"/>
          <w:sz w:val="28"/>
          <w:szCs w:val="28"/>
        </w:rPr>
        <w:t>Business Transformation</w:t>
      </w:r>
      <w:r w:rsidRPr="4E149137" w:rsidR="1D7F1872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xmlns:wp14="http://schemas.microsoft.com/office/word/2010/wordml" w:rsidP="4E149137" wp14:paraId="037CC6E3" wp14:textId="35900EE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5C5BAC0E">
        <w:rPr>
          <w:rFonts w:ascii="Arial Nova" w:hAnsi="Arial Nova" w:eastAsia="Arial Nova" w:cs="Arial Nova"/>
          <w:b w:val="0"/>
          <w:bCs w:val="0"/>
          <w:sz w:val="22"/>
          <w:szCs w:val="22"/>
        </w:rPr>
        <w:t>Profit generation is no longer the sole driver of organizational sustainability</w:t>
      </w:r>
      <w:r w:rsidRPr="4E149137" w:rsidR="51C34A04">
        <w:rPr>
          <w:rFonts w:ascii="Arial Nova" w:hAnsi="Arial Nova" w:eastAsia="Arial Nova" w:cs="Arial Nova"/>
          <w:b w:val="0"/>
          <w:bCs w:val="0"/>
          <w:sz w:val="22"/>
          <w:szCs w:val="22"/>
        </w:rPr>
        <w:t>. Instead, organizations</w:t>
      </w:r>
      <w:r w:rsidRPr="4E149137" w:rsidR="6A22CB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increasingly focus on corporate innovation to achieve long-term </w:t>
      </w:r>
      <w:r w:rsidRPr="4E149137" w:rsidR="296123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viability. Huse (2005) categorizes corporate innovation into </w:t>
      </w:r>
      <w:r w:rsidRPr="4E149137" w:rsidR="138F8C23">
        <w:rPr>
          <w:rFonts w:ascii="Arial Nova" w:hAnsi="Arial Nova" w:eastAsia="Arial Nova" w:cs="Arial Nova"/>
          <w:b w:val="0"/>
          <w:bCs w:val="0"/>
          <w:sz w:val="22"/>
          <w:szCs w:val="22"/>
        </w:rPr>
        <w:t>three types: novel organizational structure and</w:t>
      </w:r>
      <w:r w:rsidRPr="4E149137" w:rsidR="55343E7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administrative systems, new or improved products and services, and </w:t>
      </w:r>
      <w:r w:rsidRPr="4E149137" w:rsidR="55343E79">
        <w:rPr>
          <w:rFonts w:ascii="Arial Nova" w:hAnsi="Arial Nova" w:eastAsia="Arial Nova" w:cs="Arial Nova"/>
          <w:b w:val="0"/>
          <w:bCs w:val="0"/>
          <w:sz w:val="22"/>
          <w:szCs w:val="22"/>
        </w:rPr>
        <w:t>new tech</w:t>
      </w:r>
      <w:r w:rsidRPr="4E149137" w:rsidR="4FF6F3F8">
        <w:rPr>
          <w:rFonts w:ascii="Arial Nova" w:hAnsi="Arial Nova" w:eastAsia="Arial Nova" w:cs="Arial Nova"/>
          <w:b w:val="0"/>
          <w:bCs w:val="0"/>
          <w:sz w:val="22"/>
          <w:szCs w:val="22"/>
        </w:rPr>
        <w:t>nologies</w:t>
      </w:r>
      <w:r w:rsidRPr="4E149137" w:rsidR="4FF6F3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enhance production </w:t>
      </w:r>
      <w:r w:rsidRPr="4E149137" w:rsidR="7412C6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processes. These innovations can </w:t>
      </w:r>
      <w:r w:rsidRPr="4E149137" w:rsidR="7412C66F">
        <w:rPr>
          <w:rFonts w:ascii="Arial Nova" w:hAnsi="Arial Nova" w:eastAsia="Arial Nova" w:cs="Arial Nova"/>
          <w:b w:val="0"/>
          <w:bCs w:val="0"/>
          <w:sz w:val="22"/>
          <w:szCs w:val="22"/>
        </w:rPr>
        <w:t>emerge</w:t>
      </w:r>
      <w:r w:rsidRPr="4E149137" w:rsidR="7412C6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from three main sources</w:t>
      </w:r>
      <w:r w:rsidRPr="4E149137" w:rsidR="5041DA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First </w:t>
      </w:r>
      <w:r w:rsidRPr="4E149137" w:rsidR="5041DA31">
        <w:rPr>
          <w:rFonts w:ascii="Arial Nova" w:hAnsi="Arial Nova" w:eastAsia="Arial Nova" w:cs="Arial Nova"/>
          <w:b w:val="0"/>
          <w:bCs w:val="0"/>
          <w:sz w:val="22"/>
          <w:szCs w:val="22"/>
        </w:rPr>
        <w:t>Acquisitive innovation</w:t>
      </w:r>
      <w:r w:rsidRPr="4E149137" w:rsidR="5041DA3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4E149137" w:rsidR="5041DA31">
        <w:rPr>
          <w:rFonts w:ascii="Arial Nova" w:hAnsi="Arial Nova" w:eastAsia="Arial Nova" w:cs="Arial Nova"/>
          <w:b w:val="0"/>
          <w:bCs w:val="0"/>
          <w:sz w:val="22"/>
          <w:szCs w:val="22"/>
        </w:rPr>
        <w:t>occurs when organizations</w:t>
      </w:r>
      <w:r w:rsidRPr="4E149137" w:rsidR="11E279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adopt external ideas through acquisitions, </w:t>
      </w:r>
      <w:r w:rsidRPr="4E149137" w:rsidR="2255AF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licensing agreements, or joint ventures. Second, </w:t>
      </w:r>
      <w:r w:rsidRPr="4E149137" w:rsidR="2255AF0A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4E149137" w:rsidR="2255AF0A">
        <w:rPr>
          <w:rFonts w:ascii="Arial Nova" w:hAnsi="Arial Nova" w:eastAsia="Arial Nova" w:cs="Arial Nova"/>
          <w:b w:val="0"/>
          <w:bCs w:val="0"/>
          <w:sz w:val="22"/>
          <w:szCs w:val="22"/>
        </w:rPr>
        <w:t>mitative innovation</w:t>
      </w:r>
      <w:r w:rsidRPr="4E149137" w:rsidR="0D5C10C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4E149137" w:rsidR="0D5C10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involves replicating products, services, or processes </w:t>
      </w:r>
      <w:r w:rsidRPr="4E149137" w:rsidR="1E897E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from other organizations. Third, </w:t>
      </w:r>
      <w:r w:rsidRPr="4E149137" w:rsidR="1E897EBB">
        <w:rPr>
          <w:rFonts w:ascii="Arial Nova" w:hAnsi="Arial Nova" w:eastAsia="Arial Nova" w:cs="Arial Nova"/>
          <w:b w:val="0"/>
          <w:bCs w:val="0"/>
          <w:sz w:val="22"/>
          <w:szCs w:val="22"/>
        </w:rPr>
        <w:t>Incubated innovation</w:t>
      </w:r>
      <w:r w:rsidRPr="4E149137" w:rsidR="1E897E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developed intern</w:t>
      </w:r>
      <w:r w:rsidRPr="4E149137" w:rsidR="14DD21B3">
        <w:rPr>
          <w:rFonts w:ascii="Arial Nova" w:hAnsi="Arial Nova" w:eastAsia="Arial Nova" w:cs="Arial Nova"/>
          <w:b w:val="0"/>
          <w:bCs w:val="0"/>
          <w:sz w:val="22"/>
          <w:szCs w:val="22"/>
        </w:rPr>
        <w:t>ally, often via research and development, to create innovations within the organiza</w:t>
      </w:r>
      <w:r w:rsidRPr="4E149137" w:rsidR="3459AFCB">
        <w:rPr>
          <w:rFonts w:ascii="Arial Nova" w:hAnsi="Arial Nova" w:eastAsia="Arial Nova" w:cs="Arial Nova"/>
          <w:b w:val="0"/>
          <w:bCs w:val="0"/>
          <w:sz w:val="22"/>
          <w:szCs w:val="22"/>
        </w:rPr>
        <w:t>tion (Huse, 2005).</w:t>
      </w:r>
    </w:p>
    <w:p xmlns:wp14="http://schemas.microsoft.com/office/word/2010/wordml" w:rsidP="4E149137" wp14:paraId="6398D1CD" wp14:textId="4187734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7D3FC6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Engaging in corporate innovation in dynamic environments </w:t>
      </w:r>
      <w:r w:rsidRPr="4E149137" w:rsidR="65AE672A">
        <w:rPr>
          <w:rFonts w:ascii="Arial Nova" w:hAnsi="Arial Nova" w:eastAsia="Arial Nova" w:cs="Arial Nova"/>
          <w:b w:val="0"/>
          <w:bCs w:val="0"/>
          <w:sz w:val="22"/>
          <w:szCs w:val="22"/>
        </w:rPr>
        <w:t>has highlighted the importance of contextual ambidexterity, which balances expl</w:t>
      </w:r>
      <w:r w:rsidRPr="4E149137" w:rsidR="0BC009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oration and </w:t>
      </w:r>
      <w:r w:rsidRPr="4E149137" w:rsidR="0E8B95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exploitation more effectively </w:t>
      </w:r>
      <w:r w:rsidRPr="4E149137" w:rsidR="45FDE1DE">
        <w:rPr>
          <w:rFonts w:ascii="Arial Nova" w:hAnsi="Arial Nova" w:eastAsia="Arial Nova" w:cs="Arial Nova"/>
          <w:b w:val="0"/>
          <w:bCs w:val="0"/>
          <w:sz w:val="22"/>
          <w:szCs w:val="22"/>
        </w:rPr>
        <w:t>than structural or sequential approaches (Brix, 2018)</w:t>
      </w:r>
      <w:r w:rsidRPr="4E149137" w:rsidR="3456C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This </w:t>
      </w:r>
      <w:r w:rsidRPr="4E149137" w:rsidR="2F1710DD">
        <w:rPr>
          <w:rFonts w:ascii="Arial Nova" w:hAnsi="Arial Nova" w:eastAsia="Arial Nova" w:cs="Arial Nova"/>
          <w:b w:val="0"/>
          <w:bCs w:val="0"/>
          <w:sz w:val="22"/>
          <w:szCs w:val="22"/>
        </w:rPr>
        <w:t>innovation-driven</w:t>
      </w:r>
      <w:r w:rsidRPr="4E149137" w:rsidR="3456C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focus brings transfor</w:t>
      </w:r>
      <w:r w:rsidRPr="4E149137" w:rsidR="7FD85A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mational changes to organizations, particularly in human </w:t>
      </w:r>
      <w:r w:rsidRPr="4E149137" w:rsidR="6D36F50B">
        <w:rPr>
          <w:rFonts w:ascii="Arial Nova" w:hAnsi="Arial Nova" w:eastAsia="Arial Nova" w:cs="Arial Nova"/>
          <w:b w:val="0"/>
          <w:bCs w:val="0"/>
          <w:sz w:val="22"/>
          <w:szCs w:val="22"/>
        </w:rPr>
        <w:t>resource development.</w:t>
      </w:r>
      <w:r w:rsidRPr="4E149137" w:rsidR="7CFD65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Employees are empowered to collaborate, exchange knowledge</w:t>
      </w:r>
      <w:r w:rsidRPr="4E149137" w:rsidR="34708E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enhance competencies, and advance </w:t>
      </w:r>
      <w:r w:rsidRPr="4E149137" w:rsidR="0D93A1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professionally. Likewise, management can </w:t>
      </w:r>
      <w:r w:rsidRPr="4E149137" w:rsidR="0D93A1B7">
        <w:rPr>
          <w:rFonts w:ascii="Arial Nova" w:hAnsi="Arial Nova" w:eastAsia="Arial Nova" w:cs="Arial Nova"/>
          <w:b w:val="0"/>
          <w:bCs w:val="0"/>
          <w:sz w:val="22"/>
          <w:szCs w:val="22"/>
        </w:rPr>
        <w:t>ide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>ntify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>leverage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internal and external talent,</w:t>
      </w:r>
      <w:r w:rsidRPr="4E149137" w:rsidR="6D8EC0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improve communication, </w:t>
      </w:r>
      <w:r w:rsidRPr="4E149137" w:rsidR="45624777">
        <w:rPr>
          <w:rFonts w:ascii="Arial Nova" w:hAnsi="Arial Nova" w:eastAsia="Arial Nova" w:cs="Arial Nova"/>
          <w:b w:val="0"/>
          <w:bCs w:val="0"/>
          <w:sz w:val="22"/>
          <w:szCs w:val="22"/>
        </w:rPr>
        <w:t>foster</w:t>
      </w:r>
      <w:r w:rsidRPr="4E149137" w:rsidR="6D8EC0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teamwork</w:t>
      </w:r>
      <w:r w:rsidRPr="4E149137" w:rsidR="6D8EC033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E149137" w:rsidR="0CD7FB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stimulate innovation. Such practices promote employee empowerment, </w:t>
      </w:r>
      <w:r w:rsidRPr="4E149137" w:rsidR="0A6544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loyalty, and ownership of tasks, while supporting continuous improvement in the </w:t>
      </w:r>
      <w:r w:rsidRPr="4E149137" w:rsidR="05666F9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organization's performance </w:t>
      </w:r>
      <w:r w:rsidRPr="4E149137" w:rsidR="21B56F52">
        <w:rPr>
          <w:rFonts w:ascii="Arial Nova" w:hAnsi="Arial Nova" w:eastAsia="Arial Nova" w:cs="Arial Nova"/>
          <w:b w:val="0"/>
          <w:bCs w:val="0"/>
          <w:sz w:val="22"/>
          <w:szCs w:val="22"/>
        </w:rPr>
        <w:t>(Oakland, 2011).</w:t>
      </w:r>
    </w:p>
    <w:p xmlns:wp14="http://schemas.microsoft.com/office/word/2010/wordml" w:rsidP="4E149137" wp14:paraId="359AA4D8" wp14:textId="4AD496A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D8AE212" wp14:textId="4859160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83CD6C8" wp14:textId="5AF5419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1DFF659" wp14:textId="5DCCDD4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350A100" wp14:textId="6F7CCEE3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5D02993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2. </w:t>
      </w:r>
      <w:r w:rsidRPr="1574996D" w:rsidR="7ED14183">
        <w:rPr>
          <w:rFonts w:ascii="Arial Nova" w:hAnsi="Arial Nova" w:eastAsia="Arial Nova" w:cs="Arial Nova"/>
          <w:b w:val="1"/>
          <w:bCs w:val="1"/>
          <w:sz w:val="28"/>
          <w:szCs w:val="28"/>
        </w:rPr>
        <w:t>Improving Digital Technology Imple</w:t>
      </w:r>
      <w:r w:rsidRPr="1574996D" w:rsidR="0540925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mentation through </w:t>
      </w:r>
      <w:r w:rsidRPr="1574996D" w:rsidR="2AF1A7E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574996D" w:rsidR="3C2F5F4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</w:t>
      </w:r>
      <w:r w:rsidRPr="1574996D" w:rsidR="2C68D6D2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</w:t>
      </w:r>
      <w:r w:rsidRPr="1574996D" w:rsidR="3C2F5F4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574996D" w:rsidR="7FD90D6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t</w:t>
      </w:r>
      <w:r w:rsidRPr="1574996D" w:rsidR="05409257">
        <w:rPr>
          <w:rFonts w:ascii="Arial Nova" w:hAnsi="Arial Nova" w:eastAsia="Arial Nova" w:cs="Arial Nova"/>
          <w:b w:val="1"/>
          <w:bCs w:val="1"/>
          <w:sz w:val="28"/>
          <w:szCs w:val="28"/>
        </w:rPr>
        <w:t>raining</w:t>
      </w:r>
      <w:r w:rsidRPr="1574996D" w:rsidR="0A254E5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574996D" w:rsidR="0A254E59">
        <w:rPr>
          <w:rFonts w:ascii="Arial Nova" w:hAnsi="Arial Nova" w:eastAsia="Arial Nova" w:cs="Arial Nova"/>
          <w:b w:val="1"/>
          <w:bCs w:val="1"/>
          <w:sz w:val="28"/>
          <w:szCs w:val="28"/>
        </w:rPr>
        <w:t>a</w:t>
      </w:r>
      <w:r w:rsidRPr="1574996D" w:rsidR="0540925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nd </w:t>
      </w:r>
      <w:r w:rsidRPr="1574996D" w:rsidR="0CF84E92">
        <w:rPr>
          <w:rFonts w:ascii="Arial Nova" w:hAnsi="Arial Nova" w:eastAsia="Arial Nova" w:cs="Arial Nova"/>
          <w:b w:val="1"/>
          <w:bCs w:val="1"/>
          <w:sz w:val="28"/>
          <w:szCs w:val="28"/>
        </w:rPr>
        <w:t>s</w:t>
      </w:r>
      <w:r w:rsidRPr="1574996D" w:rsidR="2121D333">
        <w:rPr>
          <w:rFonts w:ascii="Arial Nova" w:hAnsi="Arial Nova" w:eastAsia="Arial Nova" w:cs="Arial Nova"/>
          <w:b w:val="1"/>
          <w:bCs w:val="1"/>
          <w:sz w:val="28"/>
          <w:szCs w:val="28"/>
        </w:rPr>
        <w:t>upport:</w:t>
      </w:r>
      <w:r w:rsidRPr="1574996D" w:rsidR="011BEF5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574996D" w:rsidR="29C55F2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</w:t>
      </w:r>
      <w:r w:rsidRPr="1574996D" w:rsidR="05436AC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4E149137" wp14:paraId="0FC8F416" wp14:textId="419F192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3BB752E">
        <w:rPr>
          <w:rFonts w:ascii="Arial Nova" w:hAnsi="Arial Nova" w:eastAsia="Arial Nova" w:cs="Arial Nova"/>
          <w:b w:val="0"/>
          <w:bCs w:val="0"/>
          <w:sz w:val="22"/>
          <w:szCs w:val="22"/>
        </w:rPr>
        <w:t>To address challenges associated with digital transformation,</w:t>
      </w:r>
      <w:r w:rsidRPr="4E149137" w:rsidR="562A0D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continuing training, and enhancement of digital skills are crucial</w:t>
      </w:r>
      <w:r w:rsidRPr="4E149137" w:rsidR="365035A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5928C8D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Training should be practi</w:t>
      </w:r>
      <w:r w:rsidRPr="4E149137" w:rsidR="4A1748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cal, </w:t>
      </w:r>
      <w:r w:rsidRPr="4E149137" w:rsidR="4A174891">
        <w:rPr>
          <w:rFonts w:ascii="Arial Nova" w:hAnsi="Arial Nova" w:eastAsia="Arial Nova" w:cs="Arial Nova"/>
          <w:b w:val="0"/>
          <w:bCs w:val="0"/>
          <w:sz w:val="22"/>
          <w:szCs w:val="22"/>
        </w:rPr>
        <w:t>hands-on</w:t>
      </w:r>
      <w:r w:rsidRPr="4E149137" w:rsidR="4A1748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paced to support employes with </w:t>
      </w:r>
      <w:r w:rsidRPr="4E149137" w:rsidR="4BB0BFAF">
        <w:rPr>
          <w:rFonts w:ascii="Arial Nova" w:hAnsi="Arial Nova" w:eastAsia="Arial Nova" w:cs="Arial Nova"/>
          <w:b w:val="0"/>
          <w:bCs w:val="0"/>
          <w:sz w:val="22"/>
          <w:szCs w:val="22"/>
        </w:rPr>
        <w:t>high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levels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confidence. </w:t>
      </w:r>
      <w:r w:rsidRPr="4E149137" w:rsidR="79F73FFB">
        <w:rPr>
          <w:rFonts w:ascii="Arial Nova" w:hAnsi="Arial Nova" w:eastAsia="Arial Nova" w:cs="Arial Nova"/>
          <w:b w:val="0"/>
          <w:bCs w:val="0"/>
          <w:sz w:val="22"/>
          <w:szCs w:val="22"/>
        </w:rPr>
        <w:t>P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eer </w:t>
      </w:r>
      <w:r w:rsidRPr="4E149137" w:rsidR="79F73F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mentoring can also be effective, pairing </w:t>
      </w:r>
      <w:r w:rsidRPr="4E149137" w:rsidR="62F016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digitally skilled staff with those requiring more support. Additionally, </w:t>
      </w:r>
      <w:r w:rsidRPr="4E149137" w:rsidR="09FF2E0E">
        <w:rPr>
          <w:rFonts w:ascii="Arial Nova" w:hAnsi="Arial Nova" w:eastAsia="Arial Nova" w:cs="Arial Nova"/>
          <w:b w:val="0"/>
          <w:bCs w:val="0"/>
          <w:sz w:val="22"/>
          <w:szCs w:val="22"/>
        </w:rPr>
        <w:t>the organization should ensure dig</w:t>
      </w:r>
      <w:r w:rsidRPr="4E149137" w:rsidR="10B330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ital monitoring tools are used </w:t>
      </w:r>
      <w:r w:rsidRPr="4E149137" w:rsidR="786F2097">
        <w:rPr>
          <w:rFonts w:ascii="Arial Nova" w:hAnsi="Arial Nova" w:eastAsia="Arial Nova" w:cs="Arial Nova"/>
          <w:b w:val="0"/>
          <w:bCs w:val="0"/>
          <w:sz w:val="22"/>
          <w:szCs w:val="22"/>
        </w:rPr>
        <w:t>ethically</w:t>
      </w:r>
      <w:r w:rsidRPr="4E149137" w:rsidR="10B330B6">
        <w:rPr>
          <w:rFonts w:ascii="Arial Nova" w:hAnsi="Arial Nova" w:eastAsia="Arial Nova" w:cs="Arial Nova"/>
          <w:b w:val="0"/>
          <w:bCs w:val="0"/>
          <w:sz w:val="22"/>
          <w:szCs w:val="22"/>
        </w:rPr>
        <w:t>, balancing performance evaluation with employee well-</w:t>
      </w:r>
      <w:r w:rsidRPr="4E149137" w:rsidR="3506FC90">
        <w:rPr>
          <w:rFonts w:ascii="Arial Nova" w:hAnsi="Arial Nova" w:eastAsia="Arial Nova" w:cs="Arial Nova"/>
          <w:b w:val="0"/>
          <w:bCs w:val="0"/>
          <w:sz w:val="22"/>
          <w:szCs w:val="22"/>
        </w:rPr>
        <w:t>being</w:t>
      </w:r>
      <w:r w:rsidRPr="4E149137" w:rsidR="5384D0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HR can </w:t>
      </w:r>
      <w:r w:rsidRPr="4E149137" w:rsidR="3D4D16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develop guidelines for how performance metrics are used, </w:t>
      </w:r>
      <w:r w:rsidRPr="4E149137" w:rsidR="798707C7">
        <w:rPr>
          <w:rFonts w:ascii="Arial Nova" w:hAnsi="Arial Nova" w:eastAsia="Arial Nova" w:cs="Arial Nova"/>
          <w:b w:val="0"/>
          <w:bCs w:val="0"/>
          <w:sz w:val="22"/>
          <w:szCs w:val="22"/>
        </w:rPr>
        <w:t>emphasizing coaching over surveillance.</w:t>
      </w:r>
    </w:p>
    <w:p xmlns:wp14="http://schemas.microsoft.com/office/word/2010/wordml" w:rsidP="4E149137" wp14:paraId="16BF67CA" wp14:textId="20BACAC5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44BA7A1C">
        <w:rPr>
          <w:rFonts w:ascii="Arial Nova" w:hAnsi="Arial Nova" w:eastAsia="Arial Nova" w:cs="Arial Nova"/>
          <w:b w:val="0"/>
          <w:bCs w:val="0"/>
          <w:sz w:val="22"/>
          <w:szCs w:val="22"/>
        </w:rPr>
        <w:t>Digital transformation has become a vital driver in enhancing both operational efficien</w:t>
      </w:r>
      <w:r w:rsidRPr="4E149137" w:rsidR="2CC8AA2E">
        <w:rPr>
          <w:rFonts w:ascii="Arial Nova" w:hAnsi="Arial Nova" w:eastAsia="Arial Nova" w:cs="Arial Nova"/>
          <w:b w:val="0"/>
          <w:bCs w:val="0"/>
          <w:sz w:val="22"/>
          <w:szCs w:val="22"/>
        </w:rPr>
        <w:t>cy</w:t>
      </w:r>
    </w:p>
    <w:p xmlns:wp14="http://schemas.microsoft.com/office/word/2010/wordml" w:rsidP="4E149137" wp14:paraId="7E7232C3" wp14:textId="0EBB4F1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CC8AA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guest satisfaction within the hotel industry. This </w:t>
      </w:r>
      <w:r w:rsidRPr="4E149137" w:rsidR="5703F5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evolution has reshaped not only the internal operations of hotels but also the ways </w:t>
      </w:r>
      <w:r w:rsidRPr="4E149137" w:rsidR="33970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which the guests engage with hotel services. The adoption of advanced </w:t>
      </w:r>
      <w:r w:rsidRPr="4E149137" w:rsidR="620488B8">
        <w:rPr>
          <w:rFonts w:ascii="Arial Nova" w:hAnsi="Arial Nova" w:eastAsia="Arial Nova" w:cs="Arial Nova"/>
          <w:b w:val="0"/>
          <w:bCs w:val="0"/>
          <w:sz w:val="22"/>
          <w:szCs w:val="22"/>
        </w:rPr>
        <w:t>technologies such as voice</w:t>
      </w:r>
      <w:r w:rsidRPr="4E149137" w:rsidR="038E6F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-activated assistants and </w:t>
      </w:r>
      <w:r w:rsidRPr="4E149137" w:rsidR="4BAA2E55">
        <w:rPr>
          <w:rFonts w:ascii="Arial Nova" w:hAnsi="Arial Nova" w:eastAsia="Arial Nova" w:cs="Arial Nova"/>
          <w:b w:val="0"/>
          <w:bCs w:val="0"/>
          <w:sz w:val="22"/>
          <w:szCs w:val="22"/>
        </w:rPr>
        <w:t>IOT</w:t>
      </w:r>
      <w:r w:rsidRPr="4E149137" w:rsidR="05A494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-based systems </w:t>
      </w:r>
      <w:r w:rsidRPr="4E149137" w:rsidR="045730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has proven effective in minimizing </w:t>
      </w:r>
      <w:r w:rsidRPr="4E149137" w:rsidR="0D60C601">
        <w:rPr>
          <w:rFonts w:ascii="Arial Nova" w:hAnsi="Arial Nova" w:eastAsia="Arial Nova" w:cs="Arial Nova"/>
          <w:b w:val="0"/>
          <w:bCs w:val="0"/>
          <w:sz w:val="22"/>
          <w:szCs w:val="22"/>
        </w:rPr>
        <w:t>service-related</w:t>
      </w:r>
      <w:r w:rsidRPr="4E149137" w:rsidR="045730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obstacles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allowing hotel staff to dedicate more time enriching the overall </w:t>
      </w:r>
      <w:r w:rsidRPr="4E149137" w:rsidR="47746832">
        <w:rPr>
          <w:rFonts w:ascii="Arial Nova" w:hAnsi="Arial Nova" w:eastAsia="Arial Nova" w:cs="Arial Nova"/>
          <w:b w:val="0"/>
          <w:bCs w:val="0"/>
          <w:sz w:val="22"/>
          <w:szCs w:val="22"/>
        </w:rPr>
        <w:t>customer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97E78E8">
        <w:rPr>
          <w:rFonts w:ascii="Arial Nova" w:hAnsi="Arial Nova" w:eastAsia="Arial Nova" w:cs="Arial Nova"/>
          <w:b w:val="0"/>
          <w:bCs w:val="0"/>
          <w:sz w:val="22"/>
          <w:szCs w:val="22"/>
        </w:rPr>
        <w:t>satisfaction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>B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>uhalis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&amp; 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>Moldavska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2021; 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>Buh</w:t>
      </w:r>
      <w:r w:rsidRPr="4E149137" w:rsidR="4DDB9980">
        <w:rPr>
          <w:rFonts w:ascii="Arial Nova" w:hAnsi="Arial Nova" w:eastAsia="Arial Nova" w:cs="Arial Nova"/>
          <w:b w:val="0"/>
          <w:bCs w:val="0"/>
          <w:sz w:val="22"/>
          <w:szCs w:val="22"/>
        </w:rPr>
        <w:t>alis</w:t>
      </w:r>
      <w:r w:rsidRPr="4E149137" w:rsidR="4DDB9980">
        <w:rPr>
          <w:rFonts w:ascii="Arial Nova" w:hAnsi="Arial Nova" w:eastAsia="Arial Nova" w:cs="Arial Nova"/>
          <w:b w:val="0"/>
          <w:bCs w:val="0"/>
          <w:sz w:val="22"/>
          <w:szCs w:val="22"/>
        </w:rPr>
        <w:t>,2019).</w:t>
      </w:r>
    </w:p>
    <w:p xmlns:wp14="http://schemas.microsoft.com/office/word/2010/wordml" w:rsidP="4E149137" wp14:paraId="39A64F68" wp14:textId="32EBF3B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70BEE5D" wp14:textId="692A6F9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0AC870B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</w:t>
      </w:r>
      <w:r w:rsidRPr="4E149137" w:rsidR="4E14913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3. </w:t>
      </w:r>
      <w:r w:rsidRPr="4E149137" w:rsidR="7141634D">
        <w:rPr>
          <w:rFonts w:ascii="Arial Nova" w:hAnsi="Arial Nova" w:eastAsia="Arial Nova" w:cs="Arial Nova"/>
          <w:b w:val="1"/>
          <w:bCs w:val="1"/>
          <w:sz w:val="28"/>
          <w:szCs w:val="28"/>
        </w:rPr>
        <w:t>F</w:t>
      </w:r>
      <w:r w:rsidRPr="4E149137" w:rsidR="778491B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lexible </w:t>
      </w:r>
      <w:r w:rsidRPr="4E149137" w:rsidR="59E9E434">
        <w:rPr>
          <w:rFonts w:ascii="Arial Nova" w:hAnsi="Arial Nova" w:eastAsia="Arial Nova" w:cs="Arial Nova"/>
          <w:b w:val="1"/>
          <w:bCs w:val="1"/>
          <w:sz w:val="28"/>
          <w:szCs w:val="28"/>
        </w:rPr>
        <w:t>Working</w:t>
      </w:r>
      <w:r w:rsidRPr="4E149137" w:rsidR="4A5B6A82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xmlns:wp14="http://schemas.microsoft.com/office/word/2010/wordml" w:rsidP="4E149137" wp14:paraId="20B5D3CF" wp14:textId="3296FD8F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636E00A9">
        <w:rPr>
          <w:rFonts w:ascii="Arial Nova" w:hAnsi="Arial Nova" w:eastAsia="Arial Nova" w:cs="Arial Nova"/>
          <w:b w:val="0"/>
          <w:bCs w:val="0"/>
          <w:sz w:val="22"/>
          <w:szCs w:val="22"/>
        </w:rPr>
        <w:t>Contempo</w:t>
      </w:r>
      <w:r w:rsidRPr="1574996D" w:rsidR="19D761FD">
        <w:rPr>
          <w:rFonts w:ascii="Arial Nova" w:hAnsi="Arial Nova" w:eastAsia="Arial Nova" w:cs="Arial Nova"/>
          <w:b w:val="0"/>
          <w:bCs w:val="0"/>
          <w:sz w:val="22"/>
          <w:szCs w:val="22"/>
        </w:rPr>
        <w:t>ra</w:t>
      </w:r>
      <w:r w:rsidRPr="1574996D" w:rsidR="636E00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ry HR practices increasingly </w:t>
      </w:r>
      <w:r w:rsidRPr="1574996D" w:rsidR="49B3F48F">
        <w:rPr>
          <w:rFonts w:ascii="Arial Nova" w:hAnsi="Arial Nova" w:eastAsia="Arial Nova" w:cs="Arial Nova"/>
          <w:b w:val="0"/>
          <w:bCs w:val="0"/>
          <w:sz w:val="22"/>
          <w:szCs w:val="22"/>
        </w:rPr>
        <w:t>prioritize</w:t>
      </w:r>
      <w:r w:rsidRPr="1574996D" w:rsidR="636E00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structured approaches to </w:t>
      </w:r>
      <w:r w:rsidRPr="1574996D" w:rsidR="7A86E74E">
        <w:rPr>
          <w:rFonts w:ascii="Arial Nova" w:hAnsi="Arial Nova" w:eastAsia="Arial Nova" w:cs="Arial Nova"/>
          <w:b w:val="0"/>
          <w:bCs w:val="0"/>
          <w:sz w:val="22"/>
          <w:szCs w:val="22"/>
        </w:rPr>
        <w:t>implementing FWPs (Flexible Working Arrangements).</w:t>
      </w:r>
      <w:r w:rsidRPr="1574996D" w:rsidR="4DB8688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One core practice is the </w:t>
      </w:r>
      <w:r w:rsidRPr="1574996D" w:rsidR="0F24A426">
        <w:rPr>
          <w:rFonts w:ascii="Arial Nova" w:hAnsi="Arial Nova" w:eastAsia="Arial Nova" w:cs="Arial Nova"/>
          <w:b w:val="0"/>
          <w:bCs w:val="0"/>
          <w:sz w:val="22"/>
          <w:szCs w:val="22"/>
        </w:rPr>
        <w:t>development</w:t>
      </w:r>
      <w:r w:rsidRPr="1574996D" w:rsidR="4DB8688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formal flexible working frameworks that set expectations for hybrid </w:t>
      </w:r>
      <w:r w:rsidRPr="1574996D" w:rsidR="7B2B680B">
        <w:rPr>
          <w:rFonts w:ascii="Arial Nova" w:hAnsi="Arial Nova" w:eastAsia="Arial Nova" w:cs="Arial Nova"/>
          <w:b w:val="0"/>
          <w:bCs w:val="0"/>
          <w:sz w:val="22"/>
          <w:szCs w:val="22"/>
        </w:rPr>
        <w:t>work, remote work, and varied schedules (Cooper &amp; Baird, 2015).</w:t>
      </w:r>
      <w:r w:rsidRPr="1574996D" w:rsidR="3642FB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HR also promotes output-based performance systems, shifting evaluation from </w:t>
      </w:r>
      <w:r w:rsidRPr="1574996D" w:rsidR="30EA0A95">
        <w:rPr>
          <w:rFonts w:ascii="Arial Nova" w:hAnsi="Arial Nova" w:eastAsia="Arial Nova" w:cs="Arial Nova"/>
          <w:b w:val="0"/>
          <w:bCs w:val="0"/>
          <w:sz w:val="22"/>
          <w:szCs w:val="22"/>
        </w:rPr>
        <w:t>presence of productivity, which supports autonomy and aligns with digital workflows (</w:t>
      </w:r>
      <w:r w:rsidRPr="1574996D" w:rsidR="30EA0A95">
        <w:rPr>
          <w:rFonts w:ascii="Arial Nova" w:hAnsi="Arial Nova" w:eastAsia="Arial Nova" w:cs="Arial Nova"/>
          <w:b w:val="0"/>
          <w:bCs w:val="0"/>
          <w:sz w:val="22"/>
          <w:szCs w:val="22"/>
        </w:rPr>
        <w:t>Va</w:t>
      </w:r>
      <w:r w:rsidRPr="1574996D" w:rsidR="5A1A1BD2">
        <w:rPr>
          <w:rFonts w:ascii="Arial Nova" w:hAnsi="Arial Nova" w:eastAsia="Arial Nova" w:cs="Arial Nova"/>
          <w:b w:val="0"/>
          <w:bCs w:val="0"/>
          <w:sz w:val="22"/>
          <w:szCs w:val="22"/>
        </w:rPr>
        <w:t>lenduc</w:t>
      </w:r>
      <w:r w:rsidRPr="1574996D" w:rsidR="5A1A1B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&amp; Vendramin, 2016). Job redesig</w:t>
      </w:r>
      <w:r w:rsidRPr="1574996D" w:rsidR="7A5633AD">
        <w:rPr>
          <w:rFonts w:ascii="Arial Nova" w:hAnsi="Arial Nova" w:eastAsia="Arial Nova" w:cs="Arial Nova"/>
          <w:b w:val="0"/>
          <w:bCs w:val="0"/>
          <w:sz w:val="22"/>
          <w:szCs w:val="22"/>
        </w:rPr>
        <w:t>n has become essential, enabling roles to be technology-</w:t>
      </w:r>
      <w:r w:rsidRPr="1574996D" w:rsidR="67BD8EE7">
        <w:rPr>
          <w:rFonts w:ascii="Arial Nova" w:hAnsi="Arial Nova" w:eastAsia="Arial Nova" w:cs="Arial Nova"/>
          <w:b w:val="0"/>
          <w:bCs w:val="0"/>
          <w:sz w:val="22"/>
          <w:szCs w:val="22"/>
        </w:rPr>
        <w:t>enabled and adaptable to remote or hybrid contexts (Hirsc</w:t>
      </w:r>
      <w:r w:rsidRPr="1574996D" w:rsidR="19A31CFE">
        <w:rPr>
          <w:rFonts w:ascii="Arial Nova" w:hAnsi="Arial Nova" w:eastAsia="Arial Nova" w:cs="Arial Nova"/>
          <w:b w:val="0"/>
          <w:bCs w:val="0"/>
          <w:sz w:val="22"/>
          <w:szCs w:val="22"/>
        </w:rPr>
        <w:t>h-</w:t>
      </w:r>
      <w:r w:rsidRPr="1574996D" w:rsidR="19A31CFE">
        <w:rPr>
          <w:rFonts w:ascii="Arial Nova" w:hAnsi="Arial Nova" w:eastAsia="Arial Nova" w:cs="Arial Nova"/>
          <w:b w:val="0"/>
          <w:bCs w:val="0"/>
          <w:sz w:val="22"/>
          <w:szCs w:val="22"/>
        </w:rPr>
        <w:t>Kreninsen</w:t>
      </w:r>
      <w:r w:rsidRPr="1574996D" w:rsidR="19A31C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2016). HR </w:t>
      </w:r>
      <w:r w:rsidRPr="1574996D" w:rsidR="734A397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departments </w:t>
      </w:r>
      <w:r w:rsidRPr="1574996D" w:rsidR="6400B0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further invest in digital HR tools </w:t>
      </w:r>
      <w:r w:rsidRPr="1574996D" w:rsidR="7DD21A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including collaboration platforms, e-HR systems, and virtual communication technologies to ensure </w:t>
      </w:r>
      <w:r w:rsidRPr="1574996D" w:rsidR="3FF98480">
        <w:rPr>
          <w:rFonts w:ascii="Arial Nova" w:hAnsi="Arial Nova" w:eastAsia="Arial Nova" w:cs="Arial Nova"/>
          <w:b w:val="0"/>
          <w:bCs w:val="0"/>
          <w:sz w:val="22"/>
          <w:szCs w:val="22"/>
        </w:rPr>
        <w:t>coordination and continuity (Groen</w:t>
      </w:r>
      <w:r w:rsidRPr="1574996D" w:rsidR="63C3555A">
        <w:rPr>
          <w:rFonts w:ascii="Arial Nova" w:hAnsi="Arial Nova" w:eastAsia="Arial Nova" w:cs="Arial Nova"/>
          <w:b w:val="0"/>
          <w:bCs w:val="0"/>
          <w:sz w:val="22"/>
          <w:szCs w:val="22"/>
        </w:rPr>
        <w:t>, 2018</w:t>
      </w:r>
      <w:r w:rsidRPr="1574996D" w:rsidR="3FF98480">
        <w:rPr>
          <w:rFonts w:ascii="Arial Nova" w:hAnsi="Arial Nova" w:eastAsia="Arial Nova" w:cs="Arial Nova"/>
          <w:b w:val="0"/>
          <w:bCs w:val="0"/>
          <w:sz w:val="22"/>
          <w:szCs w:val="22"/>
        </w:rPr>
        <w:t>). Manager capability</w:t>
      </w:r>
      <w:r w:rsidRPr="1574996D" w:rsidR="7E5C2B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development is another critical practice, </w:t>
      </w:r>
      <w:r w:rsidRPr="1574996D" w:rsidR="0223A7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equipping leaders to support remote teams, sustain </w:t>
      </w:r>
      <w:r w:rsidRPr="1574996D" w:rsidR="6862F720">
        <w:rPr>
          <w:rFonts w:ascii="Arial Nova" w:hAnsi="Arial Nova" w:eastAsia="Arial Nova" w:cs="Arial Nova"/>
          <w:b w:val="0"/>
          <w:bCs w:val="0"/>
          <w:sz w:val="22"/>
          <w:szCs w:val="22"/>
        </w:rPr>
        <w:t>engagement,</w:t>
      </w:r>
      <w:r w:rsidRPr="1574996D" w:rsidR="0223A7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manage performance effec</w:t>
      </w:r>
      <w:r w:rsidRPr="1574996D" w:rsidR="0F8BEB10">
        <w:rPr>
          <w:rFonts w:ascii="Arial Nova" w:hAnsi="Arial Nova" w:eastAsia="Arial Nova" w:cs="Arial Nova"/>
          <w:b w:val="0"/>
          <w:bCs w:val="0"/>
          <w:sz w:val="22"/>
          <w:szCs w:val="22"/>
        </w:rPr>
        <w:t>tively.</w:t>
      </w:r>
      <w:r w:rsidRPr="1574996D" w:rsidR="4D0C11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Additionally, flexible staffing models, such as freelance and part-time </w:t>
      </w:r>
      <w:r w:rsidRPr="1574996D" w:rsidR="0B960B27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</w:t>
      </w:r>
      <w:r w:rsidRPr="1574996D" w:rsidR="4D0C113B">
        <w:rPr>
          <w:rFonts w:ascii="Arial Nova" w:hAnsi="Arial Nova" w:eastAsia="Arial Nova" w:cs="Arial Nova"/>
          <w:b w:val="0"/>
          <w:bCs w:val="0"/>
          <w:sz w:val="22"/>
          <w:szCs w:val="22"/>
        </w:rPr>
        <w:t>, en</w:t>
      </w:r>
      <w:r w:rsidRPr="1574996D" w:rsidR="7C5C65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hance </w:t>
      </w:r>
      <w:r w:rsidRPr="1574996D" w:rsidR="304114CE">
        <w:rPr>
          <w:rFonts w:ascii="Arial Nova" w:hAnsi="Arial Nova" w:eastAsia="Arial Nova" w:cs="Arial Nova"/>
          <w:b w:val="0"/>
          <w:bCs w:val="0"/>
          <w:sz w:val="22"/>
          <w:szCs w:val="22"/>
        </w:rPr>
        <w:t>organizational</w:t>
      </w:r>
      <w:r w:rsidRPr="1574996D" w:rsidR="7C5C65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6EB489F9">
        <w:rPr>
          <w:rFonts w:ascii="Arial Nova" w:hAnsi="Arial Nova" w:eastAsia="Arial Nova" w:cs="Arial Nova"/>
          <w:b w:val="0"/>
          <w:bCs w:val="0"/>
          <w:sz w:val="22"/>
          <w:szCs w:val="22"/>
        </w:rPr>
        <w:t>agility</w:t>
      </w:r>
      <w:r w:rsidRPr="1574996D" w:rsidR="7C5C65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</w:t>
      </w:r>
      <w:r w:rsidRPr="1574996D" w:rsidR="34FDD242">
        <w:rPr>
          <w:rFonts w:ascii="Arial Nova" w:hAnsi="Arial Nova" w:eastAsia="Arial Nova" w:cs="Arial Nova"/>
          <w:b w:val="0"/>
          <w:bCs w:val="0"/>
          <w:sz w:val="22"/>
          <w:szCs w:val="22"/>
        </w:rPr>
        <w:t>unpredictable</w:t>
      </w:r>
      <w:r w:rsidRPr="1574996D" w:rsidR="0E76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economic conditions (Uddin, 2021). </w:t>
      </w:r>
      <w:r w:rsidRPr="1574996D" w:rsidR="4D033D98">
        <w:rPr>
          <w:rFonts w:ascii="Arial Nova" w:hAnsi="Arial Nova" w:eastAsia="Arial Nova" w:cs="Arial Nova"/>
          <w:b w:val="0"/>
          <w:bCs w:val="0"/>
          <w:sz w:val="22"/>
          <w:szCs w:val="22"/>
        </w:rPr>
        <w:t>Collectively,</w:t>
      </w:r>
      <w:r w:rsidRPr="1574996D" w:rsidR="0E76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77E19CF4">
        <w:rPr>
          <w:rFonts w:ascii="Arial Nova" w:hAnsi="Arial Nova" w:eastAsia="Arial Nova" w:cs="Arial Nova"/>
          <w:b w:val="0"/>
          <w:bCs w:val="0"/>
          <w:sz w:val="22"/>
          <w:szCs w:val="22"/>
        </w:rPr>
        <w:t>the</w:t>
      </w:r>
      <w:r w:rsidRPr="1574996D" w:rsidR="1D9F656C">
        <w:rPr>
          <w:rFonts w:ascii="Arial Nova" w:hAnsi="Arial Nova" w:eastAsia="Arial Nova" w:cs="Arial Nova"/>
          <w:b w:val="0"/>
          <w:bCs w:val="0"/>
          <w:sz w:val="22"/>
          <w:szCs w:val="22"/>
        </w:rPr>
        <w:t>se</w:t>
      </w:r>
      <w:r w:rsidRPr="1574996D" w:rsidR="0E76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HR practices reinforce </w:t>
      </w:r>
      <w:r w:rsidRPr="1574996D" w:rsidR="40D6BDFF">
        <w:rPr>
          <w:rFonts w:ascii="Arial Nova" w:hAnsi="Arial Nova" w:eastAsia="Arial Nova" w:cs="Arial Nova"/>
          <w:b w:val="0"/>
          <w:bCs w:val="0"/>
          <w:sz w:val="22"/>
          <w:szCs w:val="22"/>
        </w:rPr>
        <w:t>flexibility as a strategic, sustainable aspect of modern work.</w:t>
      </w:r>
      <w:r w:rsidRPr="1574996D" w:rsidR="7C5C65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1574996D" w:rsidP="1574996D" w:rsidRDefault="1574996D" w14:paraId="38757FFB" w14:textId="3803D72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FFEF8B1" wp14:textId="089FB6C2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447F62F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</w:t>
      </w:r>
      <w:r w:rsidRPr="4E149137" w:rsidR="6F14EF53">
        <w:rPr>
          <w:rFonts w:ascii="Arial Nova" w:hAnsi="Arial Nova" w:eastAsia="Arial Nova" w:cs="Arial Nova"/>
          <w:b w:val="1"/>
          <w:bCs w:val="1"/>
          <w:sz w:val="28"/>
          <w:szCs w:val="28"/>
        </w:rPr>
        <w:t>Critical Evaluation</w:t>
      </w:r>
      <w:r w:rsidRPr="4E149137" w:rsidR="1C191CD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of departmental managers.</w:t>
      </w:r>
    </w:p>
    <w:p xmlns:wp14="http://schemas.microsoft.com/office/word/2010/wordml" w:rsidP="4E149137" wp14:paraId="7848D585" wp14:textId="63CB2F4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0029FE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Departmental managers are essential for the effective and </w:t>
      </w:r>
      <w:r w:rsidRPr="1574996D" w:rsidR="0029FECD">
        <w:rPr>
          <w:rFonts w:ascii="Arial Nova" w:hAnsi="Arial Nova" w:eastAsia="Arial Nova" w:cs="Arial Nova"/>
          <w:b w:val="0"/>
          <w:bCs w:val="0"/>
          <w:sz w:val="22"/>
          <w:szCs w:val="22"/>
        </w:rPr>
        <w:t>timely</w:t>
      </w:r>
      <w:r w:rsidRPr="1574996D" w:rsidR="0029FE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implementation of contemporary </w:t>
      </w:r>
      <w:r w:rsidRPr="1574996D" w:rsidR="34315A0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HR practices at </w:t>
      </w:r>
      <w:r w:rsidRPr="1574996D" w:rsidR="34315A08">
        <w:rPr>
          <w:rFonts w:ascii="Arial Nova" w:hAnsi="Arial Nova" w:eastAsia="Arial Nova" w:cs="Arial Nova"/>
          <w:b w:val="0"/>
          <w:bCs w:val="0"/>
          <w:sz w:val="22"/>
          <w:szCs w:val="22"/>
        </w:rPr>
        <w:t>EasyH</w:t>
      </w:r>
      <w:bookmarkStart w:name="_Int_8ksYy2SS" w:id="89196044"/>
      <w:r w:rsidRPr="1574996D" w:rsidR="34315A08">
        <w:rPr>
          <w:rFonts w:ascii="Arial Nova" w:hAnsi="Arial Nova" w:eastAsia="Arial Nova" w:cs="Arial Nova"/>
          <w:b w:val="0"/>
          <w:bCs w:val="0"/>
          <w:sz w:val="22"/>
          <w:szCs w:val="22"/>
        </w:rPr>
        <w:t>otel</w:t>
      </w:r>
      <w:bookmarkEnd w:id="89196044"/>
      <w:r w:rsidRPr="1574996D" w:rsidR="34315A0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Acting as the link between senior management and frontline </w:t>
      </w:r>
      <w:r w:rsidRPr="1574996D" w:rsidR="7595E83C">
        <w:rPr>
          <w:rFonts w:ascii="Arial Nova" w:hAnsi="Arial Nova" w:eastAsia="Arial Nova" w:cs="Arial Nova"/>
          <w:b w:val="0"/>
          <w:bCs w:val="0"/>
          <w:sz w:val="22"/>
          <w:szCs w:val="22"/>
        </w:rPr>
        <w:t>staff, they influence how HR strategies such as digital transformation, flexible working</w:t>
      </w:r>
      <w:r w:rsidRPr="1574996D" w:rsidR="16DBDC2B">
        <w:rPr>
          <w:rFonts w:ascii="Arial Nova" w:hAnsi="Arial Nova" w:eastAsia="Arial Nova" w:cs="Arial Nova"/>
          <w:b w:val="0"/>
          <w:bCs w:val="0"/>
          <w:sz w:val="22"/>
          <w:szCs w:val="22"/>
        </w:rPr>
        <w:t>, and employee</w:t>
      </w:r>
      <w:r w:rsidRPr="1574996D" w:rsidR="1D1DF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engagement initiatives are applied in daily operations. Their effectiveness </w:t>
      </w:r>
      <w:r w:rsidRPr="1574996D" w:rsidR="64E2CAD6">
        <w:rPr>
          <w:rFonts w:ascii="Arial Nova" w:hAnsi="Arial Nova" w:eastAsia="Arial Nova" w:cs="Arial Nova"/>
          <w:b w:val="0"/>
          <w:bCs w:val="0"/>
          <w:sz w:val="22"/>
          <w:szCs w:val="22"/>
        </w:rPr>
        <w:t>determines</w:t>
      </w:r>
      <w:r w:rsidRPr="1574996D" w:rsidR="64E2CA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whether these practices deliver tangible benefits for both staff and service quality</w:t>
      </w:r>
      <w:r w:rsidRPr="1574996D" w:rsidR="088A32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1574996D" w:rsidR="3301CA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Managers act as operational enablers, translating HR </w:t>
      </w:r>
      <w:r w:rsidRPr="1574996D" w:rsidR="6A106FFF">
        <w:rPr>
          <w:rFonts w:ascii="Arial Nova" w:hAnsi="Arial Nova" w:eastAsia="Arial Nova" w:cs="Arial Nova"/>
          <w:b w:val="0"/>
          <w:bCs w:val="0"/>
          <w:sz w:val="22"/>
          <w:szCs w:val="22"/>
        </w:rPr>
        <w:t>policies</w:t>
      </w:r>
      <w:r w:rsidRPr="1574996D" w:rsidR="3301CA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into consis</w:t>
      </w:r>
      <w:r w:rsidRPr="1574996D" w:rsidR="102EEF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tent day-to-day practices. Even </w:t>
      </w:r>
      <w:r w:rsidRPr="1574996D" w:rsidR="3A78E469">
        <w:rPr>
          <w:rFonts w:ascii="Arial Nova" w:hAnsi="Arial Nova" w:eastAsia="Arial Nova" w:cs="Arial Nova"/>
          <w:b w:val="0"/>
          <w:bCs w:val="0"/>
          <w:sz w:val="22"/>
          <w:szCs w:val="22"/>
        </w:rPr>
        <w:t>well-designed</w:t>
      </w:r>
      <w:r w:rsidRPr="1574996D" w:rsidR="102EEF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initiatives,</w:t>
      </w:r>
      <w:r w:rsidRPr="1574996D" w:rsidR="27EACA8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like digital training or grievance procedures, </w:t>
      </w:r>
      <w:r w:rsidRPr="1574996D" w:rsidR="3DD8F0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depend on manager's ability to enforce and </w:t>
      </w:r>
      <w:r w:rsidRPr="1574996D" w:rsidR="3DD8F046">
        <w:rPr>
          <w:rFonts w:ascii="Arial Nova" w:hAnsi="Arial Nova" w:eastAsia="Arial Nova" w:cs="Arial Nova"/>
          <w:b w:val="0"/>
          <w:bCs w:val="0"/>
          <w:sz w:val="22"/>
          <w:szCs w:val="22"/>
        </w:rPr>
        <w:t>monitor</w:t>
      </w:r>
      <w:r w:rsidRPr="1574996D" w:rsidR="3DD8F0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them</w:t>
      </w:r>
      <w:r w:rsidRPr="1574996D" w:rsidR="73378B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(Purcell &amp; Hutchinson, 2007)</w:t>
      </w:r>
      <w:r w:rsidRPr="1574996D" w:rsidR="30F0D80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At </w:t>
      </w:r>
      <w:r w:rsidRPr="1574996D" w:rsidR="30F0D808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1574996D" w:rsidR="30F0D808">
        <w:rPr>
          <w:rFonts w:ascii="Arial Nova" w:hAnsi="Arial Nova" w:eastAsia="Arial Nova" w:cs="Arial Nova"/>
          <w:b w:val="0"/>
          <w:bCs w:val="0"/>
          <w:sz w:val="22"/>
          <w:szCs w:val="22"/>
        </w:rPr>
        <w:t>, where the workforce is often</w:t>
      </w:r>
      <w:r w:rsidRPr="1574996D" w:rsidR="151C6B6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young and transient, managerial consistency </w:t>
      </w:r>
      <w:r w:rsidRPr="1574996D" w:rsidR="151C6B63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1574996D" w:rsidR="151C6B6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crucial to embedding practices</w:t>
      </w:r>
      <w:r w:rsidRPr="1574996D" w:rsidR="3E4D5A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quickly and </w:t>
      </w:r>
      <w:r w:rsidRPr="1574996D" w:rsidR="3E4D5AA8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1574996D" w:rsidR="3E4D5A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operational standards. </w:t>
      </w:r>
      <w:r w:rsidRPr="1574996D" w:rsidR="102EEF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71A24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terms of digital transformation, managers ensure employers adopt technologies such as automated </w:t>
      </w:r>
      <w:r w:rsidRPr="1574996D" w:rsidR="171BE025">
        <w:rPr>
          <w:rFonts w:ascii="Arial Nova" w:hAnsi="Arial Nova" w:eastAsia="Arial Nova" w:cs="Arial Nova"/>
          <w:b w:val="0"/>
          <w:bCs w:val="0"/>
          <w:sz w:val="22"/>
          <w:szCs w:val="22"/>
        </w:rPr>
        <w:t>check-in</w:t>
      </w:r>
      <w:r w:rsidRPr="1574996D" w:rsidR="71A24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syste</w:t>
      </w:r>
      <w:r w:rsidRPr="1574996D" w:rsidR="502BDB8B">
        <w:rPr>
          <w:rFonts w:ascii="Arial Nova" w:hAnsi="Arial Nova" w:eastAsia="Arial Nova" w:cs="Arial Nova"/>
          <w:b w:val="0"/>
          <w:bCs w:val="0"/>
          <w:sz w:val="22"/>
          <w:szCs w:val="22"/>
        </w:rPr>
        <w:t>ms</w:t>
      </w:r>
      <w:r w:rsidRPr="1574996D" w:rsidR="010A5F1C">
        <w:rPr>
          <w:rFonts w:ascii="Arial Nova" w:hAnsi="Arial Nova" w:eastAsia="Arial Nova" w:cs="Arial Nova"/>
          <w:b w:val="0"/>
          <w:bCs w:val="0"/>
          <w:sz w:val="22"/>
          <w:szCs w:val="22"/>
        </w:rPr>
        <w:t>, property management software, and digital communication tools</w:t>
      </w:r>
      <w:r w:rsidRPr="1574996D" w:rsidR="29C31917">
        <w:rPr>
          <w:rFonts w:ascii="Arial Nova" w:hAnsi="Arial Nova" w:eastAsia="Arial Nova" w:cs="Arial Nova"/>
          <w:b w:val="0"/>
          <w:bCs w:val="0"/>
          <w:sz w:val="22"/>
          <w:szCs w:val="22"/>
        </w:rPr>
        <w:t>. Without managerial gui</w:t>
      </w:r>
      <w:r w:rsidRPr="1574996D" w:rsidR="5AB4ED6B">
        <w:rPr>
          <w:rFonts w:ascii="Arial Nova" w:hAnsi="Arial Nova" w:eastAsia="Arial Nova" w:cs="Arial Nova"/>
          <w:b w:val="0"/>
          <w:bCs w:val="0"/>
          <w:sz w:val="22"/>
          <w:szCs w:val="22"/>
        </w:rPr>
        <w:t>dance, staff may resist or struggle with new systems</w:t>
      </w:r>
      <w:r w:rsidRPr="1574996D" w:rsidR="34F6EFBB">
        <w:rPr>
          <w:rFonts w:ascii="Arial Nova" w:hAnsi="Arial Nova" w:eastAsia="Arial Nova" w:cs="Arial Nova"/>
          <w:b w:val="0"/>
          <w:bCs w:val="0"/>
          <w:sz w:val="22"/>
          <w:szCs w:val="22"/>
        </w:rPr>
        <w:t>, reducing efficiency.</w:t>
      </w:r>
      <w:r w:rsidRPr="1574996D" w:rsidR="5AB4ED6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1E5F89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Similarly, the successful implementation of flexible working arrangements depends on </w:t>
      </w:r>
      <w:r w:rsidRPr="1574996D" w:rsidR="3A086EF7">
        <w:rPr>
          <w:rFonts w:ascii="Arial Nova" w:hAnsi="Arial Nova" w:eastAsia="Arial Nova" w:cs="Arial Nova"/>
          <w:b w:val="0"/>
          <w:bCs w:val="0"/>
          <w:sz w:val="22"/>
          <w:szCs w:val="22"/>
        </w:rPr>
        <w:t>the manager’s</w:t>
      </w:r>
      <w:r w:rsidRPr="1574996D" w:rsidR="7FB6F6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ability to balance operational needs with employee preferences. </w:t>
      </w:r>
      <w:r w:rsidRPr="1574996D" w:rsidR="0369DE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Effective scheduling and fair decision making enhance trust and engagement, while poor management </w:t>
      </w:r>
      <w:r w:rsidRPr="1574996D" w:rsidR="186E9910">
        <w:rPr>
          <w:rFonts w:ascii="Arial Nova" w:hAnsi="Arial Nova" w:eastAsia="Arial Nova" w:cs="Arial Nova"/>
          <w:b w:val="0"/>
          <w:bCs w:val="0"/>
          <w:sz w:val="22"/>
          <w:szCs w:val="22"/>
        </w:rPr>
        <w:t>can create dissatisfaction</w:t>
      </w:r>
      <w:r w:rsidRPr="1574996D" w:rsidR="4567405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186E9910">
        <w:rPr>
          <w:rFonts w:ascii="Arial Nova" w:hAnsi="Arial Nova" w:eastAsia="Arial Nova" w:cs="Arial Nova"/>
          <w:b w:val="0"/>
          <w:bCs w:val="0"/>
          <w:sz w:val="22"/>
          <w:szCs w:val="22"/>
        </w:rPr>
        <w:t>(Boxall</w:t>
      </w:r>
      <w:r w:rsidRPr="1574996D" w:rsidR="054FBE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&amp; Purcell, 2016).</w:t>
      </w:r>
      <w:r w:rsidRPr="1574996D" w:rsidR="1E5F89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0B74F92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Finaly, managers are critical for communication, ensuring that information flows clearly across shifts and teams. </w:t>
      </w:r>
      <w:r w:rsidRPr="1574996D" w:rsidR="193EAED5">
        <w:rPr>
          <w:rFonts w:ascii="Arial Nova" w:hAnsi="Arial Nova" w:eastAsia="Arial Nova" w:cs="Arial Nova"/>
          <w:b w:val="0"/>
          <w:bCs w:val="0"/>
          <w:sz w:val="22"/>
          <w:szCs w:val="22"/>
        </w:rPr>
        <w:t>Transparent, two-way communication strengthens engagement and supports the adaptation of modern HR practices.</w:t>
      </w:r>
    </w:p>
    <w:p w:rsidR="1574996D" w:rsidP="1574996D" w:rsidRDefault="1574996D" w14:paraId="1B5DD0C8" w14:textId="36699094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4749412B" wp14:textId="27DF0F8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40D2ECA" wp14:textId="3D531C62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B0EC98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      </w:t>
      </w:r>
      <w:r w:rsidRPr="4E149137" w:rsidR="1B0EC98E">
        <w:rPr>
          <w:rFonts w:ascii="Arial Nova" w:hAnsi="Arial Nova" w:eastAsia="Arial Nova" w:cs="Arial Nova"/>
          <w:b w:val="1"/>
          <w:bCs w:val="1"/>
          <w:sz w:val="28"/>
          <w:szCs w:val="28"/>
        </w:rPr>
        <w:t>Conclusion</w:t>
      </w:r>
      <w:r w:rsidRPr="4E149137" w:rsidR="1B0EC98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and recommendation.</w:t>
      </w:r>
      <w:r w:rsidRPr="4E149137" w:rsidR="071283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536CBFDE" wp14:textId="724EDD94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0872200" wp14:textId="11BF6D4E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conclusion, 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operates in a dynamic hospitality </w:t>
      </w:r>
      <w:r w:rsidRPr="4E149137" w:rsidR="7D8B4F49">
        <w:rPr>
          <w:rFonts w:ascii="Arial Nova" w:hAnsi="Arial Nova" w:eastAsia="Arial Nova" w:cs="Arial Nova"/>
          <w:b w:val="0"/>
          <w:bCs w:val="0"/>
          <w:sz w:val="22"/>
          <w:szCs w:val="22"/>
        </w:rPr>
        <w:t>environment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where staff </w:t>
      </w:r>
      <w:r w:rsidRPr="4E149137" w:rsidR="3596CBC7">
        <w:rPr>
          <w:rFonts w:ascii="Arial Nova" w:hAnsi="Arial Nova" w:eastAsia="Arial Nova" w:cs="Arial Nova"/>
          <w:b w:val="0"/>
          <w:bCs w:val="0"/>
          <w:sz w:val="22"/>
          <w:szCs w:val="22"/>
        </w:rPr>
        <w:t>engagement,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digital adoption, and flexible work </w:t>
      </w:r>
      <w:r w:rsidRPr="4E149137" w:rsidR="6C577F99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</w:t>
      </w:r>
      <w:r w:rsidRPr="4E149137" w:rsidR="34154B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</w:t>
      </w:r>
      <w:r w:rsidRPr="4E149137" w:rsidR="0E6BDF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critical to organizational success. The report </w:t>
      </w:r>
      <w:r w:rsidRPr="4E149137" w:rsidR="0E6BDF8F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identifies</w:t>
      </w:r>
      <w:r w:rsidRPr="4E149137" w:rsidR="0E6BDF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business transformation, digital technolog</w:t>
      </w:r>
      <w:r w:rsidRPr="4E149137" w:rsidR="22171B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 </w:t>
      </w:r>
      <w:r w:rsidRPr="4E149137" w:rsidR="365ED93F">
        <w:rPr>
          <w:rFonts w:ascii="Arial Nova" w:hAnsi="Arial Nova" w:eastAsia="Arial Nova" w:cs="Arial Nova"/>
          <w:b w:val="0"/>
          <w:bCs w:val="0"/>
          <w:sz w:val="22"/>
          <w:szCs w:val="22"/>
        </w:rPr>
        <w:t>trends,</w:t>
      </w:r>
      <w:r w:rsidRPr="4E149137" w:rsidR="22171B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flexible working arrangements as key factors influencing employee </w:t>
      </w:r>
      <w:r w:rsidRPr="4E149137" w:rsidR="29303324">
        <w:rPr>
          <w:rFonts w:ascii="Arial Nova" w:hAnsi="Arial Nova" w:eastAsia="Arial Nova" w:cs="Arial Nova"/>
          <w:b w:val="0"/>
          <w:bCs w:val="0"/>
          <w:sz w:val="22"/>
          <w:szCs w:val="22"/>
        </w:rPr>
        <w:t>experiences</w:t>
      </w:r>
      <w:r w:rsidRPr="4E149137" w:rsidR="22171B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4E149137" w:rsidR="6F09B7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organizational </w:t>
      </w:r>
      <w:r w:rsidRPr="4E149137" w:rsidR="09ABABDA">
        <w:rPr>
          <w:rFonts w:ascii="Arial Nova" w:hAnsi="Arial Nova" w:eastAsia="Arial Nova" w:cs="Arial Nova"/>
          <w:b w:val="0"/>
          <w:bCs w:val="0"/>
          <w:sz w:val="22"/>
          <w:szCs w:val="22"/>
        </w:rPr>
        <w:t>performance</w:t>
      </w:r>
      <w:r w:rsidRPr="4E149137" w:rsidR="6F09B73B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22D11F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Contemporary HR practices, such as innovation</w:t>
      </w:r>
      <w:r w:rsidRPr="4E149137" w:rsidR="7A120A81">
        <w:rPr>
          <w:rFonts w:ascii="Arial Nova" w:hAnsi="Arial Nova" w:eastAsia="Arial Nova" w:cs="Arial Nova"/>
          <w:b w:val="0"/>
          <w:bCs w:val="0"/>
          <w:sz w:val="22"/>
          <w:szCs w:val="22"/>
        </w:rPr>
        <w:t>-driven</w:t>
      </w:r>
      <w:r w:rsidRPr="4E149137" w:rsidR="22D11F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76325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development, structured digital </w:t>
      </w:r>
      <w:r w:rsidRPr="4E149137" w:rsidR="424044FB">
        <w:rPr>
          <w:rFonts w:ascii="Arial Nova" w:hAnsi="Arial Nova" w:eastAsia="Arial Nova" w:cs="Arial Nova"/>
          <w:b w:val="0"/>
          <w:bCs w:val="0"/>
          <w:sz w:val="22"/>
          <w:szCs w:val="22"/>
        </w:rPr>
        <w:t>training, flexible working frameworks, and managerial capability enhancement, play a vital role in addressing these chall</w:t>
      </w:r>
      <w:r w:rsidRPr="4E149137" w:rsidR="2AACB20D">
        <w:rPr>
          <w:rFonts w:ascii="Arial Nova" w:hAnsi="Arial Nova" w:eastAsia="Arial Nova" w:cs="Arial Nova"/>
          <w:b w:val="0"/>
          <w:bCs w:val="0"/>
          <w:sz w:val="22"/>
          <w:szCs w:val="22"/>
        </w:rPr>
        <w:t>enges.</w:t>
      </w:r>
    </w:p>
    <w:p xmlns:wp14="http://schemas.microsoft.com/office/word/2010/wordml" w:rsidP="4E149137" wp14:paraId="5DA1F24D" wp14:textId="39A9CDF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7351882E">
        <w:rPr>
          <w:rFonts w:ascii="Arial Nova" w:hAnsi="Arial Nova" w:eastAsia="Arial Nova" w:cs="Arial Nova"/>
          <w:b w:val="0"/>
          <w:bCs w:val="0"/>
          <w:sz w:val="22"/>
          <w:szCs w:val="22"/>
        </w:rPr>
        <w:t>Departmental managers are central to implementing these practices. They act as operational enablers, trans</w:t>
      </w:r>
      <w:r w:rsidRPr="1574996D" w:rsidR="3630E9A7">
        <w:rPr>
          <w:rFonts w:ascii="Arial Nova" w:hAnsi="Arial Nova" w:eastAsia="Arial Nova" w:cs="Arial Nova"/>
          <w:b w:val="0"/>
          <w:bCs w:val="0"/>
          <w:sz w:val="22"/>
          <w:szCs w:val="22"/>
        </w:rPr>
        <w:t>lating HR strategies into daily practice</w:t>
      </w:r>
      <w:r w:rsidRPr="1574996D" w:rsidR="68D37A57">
        <w:rPr>
          <w:rFonts w:ascii="Arial Nova" w:hAnsi="Arial Nova" w:eastAsia="Arial Nova" w:cs="Arial Nova"/>
          <w:b w:val="0"/>
          <w:bCs w:val="0"/>
          <w:sz w:val="22"/>
          <w:szCs w:val="22"/>
        </w:rPr>
        <w:t>, supporting digital adoption, managing flexible schedules, and fostering</w:t>
      </w:r>
      <w:r w:rsidRPr="1574996D" w:rsidR="4B2DF4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clear communication.</w:t>
      </w:r>
    </w:p>
    <w:p w:rsidR="1574996D" w:rsidP="1574996D" w:rsidRDefault="1574996D" w14:paraId="3D4679B6" w14:textId="16A9E7F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04EC1B2" wp14:textId="6F290B5F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1574996D" wp14:paraId="75B5F4B0" wp14:textId="745E8744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4B2DF4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strengthen HR effectiveness at </w:t>
      </w:r>
      <w:r w:rsidRPr="1574996D" w:rsidR="4B2DF431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1574996D" w:rsidR="4B2DF4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the following </w:t>
      </w:r>
      <w:r w:rsidRPr="1574996D" w:rsidR="74B6198C">
        <w:rPr>
          <w:rFonts w:ascii="Arial Nova" w:hAnsi="Arial Nova" w:eastAsia="Arial Nova" w:cs="Arial Nova"/>
          <w:b w:val="0"/>
          <w:bCs w:val="0"/>
          <w:sz w:val="22"/>
          <w:szCs w:val="22"/>
        </w:rPr>
        <w:t>recommendations</w:t>
      </w:r>
      <w:r w:rsidRPr="1574996D" w:rsidR="4B2DF4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prop</w:t>
      </w:r>
      <w:r w:rsidRPr="1574996D" w:rsidR="5B0D11E0">
        <w:rPr>
          <w:rFonts w:ascii="Arial Nova" w:hAnsi="Arial Nova" w:eastAsia="Arial Nova" w:cs="Arial Nova"/>
          <w:b w:val="0"/>
          <w:bCs w:val="0"/>
          <w:sz w:val="22"/>
          <w:szCs w:val="22"/>
        </w:rPr>
        <w:t>osed</w:t>
      </w:r>
      <w:r w:rsidRPr="1574996D" w:rsidR="7B8CF2B6">
        <w:rPr>
          <w:rFonts w:ascii="Arial Nova" w:hAnsi="Arial Nova" w:eastAsia="Arial Nova" w:cs="Arial Nova"/>
          <w:b w:val="0"/>
          <w:bCs w:val="0"/>
          <w:sz w:val="22"/>
          <w:szCs w:val="22"/>
        </w:rPr>
        <w:t>:</w:t>
      </w:r>
    </w:p>
    <w:p xmlns:wp14="http://schemas.microsoft.com/office/word/2010/wordml" w:rsidP="1574996D" wp14:paraId="79C9C6BD" wp14:textId="77C3785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38EEE2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792DAE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1. </w:t>
      </w:r>
      <w:r w:rsidRPr="1574996D" w:rsidR="7B8CF2B6">
        <w:rPr>
          <w:rFonts w:ascii="Arial Nova" w:hAnsi="Arial Nova" w:eastAsia="Arial Nova" w:cs="Arial Nova"/>
          <w:b w:val="1"/>
          <w:bCs w:val="1"/>
          <w:sz w:val="22"/>
          <w:szCs w:val="22"/>
        </w:rPr>
        <w:t>Enhance communication</w:t>
      </w:r>
      <w:r w:rsidRPr="1574996D" w:rsidR="7B8CF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</w:t>
      </w:r>
      <w:r w:rsidRPr="1574996D" w:rsidR="7F5A593A">
        <w:rPr>
          <w:rFonts w:ascii="Arial Nova" w:hAnsi="Arial Nova" w:eastAsia="Arial Nova" w:cs="Arial Nova"/>
          <w:b w:val="0"/>
          <w:bCs w:val="0"/>
          <w:sz w:val="22"/>
          <w:szCs w:val="22"/>
        </w:rPr>
        <w:t>Establish</w:t>
      </w:r>
      <w:r w:rsidRPr="1574996D" w:rsidR="7B8CF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clear, two-way communication channels across</w:t>
      </w:r>
      <w:r w:rsidRPr="1574996D" w:rsidR="36F40A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74996D" w:rsidR="7FA8A7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</w:t>
      </w:r>
      <w:r w:rsidRPr="1574996D" w:rsidR="36F40AC0">
        <w:rPr>
          <w:rFonts w:ascii="Arial Nova" w:hAnsi="Arial Nova" w:eastAsia="Arial Nova" w:cs="Arial Nova"/>
          <w:b w:val="0"/>
          <w:bCs w:val="0"/>
          <w:sz w:val="22"/>
          <w:szCs w:val="22"/>
        </w:rPr>
        <w:t>shifts and teams to ensure transparency and engagement.</w:t>
      </w:r>
      <w:r w:rsidRPr="1574996D" w:rsidR="6D3E390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1574996D" wp14:paraId="40A7F12B" wp14:textId="2E14A30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36F40A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2. </w:t>
      </w:r>
      <w:r w:rsidRPr="1574996D" w:rsidR="36F40AC0">
        <w:rPr>
          <w:rFonts w:ascii="Arial Nova" w:hAnsi="Arial Nova" w:eastAsia="Arial Nova" w:cs="Arial Nova"/>
          <w:b w:val="1"/>
          <w:bCs w:val="1"/>
          <w:sz w:val="22"/>
          <w:szCs w:val="22"/>
        </w:rPr>
        <w:t>Promote Fairness</w:t>
      </w:r>
      <w:r w:rsidRPr="1574996D" w:rsidR="36F40A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Implement </w:t>
      </w:r>
      <w:r w:rsidRPr="1574996D" w:rsidR="14FD62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standardized policies for flexible working and scheduling to reduce </w:t>
      </w:r>
      <w:r w:rsidRPr="1574996D" w:rsidR="546AD4FB">
        <w:rPr>
          <w:rFonts w:ascii="Arial Nova" w:hAnsi="Arial Nova" w:eastAsia="Arial Nova" w:cs="Arial Nova"/>
          <w:b w:val="0"/>
          <w:bCs w:val="0"/>
          <w:sz w:val="22"/>
          <w:szCs w:val="22"/>
        </w:rPr>
        <w:t>perceptions</w:t>
      </w:r>
      <w:r w:rsidRPr="1574996D" w:rsidR="14FD62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inequi</w:t>
      </w:r>
      <w:r w:rsidRPr="1574996D" w:rsidR="465B9D1F">
        <w:rPr>
          <w:rFonts w:ascii="Arial Nova" w:hAnsi="Arial Nova" w:eastAsia="Arial Nova" w:cs="Arial Nova"/>
          <w:b w:val="0"/>
          <w:bCs w:val="0"/>
          <w:sz w:val="22"/>
          <w:szCs w:val="22"/>
        </w:rPr>
        <w:t>ty</w:t>
      </w:r>
      <w:r w:rsidRPr="1574996D" w:rsidR="64126FC5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1574996D" wp14:paraId="2D86E26F" wp14:textId="1A343E40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74996D" w:rsidR="64126FC5">
        <w:rPr>
          <w:rFonts w:ascii="Arial Nova" w:hAnsi="Arial Nova" w:eastAsia="Arial Nova" w:cs="Arial Nova"/>
          <w:b w:val="0"/>
          <w:bCs w:val="0"/>
          <w:sz w:val="22"/>
          <w:szCs w:val="22"/>
        </w:rPr>
        <w:t>3.</w:t>
      </w:r>
      <w:r w:rsidRPr="1574996D" w:rsidR="64126FC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1574996D" w:rsidR="7FB68233">
        <w:rPr>
          <w:rFonts w:ascii="Arial Nova" w:hAnsi="Arial Nova" w:eastAsia="Arial Nova" w:cs="Arial Nova"/>
          <w:b w:val="1"/>
          <w:bCs w:val="1"/>
          <w:sz w:val="22"/>
          <w:szCs w:val="22"/>
        </w:rPr>
        <w:t>Develop Digital Capability</w:t>
      </w:r>
      <w:r w:rsidRPr="1574996D" w:rsidR="7FB68233">
        <w:rPr>
          <w:rFonts w:ascii="Arial Nova" w:hAnsi="Arial Nova" w:eastAsia="Arial Nova" w:cs="Arial Nova"/>
          <w:b w:val="0"/>
          <w:bCs w:val="0"/>
          <w:sz w:val="22"/>
          <w:szCs w:val="22"/>
        </w:rPr>
        <w:t>- Provide continuous, practical digital training for employees and managers, supported by mentoring.</w:t>
      </w:r>
      <w:r w:rsidRPr="1574996D" w:rsidR="4C07A95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4E149137" wp14:paraId="3CBA9A3D" wp14:textId="339DE4B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DE72A9C">
        <w:rPr>
          <w:rFonts w:ascii="Arial Nova" w:hAnsi="Arial Nova" w:eastAsia="Arial Nova" w:cs="Arial Nova"/>
          <w:b w:val="0"/>
          <w:bCs w:val="0"/>
          <w:sz w:val="22"/>
          <w:szCs w:val="22"/>
        </w:rPr>
        <w:t>4</w:t>
      </w:r>
      <w:r w:rsidRPr="4E149137" w:rsidR="1DE72A9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1DE72A9C">
        <w:rPr>
          <w:rFonts w:ascii="Arial Nova" w:hAnsi="Arial Nova" w:eastAsia="Arial Nova" w:cs="Arial Nova"/>
          <w:b w:val="1"/>
          <w:bCs w:val="1"/>
          <w:sz w:val="22"/>
          <w:szCs w:val="22"/>
        </w:rPr>
        <w:t>Boost</w:t>
      </w:r>
      <w:r w:rsidRPr="4E149137" w:rsidR="1DE72A9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Engagement</w:t>
      </w:r>
      <w:r w:rsidRPr="4E149137" w:rsidR="1DE72A9C">
        <w:rPr>
          <w:rFonts w:ascii="Arial Nova" w:hAnsi="Arial Nova" w:eastAsia="Arial Nova" w:cs="Arial Nova"/>
          <w:b w:val="0"/>
          <w:bCs w:val="0"/>
          <w:sz w:val="22"/>
          <w:szCs w:val="22"/>
        </w:rPr>
        <w:t>: Encourage employee involvement in innovation initiatives, feedback systems, and decision-making processes to foster ownership and motivation.</w:t>
      </w:r>
      <w:r w:rsidRPr="4E149137" w:rsidR="28CB2F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1DF2B93D" wp14:textId="5429389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3B66E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Implementing these recommendations will enhance operational efficiency, employee satisfaction, and the long-term sustainability of </w:t>
      </w:r>
      <w:r w:rsidRPr="4E149137" w:rsidR="23B66E2B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23B66E2B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4E149137" wp14:paraId="4AFD9578" wp14:textId="778C4B2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3970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2CC8AA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62F016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9F73F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65035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EFDCE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FD85A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456C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1FE88C0F" wp14:textId="3A8293C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9DB95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96D08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D4344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4FA9E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68995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</w:t>
      </w:r>
      <w:r w:rsidRPr="4E149137" w:rsidR="5AE35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4C4D0ED0" wp14:textId="2D4B56E2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5ED48A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8F5E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7044F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9D32F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33BE7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43109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1E91B61A" wp14:textId="20B84C1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0DB7D93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</w:t>
      </w:r>
    </w:p>
    <w:p xmlns:wp14="http://schemas.microsoft.com/office/word/2010/wordml" w:rsidP="4E149137" wp14:paraId="5740D654" wp14:textId="64A9EB7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E38AEA5" wp14:textId="2CADFACC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088EC3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32EACBD6" wp14:textId="5F7A8C2C">
      <w:pPr>
        <w:rPr>
          <w:rFonts w:ascii="Arial Nova" w:hAnsi="Arial Nova" w:eastAsia="Arial Nova" w:cs="Arial Nova"/>
        </w:rPr>
      </w:pPr>
      <w:r w:rsidRPr="4E149137">
        <w:rPr>
          <w:rFonts w:ascii="Arial Nova" w:hAnsi="Arial Nova" w:eastAsia="Arial Nova" w:cs="Arial Nova"/>
        </w:rPr>
        <w:br w:type="page"/>
      </w:r>
    </w:p>
    <w:p xmlns:wp14="http://schemas.microsoft.com/office/word/2010/wordml" w:rsidP="4E149137" wp14:paraId="70439B31" wp14:textId="628DB33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</w:t>
      </w:r>
      <w:r w:rsidRPr="4E149137" w:rsidR="48621E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177F6FC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References</w:t>
      </w:r>
    </w:p>
    <w:p xmlns:wp14="http://schemas.microsoft.com/office/word/2010/wordml" w:rsidP="4E149137" wp14:paraId="1B9FD5B6" wp14:textId="306E811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.(2025), about 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>us,</w:t>
      </w:r>
      <w:r w:rsidRPr="4E149137" w:rsidR="2E61B3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easyhotel.com</w:t>
      </w:r>
      <w:r w:rsidRPr="4E149137" w:rsidR="2E61B3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E149137" w:rsidR="6ABDC677">
        <w:rPr>
          <w:rFonts w:ascii="Arial Nova" w:hAnsi="Arial Nova" w:eastAsia="Arial Nova" w:cs="Arial Nova"/>
          <w:b w:val="0"/>
          <w:bCs w:val="0"/>
          <w:sz w:val="22"/>
          <w:szCs w:val="22"/>
        </w:rPr>
        <w:t>available at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hyperlink r:id="Re690a51d8fc74375">
        <w:r w:rsidRPr="4E149137" w:rsidR="3E3EC3C4">
          <w:rPr>
            <w:rStyle w:val="Hyperlink"/>
            <w:rFonts w:ascii="Arial Nova" w:hAnsi="Arial Nova" w:eastAsia="Arial Nova" w:cs="Arial Nova"/>
            <w:noProof w:val="0"/>
            <w:lang w:val="en-US"/>
          </w:rPr>
          <w:t>https://www.easyhotel.com/about-us?_gl=1*109ty6i*_up*MQ..*_gs*MQ..&amp;gclid=EAIaIQobChMIvrmuwoHqkAMV9JdQBh2qSx-iEAAYAiAAEgLyp_D_BwE&amp;gclsrc=aw.ds&amp;gbraid=0AAAAAD-lD5RgTL-mp0-F6NLN-i52GyENz</w:t>
        </w:r>
        <w:r w:rsidRPr="4E149137" w:rsidR="676811A7">
          <w:rPr>
            <w:rStyle w:val="Hyperlink"/>
            <w:rFonts w:ascii="Arial Nova" w:hAnsi="Arial Nova" w:eastAsia="Arial Nova" w:cs="Arial Nova"/>
            <w:noProof w:val="0"/>
            <w:lang w:val="en-US"/>
          </w:rPr>
          <w:t>,</w:t>
        </w:r>
      </w:hyperlink>
      <w:r w:rsidRPr="4E149137" w:rsidR="676811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accessed (10/11/2025)</w:t>
      </w:r>
    </w:p>
    <w:p xmlns:wp14="http://schemas.microsoft.com/office/word/2010/wordml" w:rsidP="4E149137" wp14:paraId="122E6567" wp14:textId="6065B6A9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1C5CD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Baum, </w:t>
      </w:r>
      <w:r w:rsidRPr="4E149137" w:rsidR="73B6635D">
        <w:rPr>
          <w:rFonts w:ascii="Arial Nova" w:hAnsi="Arial Nova" w:eastAsia="Arial Nova" w:cs="Arial Nova"/>
          <w:b w:val="0"/>
          <w:bCs w:val="0"/>
          <w:sz w:val="22"/>
          <w:szCs w:val="22"/>
        </w:rPr>
        <w:t>T. (</w:t>
      </w:r>
      <w:r w:rsidRPr="4E149137" w:rsidR="31C5CD8F">
        <w:rPr>
          <w:rFonts w:ascii="Arial Nova" w:hAnsi="Arial Nova" w:eastAsia="Arial Nova" w:cs="Arial Nova"/>
          <w:b w:val="0"/>
          <w:bCs w:val="0"/>
          <w:sz w:val="22"/>
          <w:szCs w:val="22"/>
        </w:rPr>
        <w:t>2015)</w:t>
      </w:r>
      <w:r w:rsidRPr="4E149137" w:rsidR="0C309945">
        <w:rPr>
          <w:rFonts w:ascii="Arial Nova" w:hAnsi="Arial Nova" w:eastAsia="Arial Nova" w:cs="Arial Nova"/>
          <w:b w:val="0"/>
          <w:bCs w:val="0"/>
          <w:sz w:val="22"/>
          <w:szCs w:val="22"/>
        </w:rPr>
        <w:t>. Human</w:t>
      </w:r>
      <w:r w:rsidRPr="4E149137" w:rsidR="31C5CD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resources in tourism</w:t>
      </w:r>
      <w:r w:rsidRPr="4E149137" w:rsidR="6CCC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: still waiting for a </w:t>
      </w:r>
      <w:r w:rsidRPr="4E149137" w:rsidR="0B2A7B4D">
        <w:rPr>
          <w:rFonts w:ascii="Arial Nova" w:hAnsi="Arial Nova" w:eastAsia="Arial Nova" w:cs="Arial Nova"/>
          <w:b w:val="0"/>
          <w:bCs w:val="0"/>
          <w:sz w:val="22"/>
          <w:szCs w:val="22"/>
        </w:rPr>
        <w:t>change? -</w:t>
      </w:r>
      <w:r w:rsidRPr="4E149137" w:rsidR="6CCC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2015 </w:t>
      </w:r>
      <w:r w:rsidRPr="4E149137" w:rsidR="7C52651A">
        <w:rPr>
          <w:rFonts w:ascii="Arial Nova" w:hAnsi="Arial Nova" w:eastAsia="Arial Nova" w:cs="Arial Nova"/>
          <w:b w:val="0"/>
          <w:bCs w:val="0"/>
          <w:sz w:val="22"/>
          <w:szCs w:val="22"/>
        </w:rPr>
        <w:t>Tourism Management, 50 (4): 204-212.</w:t>
      </w:r>
      <w:r w:rsidRPr="4E149137" w:rsidR="6CCC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05562FAB" wp14:textId="31E4E5C5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573A055">
        <w:rPr>
          <w:rFonts w:ascii="Arial Nova" w:hAnsi="Arial Nova" w:eastAsia="Arial Nova" w:cs="Arial Nova"/>
          <w:b w:val="0"/>
          <w:bCs w:val="0"/>
          <w:sz w:val="22"/>
          <w:szCs w:val="22"/>
        </w:rPr>
        <w:t>Theseira</w:t>
      </w:r>
      <w:r w:rsidRPr="4E149137" w:rsidR="5EB5E7D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D. </w:t>
      </w:r>
      <w:r w:rsidRPr="4E149137" w:rsidR="3573A055">
        <w:rPr>
          <w:rFonts w:ascii="Arial Nova" w:hAnsi="Arial Nova" w:eastAsia="Arial Nova" w:cs="Arial Nova"/>
          <w:b w:val="0"/>
          <w:bCs w:val="0"/>
          <w:sz w:val="22"/>
          <w:szCs w:val="22"/>
        </w:rPr>
        <w:t>(12.AUG.2024), What is business transform</w:t>
      </w:r>
      <w:r w:rsidRPr="4E149137" w:rsidR="48B3908A">
        <w:rPr>
          <w:rFonts w:ascii="Arial Nova" w:hAnsi="Arial Nova" w:eastAsia="Arial Nova" w:cs="Arial Nova"/>
          <w:b w:val="0"/>
          <w:bCs w:val="0"/>
          <w:sz w:val="22"/>
          <w:szCs w:val="22"/>
        </w:rPr>
        <w:t>ation? An essential guide to unlocking its power for growth,</w:t>
      </w:r>
      <w:r w:rsidRPr="4E149137" w:rsidR="175160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Ardoq.com,</w:t>
      </w:r>
      <w:r w:rsidRPr="4E149137" w:rsidR="221322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available at</w:t>
      </w:r>
      <w:r w:rsidRPr="4E149137" w:rsidR="175160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hyperlink r:id="R10e6a23500e34cb2">
        <w:r w:rsidRPr="4E149137" w:rsidR="17516062">
          <w:rPr>
            <w:rStyle w:val="Hyperlink"/>
            <w:rFonts w:ascii="Arial Nova" w:hAnsi="Arial Nova" w:eastAsia="Arial Nova" w:cs="Arial Nova"/>
            <w:noProof w:val="0"/>
            <w:lang w:val="en-US"/>
          </w:rPr>
          <w:t>https://www.ardoq.com/knowledge-hub/business-transformation</w:t>
        </w:r>
        <w:r w:rsidRPr="4E149137" w:rsidR="4FDE8D72">
          <w:rPr>
            <w:rStyle w:val="Hyperlink"/>
            <w:rFonts w:ascii="Arial Nova" w:hAnsi="Arial Nova" w:eastAsia="Arial Nova" w:cs="Arial Nova"/>
            <w:noProof w:val="0"/>
            <w:lang w:val="en-US"/>
          </w:rPr>
          <w:t>,</w:t>
        </w:r>
      </w:hyperlink>
      <w:r w:rsidRPr="4E149137" w:rsidR="4FDE8D72">
        <w:rPr>
          <w:rFonts w:ascii="Arial Nova" w:hAnsi="Arial Nova" w:eastAsia="Arial Nova" w:cs="Arial Nova"/>
          <w:noProof w:val="0"/>
          <w:lang w:val="en-US"/>
        </w:rPr>
        <w:t xml:space="preserve"> accessed (13/11/2025)</w:t>
      </w:r>
      <w:r w:rsidRPr="4E149137" w:rsidR="17516062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xmlns:wp14="http://schemas.microsoft.com/office/word/2010/wordml" w:rsidP="4E149137" wp14:paraId="4A74DB17" wp14:textId="2F39779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A380603">
        <w:rPr>
          <w:rFonts w:ascii="Arial Nova" w:hAnsi="Arial Nova" w:eastAsia="Arial Nova" w:cs="Arial Nova"/>
          <w:noProof w:val="0"/>
          <w:lang w:val="en-US"/>
        </w:rPr>
        <w:t>Stadler,G</w:t>
      </w:r>
      <w:r w:rsidRPr="4E149137" w:rsidR="4A380603">
        <w:rPr>
          <w:rFonts w:ascii="Arial Nova" w:hAnsi="Arial Nova" w:eastAsia="Arial Nova" w:cs="Arial Nova"/>
          <w:noProof w:val="0"/>
          <w:lang w:val="en-US"/>
        </w:rPr>
        <w:t>. (2015)</w:t>
      </w:r>
      <w:r w:rsidRPr="4E149137" w:rsidR="06185503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4E149137" w:rsidR="4A380603">
        <w:rPr>
          <w:rFonts w:ascii="Arial Nova" w:hAnsi="Arial Nova" w:eastAsia="Arial Nova" w:cs="Arial Nova"/>
          <w:noProof w:val="0"/>
          <w:lang w:val="en-US"/>
        </w:rPr>
        <w:t>Big da</w:t>
      </w:r>
      <w:r w:rsidRPr="4E149137" w:rsidR="55B6A8A3">
        <w:rPr>
          <w:rFonts w:ascii="Arial Nova" w:hAnsi="Arial Nova" w:eastAsia="Arial Nova" w:cs="Arial Nova"/>
          <w:noProof w:val="0"/>
          <w:lang w:val="en-US"/>
        </w:rPr>
        <w:t>t</w:t>
      </w:r>
      <w:r w:rsidRPr="4E149137" w:rsidR="4A380603">
        <w:rPr>
          <w:rFonts w:ascii="Arial Nova" w:hAnsi="Arial Nova" w:eastAsia="Arial Nova" w:cs="Arial Nova"/>
          <w:noProof w:val="0"/>
          <w:lang w:val="en-US"/>
        </w:rPr>
        <w:t xml:space="preserve">a- </w:t>
      </w:r>
      <w:r w:rsidRPr="4E149137" w:rsidR="22AC05E5">
        <w:rPr>
          <w:rFonts w:ascii="Arial Nova" w:hAnsi="Arial Nova" w:eastAsia="Arial Nova" w:cs="Arial Nova"/>
          <w:noProof w:val="0"/>
          <w:lang w:val="en-US"/>
        </w:rPr>
        <w:t>t</w:t>
      </w:r>
      <w:r w:rsidRPr="4E149137" w:rsidR="75758202">
        <w:rPr>
          <w:rFonts w:ascii="Arial Nova" w:hAnsi="Arial Nova" w:eastAsia="Arial Nova" w:cs="Arial Nova"/>
          <w:noProof w:val="0"/>
          <w:lang w:val="en-US"/>
        </w:rPr>
        <w:t>ó</w:t>
      </w:r>
      <w:r w:rsidRPr="4E149137" w:rsidR="6E03E759">
        <w:rPr>
          <w:rFonts w:ascii="Arial Nova" w:hAnsi="Arial Nova" w:eastAsia="Arial Nova" w:cs="Arial Nova"/>
          <w:noProof w:val="0"/>
          <w:lang w:val="en-US"/>
        </w:rPr>
        <w:t>meges</w:t>
      </w:r>
      <w:r w:rsidRPr="4E149137" w:rsidR="6E03E75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6E03E759">
        <w:rPr>
          <w:rFonts w:ascii="Arial Nova" w:hAnsi="Arial Nova" w:eastAsia="Arial Nova" w:cs="Arial Nova"/>
          <w:noProof w:val="0"/>
          <w:lang w:val="en-US"/>
        </w:rPr>
        <w:t>adatelemz</w:t>
      </w:r>
      <w:r w:rsidRPr="4E149137" w:rsidR="4C12B8E8">
        <w:rPr>
          <w:rFonts w:ascii="Arial Nova" w:hAnsi="Arial Nova" w:eastAsia="Arial Nova" w:cs="Arial Nova"/>
          <w:noProof w:val="0"/>
          <w:lang w:val="en-US"/>
        </w:rPr>
        <w:t>és</w:t>
      </w:r>
      <w:r w:rsidRPr="4E149137" w:rsidR="4C12B8E8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4C12B8E8">
        <w:rPr>
          <w:rFonts w:ascii="Arial Nova" w:hAnsi="Arial Nova" w:eastAsia="Arial Nova" w:cs="Arial Nova"/>
          <w:noProof w:val="0"/>
          <w:lang w:val="en-US"/>
        </w:rPr>
        <w:t>gyorsan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,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 xml:space="preserve"> HTE 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Medianet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 xml:space="preserve"> 2015, 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Kecskemét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, LLX, pp.4</w:t>
      </w:r>
      <w:r w:rsidRPr="4E149137" w:rsidR="16DB395E">
        <w:rPr>
          <w:rFonts w:ascii="Arial Nova" w:hAnsi="Arial Nova" w:eastAsia="Arial Nova" w:cs="Arial Nova"/>
          <w:noProof w:val="0"/>
          <w:lang w:val="en-US"/>
        </w:rPr>
        <w:t>4-48</w:t>
      </w:r>
    </w:p>
    <w:p xmlns:wp14="http://schemas.microsoft.com/office/word/2010/wordml" w:rsidP="4E149137" wp14:paraId="5F5A5A2A" wp14:textId="7FF2B5FE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7C7E18A">
        <w:rPr>
          <w:rFonts w:ascii="Arial Nova" w:hAnsi="Arial Nova" w:eastAsia="Arial Nova" w:cs="Arial Nova"/>
          <w:noProof w:val="0"/>
          <w:lang w:val="en-US"/>
        </w:rPr>
        <w:t>Stavrou</w:t>
      </w:r>
      <w:r w:rsidRPr="4E149137" w:rsidR="5B8EBAE6">
        <w:rPr>
          <w:rFonts w:ascii="Arial Nova" w:hAnsi="Arial Nova" w:eastAsia="Arial Nova" w:cs="Arial Nova"/>
          <w:noProof w:val="0"/>
          <w:lang w:val="en-US"/>
        </w:rPr>
        <w:t>, W.T. (2005)</w:t>
      </w:r>
      <w:r w:rsidRPr="4E149137" w:rsidR="09465F09">
        <w:rPr>
          <w:rFonts w:ascii="Arial Nova" w:hAnsi="Arial Nova" w:eastAsia="Arial Nova" w:cs="Arial Nova"/>
          <w:noProof w:val="0"/>
          <w:lang w:val="en-US"/>
        </w:rPr>
        <w:t>. Flexible</w:t>
      </w:r>
      <w:r w:rsidRPr="4E149137" w:rsidR="5B8EBAE6">
        <w:rPr>
          <w:rFonts w:ascii="Arial Nova" w:hAnsi="Arial Nova" w:eastAsia="Arial Nova" w:cs="Arial Nova"/>
          <w:noProof w:val="0"/>
          <w:lang w:val="en-US"/>
        </w:rPr>
        <w:t xml:space="preserve"> work bundles </w:t>
      </w:r>
      <w:r w:rsidRPr="4E149137" w:rsidR="0D6DAA40">
        <w:rPr>
          <w:rFonts w:ascii="Arial Nova" w:hAnsi="Arial Nova" w:eastAsia="Arial Nova" w:cs="Arial Nova"/>
          <w:noProof w:val="0"/>
          <w:lang w:val="en-US"/>
        </w:rPr>
        <w:t>and organizational competitiveness: A</w:t>
      </w:r>
      <w:r w:rsidRPr="4E149137" w:rsidR="07A1612C">
        <w:rPr>
          <w:rFonts w:ascii="Arial Nova" w:hAnsi="Arial Nova" w:eastAsia="Arial Nova" w:cs="Arial Nova"/>
          <w:noProof w:val="0"/>
          <w:lang w:val="en-US"/>
        </w:rPr>
        <w:t xml:space="preserve"> cross-national study of the European work context, Journal </w:t>
      </w:r>
      <w:r w:rsidRPr="4E149137" w:rsidR="2A3B84BC">
        <w:rPr>
          <w:rFonts w:ascii="Arial Nova" w:hAnsi="Arial Nova" w:eastAsia="Arial Nova" w:cs="Arial Nova"/>
          <w:noProof w:val="0"/>
          <w:lang w:val="en-US"/>
        </w:rPr>
        <w:t>of Organizational Behavior, 26(8), pp.923-947.</w:t>
      </w:r>
    </w:p>
    <w:p xmlns:wp14="http://schemas.microsoft.com/office/word/2010/wordml" w:rsidP="4E149137" wp14:paraId="6AE14DC9" wp14:textId="6576DFF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69AFB616">
        <w:rPr>
          <w:rFonts w:ascii="Arial Nova" w:hAnsi="Arial Nova" w:eastAsia="Arial Nova" w:cs="Arial Nova"/>
          <w:noProof w:val="0"/>
          <w:lang w:val="en-US"/>
        </w:rPr>
        <w:t xml:space="preserve">Stavrou, E.T. and </w:t>
      </w:r>
      <w:r w:rsidRPr="4E149137" w:rsidR="69AFB616">
        <w:rPr>
          <w:rFonts w:ascii="Arial Nova" w:hAnsi="Arial Nova" w:eastAsia="Arial Nova" w:cs="Arial Nova"/>
          <w:noProof w:val="0"/>
          <w:lang w:val="en-US"/>
        </w:rPr>
        <w:t>Kilaniotis</w:t>
      </w:r>
      <w:r w:rsidRPr="4E149137" w:rsidR="69AFB616">
        <w:rPr>
          <w:rFonts w:ascii="Arial Nova" w:hAnsi="Arial Nova" w:eastAsia="Arial Nova" w:cs="Arial Nova"/>
          <w:noProof w:val="0"/>
          <w:lang w:val="en-US"/>
        </w:rPr>
        <w:t>, C. (2010). Flexible w</w:t>
      </w:r>
      <w:r w:rsidRPr="4E149137" w:rsidR="15ED4B63">
        <w:rPr>
          <w:rFonts w:ascii="Arial Nova" w:hAnsi="Arial Nova" w:eastAsia="Arial Nova" w:cs="Arial Nova"/>
          <w:noProof w:val="0"/>
          <w:lang w:val="en-US"/>
        </w:rPr>
        <w:t>ork and turnover: An empirical investigation across cultures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, The </w:t>
      </w:r>
      <w:r w:rsidRPr="4E149137" w:rsidR="437872EF">
        <w:rPr>
          <w:rFonts w:ascii="Arial Nova" w:hAnsi="Arial Nova" w:eastAsia="Arial Nova" w:cs="Arial Nova"/>
          <w:noProof w:val="0"/>
          <w:lang w:val="en-US"/>
        </w:rPr>
        <w:t>International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02C9F9A2">
        <w:rPr>
          <w:rFonts w:ascii="Arial Nova" w:hAnsi="Arial Nova" w:eastAsia="Arial Nova" w:cs="Arial Nova"/>
          <w:noProof w:val="0"/>
          <w:lang w:val="en-US"/>
        </w:rPr>
        <w:t>Journal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 of Human Resource Management, 21(13)</w:t>
      </w:r>
      <w:r w:rsidRPr="4E149137" w:rsidR="1E78DE07">
        <w:rPr>
          <w:rFonts w:ascii="Arial Nova" w:hAnsi="Arial Nova" w:eastAsia="Arial Nova" w:cs="Arial Nova"/>
          <w:noProof w:val="0"/>
          <w:lang w:val="en-US"/>
        </w:rPr>
        <w:t>, pp.2237-2252.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xmlns:wp14="http://schemas.microsoft.com/office/word/2010/wordml" w:rsidP="4E149137" wp14:paraId="71FAFB5D" wp14:textId="094F1E8F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5221B2A4">
        <w:rPr>
          <w:rFonts w:ascii="Arial Nova" w:hAnsi="Arial Nova" w:eastAsia="Arial Nova" w:cs="Arial Nova"/>
          <w:noProof w:val="0"/>
          <w:lang w:val="en-US"/>
        </w:rPr>
        <w:t>Brix, J. (2018)</w:t>
      </w:r>
      <w:r w:rsidRPr="4E149137" w:rsidR="1BA13196">
        <w:rPr>
          <w:rFonts w:ascii="Arial Nova" w:hAnsi="Arial Nova" w:eastAsia="Arial Nova" w:cs="Arial Nova"/>
          <w:noProof w:val="0"/>
          <w:lang w:val="en-US"/>
        </w:rPr>
        <w:t>.</w:t>
      </w:r>
      <w:r w:rsidRPr="4E149137" w:rsidR="5221B2A4">
        <w:rPr>
          <w:rFonts w:ascii="Arial Nova" w:hAnsi="Arial Nova" w:eastAsia="Arial Nova" w:cs="Arial Nova"/>
          <w:noProof w:val="0"/>
          <w:lang w:val="en-US"/>
        </w:rPr>
        <w:t xml:space="preserve"> Innovation capacity building:</w:t>
      </w:r>
      <w:r w:rsidRPr="4E149137" w:rsidR="3B6B3F19">
        <w:rPr>
          <w:rFonts w:ascii="Arial Nova" w:hAnsi="Arial Nova" w:eastAsia="Arial Nova" w:cs="Arial Nova"/>
          <w:noProof w:val="0"/>
          <w:lang w:val="en-US"/>
        </w:rPr>
        <w:t xml:space="preserve"> an approach to </w:t>
      </w:r>
      <w:r w:rsidRPr="4E149137" w:rsidR="3B6B3F19">
        <w:rPr>
          <w:rFonts w:ascii="Arial Nova" w:hAnsi="Arial Nova" w:eastAsia="Arial Nova" w:cs="Arial Nova"/>
          <w:noProof w:val="0"/>
          <w:lang w:val="en-US"/>
        </w:rPr>
        <w:t>maintaining</w:t>
      </w:r>
      <w:r w:rsidRPr="4E149137" w:rsidR="3B6B3F19">
        <w:rPr>
          <w:rFonts w:ascii="Arial Nova" w:hAnsi="Arial Nova" w:eastAsia="Arial Nova" w:cs="Arial Nova"/>
          <w:noProof w:val="0"/>
          <w:lang w:val="en-US"/>
        </w:rPr>
        <w:t xml:space="preserve"> balance between exploration and exploitation in or</w:t>
      </w:r>
      <w:r w:rsidRPr="4E149137" w:rsidR="4EEDB9BE">
        <w:rPr>
          <w:rFonts w:ascii="Arial Nova" w:hAnsi="Arial Nova" w:eastAsia="Arial Nova" w:cs="Arial Nova"/>
          <w:noProof w:val="0"/>
          <w:lang w:val="en-US"/>
        </w:rPr>
        <w:t xml:space="preserve">ganizational learning (a conceptual paper), Emerald, </w:t>
      </w:r>
      <w:r w:rsidRPr="4E149137" w:rsidR="20D2A68C">
        <w:rPr>
          <w:rFonts w:ascii="Arial Nova" w:hAnsi="Arial Nova" w:eastAsia="Arial Nova" w:cs="Arial Nova"/>
          <w:noProof w:val="0"/>
          <w:lang w:val="en-US"/>
        </w:rPr>
        <w:t>pp</w:t>
      </w:r>
      <w:r w:rsidRPr="4E149137" w:rsidR="6D4810BE">
        <w:rPr>
          <w:rFonts w:ascii="Arial Nova" w:hAnsi="Arial Nova" w:eastAsia="Arial Nova" w:cs="Arial Nova"/>
          <w:noProof w:val="0"/>
          <w:lang w:val="en-US"/>
        </w:rPr>
        <w:t>. 12</w:t>
      </w:r>
      <w:r w:rsidRPr="4E149137" w:rsidR="20D2A68C">
        <w:rPr>
          <w:rFonts w:ascii="Arial Nova" w:hAnsi="Arial Nova" w:eastAsia="Arial Nova" w:cs="Arial Nova"/>
          <w:noProof w:val="0"/>
          <w:lang w:val="en-US"/>
        </w:rPr>
        <w:t>-24.</w:t>
      </w:r>
    </w:p>
    <w:p xmlns:wp14="http://schemas.microsoft.com/office/word/2010/wordml" w:rsidP="4E149137" wp14:paraId="02AAB9D6" wp14:textId="5821829B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20D2A68C">
        <w:rPr>
          <w:rFonts w:ascii="Arial Nova" w:hAnsi="Arial Nova" w:eastAsia="Arial Nova" w:cs="Arial Nova"/>
          <w:noProof w:val="0"/>
          <w:lang w:val="en-US"/>
        </w:rPr>
        <w:t>Huse, M. (2005)</w:t>
      </w:r>
      <w:r w:rsidRPr="4E149137" w:rsidR="61924D12">
        <w:rPr>
          <w:rFonts w:ascii="Arial Nova" w:hAnsi="Arial Nova" w:eastAsia="Arial Nova" w:cs="Arial Nova"/>
          <w:noProof w:val="0"/>
          <w:lang w:val="en-US"/>
        </w:rPr>
        <w:t>.</w:t>
      </w:r>
      <w:r w:rsidRPr="4E149137" w:rsidR="20D2A68C">
        <w:rPr>
          <w:rFonts w:ascii="Arial Nova" w:hAnsi="Arial Nova" w:eastAsia="Arial Nova" w:cs="Arial Nova"/>
          <w:noProof w:val="0"/>
          <w:lang w:val="en-US"/>
        </w:rPr>
        <w:t xml:space="preserve"> Corporate innovation and competitive</w:t>
      </w:r>
      <w:r w:rsidRPr="4E149137" w:rsidR="11EB9DFD">
        <w:rPr>
          <w:rFonts w:ascii="Arial Nova" w:hAnsi="Arial Nova" w:eastAsia="Arial Nova" w:cs="Arial Nova"/>
          <w:noProof w:val="0"/>
          <w:lang w:val="en-US"/>
        </w:rPr>
        <w:t xml:space="preserve"> Environment (an empirical study). Academia</w:t>
      </w:r>
      <w:r w:rsidRPr="4E149137" w:rsidR="169EE714">
        <w:rPr>
          <w:rFonts w:ascii="Arial Nova" w:hAnsi="Arial Nova" w:eastAsia="Arial Nova" w:cs="Arial Nova"/>
          <w:noProof w:val="0"/>
          <w:lang w:val="en-US"/>
        </w:rPr>
        <w:t>, pp. 312-333.</w:t>
      </w:r>
    </w:p>
    <w:p xmlns:wp14="http://schemas.microsoft.com/office/word/2010/wordml" w:rsidP="4E149137" wp14:paraId="321F650B" wp14:textId="3A8F542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169EE714">
        <w:rPr>
          <w:rFonts w:ascii="Arial Nova" w:hAnsi="Arial Nova" w:eastAsia="Arial Nova" w:cs="Arial Nova"/>
          <w:noProof w:val="0"/>
          <w:lang w:val="en-US"/>
        </w:rPr>
        <w:t>Oakland, J. (2011)</w:t>
      </w:r>
      <w:r w:rsidRPr="4E149137" w:rsidR="2C9A9BE4">
        <w:rPr>
          <w:rFonts w:ascii="Arial Nova" w:hAnsi="Arial Nova" w:eastAsia="Arial Nova" w:cs="Arial Nova"/>
          <w:noProof w:val="0"/>
          <w:lang w:val="en-US"/>
        </w:rPr>
        <w:t>. Leadership and policy deployment: the backbo</w:t>
      </w:r>
      <w:r w:rsidRPr="4E149137" w:rsidR="68B3C7CA">
        <w:rPr>
          <w:rFonts w:ascii="Arial Nova" w:hAnsi="Arial Nova" w:eastAsia="Arial Nova" w:cs="Arial Nova"/>
          <w:noProof w:val="0"/>
          <w:lang w:val="en-US"/>
        </w:rPr>
        <w:t>ne of TQM, Total Quality Management &amp; Busi</w:t>
      </w:r>
      <w:r w:rsidRPr="4E149137" w:rsidR="5B5D43C6">
        <w:rPr>
          <w:rFonts w:ascii="Arial Nova" w:hAnsi="Arial Nova" w:eastAsia="Arial Nova" w:cs="Arial Nova"/>
          <w:noProof w:val="0"/>
          <w:lang w:val="en-US"/>
        </w:rPr>
        <w:t>ness Excellence, 22(5), pp. 517-534.</w:t>
      </w:r>
    </w:p>
    <w:p xmlns:wp14="http://schemas.microsoft.com/office/word/2010/wordml" w:rsidP="4E149137" wp14:paraId="2F1FA704" wp14:textId="70D36BE4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618D2C1">
        <w:rPr>
          <w:rFonts w:ascii="Arial Nova" w:hAnsi="Arial Nova" w:eastAsia="Arial Nova" w:cs="Arial Nova"/>
          <w:noProof w:val="0"/>
          <w:lang w:val="en-US"/>
        </w:rPr>
        <w:t xml:space="preserve"> </w:t>
      </w:r>
      <w:bookmarkStart w:name="_Int_4blFujg1" w:id="1050999075"/>
      <w:r w:rsidRPr="4E149137" w:rsidR="3618D2C1">
        <w:rPr>
          <w:rFonts w:ascii="Arial Nova" w:hAnsi="Arial Nova" w:eastAsia="Arial Nova" w:cs="Arial Nova"/>
          <w:noProof w:val="0"/>
          <w:lang w:val="en-US"/>
        </w:rPr>
        <w:t>Buhalis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 xml:space="preserve">, D. </w:t>
      </w:r>
      <w:r w:rsidRPr="4E149137" w:rsidR="02C4451E">
        <w:rPr>
          <w:rFonts w:ascii="Arial Nova" w:hAnsi="Arial Nova" w:eastAsia="Arial Nova" w:cs="Arial Nova"/>
          <w:noProof w:val="0"/>
          <w:lang w:val="en-US"/>
        </w:rPr>
        <w:t>&amp;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>Moldavska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>,I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>.(2021), In-room voice-based AI</w:t>
      </w:r>
      <w:r w:rsidRPr="4E149137" w:rsidR="786930AB">
        <w:rPr>
          <w:rFonts w:ascii="Arial Nova" w:hAnsi="Arial Nova" w:eastAsia="Arial Nova" w:cs="Arial Nova"/>
          <w:noProof w:val="0"/>
          <w:lang w:val="en-US"/>
        </w:rPr>
        <w:t xml:space="preserve"> digital assistants transforming on site hotel services and guest</w:t>
      </w:r>
      <w:r w:rsidRPr="4E149137" w:rsidR="6F9AFA4D">
        <w:rPr>
          <w:rFonts w:ascii="Arial Nova" w:hAnsi="Arial Nova" w:eastAsia="Arial Nova" w:cs="Arial Nova"/>
          <w:noProof w:val="0"/>
          <w:lang w:val="en-US"/>
        </w:rPr>
        <w:t xml:space="preserve">’s experience, </w:t>
      </w:r>
      <w:r w:rsidRPr="4E149137" w:rsidR="6F9AFA4D">
        <w:rPr>
          <w:rFonts w:ascii="Arial Nova" w:hAnsi="Arial Nova" w:eastAsia="Arial Nova" w:cs="Arial Nova"/>
          <w:noProof w:val="0"/>
          <w:lang w:val="en-US"/>
        </w:rPr>
        <w:t>information</w:t>
      </w:r>
      <w:r w:rsidRPr="4E149137" w:rsidR="6F9AFA4D">
        <w:rPr>
          <w:rFonts w:ascii="Arial Nova" w:hAnsi="Arial Nova" w:eastAsia="Arial Nova" w:cs="Arial Nova"/>
          <w:noProof w:val="0"/>
          <w:lang w:val="en-US"/>
        </w:rPr>
        <w:t xml:space="preserve"> and communication Technologies in tourism 2021.</w:t>
      </w:r>
      <w:bookmarkEnd w:id="1050999075"/>
      <w:r w:rsidRPr="4E149137" w:rsidR="53FA3BCD">
        <w:rPr>
          <w:rFonts w:ascii="Arial Nova" w:hAnsi="Arial Nova" w:eastAsia="Arial Nova" w:cs="Arial Nova"/>
          <w:noProof w:val="0"/>
          <w:lang w:val="en-US"/>
        </w:rPr>
        <w:t xml:space="preserve"> Charm: Springer, pp</w:t>
      </w:r>
      <w:r w:rsidRPr="4E149137" w:rsidR="618D8873">
        <w:rPr>
          <w:rFonts w:ascii="Arial Nova" w:hAnsi="Arial Nova" w:eastAsia="Arial Nova" w:cs="Arial Nova"/>
          <w:noProof w:val="0"/>
          <w:lang w:val="en-US"/>
        </w:rPr>
        <w:t>. 30</w:t>
      </w:r>
      <w:r w:rsidRPr="4E149137" w:rsidR="53FA3BCD">
        <w:rPr>
          <w:rFonts w:ascii="Arial Nova" w:hAnsi="Arial Nova" w:eastAsia="Arial Nova" w:cs="Arial Nova"/>
          <w:noProof w:val="0"/>
          <w:lang w:val="en-US"/>
        </w:rPr>
        <w:t>-40 doi:1</w:t>
      </w:r>
      <w:r w:rsidRPr="4E149137" w:rsidR="2B8909A3">
        <w:rPr>
          <w:rFonts w:ascii="Arial Nova" w:hAnsi="Arial Nova" w:eastAsia="Arial Nova" w:cs="Arial Nova"/>
          <w:noProof w:val="0"/>
          <w:lang w:val="en-US"/>
        </w:rPr>
        <w:t>0/</w:t>
      </w:r>
      <w:r w:rsidRPr="4E149137" w:rsidR="53FA3BCD">
        <w:rPr>
          <w:rFonts w:ascii="Arial Nova" w:hAnsi="Arial Nova" w:eastAsia="Arial Nova" w:cs="Arial Nova"/>
          <w:noProof w:val="0"/>
          <w:lang w:val="en-US"/>
        </w:rPr>
        <w:t>1007</w:t>
      </w:r>
      <w:r w:rsidRPr="4E149137" w:rsidR="544C6AB1">
        <w:rPr>
          <w:rFonts w:ascii="Arial Nova" w:hAnsi="Arial Nova" w:eastAsia="Arial Nova" w:cs="Arial Nova"/>
          <w:noProof w:val="0"/>
          <w:lang w:val="en-US"/>
        </w:rPr>
        <w:t>/978-3-030-65785-7_3.</w:t>
      </w:r>
    </w:p>
    <w:p xmlns:wp14="http://schemas.microsoft.com/office/word/2010/wordml" w:rsidP="4E149137" wp14:paraId="03339377" wp14:textId="5F12D44D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bookmarkStart w:name="_Int_J7H51rcd" w:id="1700316102"/>
      <w:r w:rsidRPr="4E149137" w:rsidR="13EB494B">
        <w:rPr>
          <w:rFonts w:ascii="Arial Nova" w:hAnsi="Arial Nova" w:eastAsia="Arial Nova" w:cs="Arial Nova"/>
          <w:noProof w:val="0"/>
          <w:lang w:val="en-US"/>
        </w:rPr>
        <w:t>Buhlis</w:t>
      </w:r>
      <w:r w:rsidRPr="4E149137" w:rsidR="13EB494B">
        <w:rPr>
          <w:rFonts w:ascii="Arial Nova" w:hAnsi="Arial Nova" w:eastAsia="Arial Nova" w:cs="Arial Nova"/>
          <w:noProof w:val="0"/>
          <w:lang w:val="en-US"/>
        </w:rPr>
        <w:t xml:space="preserve">, D. (2019), Technology in tourism- from information communication technologies to </w:t>
      </w:r>
      <w:r w:rsidRPr="4E149137" w:rsidR="13EB494B">
        <w:rPr>
          <w:rFonts w:ascii="Arial Nova" w:hAnsi="Arial Nova" w:eastAsia="Arial Nova" w:cs="Arial Nova"/>
          <w:noProof w:val="0"/>
          <w:lang w:val="en-US"/>
        </w:rPr>
        <w:t>eTourism</w:t>
      </w:r>
      <w:r w:rsidRPr="4E149137" w:rsidR="13EB494B">
        <w:rPr>
          <w:rFonts w:ascii="Arial Nova" w:hAnsi="Arial Nova" w:eastAsia="Arial Nova" w:cs="Arial Nova"/>
          <w:noProof w:val="0"/>
          <w:lang w:val="en-US"/>
        </w:rPr>
        <w:t xml:space="preserve"> and smart </w:t>
      </w:r>
      <w:r w:rsidRPr="4E149137" w:rsidR="4776912C">
        <w:rPr>
          <w:rFonts w:ascii="Arial Nova" w:hAnsi="Arial Nova" w:eastAsia="Arial Nova" w:cs="Arial Nova"/>
          <w:noProof w:val="0"/>
          <w:lang w:val="en-US"/>
        </w:rPr>
        <w:t>tourism towards ambient intelligence tourism: A perspective article</w:t>
      </w:r>
      <w:r w:rsidRPr="4E149137" w:rsidR="42F70FC7">
        <w:rPr>
          <w:rFonts w:ascii="Arial Nova" w:hAnsi="Arial Nova" w:eastAsia="Arial Nova" w:cs="Arial Nova"/>
          <w:noProof w:val="0"/>
          <w:lang w:val="en-US"/>
        </w:rPr>
        <w:t>, tourism review, 75(1</w:t>
      </w:r>
      <w:r w:rsidRPr="4E149137" w:rsidR="20CEBB28">
        <w:rPr>
          <w:rFonts w:ascii="Arial Nova" w:hAnsi="Arial Nova" w:eastAsia="Arial Nova" w:cs="Arial Nova"/>
          <w:noProof w:val="0"/>
          <w:lang w:val="en-US"/>
        </w:rPr>
        <w:t>)</w:t>
      </w:r>
      <w:r w:rsidRPr="4E149137" w:rsidR="42F70FC7">
        <w:rPr>
          <w:rFonts w:ascii="Arial Nova" w:hAnsi="Arial Nova" w:eastAsia="Arial Nova" w:cs="Arial Nova"/>
          <w:noProof w:val="0"/>
          <w:lang w:val="en-US"/>
        </w:rPr>
        <w:t>, pp.276-272.</w:t>
      </w:r>
      <w:bookmarkEnd w:id="1700316102"/>
      <w:r w:rsidRPr="4E149137" w:rsidR="42F70FC7">
        <w:rPr>
          <w:rFonts w:ascii="Arial Nova" w:hAnsi="Arial Nova" w:eastAsia="Arial Nova" w:cs="Arial Nova"/>
          <w:noProof w:val="0"/>
          <w:lang w:val="en-US"/>
        </w:rPr>
        <w:t xml:space="preserve"> Doi: 10.1108/TR06-2019</w:t>
      </w:r>
      <w:r w:rsidRPr="4E149137" w:rsidR="768183E8">
        <w:rPr>
          <w:rFonts w:ascii="Arial Nova" w:hAnsi="Arial Nova" w:eastAsia="Arial Nova" w:cs="Arial Nova"/>
          <w:noProof w:val="0"/>
          <w:lang w:val="en-US"/>
        </w:rPr>
        <w:t>-0258.</w:t>
      </w:r>
      <w:r w:rsidRPr="4E149137" w:rsidR="42F70FC7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xmlns:wp14="http://schemas.microsoft.com/office/word/2010/wordml" w:rsidP="4E149137" wp14:paraId="40716EC5" wp14:textId="0BAC0C7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2A16960">
        <w:rPr>
          <w:rFonts w:ascii="Arial Nova" w:hAnsi="Arial Nova" w:eastAsia="Arial Nova" w:cs="Arial Nova"/>
          <w:noProof w:val="0"/>
          <w:lang w:val="en-US"/>
        </w:rPr>
        <w:t>Cooper, R. and Baird, M. (2015) ‘Bringing the “right to request” flexible working arrangements to life: From policies to practices’, Employee Relations, 37(5), pp. 568–581.</w:t>
      </w:r>
    </w:p>
    <w:p xmlns:wp14="http://schemas.microsoft.com/office/word/2010/wordml" w:rsidP="4E149137" wp14:paraId="3D353E4E" wp14:textId="3CC711E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707B633">
        <w:rPr>
          <w:rFonts w:ascii="Arial Nova" w:hAnsi="Arial Nova" w:eastAsia="Arial Nova" w:cs="Arial Nova"/>
          <w:noProof w:val="0"/>
          <w:lang w:val="en-US"/>
        </w:rPr>
        <w:t>Valenduc,G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>.</w:t>
      </w:r>
      <w:r w:rsidRPr="4E149137" w:rsidR="1B8D6DCF">
        <w:rPr>
          <w:rFonts w:ascii="Arial Nova" w:hAnsi="Arial Nova" w:eastAsia="Arial Nova" w:cs="Arial Nova"/>
          <w:noProof w:val="0"/>
          <w:lang w:val="en-US"/>
        </w:rPr>
        <w:t>&amp;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 xml:space="preserve"> Vendramin, P. (2016)</w:t>
      </w:r>
      <w:r w:rsidRPr="4E149137" w:rsidR="28122019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4E149137" w:rsidR="28122019">
        <w:rPr>
          <w:rFonts w:ascii="Arial Nova" w:hAnsi="Arial Nova" w:eastAsia="Arial Nova" w:cs="Arial Nova"/>
          <w:noProof w:val="0"/>
          <w:lang w:val="en-US"/>
        </w:rPr>
        <w:t>Work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 xml:space="preserve"> in the digital economy: Sorting the old from the new.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 xml:space="preserve"> SSRN Scholarly Paper No. 2770405. Social Science Research Network.</w:t>
      </w:r>
    </w:p>
    <w:p xmlns:wp14="http://schemas.microsoft.com/office/word/2010/wordml" w:rsidP="4E149137" wp14:paraId="59C874E3" wp14:textId="157FE19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0731703">
        <w:rPr>
          <w:rFonts w:ascii="Arial Nova" w:hAnsi="Arial Nova" w:eastAsia="Arial Nova" w:cs="Arial Nova"/>
          <w:noProof w:val="0"/>
          <w:lang w:val="en-US"/>
        </w:rPr>
        <w:t>Hirsch-Kreinsen, H. (2016) ‘Digitization of industrial work: Development paths and prospects’, Journal for Labour Market Research, 49(1), pp. 1–14.</w:t>
      </w:r>
    </w:p>
    <w:p xmlns:wp14="http://schemas.microsoft.com/office/word/2010/wordml" w:rsidP="4E149137" wp14:paraId="67D55C49" wp14:textId="08EC50F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51BD5D8">
        <w:rPr>
          <w:rFonts w:ascii="Arial Nova" w:hAnsi="Arial Nova" w:eastAsia="Arial Nova" w:cs="Arial Nova"/>
          <w:noProof w:val="0"/>
          <w:lang w:val="en-US"/>
        </w:rPr>
        <w:t xml:space="preserve">Groen, B.A.C, van Triest, S.P, </w:t>
      </w:r>
      <w:r w:rsidRPr="4E149137" w:rsidR="451BD5D8">
        <w:rPr>
          <w:rFonts w:ascii="Arial Nova" w:hAnsi="Arial Nova" w:eastAsia="Arial Nova" w:cs="Arial Nova"/>
          <w:noProof w:val="0"/>
          <w:lang w:val="en-US"/>
        </w:rPr>
        <w:t>Coers,M</w:t>
      </w:r>
      <w:r w:rsidRPr="4E149137" w:rsidR="451BD5D8">
        <w:rPr>
          <w:rFonts w:ascii="Arial Nova" w:hAnsi="Arial Nova" w:eastAsia="Arial Nova" w:cs="Arial Nova"/>
          <w:noProof w:val="0"/>
          <w:lang w:val="en-US"/>
        </w:rPr>
        <w:t>.&amp;</w:t>
      </w:r>
      <w:r w:rsidRPr="4E149137" w:rsidR="6C2C1C9B">
        <w:rPr>
          <w:rFonts w:ascii="Arial Nova" w:hAnsi="Arial Nova" w:eastAsia="Arial Nova" w:cs="Arial Nova"/>
          <w:noProof w:val="0"/>
          <w:lang w:val="en-US"/>
        </w:rPr>
        <w:t xml:space="preserve"> Wtenweerde,N.(2018), Managing flexible work </w:t>
      </w:r>
      <w:r w:rsidRPr="4E149137" w:rsidR="7381AAB6">
        <w:rPr>
          <w:rFonts w:ascii="Arial Nova" w:hAnsi="Arial Nova" w:eastAsia="Arial Nova" w:cs="Arial Nova"/>
          <w:noProof w:val="0"/>
          <w:lang w:val="en-US"/>
        </w:rPr>
        <w:t xml:space="preserve">arrangements: Teleworking and outputs, </w:t>
      </w:r>
      <w:r w:rsidRPr="4E149137" w:rsidR="6283CCC0">
        <w:rPr>
          <w:rFonts w:ascii="Arial Nova" w:hAnsi="Arial Nova" w:eastAsia="Arial Nova" w:cs="Arial Nova"/>
          <w:noProof w:val="0"/>
          <w:lang w:val="en-US"/>
        </w:rPr>
        <w:t>European</w:t>
      </w:r>
      <w:r w:rsidRPr="4E149137" w:rsidR="7381AAB6">
        <w:rPr>
          <w:rFonts w:ascii="Arial Nova" w:hAnsi="Arial Nova" w:eastAsia="Arial Nova" w:cs="Arial Nova"/>
          <w:noProof w:val="0"/>
          <w:lang w:val="en-US"/>
        </w:rPr>
        <w:t xml:space="preserve"> Management Journal, 36(6), pp.</w:t>
      </w:r>
      <w:r w:rsidRPr="4E149137" w:rsidR="2F9EA47A">
        <w:rPr>
          <w:rFonts w:ascii="Arial Nova" w:hAnsi="Arial Nova" w:eastAsia="Arial Nova" w:cs="Arial Nova"/>
          <w:noProof w:val="0"/>
          <w:lang w:val="en-US"/>
        </w:rPr>
        <w:t>727-735.</w:t>
      </w:r>
    </w:p>
    <w:p xmlns:wp14="http://schemas.microsoft.com/office/word/2010/wordml" w:rsidP="4E149137" wp14:paraId="03C50656" wp14:textId="5D56B4FD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7DDEC003">
        <w:rPr>
          <w:rFonts w:ascii="Arial Nova" w:hAnsi="Arial Nova" w:eastAsia="Arial Nova" w:cs="Arial Nova"/>
          <w:noProof w:val="0"/>
          <w:lang w:val="en-US"/>
        </w:rPr>
        <w:t>Uddin,M. Chowdhury,A. Anders</w:t>
      </w:r>
      <w:r w:rsidRPr="4E149137" w:rsidR="76F1A591">
        <w:rPr>
          <w:rFonts w:ascii="Arial Nova" w:hAnsi="Arial Nova" w:eastAsia="Arial Nova" w:cs="Arial Nova"/>
          <w:noProof w:val="0"/>
          <w:lang w:val="en-US"/>
        </w:rPr>
        <w:t xml:space="preserve">on,K. &amp; </w:t>
      </w:r>
      <w:r w:rsidRPr="4E149137" w:rsidR="76F1A591">
        <w:rPr>
          <w:rFonts w:ascii="Arial Nova" w:hAnsi="Arial Nova" w:eastAsia="Arial Nova" w:cs="Arial Nova"/>
          <w:noProof w:val="0"/>
          <w:lang w:val="en-US"/>
        </w:rPr>
        <w:t>Chaudhuri,K</w:t>
      </w:r>
      <w:r w:rsidRPr="4E149137" w:rsidR="0CDD8128">
        <w:rPr>
          <w:rFonts w:ascii="Arial Nova" w:hAnsi="Arial Nova" w:eastAsia="Arial Nova" w:cs="Arial Nova"/>
          <w:noProof w:val="0"/>
          <w:lang w:val="en-US"/>
        </w:rPr>
        <w:t xml:space="preserve">.(2021), the effect of </w:t>
      </w:r>
      <w:bookmarkStart w:name="_Int_XuYTPIQQ" w:id="502121273"/>
      <w:r w:rsidRPr="4E149137" w:rsidR="0CDD8128">
        <w:rPr>
          <w:rFonts w:ascii="Arial Nova" w:hAnsi="Arial Nova" w:eastAsia="Arial Nova" w:cs="Arial Nova"/>
          <w:noProof w:val="0"/>
          <w:lang w:val="en-US"/>
        </w:rPr>
        <w:t>covid</w:t>
      </w:r>
      <w:bookmarkEnd w:id="502121273"/>
      <w:r w:rsidRPr="4E149137" w:rsidR="0CDD8128">
        <w:rPr>
          <w:rFonts w:ascii="Arial Nova" w:hAnsi="Arial Nova" w:eastAsia="Arial Nova" w:cs="Arial Nova"/>
          <w:noProof w:val="0"/>
          <w:lang w:val="en-US"/>
        </w:rPr>
        <w:t>-19 pandemic on global stock market volatility:</w:t>
      </w:r>
      <w:r w:rsidRPr="4E149137" w:rsidR="2B95CBF6">
        <w:rPr>
          <w:rFonts w:ascii="Arial Nova" w:hAnsi="Arial Nova" w:eastAsia="Arial Nova" w:cs="Arial Nova"/>
          <w:noProof w:val="0"/>
          <w:lang w:val="en-US"/>
        </w:rPr>
        <w:t xml:space="preserve"> can economic strength help to manage the </w:t>
      </w:r>
      <w:bookmarkStart w:name="_Int_XoBvOg2e" w:id="870278341"/>
      <w:r w:rsidRPr="4E149137" w:rsidR="2B95CBF6">
        <w:rPr>
          <w:rFonts w:ascii="Arial Nova" w:hAnsi="Arial Nova" w:eastAsia="Arial Nova" w:cs="Arial Nova"/>
          <w:noProof w:val="0"/>
          <w:lang w:val="en-US"/>
        </w:rPr>
        <w:t>uncertainty?,</w:t>
      </w:r>
      <w:bookmarkEnd w:id="870278341"/>
      <w:r w:rsidRPr="4E149137" w:rsidR="2B95CBF6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6DAD002D">
        <w:rPr>
          <w:rFonts w:ascii="Arial Nova" w:hAnsi="Arial Nova" w:eastAsia="Arial Nova" w:cs="Arial Nova"/>
          <w:noProof w:val="0"/>
          <w:lang w:val="en-US"/>
        </w:rPr>
        <w:t xml:space="preserve">Journal of Business </w:t>
      </w:r>
      <w:r w:rsidRPr="4E149137" w:rsidR="6DAD002D">
        <w:rPr>
          <w:rFonts w:ascii="Arial Nova" w:hAnsi="Arial Nova" w:eastAsia="Arial Nova" w:cs="Arial Nova"/>
          <w:noProof w:val="0"/>
          <w:lang w:val="en-US"/>
        </w:rPr>
        <w:t>Research</w:t>
      </w:r>
      <w:r w:rsidRPr="4E149137" w:rsidR="6DAD002D">
        <w:rPr>
          <w:rFonts w:ascii="Arial Nova" w:hAnsi="Arial Nova" w:eastAsia="Arial Nova" w:cs="Arial Nova"/>
          <w:noProof w:val="0"/>
          <w:lang w:val="en-US"/>
        </w:rPr>
        <w:t>, 128, pp.33-44.</w:t>
      </w:r>
    </w:p>
    <w:p xmlns:wp14="http://schemas.microsoft.com/office/word/2010/wordml" w:rsidP="4E149137" wp14:paraId="6E955A9C" wp14:textId="0FA3600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207A12A5">
        <w:rPr>
          <w:rFonts w:ascii="Arial Nova" w:hAnsi="Arial Nova" w:eastAsia="Arial Nova" w:cs="Arial Nova"/>
          <w:noProof w:val="0"/>
          <w:lang w:val="en-US"/>
        </w:rPr>
        <w:t>Boxall,P</w:t>
      </w:r>
      <w:r w:rsidRPr="4E149137" w:rsidR="207A12A5">
        <w:rPr>
          <w:rFonts w:ascii="Arial Nova" w:hAnsi="Arial Nova" w:eastAsia="Arial Nova" w:cs="Arial Nova"/>
          <w:noProof w:val="0"/>
          <w:lang w:val="en-US"/>
        </w:rPr>
        <w:t>. &amp; Purcell, J. (2016)</w:t>
      </w:r>
      <w:r w:rsidRPr="4E149137" w:rsidR="28E0C772">
        <w:rPr>
          <w:rFonts w:ascii="Arial Nova" w:hAnsi="Arial Nova" w:eastAsia="Arial Nova" w:cs="Arial Nova"/>
          <w:noProof w:val="0"/>
          <w:lang w:val="en-US"/>
        </w:rPr>
        <w:t>. Strategy</w:t>
      </w:r>
      <w:r w:rsidRPr="4E149137" w:rsidR="207A12A5">
        <w:rPr>
          <w:rFonts w:ascii="Arial Nova" w:hAnsi="Arial Nova" w:eastAsia="Arial Nova" w:cs="Arial Nova"/>
          <w:noProof w:val="0"/>
          <w:lang w:val="en-US"/>
        </w:rPr>
        <w:t xml:space="preserve"> and Human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 xml:space="preserve"> Resource Management. 4</w:t>
      </w:r>
      <w:r w:rsidRPr="4E149137" w:rsidR="7C57DF00">
        <w:rPr>
          <w:rFonts w:ascii="Arial Nova" w:hAnsi="Arial Nova" w:eastAsia="Arial Nova" w:cs="Arial Nova"/>
          <w:noProof w:val="0"/>
          <w:vertAlign w:val="superscript"/>
          <w:lang w:val="en-US"/>
        </w:rPr>
        <w:t>th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>edn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>. London: Palgrave</w:t>
      </w:r>
      <w:r w:rsidRPr="4E149137" w:rsidR="6D1D4BA2">
        <w:rPr>
          <w:rFonts w:ascii="Arial Nova" w:hAnsi="Arial Nova" w:eastAsia="Arial Nova" w:cs="Arial Nova"/>
          <w:noProof w:val="0"/>
          <w:lang w:val="en-US"/>
        </w:rPr>
        <w:t xml:space="preserve"> Macmillan.</w:t>
      </w:r>
    </w:p>
    <w:p xmlns:wp14="http://schemas.microsoft.com/office/word/2010/wordml" w:rsidP="4E149137" wp14:paraId="2FB5D7B9" wp14:textId="2EFF2575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CBD5E72">
        <w:rPr>
          <w:rFonts w:ascii="Arial Nova" w:hAnsi="Arial Nova" w:eastAsia="Arial Nova" w:cs="Arial Nova"/>
          <w:noProof w:val="0"/>
          <w:lang w:val="en-US"/>
        </w:rPr>
        <w:t xml:space="preserve">Purcell, J. &amp; Hutchinson, S. (2007), Front-line managers as agents in the HRM performance </w:t>
      </w:r>
      <w:r w:rsidRPr="4E149137" w:rsidR="178A8B2C">
        <w:rPr>
          <w:rFonts w:ascii="Arial Nova" w:hAnsi="Arial Nova" w:eastAsia="Arial Nova" w:cs="Arial Nova"/>
          <w:noProof w:val="0"/>
          <w:lang w:val="en-US"/>
        </w:rPr>
        <w:t>causal chain, Human Resource Management journal, 17(1), pp.3-20.</w:t>
      </w:r>
    </w:p>
    <w:p xmlns:wp14="http://schemas.microsoft.com/office/word/2010/wordml" w:rsidP="4E149137" wp14:paraId="24C2E909" wp14:textId="7E83656F">
      <w:pPr>
        <w:pStyle w:val="ListParagraph"/>
        <w:ind w:left="720"/>
        <w:rPr>
          <w:rFonts w:ascii="Arial Nova" w:hAnsi="Arial Nova" w:eastAsia="Arial Nova" w:cs="Arial Nova"/>
          <w:noProof w:val="0"/>
          <w:lang w:val="en-US"/>
        </w:rPr>
      </w:pPr>
    </w:p>
    <w:p xmlns:wp14="http://schemas.microsoft.com/office/word/2010/wordml" w:rsidP="4E149137" wp14:paraId="67474582" wp14:textId="4739B138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053DB3F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4E149137" wp14:paraId="4391B6CC" wp14:textId="0F7510B5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738737F2" wp14:textId="0FD72AE0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2C078E63" wp14:textId="4E086037">
      <w:pPr>
        <w:rPr>
          <w:rFonts w:ascii="Arial Nova" w:hAnsi="Arial Nova" w:eastAsia="Arial Nova" w:cs="Arial Nova"/>
        </w:rPr>
      </w:pPr>
      <w:r w:rsidRPr="4E149137" w:rsidR="0D92E638">
        <w:rPr>
          <w:rFonts w:ascii="Arial Nova" w:hAnsi="Arial Nova" w:eastAsia="Arial Nova" w:cs="Arial Nova"/>
        </w:rPr>
        <w:t xml:space="preserve">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8ea837abfab447f"/>
      <w:footerReference w:type="default" r:id="R4eb9fed9ddd540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149137" w:rsidTr="4E149137" w14:paraId="3B81AE09">
      <w:trPr>
        <w:trHeight w:val="300"/>
      </w:trPr>
      <w:tc>
        <w:tcPr>
          <w:tcW w:w="3120" w:type="dxa"/>
          <w:tcMar/>
        </w:tcPr>
        <w:p w:rsidR="4E149137" w:rsidP="4E149137" w:rsidRDefault="4E149137" w14:paraId="08300113" w14:textId="463F85E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E149137" w:rsidP="4E149137" w:rsidRDefault="4E149137" w14:paraId="51FD7CD2" w14:textId="38E71F3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149137" w:rsidP="4E149137" w:rsidRDefault="4E149137" w14:paraId="6873776E" w14:textId="11511B3E">
          <w:pPr>
            <w:pStyle w:val="Header"/>
            <w:bidi w:val="0"/>
            <w:ind w:right="-115"/>
            <w:jc w:val="right"/>
          </w:pPr>
        </w:p>
      </w:tc>
    </w:tr>
  </w:tbl>
  <w:p w:rsidR="4E149137" w:rsidP="4E149137" w:rsidRDefault="4E149137" w14:paraId="3124E0CD" w14:textId="0F37A4F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149137" w:rsidTr="4E149137" w14:paraId="0B31F6B1">
      <w:trPr>
        <w:trHeight w:val="300"/>
      </w:trPr>
      <w:tc>
        <w:tcPr>
          <w:tcW w:w="3120" w:type="dxa"/>
          <w:tcMar/>
        </w:tcPr>
        <w:p w:rsidR="4E149137" w:rsidP="4E149137" w:rsidRDefault="4E149137" w14:paraId="7FAC7BDC" w14:textId="611C8149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4E149137" w:rsidP="4E149137" w:rsidRDefault="4E149137" w14:paraId="64D670F4" w14:textId="7E25634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149137" w:rsidP="4E149137" w:rsidRDefault="4E149137" w14:paraId="45ED94FA" w14:textId="29B03056">
          <w:pPr>
            <w:pStyle w:val="Header"/>
            <w:bidi w:val="0"/>
            <w:ind w:right="-115"/>
            <w:jc w:val="right"/>
          </w:pPr>
        </w:p>
      </w:tc>
    </w:tr>
  </w:tbl>
  <w:p w:rsidR="4E149137" w:rsidP="4E149137" w:rsidRDefault="4E149137" w14:paraId="1D83BA2F" w14:textId="053DDD76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m4s2CE1kjg1Hh/" int2:id="Hu0y4hao">
      <int2:state int2:type="spell" int2:value="Rejected"/>
    </int2:textHash>
    <int2:textHash int2:hashCode="DTtd1r09ucOrXU" int2:id="St4MAPn3">
      <int2:state int2:type="spell" int2:value="Rejected"/>
    </int2:textHash>
    <int2:textHash int2:hashCode="RBct4+DJypzZRN" int2:id="qSqkGuOc">
      <int2:state int2:type="spell" int2:value="Rejected"/>
    </int2:textHash>
    <int2:textHash int2:hashCode="Mc8P1sRK0D87ug" int2:id="USWLP6nG">
      <int2:state int2:type="spell" int2:value="Rejected"/>
    </int2:textHash>
    <int2:textHash int2:hashCode="Y7rxyEYEGk+h8X" int2:id="g8k2UWKr">
      <int2:state int2:type="spell" int2:value="Rejected"/>
    </int2:textHash>
    <int2:textHash int2:hashCode="wSMW7Q9kbr/Jo4" int2:id="r0wRB1Gg">
      <int2:state int2:type="spell" int2:value="Rejected"/>
    </int2:textHash>
    <int2:textHash int2:hashCode="hIjhIrRFKH2IsV" int2:id="D7xHFZFs">
      <int2:state int2:type="spell" int2:value="Rejected"/>
    </int2:textHash>
    <int2:textHash int2:hashCode="BSdz1fTRBNOAZ6" int2:id="MasoZQsG">
      <int2:state int2:type="spell" int2:value="Rejected"/>
    </int2:textHash>
    <int2:textHash int2:hashCode="aBoDTWqckYxaC2" int2:id="kaGN9lvp">
      <int2:state int2:type="spell" int2:value="Rejected"/>
    </int2:textHash>
    <int2:textHash int2:hashCode="JeyH7t4ZOlWkpE" int2:id="0Lc01OvN">
      <int2:state int2:type="spell" int2:value="Rejected"/>
    </int2:textHash>
    <int2:textHash int2:hashCode="kb3d2br0UL7i2/" int2:id="isvfPTt5">
      <int2:state int2:type="spell" int2:value="Rejected"/>
    </int2:textHash>
    <int2:textHash int2:hashCode="QRzTRe2PnPjF0T" int2:id="NRjp5Fwd">
      <int2:state int2:type="spell" int2:value="Rejected"/>
    </int2:textHash>
    <int2:textHash int2:hashCode="830CKwY6TKxAMc" int2:id="zXS7173U">
      <int2:state int2:type="spell" int2:value="Rejected"/>
    </int2:textHash>
    <int2:textHash int2:hashCode="gSIamWxMlz82gb" int2:id="BoVJLPkj">
      <int2:state int2:type="spell" int2:value="Rejected"/>
    </int2:textHash>
    <int2:textHash int2:hashCode="913eHkzdP7AuKb" int2:id="hDEWAGGO">
      <int2:state int2:type="spell" int2:value="Rejected"/>
    </int2:textHash>
    <int2:textHash int2:hashCode="Hyu452IDczyvSi" int2:id="F1PdFFGy">
      <int2:state int2:type="spell" int2:value="Rejected"/>
    </int2:textHash>
    <int2:textHash int2:hashCode="8r7a0+L74VnmAx" int2:id="lvPDrvAj">
      <int2:state int2:type="spell" int2:value="Rejected"/>
    </int2:textHash>
    <int2:textHash int2:hashCode="B0fvDTbFxZidLm" int2:id="gwhX3m3i">
      <int2:state int2:type="spell" int2:value="Rejected"/>
    </int2:textHash>
    <int2:textHash int2:hashCode="GWR3Hwav7YT5f8" int2:id="Jj02mYMw">
      <int2:state int2:type="spell" int2:value="Rejected"/>
    </int2:textHash>
    <int2:textHash int2:hashCode="8mxuQYlSbkjW9g" int2:id="6TVo0boI">
      <int2:state int2:type="spell" int2:value="Rejected"/>
    </int2:textHash>
    <int2:textHash int2:hashCode="MNTSjNsCbvE7UP" int2:id="IRPfaX0i">
      <int2:state int2:type="spell" int2:value="Rejected"/>
    </int2:textHash>
    <int2:textHash int2:hashCode="5Q2Za3jv4y0S7L" int2:id="S0nnI9TE">
      <int2:state int2:type="spell" int2:value="Rejected"/>
    </int2:textHash>
    <int2:textHash int2:hashCode="RmV7cTboMxBdQ/" int2:id="AT61gDAx">
      <int2:state int2:type="spell" int2:value="Rejected"/>
    </int2:textHash>
    <int2:textHash int2:hashCode="MJF+8zMC/bWAHj" int2:id="8b0g6urs">
      <int2:state int2:type="spell" int2:value="Rejected"/>
    </int2:textHash>
    <int2:textHash int2:hashCode="jlJ/C7iA3AzRc+" int2:id="RU33lz2x">
      <int2:state int2:type="spell" int2:value="Rejected"/>
    </int2:textHash>
    <int2:textHash int2:hashCode="VVfgUTXXj6nqze" int2:id="iC4C2Tid">
      <int2:state int2:type="spell" int2:value="Rejected"/>
    </int2:textHash>
    <int2:textHash int2:hashCode="b9/INsf6yt33aj" int2:id="9NUIPpe1">
      <int2:state int2:type="spell" int2:value="Rejected"/>
    </int2:textHash>
    <int2:textHash int2:hashCode="b7LNztwzI57uD7" int2:id="wiljX60T">
      <int2:state int2:type="spell" int2:value="Rejected"/>
    </int2:textHash>
    <int2:bookmark int2:bookmarkName="_Int_XuYTPIQQ" int2:invalidationBookmarkName="" int2:hashCode="+MgwI+LWE0JuMF" int2:id="Z6n1PwXu">
      <int2:state int2:type="gram" int2:value="Rejected"/>
    </int2:bookmark>
    <int2:bookmark int2:bookmarkName="_Int_8ksYy2SS" int2:invalidationBookmarkName="" int2:hashCode="FOgzVX0Gp3o1pz" int2:id="ICQTYZXl">
      <int2:state int2:type="gram" int2:value="Rejected"/>
    </int2:bookmark>
    <int2:bookmark int2:bookmarkName="_Int_J7H51rcd" int2:invalidationBookmarkName="" int2:hashCode="SZU/H0FXgyAT1/" int2:id="G5dmPft8">
      <int2:extLst>
        <oel:ext uri="426473B9-03D8-482F-96C9-C2C85392BACA">
          <int2:similarityCritique int2:version="1" int2:context="Buhlis, D. (2019), Technology in tourism- from information communication technologies to eTourism and smart tourism towards ambient intelligence tourism: A perspective article, tourism review, 75(1), pp.276-272.">
            <int2:source int2:sourceType="Online" int2:sourceTitle="sajems.org" int2:sourceUrl="https://sajems.org/index.php/sajems/article/view/6236/3582" int2:sourceSnippet="Buhalis, D. (2019). Technology in tourism-from information communication technologies to eTourism and smart tourism towards ambient intelligence tourism: a perspective article. Tourism Review, 75(1), 267-272.">
              <int2:suggestions int2:citationType="Inline">
                <int2:suggestion int2:citationStyle="Mla" int2:isIdentical="0">
                  <int2:citationText>(“sajems.org”)</int2:citationText>
                </int2:suggestion>
                <int2:suggestion int2:citationStyle="Apa" int2:isIdentical="0">
                  <int2:citationText>(“sajems.org”)</int2:citationText>
                </int2:suggestion>
                <int2:suggestion int2:citationStyle="Chicago" int2:isIdentical="0">
                  <int2:citationText>(“sajems.org”)</int2:citationText>
                </int2:suggestion>
              </int2:suggestions>
              <int2:suggestions int2:citationType="Full">
                <int2:suggestion int2:citationStyle="Mla" int2:isIdentical="0">
                  <int2:citationText>&lt;i&gt;sajems.org&lt;/i&gt;, https://sajems.org/index.php/sajems/article/view/6236/3582.</int2:citationText>
                </int2:suggestion>
                <int2:suggestion int2:citationStyle="Apa" int2:isIdentical="0">
                  <int2:citationText>&lt;i&gt;sajems.org&lt;/i&gt;. (n.d.). Retrieved from https://sajems.org/index.php/sajems/article/view/6236/3582</int2:citationText>
                </int2:suggestion>
                <int2:suggestion int2:citationStyle="Chicago" int2:isIdentical="0">
                  <int2:citationText>“sajems.org” n.d., https://sajems.org/index.php/sajems/article/view/6236/3582.</int2:citationText>
                </int2:suggestion>
              </int2:suggestions>
            </int2:source>
          </int2:similarityCritique>
        </oel:ext>
      </int2:extLst>
    </int2:bookmark>
    <int2:bookmark int2:bookmarkName="_Int_4blFujg1" int2:invalidationBookmarkName="" int2:hashCode="5eZqW/i7E/3j/0" int2:id="CLwUehQ5">
      <int2:extLst>
        <oel:ext uri="426473B9-03D8-482F-96C9-C2C85392BACA">
          <int2:similarityCritique int2:version="1" int2:context="Buhalis, D. &amp; Moldavska,I.(2021), In-room voice-based AI digital assistants transforming on site hotel services and guest’s experience, information and communication Technologies in tourism 2021.">
            <int2:source int2:sourceType="Online" int2:sourceTitle="Voice Search.docx - 1 Voice Search &amp; Voice Control... - Course Hero" int2:sourceUrl="https://www.coursehero.com/file/174803508/Voice-Searchdocx/" int2:sourceSnippet="4 to individuals in the hospitality industry, assisting to boost personalization and improve clientele experience. References Buhalis, D., &amp; Moldavska, I. (2021). In-room voice-based AI digital assistants transforming on- site hotel services and guests’ experiences. InInformation and communication technologies in tourism 2021(pp. 30-44). Springer, Cham. Yang, L., Henthorne, T. L., &amp; George ...">
              <int2:suggestions int2:citationType="Inline">
                <int2:suggestion int2:citationStyle="Mla" int2:isIdentical="0">
                  <int2:citationText>(“Voice Search.docx - 1 Voice Search &amp; Voice Control... - Course Hero”)</int2:citationText>
                </int2:suggestion>
                <int2:suggestion int2:citationStyle="Apa" int2:isIdentical="0">
                  <int2:citationText>(“Voice Search.docx - 1 Voice Search &amp; Voice Control... - Course Hero”)</int2:citationText>
                </int2:suggestion>
                <int2:suggestion int2:citationStyle="Chicago" int2:isIdentical="0">
                  <int2:citationText>(“Voice Search.docx - 1 Voice Search &amp; Voice Control... - Course Hero”)</int2:citationText>
                </int2:suggestion>
              </int2:suggestions>
              <int2:suggestions int2:citationType="Full">
                <int2:suggestion int2:citationStyle="Mla" int2:isIdentical="0">
                  <int2:citationText>&lt;i&gt;Voice Search.docx - 1 Voice Search &amp; Voice Control... - Course Hero&lt;/i&gt;, https://www.coursehero.com/file/174803508/Voice-Searchdocx/.</int2:citationText>
                </int2:suggestion>
                <int2:suggestion int2:citationStyle="Apa" int2:isIdentical="0">
                  <int2:citationText>&lt;i&gt;Voice Search.docx - 1 Voice Search &amp; Voice Control... - Course Hero&lt;/i&gt;. (n.d.). Retrieved from https://www.coursehero.com/file/174803508/Voice-Searchdocx/</int2:citationText>
                </int2:suggestion>
                <int2:suggestion int2:citationStyle="Chicago" int2:isIdentical="0">
                  <int2:citationText>“Voice Search.docx - 1 Voice Search &amp; Voice Control... - Course Hero” n.d., https://www.coursehero.com/file/174803508/Voice-Searchdocx/.</int2:citationText>
                </int2:suggestion>
              </int2:suggestions>
            </int2:source>
          </int2:similarityCritique>
        </oel:ext>
      </int2:extLst>
    </int2:bookmark>
    <int2:bookmark int2:bookmarkName="_Int_XoBvOg2e" int2:invalidationBookmarkName="" int2:hashCode="+uOY0LXCSwYUt7" int2:id="Wq5atsrY">
      <int2:state int2:type="gram" int2:value="Rejected"/>
    </int2:bookmark>
    <int2:bookmark int2:bookmarkName="_Int_PVV9Xw0r" int2:invalidationBookmarkName="" int2:hashCode="frtvn6VSMhXJM9" int2:id="xEbHZe2h">
      <int2:state int2:type="style" int2:value="Rejected"/>
    </int2:bookmark>
    <int2:entireDocument int2:id="Vyhw6liB">
      <int2:extLst>
        <oel:ext uri="E302BA01-7950-474C-9AD3-286E660C40A8">
          <int2:similaritySummary int2:version="1" int2:runId="1763302849686" int2:tilesCheckedInThisRun="2" int2:totalNumOfTiles="48" int2:similarityAnnotationCount="2" int2:numWords="1306" int2:numFlaggedWords="52"/>
        </oel:ext>
      </int2:extLst>
    </int2:entireDocument>
  </int2:observations>
  <int2:intelligenceSettings/>
  <int2:onDemandWorkflows>
    <int2:onDemandWorkflow int2:type="SimilarityCheck" int2:paragraphVersions="57079A4C-78129FBD 28D5A67A-4194405F 3E18C3C8-4CEF2463 26FB63D7-5E5FED65 3255641A-5DAA65E0 78526659-38EFB5A9 70BA5FF4-279A340E 7A2EBC6B-33ABA8F2 3140CA6D-582CA8B4 480044FC-62297538 76B5DBF9-49CAA62C 5030EE50-55D0C207 218DF518-75D02C71 06462EE6-2D515107 411A01B8-64C0CA7F 14A8009C-687EF76D 1B7F6A9F-00B996D5 2A5EC997-54A14B76 67044C31-14F9419B 351FCD8D-074E1116 483284FB-7D59A4CC 14027E96-01B6F434 28873B54-18A81A6B 5ECE0AED-72561C8B 6C9D93AF-4029E66E 636204FF-48FEF95D 7DF7ABA7-0809C666 0ECFA4DD-67AE6557 380B0A10-62B55C23 0231B744-1CDF78D7 048EEDFA-0323BEBA 25C42295-08B03514 2A48B443-3CD5AFEA 590000D9-11A62302 68B6EC42-4DFDB20F 6BBB52D8-0A2F34F5 1A0F67DE-240AD2BB 7C6979BF-735886A0 1749D479-0815F7C3 3F6BECE5-6BA0BEC8 3272EB9C-77C6D098 5726E54F-2710DE7D 704332CB-131BFE56 2BE4D5BF-52AABDF1 16F39B95-4914A1F1 0CA0B92C-69AA148E 3ECD3700-2F6660A9 341E42AE-2601AC86 4F657407-314B7055 647E9A8D-70968B24 3CA818B2-2E5437BB 115E9B94-3C453101 40EFA2A1-44F0F979 289B3D09-68C54696 663A6B17-4D223C37 1290052A-159B4FE0 2A5D668A-00B5205A 323A6F3F-2AB7C489 67E2D0BE-1331B20D 3C92522C-0B8A065F 41C1A28C-263E4850 4FFC564E-7F1A83C5 45CA7E21-393EA56C 168AC0DE-7EBB94CC 037CC6E3-35900EE6 6398D1CD-4187734D 359AA4D8-4AD496A7 2D8AE212-4859160D 183CD6C8-5AF54197 61DFF659-5DCCDD47 3CCF235F-5B8FF064 0350A100-293E9E9D 0FC8F416-4CB84123 16BF67CA-20BACAC5 7E7232C3-6F29371D 39A64F68-32EBF3B1 570BEE5D-01F44A2F 1DF2B93D-6D0D01F7 4AFD9578-778C4B28 1FE88C0F-3A8293C1 4C4D0ED0-2D4B56E2 1E91B61A-20B84C15 5740D654-64A9EB79 5E38AEA5-2CADFACC 32EACBD6-5F7A8C2C 70439B31-7EF1BAD1 1B9FD5B6-306E811A 122E6567-6065B6A9 05562FAB-31E4E5C5 4A74DB17-2F397796 5F5A5A2A-7FF2B5FE 6AE14DC9-6576DFF3 71FAFB5D-094F1E8F 02AAB9D6-5821829B 321F650B-3A8F542A 2F1FA704-70D36BE4 03339377-5F12D44D 40716EC5-0BAC0C7A 3D353E4E-3CC711E6 59C874E3-157FE196 67D55C49-08EC50F2 03C50656-5D56B4FD 6E955A9C-1081EC13 67474582-4739B138 4391B6CC-0F7510B5 738737F2-0FD72AE0 2C078E63-4E086037 7FAC7BDC-611C8149 64D670F4-7E25634C 45ED94FA-29B03056 1D83BA2F-053DDD76 08300113-463F85EB 51FD7CD2-38E71F30 6873776E-11511B3E 3124E0CD-0F37A4F1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f4ec9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239825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55c63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3">
    <w:nsid w:val="1d45a0d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00220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be041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CDE10C"/>
    <w:rsid w:val="001BDF09"/>
    <w:rsid w:val="0029FECD"/>
    <w:rsid w:val="0046E6A4"/>
    <w:rsid w:val="0052DEE6"/>
    <w:rsid w:val="007ADB64"/>
    <w:rsid w:val="009C07C4"/>
    <w:rsid w:val="00AEB806"/>
    <w:rsid w:val="00BDE48D"/>
    <w:rsid w:val="00D253DF"/>
    <w:rsid w:val="010A5F1C"/>
    <w:rsid w:val="0112CFF8"/>
    <w:rsid w:val="0117015C"/>
    <w:rsid w:val="011BEF56"/>
    <w:rsid w:val="012B23AF"/>
    <w:rsid w:val="013B7023"/>
    <w:rsid w:val="014ED044"/>
    <w:rsid w:val="0178FF31"/>
    <w:rsid w:val="020B23D3"/>
    <w:rsid w:val="0212F670"/>
    <w:rsid w:val="0223A776"/>
    <w:rsid w:val="022A17D5"/>
    <w:rsid w:val="02631C8D"/>
    <w:rsid w:val="0263AC15"/>
    <w:rsid w:val="026BD459"/>
    <w:rsid w:val="0274DBFC"/>
    <w:rsid w:val="028EFB87"/>
    <w:rsid w:val="02C4451E"/>
    <w:rsid w:val="02C9F9A2"/>
    <w:rsid w:val="02E40F8A"/>
    <w:rsid w:val="02EAD1E6"/>
    <w:rsid w:val="0343B909"/>
    <w:rsid w:val="035316F6"/>
    <w:rsid w:val="035BD7C5"/>
    <w:rsid w:val="0369637D"/>
    <w:rsid w:val="0369DE37"/>
    <w:rsid w:val="036E1B1C"/>
    <w:rsid w:val="038E6FAF"/>
    <w:rsid w:val="03C6CC61"/>
    <w:rsid w:val="03FCB00F"/>
    <w:rsid w:val="0406DACA"/>
    <w:rsid w:val="040F8E65"/>
    <w:rsid w:val="041A5D05"/>
    <w:rsid w:val="045730B0"/>
    <w:rsid w:val="045DDBC5"/>
    <w:rsid w:val="04936179"/>
    <w:rsid w:val="04C5637B"/>
    <w:rsid w:val="04DB30E1"/>
    <w:rsid w:val="04E0C5A1"/>
    <w:rsid w:val="04FA9EDC"/>
    <w:rsid w:val="051A9F51"/>
    <w:rsid w:val="053DB3F1"/>
    <w:rsid w:val="05409257"/>
    <w:rsid w:val="05436ACE"/>
    <w:rsid w:val="054FBE46"/>
    <w:rsid w:val="05508593"/>
    <w:rsid w:val="05666F92"/>
    <w:rsid w:val="05993F26"/>
    <w:rsid w:val="05A49497"/>
    <w:rsid w:val="05D156A8"/>
    <w:rsid w:val="0611776C"/>
    <w:rsid w:val="0613FA98"/>
    <w:rsid w:val="06185503"/>
    <w:rsid w:val="0656DCBA"/>
    <w:rsid w:val="0685E8BD"/>
    <w:rsid w:val="06951FEB"/>
    <w:rsid w:val="0696FB54"/>
    <w:rsid w:val="06A8E009"/>
    <w:rsid w:val="06B42252"/>
    <w:rsid w:val="06E31991"/>
    <w:rsid w:val="06E9E09A"/>
    <w:rsid w:val="07044FCF"/>
    <w:rsid w:val="07107AF3"/>
    <w:rsid w:val="071283C0"/>
    <w:rsid w:val="07130BE3"/>
    <w:rsid w:val="074E606E"/>
    <w:rsid w:val="07A1612C"/>
    <w:rsid w:val="07CE3A2B"/>
    <w:rsid w:val="07DECDDE"/>
    <w:rsid w:val="07FF44C3"/>
    <w:rsid w:val="084325B4"/>
    <w:rsid w:val="0844C74E"/>
    <w:rsid w:val="084837E0"/>
    <w:rsid w:val="084BE8E3"/>
    <w:rsid w:val="08538E8D"/>
    <w:rsid w:val="086C7AA7"/>
    <w:rsid w:val="087DA7C8"/>
    <w:rsid w:val="0882E221"/>
    <w:rsid w:val="088A328E"/>
    <w:rsid w:val="088EC36D"/>
    <w:rsid w:val="08A1404F"/>
    <w:rsid w:val="090311FE"/>
    <w:rsid w:val="090F5802"/>
    <w:rsid w:val="091FDADC"/>
    <w:rsid w:val="092B990A"/>
    <w:rsid w:val="09465F09"/>
    <w:rsid w:val="097D80A6"/>
    <w:rsid w:val="098BBC3E"/>
    <w:rsid w:val="09965815"/>
    <w:rsid w:val="09ABABDA"/>
    <w:rsid w:val="09E60206"/>
    <w:rsid w:val="09FF2E0E"/>
    <w:rsid w:val="0A1EA281"/>
    <w:rsid w:val="0A21E37C"/>
    <w:rsid w:val="0A254E59"/>
    <w:rsid w:val="0A2F87AB"/>
    <w:rsid w:val="0A31E57B"/>
    <w:rsid w:val="0A43D0D7"/>
    <w:rsid w:val="0A4574C6"/>
    <w:rsid w:val="0A6544D3"/>
    <w:rsid w:val="0A6CE1E8"/>
    <w:rsid w:val="0A6DB5AD"/>
    <w:rsid w:val="0A7029C3"/>
    <w:rsid w:val="0A75D4FC"/>
    <w:rsid w:val="0AC870B6"/>
    <w:rsid w:val="0ADFA080"/>
    <w:rsid w:val="0B14FAE4"/>
    <w:rsid w:val="0B1F7D4A"/>
    <w:rsid w:val="0B2598B7"/>
    <w:rsid w:val="0B2A7B4D"/>
    <w:rsid w:val="0B68EF15"/>
    <w:rsid w:val="0B74F92C"/>
    <w:rsid w:val="0B88067A"/>
    <w:rsid w:val="0B960B27"/>
    <w:rsid w:val="0BB3A467"/>
    <w:rsid w:val="0BC00942"/>
    <w:rsid w:val="0BC0CDDF"/>
    <w:rsid w:val="0BE24883"/>
    <w:rsid w:val="0BF78C10"/>
    <w:rsid w:val="0C309945"/>
    <w:rsid w:val="0C4AB349"/>
    <w:rsid w:val="0C99940A"/>
    <w:rsid w:val="0CABF833"/>
    <w:rsid w:val="0CD7FB46"/>
    <w:rsid w:val="0CDD8128"/>
    <w:rsid w:val="0CF84E92"/>
    <w:rsid w:val="0D03724B"/>
    <w:rsid w:val="0D37D978"/>
    <w:rsid w:val="0D434444"/>
    <w:rsid w:val="0D5ADF93"/>
    <w:rsid w:val="0D5C10C5"/>
    <w:rsid w:val="0D5EB5A2"/>
    <w:rsid w:val="0D60C601"/>
    <w:rsid w:val="0D6DAA40"/>
    <w:rsid w:val="0D92E638"/>
    <w:rsid w:val="0D93A1B7"/>
    <w:rsid w:val="0D9FB96E"/>
    <w:rsid w:val="0DA11038"/>
    <w:rsid w:val="0DB7D93C"/>
    <w:rsid w:val="0DB9EE35"/>
    <w:rsid w:val="0DD2D6E2"/>
    <w:rsid w:val="0DE2C8F3"/>
    <w:rsid w:val="0DE422FA"/>
    <w:rsid w:val="0E6BDF8F"/>
    <w:rsid w:val="0E76DF90"/>
    <w:rsid w:val="0E87BFC0"/>
    <w:rsid w:val="0E8B95B9"/>
    <w:rsid w:val="0EF0F39F"/>
    <w:rsid w:val="0F207BA1"/>
    <w:rsid w:val="0F24A426"/>
    <w:rsid w:val="0F36E973"/>
    <w:rsid w:val="0F48D1DE"/>
    <w:rsid w:val="0F4EC76D"/>
    <w:rsid w:val="0F552B42"/>
    <w:rsid w:val="0F5B7DAC"/>
    <w:rsid w:val="0F5CED96"/>
    <w:rsid w:val="0F8BEB10"/>
    <w:rsid w:val="0F90CCB1"/>
    <w:rsid w:val="0FCDE5CC"/>
    <w:rsid w:val="0FD6733B"/>
    <w:rsid w:val="102EEF10"/>
    <w:rsid w:val="10411178"/>
    <w:rsid w:val="1051E398"/>
    <w:rsid w:val="10901FD2"/>
    <w:rsid w:val="109398A3"/>
    <w:rsid w:val="109AEE19"/>
    <w:rsid w:val="10B330B6"/>
    <w:rsid w:val="10B491A0"/>
    <w:rsid w:val="10FF62B6"/>
    <w:rsid w:val="111988ED"/>
    <w:rsid w:val="11258623"/>
    <w:rsid w:val="11672EA8"/>
    <w:rsid w:val="11C2775E"/>
    <w:rsid w:val="11E279D1"/>
    <w:rsid w:val="11E7B737"/>
    <w:rsid w:val="11EB9DFD"/>
    <w:rsid w:val="11F4AB5C"/>
    <w:rsid w:val="11FC136E"/>
    <w:rsid w:val="121A1B05"/>
    <w:rsid w:val="121A20D7"/>
    <w:rsid w:val="1259BA09"/>
    <w:rsid w:val="1292D83B"/>
    <w:rsid w:val="12B32733"/>
    <w:rsid w:val="12D4D183"/>
    <w:rsid w:val="130B29DE"/>
    <w:rsid w:val="137E9535"/>
    <w:rsid w:val="138F8C23"/>
    <w:rsid w:val="13B400BC"/>
    <w:rsid w:val="13BFF93F"/>
    <w:rsid w:val="13E67ECC"/>
    <w:rsid w:val="13EB494B"/>
    <w:rsid w:val="13F2CF89"/>
    <w:rsid w:val="140B92B9"/>
    <w:rsid w:val="141BD45E"/>
    <w:rsid w:val="142466B1"/>
    <w:rsid w:val="1451E05F"/>
    <w:rsid w:val="147CE772"/>
    <w:rsid w:val="14BEDBE0"/>
    <w:rsid w:val="14C4DC88"/>
    <w:rsid w:val="14C7626C"/>
    <w:rsid w:val="14DD21B3"/>
    <w:rsid w:val="14E6439F"/>
    <w:rsid w:val="14F11533"/>
    <w:rsid w:val="14FC77DF"/>
    <w:rsid w:val="14FD62F2"/>
    <w:rsid w:val="150B5EA9"/>
    <w:rsid w:val="151C6B63"/>
    <w:rsid w:val="1531C2BC"/>
    <w:rsid w:val="153A1657"/>
    <w:rsid w:val="154E279A"/>
    <w:rsid w:val="15575E8C"/>
    <w:rsid w:val="1574996D"/>
    <w:rsid w:val="157FD71D"/>
    <w:rsid w:val="15892797"/>
    <w:rsid w:val="158C0586"/>
    <w:rsid w:val="15ACE0F9"/>
    <w:rsid w:val="15C995ED"/>
    <w:rsid w:val="15EAF430"/>
    <w:rsid w:val="15ED4B63"/>
    <w:rsid w:val="1619B7DA"/>
    <w:rsid w:val="164A6122"/>
    <w:rsid w:val="1655BC3D"/>
    <w:rsid w:val="1686D9CC"/>
    <w:rsid w:val="169EE714"/>
    <w:rsid w:val="16DB395E"/>
    <w:rsid w:val="16DBDC2B"/>
    <w:rsid w:val="16EF7B71"/>
    <w:rsid w:val="16F10767"/>
    <w:rsid w:val="17081099"/>
    <w:rsid w:val="171BE025"/>
    <w:rsid w:val="1723EC18"/>
    <w:rsid w:val="172AFDFA"/>
    <w:rsid w:val="1735857F"/>
    <w:rsid w:val="1736BEA3"/>
    <w:rsid w:val="174CF8BF"/>
    <w:rsid w:val="17516062"/>
    <w:rsid w:val="17822DE9"/>
    <w:rsid w:val="178A8B2C"/>
    <w:rsid w:val="178BC780"/>
    <w:rsid w:val="17BA8939"/>
    <w:rsid w:val="17E02E1F"/>
    <w:rsid w:val="18175CC5"/>
    <w:rsid w:val="1824B64A"/>
    <w:rsid w:val="182BE319"/>
    <w:rsid w:val="18374330"/>
    <w:rsid w:val="18609E8D"/>
    <w:rsid w:val="186C76A9"/>
    <w:rsid w:val="186E9910"/>
    <w:rsid w:val="188C95D5"/>
    <w:rsid w:val="18DDDC94"/>
    <w:rsid w:val="193EAED5"/>
    <w:rsid w:val="1975F9D4"/>
    <w:rsid w:val="1984EDD8"/>
    <w:rsid w:val="1996A679"/>
    <w:rsid w:val="19A31CFE"/>
    <w:rsid w:val="19BC77CB"/>
    <w:rsid w:val="19C94F63"/>
    <w:rsid w:val="19C9B052"/>
    <w:rsid w:val="19D761FD"/>
    <w:rsid w:val="19DB95A6"/>
    <w:rsid w:val="1A13CFA6"/>
    <w:rsid w:val="1A311061"/>
    <w:rsid w:val="1A61171C"/>
    <w:rsid w:val="1A8542E1"/>
    <w:rsid w:val="1A92AE38"/>
    <w:rsid w:val="1AC7324C"/>
    <w:rsid w:val="1B0EC98E"/>
    <w:rsid w:val="1B3FC0A4"/>
    <w:rsid w:val="1B520B12"/>
    <w:rsid w:val="1B8B5B45"/>
    <w:rsid w:val="1B8D6DCF"/>
    <w:rsid w:val="1BA13196"/>
    <w:rsid w:val="1BBC7C75"/>
    <w:rsid w:val="1BD10AC9"/>
    <w:rsid w:val="1BEBD43D"/>
    <w:rsid w:val="1BF1859E"/>
    <w:rsid w:val="1C12FE78"/>
    <w:rsid w:val="1C191CDC"/>
    <w:rsid w:val="1C563861"/>
    <w:rsid w:val="1C7FF284"/>
    <w:rsid w:val="1CBF1BB4"/>
    <w:rsid w:val="1CC1F58A"/>
    <w:rsid w:val="1CEF6651"/>
    <w:rsid w:val="1CF4A15C"/>
    <w:rsid w:val="1CFC8176"/>
    <w:rsid w:val="1D1DF6CF"/>
    <w:rsid w:val="1D2E7EEA"/>
    <w:rsid w:val="1D546C8A"/>
    <w:rsid w:val="1D56944D"/>
    <w:rsid w:val="1D5D5DE9"/>
    <w:rsid w:val="1D7F1872"/>
    <w:rsid w:val="1D9F656C"/>
    <w:rsid w:val="1DC45E37"/>
    <w:rsid w:val="1DE72A9C"/>
    <w:rsid w:val="1DFCE15C"/>
    <w:rsid w:val="1E395567"/>
    <w:rsid w:val="1E4EB858"/>
    <w:rsid w:val="1E5C08E2"/>
    <w:rsid w:val="1E5F89B9"/>
    <w:rsid w:val="1E78DE07"/>
    <w:rsid w:val="1E897EBB"/>
    <w:rsid w:val="1EA719A1"/>
    <w:rsid w:val="1EAD0EB7"/>
    <w:rsid w:val="1ED242BB"/>
    <w:rsid w:val="1EF01FB9"/>
    <w:rsid w:val="1F080C29"/>
    <w:rsid w:val="1F49E787"/>
    <w:rsid w:val="1FBA021D"/>
    <w:rsid w:val="1FBB29C2"/>
    <w:rsid w:val="1FC10079"/>
    <w:rsid w:val="1FC550BF"/>
    <w:rsid w:val="1FE550CA"/>
    <w:rsid w:val="1FF8A3D3"/>
    <w:rsid w:val="20494003"/>
    <w:rsid w:val="2074BCC6"/>
    <w:rsid w:val="207A12A5"/>
    <w:rsid w:val="208A46CD"/>
    <w:rsid w:val="20C57185"/>
    <w:rsid w:val="20CEBB28"/>
    <w:rsid w:val="20D2A68C"/>
    <w:rsid w:val="21011184"/>
    <w:rsid w:val="211421E5"/>
    <w:rsid w:val="2121D333"/>
    <w:rsid w:val="2135B1CA"/>
    <w:rsid w:val="217416D8"/>
    <w:rsid w:val="2175BCB8"/>
    <w:rsid w:val="219E99DF"/>
    <w:rsid w:val="219F45E9"/>
    <w:rsid w:val="21AFF26E"/>
    <w:rsid w:val="21B56F52"/>
    <w:rsid w:val="22045D23"/>
    <w:rsid w:val="220BEA99"/>
    <w:rsid w:val="22132270"/>
    <w:rsid w:val="22171B1B"/>
    <w:rsid w:val="22210953"/>
    <w:rsid w:val="2255AF0A"/>
    <w:rsid w:val="225CA08D"/>
    <w:rsid w:val="2265C5ED"/>
    <w:rsid w:val="226E5285"/>
    <w:rsid w:val="22859099"/>
    <w:rsid w:val="22AC05E5"/>
    <w:rsid w:val="22B16CA4"/>
    <w:rsid w:val="22C3BEE7"/>
    <w:rsid w:val="22D11FF4"/>
    <w:rsid w:val="22E8BC84"/>
    <w:rsid w:val="2303C09C"/>
    <w:rsid w:val="2310DF93"/>
    <w:rsid w:val="23326C81"/>
    <w:rsid w:val="2353FAC2"/>
    <w:rsid w:val="235B083F"/>
    <w:rsid w:val="237CF733"/>
    <w:rsid w:val="238C106C"/>
    <w:rsid w:val="23989BA5"/>
    <w:rsid w:val="23A33F68"/>
    <w:rsid w:val="23AA481B"/>
    <w:rsid w:val="23B66E2B"/>
    <w:rsid w:val="23C55C81"/>
    <w:rsid w:val="23F1F7FC"/>
    <w:rsid w:val="240E7CB9"/>
    <w:rsid w:val="2437BE21"/>
    <w:rsid w:val="243F78CD"/>
    <w:rsid w:val="24409453"/>
    <w:rsid w:val="247BD9B8"/>
    <w:rsid w:val="24A3410B"/>
    <w:rsid w:val="24B591C3"/>
    <w:rsid w:val="24B8BAA4"/>
    <w:rsid w:val="25087296"/>
    <w:rsid w:val="257D2073"/>
    <w:rsid w:val="25A42DFA"/>
    <w:rsid w:val="25B607A5"/>
    <w:rsid w:val="25C7480A"/>
    <w:rsid w:val="25F0E993"/>
    <w:rsid w:val="25F5AA5B"/>
    <w:rsid w:val="25F892C4"/>
    <w:rsid w:val="25FDD974"/>
    <w:rsid w:val="2613B028"/>
    <w:rsid w:val="262A0738"/>
    <w:rsid w:val="266B5CD6"/>
    <w:rsid w:val="266CED3C"/>
    <w:rsid w:val="266F109C"/>
    <w:rsid w:val="268F9670"/>
    <w:rsid w:val="26CAC9D9"/>
    <w:rsid w:val="26CDE10C"/>
    <w:rsid w:val="26D19F8B"/>
    <w:rsid w:val="26E8AD60"/>
    <w:rsid w:val="27112C57"/>
    <w:rsid w:val="272C380F"/>
    <w:rsid w:val="27E57AF3"/>
    <w:rsid w:val="27E67DB6"/>
    <w:rsid w:val="27EACA82"/>
    <w:rsid w:val="27F06341"/>
    <w:rsid w:val="27F08165"/>
    <w:rsid w:val="280CE208"/>
    <w:rsid w:val="28122019"/>
    <w:rsid w:val="28697D57"/>
    <w:rsid w:val="28CB2F7C"/>
    <w:rsid w:val="28E0C772"/>
    <w:rsid w:val="28EC89A1"/>
    <w:rsid w:val="290670E3"/>
    <w:rsid w:val="29303324"/>
    <w:rsid w:val="2935AF80"/>
    <w:rsid w:val="2961232A"/>
    <w:rsid w:val="29C31917"/>
    <w:rsid w:val="29C55F26"/>
    <w:rsid w:val="29FC9AA9"/>
    <w:rsid w:val="2A0BFEBB"/>
    <w:rsid w:val="2A258016"/>
    <w:rsid w:val="2A37E676"/>
    <w:rsid w:val="2A3B84BC"/>
    <w:rsid w:val="2A5CE9A7"/>
    <w:rsid w:val="2A68164C"/>
    <w:rsid w:val="2A89DE0A"/>
    <w:rsid w:val="2AABF407"/>
    <w:rsid w:val="2AACB20D"/>
    <w:rsid w:val="2AE9ACA6"/>
    <w:rsid w:val="2AF1A7EE"/>
    <w:rsid w:val="2B6EE24B"/>
    <w:rsid w:val="2B77ABF8"/>
    <w:rsid w:val="2B8909A3"/>
    <w:rsid w:val="2B8FE1EB"/>
    <w:rsid w:val="2B92941F"/>
    <w:rsid w:val="2B95CBF6"/>
    <w:rsid w:val="2BC8B9DB"/>
    <w:rsid w:val="2C68D6D2"/>
    <w:rsid w:val="2C7648DD"/>
    <w:rsid w:val="2C8C4642"/>
    <w:rsid w:val="2C9A9BE4"/>
    <w:rsid w:val="2CC8AA2E"/>
    <w:rsid w:val="2CD3DFEC"/>
    <w:rsid w:val="2CD51579"/>
    <w:rsid w:val="2CF31F9B"/>
    <w:rsid w:val="2D3C21EF"/>
    <w:rsid w:val="2D4D00E9"/>
    <w:rsid w:val="2D55784E"/>
    <w:rsid w:val="2D6C16E8"/>
    <w:rsid w:val="2D78F6CD"/>
    <w:rsid w:val="2D8CD85D"/>
    <w:rsid w:val="2DB3F7F4"/>
    <w:rsid w:val="2DEC79A2"/>
    <w:rsid w:val="2E0A63D3"/>
    <w:rsid w:val="2E2E6818"/>
    <w:rsid w:val="2E61B3EA"/>
    <w:rsid w:val="2E68827B"/>
    <w:rsid w:val="2E82B3CA"/>
    <w:rsid w:val="2EA8FEBB"/>
    <w:rsid w:val="2EAA6438"/>
    <w:rsid w:val="2EAF8F8D"/>
    <w:rsid w:val="2EB98281"/>
    <w:rsid w:val="2EC24096"/>
    <w:rsid w:val="2EC6D7CE"/>
    <w:rsid w:val="2ED89D32"/>
    <w:rsid w:val="2F1710DD"/>
    <w:rsid w:val="2F35965D"/>
    <w:rsid w:val="2F379F6A"/>
    <w:rsid w:val="2F38EABF"/>
    <w:rsid w:val="2F91CF2E"/>
    <w:rsid w:val="2F9EA47A"/>
    <w:rsid w:val="300246B5"/>
    <w:rsid w:val="300385A3"/>
    <w:rsid w:val="300B5E80"/>
    <w:rsid w:val="30390A18"/>
    <w:rsid w:val="304114CE"/>
    <w:rsid w:val="3060E5A9"/>
    <w:rsid w:val="30731703"/>
    <w:rsid w:val="307C393E"/>
    <w:rsid w:val="30EA0A95"/>
    <w:rsid w:val="30F0D808"/>
    <w:rsid w:val="31220F88"/>
    <w:rsid w:val="31239C3D"/>
    <w:rsid w:val="314301C4"/>
    <w:rsid w:val="3147792A"/>
    <w:rsid w:val="3177F6FC"/>
    <w:rsid w:val="3185E4C9"/>
    <w:rsid w:val="31C5CD8F"/>
    <w:rsid w:val="31CC3DE4"/>
    <w:rsid w:val="31DCED92"/>
    <w:rsid w:val="31FE08C3"/>
    <w:rsid w:val="323D8B44"/>
    <w:rsid w:val="324D08B1"/>
    <w:rsid w:val="324E2FA7"/>
    <w:rsid w:val="3259D871"/>
    <w:rsid w:val="326FD634"/>
    <w:rsid w:val="32A240F9"/>
    <w:rsid w:val="32B95AFB"/>
    <w:rsid w:val="32C9A55F"/>
    <w:rsid w:val="32D108EF"/>
    <w:rsid w:val="32D76528"/>
    <w:rsid w:val="32DB3652"/>
    <w:rsid w:val="3301CA28"/>
    <w:rsid w:val="33095F5B"/>
    <w:rsid w:val="330AB571"/>
    <w:rsid w:val="332CB76A"/>
    <w:rsid w:val="334305A7"/>
    <w:rsid w:val="3394E150"/>
    <w:rsid w:val="33970694"/>
    <w:rsid w:val="33A66CC0"/>
    <w:rsid w:val="33BB752E"/>
    <w:rsid w:val="33D9A9F6"/>
    <w:rsid w:val="33E406E4"/>
    <w:rsid w:val="33F259FA"/>
    <w:rsid w:val="34154BD5"/>
    <w:rsid w:val="341BA17C"/>
    <w:rsid w:val="343109A7"/>
    <w:rsid w:val="34315A08"/>
    <w:rsid w:val="343648D7"/>
    <w:rsid w:val="344F3A14"/>
    <w:rsid w:val="3456C405"/>
    <w:rsid w:val="3459AFCB"/>
    <w:rsid w:val="34646D8B"/>
    <w:rsid w:val="34708E67"/>
    <w:rsid w:val="3488A1AF"/>
    <w:rsid w:val="348C1C9B"/>
    <w:rsid w:val="3493770B"/>
    <w:rsid w:val="34BB01AA"/>
    <w:rsid w:val="34F6EFBB"/>
    <w:rsid w:val="34FDD242"/>
    <w:rsid w:val="3506FC90"/>
    <w:rsid w:val="354DB604"/>
    <w:rsid w:val="355E7D71"/>
    <w:rsid w:val="3573A055"/>
    <w:rsid w:val="357C6204"/>
    <w:rsid w:val="3596CBC7"/>
    <w:rsid w:val="359E6DF1"/>
    <w:rsid w:val="35A4C031"/>
    <w:rsid w:val="35ADEBFD"/>
    <w:rsid w:val="35C8B553"/>
    <w:rsid w:val="36047082"/>
    <w:rsid w:val="360E8FD2"/>
    <w:rsid w:val="3618D2C1"/>
    <w:rsid w:val="3630E9A7"/>
    <w:rsid w:val="3634A2B5"/>
    <w:rsid w:val="3642FB4F"/>
    <w:rsid w:val="365035AF"/>
    <w:rsid w:val="365A9C25"/>
    <w:rsid w:val="365ED93F"/>
    <w:rsid w:val="3673CC0B"/>
    <w:rsid w:val="36D9F9C4"/>
    <w:rsid w:val="36DA354F"/>
    <w:rsid w:val="36F40AC0"/>
    <w:rsid w:val="371152FB"/>
    <w:rsid w:val="37467223"/>
    <w:rsid w:val="377B7873"/>
    <w:rsid w:val="37A9DE41"/>
    <w:rsid w:val="37C43F40"/>
    <w:rsid w:val="37DE9B32"/>
    <w:rsid w:val="37DF9651"/>
    <w:rsid w:val="37EBDF3D"/>
    <w:rsid w:val="38254CF0"/>
    <w:rsid w:val="38300745"/>
    <w:rsid w:val="389076AD"/>
    <w:rsid w:val="38C30738"/>
    <w:rsid w:val="38DEFF31"/>
    <w:rsid w:val="38EEE20D"/>
    <w:rsid w:val="3904CAE7"/>
    <w:rsid w:val="390DFD7A"/>
    <w:rsid w:val="3914394A"/>
    <w:rsid w:val="391D2B77"/>
    <w:rsid w:val="3940D26F"/>
    <w:rsid w:val="39576108"/>
    <w:rsid w:val="39605C66"/>
    <w:rsid w:val="397E78E8"/>
    <w:rsid w:val="398186CE"/>
    <w:rsid w:val="398E58ED"/>
    <w:rsid w:val="39D32F1A"/>
    <w:rsid w:val="39E2CBB3"/>
    <w:rsid w:val="3A086EF7"/>
    <w:rsid w:val="3A1CA6E0"/>
    <w:rsid w:val="3A78E469"/>
    <w:rsid w:val="3A7A49E0"/>
    <w:rsid w:val="3A9509A6"/>
    <w:rsid w:val="3AAFA983"/>
    <w:rsid w:val="3B0DFFE1"/>
    <w:rsid w:val="3B1A2310"/>
    <w:rsid w:val="3B5217DE"/>
    <w:rsid w:val="3B56DB2B"/>
    <w:rsid w:val="3B6B3F19"/>
    <w:rsid w:val="3B6E9316"/>
    <w:rsid w:val="3BC8EB52"/>
    <w:rsid w:val="3BE226A2"/>
    <w:rsid w:val="3C013E3C"/>
    <w:rsid w:val="3C14AD73"/>
    <w:rsid w:val="3C14AD73"/>
    <w:rsid w:val="3C2F5F41"/>
    <w:rsid w:val="3C3D80C5"/>
    <w:rsid w:val="3C44889A"/>
    <w:rsid w:val="3C7FAA4C"/>
    <w:rsid w:val="3CB7A7EE"/>
    <w:rsid w:val="3CBD5E72"/>
    <w:rsid w:val="3CD465CB"/>
    <w:rsid w:val="3D00A4B5"/>
    <w:rsid w:val="3D058264"/>
    <w:rsid w:val="3D22FAAB"/>
    <w:rsid w:val="3D4D1689"/>
    <w:rsid w:val="3D5E2085"/>
    <w:rsid w:val="3D7DA061"/>
    <w:rsid w:val="3D84ECD8"/>
    <w:rsid w:val="3DA1C247"/>
    <w:rsid w:val="3DD8F046"/>
    <w:rsid w:val="3E2B5F0F"/>
    <w:rsid w:val="3E3EC3C4"/>
    <w:rsid w:val="3E4D5AA8"/>
    <w:rsid w:val="3E6D98F1"/>
    <w:rsid w:val="3EDF8394"/>
    <w:rsid w:val="3EECC23E"/>
    <w:rsid w:val="3EF4692C"/>
    <w:rsid w:val="3EFC556B"/>
    <w:rsid w:val="3EFDCEA9"/>
    <w:rsid w:val="3F10FEEC"/>
    <w:rsid w:val="3F11A10E"/>
    <w:rsid w:val="3F17D801"/>
    <w:rsid w:val="3F48441D"/>
    <w:rsid w:val="3FB5C2A6"/>
    <w:rsid w:val="3FDBDA8B"/>
    <w:rsid w:val="3FEE8187"/>
    <w:rsid w:val="3FEFB1AD"/>
    <w:rsid w:val="3FF98480"/>
    <w:rsid w:val="403C58E4"/>
    <w:rsid w:val="404E720E"/>
    <w:rsid w:val="40645164"/>
    <w:rsid w:val="409372AB"/>
    <w:rsid w:val="409AE1BF"/>
    <w:rsid w:val="409DC417"/>
    <w:rsid w:val="40C09FA1"/>
    <w:rsid w:val="40D6BDFF"/>
    <w:rsid w:val="40D8F488"/>
    <w:rsid w:val="4105FF0C"/>
    <w:rsid w:val="4107B269"/>
    <w:rsid w:val="412B05D1"/>
    <w:rsid w:val="4160DC1D"/>
    <w:rsid w:val="4181F34B"/>
    <w:rsid w:val="41837BE8"/>
    <w:rsid w:val="41894898"/>
    <w:rsid w:val="41BAF006"/>
    <w:rsid w:val="41FB46AA"/>
    <w:rsid w:val="423BB76B"/>
    <w:rsid w:val="424044FB"/>
    <w:rsid w:val="4259A05A"/>
    <w:rsid w:val="426C8190"/>
    <w:rsid w:val="4278A375"/>
    <w:rsid w:val="428B6100"/>
    <w:rsid w:val="42A16960"/>
    <w:rsid w:val="42A2AE2B"/>
    <w:rsid w:val="42D277DC"/>
    <w:rsid w:val="42F70FC7"/>
    <w:rsid w:val="42FB7535"/>
    <w:rsid w:val="432CD888"/>
    <w:rsid w:val="4330F1B3"/>
    <w:rsid w:val="4333E45A"/>
    <w:rsid w:val="4337EE1E"/>
    <w:rsid w:val="435B5E16"/>
    <w:rsid w:val="436FDED3"/>
    <w:rsid w:val="437872EF"/>
    <w:rsid w:val="43972DCA"/>
    <w:rsid w:val="43F5A977"/>
    <w:rsid w:val="441D69C0"/>
    <w:rsid w:val="44355269"/>
    <w:rsid w:val="4448F095"/>
    <w:rsid w:val="446FAACB"/>
    <w:rsid w:val="447B7490"/>
    <w:rsid w:val="447F62F3"/>
    <w:rsid w:val="448573D8"/>
    <w:rsid w:val="44BA7A1C"/>
    <w:rsid w:val="44DF1F74"/>
    <w:rsid w:val="451BD5D8"/>
    <w:rsid w:val="451CC2F2"/>
    <w:rsid w:val="452FE371"/>
    <w:rsid w:val="4537CFA2"/>
    <w:rsid w:val="45624777"/>
    <w:rsid w:val="45674052"/>
    <w:rsid w:val="456F5FFC"/>
    <w:rsid w:val="4595AD5E"/>
    <w:rsid w:val="45A0C441"/>
    <w:rsid w:val="45F3122C"/>
    <w:rsid w:val="45F49BCE"/>
    <w:rsid w:val="45FDE1DE"/>
    <w:rsid w:val="460752A4"/>
    <w:rsid w:val="460FAF90"/>
    <w:rsid w:val="4620E81F"/>
    <w:rsid w:val="464A4CBC"/>
    <w:rsid w:val="465B9D1F"/>
    <w:rsid w:val="4672D1EF"/>
    <w:rsid w:val="4689950A"/>
    <w:rsid w:val="468CAF53"/>
    <w:rsid w:val="46AD2F59"/>
    <w:rsid w:val="46B645DC"/>
    <w:rsid w:val="46D463B5"/>
    <w:rsid w:val="46DADB5F"/>
    <w:rsid w:val="4707B633"/>
    <w:rsid w:val="470C02B9"/>
    <w:rsid w:val="472F4A36"/>
    <w:rsid w:val="47632535"/>
    <w:rsid w:val="47746832"/>
    <w:rsid w:val="4776912C"/>
    <w:rsid w:val="47792320"/>
    <w:rsid w:val="47C7E18A"/>
    <w:rsid w:val="47C8DFFB"/>
    <w:rsid w:val="4812C9CA"/>
    <w:rsid w:val="483BFEA7"/>
    <w:rsid w:val="4841B78E"/>
    <w:rsid w:val="484986AB"/>
    <w:rsid w:val="4851DA05"/>
    <w:rsid w:val="48621E39"/>
    <w:rsid w:val="48B3908A"/>
    <w:rsid w:val="48B634F0"/>
    <w:rsid w:val="48B66BAD"/>
    <w:rsid w:val="48BAFB64"/>
    <w:rsid w:val="48E3E94C"/>
    <w:rsid w:val="490E829A"/>
    <w:rsid w:val="4953AAFD"/>
    <w:rsid w:val="495AC344"/>
    <w:rsid w:val="499931A6"/>
    <w:rsid w:val="49A32BDA"/>
    <w:rsid w:val="49B3F48F"/>
    <w:rsid w:val="49BA9481"/>
    <w:rsid w:val="49BF6129"/>
    <w:rsid w:val="49C45140"/>
    <w:rsid w:val="4A174891"/>
    <w:rsid w:val="4A380603"/>
    <w:rsid w:val="4A471FDE"/>
    <w:rsid w:val="4A5B6A82"/>
    <w:rsid w:val="4A73C929"/>
    <w:rsid w:val="4A771F54"/>
    <w:rsid w:val="4A974997"/>
    <w:rsid w:val="4AAA6D01"/>
    <w:rsid w:val="4ABBF213"/>
    <w:rsid w:val="4ACDF2E5"/>
    <w:rsid w:val="4B2DF431"/>
    <w:rsid w:val="4B4A399A"/>
    <w:rsid w:val="4B4BF0F7"/>
    <w:rsid w:val="4B7D5515"/>
    <w:rsid w:val="4B829C65"/>
    <w:rsid w:val="4B8416DE"/>
    <w:rsid w:val="4B947E9D"/>
    <w:rsid w:val="4B9EAC8C"/>
    <w:rsid w:val="4BAA2E55"/>
    <w:rsid w:val="4BB0BFAF"/>
    <w:rsid w:val="4C07A955"/>
    <w:rsid w:val="4C0AF5E0"/>
    <w:rsid w:val="4C12B8E8"/>
    <w:rsid w:val="4CEE3971"/>
    <w:rsid w:val="4CF482E4"/>
    <w:rsid w:val="4D033D98"/>
    <w:rsid w:val="4D0C113B"/>
    <w:rsid w:val="4D1E9809"/>
    <w:rsid w:val="4D75D8AC"/>
    <w:rsid w:val="4D75E45C"/>
    <w:rsid w:val="4D7B3D82"/>
    <w:rsid w:val="4D7B3D82"/>
    <w:rsid w:val="4D92C1CE"/>
    <w:rsid w:val="4D93A125"/>
    <w:rsid w:val="4DB8688A"/>
    <w:rsid w:val="4DD6D616"/>
    <w:rsid w:val="4DDB9980"/>
    <w:rsid w:val="4DEB04D7"/>
    <w:rsid w:val="4DF0350F"/>
    <w:rsid w:val="4DFCDECE"/>
    <w:rsid w:val="4DFDC9CC"/>
    <w:rsid w:val="4DFE85D1"/>
    <w:rsid w:val="4E01C297"/>
    <w:rsid w:val="4E0B416D"/>
    <w:rsid w:val="4E149137"/>
    <w:rsid w:val="4E18AAFD"/>
    <w:rsid w:val="4E256908"/>
    <w:rsid w:val="4E3E9FC9"/>
    <w:rsid w:val="4ECF9237"/>
    <w:rsid w:val="4EE3E122"/>
    <w:rsid w:val="4EEDB9BE"/>
    <w:rsid w:val="4F0C930C"/>
    <w:rsid w:val="4F1B0AD1"/>
    <w:rsid w:val="4F3B1927"/>
    <w:rsid w:val="4F58C295"/>
    <w:rsid w:val="4F5A49DB"/>
    <w:rsid w:val="4F9F346A"/>
    <w:rsid w:val="4FBD6D08"/>
    <w:rsid w:val="4FDD3968"/>
    <w:rsid w:val="4FDE8D72"/>
    <w:rsid w:val="4FDFF991"/>
    <w:rsid w:val="4FE2A21A"/>
    <w:rsid w:val="4FF6F3F8"/>
    <w:rsid w:val="502BDB8B"/>
    <w:rsid w:val="5041DA31"/>
    <w:rsid w:val="50615557"/>
    <w:rsid w:val="507B1E93"/>
    <w:rsid w:val="50A99297"/>
    <w:rsid w:val="50C9A795"/>
    <w:rsid w:val="50F94F5C"/>
    <w:rsid w:val="510AC15C"/>
    <w:rsid w:val="512D5D34"/>
    <w:rsid w:val="514E80D9"/>
    <w:rsid w:val="51815EB3"/>
    <w:rsid w:val="518C6AD3"/>
    <w:rsid w:val="518D2B72"/>
    <w:rsid w:val="519B38C2"/>
    <w:rsid w:val="51AFD651"/>
    <w:rsid w:val="51C34A04"/>
    <w:rsid w:val="51E215F8"/>
    <w:rsid w:val="51E9D5BE"/>
    <w:rsid w:val="5221B2A4"/>
    <w:rsid w:val="522A76D6"/>
    <w:rsid w:val="525502A1"/>
    <w:rsid w:val="525EF6AA"/>
    <w:rsid w:val="5273C2C5"/>
    <w:rsid w:val="5274EDD9"/>
    <w:rsid w:val="5282DE38"/>
    <w:rsid w:val="52DDCDB0"/>
    <w:rsid w:val="5301F9BC"/>
    <w:rsid w:val="530985BC"/>
    <w:rsid w:val="533BE7B0"/>
    <w:rsid w:val="534A2CBB"/>
    <w:rsid w:val="5369DF53"/>
    <w:rsid w:val="53721AE0"/>
    <w:rsid w:val="537FF045"/>
    <w:rsid w:val="5384D0A9"/>
    <w:rsid w:val="53ACC360"/>
    <w:rsid w:val="53AE2696"/>
    <w:rsid w:val="53C3A22A"/>
    <w:rsid w:val="53D6F8FE"/>
    <w:rsid w:val="53FA3BCD"/>
    <w:rsid w:val="54019C51"/>
    <w:rsid w:val="542E1513"/>
    <w:rsid w:val="544C6AB1"/>
    <w:rsid w:val="54629388"/>
    <w:rsid w:val="54646061"/>
    <w:rsid w:val="546AD4FB"/>
    <w:rsid w:val="5470BBD3"/>
    <w:rsid w:val="548BB8D0"/>
    <w:rsid w:val="54A4BC77"/>
    <w:rsid w:val="54C779ED"/>
    <w:rsid w:val="54DAB117"/>
    <w:rsid w:val="54E906DC"/>
    <w:rsid w:val="54F2D86A"/>
    <w:rsid w:val="550C6D6F"/>
    <w:rsid w:val="55343E79"/>
    <w:rsid w:val="5535AFC2"/>
    <w:rsid w:val="557693D1"/>
    <w:rsid w:val="55883D23"/>
    <w:rsid w:val="55991B8B"/>
    <w:rsid w:val="55B6A8A3"/>
    <w:rsid w:val="55BFFE52"/>
    <w:rsid w:val="5613CB1E"/>
    <w:rsid w:val="562189D2"/>
    <w:rsid w:val="562A0DAB"/>
    <w:rsid w:val="5632037A"/>
    <w:rsid w:val="5652B7A4"/>
    <w:rsid w:val="5658510B"/>
    <w:rsid w:val="56694286"/>
    <w:rsid w:val="567F00A8"/>
    <w:rsid w:val="56A7EF02"/>
    <w:rsid w:val="56B8E26D"/>
    <w:rsid w:val="56C68208"/>
    <w:rsid w:val="56DD38A4"/>
    <w:rsid w:val="56DF7DE5"/>
    <w:rsid w:val="56E6A141"/>
    <w:rsid w:val="56E9D523"/>
    <w:rsid w:val="5703F575"/>
    <w:rsid w:val="57045C4C"/>
    <w:rsid w:val="570BF9ED"/>
    <w:rsid w:val="57158D92"/>
    <w:rsid w:val="57563EB3"/>
    <w:rsid w:val="575ADA60"/>
    <w:rsid w:val="57685A8B"/>
    <w:rsid w:val="577B6C6B"/>
    <w:rsid w:val="578590EA"/>
    <w:rsid w:val="578894AA"/>
    <w:rsid w:val="579E4C44"/>
    <w:rsid w:val="57E981D6"/>
    <w:rsid w:val="57EA6F3B"/>
    <w:rsid w:val="580C1E91"/>
    <w:rsid w:val="58175C13"/>
    <w:rsid w:val="58257F20"/>
    <w:rsid w:val="58275CD7"/>
    <w:rsid w:val="58287D3C"/>
    <w:rsid w:val="58392E50"/>
    <w:rsid w:val="5849FAD6"/>
    <w:rsid w:val="58766442"/>
    <w:rsid w:val="587B2057"/>
    <w:rsid w:val="58D0D8FC"/>
    <w:rsid w:val="58F5E93B"/>
    <w:rsid w:val="591A77BF"/>
    <w:rsid w:val="5928C8DE"/>
    <w:rsid w:val="593CFAD6"/>
    <w:rsid w:val="597DB0C9"/>
    <w:rsid w:val="59B00C93"/>
    <w:rsid w:val="59C4BB79"/>
    <w:rsid w:val="59E2BF4C"/>
    <w:rsid w:val="59E9E434"/>
    <w:rsid w:val="5A1A1BD2"/>
    <w:rsid w:val="5AA33FD3"/>
    <w:rsid w:val="5AB4ED6B"/>
    <w:rsid w:val="5ABE5913"/>
    <w:rsid w:val="5AE35BB4"/>
    <w:rsid w:val="5AE9CDF2"/>
    <w:rsid w:val="5B0D11E0"/>
    <w:rsid w:val="5B443697"/>
    <w:rsid w:val="5B5D43C6"/>
    <w:rsid w:val="5B8EBAE6"/>
    <w:rsid w:val="5BBC795D"/>
    <w:rsid w:val="5BC1494E"/>
    <w:rsid w:val="5BC338FB"/>
    <w:rsid w:val="5BC899E0"/>
    <w:rsid w:val="5BC9CD81"/>
    <w:rsid w:val="5BD3F077"/>
    <w:rsid w:val="5BD4E339"/>
    <w:rsid w:val="5BDC3A05"/>
    <w:rsid w:val="5C4E3279"/>
    <w:rsid w:val="5C5BAC0E"/>
    <w:rsid w:val="5C6A6E85"/>
    <w:rsid w:val="5C9B51A7"/>
    <w:rsid w:val="5C9BA15F"/>
    <w:rsid w:val="5CE8688E"/>
    <w:rsid w:val="5D029938"/>
    <w:rsid w:val="5D4B33EC"/>
    <w:rsid w:val="5D67CAA2"/>
    <w:rsid w:val="5D8BEB55"/>
    <w:rsid w:val="5DA35A33"/>
    <w:rsid w:val="5DB92E65"/>
    <w:rsid w:val="5DDA639F"/>
    <w:rsid w:val="5DDE89F0"/>
    <w:rsid w:val="5DE1948B"/>
    <w:rsid w:val="5DE9A2BF"/>
    <w:rsid w:val="5E1B54F5"/>
    <w:rsid w:val="5E44BF9C"/>
    <w:rsid w:val="5E587C38"/>
    <w:rsid w:val="5E5EC8A3"/>
    <w:rsid w:val="5E92B600"/>
    <w:rsid w:val="5EB5E7D0"/>
    <w:rsid w:val="5ED48AF9"/>
    <w:rsid w:val="5ED64D48"/>
    <w:rsid w:val="5EEA155A"/>
    <w:rsid w:val="5F08D254"/>
    <w:rsid w:val="5F1B139E"/>
    <w:rsid w:val="5F1E68B8"/>
    <w:rsid w:val="5F3199FC"/>
    <w:rsid w:val="5F5C8091"/>
    <w:rsid w:val="5F62C716"/>
    <w:rsid w:val="5F657C5B"/>
    <w:rsid w:val="5F6EEB49"/>
    <w:rsid w:val="5F8578F6"/>
    <w:rsid w:val="5F8BA44F"/>
    <w:rsid w:val="5F8BBD74"/>
    <w:rsid w:val="5FB09AA2"/>
    <w:rsid w:val="5FF3824F"/>
    <w:rsid w:val="5FFF368F"/>
    <w:rsid w:val="60075CBB"/>
    <w:rsid w:val="6012A275"/>
    <w:rsid w:val="6025083D"/>
    <w:rsid w:val="6069AB9E"/>
    <w:rsid w:val="6074FD08"/>
    <w:rsid w:val="607DF8F0"/>
    <w:rsid w:val="60A3A83D"/>
    <w:rsid w:val="60F985B4"/>
    <w:rsid w:val="61090A88"/>
    <w:rsid w:val="610BB6DA"/>
    <w:rsid w:val="6113F7B4"/>
    <w:rsid w:val="6119FDDB"/>
    <w:rsid w:val="6124159B"/>
    <w:rsid w:val="6130F9E1"/>
    <w:rsid w:val="61442776"/>
    <w:rsid w:val="614C1303"/>
    <w:rsid w:val="61654CA0"/>
    <w:rsid w:val="6178C534"/>
    <w:rsid w:val="6181CDBA"/>
    <w:rsid w:val="618D13CC"/>
    <w:rsid w:val="618D8873"/>
    <w:rsid w:val="61924D12"/>
    <w:rsid w:val="61C6A470"/>
    <w:rsid w:val="620488B8"/>
    <w:rsid w:val="6236B4E4"/>
    <w:rsid w:val="627F9DCC"/>
    <w:rsid w:val="6283CCC0"/>
    <w:rsid w:val="628B3FCF"/>
    <w:rsid w:val="6294DD9F"/>
    <w:rsid w:val="629B6F55"/>
    <w:rsid w:val="62AB8F88"/>
    <w:rsid w:val="62CC0BEF"/>
    <w:rsid w:val="62F0168C"/>
    <w:rsid w:val="630198CE"/>
    <w:rsid w:val="634ABA8C"/>
    <w:rsid w:val="636E00A9"/>
    <w:rsid w:val="637623A4"/>
    <w:rsid w:val="638F8D9E"/>
    <w:rsid w:val="639E8478"/>
    <w:rsid w:val="63C3555A"/>
    <w:rsid w:val="63CB4DF5"/>
    <w:rsid w:val="63E1BD5D"/>
    <w:rsid w:val="63F17A4B"/>
    <w:rsid w:val="63F1D90E"/>
    <w:rsid w:val="6400B057"/>
    <w:rsid w:val="64126FC5"/>
    <w:rsid w:val="641ABB53"/>
    <w:rsid w:val="644C89A0"/>
    <w:rsid w:val="6468455B"/>
    <w:rsid w:val="64733850"/>
    <w:rsid w:val="647D93F3"/>
    <w:rsid w:val="649AA4E3"/>
    <w:rsid w:val="64A3B403"/>
    <w:rsid w:val="64C32A34"/>
    <w:rsid w:val="64CA5FA8"/>
    <w:rsid w:val="64E2CAD6"/>
    <w:rsid w:val="64FF3C7D"/>
    <w:rsid w:val="652E3284"/>
    <w:rsid w:val="6537E51D"/>
    <w:rsid w:val="654B8F51"/>
    <w:rsid w:val="6555F5D2"/>
    <w:rsid w:val="65577A87"/>
    <w:rsid w:val="65765DCC"/>
    <w:rsid w:val="657A2907"/>
    <w:rsid w:val="657AC356"/>
    <w:rsid w:val="65812167"/>
    <w:rsid w:val="65AE672A"/>
    <w:rsid w:val="65BAD786"/>
    <w:rsid w:val="65D74ABF"/>
    <w:rsid w:val="65F2F8AE"/>
    <w:rsid w:val="66358E59"/>
    <w:rsid w:val="664FF5A5"/>
    <w:rsid w:val="6652B6DA"/>
    <w:rsid w:val="66650926"/>
    <w:rsid w:val="66746347"/>
    <w:rsid w:val="668BAFB5"/>
    <w:rsid w:val="668F1213"/>
    <w:rsid w:val="669DF89A"/>
    <w:rsid w:val="66B9F47C"/>
    <w:rsid w:val="66CA8809"/>
    <w:rsid w:val="66DB12A1"/>
    <w:rsid w:val="66E62F4A"/>
    <w:rsid w:val="66F8B471"/>
    <w:rsid w:val="6747C570"/>
    <w:rsid w:val="676811A7"/>
    <w:rsid w:val="676B96C7"/>
    <w:rsid w:val="67991D7D"/>
    <w:rsid w:val="67BD8EE7"/>
    <w:rsid w:val="67F4A1D6"/>
    <w:rsid w:val="67FB0561"/>
    <w:rsid w:val="68077383"/>
    <w:rsid w:val="680D4D50"/>
    <w:rsid w:val="6821F2F2"/>
    <w:rsid w:val="68237560"/>
    <w:rsid w:val="682635C5"/>
    <w:rsid w:val="68269B40"/>
    <w:rsid w:val="68359696"/>
    <w:rsid w:val="6835AEAB"/>
    <w:rsid w:val="6855B142"/>
    <w:rsid w:val="685B5AD4"/>
    <w:rsid w:val="6862F720"/>
    <w:rsid w:val="68721E3D"/>
    <w:rsid w:val="688789D0"/>
    <w:rsid w:val="688E87BB"/>
    <w:rsid w:val="689CFA3C"/>
    <w:rsid w:val="68A74E9E"/>
    <w:rsid w:val="68B3C7CA"/>
    <w:rsid w:val="68D37A57"/>
    <w:rsid w:val="695F6489"/>
    <w:rsid w:val="697561FB"/>
    <w:rsid w:val="69792236"/>
    <w:rsid w:val="697EBAD7"/>
    <w:rsid w:val="698D8CF2"/>
    <w:rsid w:val="69A4B3C5"/>
    <w:rsid w:val="69AE9F41"/>
    <w:rsid w:val="69AFB616"/>
    <w:rsid w:val="69C63663"/>
    <w:rsid w:val="69EE4F15"/>
    <w:rsid w:val="69EECFAA"/>
    <w:rsid w:val="6A106FFF"/>
    <w:rsid w:val="6A1F51D8"/>
    <w:rsid w:val="6A225831"/>
    <w:rsid w:val="6A22CB2A"/>
    <w:rsid w:val="6A578C15"/>
    <w:rsid w:val="6A59DF90"/>
    <w:rsid w:val="6A64FE69"/>
    <w:rsid w:val="6A65E0F7"/>
    <w:rsid w:val="6A80CDD4"/>
    <w:rsid w:val="6A91D417"/>
    <w:rsid w:val="6ABAE821"/>
    <w:rsid w:val="6ABDC677"/>
    <w:rsid w:val="6AEFF422"/>
    <w:rsid w:val="6B197F3B"/>
    <w:rsid w:val="6B41FEED"/>
    <w:rsid w:val="6B427F2F"/>
    <w:rsid w:val="6B655027"/>
    <w:rsid w:val="6B8793ED"/>
    <w:rsid w:val="6BA2F9B7"/>
    <w:rsid w:val="6BBD7B5F"/>
    <w:rsid w:val="6BBF746A"/>
    <w:rsid w:val="6BDAF9F8"/>
    <w:rsid w:val="6C009C47"/>
    <w:rsid w:val="6C0763F8"/>
    <w:rsid w:val="6C1368F7"/>
    <w:rsid w:val="6C2C1C9B"/>
    <w:rsid w:val="6C577F99"/>
    <w:rsid w:val="6C626F73"/>
    <w:rsid w:val="6C9D19AA"/>
    <w:rsid w:val="6C9EB88E"/>
    <w:rsid w:val="6CCCA83D"/>
    <w:rsid w:val="6D08BA71"/>
    <w:rsid w:val="6D1D4BA2"/>
    <w:rsid w:val="6D36F50B"/>
    <w:rsid w:val="6D3E390D"/>
    <w:rsid w:val="6D4810BE"/>
    <w:rsid w:val="6D5BCD05"/>
    <w:rsid w:val="6D78887E"/>
    <w:rsid w:val="6D8EC033"/>
    <w:rsid w:val="6DAD002D"/>
    <w:rsid w:val="6DCCF6A5"/>
    <w:rsid w:val="6E03E759"/>
    <w:rsid w:val="6E40EFE9"/>
    <w:rsid w:val="6EA3C1D1"/>
    <w:rsid w:val="6EB489F9"/>
    <w:rsid w:val="6ED40EB3"/>
    <w:rsid w:val="6EDDA7BD"/>
    <w:rsid w:val="6F09B73B"/>
    <w:rsid w:val="6F14EF53"/>
    <w:rsid w:val="6F1CBBAB"/>
    <w:rsid w:val="6F2086F8"/>
    <w:rsid w:val="6F24091B"/>
    <w:rsid w:val="6F2938F0"/>
    <w:rsid w:val="6F2ACBF4"/>
    <w:rsid w:val="6F680AFA"/>
    <w:rsid w:val="6F745C17"/>
    <w:rsid w:val="6F8CD5DE"/>
    <w:rsid w:val="6F8D6280"/>
    <w:rsid w:val="6F9AFA4D"/>
    <w:rsid w:val="6FAA5520"/>
    <w:rsid w:val="6FEB95D8"/>
    <w:rsid w:val="701C5F63"/>
    <w:rsid w:val="70233CB6"/>
    <w:rsid w:val="705AFFCA"/>
    <w:rsid w:val="70702F26"/>
    <w:rsid w:val="708317A4"/>
    <w:rsid w:val="708C3E99"/>
    <w:rsid w:val="70974D7E"/>
    <w:rsid w:val="70B985B9"/>
    <w:rsid w:val="70DF537C"/>
    <w:rsid w:val="70F1D704"/>
    <w:rsid w:val="70F2E46A"/>
    <w:rsid w:val="71063443"/>
    <w:rsid w:val="7141634D"/>
    <w:rsid w:val="716FCBE5"/>
    <w:rsid w:val="717B8574"/>
    <w:rsid w:val="7181458F"/>
    <w:rsid w:val="71824586"/>
    <w:rsid w:val="71A247E3"/>
    <w:rsid w:val="71C5004A"/>
    <w:rsid w:val="71EA7480"/>
    <w:rsid w:val="71F67061"/>
    <w:rsid w:val="7209BBBC"/>
    <w:rsid w:val="721B2D7A"/>
    <w:rsid w:val="723AFF29"/>
    <w:rsid w:val="725E0627"/>
    <w:rsid w:val="727E8503"/>
    <w:rsid w:val="72933459"/>
    <w:rsid w:val="72CA6658"/>
    <w:rsid w:val="72D1EB0C"/>
    <w:rsid w:val="73378B34"/>
    <w:rsid w:val="733B2B97"/>
    <w:rsid w:val="734A3979"/>
    <w:rsid w:val="7351882E"/>
    <w:rsid w:val="7381AAB6"/>
    <w:rsid w:val="73A0079C"/>
    <w:rsid w:val="73B6635D"/>
    <w:rsid w:val="73DFE265"/>
    <w:rsid w:val="73F21915"/>
    <w:rsid w:val="73F9BF11"/>
    <w:rsid w:val="7412C66F"/>
    <w:rsid w:val="743AE334"/>
    <w:rsid w:val="745B8534"/>
    <w:rsid w:val="745E5D26"/>
    <w:rsid w:val="74A15202"/>
    <w:rsid w:val="74B6198C"/>
    <w:rsid w:val="74C2F85F"/>
    <w:rsid w:val="74CB0BE8"/>
    <w:rsid w:val="74D87F82"/>
    <w:rsid w:val="74DA0E04"/>
    <w:rsid w:val="74E7D54E"/>
    <w:rsid w:val="74F6A266"/>
    <w:rsid w:val="75050CED"/>
    <w:rsid w:val="7539379E"/>
    <w:rsid w:val="75758202"/>
    <w:rsid w:val="7595E83C"/>
    <w:rsid w:val="75965ECF"/>
    <w:rsid w:val="7596F54E"/>
    <w:rsid w:val="75AC6B32"/>
    <w:rsid w:val="75AE7D60"/>
    <w:rsid w:val="75CABF69"/>
    <w:rsid w:val="75E18DBA"/>
    <w:rsid w:val="75F22261"/>
    <w:rsid w:val="765B61CC"/>
    <w:rsid w:val="768183E8"/>
    <w:rsid w:val="76B78A1A"/>
    <w:rsid w:val="76F1A591"/>
    <w:rsid w:val="77125181"/>
    <w:rsid w:val="7714F85A"/>
    <w:rsid w:val="772D34CF"/>
    <w:rsid w:val="778491B5"/>
    <w:rsid w:val="77CADED1"/>
    <w:rsid w:val="77E19CF4"/>
    <w:rsid w:val="785D4EB1"/>
    <w:rsid w:val="786930AB"/>
    <w:rsid w:val="786F2097"/>
    <w:rsid w:val="788C5AFE"/>
    <w:rsid w:val="78C18301"/>
    <w:rsid w:val="78CCC4BB"/>
    <w:rsid w:val="78D1D661"/>
    <w:rsid w:val="792DAE1D"/>
    <w:rsid w:val="79375DD8"/>
    <w:rsid w:val="793C2464"/>
    <w:rsid w:val="795BF694"/>
    <w:rsid w:val="796D0804"/>
    <w:rsid w:val="798707C7"/>
    <w:rsid w:val="79891CBE"/>
    <w:rsid w:val="798CC086"/>
    <w:rsid w:val="79A18E1A"/>
    <w:rsid w:val="79B5B56C"/>
    <w:rsid w:val="79F73FFB"/>
    <w:rsid w:val="7A120A81"/>
    <w:rsid w:val="7A5633AD"/>
    <w:rsid w:val="7A6C88DA"/>
    <w:rsid w:val="7A6EDCB9"/>
    <w:rsid w:val="7A86E74E"/>
    <w:rsid w:val="7A92F623"/>
    <w:rsid w:val="7AAF25CF"/>
    <w:rsid w:val="7AC01D45"/>
    <w:rsid w:val="7ACD5F86"/>
    <w:rsid w:val="7ADBFF74"/>
    <w:rsid w:val="7AFDDDB9"/>
    <w:rsid w:val="7B075AA9"/>
    <w:rsid w:val="7B2B680B"/>
    <w:rsid w:val="7B3E3367"/>
    <w:rsid w:val="7B8B3084"/>
    <w:rsid w:val="7B8CF2B6"/>
    <w:rsid w:val="7BB595BF"/>
    <w:rsid w:val="7C19AB53"/>
    <w:rsid w:val="7C19D2AC"/>
    <w:rsid w:val="7C27FA77"/>
    <w:rsid w:val="7C285291"/>
    <w:rsid w:val="7C2A461D"/>
    <w:rsid w:val="7C515B56"/>
    <w:rsid w:val="7C52651A"/>
    <w:rsid w:val="7C57DF00"/>
    <w:rsid w:val="7C5C658D"/>
    <w:rsid w:val="7C5D23F6"/>
    <w:rsid w:val="7C5EEEDD"/>
    <w:rsid w:val="7C907527"/>
    <w:rsid w:val="7CC604C1"/>
    <w:rsid w:val="7CEC72F7"/>
    <w:rsid w:val="7CF008DF"/>
    <w:rsid w:val="7CFD650A"/>
    <w:rsid w:val="7D0FDACA"/>
    <w:rsid w:val="7D26CB1F"/>
    <w:rsid w:val="7D26CB1F"/>
    <w:rsid w:val="7D3CB68A"/>
    <w:rsid w:val="7D3FC673"/>
    <w:rsid w:val="7D8B4F49"/>
    <w:rsid w:val="7DCF61BD"/>
    <w:rsid w:val="7DD21A71"/>
    <w:rsid w:val="7DDEC003"/>
    <w:rsid w:val="7E55A271"/>
    <w:rsid w:val="7E5C2B2F"/>
    <w:rsid w:val="7E5F9AB2"/>
    <w:rsid w:val="7E85329D"/>
    <w:rsid w:val="7ED14183"/>
    <w:rsid w:val="7EDEE573"/>
    <w:rsid w:val="7F259670"/>
    <w:rsid w:val="7F2C29AC"/>
    <w:rsid w:val="7F40C18E"/>
    <w:rsid w:val="7F43EAA2"/>
    <w:rsid w:val="7F4948A6"/>
    <w:rsid w:val="7F5A593A"/>
    <w:rsid w:val="7F81FEE9"/>
    <w:rsid w:val="7FA8A7A2"/>
    <w:rsid w:val="7FB68233"/>
    <w:rsid w:val="7FB6F673"/>
    <w:rsid w:val="7FD2DC15"/>
    <w:rsid w:val="7FD85A48"/>
    <w:rsid w:val="7FD90D6B"/>
    <w:rsid w:val="7FD92DCE"/>
    <w:rsid w:val="7FDA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DE10C"/>
  <w15:chartTrackingRefBased/>
  <w15:docId w15:val="{A3517C04-3ED0-4070-BEFC-92DA3C3B3E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E149137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E14913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E14913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E14913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asyhotel.com/about-us?_gl=1*109ty6i*_up*MQ..*_gs*MQ..&amp;gclid=EAIaIQobChMIvrmuwoHqkAMV9JdQBh2qSx-iEAAYAiAAEgLyp_D_BwE&amp;gclsrc=aw.ds&amp;gbraid=0AAAAAD-lD5RgTL-mp0-F6NLN-i52GyENz," TargetMode="External" Id="Re690a51d8fc74375" /><Relationship Type="http://schemas.openxmlformats.org/officeDocument/2006/relationships/hyperlink" Target="https://www.ardoq.com/knowledge-hub/business-transformation," TargetMode="External" Id="R10e6a23500e34cb2" /><Relationship Type="http://schemas.openxmlformats.org/officeDocument/2006/relationships/header" Target="header.xml" Id="R38ea837abfab447f" /><Relationship Type="http://schemas.openxmlformats.org/officeDocument/2006/relationships/footer" Target="footer.xml" Id="R4eb9fed9ddd54059" /><Relationship Type="http://schemas.microsoft.com/office/2020/10/relationships/intelligence" Target="intelligence2.xml" Id="R62dd51fa6b044b7e" /><Relationship Type="http://schemas.openxmlformats.org/officeDocument/2006/relationships/numbering" Target="numbering.xml" Id="R15afa6ef6f9048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2025-11-09T14:06:33.4789190Z</dcterms:created>
  <dcterms:modified xsi:type="dcterms:W3CDTF">2025-11-17T18:12:42.3441306Z</dcterms:modified>
  <dc:creator>Karan Alphonso (2409266)</dc:creator>
  <lastModifiedBy>Karan Alphonso (2409266)</lastModifiedBy>
</coreProperties>
</file>