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4F5908" w14:textId="3816D140" w:rsidR="005103E1" w:rsidRDefault="005103E1">
      <w:r>
        <w:t xml:space="preserve">Open </w:t>
      </w:r>
      <w:r w:rsidR="00433C73">
        <w:t>Assessment</w:t>
      </w:r>
    </w:p>
    <w:p w14:paraId="68297B8E" w14:textId="1B483675" w:rsidR="00433C73" w:rsidRDefault="00433C73">
      <w:r>
        <w:t>STUDENT NO:2116667</w:t>
      </w:r>
    </w:p>
    <w:p w14:paraId="3C5DE119" w14:textId="0E795818" w:rsidR="00433C73" w:rsidRDefault="00433C73">
      <w:r>
        <w:t>Lecturer: Farah Islam</w:t>
      </w:r>
    </w:p>
    <w:p w14:paraId="603543F8" w14:textId="767D6439" w:rsidR="00433C73" w:rsidRDefault="00433C73"/>
    <w:p w14:paraId="437AC476" w14:textId="061BB1C6" w:rsidR="00433C73" w:rsidRDefault="00433C73">
      <w:r>
        <w:t>What are the costs of stress-related illness to an organisation and economy as a whole and what are your recommendations.</w:t>
      </w:r>
    </w:p>
    <w:p w14:paraId="6F7FBD09" w14:textId="128406BF" w:rsidR="00433C73" w:rsidRDefault="00433C73"/>
    <w:p w14:paraId="6E038641" w14:textId="1528ED58" w:rsidR="00433C73" w:rsidRDefault="00433C73">
      <w:r>
        <w:t xml:space="preserve">The cost of stress-related illnesses in an organisation or economy is very large. It is estimated to cost around £ 225 billion pounds a year, it is around 12.1% . </w:t>
      </w:r>
      <w:r w:rsidR="000B7F98">
        <w:t xml:space="preserve"> It is very important we hold onto that value and by addressing work</w:t>
      </w:r>
      <w:r w:rsidR="0082394B">
        <w:t xml:space="preserve"> related stress. Work related stressed mental illness account for over half of work absences and cost </w:t>
      </w:r>
      <w:r w:rsidR="00392299">
        <w:t xml:space="preserve">Britain’s </w:t>
      </w:r>
      <w:r w:rsidR="0082394B">
        <w:t xml:space="preserve">businesses an estimated £26billion a year a study carried out by the government. A study has been conducted an estimated 460000 people every year move on from working to benefits relating to disability which cost the </w:t>
      </w:r>
      <w:r w:rsidR="00392299">
        <w:t>UK</w:t>
      </w:r>
      <w:r w:rsidR="0082394B">
        <w:t xml:space="preserve"> tax payers £9billion a year. </w:t>
      </w:r>
      <w:r w:rsidR="00392299">
        <w:t>Economic</w:t>
      </w:r>
      <w:r w:rsidR="0082394B">
        <w:t xml:space="preserve"> pressure can result in loss of job</w:t>
      </w:r>
      <w:r w:rsidR="00392299">
        <w:t>, financial crises just to name a couple.</w:t>
      </w:r>
    </w:p>
    <w:p w14:paraId="508028B4" w14:textId="0E1C93AF" w:rsidR="00FD24E7" w:rsidRDefault="00FD24E7">
      <w:r>
        <w:t xml:space="preserve">Stress related in an organisation can result in employee turnover , diminished productivity and direct medical and legal costs. Stress can be shown in organisation as staff report high level of stress can lead to less productivity in their work not showing up at work everyday , does not communicate with other </w:t>
      </w:r>
      <w:r w:rsidR="00392299">
        <w:t>colleagues</w:t>
      </w:r>
      <w:r>
        <w:t xml:space="preserve"> and other factors </w:t>
      </w:r>
      <w:r w:rsidR="00392299">
        <w:t>as well</w:t>
      </w:r>
      <w:r>
        <w:t xml:space="preserve">. These organisations will struggle to move </w:t>
      </w:r>
      <w:r w:rsidR="00FE0BBF">
        <w:t>forward if</w:t>
      </w:r>
      <w:r w:rsidR="002E1EDD">
        <w:t xml:space="preserve"> employees do not perform 100%.</w:t>
      </w:r>
      <w:r w:rsidR="00FE0BBF">
        <w:t xml:space="preserve"> We believe if mental health issue is dealt with at workplaces everyone can thrive.</w:t>
      </w:r>
      <w:r w:rsidR="000B7F98">
        <w:t xml:space="preserve"> We believe good management go hand in hand to make the workplace thrive. Looking at workplace wellbeing can increase productivity by as much as 12%.</w:t>
      </w:r>
    </w:p>
    <w:p w14:paraId="09A5CE27" w14:textId="7160DA5D" w:rsidR="002E1EDD" w:rsidRDefault="002E1EDD">
      <w:r>
        <w:t xml:space="preserve">Job stress can be defined </w:t>
      </w:r>
      <w:r w:rsidR="00FE0BBF">
        <w:t xml:space="preserve">as the harmful, physical and emotional responses that can happen when the job load is too much or too hard. </w:t>
      </w:r>
      <w:r w:rsidR="000B7F98">
        <w:t xml:space="preserve"> There can be many reasons to feel stressed at work it can be your home life low wages relationships just to name a few. </w:t>
      </w:r>
      <w:r w:rsidR="00FE0BBF">
        <w:t>On that basis stress at workplace can lead to injury or poor health or in extreme cases of depression or death.</w:t>
      </w:r>
    </w:p>
    <w:p w14:paraId="7936D9E3" w14:textId="535CDFEC" w:rsidR="002E1EDD" w:rsidRDefault="002E1EDD">
      <w:r>
        <w:t>When employees are stressed their health and performance can suffer and affect the business as a whole. If the issue is not addressed the stress by workers can ultimately be a failure to the business, and the business can go under.</w:t>
      </w:r>
    </w:p>
    <w:p w14:paraId="2D073448" w14:textId="6FB4F8EA" w:rsidR="002E1EDD" w:rsidRDefault="002E1EDD">
      <w:r>
        <w:t xml:space="preserve">Recommendation for employers would be to address </w:t>
      </w:r>
      <w:r w:rsidR="00FE0BBF">
        <w:t>these issues</w:t>
      </w:r>
      <w:r>
        <w:t xml:space="preserve"> if </w:t>
      </w:r>
      <w:r w:rsidR="00FE0BBF">
        <w:t>recognised give</w:t>
      </w:r>
      <w:r>
        <w:t xml:space="preserve"> the employee or employees professional help if </w:t>
      </w:r>
      <w:proofErr w:type="spellStart"/>
      <w:r>
        <w:t>seeked</w:t>
      </w:r>
      <w:proofErr w:type="spellEnd"/>
      <w:r>
        <w:t xml:space="preserve">. </w:t>
      </w:r>
      <w:r w:rsidR="00FE0BBF">
        <w:t xml:space="preserve">Sometimes individuals are too scared or afraid to talk to </w:t>
      </w:r>
      <w:r w:rsidR="00392299">
        <w:t>colleagues</w:t>
      </w:r>
      <w:r w:rsidR="00FE0BBF">
        <w:t xml:space="preserve"> about what they are going through.</w:t>
      </w:r>
      <w:r w:rsidR="00392299">
        <w:t xml:space="preserve"> Recommendation would be for employees not to fear and talk to someone you feel comfortable with take time of work , give yourself space if not take professional help. It is not a shame to speak out about the stress that you are feeling. You can talk to family members , they can get professional </w:t>
      </w:r>
      <w:proofErr w:type="spellStart"/>
      <w:r w:rsidR="00392299">
        <w:t>helpfor</w:t>
      </w:r>
      <w:proofErr w:type="spellEnd"/>
      <w:r w:rsidR="00392299">
        <w:t xml:space="preserve"> you. There are </w:t>
      </w:r>
      <w:proofErr w:type="spellStart"/>
      <w:r w:rsidR="00392299">
        <w:t>mabny</w:t>
      </w:r>
      <w:proofErr w:type="spellEnd"/>
      <w:r w:rsidR="00392299">
        <w:t xml:space="preserve">  </w:t>
      </w:r>
    </w:p>
    <w:p w14:paraId="0EAF0EDE" w14:textId="77777777" w:rsidR="000B7F98" w:rsidRDefault="000B7F98"/>
    <w:p w14:paraId="6B3A68F5" w14:textId="7D5F6E45" w:rsidR="00FE0BBF" w:rsidRDefault="00FE0BBF"/>
    <w:p w14:paraId="09BE856E" w14:textId="6D1172DF" w:rsidR="00FE0BBF" w:rsidRDefault="00FE0BBF"/>
    <w:p w14:paraId="5170D1C4" w14:textId="77777777" w:rsidR="00FE0BBF" w:rsidRDefault="00FE0BBF"/>
    <w:p w14:paraId="658DC405" w14:textId="77777777" w:rsidR="002E1EDD" w:rsidRDefault="002E1EDD"/>
    <w:sectPr w:rsidR="002E1E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3E1"/>
    <w:rsid w:val="000B7F98"/>
    <w:rsid w:val="002E1EDD"/>
    <w:rsid w:val="00392299"/>
    <w:rsid w:val="00433C73"/>
    <w:rsid w:val="005103E1"/>
    <w:rsid w:val="0082394B"/>
    <w:rsid w:val="00FD24E7"/>
    <w:rsid w:val="00FE0BB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83F56"/>
  <w15:chartTrackingRefBased/>
  <w15:docId w15:val="{3EBA7CD8-8346-42D0-BDEF-AC96924C3C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TotalTime>
  <Pages>1</Pages>
  <Words>402</Words>
  <Characters>2292</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Shahanara</dc:creator>
  <cp:keywords/>
  <dc:description/>
  <cp:lastModifiedBy>Shahanara Bibi (2116667)</cp:lastModifiedBy>
  <cp:revision>1</cp:revision>
  <dcterms:created xsi:type="dcterms:W3CDTF">2022-10-06T13:16:00Z</dcterms:created>
  <dcterms:modified xsi:type="dcterms:W3CDTF">2022-10-06T14:37:00Z</dcterms:modified>
</cp:coreProperties>
</file>