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F12589" w:rsidRDefault="00F12589" w:rsidP="00F12589">
      <w:pPr>
        <w:jc w:val="center"/>
        <w:rPr>
          <w:b/>
          <w:sz w:val="28"/>
          <w:szCs w:val="28"/>
        </w:rPr>
      </w:pPr>
    </w:p>
    <w:p w:rsidR="00F12589" w:rsidRDefault="00F12589" w:rsidP="00F12589">
      <w:pPr>
        <w:jc w:val="center"/>
        <w:rPr>
          <w:b/>
          <w:sz w:val="28"/>
          <w:szCs w:val="28"/>
        </w:rPr>
      </w:pPr>
    </w:p>
    <w:p w:rsidR="00F12589" w:rsidRDefault="00F12589" w:rsidP="00F12589">
      <w:pPr>
        <w:jc w:val="center"/>
        <w:rPr>
          <w:b/>
          <w:sz w:val="28"/>
          <w:szCs w:val="28"/>
        </w:rPr>
      </w:pPr>
    </w:p>
    <w:p w:rsidR="00F12589" w:rsidRDefault="00F12589" w:rsidP="00F12589">
      <w:pPr>
        <w:jc w:val="center"/>
        <w:rPr>
          <w:b/>
          <w:sz w:val="28"/>
          <w:szCs w:val="28"/>
        </w:rPr>
      </w:pPr>
    </w:p>
    <w:p w:rsidR="00F12589" w:rsidRDefault="00F12589" w:rsidP="00F12589">
      <w:pPr>
        <w:jc w:val="center"/>
        <w:rPr>
          <w:b/>
          <w:sz w:val="28"/>
          <w:szCs w:val="28"/>
        </w:rPr>
      </w:pPr>
    </w:p>
    <w:p w:rsidR="00F12589" w:rsidRDefault="00F12589" w:rsidP="00F12589">
      <w:pPr>
        <w:jc w:val="center"/>
        <w:rPr>
          <w:b/>
          <w:sz w:val="28"/>
          <w:szCs w:val="28"/>
        </w:rPr>
      </w:pPr>
    </w:p>
    <w:p w:rsidR="00F12589" w:rsidRDefault="00F12589" w:rsidP="00F12589">
      <w:pPr>
        <w:jc w:val="center"/>
        <w:rPr>
          <w:b/>
          <w:sz w:val="28"/>
          <w:szCs w:val="28"/>
        </w:rPr>
      </w:pPr>
    </w:p>
    <w:p w:rsidR="00900AFC" w:rsidRDefault="00F12589" w:rsidP="00F12589">
      <w:pPr>
        <w:jc w:val="center"/>
        <w:rPr>
          <w:b/>
          <w:sz w:val="28"/>
          <w:szCs w:val="28"/>
        </w:rPr>
      </w:pPr>
      <w:r w:rsidRPr="00F12589">
        <w:rPr>
          <w:b/>
          <w:sz w:val="28"/>
          <w:szCs w:val="28"/>
        </w:rPr>
        <w:t xml:space="preserve">Management and </w:t>
      </w:r>
      <w:r w:rsidR="009A0994" w:rsidRPr="00F12589">
        <w:rPr>
          <w:b/>
          <w:sz w:val="28"/>
          <w:szCs w:val="28"/>
        </w:rPr>
        <w:t>Organisational</w:t>
      </w:r>
      <w:r w:rsidRPr="00F12589">
        <w:rPr>
          <w:b/>
          <w:sz w:val="28"/>
          <w:szCs w:val="28"/>
        </w:rPr>
        <w:t xml:space="preserve"> Behaviour</w:t>
      </w:r>
    </w:p>
    <w:p w:rsidR="009A0994" w:rsidRDefault="009A0994" w:rsidP="00F12589">
      <w:pPr>
        <w:jc w:val="center"/>
        <w:rPr>
          <w:b/>
          <w:sz w:val="28"/>
          <w:szCs w:val="28"/>
        </w:rPr>
      </w:pPr>
    </w:p>
    <w:p w:rsidR="009A0994" w:rsidRDefault="009A0994" w:rsidP="00F12589">
      <w:pPr>
        <w:jc w:val="center"/>
        <w:rPr>
          <w:b/>
          <w:sz w:val="28"/>
          <w:szCs w:val="28"/>
        </w:rPr>
      </w:pPr>
      <w:r>
        <w:rPr>
          <w:b/>
          <w:sz w:val="28"/>
          <w:szCs w:val="28"/>
        </w:rPr>
        <w:t xml:space="preserve">Venelina Katsarska </w:t>
      </w:r>
    </w:p>
    <w:p w:rsidR="009A0994" w:rsidRDefault="009A0994" w:rsidP="00F12589">
      <w:pPr>
        <w:jc w:val="center"/>
        <w:rPr>
          <w:b/>
          <w:sz w:val="28"/>
          <w:szCs w:val="28"/>
        </w:rPr>
      </w:pPr>
      <w:r>
        <w:rPr>
          <w:b/>
          <w:sz w:val="28"/>
          <w:szCs w:val="28"/>
        </w:rPr>
        <w:t>1817238</w:t>
      </w:r>
    </w:p>
    <w:p w:rsidR="009A0994" w:rsidRPr="00F12589" w:rsidRDefault="009A0994" w:rsidP="00F12589">
      <w:pPr>
        <w:jc w:val="center"/>
        <w:rPr>
          <w:b/>
          <w:sz w:val="28"/>
          <w:szCs w:val="28"/>
        </w:rPr>
      </w:pPr>
      <w:r>
        <w:rPr>
          <w:b/>
          <w:sz w:val="28"/>
          <w:szCs w:val="28"/>
        </w:rPr>
        <w:t>Lecturer: Janet Green</w:t>
      </w:r>
    </w:p>
    <w:p w:rsidR="00C243F3" w:rsidRPr="009A0994" w:rsidRDefault="00C243F3" w:rsidP="009A0994">
      <w:pPr>
        <w:jc w:val="center"/>
        <w:rPr>
          <w:b/>
          <w:sz w:val="28"/>
          <w:szCs w:val="28"/>
        </w:rPr>
      </w:pPr>
    </w:p>
    <w:p w:rsidR="00C243F3" w:rsidRPr="00A71B2D" w:rsidRDefault="00C243F3">
      <w:pPr>
        <w:spacing w:line="276" w:lineRule="auto"/>
        <w:jc w:val="left"/>
      </w:pPr>
      <w:r w:rsidRPr="00A71B2D">
        <w:br w:type="page"/>
      </w:r>
    </w:p>
    <w:p w:rsidR="00C243F3" w:rsidRDefault="00F12589" w:rsidP="00F12589">
      <w:pPr>
        <w:jc w:val="center"/>
        <w:rPr>
          <w:b/>
        </w:rPr>
      </w:pPr>
      <w:r w:rsidRPr="00F12589">
        <w:rPr>
          <w:b/>
        </w:rPr>
        <w:lastRenderedPageBreak/>
        <w:t>Table of Content</w:t>
      </w:r>
    </w:p>
    <w:p w:rsidR="00F12589" w:rsidRDefault="004E199E">
      <w:pPr>
        <w:pStyle w:val="TOC1"/>
        <w:tabs>
          <w:tab w:val="right" w:leader="dot" w:pos="9350"/>
        </w:tabs>
        <w:rPr>
          <w:noProof/>
        </w:rPr>
      </w:pPr>
      <w:r>
        <w:rPr>
          <w:b/>
        </w:rPr>
        <w:fldChar w:fldCharType="begin"/>
      </w:r>
      <w:r w:rsidR="00F12589">
        <w:rPr>
          <w:b/>
        </w:rPr>
        <w:instrText xml:space="preserve"> TOC \o "1-3" \h \z \u </w:instrText>
      </w:r>
      <w:r>
        <w:rPr>
          <w:b/>
        </w:rPr>
        <w:fldChar w:fldCharType="separate"/>
      </w:r>
      <w:hyperlink w:anchor="_Toc48069831" w:history="1">
        <w:r w:rsidR="00F12589" w:rsidRPr="00CB377E">
          <w:rPr>
            <w:rStyle w:val="Hyperlink"/>
            <w:noProof/>
          </w:rPr>
          <w:t>Introduction</w:t>
        </w:r>
        <w:r w:rsidR="00F12589">
          <w:rPr>
            <w:noProof/>
            <w:webHidden/>
          </w:rPr>
          <w:tab/>
        </w:r>
        <w:r>
          <w:rPr>
            <w:noProof/>
            <w:webHidden/>
          </w:rPr>
          <w:fldChar w:fldCharType="begin"/>
        </w:r>
        <w:r w:rsidR="00F12589">
          <w:rPr>
            <w:noProof/>
            <w:webHidden/>
          </w:rPr>
          <w:instrText xml:space="preserve"> PAGEREF _Toc48069831 \h </w:instrText>
        </w:r>
        <w:r>
          <w:rPr>
            <w:noProof/>
            <w:webHidden/>
          </w:rPr>
        </w:r>
        <w:r>
          <w:rPr>
            <w:noProof/>
            <w:webHidden/>
          </w:rPr>
          <w:fldChar w:fldCharType="separate"/>
        </w:r>
        <w:r w:rsidR="00F12589">
          <w:rPr>
            <w:noProof/>
            <w:webHidden/>
          </w:rPr>
          <w:t>3</w:t>
        </w:r>
        <w:r>
          <w:rPr>
            <w:noProof/>
            <w:webHidden/>
          </w:rPr>
          <w:fldChar w:fldCharType="end"/>
        </w:r>
      </w:hyperlink>
    </w:p>
    <w:p w:rsidR="00F12589" w:rsidRDefault="007D67F4">
      <w:pPr>
        <w:pStyle w:val="TOC1"/>
        <w:tabs>
          <w:tab w:val="right" w:leader="dot" w:pos="9350"/>
        </w:tabs>
        <w:rPr>
          <w:noProof/>
        </w:rPr>
      </w:pPr>
      <w:hyperlink w:anchor="_Toc48069832" w:history="1">
        <w:r w:rsidR="00F12589" w:rsidRPr="00CB377E">
          <w:rPr>
            <w:rStyle w:val="Hyperlink"/>
            <w:noProof/>
          </w:rPr>
          <w:t>Different factors which have impacts on individual behaviour</w:t>
        </w:r>
        <w:r w:rsidR="00F12589">
          <w:rPr>
            <w:noProof/>
            <w:webHidden/>
          </w:rPr>
          <w:tab/>
        </w:r>
        <w:r w:rsidR="004E199E">
          <w:rPr>
            <w:noProof/>
            <w:webHidden/>
          </w:rPr>
          <w:fldChar w:fldCharType="begin"/>
        </w:r>
        <w:r w:rsidR="00F12589">
          <w:rPr>
            <w:noProof/>
            <w:webHidden/>
          </w:rPr>
          <w:instrText xml:space="preserve"> PAGEREF _Toc48069832 \h </w:instrText>
        </w:r>
        <w:r w:rsidR="004E199E">
          <w:rPr>
            <w:noProof/>
            <w:webHidden/>
          </w:rPr>
        </w:r>
        <w:r w:rsidR="004E199E">
          <w:rPr>
            <w:noProof/>
            <w:webHidden/>
          </w:rPr>
          <w:fldChar w:fldCharType="separate"/>
        </w:r>
        <w:r w:rsidR="00F12589">
          <w:rPr>
            <w:noProof/>
            <w:webHidden/>
          </w:rPr>
          <w:t>4</w:t>
        </w:r>
        <w:r w:rsidR="004E199E">
          <w:rPr>
            <w:noProof/>
            <w:webHidden/>
          </w:rPr>
          <w:fldChar w:fldCharType="end"/>
        </w:r>
      </w:hyperlink>
    </w:p>
    <w:p w:rsidR="00F12589" w:rsidRDefault="007D67F4">
      <w:pPr>
        <w:pStyle w:val="TOC2"/>
        <w:tabs>
          <w:tab w:val="right" w:leader="dot" w:pos="9350"/>
        </w:tabs>
        <w:rPr>
          <w:noProof/>
        </w:rPr>
      </w:pPr>
      <w:hyperlink w:anchor="_Toc48069833" w:history="1">
        <w:r w:rsidR="00F12589" w:rsidRPr="00CB377E">
          <w:rPr>
            <w:rStyle w:val="Hyperlink"/>
            <w:noProof/>
          </w:rPr>
          <w:t>Organizational culture</w:t>
        </w:r>
        <w:r w:rsidR="00F12589">
          <w:rPr>
            <w:noProof/>
            <w:webHidden/>
          </w:rPr>
          <w:tab/>
        </w:r>
        <w:r w:rsidR="004E199E">
          <w:rPr>
            <w:noProof/>
            <w:webHidden/>
          </w:rPr>
          <w:fldChar w:fldCharType="begin"/>
        </w:r>
        <w:r w:rsidR="00F12589">
          <w:rPr>
            <w:noProof/>
            <w:webHidden/>
          </w:rPr>
          <w:instrText xml:space="preserve"> PAGEREF _Toc48069833 \h </w:instrText>
        </w:r>
        <w:r w:rsidR="004E199E">
          <w:rPr>
            <w:noProof/>
            <w:webHidden/>
          </w:rPr>
        </w:r>
        <w:r w:rsidR="004E199E">
          <w:rPr>
            <w:noProof/>
            <w:webHidden/>
          </w:rPr>
          <w:fldChar w:fldCharType="separate"/>
        </w:r>
        <w:r w:rsidR="00F12589">
          <w:rPr>
            <w:noProof/>
            <w:webHidden/>
          </w:rPr>
          <w:t>4</w:t>
        </w:r>
        <w:r w:rsidR="004E199E">
          <w:rPr>
            <w:noProof/>
            <w:webHidden/>
          </w:rPr>
          <w:fldChar w:fldCharType="end"/>
        </w:r>
      </w:hyperlink>
    </w:p>
    <w:p w:rsidR="00F12589" w:rsidRDefault="007D67F4">
      <w:pPr>
        <w:pStyle w:val="TOC2"/>
        <w:tabs>
          <w:tab w:val="right" w:leader="dot" w:pos="9350"/>
        </w:tabs>
        <w:rPr>
          <w:noProof/>
        </w:rPr>
      </w:pPr>
      <w:hyperlink w:anchor="_Toc48069834" w:history="1">
        <w:r w:rsidR="00F12589" w:rsidRPr="00CB377E">
          <w:rPr>
            <w:rStyle w:val="Hyperlink"/>
            <w:noProof/>
          </w:rPr>
          <w:t>Organizational structure</w:t>
        </w:r>
        <w:r w:rsidR="00F12589">
          <w:rPr>
            <w:noProof/>
            <w:webHidden/>
          </w:rPr>
          <w:tab/>
        </w:r>
        <w:r w:rsidR="004E199E">
          <w:rPr>
            <w:noProof/>
            <w:webHidden/>
          </w:rPr>
          <w:fldChar w:fldCharType="begin"/>
        </w:r>
        <w:r w:rsidR="00F12589">
          <w:rPr>
            <w:noProof/>
            <w:webHidden/>
          </w:rPr>
          <w:instrText xml:space="preserve"> PAGEREF _Toc48069834 \h </w:instrText>
        </w:r>
        <w:r w:rsidR="004E199E">
          <w:rPr>
            <w:noProof/>
            <w:webHidden/>
          </w:rPr>
        </w:r>
        <w:r w:rsidR="004E199E">
          <w:rPr>
            <w:noProof/>
            <w:webHidden/>
          </w:rPr>
          <w:fldChar w:fldCharType="separate"/>
        </w:r>
        <w:r w:rsidR="00F12589">
          <w:rPr>
            <w:noProof/>
            <w:webHidden/>
          </w:rPr>
          <w:t>5</w:t>
        </w:r>
        <w:r w:rsidR="004E199E">
          <w:rPr>
            <w:noProof/>
            <w:webHidden/>
          </w:rPr>
          <w:fldChar w:fldCharType="end"/>
        </w:r>
      </w:hyperlink>
    </w:p>
    <w:p w:rsidR="00F12589" w:rsidRDefault="007D67F4">
      <w:pPr>
        <w:pStyle w:val="TOC2"/>
        <w:tabs>
          <w:tab w:val="right" w:leader="dot" w:pos="9350"/>
        </w:tabs>
        <w:rPr>
          <w:noProof/>
        </w:rPr>
      </w:pPr>
      <w:hyperlink w:anchor="_Toc48069835" w:history="1">
        <w:r w:rsidR="00F12589" w:rsidRPr="00CB377E">
          <w:rPr>
            <w:rStyle w:val="Hyperlink"/>
            <w:noProof/>
          </w:rPr>
          <w:t>Workplace environment</w:t>
        </w:r>
        <w:r w:rsidR="00F12589">
          <w:rPr>
            <w:noProof/>
            <w:webHidden/>
          </w:rPr>
          <w:tab/>
        </w:r>
        <w:r w:rsidR="004E199E">
          <w:rPr>
            <w:noProof/>
            <w:webHidden/>
          </w:rPr>
          <w:fldChar w:fldCharType="begin"/>
        </w:r>
        <w:r w:rsidR="00F12589">
          <w:rPr>
            <w:noProof/>
            <w:webHidden/>
          </w:rPr>
          <w:instrText xml:space="preserve"> PAGEREF _Toc48069835 \h </w:instrText>
        </w:r>
        <w:r w:rsidR="004E199E">
          <w:rPr>
            <w:noProof/>
            <w:webHidden/>
          </w:rPr>
        </w:r>
        <w:r w:rsidR="004E199E">
          <w:rPr>
            <w:noProof/>
            <w:webHidden/>
          </w:rPr>
          <w:fldChar w:fldCharType="separate"/>
        </w:r>
        <w:r w:rsidR="00F12589">
          <w:rPr>
            <w:noProof/>
            <w:webHidden/>
          </w:rPr>
          <w:t>6</w:t>
        </w:r>
        <w:r w:rsidR="004E199E">
          <w:rPr>
            <w:noProof/>
            <w:webHidden/>
          </w:rPr>
          <w:fldChar w:fldCharType="end"/>
        </w:r>
      </w:hyperlink>
    </w:p>
    <w:p w:rsidR="00F12589" w:rsidRDefault="007D67F4">
      <w:pPr>
        <w:pStyle w:val="TOC1"/>
        <w:tabs>
          <w:tab w:val="right" w:leader="dot" w:pos="9350"/>
        </w:tabs>
        <w:rPr>
          <w:noProof/>
        </w:rPr>
      </w:pPr>
      <w:hyperlink w:anchor="_Toc48069836" w:history="1">
        <w:r w:rsidR="00F12589" w:rsidRPr="00CB377E">
          <w:rPr>
            <w:rStyle w:val="Hyperlink"/>
            <w:noProof/>
          </w:rPr>
          <w:t>Relationship between managerial behaviour, factors affecting behaviour of individuals and individual behaviour within organizations</w:t>
        </w:r>
        <w:r w:rsidR="00F12589">
          <w:rPr>
            <w:noProof/>
            <w:webHidden/>
          </w:rPr>
          <w:tab/>
        </w:r>
        <w:r w:rsidR="004E199E">
          <w:rPr>
            <w:noProof/>
            <w:webHidden/>
          </w:rPr>
          <w:fldChar w:fldCharType="begin"/>
        </w:r>
        <w:r w:rsidR="00F12589">
          <w:rPr>
            <w:noProof/>
            <w:webHidden/>
          </w:rPr>
          <w:instrText xml:space="preserve"> PAGEREF _Toc48069836 \h </w:instrText>
        </w:r>
        <w:r w:rsidR="004E199E">
          <w:rPr>
            <w:noProof/>
            <w:webHidden/>
          </w:rPr>
        </w:r>
        <w:r w:rsidR="004E199E">
          <w:rPr>
            <w:noProof/>
            <w:webHidden/>
          </w:rPr>
          <w:fldChar w:fldCharType="separate"/>
        </w:r>
        <w:r w:rsidR="00F12589">
          <w:rPr>
            <w:noProof/>
            <w:webHidden/>
          </w:rPr>
          <w:t>7</w:t>
        </w:r>
        <w:r w:rsidR="004E199E">
          <w:rPr>
            <w:noProof/>
            <w:webHidden/>
          </w:rPr>
          <w:fldChar w:fldCharType="end"/>
        </w:r>
      </w:hyperlink>
    </w:p>
    <w:p w:rsidR="00F12589" w:rsidRDefault="007D67F4">
      <w:pPr>
        <w:pStyle w:val="TOC1"/>
        <w:tabs>
          <w:tab w:val="right" w:leader="dot" w:pos="9350"/>
        </w:tabs>
        <w:rPr>
          <w:noProof/>
        </w:rPr>
      </w:pPr>
      <w:hyperlink w:anchor="_Toc48069837" w:history="1">
        <w:r w:rsidR="00F12589" w:rsidRPr="00CB377E">
          <w:rPr>
            <w:rStyle w:val="Hyperlink"/>
            <w:noProof/>
          </w:rPr>
          <w:t>Conclusion</w:t>
        </w:r>
        <w:r w:rsidR="00F12589">
          <w:rPr>
            <w:noProof/>
            <w:webHidden/>
          </w:rPr>
          <w:tab/>
        </w:r>
        <w:r w:rsidR="004E199E">
          <w:rPr>
            <w:noProof/>
            <w:webHidden/>
          </w:rPr>
          <w:fldChar w:fldCharType="begin"/>
        </w:r>
        <w:r w:rsidR="00F12589">
          <w:rPr>
            <w:noProof/>
            <w:webHidden/>
          </w:rPr>
          <w:instrText xml:space="preserve"> PAGEREF _Toc48069837 \h </w:instrText>
        </w:r>
        <w:r w:rsidR="004E199E">
          <w:rPr>
            <w:noProof/>
            <w:webHidden/>
          </w:rPr>
        </w:r>
        <w:r w:rsidR="004E199E">
          <w:rPr>
            <w:noProof/>
            <w:webHidden/>
          </w:rPr>
          <w:fldChar w:fldCharType="separate"/>
        </w:r>
        <w:r w:rsidR="00F12589">
          <w:rPr>
            <w:noProof/>
            <w:webHidden/>
          </w:rPr>
          <w:t>8</w:t>
        </w:r>
        <w:r w:rsidR="004E199E">
          <w:rPr>
            <w:noProof/>
            <w:webHidden/>
          </w:rPr>
          <w:fldChar w:fldCharType="end"/>
        </w:r>
      </w:hyperlink>
    </w:p>
    <w:p w:rsidR="00F12589" w:rsidRDefault="007D67F4">
      <w:pPr>
        <w:pStyle w:val="TOC1"/>
        <w:tabs>
          <w:tab w:val="right" w:leader="dot" w:pos="9350"/>
        </w:tabs>
        <w:rPr>
          <w:noProof/>
        </w:rPr>
      </w:pPr>
      <w:hyperlink w:anchor="_Toc48069838" w:history="1">
        <w:r w:rsidR="00F12589" w:rsidRPr="00CB377E">
          <w:rPr>
            <w:rStyle w:val="Hyperlink"/>
            <w:noProof/>
          </w:rPr>
          <w:t>References</w:t>
        </w:r>
        <w:r w:rsidR="00F12589">
          <w:rPr>
            <w:noProof/>
            <w:webHidden/>
          </w:rPr>
          <w:tab/>
        </w:r>
        <w:r w:rsidR="004E199E">
          <w:rPr>
            <w:noProof/>
            <w:webHidden/>
          </w:rPr>
          <w:fldChar w:fldCharType="begin"/>
        </w:r>
        <w:r w:rsidR="00F12589">
          <w:rPr>
            <w:noProof/>
            <w:webHidden/>
          </w:rPr>
          <w:instrText xml:space="preserve"> PAGEREF _Toc48069838 \h </w:instrText>
        </w:r>
        <w:r w:rsidR="004E199E">
          <w:rPr>
            <w:noProof/>
            <w:webHidden/>
          </w:rPr>
        </w:r>
        <w:r w:rsidR="004E199E">
          <w:rPr>
            <w:noProof/>
            <w:webHidden/>
          </w:rPr>
          <w:fldChar w:fldCharType="separate"/>
        </w:r>
        <w:r w:rsidR="00F12589">
          <w:rPr>
            <w:noProof/>
            <w:webHidden/>
          </w:rPr>
          <w:t>9</w:t>
        </w:r>
        <w:r w:rsidR="004E199E">
          <w:rPr>
            <w:noProof/>
            <w:webHidden/>
          </w:rPr>
          <w:fldChar w:fldCharType="end"/>
        </w:r>
      </w:hyperlink>
    </w:p>
    <w:p w:rsidR="00F12589" w:rsidRPr="00F12589" w:rsidRDefault="004E199E" w:rsidP="00F12589">
      <w:pPr>
        <w:jc w:val="center"/>
        <w:rPr>
          <w:b/>
        </w:rPr>
      </w:pPr>
      <w:r>
        <w:rPr>
          <w:b/>
        </w:rPr>
        <w:fldChar w:fldCharType="end"/>
      </w:r>
    </w:p>
    <w:p w:rsidR="00C243F3" w:rsidRPr="00A71B2D" w:rsidRDefault="00C243F3">
      <w:pPr>
        <w:spacing w:line="276" w:lineRule="auto"/>
        <w:jc w:val="left"/>
      </w:pPr>
      <w:r w:rsidRPr="00A71B2D">
        <w:br w:type="page"/>
      </w:r>
    </w:p>
    <w:p w:rsidR="00C243F3" w:rsidRPr="00A71B2D" w:rsidRDefault="00494659" w:rsidP="00494659">
      <w:pPr>
        <w:pStyle w:val="Heading1"/>
      </w:pPr>
      <w:bookmarkStart w:id="0" w:name="_Toc48069831"/>
      <w:r w:rsidRPr="00A71B2D">
        <w:lastRenderedPageBreak/>
        <w:t>Introduction</w:t>
      </w:r>
      <w:bookmarkEnd w:id="0"/>
    </w:p>
    <w:p w:rsidR="00494659" w:rsidRPr="00A71B2D" w:rsidRDefault="0058360A" w:rsidP="00494659">
      <w:r w:rsidRPr="00A71B2D">
        <w:t>The concept of managerial behaviour can be analysed from various perspectives. However, it can be defined as a function of motivation, ability and opportunity which is reflected under different circumstances in an organization due to changing market situations or other variables. However, the concerned report has focused on analysing such aspects related to managerial behaviour and its impacts on individuals within the business organizations (Ramus, 2018). For this purpose, the report has included an overview of the managerial behaviour as well as individual behaviour within the business organizations followed by discussing various factors which have impacts on these behaviours of individuals; these factors broadly include the organizational structure, culture and the people within. It has, thereafter, critically evaluated the behavioural approach towards management through the understanding of different factors which further affects the individual behaviours within the organizations. The report has been concluded with a brief summary of the points such as analysed and critically discussed herein</w:t>
      </w:r>
      <w:r w:rsidR="00ED781F" w:rsidRPr="00A71B2D">
        <w:t xml:space="preserve">. </w:t>
      </w:r>
    </w:p>
    <w:p w:rsidR="00494659" w:rsidRPr="00A71B2D" w:rsidRDefault="002F7FFC" w:rsidP="00494659">
      <w:pPr>
        <w:rPr>
          <w:rFonts w:eastAsia="Tahoma"/>
          <w:b/>
          <w:bCs/>
          <w:szCs w:val="28"/>
        </w:rPr>
      </w:pPr>
      <w:r w:rsidRPr="00A71B2D">
        <w:rPr>
          <w:rFonts w:eastAsia="Tahoma"/>
          <w:b/>
          <w:bCs/>
          <w:szCs w:val="28"/>
        </w:rPr>
        <w:t>Overview of managerial behaviour and individual behaviour within organizations</w:t>
      </w:r>
    </w:p>
    <w:p w:rsidR="00A81799" w:rsidRPr="00A71B2D" w:rsidRDefault="00A81799" w:rsidP="00A81799">
      <w:r w:rsidRPr="00A71B2D">
        <w:t>Leaders and managers have the responsibility of playing significant roles in exercising their functions properly as they are directly linked with the individuals withn an organization; these poeple work together and make all the departments work as a single unit to develop the business of these organizations. In this regard, managers and their behaviour play more important role as they are linked more directly with the individuals and establish an interactive relationship with them</w:t>
      </w:r>
      <w:r w:rsidR="00D1159F" w:rsidRPr="00A71B2D">
        <w:t xml:space="preserve"> (Tyack, 2019)</w:t>
      </w:r>
      <w:r w:rsidRPr="00A71B2D">
        <w:t xml:space="preserve">. Hence, one of the most popular theories of management is the behavioural management theory or approach. This approach focuses on understanding the factors of motivation of the employees or individuals and build strategies to fulfil the same for the purpose of managing and increasing the productivity as well as profitability of the organizations. This theory is also known as the Human Relations Movement as the primary focus of this theory is the individuals related to the organizational operations. </w:t>
      </w:r>
      <w:r w:rsidR="0008223F" w:rsidRPr="00A71B2D">
        <w:t>Mary Parker Follett had had presented her views in this regard first; she focused on the human psychology while presenting her views and understanding the modern managerial behaviour</w:t>
      </w:r>
      <w:r w:rsidR="00D1159F" w:rsidRPr="00A71B2D">
        <w:t xml:space="preserve"> (Gibson and </w:t>
      </w:r>
      <w:r w:rsidR="00D1159F" w:rsidRPr="00A71B2D">
        <w:lastRenderedPageBreak/>
        <w:t>Deem, 2016)</w:t>
      </w:r>
      <w:r w:rsidR="0008223F" w:rsidRPr="00A71B2D">
        <w:t xml:space="preserve">. </w:t>
      </w:r>
      <w:r w:rsidR="00A8631F" w:rsidRPr="00A71B2D">
        <w:t>Later, Elton Mayo also supported her views and stated that emphasising on employee needs and motivational drivers of those individuals is important for not only the short-term goal attainments in the organizations but also for fulfilling the long-term organizational goals</w:t>
      </w:r>
      <w:r w:rsidR="00D1159F" w:rsidRPr="00A71B2D">
        <w:t xml:space="preserve"> (Muldoon, </w:t>
      </w:r>
      <w:r w:rsidR="00D1159F" w:rsidRPr="00A71B2D">
        <w:rPr>
          <w:i/>
        </w:rPr>
        <w:t>et al</w:t>
      </w:r>
      <w:r w:rsidR="00D1159F" w:rsidRPr="00A71B2D">
        <w:t>., 2019)</w:t>
      </w:r>
      <w:r w:rsidR="00A8631F" w:rsidRPr="00A71B2D">
        <w:t xml:space="preserve">. </w:t>
      </w:r>
    </w:p>
    <w:p w:rsidR="009E6896" w:rsidRPr="00A71B2D" w:rsidRDefault="00E5133C" w:rsidP="00A81799">
      <w:r w:rsidRPr="00A71B2D">
        <w:t>On the other hand, individual behaviour refers to the human response towards various internal and external factors. In other words, the ways a person behaves while responding to different circumstances is known as individual behaviour. However, the primary link between managerial behaviour and individual behaviour is motivation. In this regard, motivation is further linked to the needs of people. Hence, the managerial behaviour or approach focuses on analysing the different needs of the individuals within the organization, whether related to monetary or non-monetary needs and fulfilling the same in reasonable ways so that the individual behaviour tends to be positive towards the changing variables within and outside the organization. This way, the organizations are prepared to mitigate the issues faced in different market situations. However, team effectiveness, organizational culture and behaviour further depend on the individual behaviour within the organizations. Their individual responses towards the situations and circumstances reflect in their performance of the organizational activities. The individual behaviour comprises of cooperation, deviant and coordinated behaviour in the workplace, cognition as well as professional ethics</w:t>
      </w:r>
      <w:r w:rsidR="005069B4" w:rsidRPr="00A71B2D">
        <w:t xml:space="preserve"> (Kashyap, 2020)</w:t>
      </w:r>
      <w:r w:rsidR="00D17592" w:rsidRPr="00A71B2D">
        <w:t xml:space="preserve">. </w:t>
      </w:r>
    </w:p>
    <w:p w:rsidR="00494659" w:rsidRPr="00A71B2D" w:rsidRDefault="007F6F74" w:rsidP="00494659">
      <w:pPr>
        <w:pStyle w:val="Heading1"/>
      </w:pPr>
      <w:bookmarkStart w:id="1" w:name="_Toc48069832"/>
      <w:r w:rsidRPr="00A71B2D">
        <w:t>Different factors which have impacts on individual behaviour</w:t>
      </w:r>
      <w:bookmarkEnd w:id="1"/>
      <w:r w:rsidRPr="00A71B2D">
        <w:t xml:space="preserve"> </w:t>
      </w:r>
    </w:p>
    <w:p w:rsidR="007444D7" w:rsidRPr="00A71B2D" w:rsidRDefault="00647257" w:rsidP="007444D7">
      <w:r w:rsidRPr="00A71B2D">
        <w:t xml:space="preserve">The organizational structure, people within it and the culture of the organization are the primary factors which have an impact on individual behaviour. There are various elements which mould the organizational culture and the factors are directly as well as indirectly related to the people within the organizations. A negative cultural factor affects the people within the organizations and the vice versa. On the other hand, the organizational structure shapes the management and distributes the power within the various strata of the organizations. Hence, the managerial behaviour depends a lot on the organizational structure. Therefore, the people and organizational culture is also linked with the structure </w:t>
      </w:r>
      <w:r w:rsidRPr="00A71B2D">
        <w:lastRenderedPageBreak/>
        <w:t>of the organization</w:t>
      </w:r>
      <w:r w:rsidR="00FB1F78" w:rsidRPr="00A71B2D">
        <w:t xml:space="preserve">. </w:t>
      </w:r>
      <w:r w:rsidRPr="00A71B2D">
        <w:t>However, t</w:t>
      </w:r>
      <w:r w:rsidR="007444D7" w:rsidRPr="00A71B2D">
        <w:t>hese factors and impacts of the same are briefly discussed as the following:</w:t>
      </w:r>
    </w:p>
    <w:p w:rsidR="007444D7" w:rsidRPr="00A71B2D" w:rsidRDefault="007444D7" w:rsidP="007444D7">
      <w:pPr>
        <w:pStyle w:val="Heading2"/>
      </w:pPr>
      <w:bookmarkStart w:id="2" w:name="_Toc48069833"/>
      <w:r w:rsidRPr="00A71B2D">
        <w:t>Organizational culture</w:t>
      </w:r>
      <w:bookmarkEnd w:id="2"/>
    </w:p>
    <w:p w:rsidR="007444D7" w:rsidRPr="00A71B2D" w:rsidRDefault="007444D7" w:rsidP="007444D7">
      <w:r w:rsidRPr="00A71B2D">
        <w:t>Organizational culture refers to the beliefs, values and professional ethics of both the employers and employees of the business organizations. The culture within an organization is not built in a day or two; it rather takes time to be built based on various other factors including the past experiences of the employees, the policies built by the employers of the organizations, etc. However, the organizational culture further depicts the organizational behaviour which is a bigger picture of the individual behaviour within the same. It determines the ways of interaction amongst the individuals within the organization. Edgar Schein had developed a model related to organizational culture (Kukreja, 2020). The model provided three layers of organizational culture; the layers are stated hereunder:</w:t>
      </w:r>
    </w:p>
    <w:p w:rsidR="007444D7" w:rsidRPr="00A71B2D" w:rsidRDefault="007444D7" w:rsidP="007444D7">
      <w:r w:rsidRPr="00A71B2D">
        <w:t xml:space="preserve">Artifacts: The artifacts build the base of the organizational culture. Artifacts include the architecture, and other physical arrangements of an organization besides language, visible traditions and technologies used in the workplace. These help in creating bonds among the individuals within the organizations. </w:t>
      </w:r>
    </w:p>
    <w:p w:rsidR="007444D7" w:rsidRPr="00A71B2D" w:rsidRDefault="007444D7" w:rsidP="007444D7">
      <w:r w:rsidRPr="00A71B2D">
        <w:t xml:space="preserve">Values: Values of individuals within the organization build the second layer of the organizational culture. Past experiences of the people along with family and academic background are the base of values of them. The majority values become the organizational value and have the potential of creating either an acceptable, broad-minded workplace or the opposite affecting the individuals. </w:t>
      </w:r>
    </w:p>
    <w:p w:rsidR="000E5C5E" w:rsidRPr="00A71B2D" w:rsidRDefault="007444D7" w:rsidP="007444D7">
      <w:r w:rsidRPr="00A71B2D">
        <w:t>Basic assumptions: Beliefs which are taken for granted by people are known as assumptions. It creates a pattern in the social groups within the organizations. The groups can either build individual morality or can affect others who are excluded from the groups (Kukreja, 2020).</w:t>
      </w:r>
    </w:p>
    <w:p w:rsidR="008A4270" w:rsidRPr="00A71B2D" w:rsidRDefault="00831DD8" w:rsidP="00831DD8">
      <w:pPr>
        <w:pStyle w:val="Heading2"/>
      </w:pPr>
      <w:bookmarkStart w:id="3" w:name="_Toc48069834"/>
      <w:r w:rsidRPr="00A71B2D">
        <w:lastRenderedPageBreak/>
        <w:t>Organizational structure</w:t>
      </w:r>
      <w:bookmarkEnd w:id="3"/>
    </w:p>
    <w:p w:rsidR="00831DD8" w:rsidRDefault="00A71B2D" w:rsidP="00831DD8">
      <w:r>
        <w:t xml:space="preserve">Organizational structure is basically the </w:t>
      </w:r>
      <w:r w:rsidR="004D6091">
        <w:t xml:space="preserve">grouping of organizational members or individuals </w:t>
      </w:r>
      <w:r w:rsidR="00EE7916">
        <w:t>in order to accomplish certain work or activities</w:t>
      </w:r>
      <w:r w:rsidR="00CB5B86">
        <w:t xml:space="preserve"> </w:t>
      </w:r>
      <w:r w:rsidR="00CB5B86" w:rsidRPr="00CB5B86">
        <w:t>(Johnson, 2020)</w:t>
      </w:r>
      <w:r w:rsidR="00EE7916">
        <w:t xml:space="preserve">. </w:t>
      </w:r>
      <w:r w:rsidR="00805ECB">
        <w:t xml:space="preserve">Structure of an organization impacts the establishment of </w:t>
      </w:r>
      <w:r w:rsidR="00276BF0">
        <w:t xml:space="preserve">relationship between the manager and the employees thereby giving them the authority to conduct their responsibilities in an effective manner. </w:t>
      </w:r>
      <w:r w:rsidR="00946E38">
        <w:t xml:space="preserve">Grouping of the employees in a particular manner </w:t>
      </w:r>
      <w:r w:rsidR="00171640">
        <w:t xml:space="preserve">directly influences the shaping of the behaviour of the individuals within organizations. </w:t>
      </w:r>
    </w:p>
    <w:p w:rsidR="009003F8" w:rsidRDefault="009003F8" w:rsidP="00831DD8">
      <w:r>
        <w:t xml:space="preserve">In case of mechanistic or functional organizational structure, a top-down hierarchy is followed by the </w:t>
      </w:r>
      <w:r w:rsidR="00980A38">
        <w:t xml:space="preserve">management. </w:t>
      </w:r>
      <w:r w:rsidR="00216709">
        <w:t xml:space="preserve">Here the decisions are taken by those in the top management and the rules and decisions travel down to the employees. </w:t>
      </w:r>
      <w:r w:rsidR="00376C02">
        <w:t>The employees are bound to perform according to the rules set by the higher authority</w:t>
      </w:r>
      <w:r w:rsidR="00CB5B86">
        <w:t xml:space="preserve"> (</w:t>
      </w:r>
      <w:r w:rsidR="00CB5B86" w:rsidRPr="00407864">
        <w:rPr>
          <w:szCs w:val="24"/>
          <w:shd w:val="clear" w:color="auto" w:fill="FFFFFF"/>
        </w:rPr>
        <w:t>Buchanan</w:t>
      </w:r>
      <w:r w:rsidR="00CB5B86">
        <w:rPr>
          <w:szCs w:val="24"/>
          <w:shd w:val="clear" w:color="auto" w:fill="FFFFFF"/>
        </w:rPr>
        <w:t xml:space="preserve"> </w:t>
      </w:r>
      <w:r w:rsidR="00CB5B86" w:rsidRPr="00407864">
        <w:rPr>
          <w:szCs w:val="24"/>
          <w:shd w:val="clear" w:color="auto" w:fill="FFFFFF"/>
        </w:rPr>
        <w:t>and Huczynski, 2019</w:t>
      </w:r>
      <w:r w:rsidR="00CB5B86">
        <w:t>)</w:t>
      </w:r>
      <w:r w:rsidR="00376C02">
        <w:t xml:space="preserve">. </w:t>
      </w:r>
      <w:r w:rsidR="00B630A2">
        <w:t xml:space="preserve">The management control and rules bring proficiency within the performance and behaviour of the individuals or employees. </w:t>
      </w:r>
      <w:r w:rsidR="00402575">
        <w:t>However, such structure inhibits creativity and innovation among the employees. The employees are not given the freedom to practice their innovative or creative ideas. Thus, their behaviour is restricted and bounded by laws, regulations and rules.</w:t>
      </w:r>
    </w:p>
    <w:p w:rsidR="00402575" w:rsidRDefault="003257DA" w:rsidP="00831DD8">
      <w:r>
        <w:t xml:space="preserve">Team structure provides the individuals within the workplace to practice their ideas and thoughts. </w:t>
      </w:r>
      <w:r w:rsidR="00E24686">
        <w:t>Here the management allows the employees to take charge of the projects and goals of the organizations</w:t>
      </w:r>
      <w:r w:rsidR="00CB5B86">
        <w:t xml:space="preserve"> (</w:t>
      </w:r>
      <w:r w:rsidR="00CB5B86" w:rsidRPr="00407864">
        <w:rPr>
          <w:szCs w:val="24"/>
          <w:shd w:val="clear" w:color="auto" w:fill="FFFFFF"/>
        </w:rPr>
        <w:t>Stapley, 2018</w:t>
      </w:r>
      <w:r w:rsidR="00CB5B86">
        <w:t>)</w:t>
      </w:r>
      <w:r w:rsidR="00E24686">
        <w:t xml:space="preserve">. </w:t>
      </w:r>
      <w:r w:rsidR="006A3161">
        <w:t xml:space="preserve">A decentralised authority is implemented within the working environment. </w:t>
      </w:r>
      <w:r w:rsidR="002F505C">
        <w:t xml:space="preserve">The employees are encouraged to exhibit their enthusiasm, creativity and initiative taking capability. </w:t>
      </w:r>
      <w:r w:rsidR="00FA644F">
        <w:t>Thus, organizations focusing on creativity make use of team structure to instil a productive and creative behaviour among the organizational behaviours.</w:t>
      </w:r>
    </w:p>
    <w:p w:rsidR="00FA644F" w:rsidRDefault="002766A6" w:rsidP="00831DD8">
      <w:r>
        <w:t xml:space="preserve">The divisional structure </w:t>
      </w:r>
      <w:r w:rsidR="009B74C3">
        <w:t>results in</w:t>
      </w:r>
      <w:r w:rsidR="007C3C52">
        <w:t xml:space="preserve"> decentralizing power by dividing power among different departments or divisions. </w:t>
      </w:r>
      <w:r w:rsidR="009B74C3">
        <w:t xml:space="preserve">In this way each division or department is provided with a single responsibility to look after. </w:t>
      </w:r>
      <w:r w:rsidR="00605F39">
        <w:t xml:space="preserve">This in turn creates an individualistic and independent behaviour among the employees. Often managers look towards implementing matrix structure which includes a combination of </w:t>
      </w:r>
      <w:r w:rsidR="004E724B">
        <w:t xml:space="preserve">divisional and functional structure both. </w:t>
      </w:r>
      <w:r w:rsidR="00A2109B">
        <w:t xml:space="preserve">The functional structure is the permanent component while the divisional structure changes </w:t>
      </w:r>
      <w:r w:rsidR="00A2109B">
        <w:lastRenderedPageBreak/>
        <w:t>as per the requirement of the organizations</w:t>
      </w:r>
      <w:r w:rsidR="00CB5B86">
        <w:t xml:space="preserve"> (</w:t>
      </w:r>
      <w:r w:rsidR="00CB5B86" w:rsidRPr="00407864">
        <w:rPr>
          <w:szCs w:val="24"/>
          <w:shd w:val="clear" w:color="auto" w:fill="FFFFFF"/>
        </w:rPr>
        <w:t>Wilson, 2018</w:t>
      </w:r>
      <w:r w:rsidR="00CB5B86">
        <w:t>)</w:t>
      </w:r>
      <w:r w:rsidR="00A2109B">
        <w:t xml:space="preserve">. </w:t>
      </w:r>
      <w:r w:rsidR="000F0D95">
        <w:t xml:space="preserve">The divisional managers collect employees from different functional areas of the organization in order to form teams for dealing with various project works. </w:t>
      </w:r>
      <w:r w:rsidR="00A3600A">
        <w:t xml:space="preserve">This kind of structure is resulting in the development of team spirit and close bonding among all the employees. Therefore, it can be seen that organizational structure has a direct impact on the individual behaviour within organizations. </w:t>
      </w:r>
    </w:p>
    <w:p w:rsidR="00A3600A" w:rsidRDefault="00830EDE" w:rsidP="00830EDE">
      <w:pPr>
        <w:pStyle w:val="Heading2"/>
      </w:pPr>
      <w:bookmarkStart w:id="4" w:name="_Toc48069835"/>
      <w:r>
        <w:t>Workplace environment</w:t>
      </w:r>
      <w:bookmarkEnd w:id="4"/>
    </w:p>
    <w:p w:rsidR="00830EDE" w:rsidRPr="00A71B2D" w:rsidRDefault="000B252C" w:rsidP="00831DD8">
      <w:r>
        <w:t xml:space="preserve">Physical environment at workplaces directly impact the </w:t>
      </w:r>
      <w:r w:rsidR="001974FC">
        <w:t xml:space="preserve">emotional and cognitive states, abilities, actions, concentration and behaviour of the individuals working within an organization. </w:t>
      </w:r>
      <w:r w:rsidR="00E50259">
        <w:t xml:space="preserve">This can be said because the individuals </w:t>
      </w:r>
      <w:r w:rsidR="00F875C7">
        <w:t xml:space="preserve">spend a significant amount of time at the workplaces carrying out various responsibilities and activities. </w:t>
      </w:r>
      <w:r w:rsidR="009910E7">
        <w:t xml:space="preserve">Workplace environment </w:t>
      </w:r>
      <w:r w:rsidR="00A33CDF">
        <w:t xml:space="preserve">greatly </w:t>
      </w:r>
      <w:r w:rsidR="00610E69">
        <w:t xml:space="preserve">contributes </w:t>
      </w:r>
      <w:r w:rsidR="00B57A0E">
        <w:t xml:space="preserve">towards </w:t>
      </w:r>
      <w:r w:rsidR="00671B84">
        <w:t>the development of productive behaviour among the organizational individuals</w:t>
      </w:r>
      <w:r w:rsidR="00CB5B86">
        <w:t xml:space="preserve"> (</w:t>
      </w:r>
      <w:r w:rsidR="00CB5B86" w:rsidRPr="00407864">
        <w:rPr>
          <w:szCs w:val="24"/>
          <w:shd w:val="clear" w:color="auto" w:fill="FFFFFF"/>
        </w:rPr>
        <w:t>Parker</w:t>
      </w:r>
      <w:r w:rsidR="00CB5B86">
        <w:rPr>
          <w:szCs w:val="24"/>
          <w:shd w:val="clear" w:color="auto" w:fill="FFFFFF"/>
        </w:rPr>
        <w:t xml:space="preserve"> </w:t>
      </w:r>
      <w:r w:rsidR="00CB5B86" w:rsidRPr="00407864">
        <w:rPr>
          <w:szCs w:val="24"/>
          <w:shd w:val="clear" w:color="auto" w:fill="FFFFFF"/>
        </w:rPr>
        <w:t>and Bindl, 2016</w:t>
      </w:r>
      <w:r w:rsidR="00CB5B86">
        <w:t>)</w:t>
      </w:r>
      <w:r w:rsidR="00671B84">
        <w:t xml:space="preserve">. </w:t>
      </w:r>
      <w:r w:rsidR="008002A0">
        <w:t xml:space="preserve">Absence of facilities at the workplace, presence of too much obstacles or hindrances, </w:t>
      </w:r>
      <w:r w:rsidR="007D1365">
        <w:t xml:space="preserve">inadequate space, design of the workplace, </w:t>
      </w:r>
      <w:r w:rsidR="00C17969">
        <w:t xml:space="preserve">ventilation, noise, temperature, hygiene, workstation set-up, etc. </w:t>
      </w:r>
      <w:r w:rsidR="00060467">
        <w:t>g</w:t>
      </w:r>
      <w:r w:rsidR="00C17969">
        <w:t xml:space="preserve">reatly influence the behaviour and attitude of the employees towards their performance. </w:t>
      </w:r>
    </w:p>
    <w:p w:rsidR="00494659" w:rsidRDefault="00EE5F59" w:rsidP="00831DD8">
      <w:pPr>
        <w:pStyle w:val="Heading1"/>
      </w:pPr>
      <w:bookmarkStart w:id="5" w:name="_Toc48069836"/>
      <w:r w:rsidRPr="00A71B2D">
        <w:t>Relationship between managerial behaviour, factors affecting behaviour of individuals and individual behaviour within organizations</w:t>
      </w:r>
      <w:bookmarkEnd w:id="5"/>
    </w:p>
    <w:p w:rsidR="00457482" w:rsidRDefault="00FC4DC5" w:rsidP="004E54B4">
      <w:r>
        <w:t xml:space="preserve">A close relation between managerial behaviour, factors affection behaviour of individuals within organizations and individual behaviour can be observed from the above discussions. </w:t>
      </w:r>
      <w:r w:rsidR="00DA7931">
        <w:t xml:space="preserve">Managerial behaviour is closely linked with organizational culture, structure and workplace environment management. </w:t>
      </w:r>
      <w:r w:rsidR="00E92791">
        <w:t>Some important elements of managerial behaviour are identification of individual motivators, understanding of social needs, effective leadership and considerations</w:t>
      </w:r>
      <w:r w:rsidR="007643EA">
        <w:t xml:space="preserve"> </w:t>
      </w:r>
      <w:r w:rsidR="007643EA" w:rsidRPr="007643EA">
        <w:t>(Ferguson, 2020)</w:t>
      </w:r>
      <w:r w:rsidR="00E92791">
        <w:t xml:space="preserve">. </w:t>
      </w:r>
      <w:r w:rsidR="0099557E">
        <w:t xml:space="preserve">Managers play an essential role in </w:t>
      </w:r>
      <w:r w:rsidR="006B4AB8">
        <w:t xml:space="preserve">handling and maintaining organizational culture and structure. </w:t>
      </w:r>
      <w:r w:rsidR="00F5638B">
        <w:t xml:space="preserve">The managers are responsible for looking after the cultural aspects of the workforce. </w:t>
      </w:r>
      <w:r w:rsidR="00AD5989">
        <w:t xml:space="preserve">With increased competition it has become quite important to employ diverse workforces. </w:t>
      </w:r>
      <w:r w:rsidR="000C5568">
        <w:t xml:space="preserve">These diver workforces belong from different </w:t>
      </w:r>
      <w:r w:rsidR="00655746">
        <w:t>backgrounds and communities thereby carrying varying beliefs and values</w:t>
      </w:r>
      <w:r w:rsidR="007643EA">
        <w:t xml:space="preserve"> (</w:t>
      </w:r>
      <w:r w:rsidR="007643EA" w:rsidRPr="00407864">
        <w:rPr>
          <w:szCs w:val="24"/>
          <w:shd w:val="clear" w:color="auto" w:fill="FFFFFF"/>
        </w:rPr>
        <w:t>Sessa</w:t>
      </w:r>
      <w:r w:rsidR="007643EA">
        <w:rPr>
          <w:szCs w:val="24"/>
          <w:shd w:val="clear" w:color="auto" w:fill="FFFFFF"/>
        </w:rPr>
        <w:t xml:space="preserve"> </w:t>
      </w:r>
      <w:r w:rsidR="007643EA" w:rsidRPr="00407864">
        <w:rPr>
          <w:szCs w:val="24"/>
          <w:shd w:val="clear" w:color="auto" w:fill="FFFFFF"/>
        </w:rPr>
        <w:t>and London, 2015</w:t>
      </w:r>
      <w:r w:rsidR="007643EA">
        <w:t>)</w:t>
      </w:r>
      <w:r w:rsidR="00655746">
        <w:t xml:space="preserve">. These impact the personal behaviour of </w:t>
      </w:r>
      <w:r w:rsidR="00655746">
        <w:lastRenderedPageBreak/>
        <w:t xml:space="preserve">the employees. The managers are responsible for handling and managing the varying personal behaviour of all employees and converting them into a productive and creative organizational behaviour. </w:t>
      </w:r>
      <w:r w:rsidR="00DD61EE">
        <w:t xml:space="preserve">In order to do this the </w:t>
      </w:r>
      <w:r w:rsidR="00B726F3">
        <w:t xml:space="preserve">management is responsible for selecting the appropriate organizational structure. </w:t>
      </w:r>
    </w:p>
    <w:p w:rsidR="004E54B4" w:rsidRPr="004E54B4" w:rsidRDefault="00917848" w:rsidP="004E54B4">
      <w:r>
        <w:t xml:space="preserve">Organizational culture is directly associated with organizational structure. The selection of an appropriate organizational structure will help managers to </w:t>
      </w:r>
      <w:r w:rsidR="007E2F0F">
        <w:t xml:space="preserve">properly </w:t>
      </w:r>
      <w:r w:rsidR="00D078CA">
        <w:t xml:space="preserve">shape the perceptions therefore behaviour of the individuals working for the organization. </w:t>
      </w:r>
      <w:r w:rsidR="00577997">
        <w:t xml:space="preserve">In a similar manner </w:t>
      </w:r>
      <w:r w:rsidR="007D22F2">
        <w:t>management or managers are responsible for the provision of a productive workplace environment to the organizational individuals or employees</w:t>
      </w:r>
      <w:r w:rsidR="007643EA">
        <w:t xml:space="preserve"> (</w:t>
      </w:r>
      <w:r w:rsidR="007643EA" w:rsidRPr="00407864">
        <w:rPr>
          <w:szCs w:val="24"/>
          <w:shd w:val="clear" w:color="auto" w:fill="FFFFFF"/>
        </w:rPr>
        <w:t>Stewart, 2019</w:t>
      </w:r>
      <w:r w:rsidR="007643EA">
        <w:t>)</w:t>
      </w:r>
      <w:r w:rsidR="007D22F2">
        <w:t xml:space="preserve">. </w:t>
      </w:r>
      <w:r w:rsidR="00C538E6">
        <w:t xml:space="preserve">Therefore, it is clear from these </w:t>
      </w:r>
      <w:r w:rsidR="00305D55">
        <w:t xml:space="preserve">discussions that managerial behaviour is a crucial factor behind </w:t>
      </w:r>
      <w:r w:rsidR="008E7ADC">
        <w:t xml:space="preserve">managing </w:t>
      </w:r>
      <w:r w:rsidR="00121703">
        <w:t xml:space="preserve">those factors which in turn directly impact behaviour of individuals within organizations. </w:t>
      </w:r>
      <w:r w:rsidR="00490F11">
        <w:t xml:space="preserve">A manager's </w:t>
      </w:r>
      <w:r w:rsidR="005E1BB9">
        <w:t xml:space="preserve">capability of identifying </w:t>
      </w:r>
      <w:r w:rsidR="00C81113">
        <w:t xml:space="preserve">motivators, social needs of the employees, leadership capabilities and ability to </w:t>
      </w:r>
      <w:r w:rsidR="00A82FD8">
        <w:t xml:space="preserve">consider other important aspects of workforce is essential for handling implementation and sustenance of effective organizational culture and structure. </w:t>
      </w:r>
      <w:r w:rsidR="00457482">
        <w:t xml:space="preserve">Thus, effective managerial behaviour is capable of creating positive impact on behaviour of individuals resulting in productivity while poor behavioural approach can lead to </w:t>
      </w:r>
      <w:r w:rsidR="0080117D">
        <w:t>conflicts, dissatisfaction and poor administration.</w:t>
      </w:r>
      <w:r w:rsidR="00457482">
        <w:t xml:space="preserve"> </w:t>
      </w:r>
    </w:p>
    <w:p w:rsidR="00D30CB8" w:rsidRDefault="00494659" w:rsidP="00D30CB8">
      <w:pPr>
        <w:pStyle w:val="Heading1"/>
      </w:pPr>
      <w:bookmarkStart w:id="6" w:name="_Toc48069837"/>
      <w:r w:rsidRPr="00A71B2D">
        <w:t>Conclusion</w:t>
      </w:r>
      <w:bookmarkEnd w:id="6"/>
    </w:p>
    <w:p w:rsidR="00783DEC" w:rsidRDefault="00A128FC" w:rsidP="00523783">
      <w:r>
        <w:t xml:space="preserve">It can be concluded that managerial behaviour directly influence behaviour of individuals within organizations by regulating those factors impacting the latter. </w:t>
      </w:r>
      <w:r w:rsidR="00F16115">
        <w:t xml:space="preserve">Managers are greatly responsible for </w:t>
      </w:r>
      <w:r w:rsidR="00D752F0">
        <w:t xml:space="preserve">shaping and managing </w:t>
      </w:r>
      <w:r w:rsidR="00CD28CA">
        <w:t xml:space="preserve">organizational culture, structure and </w:t>
      </w:r>
      <w:r w:rsidR="004132CA">
        <w:t xml:space="preserve">workplace environment. </w:t>
      </w:r>
      <w:r w:rsidR="00B5562F">
        <w:t xml:space="preserve">Better the handling of these factors more positive and productive is the behaviour on the part of the individuals working for the organizations. </w:t>
      </w:r>
      <w:r w:rsidR="00816D88">
        <w:t xml:space="preserve">Therefore, managerial behaviour </w:t>
      </w:r>
      <w:r w:rsidR="001232B6">
        <w:t xml:space="preserve">directly or indirectly affects individual behaviour within all organizations </w:t>
      </w:r>
      <w:r w:rsidR="00624A56">
        <w:t xml:space="preserve">either in a positive manner or in unproductive manner. </w:t>
      </w:r>
    </w:p>
    <w:p w:rsidR="00783DEC" w:rsidRDefault="00783DEC" w:rsidP="00783DEC">
      <w:pPr>
        <w:pStyle w:val="Heading1"/>
      </w:pPr>
      <w:r>
        <w:lastRenderedPageBreak/>
        <w:t xml:space="preserve">Recommendations </w:t>
      </w:r>
    </w:p>
    <w:p w:rsidR="0058360A" w:rsidRPr="00A71B2D" w:rsidRDefault="00783DEC" w:rsidP="00783DEC">
      <w:r>
        <w:t xml:space="preserve">Based on the above evaluation </w:t>
      </w:r>
      <w:r w:rsidR="004C2961">
        <w:t xml:space="preserve">certain recommendations can be discussed which are to be followed by both organizations and management. </w:t>
      </w:r>
      <w:r w:rsidR="00BA0721">
        <w:t xml:space="preserve">Managers are required to </w:t>
      </w:r>
      <w:r w:rsidR="00573063">
        <w:t xml:space="preserve">master </w:t>
      </w:r>
      <w:r w:rsidR="008538D2">
        <w:t xml:space="preserve">effective skills which will support their capabilities of identifying the </w:t>
      </w:r>
      <w:r w:rsidR="00DC0173">
        <w:t xml:space="preserve">needs, interests, beliefs, perceptions, values and culture of the workforce. In this way they will be able to align the interests of the </w:t>
      </w:r>
      <w:r w:rsidR="00C647FA">
        <w:t xml:space="preserve">employees along with that of the organization. </w:t>
      </w:r>
      <w:r w:rsidR="003E12CF">
        <w:t xml:space="preserve">Since managerial behaviour is directly associated with tackling individual behaviour therefore the </w:t>
      </w:r>
      <w:r w:rsidR="00E804D4">
        <w:t xml:space="preserve">managers are recommended top carefully select and implement organizational structure. </w:t>
      </w:r>
      <w:r w:rsidR="005C5A90">
        <w:t xml:space="preserve">Organizational structure is responsible for better shaping of organizational culture which in turn is associated with individual behaviour. </w:t>
      </w:r>
      <w:r w:rsidR="00895C51">
        <w:t>In addition to this</w:t>
      </w:r>
      <w:r w:rsidR="00BC28B7">
        <w:t>,</w:t>
      </w:r>
      <w:r w:rsidR="00895C51">
        <w:t xml:space="preserve"> management needs to enhance their behavioural approach by focusing over physical environment of workplaces. </w:t>
      </w:r>
      <w:r w:rsidR="00BC28B7">
        <w:t xml:space="preserve">Neglect on the part of the management with respect to working environment negatively impacts individual behaviour towards work performance. </w:t>
      </w:r>
      <w:r w:rsidR="000412F1">
        <w:t xml:space="preserve">Last but not the least managers need to incorporate effective leadership styles preferably contingency style of management and leadership for handling </w:t>
      </w:r>
      <w:r w:rsidR="00F01D7B">
        <w:t xml:space="preserve">individual behaviour all the way ensuring success for the organization. </w:t>
      </w:r>
      <w:r w:rsidR="0058360A" w:rsidRPr="00A71B2D">
        <w:br w:type="page"/>
      </w:r>
    </w:p>
    <w:p w:rsidR="00494659" w:rsidRPr="00A71B2D" w:rsidRDefault="00494659" w:rsidP="00494659">
      <w:pPr>
        <w:pStyle w:val="Heading1"/>
      </w:pPr>
      <w:bookmarkStart w:id="7" w:name="_Toc48069838"/>
      <w:r w:rsidRPr="00A71B2D">
        <w:lastRenderedPageBreak/>
        <w:t>References</w:t>
      </w:r>
      <w:bookmarkEnd w:id="7"/>
    </w:p>
    <w:p w:rsidR="00BF45C2" w:rsidRPr="00407864" w:rsidRDefault="00BF45C2" w:rsidP="00BF45C2">
      <w:pPr>
        <w:rPr>
          <w:szCs w:val="24"/>
          <w:shd w:val="clear" w:color="auto" w:fill="FFFFFF"/>
        </w:rPr>
      </w:pPr>
      <w:r w:rsidRPr="00407864">
        <w:rPr>
          <w:szCs w:val="24"/>
          <w:shd w:val="clear" w:color="auto" w:fill="FFFFFF"/>
        </w:rPr>
        <w:t>Buchanan, D.A. and Huczynski, A.A., 2019. </w:t>
      </w:r>
      <w:r w:rsidRPr="00407864">
        <w:rPr>
          <w:i/>
          <w:iCs/>
          <w:szCs w:val="24"/>
          <w:shd w:val="clear" w:color="auto" w:fill="FFFFFF"/>
        </w:rPr>
        <w:t>Organizational behaviour</w:t>
      </w:r>
      <w:r w:rsidRPr="00407864">
        <w:rPr>
          <w:szCs w:val="24"/>
          <w:shd w:val="clear" w:color="auto" w:fill="FFFFFF"/>
        </w:rPr>
        <w:t>. Pearson UK.</w:t>
      </w:r>
    </w:p>
    <w:p w:rsidR="00BF45C2" w:rsidRPr="00407864" w:rsidRDefault="00BF45C2" w:rsidP="00BF45C2">
      <w:pPr>
        <w:rPr>
          <w:szCs w:val="24"/>
          <w:shd w:val="clear" w:color="auto" w:fill="FFFFFF"/>
        </w:rPr>
      </w:pPr>
      <w:r w:rsidRPr="00407864">
        <w:rPr>
          <w:szCs w:val="24"/>
          <w:shd w:val="clear" w:color="auto" w:fill="FFFFFF"/>
        </w:rPr>
        <w:t>Ferguson, G., 2020. </w:t>
      </w:r>
      <w:r w:rsidRPr="00407864">
        <w:rPr>
          <w:i/>
          <w:iCs/>
          <w:szCs w:val="24"/>
          <w:shd w:val="clear" w:color="auto" w:fill="FFFFFF"/>
        </w:rPr>
        <w:t>The Importance Of Managerial Behavior</w:t>
      </w:r>
      <w:r w:rsidRPr="00407864">
        <w:rPr>
          <w:szCs w:val="24"/>
          <w:shd w:val="clear" w:color="auto" w:fill="FFFFFF"/>
        </w:rPr>
        <w:t>. Small Business - Chron.com. Available at: &lt;https://smallbusiness.chron.com/importance-managerial-behavior-34854.html&gt; [Accessed on 11 August 2020].</w:t>
      </w:r>
    </w:p>
    <w:p w:rsidR="00BF45C2" w:rsidRPr="00A71B2D" w:rsidRDefault="00BF45C2" w:rsidP="00D1159F">
      <w:r w:rsidRPr="00A71B2D">
        <w:t>Gibson, J.W. and Deem, J., 2016. Leadership lessons from the past: Examining the work of Mary Parker Follett and Lillian Gilbreth. International Leadership Journal, 8(1).</w:t>
      </w:r>
    </w:p>
    <w:p w:rsidR="00BF45C2" w:rsidRPr="00407864" w:rsidRDefault="00BF45C2" w:rsidP="00BF45C2">
      <w:pPr>
        <w:rPr>
          <w:szCs w:val="24"/>
          <w:shd w:val="clear" w:color="auto" w:fill="FFFFFF"/>
        </w:rPr>
      </w:pPr>
      <w:r w:rsidRPr="00407864">
        <w:rPr>
          <w:szCs w:val="24"/>
          <w:shd w:val="clear" w:color="auto" w:fill="FFFFFF"/>
        </w:rPr>
        <w:t>Johnson, S., 2020. </w:t>
      </w:r>
      <w:r w:rsidRPr="00407864">
        <w:rPr>
          <w:i/>
          <w:iCs/>
          <w:szCs w:val="24"/>
          <w:shd w:val="clear" w:color="auto" w:fill="FFFFFF"/>
        </w:rPr>
        <w:t>The Effects Of Organizational Structure On Behavior</w:t>
      </w:r>
      <w:r w:rsidRPr="00407864">
        <w:rPr>
          <w:szCs w:val="24"/>
          <w:shd w:val="clear" w:color="auto" w:fill="FFFFFF"/>
        </w:rPr>
        <w:t>. Small Business - Chron.com. Available at: &lt;https://smallbusiness.chron.com/effects-organizational-structure-behavior-65759.html&gt; [Accessed on 11 August 2020].</w:t>
      </w:r>
    </w:p>
    <w:p w:rsidR="00BF45C2" w:rsidRPr="00A71B2D" w:rsidRDefault="00BF45C2" w:rsidP="00D1159F">
      <w:r w:rsidRPr="00A71B2D">
        <w:t>Kashyap, D., 2020. Top 3 Factors Affecting Individual Behaviour. [online] Your Article Library. Available at: &lt;https://www.yourarticlelibrary.com/organization/individual-behaviors/top-3-factors-affecting-individual-behaviour/63786&gt; [Accessed 11 August 2020].</w:t>
      </w:r>
    </w:p>
    <w:p w:rsidR="00BF45C2" w:rsidRPr="00A71B2D" w:rsidRDefault="00BF45C2" w:rsidP="00D1159F">
      <w:r w:rsidRPr="00A71B2D">
        <w:t>Kukreja, S., 2020. Edgar Schein’S Model Of Organizational Culture. [online] Management Study HQ. Available at: &lt;https://www.managementstudyhq.com/edgar-schein-model-theory.html#:~:text=Edgar%20Schein%20proposed%20a%20model,the%20visible%20part%20of%20culture.&amp;text=Schein%20believed%20that%20there%20are%20three%20levels%20in%20an%20organization%20culture.&gt; [Accessed 11 August 2020].</w:t>
      </w:r>
    </w:p>
    <w:p w:rsidR="00BF45C2" w:rsidRPr="00A71B2D" w:rsidRDefault="00BF45C2" w:rsidP="00D1159F">
      <w:r w:rsidRPr="00A71B2D">
        <w:t>Muldoon, J., Bendickson, J., Bauman, A. and Liguori, E.W., 2019. Reassessing Elton Mayo: clarifying contradictions and context. Journal of Management History.</w:t>
      </w:r>
    </w:p>
    <w:p w:rsidR="00BF45C2" w:rsidRPr="00407864" w:rsidRDefault="00BF45C2" w:rsidP="00BF45C2">
      <w:pPr>
        <w:rPr>
          <w:szCs w:val="24"/>
          <w:shd w:val="clear" w:color="auto" w:fill="FFFFFF"/>
        </w:rPr>
      </w:pPr>
      <w:r w:rsidRPr="00407864">
        <w:rPr>
          <w:szCs w:val="24"/>
          <w:shd w:val="clear" w:color="auto" w:fill="FFFFFF"/>
        </w:rPr>
        <w:t>Parker, S.K. and Bindl, U.K. eds., 2016. </w:t>
      </w:r>
      <w:r w:rsidRPr="00407864">
        <w:rPr>
          <w:i/>
          <w:iCs/>
          <w:szCs w:val="24"/>
          <w:shd w:val="clear" w:color="auto" w:fill="FFFFFF"/>
        </w:rPr>
        <w:t>Proactivity at work: Making things happen in organizations</w:t>
      </w:r>
      <w:r w:rsidRPr="00407864">
        <w:rPr>
          <w:szCs w:val="24"/>
          <w:shd w:val="clear" w:color="auto" w:fill="FFFFFF"/>
        </w:rPr>
        <w:t>. Taylor &amp; Francis.</w:t>
      </w:r>
    </w:p>
    <w:p w:rsidR="00BF45C2" w:rsidRPr="00A71B2D" w:rsidRDefault="00BF45C2" w:rsidP="0058360A">
      <w:r w:rsidRPr="00A71B2D">
        <w:t>Ramus, C.A., 2018. Employee environmental innovation in firms: Organizational and managerial factors. Routledge.</w:t>
      </w:r>
    </w:p>
    <w:p w:rsidR="00BF45C2" w:rsidRPr="00407864" w:rsidRDefault="00BF45C2" w:rsidP="00BF45C2">
      <w:pPr>
        <w:rPr>
          <w:szCs w:val="24"/>
          <w:shd w:val="clear" w:color="auto" w:fill="FFFFFF"/>
        </w:rPr>
      </w:pPr>
      <w:r w:rsidRPr="00407864">
        <w:rPr>
          <w:szCs w:val="24"/>
          <w:shd w:val="clear" w:color="auto" w:fill="FFFFFF"/>
        </w:rPr>
        <w:lastRenderedPageBreak/>
        <w:t>Sessa, V.I. and London, M., 2015. </w:t>
      </w:r>
      <w:r w:rsidRPr="00407864">
        <w:rPr>
          <w:i/>
          <w:iCs/>
          <w:szCs w:val="24"/>
          <w:shd w:val="clear" w:color="auto" w:fill="FFFFFF"/>
        </w:rPr>
        <w:t>Continuous learning in organizations: Individual, group, and organizational perspectives</w:t>
      </w:r>
      <w:r w:rsidRPr="00407864">
        <w:rPr>
          <w:szCs w:val="24"/>
          <w:shd w:val="clear" w:color="auto" w:fill="FFFFFF"/>
        </w:rPr>
        <w:t>. Psychology Press.</w:t>
      </w:r>
    </w:p>
    <w:p w:rsidR="00BF45C2" w:rsidRPr="00407864" w:rsidRDefault="00BF45C2" w:rsidP="00BF45C2">
      <w:pPr>
        <w:rPr>
          <w:szCs w:val="24"/>
          <w:shd w:val="clear" w:color="auto" w:fill="FFFFFF"/>
        </w:rPr>
      </w:pPr>
      <w:r w:rsidRPr="00407864">
        <w:rPr>
          <w:szCs w:val="24"/>
          <w:shd w:val="clear" w:color="auto" w:fill="FFFFFF"/>
        </w:rPr>
        <w:t>Stapley, L.F., 2018. </w:t>
      </w:r>
      <w:r w:rsidRPr="00407864">
        <w:rPr>
          <w:i/>
          <w:iCs/>
          <w:szCs w:val="24"/>
          <w:shd w:val="clear" w:color="auto" w:fill="FFFFFF"/>
        </w:rPr>
        <w:t>Individuals, groups and organizations beneath the surface: An introduction</w:t>
      </w:r>
      <w:r w:rsidRPr="00407864">
        <w:rPr>
          <w:szCs w:val="24"/>
          <w:shd w:val="clear" w:color="auto" w:fill="FFFFFF"/>
        </w:rPr>
        <w:t>. Routledge.</w:t>
      </w:r>
    </w:p>
    <w:p w:rsidR="00BF45C2" w:rsidRPr="00407864" w:rsidRDefault="00BF45C2" w:rsidP="00BF45C2">
      <w:pPr>
        <w:rPr>
          <w:szCs w:val="24"/>
          <w:shd w:val="clear" w:color="auto" w:fill="FFFFFF"/>
        </w:rPr>
      </w:pPr>
      <w:r w:rsidRPr="00407864">
        <w:rPr>
          <w:szCs w:val="24"/>
          <w:shd w:val="clear" w:color="auto" w:fill="FFFFFF"/>
        </w:rPr>
        <w:t>Stewart, R. ed., 2019. </w:t>
      </w:r>
      <w:r w:rsidRPr="00407864">
        <w:rPr>
          <w:i/>
          <w:iCs/>
          <w:szCs w:val="24"/>
          <w:shd w:val="clear" w:color="auto" w:fill="FFFFFF"/>
        </w:rPr>
        <w:t>Managerial work</w:t>
      </w:r>
      <w:r w:rsidRPr="00407864">
        <w:rPr>
          <w:szCs w:val="24"/>
          <w:shd w:val="clear" w:color="auto" w:fill="FFFFFF"/>
        </w:rPr>
        <w:t>. Routledge.</w:t>
      </w:r>
    </w:p>
    <w:p w:rsidR="00BF45C2" w:rsidRDefault="00BF45C2" w:rsidP="0058360A">
      <w:r w:rsidRPr="00A71B2D">
        <w:t>Tyack, C., 2019. Behavioural Management. In Allergy and Sleep (pp. 331-349). Springer, Cham.</w:t>
      </w:r>
    </w:p>
    <w:p w:rsidR="00BF45C2" w:rsidRPr="00407864" w:rsidRDefault="00BF45C2" w:rsidP="00BF45C2">
      <w:pPr>
        <w:rPr>
          <w:szCs w:val="24"/>
          <w:shd w:val="clear" w:color="auto" w:fill="FFFFFF"/>
        </w:rPr>
      </w:pPr>
      <w:r w:rsidRPr="00407864">
        <w:rPr>
          <w:szCs w:val="24"/>
          <w:shd w:val="clear" w:color="auto" w:fill="FFFFFF"/>
        </w:rPr>
        <w:t>Wilson, F.M., 2018. </w:t>
      </w:r>
      <w:r w:rsidRPr="00407864">
        <w:rPr>
          <w:i/>
          <w:iCs/>
          <w:szCs w:val="24"/>
          <w:shd w:val="clear" w:color="auto" w:fill="FFFFFF"/>
        </w:rPr>
        <w:t>Organizational behaviour and work: a critical introduction</w:t>
      </w:r>
      <w:r w:rsidRPr="00407864">
        <w:rPr>
          <w:szCs w:val="24"/>
          <w:shd w:val="clear" w:color="auto" w:fill="FFFFFF"/>
        </w:rPr>
        <w:t>. Oxford university press.</w:t>
      </w:r>
    </w:p>
    <w:p w:rsidR="00BF45C2" w:rsidRPr="00407864" w:rsidRDefault="00BF45C2" w:rsidP="00BF45C2">
      <w:pPr>
        <w:rPr>
          <w:szCs w:val="24"/>
        </w:rPr>
      </w:pPr>
    </w:p>
    <w:p w:rsidR="00BF45C2" w:rsidRPr="00A71B2D" w:rsidRDefault="00BF45C2" w:rsidP="0058360A"/>
    <w:sectPr w:rsidR="00BF45C2" w:rsidRPr="00A71B2D" w:rsidSect="00900AFC">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9E7117" w:rsidRDefault="009E7117" w:rsidP="00F12589">
      <w:pPr>
        <w:spacing w:after="0" w:line="240" w:lineRule="auto"/>
      </w:pPr>
      <w:r>
        <w:separator/>
      </w:r>
    </w:p>
  </w:endnote>
  <w:endnote w:type="continuationSeparator" w:id="0">
    <w:p w:rsidR="009E7117" w:rsidRDefault="009E7117" w:rsidP="00F125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altName w:val="Arial"/>
    <w:panose1 w:val="02020603050405020304"/>
    <w:charset w:val="00"/>
    <w:family w:val="roman"/>
    <w:pitch w:val="variable"/>
    <w:sig w:usb0="00000000"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13415389"/>
      <w:docPartObj>
        <w:docPartGallery w:val="Page Numbers (Bottom of Page)"/>
        <w:docPartUnique/>
      </w:docPartObj>
    </w:sdtPr>
    <w:sdtEndPr/>
    <w:sdtContent>
      <w:p w:rsidR="00F12589" w:rsidRDefault="00B344D5">
        <w:pPr>
          <w:pStyle w:val="Footer"/>
          <w:jc w:val="right"/>
        </w:pPr>
        <w:r>
          <w:fldChar w:fldCharType="begin"/>
        </w:r>
        <w:r>
          <w:instrText xml:space="preserve"> PAGE   \* MERGEFORMAT </w:instrText>
        </w:r>
        <w:r>
          <w:fldChar w:fldCharType="separate"/>
        </w:r>
        <w:r w:rsidR="00F01D7B">
          <w:rPr>
            <w:noProof/>
          </w:rPr>
          <w:t>8</w:t>
        </w:r>
        <w:r>
          <w:rPr>
            <w:noProof/>
          </w:rPr>
          <w:fldChar w:fldCharType="end"/>
        </w:r>
      </w:p>
    </w:sdtContent>
  </w:sdt>
  <w:p w:rsidR="00F12589" w:rsidRDefault="00F125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9E7117" w:rsidRDefault="009E7117" w:rsidP="00F12589">
      <w:pPr>
        <w:spacing w:after="0" w:line="240" w:lineRule="auto"/>
      </w:pPr>
      <w:r>
        <w:separator/>
      </w:r>
    </w:p>
  </w:footnote>
  <w:footnote w:type="continuationSeparator" w:id="0">
    <w:p w:rsidR="009E7117" w:rsidRDefault="009E7117" w:rsidP="00F1258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43F3"/>
    <w:rsid w:val="000412F1"/>
    <w:rsid w:val="00060467"/>
    <w:rsid w:val="0008223F"/>
    <w:rsid w:val="000B252C"/>
    <w:rsid w:val="000C5568"/>
    <w:rsid w:val="000D1E45"/>
    <w:rsid w:val="000E5C5E"/>
    <w:rsid w:val="000F0D95"/>
    <w:rsid w:val="00121703"/>
    <w:rsid w:val="001232B6"/>
    <w:rsid w:val="00171640"/>
    <w:rsid w:val="001974FC"/>
    <w:rsid w:val="00216709"/>
    <w:rsid w:val="00267488"/>
    <w:rsid w:val="002766A6"/>
    <w:rsid w:val="00276BF0"/>
    <w:rsid w:val="002F505C"/>
    <w:rsid w:val="002F7FFC"/>
    <w:rsid w:val="00305D55"/>
    <w:rsid w:val="003257DA"/>
    <w:rsid w:val="00341BA9"/>
    <w:rsid w:val="00376C02"/>
    <w:rsid w:val="0038110A"/>
    <w:rsid w:val="003B60C8"/>
    <w:rsid w:val="003D4EA3"/>
    <w:rsid w:val="003E12CF"/>
    <w:rsid w:val="00402575"/>
    <w:rsid w:val="004132CA"/>
    <w:rsid w:val="004543ED"/>
    <w:rsid w:val="00457482"/>
    <w:rsid w:val="00460DFD"/>
    <w:rsid w:val="00490F11"/>
    <w:rsid w:val="00494659"/>
    <w:rsid w:val="004C2961"/>
    <w:rsid w:val="004D6091"/>
    <w:rsid w:val="004E199E"/>
    <w:rsid w:val="004E54B4"/>
    <w:rsid w:val="004E724B"/>
    <w:rsid w:val="005069B4"/>
    <w:rsid w:val="00523783"/>
    <w:rsid w:val="0052378E"/>
    <w:rsid w:val="00572AD6"/>
    <w:rsid w:val="00573063"/>
    <w:rsid w:val="00577997"/>
    <w:rsid w:val="0058360A"/>
    <w:rsid w:val="00586796"/>
    <w:rsid w:val="005904D4"/>
    <w:rsid w:val="005C5A90"/>
    <w:rsid w:val="005E1BB9"/>
    <w:rsid w:val="00605F39"/>
    <w:rsid w:val="00610E69"/>
    <w:rsid w:val="00612584"/>
    <w:rsid w:val="00624A56"/>
    <w:rsid w:val="00647257"/>
    <w:rsid w:val="00655746"/>
    <w:rsid w:val="00660773"/>
    <w:rsid w:val="0066340F"/>
    <w:rsid w:val="00671B84"/>
    <w:rsid w:val="00696D72"/>
    <w:rsid w:val="006A3161"/>
    <w:rsid w:val="006B4AB8"/>
    <w:rsid w:val="00727FB0"/>
    <w:rsid w:val="007444D7"/>
    <w:rsid w:val="007476F0"/>
    <w:rsid w:val="007643EA"/>
    <w:rsid w:val="00783DEC"/>
    <w:rsid w:val="007C3C52"/>
    <w:rsid w:val="007D1365"/>
    <w:rsid w:val="007D22F2"/>
    <w:rsid w:val="007E2F0F"/>
    <w:rsid w:val="007F6F74"/>
    <w:rsid w:val="008002A0"/>
    <w:rsid w:val="0080117D"/>
    <w:rsid w:val="00805ECB"/>
    <w:rsid w:val="00816D88"/>
    <w:rsid w:val="00830EDE"/>
    <w:rsid w:val="00831DD8"/>
    <w:rsid w:val="008363A8"/>
    <w:rsid w:val="008538D2"/>
    <w:rsid w:val="00895C51"/>
    <w:rsid w:val="008A3AC9"/>
    <w:rsid w:val="008A4270"/>
    <w:rsid w:val="008D6F45"/>
    <w:rsid w:val="008E7ADC"/>
    <w:rsid w:val="009003F8"/>
    <w:rsid w:val="00900AFC"/>
    <w:rsid w:val="00917848"/>
    <w:rsid w:val="00946E38"/>
    <w:rsid w:val="00980A38"/>
    <w:rsid w:val="009910E7"/>
    <w:rsid w:val="0099557E"/>
    <w:rsid w:val="009A0994"/>
    <w:rsid w:val="009B74C3"/>
    <w:rsid w:val="009E6896"/>
    <w:rsid w:val="009E7117"/>
    <w:rsid w:val="009F0D9F"/>
    <w:rsid w:val="00A128FC"/>
    <w:rsid w:val="00A2109B"/>
    <w:rsid w:val="00A33CDF"/>
    <w:rsid w:val="00A3600A"/>
    <w:rsid w:val="00A71B2D"/>
    <w:rsid w:val="00A77927"/>
    <w:rsid w:val="00A8067B"/>
    <w:rsid w:val="00A81799"/>
    <w:rsid w:val="00A82FD8"/>
    <w:rsid w:val="00A8631F"/>
    <w:rsid w:val="00AC6013"/>
    <w:rsid w:val="00AD5989"/>
    <w:rsid w:val="00AF0D60"/>
    <w:rsid w:val="00AF6066"/>
    <w:rsid w:val="00B125DB"/>
    <w:rsid w:val="00B344D5"/>
    <w:rsid w:val="00B5562F"/>
    <w:rsid w:val="00B57A0E"/>
    <w:rsid w:val="00B630A2"/>
    <w:rsid w:val="00B726F3"/>
    <w:rsid w:val="00B753DE"/>
    <w:rsid w:val="00BA0721"/>
    <w:rsid w:val="00BC28B7"/>
    <w:rsid w:val="00BF45C2"/>
    <w:rsid w:val="00C17969"/>
    <w:rsid w:val="00C243F3"/>
    <w:rsid w:val="00C538E6"/>
    <w:rsid w:val="00C647FA"/>
    <w:rsid w:val="00C81113"/>
    <w:rsid w:val="00CB5B86"/>
    <w:rsid w:val="00CC4A4B"/>
    <w:rsid w:val="00CD28CA"/>
    <w:rsid w:val="00CF1D6B"/>
    <w:rsid w:val="00D078CA"/>
    <w:rsid w:val="00D1159F"/>
    <w:rsid w:val="00D17592"/>
    <w:rsid w:val="00D30CB8"/>
    <w:rsid w:val="00D752F0"/>
    <w:rsid w:val="00D97AB4"/>
    <w:rsid w:val="00DA7931"/>
    <w:rsid w:val="00DC0173"/>
    <w:rsid w:val="00DD61EE"/>
    <w:rsid w:val="00E24686"/>
    <w:rsid w:val="00E50259"/>
    <w:rsid w:val="00E5133C"/>
    <w:rsid w:val="00E804D4"/>
    <w:rsid w:val="00E92791"/>
    <w:rsid w:val="00ED781F"/>
    <w:rsid w:val="00EE312A"/>
    <w:rsid w:val="00EE5F59"/>
    <w:rsid w:val="00EE7916"/>
    <w:rsid w:val="00F01D7B"/>
    <w:rsid w:val="00F12589"/>
    <w:rsid w:val="00F16115"/>
    <w:rsid w:val="00F5638B"/>
    <w:rsid w:val="00F875C7"/>
    <w:rsid w:val="00F973F7"/>
    <w:rsid w:val="00FA644F"/>
    <w:rsid w:val="00FA6516"/>
    <w:rsid w:val="00FB1F78"/>
    <w:rsid w:val="00FC4DC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45F98A"/>
  <w15:docId w15:val="{7F70CCCE-A83D-B84E-AD6F-32953BC88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Calibr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4A4B"/>
    <w:pPr>
      <w:spacing w:line="360" w:lineRule="auto"/>
      <w:jc w:val="both"/>
    </w:pPr>
    <w:rPr>
      <w:rFonts w:ascii="Times New Roman" w:hAnsi="Times New Roman" w:cs="Times New Roman"/>
      <w:sz w:val="24"/>
      <w:lang w:val="en-GB"/>
    </w:rPr>
  </w:style>
  <w:style w:type="paragraph" w:styleId="Heading1">
    <w:name w:val="heading 1"/>
    <w:basedOn w:val="Normal"/>
    <w:next w:val="Normal"/>
    <w:link w:val="Heading1Char"/>
    <w:uiPriority w:val="9"/>
    <w:qFormat/>
    <w:rsid w:val="00F973F7"/>
    <w:pPr>
      <w:keepNext/>
      <w:keepLines/>
      <w:spacing w:before="480"/>
      <w:outlineLvl w:val="0"/>
    </w:pPr>
    <w:rPr>
      <w:rFonts w:eastAsia="Tahoma"/>
      <w:b/>
      <w:bCs/>
      <w:szCs w:val="28"/>
    </w:rPr>
  </w:style>
  <w:style w:type="paragraph" w:styleId="Heading2">
    <w:name w:val="heading 2"/>
    <w:basedOn w:val="Normal"/>
    <w:next w:val="Normal"/>
    <w:link w:val="Heading2Char"/>
    <w:uiPriority w:val="9"/>
    <w:unhideWhenUsed/>
    <w:qFormat/>
    <w:rsid w:val="00F973F7"/>
    <w:pPr>
      <w:keepNext/>
      <w:keepLines/>
      <w:spacing w:before="200"/>
      <w:outlineLvl w:val="1"/>
    </w:pPr>
    <w:rPr>
      <w:rFonts w:eastAsiaTheme="majorEastAsia"/>
      <w:b/>
      <w:bCs/>
      <w:szCs w:val="26"/>
    </w:rPr>
  </w:style>
  <w:style w:type="paragraph" w:styleId="Heading3">
    <w:name w:val="heading 3"/>
    <w:basedOn w:val="Normal"/>
    <w:next w:val="Normal"/>
    <w:link w:val="Heading3Char"/>
    <w:uiPriority w:val="9"/>
    <w:unhideWhenUsed/>
    <w:qFormat/>
    <w:rsid w:val="00B753DE"/>
    <w:pPr>
      <w:keepNext/>
      <w:keepLines/>
      <w:spacing w:before="200"/>
      <w:outlineLvl w:val="2"/>
    </w:pPr>
    <w:rPr>
      <w:rFonts w:eastAsiaTheme="majorEastAsia"/>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73F7"/>
    <w:rPr>
      <w:rFonts w:ascii="Times New Roman" w:eastAsia="Tahoma" w:hAnsi="Times New Roman" w:cs="Times New Roman"/>
      <w:b/>
      <w:bCs/>
      <w:color w:val="000000" w:themeColor="text1"/>
      <w:sz w:val="24"/>
      <w:szCs w:val="28"/>
    </w:rPr>
  </w:style>
  <w:style w:type="character" w:customStyle="1" w:styleId="Heading2Char">
    <w:name w:val="Heading 2 Char"/>
    <w:basedOn w:val="DefaultParagraphFont"/>
    <w:link w:val="Heading2"/>
    <w:uiPriority w:val="9"/>
    <w:rsid w:val="00F973F7"/>
    <w:rPr>
      <w:rFonts w:ascii="Times New Roman" w:eastAsiaTheme="majorEastAsia" w:hAnsi="Times New Roman" w:cs="Times New Roman"/>
      <w:b/>
      <w:bCs/>
      <w:color w:val="000000" w:themeColor="text1"/>
      <w:sz w:val="24"/>
      <w:szCs w:val="26"/>
    </w:rPr>
  </w:style>
  <w:style w:type="character" w:customStyle="1" w:styleId="Heading3Char">
    <w:name w:val="Heading 3 Char"/>
    <w:basedOn w:val="DefaultParagraphFont"/>
    <w:link w:val="Heading3"/>
    <w:uiPriority w:val="9"/>
    <w:rsid w:val="00B753DE"/>
    <w:rPr>
      <w:rFonts w:ascii="Times New Roman" w:eastAsiaTheme="majorEastAsia" w:hAnsi="Times New Roman" w:cs="Times New Roman"/>
      <w:b/>
      <w:bCs/>
      <w:color w:val="000000" w:themeColor="text1"/>
      <w:sz w:val="24"/>
      <w:szCs w:val="24"/>
    </w:rPr>
  </w:style>
  <w:style w:type="paragraph" w:styleId="NormalWeb">
    <w:name w:val="Normal (Web)"/>
    <w:basedOn w:val="Normal"/>
    <w:uiPriority w:val="99"/>
    <w:semiHidden/>
    <w:unhideWhenUsed/>
    <w:rsid w:val="00696D72"/>
    <w:pPr>
      <w:spacing w:before="100" w:beforeAutospacing="1" w:after="100" w:afterAutospacing="1" w:line="240" w:lineRule="auto"/>
      <w:jc w:val="left"/>
    </w:pPr>
    <w:rPr>
      <w:rFonts w:eastAsia="Times New Roman"/>
      <w:szCs w:val="24"/>
      <w:lang w:val="en-US"/>
    </w:rPr>
  </w:style>
  <w:style w:type="character" w:styleId="Hyperlink">
    <w:name w:val="Hyperlink"/>
    <w:basedOn w:val="DefaultParagraphFont"/>
    <w:uiPriority w:val="99"/>
    <w:unhideWhenUsed/>
    <w:rsid w:val="00696D72"/>
    <w:rPr>
      <w:color w:val="0000FF"/>
      <w:u w:val="single"/>
    </w:rPr>
  </w:style>
  <w:style w:type="paragraph" w:styleId="Header">
    <w:name w:val="header"/>
    <w:basedOn w:val="Normal"/>
    <w:link w:val="HeaderChar"/>
    <w:uiPriority w:val="99"/>
    <w:semiHidden/>
    <w:unhideWhenUsed/>
    <w:rsid w:val="00F12589"/>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F12589"/>
    <w:rPr>
      <w:rFonts w:ascii="Times New Roman" w:hAnsi="Times New Roman" w:cs="Times New Roman"/>
      <w:sz w:val="24"/>
      <w:lang w:val="en-GB"/>
    </w:rPr>
  </w:style>
  <w:style w:type="paragraph" w:styleId="Footer">
    <w:name w:val="footer"/>
    <w:basedOn w:val="Normal"/>
    <w:link w:val="FooterChar"/>
    <w:uiPriority w:val="99"/>
    <w:unhideWhenUsed/>
    <w:rsid w:val="00F125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2589"/>
    <w:rPr>
      <w:rFonts w:ascii="Times New Roman" w:hAnsi="Times New Roman" w:cs="Times New Roman"/>
      <w:sz w:val="24"/>
      <w:lang w:val="en-GB"/>
    </w:rPr>
  </w:style>
  <w:style w:type="paragraph" w:styleId="TOC1">
    <w:name w:val="toc 1"/>
    <w:basedOn w:val="Normal"/>
    <w:next w:val="Normal"/>
    <w:autoRedefine/>
    <w:uiPriority w:val="39"/>
    <w:unhideWhenUsed/>
    <w:rsid w:val="00F12589"/>
    <w:pPr>
      <w:spacing w:after="100"/>
    </w:pPr>
  </w:style>
  <w:style w:type="paragraph" w:styleId="TOC2">
    <w:name w:val="toc 2"/>
    <w:basedOn w:val="Normal"/>
    <w:next w:val="Normal"/>
    <w:autoRedefine/>
    <w:uiPriority w:val="39"/>
    <w:unhideWhenUsed/>
    <w:rsid w:val="00F12589"/>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25364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35EF4A2-F3BA-4462-89CD-3E439CFD5C5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2656</Words>
  <Characters>15141</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17762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debarati chowdhury</dc:creator>
  <cp:lastModifiedBy>Venelina Katsarska (1817238)</cp:lastModifiedBy>
  <cp:revision>2</cp:revision>
  <dcterms:created xsi:type="dcterms:W3CDTF">2020-08-27T16:39:00Z</dcterms:created>
  <dcterms:modified xsi:type="dcterms:W3CDTF">2020-08-27T16:39:00Z</dcterms:modified>
</cp:coreProperties>
</file>