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14041C" w14:textId="77777777" w:rsidR="00823D16" w:rsidRDefault="00823D16" w:rsidP="00823D16">
      <w:pPr>
        <w:autoSpaceDE w:val="0"/>
        <w:autoSpaceDN w:val="0"/>
        <w:adjustRightInd w:val="0"/>
        <w:spacing w:after="0" w:line="240" w:lineRule="auto"/>
        <w:rPr>
          <w:rFonts w:ascii="Arial" w:hAnsi="Arial" w:cs="Arial"/>
          <w:sz w:val="24"/>
          <w:szCs w:val="24"/>
        </w:rPr>
      </w:pPr>
    </w:p>
    <w:p w14:paraId="4CE5338E" w14:textId="55EE96DD" w:rsidR="00823D16" w:rsidRDefault="00823D16" w:rsidP="00823D16">
      <w:pPr>
        <w:spacing w:line="360" w:lineRule="auto"/>
      </w:pPr>
    </w:p>
    <w:p w14:paraId="6C3CA180" w14:textId="02EE761C" w:rsidR="00823D16" w:rsidRDefault="00823D16" w:rsidP="00823D16">
      <w:r>
        <w:t>Slide 2</w:t>
      </w:r>
    </w:p>
    <w:p w14:paraId="6167E7B9" w14:textId="6A318011" w:rsidR="00823D16" w:rsidRDefault="00823D16" w:rsidP="00823D16">
      <w:pPr>
        <w:spacing w:line="360" w:lineRule="auto"/>
      </w:pPr>
    </w:p>
    <w:p w14:paraId="080B008B" w14:textId="652636FE" w:rsidR="00823D16" w:rsidRDefault="00823D16" w:rsidP="00823D16">
      <w:pPr>
        <w:spacing w:line="360" w:lineRule="auto"/>
        <w:jc w:val="center"/>
      </w:pPr>
      <w:r>
        <w:object w:dxaOrig="9602" w:dyaOrig="5406" w14:anchorId="731FC4E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0" type="#_x0000_t75" style="width:5in;height:202.85pt" o:ole="" o:bordertopcolor="this" o:borderleftcolor="this" o:borderbottomcolor="this" o:borderrightcolor="this">
            <v:imagedata r:id="rId4" o:title=""/>
            <w10:bordertop type="single" width="4" shadow="t"/>
            <w10:borderleft type="single" width="4" shadow="t"/>
            <w10:borderbottom type="single" width="4" shadow="t"/>
            <w10:borderright type="single" width="4" shadow="t"/>
          </v:shape>
          <o:OLEObject Type="Embed" ProgID="PowerPoint.Slide.12" ShapeID="_x0000_i1030" DrawAspect="Content" ObjectID="_1735414222" r:id="rId5"/>
        </w:object>
      </w:r>
    </w:p>
    <w:p w14:paraId="06188DF6" w14:textId="770AC81E" w:rsidR="00823D16" w:rsidRDefault="00823D16" w:rsidP="00823D16">
      <w:pPr>
        <w:spacing w:line="360" w:lineRule="auto"/>
        <w:jc w:val="center"/>
      </w:pPr>
    </w:p>
    <w:p w14:paraId="20E82B8C" w14:textId="77777777" w:rsidR="00823D16" w:rsidRDefault="00823D16" w:rsidP="00823D16">
      <w:pPr>
        <w:autoSpaceDE w:val="0"/>
        <w:autoSpaceDN w:val="0"/>
        <w:adjustRightInd w:val="0"/>
        <w:spacing w:after="0" w:line="240" w:lineRule="auto"/>
        <w:rPr>
          <w:rFonts w:ascii="Calibri" w:hAnsi="Times New Roman" w:cs="Calibri"/>
          <w:kern w:val="24"/>
          <w:sz w:val="24"/>
          <w:szCs w:val="24"/>
          <w:lang w:val="en-US"/>
        </w:rPr>
      </w:pPr>
      <w:r>
        <w:rPr>
          <w:rFonts w:ascii="Calibri" w:hAnsi="Times New Roman" w:cs="Calibri"/>
          <w:kern w:val="24"/>
          <w:sz w:val="24"/>
          <w:szCs w:val="24"/>
          <w:lang w:val="en-US"/>
        </w:rPr>
        <w:t>In this presentation we will talk about the influences on us, what makes us who we are. The nature vs nurture debate-that is exploring inborn versus acquired factors-goes way back; scientists have always tried to find out whether nature or nurture has the most influence on us. But the truth is, it is not actually a battle between the two anymore. Gazzaniga (2018) has suggested it is more like a well-choreographed dance between the two. But nature and nurture are not the only ones that have an influence on us. There is a very important third party which is called epigenetics. Epigenetics are the processes by which the environment affects genetic expressions.</w:t>
      </w:r>
    </w:p>
    <w:p w14:paraId="05DB6624" w14:textId="77777777" w:rsidR="00823D16" w:rsidRDefault="00823D16" w:rsidP="00823D16">
      <w:pPr>
        <w:autoSpaceDE w:val="0"/>
        <w:autoSpaceDN w:val="0"/>
        <w:adjustRightInd w:val="0"/>
        <w:spacing w:after="0" w:line="240" w:lineRule="auto"/>
        <w:rPr>
          <w:rFonts w:ascii="Calibri" w:hAnsi="Times New Roman" w:cs="Calibri"/>
          <w:kern w:val="24"/>
          <w:sz w:val="24"/>
          <w:szCs w:val="24"/>
          <w:lang w:val="en-US"/>
        </w:rPr>
      </w:pPr>
      <w:r>
        <w:rPr>
          <w:rFonts w:ascii="Calibri" w:hAnsi="Times New Roman" w:cs="Calibri"/>
          <w:kern w:val="24"/>
          <w:sz w:val="24"/>
          <w:szCs w:val="24"/>
          <w:lang w:val="en-US"/>
        </w:rPr>
        <w:t> </w:t>
      </w:r>
      <w:r>
        <w:rPr>
          <w:rFonts w:ascii="Calibri" w:hAnsi="Times New Roman" w:cs="Calibri"/>
          <w:kern w:val="24"/>
          <w:sz w:val="24"/>
          <w:szCs w:val="24"/>
          <w:lang w:val="en-US"/>
        </w:rPr>
        <w:t xml:space="preserve">All living organisms have </w:t>
      </w:r>
      <w:proofErr w:type="gramStart"/>
      <w:r>
        <w:rPr>
          <w:rFonts w:ascii="Calibri" w:hAnsi="Times New Roman" w:cs="Calibri"/>
          <w:kern w:val="24"/>
          <w:sz w:val="24"/>
          <w:szCs w:val="24"/>
          <w:lang w:val="en-US"/>
        </w:rPr>
        <w:t>heredity</w:t>
      </w:r>
      <w:proofErr w:type="gramEnd"/>
      <w:r>
        <w:rPr>
          <w:rFonts w:ascii="Calibri" w:hAnsi="Times New Roman" w:cs="Calibri"/>
          <w:kern w:val="24"/>
          <w:sz w:val="24"/>
          <w:szCs w:val="24"/>
          <w:lang w:val="en-US"/>
        </w:rPr>
        <w:t xml:space="preserve"> and all exist in some kind of</w:t>
      </w:r>
      <w:r>
        <w:rPr>
          <w:rFonts w:ascii="Calibri" w:hAnsi="Times New Roman" w:cs="Calibri"/>
          <w:kern w:val="24"/>
          <w:sz w:val="24"/>
          <w:szCs w:val="24"/>
          <w:lang w:val="en-US"/>
        </w:rPr>
        <w:t> </w:t>
      </w:r>
      <w:r>
        <w:rPr>
          <w:rFonts w:ascii="Calibri" w:hAnsi="Times New Roman" w:cs="Calibri"/>
          <w:kern w:val="24"/>
          <w:sz w:val="24"/>
          <w:szCs w:val="24"/>
          <w:lang w:val="en-US"/>
        </w:rPr>
        <w:t>environment and this</w:t>
      </w:r>
      <w:r>
        <w:rPr>
          <w:rFonts w:ascii="Calibri" w:hAnsi="Times New Roman" w:cs="Calibri"/>
          <w:kern w:val="24"/>
          <w:sz w:val="24"/>
          <w:szCs w:val="24"/>
          <w:lang w:val="en-US"/>
        </w:rPr>
        <w:t> </w:t>
      </w:r>
      <w:r>
        <w:rPr>
          <w:rFonts w:ascii="Calibri" w:hAnsi="Times New Roman" w:cs="Calibri"/>
          <w:kern w:val="24"/>
          <w:sz w:val="24"/>
          <w:szCs w:val="24"/>
          <w:lang w:val="en-US"/>
        </w:rPr>
        <w:t>environment determines how specific genes are expressed.</w:t>
      </w:r>
    </w:p>
    <w:p w14:paraId="4CEA231B" w14:textId="77777777" w:rsidR="00823D16" w:rsidRDefault="00823D16" w:rsidP="00823D16">
      <w:pPr>
        <w:autoSpaceDE w:val="0"/>
        <w:autoSpaceDN w:val="0"/>
        <w:adjustRightInd w:val="0"/>
        <w:spacing w:after="0" w:line="240" w:lineRule="auto"/>
        <w:rPr>
          <w:rFonts w:ascii="Arial" w:hAnsi="Arial" w:cs="Arial"/>
          <w:sz w:val="24"/>
          <w:szCs w:val="24"/>
        </w:rPr>
      </w:pPr>
    </w:p>
    <w:p w14:paraId="73AC181D" w14:textId="4D51AD35" w:rsidR="00823D16" w:rsidRDefault="00823D16" w:rsidP="00823D16">
      <w:pPr>
        <w:spacing w:line="360" w:lineRule="auto"/>
      </w:pPr>
    </w:p>
    <w:p w14:paraId="516EA165" w14:textId="1C32830D" w:rsidR="00823D16" w:rsidRDefault="00823D16">
      <w:r>
        <w:br w:type="page"/>
      </w:r>
    </w:p>
    <w:p w14:paraId="58DA37A7" w14:textId="000FA503" w:rsidR="00823D16" w:rsidRDefault="00823D16" w:rsidP="00823D16">
      <w:pPr>
        <w:spacing w:line="360" w:lineRule="auto"/>
      </w:pPr>
      <w:r>
        <w:lastRenderedPageBreak/>
        <w:t>Slide 3</w:t>
      </w:r>
    </w:p>
    <w:p w14:paraId="733A1697" w14:textId="16818908" w:rsidR="00823D16" w:rsidRDefault="00823D16" w:rsidP="00823D16">
      <w:pPr>
        <w:spacing w:line="360" w:lineRule="auto"/>
      </w:pPr>
    </w:p>
    <w:p w14:paraId="0272C7DC" w14:textId="5D5517E2" w:rsidR="00823D16" w:rsidRDefault="00823D16" w:rsidP="00823D16">
      <w:pPr>
        <w:spacing w:line="360" w:lineRule="auto"/>
        <w:jc w:val="center"/>
      </w:pPr>
      <w:r>
        <w:object w:dxaOrig="9602" w:dyaOrig="5406" w14:anchorId="3831367E">
          <v:shape id="_x0000_i1035" type="#_x0000_t75" style="width:5in;height:202.85pt" o:ole="" o:bordertopcolor="this" o:borderleftcolor="this" o:borderbottomcolor="this" o:borderrightcolor="this">
            <v:imagedata r:id="rId6" o:title=""/>
            <w10:bordertop type="single" width="4" shadow="t"/>
            <w10:borderleft type="single" width="4" shadow="t"/>
            <w10:borderbottom type="single" width="4" shadow="t"/>
            <w10:borderright type="single" width="4" shadow="t"/>
          </v:shape>
          <o:OLEObject Type="Embed" ProgID="PowerPoint.Slide.12" ShapeID="_x0000_i1035" DrawAspect="Content" ObjectID="_1735414223" r:id="rId7"/>
        </w:object>
      </w:r>
    </w:p>
    <w:p w14:paraId="24821EC8" w14:textId="2EE3A4CA" w:rsidR="00823D16" w:rsidRDefault="00823D16" w:rsidP="00823D16">
      <w:pPr>
        <w:spacing w:line="360" w:lineRule="auto"/>
        <w:jc w:val="center"/>
      </w:pPr>
    </w:p>
    <w:p w14:paraId="53A228CE" w14:textId="77777777" w:rsidR="00823D16" w:rsidRDefault="00823D16" w:rsidP="00823D16">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 xml:space="preserve">Some would call Gregor Mendel as the father of genetics as his work helped to understand heredity. Inheritance and differences in genetic material </w:t>
      </w:r>
      <w:proofErr w:type="gramStart"/>
      <w:r>
        <w:rPr>
          <w:rFonts w:ascii="Calibri" w:hAnsi="Calibri" w:cs="Calibri"/>
          <w:kern w:val="24"/>
          <w:sz w:val="24"/>
          <w:szCs w:val="24"/>
          <w:lang w:val="en-US"/>
        </w:rPr>
        <w:t>( chromosomes</w:t>
      </w:r>
      <w:proofErr w:type="gramEnd"/>
      <w:r>
        <w:rPr>
          <w:rFonts w:ascii="Calibri" w:hAnsi="Calibri" w:cs="Calibri"/>
          <w:kern w:val="24"/>
          <w:sz w:val="24"/>
          <w:szCs w:val="24"/>
          <w:lang w:val="en-US"/>
        </w:rPr>
        <w:t xml:space="preserve">, genes) are the typical components of nature. We can inherit these from our parents, grandparents and so on, and the basic unit of this hereditary transmission is the genes. Half of our DNA comes from our mother the other half is from out father. Genes have huge effect on how </w:t>
      </w:r>
      <w:proofErr w:type="gramStart"/>
      <w:r>
        <w:rPr>
          <w:rFonts w:ascii="Calibri" w:hAnsi="Calibri" w:cs="Calibri"/>
          <w:kern w:val="24"/>
          <w:sz w:val="24"/>
          <w:szCs w:val="24"/>
          <w:lang w:val="en-US"/>
        </w:rPr>
        <w:t>do we look</w:t>
      </w:r>
      <w:proofErr w:type="gramEnd"/>
      <w:r>
        <w:rPr>
          <w:rFonts w:ascii="Calibri" w:hAnsi="Calibri" w:cs="Calibri"/>
          <w:kern w:val="24"/>
          <w:sz w:val="24"/>
          <w:szCs w:val="24"/>
          <w:lang w:val="en-US"/>
        </w:rPr>
        <w:t xml:space="preserve"> like. These genes carry on traits, and diseases and increase or decrease the chance that we develop cancer or asthma, for example. A very good example is Huntington's disease. It is a fully genetic disease caused by a gene on chromosome 4, if you have the gene, you will have the disease. But the fact that one of your parents had cancer for example, doesn’t mean you will surely have it too.</w:t>
      </w:r>
    </w:p>
    <w:p w14:paraId="0F045941" w14:textId="77777777" w:rsidR="00823D16" w:rsidRDefault="00823D16" w:rsidP="00823D16">
      <w:pPr>
        <w:autoSpaceDE w:val="0"/>
        <w:autoSpaceDN w:val="0"/>
        <w:adjustRightInd w:val="0"/>
        <w:spacing w:after="0" w:line="240" w:lineRule="auto"/>
        <w:rPr>
          <w:rFonts w:ascii="Calibri" w:hAnsi="Times New Roman" w:cs="Calibri"/>
          <w:kern w:val="24"/>
          <w:sz w:val="24"/>
          <w:szCs w:val="24"/>
          <w:lang w:val="en-US"/>
        </w:rPr>
      </w:pPr>
      <w:r>
        <w:rPr>
          <w:rFonts w:ascii="Calibri" w:hAnsi="Times New Roman" w:cs="Calibri"/>
          <w:kern w:val="24"/>
          <w:sz w:val="24"/>
          <w:szCs w:val="24"/>
          <w:lang w:val="en-US"/>
        </w:rPr>
        <w:t xml:space="preserve">It is also important to note that there is not one specific gene for cancer or aggression. It is not only one gene that is responsible for </w:t>
      </w:r>
      <w:proofErr w:type="gramStart"/>
      <w:r>
        <w:rPr>
          <w:rFonts w:ascii="Calibri" w:hAnsi="Times New Roman" w:cs="Calibri"/>
          <w:kern w:val="24"/>
          <w:sz w:val="24"/>
          <w:szCs w:val="24"/>
          <w:lang w:val="en-US"/>
        </w:rPr>
        <w:t>these</w:t>
      </w:r>
      <w:proofErr w:type="gramEnd"/>
      <w:r>
        <w:rPr>
          <w:rFonts w:ascii="Calibri" w:hAnsi="Times New Roman" w:cs="Calibri"/>
          <w:kern w:val="24"/>
          <w:sz w:val="24"/>
          <w:szCs w:val="24"/>
          <w:lang w:val="en-US"/>
        </w:rPr>
        <w:t xml:space="preserve"> but certain genes can be linked to diseases or traits. Traits are set by not just a combination of genes but also environmental factors as well.</w:t>
      </w:r>
    </w:p>
    <w:p w14:paraId="34E0D41A" w14:textId="77777777" w:rsidR="00823D16" w:rsidRDefault="00823D16" w:rsidP="00823D16">
      <w:pPr>
        <w:autoSpaceDE w:val="0"/>
        <w:autoSpaceDN w:val="0"/>
        <w:adjustRightInd w:val="0"/>
        <w:spacing w:after="0" w:line="240" w:lineRule="auto"/>
        <w:rPr>
          <w:rFonts w:ascii="Arial" w:hAnsi="Arial" w:cs="Arial"/>
          <w:sz w:val="24"/>
          <w:szCs w:val="24"/>
        </w:rPr>
      </w:pPr>
    </w:p>
    <w:p w14:paraId="6E35B3D2" w14:textId="3035B9D8" w:rsidR="00823D16" w:rsidRDefault="00823D16" w:rsidP="00823D16">
      <w:pPr>
        <w:spacing w:line="360" w:lineRule="auto"/>
      </w:pPr>
    </w:p>
    <w:p w14:paraId="48E27960" w14:textId="57B09CB1" w:rsidR="00823D16" w:rsidRDefault="00823D16" w:rsidP="00823D16">
      <w:r>
        <w:t>Slide 5</w:t>
      </w:r>
    </w:p>
    <w:p w14:paraId="0234B8B4" w14:textId="3B9E7F9F" w:rsidR="00823D16" w:rsidRDefault="00823D16" w:rsidP="00823D16">
      <w:pPr>
        <w:spacing w:line="360" w:lineRule="auto"/>
      </w:pPr>
    </w:p>
    <w:p w14:paraId="4A92D360" w14:textId="7DEA5D87" w:rsidR="00823D16" w:rsidRDefault="00823D16" w:rsidP="00823D16">
      <w:pPr>
        <w:spacing w:line="360" w:lineRule="auto"/>
        <w:jc w:val="center"/>
      </w:pPr>
      <w:r>
        <w:object w:dxaOrig="9602" w:dyaOrig="5406" w14:anchorId="35983534">
          <v:shape id="_x0000_i1045" type="#_x0000_t75" style="width:5in;height:202.85pt"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45" DrawAspect="Content" ObjectID="_1735414224" r:id="rId9"/>
        </w:object>
      </w:r>
    </w:p>
    <w:p w14:paraId="2312F869" w14:textId="29D08B12" w:rsidR="00823D16" w:rsidRDefault="00823D16" w:rsidP="00823D16">
      <w:pPr>
        <w:spacing w:line="360" w:lineRule="auto"/>
        <w:jc w:val="center"/>
      </w:pPr>
    </w:p>
    <w:p w14:paraId="689D86DA" w14:textId="77777777" w:rsidR="00823D16" w:rsidRDefault="00823D16" w:rsidP="00823D16">
      <w:pPr>
        <w:autoSpaceDE w:val="0"/>
        <w:autoSpaceDN w:val="0"/>
        <w:adjustRightInd w:val="0"/>
        <w:spacing w:after="0" w:line="240" w:lineRule="auto"/>
        <w:rPr>
          <w:rFonts w:ascii="Calibri" w:hAnsi="Calibri" w:cs="Calibri"/>
          <w:kern w:val="24"/>
          <w:sz w:val="24"/>
          <w:szCs w:val="24"/>
          <w:lang w:val="en-US"/>
        </w:rPr>
      </w:pPr>
      <w:r>
        <w:rPr>
          <w:rFonts w:ascii="Calibri" w:hAnsi="Times New Roman" w:cs="Calibri"/>
          <w:kern w:val="24"/>
          <w:sz w:val="24"/>
          <w:szCs w:val="24"/>
          <w:lang w:val="en-US"/>
        </w:rPr>
        <w:t xml:space="preserve">Zsuzsanna: It is important to note that environmental effects do not alter DNA, but they alter DNA expression. Epigenetic means on top of the gene </w:t>
      </w:r>
      <w:proofErr w:type="gramStart"/>
      <w:r>
        <w:rPr>
          <w:rFonts w:ascii="Calibri" w:hAnsi="Times New Roman" w:cs="Calibri"/>
          <w:kern w:val="24"/>
          <w:sz w:val="24"/>
          <w:szCs w:val="24"/>
          <w:lang w:val="en-US"/>
        </w:rPr>
        <w:t>an</w:t>
      </w:r>
      <w:proofErr w:type="gramEnd"/>
      <w:r>
        <w:rPr>
          <w:rFonts w:ascii="Calibri" w:hAnsi="Times New Roman" w:cs="Calibri"/>
          <w:kern w:val="24"/>
          <w:sz w:val="24"/>
          <w:szCs w:val="24"/>
          <w:lang w:val="en-US"/>
        </w:rPr>
        <w:t xml:space="preserve"> that</w:t>
      </w:r>
      <w:r>
        <w:rPr>
          <w:rFonts w:ascii="Calibri" w:hAnsi="Times New Roman" w:cs="Calibri"/>
          <w:kern w:val="24"/>
          <w:sz w:val="24"/>
          <w:szCs w:val="24"/>
          <w:lang w:val="en-US"/>
        </w:rPr>
        <w:t>’</w:t>
      </w:r>
      <w:r>
        <w:rPr>
          <w:rFonts w:ascii="Calibri" w:hAnsi="Times New Roman" w:cs="Calibri"/>
          <w:kern w:val="24"/>
          <w:sz w:val="24"/>
          <w:szCs w:val="24"/>
          <w:lang w:val="en-US"/>
        </w:rPr>
        <w:t xml:space="preserve">s what epigenetic marks do, sit on top of our DNA. They can turn off or on genes by making them accessible to the cell to read by decondensing chromatin. These marks are </w:t>
      </w:r>
      <w:proofErr w:type="gramStart"/>
      <w:r>
        <w:rPr>
          <w:rFonts w:ascii="Calibri" w:hAnsi="Times New Roman" w:cs="Calibri"/>
          <w:kern w:val="24"/>
          <w:sz w:val="24"/>
          <w:szCs w:val="24"/>
          <w:lang w:val="en-US"/>
        </w:rPr>
        <w:t>really important</w:t>
      </w:r>
      <w:proofErr w:type="gramEnd"/>
      <w:r>
        <w:rPr>
          <w:rFonts w:ascii="Calibri" w:hAnsi="Times New Roman" w:cs="Calibri"/>
          <w:kern w:val="24"/>
          <w:sz w:val="24"/>
          <w:szCs w:val="24"/>
          <w:lang w:val="en-US"/>
        </w:rPr>
        <w:t xml:space="preserve"> to our biology as epigenetic marks help a cell to become the kind of cell that it has to be. These epigenetic marks are influenced by the environment</w:t>
      </w:r>
      <w:r>
        <w:rPr>
          <w:rFonts w:ascii="Calibri" w:hAnsi="Times New Roman" w:cs="Calibri"/>
          <w:kern w:val="24"/>
          <w:sz w:val="24"/>
          <w:szCs w:val="24"/>
          <w:lang w:val="en-US"/>
        </w:rPr>
        <w:t> </w:t>
      </w:r>
      <w:r>
        <w:rPr>
          <w:rFonts w:ascii="Calibri" w:hAnsi="Times New Roman" w:cs="Calibri"/>
          <w:kern w:val="24"/>
          <w:sz w:val="24"/>
          <w:szCs w:val="24"/>
          <w:lang w:val="en-US"/>
        </w:rPr>
        <w:t>from the beginning.</w:t>
      </w:r>
      <w:r>
        <w:rPr>
          <w:rFonts w:ascii="Calibri" w:hAnsi="Times New Roman" w:cs="Calibri"/>
          <w:kern w:val="24"/>
          <w:sz w:val="24"/>
          <w:szCs w:val="24"/>
          <w:lang w:val="en-US"/>
        </w:rPr>
        <w:t> </w:t>
      </w:r>
      <w:r>
        <w:rPr>
          <w:rFonts w:ascii="Calibri" w:hAnsi="Calibri" w:cs="Calibri"/>
          <w:kern w:val="24"/>
          <w:sz w:val="24"/>
          <w:szCs w:val="24"/>
          <w:lang w:val="en-US"/>
        </w:rPr>
        <w:t xml:space="preserve">The diet that pregnant women follow, the vitamin that they take, or smoking and drinking alcohol during pregnancy all </w:t>
      </w:r>
      <w:proofErr w:type="gramStart"/>
      <w:r>
        <w:rPr>
          <w:rFonts w:ascii="Calibri" w:hAnsi="Calibri" w:cs="Calibri"/>
          <w:kern w:val="24"/>
          <w:sz w:val="24"/>
          <w:szCs w:val="24"/>
          <w:lang w:val="en-US"/>
        </w:rPr>
        <w:t>has an effect on</w:t>
      </w:r>
      <w:proofErr w:type="gramEnd"/>
      <w:r>
        <w:rPr>
          <w:rFonts w:ascii="Calibri" w:hAnsi="Calibri" w:cs="Calibri"/>
          <w:kern w:val="24"/>
          <w:sz w:val="24"/>
          <w:szCs w:val="24"/>
          <w:lang w:val="en-US"/>
        </w:rPr>
        <w:t xml:space="preserve"> the baby, they can be passed on through the mother's bloodstream as chemical signals and they going to appear as epigenetic marks. These going to affect the baby's own genes and </w:t>
      </w:r>
      <w:proofErr w:type="gramStart"/>
      <w:r>
        <w:rPr>
          <w:rFonts w:ascii="Calibri" w:hAnsi="Calibri" w:cs="Calibri"/>
          <w:kern w:val="24"/>
          <w:sz w:val="24"/>
          <w:szCs w:val="24"/>
          <w:lang w:val="en-US"/>
        </w:rPr>
        <w:t>long term</w:t>
      </w:r>
      <w:proofErr w:type="gramEnd"/>
      <w:r>
        <w:rPr>
          <w:rFonts w:ascii="Calibri" w:hAnsi="Calibri" w:cs="Calibri"/>
          <w:kern w:val="24"/>
          <w:sz w:val="24"/>
          <w:szCs w:val="24"/>
          <w:lang w:val="en-US"/>
        </w:rPr>
        <w:t xml:space="preserve"> health.</w:t>
      </w:r>
    </w:p>
    <w:p w14:paraId="7E4B56D9" w14:textId="77777777" w:rsidR="00823D16" w:rsidRDefault="00823D16" w:rsidP="00823D16">
      <w:pPr>
        <w:autoSpaceDE w:val="0"/>
        <w:autoSpaceDN w:val="0"/>
        <w:adjustRightInd w:val="0"/>
        <w:spacing w:after="0" w:line="240" w:lineRule="auto"/>
        <w:rPr>
          <w:rFonts w:ascii="Calibri" w:hAnsi="Times New Roman" w:cs="Calibri"/>
          <w:kern w:val="24"/>
          <w:sz w:val="24"/>
          <w:szCs w:val="24"/>
          <w:lang w:val="en-US"/>
        </w:rPr>
      </w:pPr>
    </w:p>
    <w:p w14:paraId="2BBDFBAE" w14:textId="77777777" w:rsidR="00823D16" w:rsidRDefault="00823D16" w:rsidP="00823D16">
      <w:pPr>
        <w:autoSpaceDE w:val="0"/>
        <w:autoSpaceDN w:val="0"/>
        <w:adjustRightInd w:val="0"/>
        <w:spacing w:after="0" w:line="240" w:lineRule="auto"/>
        <w:rPr>
          <w:rFonts w:ascii="Arial" w:hAnsi="Arial" w:cs="Arial"/>
          <w:sz w:val="24"/>
          <w:szCs w:val="24"/>
        </w:rPr>
      </w:pPr>
    </w:p>
    <w:p w14:paraId="4073EA7C" w14:textId="326D03B3" w:rsidR="00823D16" w:rsidRDefault="00823D16" w:rsidP="00823D16">
      <w:pPr>
        <w:spacing w:line="360" w:lineRule="auto"/>
      </w:pPr>
    </w:p>
    <w:p w14:paraId="1B33BA6E" w14:textId="2A83BD9E" w:rsidR="00823D16" w:rsidRDefault="00823D16">
      <w:r>
        <w:br w:type="page"/>
      </w:r>
    </w:p>
    <w:p w14:paraId="46F34FED" w14:textId="77777777" w:rsidR="00823D16" w:rsidRDefault="00823D16" w:rsidP="00823D16">
      <w:pPr>
        <w:autoSpaceDE w:val="0"/>
        <w:autoSpaceDN w:val="0"/>
        <w:adjustRightInd w:val="0"/>
        <w:spacing w:after="0" w:line="240" w:lineRule="auto"/>
        <w:rPr>
          <w:rFonts w:ascii="Calibri" w:hAnsi="Times New Roman" w:cs="Calibri"/>
          <w:kern w:val="24"/>
          <w:sz w:val="24"/>
          <w:szCs w:val="24"/>
          <w:lang w:val="en-US"/>
        </w:rPr>
      </w:pPr>
    </w:p>
    <w:p w14:paraId="7F4E0638" w14:textId="77777777" w:rsidR="00823D16" w:rsidRDefault="00823D16" w:rsidP="00823D16">
      <w:pPr>
        <w:autoSpaceDE w:val="0"/>
        <w:autoSpaceDN w:val="0"/>
        <w:adjustRightInd w:val="0"/>
        <w:spacing w:after="0" w:line="240" w:lineRule="auto"/>
        <w:rPr>
          <w:rFonts w:ascii="Arial" w:hAnsi="Arial" w:cs="Arial"/>
          <w:sz w:val="24"/>
          <w:szCs w:val="24"/>
        </w:rPr>
      </w:pPr>
    </w:p>
    <w:p w14:paraId="4C12AF94" w14:textId="6F518B5A" w:rsidR="00823D16" w:rsidRDefault="00823D16" w:rsidP="00823D16">
      <w:pPr>
        <w:spacing w:line="360" w:lineRule="auto"/>
      </w:pPr>
    </w:p>
    <w:p w14:paraId="4851AEA1" w14:textId="73A9F966" w:rsidR="00823D16" w:rsidRDefault="00823D16" w:rsidP="00823D16">
      <w:r>
        <w:t>Slide 7</w:t>
      </w:r>
    </w:p>
    <w:p w14:paraId="2BD7235E" w14:textId="77749CCB" w:rsidR="00823D16" w:rsidRDefault="00823D16" w:rsidP="00823D16">
      <w:pPr>
        <w:spacing w:line="360" w:lineRule="auto"/>
      </w:pPr>
    </w:p>
    <w:p w14:paraId="4FB01B2B" w14:textId="4FFC6E57" w:rsidR="00823D16" w:rsidRDefault="00823D16" w:rsidP="00823D16">
      <w:pPr>
        <w:spacing w:line="360" w:lineRule="auto"/>
        <w:jc w:val="center"/>
      </w:pPr>
      <w:r>
        <w:object w:dxaOrig="9602" w:dyaOrig="5406" w14:anchorId="2569EC41">
          <v:shape id="_x0000_i1055" type="#_x0000_t75" style="width:5in;height:202.85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55" DrawAspect="Content" ObjectID="_1735414225" r:id="rId11"/>
        </w:object>
      </w:r>
    </w:p>
    <w:p w14:paraId="2221E62F" w14:textId="0988661B" w:rsidR="00823D16" w:rsidRDefault="00823D16" w:rsidP="00823D16">
      <w:pPr>
        <w:spacing w:line="360" w:lineRule="auto"/>
        <w:jc w:val="center"/>
      </w:pPr>
    </w:p>
    <w:p w14:paraId="011CB8DB" w14:textId="77777777" w:rsidR="00823D16" w:rsidRDefault="00823D16" w:rsidP="00823D16">
      <w:pPr>
        <w:autoSpaceDE w:val="0"/>
        <w:autoSpaceDN w:val="0"/>
        <w:adjustRightInd w:val="0"/>
        <w:spacing w:after="0" w:line="240" w:lineRule="auto"/>
        <w:rPr>
          <w:rFonts w:ascii="Calibri" w:hAnsi="Times New Roman" w:cs="Calibri"/>
          <w:kern w:val="24"/>
          <w:sz w:val="24"/>
          <w:szCs w:val="24"/>
          <w:lang w:val="en-US"/>
        </w:rPr>
      </w:pPr>
      <w:r>
        <w:rPr>
          <w:rFonts w:ascii="Calibri" w:hAnsi="Times New Roman" w:cs="Calibri"/>
          <w:kern w:val="24"/>
          <w:sz w:val="24"/>
          <w:szCs w:val="24"/>
          <w:lang w:val="en-US"/>
        </w:rPr>
        <w:t xml:space="preserve">Capri et al. conducted a study of criminality in New Zealand. They studied more than </w:t>
      </w:r>
      <w:proofErr w:type="gramStart"/>
      <w:r>
        <w:rPr>
          <w:rFonts w:ascii="Calibri" w:hAnsi="Times New Roman" w:cs="Calibri"/>
          <w:kern w:val="24"/>
          <w:sz w:val="24"/>
          <w:szCs w:val="24"/>
          <w:lang w:val="en-US"/>
        </w:rPr>
        <w:t xml:space="preserve">1000 </w:t>
      </w:r>
      <w:r>
        <w:rPr>
          <w:rFonts w:ascii="Calibri" w:hAnsi="Times New Roman" w:cs="Calibri"/>
          <w:kern w:val="24"/>
          <w:sz w:val="24"/>
          <w:szCs w:val="24"/>
          <w:lang w:val="en-US"/>
        </w:rPr>
        <w:t> </w:t>
      </w:r>
      <w:r>
        <w:rPr>
          <w:rFonts w:ascii="Calibri" w:hAnsi="Times New Roman" w:cs="Calibri"/>
          <w:kern w:val="24"/>
          <w:sz w:val="24"/>
          <w:szCs w:val="24"/>
          <w:lang w:val="en-US"/>
        </w:rPr>
        <w:t>from</w:t>
      </w:r>
      <w:proofErr w:type="gramEnd"/>
      <w:r>
        <w:rPr>
          <w:rFonts w:ascii="Calibri" w:hAnsi="Times New Roman" w:cs="Calibri"/>
          <w:kern w:val="24"/>
          <w:sz w:val="24"/>
          <w:szCs w:val="24"/>
          <w:lang w:val="en-US"/>
        </w:rPr>
        <w:t xml:space="preserve"> their birth to their childhood. They collected data in every year but when the participants turned 26 years old, they examined what were the elements</w:t>
      </w:r>
      <w:r>
        <w:rPr>
          <w:rFonts w:ascii="Calibri" w:hAnsi="Times New Roman" w:cs="Calibri"/>
          <w:kern w:val="24"/>
          <w:sz w:val="24"/>
          <w:szCs w:val="24"/>
          <w:lang w:val="en-US"/>
        </w:rPr>
        <w:t> </w:t>
      </w:r>
      <w:r>
        <w:rPr>
          <w:rFonts w:ascii="Calibri" w:hAnsi="Times New Roman" w:cs="Calibri"/>
          <w:kern w:val="24"/>
          <w:sz w:val="24"/>
          <w:szCs w:val="24"/>
          <w:lang w:val="en-US"/>
        </w:rPr>
        <w:t xml:space="preserve">that could predict who turned out as a violent criminal. As part of the </w:t>
      </w:r>
      <w:proofErr w:type="gramStart"/>
      <w:r>
        <w:rPr>
          <w:rFonts w:ascii="Calibri" w:hAnsi="Times New Roman" w:cs="Calibri"/>
          <w:kern w:val="24"/>
          <w:sz w:val="24"/>
          <w:szCs w:val="24"/>
          <w:lang w:val="en-US"/>
        </w:rPr>
        <w:t>study</w:t>
      </w:r>
      <w:proofErr w:type="gramEnd"/>
      <w:r>
        <w:rPr>
          <w:rFonts w:ascii="Calibri" w:hAnsi="Times New Roman" w:cs="Calibri"/>
          <w:kern w:val="24"/>
          <w:sz w:val="24"/>
          <w:szCs w:val="24"/>
          <w:lang w:val="en-US"/>
        </w:rPr>
        <w:t xml:space="preserve"> they wanted to know why mistreated children are more likely to develop antisocial </w:t>
      </w:r>
      <w:proofErr w:type="spellStart"/>
      <w:r>
        <w:rPr>
          <w:rFonts w:ascii="Calibri" w:hAnsi="Times New Roman" w:cs="Calibri"/>
          <w:kern w:val="24"/>
          <w:sz w:val="24"/>
          <w:szCs w:val="24"/>
          <w:lang w:val="en-US"/>
        </w:rPr>
        <w:t>behaviour</w:t>
      </w:r>
      <w:proofErr w:type="spellEnd"/>
      <w:r>
        <w:rPr>
          <w:rFonts w:ascii="Calibri" w:hAnsi="Times New Roman" w:cs="Calibri"/>
          <w:kern w:val="24"/>
          <w:sz w:val="24"/>
          <w:szCs w:val="24"/>
          <w:lang w:val="en-US"/>
        </w:rPr>
        <w:t xml:space="preserve"> but not all of them develops it. The findings of the study showed that the link between maltreatment and violent </w:t>
      </w:r>
      <w:proofErr w:type="spellStart"/>
      <w:r>
        <w:rPr>
          <w:rFonts w:ascii="Calibri" w:hAnsi="Times New Roman" w:cs="Calibri"/>
          <w:kern w:val="24"/>
          <w:sz w:val="24"/>
          <w:szCs w:val="24"/>
          <w:lang w:val="en-US"/>
        </w:rPr>
        <w:t>behaviour</w:t>
      </w:r>
      <w:proofErr w:type="spellEnd"/>
      <w:r>
        <w:rPr>
          <w:rFonts w:ascii="Calibri" w:hAnsi="Times New Roman" w:cs="Calibri"/>
          <w:kern w:val="24"/>
          <w:sz w:val="24"/>
          <w:szCs w:val="24"/>
          <w:lang w:val="en-US"/>
        </w:rPr>
        <w:t xml:space="preserve"> is much stronger in those who have low-level MAO. The MAOA enzyme is</w:t>
      </w:r>
      <w:r>
        <w:rPr>
          <w:rFonts w:ascii="Calibri" w:hAnsi="Times New Roman" w:cs="Calibri"/>
          <w:kern w:val="24"/>
          <w:sz w:val="24"/>
          <w:szCs w:val="24"/>
          <w:lang w:val="en-US"/>
        </w:rPr>
        <w:t> </w:t>
      </w:r>
      <w:r>
        <w:rPr>
          <w:rFonts w:ascii="Calibri" w:hAnsi="Times New Roman" w:cs="Calibri"/>
          <w:kern w:val="24"/>
          <w:sz w:val="24"/>
          <w:szCs w:val="24"/>
          <w:lang w:val="en-US"/>
        </w:rPr>
        <w:t xml:space="preserve">controlled by the MAOA </w:t>
      </w:r>
      <w:proofErr w:type="gramStart"/>
      <w:r>
        <w:rPr>
          <w:rFonts w:ascii="Calibri" w:hAnsi="Times New Roman" w:cs="Calibri"/>
          <w:kern w:val="24"/>
          <w:sz w:val="24"/>
          <w:szCs w:val="24"/>
          <w:lang w:val="en-US"/>
        </w:rPr>
        <w:t>gene</w:t>
      </w:r>
      <w:proofErr w:type="gramEnd"/>
      <w:r>
        <w:rPr>
          <w:rFonts w:ascii="Calibri" w:hAnsi="Times New Roman" w:cs="Calibri"/>
          <w:kern w:val="24"/>
          <w:sz w:val="24"/>
          <w:szCs w:val="24"/>
          <w:lang w:val="en-US"/>
        </w:rPr>
        <w:t xml:space="preserve"> and this gene has 2 different forms, one causes a low level of this enzyme the other causes high-level.</w:t>
      </w:r>
    </w:p>
    <w:p w14:paraId="45EC69FF" w14:textId="77777777" w:rsidR="00823D16" w:rsidRDefault="00823D16" w:rsidP="00823D16">
      <w:pPr>
        <w:autoSpaceDE w:val="0"/>
        <w:autoSpaceDN w:val="0"/>
        <w:adjustRightInd w:val="0"/>
        <w:spacing w:after="0" w:line="240" w:lineRule="auto"/>
        <w:rPr>
          <w:rFonts w:ascii="Calibri" w:hAnsi="Times New Roman" w:cs="Calibri"/>
          <w:kern w:val="24"/>
          <w:sz w:val="24"/>
          <w:szCs w:val="24"/>
          <w:lang w:val="en-US"/>
        </w:rPr>
      </w:pPr>
      <w:r>
        <w:rPr>
          <w:rFonts w:ascii="Calibri" w:hAnsi="Times New Roman" w:cs="Calibri"/>
          <w:kern w:val="24"/>
          <w:sz w:val="24"/>
          <w:szCs w:val="24"/>
          <w:lang w:val="en-US"/>
        </w:rPr>
        <w:t xml:space="preserve">This study provides evidence that the MAOA gene has an </w:t>
      </w:r>
      <w:proofErr w:type="spellStart"/>
      <w:r>
        <w:rPr>
          <w:rFonts w:ascii="Calibri" w:hAnsi="Times New Roman" w:cs="Calibri"/>
          <w:kern w:val="24"/>
          <w:sz w:val="24"/>
          <w:szCs w:val="24"/>
          <w:lang w:val="en-US"/>
        </w:rPr>
        <w:t>affect</w:t>
      </w:r>
      <w:proofErr w:type="spellEnd"/>
      <w:r>
        <w:rPr>
          <w:rFonts w:ascii="Calibri" w:hAnsi="Times New Roman" w:cs="Calibri"/>
          <w:kern w:val="24"/>
          <w:sz w:val="24"/>
          <w:szCs w:val="24"/>
          <w:lang w:val="en-US"/>
        </w:rPr>
        <w:t xml:space="preserve"> on susceptibility to environment. This is a </w:t>
      </w:r>
      <w:proofErr w:type="gramStart"/>
      <w:r>
        <w:rPr>
          <w:rFonts w:ascii="Calibri" w:hAnsi="Times New Roman" w:cs="Calibri"/>
          <w:kern w:val="24"/>
          <w:sz w:val="24"/>
          <w:szCs w:val="24"/>
          <w:lang w:val="en-US"/>
        </w:rPr>
        <w:t>really good</w:t>
      </w:r>
      <w:proofErr w:type="gramEnd"/>
      <w:r>
        <w:rPr>
          <w:rFonts w:ascii="Calibri" w:hAnsi="Times New Roman" w:cs="Calibri"/>
          <w:kern w:val="24"/>
          <w:sz w:val="24"/>
          <w:szCs w:val="24"/>
          <w:lang w:val="en-US"/>
        </w:rPr>
        <w:t xml:space="preserve"> example how genetics and environment</w:t>
      </w:r>
      <w:r>
        <w:rPr>
          <w:rFonts w:ascii="Calibri" w:hAnsi="Times New Roman" w:cs="Calibri"/>
          <w:kern w:val="24"/>
          <w:sz w:val="24"/>
          <w:szCs w:val="24"/>
          <w:lang w:val="en-US"/>
        </w:rPr>
        <w:t> </w:t>
      </w:r>
      <w:r>
        <w:rPr>
          <w:rFonts w:ascii="Calibri" w:hAnsi="Times New Roman" w:cs="Calibri"/>
          <w:kern w:val="24"/>
          <w:sz w:val="24"/>
          <w:szCs w:val="24"/>
          <w:lang w:val="en-US"/>
        </w:rPr>
        <w:t xml:space="preserve">together influence </w:t>
      </w:r>
      <w:proofErr w:type="spellStart"/>
      <w:r>
        <w:rPr>
          <w:rFonts w:ascii="Calibri" w:hAnsi="Times New Roman" w:cs="Calibri"/>
          <w:kern w:val="24"/>
          <w:sz w:val="24"/>
          <w:szCs w:val="24"/>
          <w:lang w:val="en-US"/>
        </w:rPr>
        <w:t>behaviour</w:t>
      </w:r>
      <w:proofErr w:type="spellEnd"/>
      <w:r>
        <w:rPr>
          <w:rFonts w:ascii="Calibri" w:hAnsi="Times New Roman" w:cs="Calibri"/>
          <w:kern w:val="24"/>
          <w:sz w:val="24"/>
          <w:szCs w:val="24"/>
          <w:lang w:val="en-US"/>
        </w:rPr>
        <w:t xml:space="preserve"> and how intertwined they are.</w:t>
      </w:r>
    </w:p>
    <w:p w14:paraId="19AB3D92" w14:textId="77777777" w:rsidR="00823D16" w:rsidRDefault="00823D16" w:rsidP="00823D16">
      <w:pPr>
        <w:autoSpaceDE w:val="0"/>
        <w:autoSpaceDN w:val="0"/>
        <w:adjustRightInd w:val="0"/>
        <w:spacing w:after="0" w:line="240" w:lineRule="auto"/>
        <w:rPr>
          <w:rFonts w:ascii="Calibri" w:hAnsi="Times New Roman" w:cs="Calibri"/>
          <w:kern w:val="24"/>
          <w:sz w:val="24"/>
          <w:szCs w:val="24"/>
          <w:lang w:val="en-US"/>
        </w:rPr>
      </w:pPr>
      <w:r>
        <w:rPr>
          <w:rFonts w:ascii="Calibri" w:hAnsi="Times New Roman" w:cs="Calibri"/>
          <w:kern w:val="24"/>
          <w:sz w:val="24"/>
          <w:szCs w:val="24"/>
          <w:lang w:val="en-US"/>
        </w:rPr>
        <w:t xml:space="preserve">Interesting fact that in April 2019 997 of the </w:t>
      </w:r>
      <w:proofErr w:type="spellStart"/>
      <w:r>
        <w:rPr>
          <w:rFonts w:ascii="Calibri" w:hAnsi="Times New Roman" w:cs="Calibri"/>
          <w:kern w:val="24"/>
          <w:sz w:val="24"/>
          <w:szCs w:val="24"/>
          <w:lang w:val="en-US"/>
        </w:rPr>
        <w:t>paricipants</w:t>
      </w:r>
      <w:proofErr w:type="spellEnd"/>
      <w:r>
        <w:rPr>
          <w:rFonts w:ascii="Calibri" w:hAnsi="Times New Roman" w:cs="Calibri"/>
          <w:kern w:val="24"/>
          <w:sz w:val="24"/>
          <w:szCs w:val="24"/>
          <w:lang w:val="en-US"/>
        </w:rPr>
        <w:t xml:space="preserve"> were still alive.</w:t>
      </w:r>
    </w:p>
    <w:p w14:paraId="5965D87D" w14:textId="77777777" w:rsidR="00823D16" w:rsidRDefault="00823D16" w:rsidP="00823D16">
      <w:pPr>
        <w:autoSpaceDE w:val="0"/>
        <w:autoSpaceDN w:val="0"/>
        <w:adjustRightInd w:val="0"/>
        <w:spacing w:after="0" w:line="240" w:lineRule="auto"/>
        <w:rPr>
          <w:rFonts w:ascii="Arial" w:hAnsi="Arial" w:cs="Arial"/>
          <w:sz w:val="24"/>
          <w:szCs w:val="24"/>
        </w:rPr>
      </w:pPr>
    </w:p>
    <w:p w14:paraId="50C1C2CB" w14:textId="332F1412" w:rsidR="00823D16" w:rsidRDefault="00823D16" w:rsidP="00823D16">
      <w:pPr>
        <w:spacing w:line="360" w:lineRule="auto"/>
      </w:pPr>
    </w:p>
    <w:p w14:paraId="3021B628" w14:textId="1855D82D" w:rsidR="00823D16" w:rsidRDefault="00823D16">
      <w:r>
        <w:br w:type="page"/>
      </w:r>
    </w:p>
    <w:p w14:paraId="445C332B" w14:textId="5AD1BBB5" w:rsidR="00823D16" w:rsidRDefault="00823D16" w:rsidP="00823D16">
      <w:pPr>
        <w:spacing w:line="360" w:lineRule="auto"/>
        <w:jc w:val="center"/>
      </w:pPr>
    </w:p>
    <w:p w14:paraId="0D6C0FD2" w14:textId="05A79780" w:rsidR="00823D16" w:rsidRDefault="00823D16" w:rsidP="00823D16">
      <w:pPr>
        <w:spacing w:line="360" w:lineRule="auto"/>
        <w:jc w:val="center"/>
      </w:pPr>
    </w:p>
    <w:p w14:paraId="096BC36C" w14:textId="0634C960" w:rsidR="00823D16" w:rsidRDefault="00823D16" w:rsidP="00823D16">
      <w:pPr>
        <w:spacing w:line="360" w:lineRule="auto"/>
      </w:pPr>
    </w:p>
    <w:p w14:paraId="189F15A0" w14:textId="54D2FA58" w:rsidR="00823D16" w:rsidRDefault="00823D16" w:rsidP="00823D16">
      <w:r>
        <w:t>Slide 10</w:t>
      </w:r>
    </w:p>
    <w:p w14:paraId="5DD68736" w14:textId="0A0E1BEE" w:rsidR="00823D16" w:rsidRDefault="00823D16" w:rsidP="00823D16">
      <w:pPr>
        <w:spacing w:line="360" w:lineRule="auto"/>
      </w:pPr>
    </w:p>
    <w:p w14:paraId="5A522FDC" w14:textId="1A5AD0B2" w:rsidR="00823D16" w:rsidRDefault="00823D16" w:rsidP="00823D16">
      <w:pPr>
        <w:spacing w:line="360" w:lineRule="auto"/>
        <w:jc w:val="center"/>
      </w:pPr>
      <w:r>
        <w:object w:dxaOrig="9602" w:dyaOrig="5406" w14:anchorId="641F2F62">
          <v:shape id="_x0000_i1070" type="#_x0000_t75" style="width:5in;height:202.85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70" DrawAspect="Content" ObjectID="_1735414226" r:id="rId13"/>
        </w:object>
      </w:r>
    </w:p>
    <w:p w14:paraId="29050A84" w14:textId="4171393A" w:rsidR="00823D16" w:rsidRDefault="00823D16" w:rsidP="00823D16">
      <w:pPr>
        <w:spacing w:line="360" w:lineRule="auto"/>
        <w:jc w:val="center"/>
      </w:pPr>
    </w:p>
    <w:p w14:paraId="2FAD46A7" w14:textId="257C53AE" w:rsidR="00823D16" w:rsidRDefault="00823D16" w:rsidP="00823D16">
      <w:pPr>
        <w:spacing w:line="360" w:lineRule="auto"/>
      </w:pPr>
    </w:p>
    <w:p w14:paraId="2DA2F9FA" w14:textId="605CB566" w:rsidR="00823D16" w:rsidRDefault="00823D16">
      <w:r>
        <w:br w:type="page"/>
      </w:r>
    </w:p>
    <w:p w14:paraId="5FA7F221" w14:textId="3D0423E7" w:rsidR="00823D16" w:rsidRDefault="00823D16" w:rsidP="00823D16">
      <w:pPr>
        <w:spacing w:line="360" w:lineRule="auto"/>
      </w:pPr>
      <w:r>
        <w:lastRenderedPageBreak/>
        <w:t>Slide 11</w:t>
      </w:r>
    </w:p>
    <w:p w14:paraId="62E21D99" w14:textId="179657C4" w:rsidR="00823D16" w:rsidRDefault="00823D16" w:rsidP="00823D16">
      <w:pPr>
        <w:spacing w:line="360" w:lineRule="auto"/>
      </w:pPr>
    </w:p>
    <w:p w14:paraId="7DB1C43B" w14:textId="6A167453" w:rsidR="00823D16" w:rsidRDefault="00823D16" w:rsidP="00823D16">
      <w:pPr>
        <w:spacing w:line="360" w:lineRule="auto"/>
        <w:jc w:val="center"/>
      </w:pPr>
      <w:r>
        <w:object w:dxaOrig="9602" w:dyaOrig="5406" w14:anchorId="787E4A66">
          <v:shape id="_x0000_i1075" type="#_x0000_t75" style="width:5in;height:202.85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75" DrawAspect="Content" ObjectID="_1735414227" r:id="rId15"/>
        </w:object>
      </w:r>
    </w:p>
    <w:p w14:paraId="7A7982AB" w14:textId="2296D741" w:rsidR="00823D16" w:rsidRDefault="00823D16" w:rsidP="00823D16">
      <w:pPr>
        <w:spacing w:line="360" w:lineRule="auto"/>
        <w:jc w:val="center"/>
      </w:pPr>
    </w:p>
    <w:p w14:paraId="0FCC9948" w14:textId="37210944" w:rsidR="00823D16" w:rsidRDefault="00823D16" w:rsidP="00823D16">
      <w:pPr>
        <w:spacing w:line="360" w:lineRule="auto"/>
      </w:pPr>
    </w:p>
    <w:p w14:paraId="096D52B1" w14:textId="77777777" w:rsidR="00823D16" w:rsidRDefault="00823D16" w:rsidP="00823D16">
      <w:pPr>
        <w:spacing w:line="360" w:lineRule="auto"/>
      </w:pPr>
    </w:p>
    <w:sectPr w:rsidR="00823D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3D16"/>
    <w:rsid w:val="00137C06"/>
    <w:rsid w:val="00342AE9"/>
    <w:rsid w:val="00823D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AFBC2B"/>
  <w15:chartTrackingRefBased/>
  <w15:docId w15:val="{91C916C5-FD15-411E-BB0F-4B08A935B9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package" Target="embeddings/Microsoft_PowerPoint_Slide4.sldx"/><Relationship Id="rId3" Type="http://schemas.openxmlformats.org/officeDocument/2006/relationships/webSettings" Target="webSettings.xml"/><Relationship Id="rId7" Type="http://schemas.openxmlformats.org/officeDocument/2006/relationships/package" Target="embeddings/Microsoft_PowerPoint_Slide1.sldx"/><Relationship Id="rId12" Type="http://schemas.openxmlformats.org/officeDocument/2006/relationships/image" Target="media/image5.emf"/><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2.emf"/><Relationship Id="rId11" Type="http://schemas.openxmlformats.org/officeDocument/2006/relationships/package" Target="embeddings/Microsoft_PowerPoint_Slide3.sldx"/><Relationship Id="rId5" Type="http://schemas.openxmlformats.org/officeDocument/2006/relationships/package" Target="embeddings/Microsoft_PowerPoint_Slide.sldx"/><Relationship Id="rId15" Type="http://schemas.openxmlformats.org/officeDocument/2006/relationships/package" Target="embeddings/Microsoft_PowerPoint_Slide5.sldx"/><Relationship Id="rId10" Type="http://schemas.openxmlformats.org/officeDocument/2006/relationships/image" Target="media/image4.emf"/><Relationship Id="rId4" Type="http://schemas.openxmlformats.org/officeDocument/2006/relationships/image" Target="media/image1.emf"/><Relationship Id="rId9" Type="http://schemas.openxmlformats.org/officeDocument/2006/relationships/package" Target="embeddings/Microsoft_PowerPoint_Slide2.sldx"/><Relationship Id="rId14" Type="http://schemas.openxmlformats.org/officeDocument/2006/relationships/image" Target="media/image6.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6</Pages>
  <Words>612</Words>
  <Characters>3492</Characters>
  <Application>Microsoft Office Word</Application>
  <DocSecurity>0</DocSecurity>
  <Lines>29</Lines>
  <Paragraphs>8</Paragraphs>
  <ScaleCrop>false</ScaleCrop>
  <Company/>
  <LinksUpToDate>false</LinksUpToDate>
  <CharactersWithSpaces>4096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Zsuzsanna Telekesi (2203653)</dc:creator>
  <cp:keywords/>
  <dc:description/>
  <cp:lastModifiedBy>Zsuzsanna Telekesi (2203653)</cp:lastModifiedBy>
  <cp:revision>1</cp:revision>
  <dcterms:created xsi:type="dcterms:W3CDTF">2023-01-16T22:41:00Z</dcterms:created>
  <dcterms:modified xsi:type="dcterms:W3CDTF">2023-01-16T22:43:00Z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afd758e5-3cdf-4dd0-a9e2-323a915e8b10</vt:lpwstr>
  </property>
</Properties>
</file>