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269CD8" w14:textId="7EFFBE57" w:rsidR="00B571FE" w:rsidRPr="00DE4DDA" w:rsidRDefault="007C7DB2" w:rsidP="00811809">
      <w:pPr>
        <w:spacing w:line="360" w:lineRule="auto"/>
        <w:jc w:val="both"/>
        <w:rPr>
          <w:rFonts w:ascii="Times New Roman" w:hAnsi="Times New Roman" w:cs="Times New Roman"/>
          <w:color w:val="FFFFFF" w:themeColor="background1"/>
        </w:rPr>
      </w:pPr>
      <w:r>
        <w:rPr>
          <w:rFonts w:ascii="Times New Roman" w:hAnsi="Times New Roman" w:cs="Times New Roman"/>
        </w:rPr>
        <w:t>Whilst</w:t>
      </w:r>
      <w:r w:rsidR="0023368E">
        <w:rPr>
          <w:rFonts w:ascii="Times New Roman" w:hAnsi="Times New Roman" w:cs="Times New Roman"/>
        </w:rPr>
        <w:t xml:space="preserve"> reflect</w:t>
      </w:r>
      <w:r>
        <w:rPr>
          <w:rFonts w:ascii="Times New Roman" w:hAnsi="Times New Roman" w:cs="Times New Roman"/>
        </w:rPr>
        <w:t>ing</w:t>
      </w:r>
      <w:r w:rsidR="006F3440">
        <w:rPr>
          <w:rFonts w:ascii="Times New Roman" w:hAnsi="Times New Roman" w:cs="Times New Roman"/>
        </w:rPr>
        <w:t xml:space="preserve"> upon my experiences of creating a group video for </w:t>
      </w:r>
      <w:r w:rsidR="0023368E">
        <w:rPr>
          <w:rFonts w:ascii="Times New Roman" w:hAnsi="Times New Roman" w:cs="Times New Roman"/>
        </w:rPr>
        <w:t xml:space="preserve">Assessment 1, I have chosen to base my reflection on Gibbs’ reflective cycle. This model of reflection </w:t>
      </w:r>
      <w:r w:rsidR="00A556F2">
        <w:rPr>
          <w:rFonts w:ascii="Times New Roman" w:hAnsi="Times New Roman" w:cs="Times New Roman"/>
        </w:rPr>
        <w:t xml:space="preserve">encompasses 6 steps, </w:t>
      </w:r>
      <w:r w:rsidR="0015474D">
        <w:rPr>
          <w:rFonts w:ascii="Times New Roman" w:hAnsi="Times New Roman" w:cs="Times New Roman"/>
        </w:rPr>
        <w:t xml:space="preserve">which are: description, feelings, evaluation, analysis, conclusion, </w:t>
      </w:r>
      <w:r>
        <w:rPr>
          <w:rFonts w:ascii="Times New Roman" w:hAnsi="Times New Roman" w:cs="Times New Roman"/>
        </w:rPr>
        <w:t xml:space="preserve">and </w:t>
      </w:r>
      <w:r w:rsidR="0015474D">
        <w:rPr>
          <w:rFonts w:ascii="Times New Roman" w:hAnsi="Times New Roman" w:cs="Times New Roman"/>
        </w:rPr>
        <w:t>action plan</w:t>
      </w:r>
      <w:r w:rsidR="001C491D">
        <w:rPr>
          <w:rFonts w:ascii="Times New Roman" w:hAnsi="Times New Roman" w:cs="Times New Roman"/>
        </w:rPr>
        <w:t xml:space="preserve"> </w:t>
      </w:r>
      <w:r w:rsidR="001C491D">
        <w:rPr>
          <w:rFonts w:ascii="Times New Roman" w:hAnsi="Times New Roman" w:cs="Times New Roman"/>
        </w:rPr>
        <w:t xml:space="preserve">(Gibbs, 1988 </w:t>
      </w:r>
      <w:r w:rsidR="001C491D">
        <w:rPr>
          <w:rFonts w:ascii="Times New Roman" w:hAnsi="Times New Roman" w:cs="Times New Roman"/>
          <w:i/>
        </w:rPr>
        <w:t xml:space="preserve">cited in </w:t>
      </w:r>
      <w:r w:rsidR="001C491D">
        <w:rPr>
          <w:rFonts w:ascii="Times New Roman" w:hAnsi="Times New Roman" w:cs="Times New Roman"/>
        </w:rPr>
        <w:t>Bassot, 2016).</w:t>
      </w:r>
    </w:p>
    <w:p w14:paraId="385BE775" w14:textId="77777777" w:rsidR="00E31862" w:rsidRPr="00DE4DDA" w:rsidRDefault="00E31862" w:rsidP="00811809">
      <w:pPr>
        <w:spacing w:line="360" w:lineRule="auto"/>
        <w:jc w:val="both"/>
        <w:rPr>
          <w:rFonts w:ascii="Times New Roman" w:hAnsi="Times New Roman" w:cs="Times New Roman"/>
          <w:color w:val="FFFFFF" w:themeColor="background1"/>
          <w:u w:val="single"/>
        </w:rPr>
      </w:pPr>
    </w:p>
    <w:p w14:paraId="38CB36F1" w14:textId="77777777" w:rsidR="00E31862" w:rsidRDefault="00E31862" w:rsidP="00811809">
      <w:pPr>
        <w:spacing w:line="360" w:lineRule="auto"/>
        <w:jc w:val="both"/>
        <w:rPr>
          <w:rFonts w:ascii="Times New Roman" w:hAnsi="Times New Roman" w:cs="Times New Roman"/>
          <w:u w:val="single"/>
        </w:rPr>
      </w:pPr>
      <w:r>
        <w:rPr>
          <w:rFonts w:ascii="Times New Roman" w:hAnsi="Times New Roman" w:cs="Times New Roman"/>
          <w:u w:val="single"/>
        </w:rPr>
        <w:t>Description</w:t>
      </w:r>
    </w:p>
    <w:p w14:paraId="6707814F" w14:textId="5981222B" w:rsidR="00E31862" w:rsidRDefault="00900921" w:rsidP="00811809">
      <w:pPr>
        <w:spacing w:line="360" w:lineRule="auto"/>
        <w:jc w:val="both"/>
        <w:rPr>
          <w:rFonts w:ascii="Times New Roman" w:hAnsi="Times New Roman" w:cs="Times New Roman"/>
        </w:rPr>
      </w:pPr>
      <w:r>
        <w:rPr>
          <w:rFonts w:ascii="Times New Roman" w:hAnsi="Times New Roman" w:cs="Times New Roman"/>
        </w:rPr>
        <w:t>Due to my lack of organisation, and the number</w:t>
      </w:r>
      <w:r w:rsidR="007C7DB2">
        <w:rPr>
          <w:rFonts w:ascii="Times New Roman" w:hAnsi="Times New Roman" w:cs="Times New Roman"/>
        </w:rPr>
        <w:t xml:space="preserve"> of assessment deadlines</w:t>
      </w:r>
      <w:r>
        <w:rPr>
          <w:rFonts w:ascii="Times New Roman" w:hAnsi="Times New Roman" w:cs="Times New Roman"/>
        </w:rPr>
        <w:t xml:space="preserve"> placed</w:t>
      </w:r>
      <w:r w:rsidR="007C7DB2">
        <w:rPr>
          <w:rFonts w:ascii="Times New Roman" w:hAnsi="Times New Roman" w:cs="Times New Roman"/>
        </w:rPr>
        <w:t xml:space="preserve"> closely</w:t>
      </w:r>
      <w:r>
        <w:rPr>
          <w:rFonts w:ascii="Times New Roman" w:hAnsi="Times New Roman" w:cs="Times New Roman"/>
        </w:rPr>
        <w:t xml:space="preserve"> together, I felt underprepared for this assessment. As it was emphasised that the 5000-word assessment for another module was the most important, I felt I spent insufficient time preparing and creating the group video. As a result, I was dependent on my notes whilst presenting, which made </w:t>
      </w:r>
      <w:r w:rsidR="00CB3ACD">
        <w:rPr>
          <w:rFonts w:ascii="Times New Roman" w:hAnsi="Times New Roman" w:cs="Times New Roman"/>
        </w:rPr>
        <w:t>me sound robotic</w:t>
      </w:r>
      <w:r w:rsidR="002954D1">
        <w:rPr>
          <w:rFonts w:ascii="Times New Roman" w:hAnsi="Times New Roman" w:cs="Times New Roman"/>
        </w:rPr>
        <w:t xml:space="preserve"> and </w:t>
      </w:r>
      <w:r>
        <w:rPr>
          <w:rFonts w:ascii="Times New Roman" w:hAnsi="Times New Roman" w:cs="Times New Roman"/>
        </w:rPr>
        <w:t>th</w:t>
      </w:r>
      <w:r w:rsidR="00CB3ACD">
        <w:rPr>
          <w:rFonts w:ascii="Times New Roman" w:hAnsi="Times New Roman" w:cs="Times New Roman"/>
        </w:rPr>
        <w:t xml:space="preserve">e video lacked </w:t>
      </w:r>
      <w:r w:rsidR="002954D1">
        <w:rPr>
          <w:rFonts w:ascii="Times New Roman" w:hAnsi="Times New Roman" w:cs="Times New Roman"/>
        </w:rPr>
        <w:t>creativity due to my</w:t>
      </w:r>
      <w:r>
        <w:rPr>
          <w:rFonts w:ascii="Times New Roman" w:hAnsi="Times New Roman" w:cs="Times New Roman"/>
        </w:rPr>
        <w:t xml:space="preserve"> </w:t>
      </w:r>
      <w:r w:rsidR="0015474D">
        <w:rPr>
          <w:rFonts w:ascii="Times New Roman" w:hAnsi="Times New Roman" w:cs="Times New Roman"/>
        </w:rPr>
        <w:t>simplistic</w:t>
      </w:r>
      <w:r w:rsidR="002954D1">
        <w:rPr>
          <w:rFonts w:ascii="Times New Roman" w:hAnsi="Times New Roman" w:cs="Times New Roman"/>
        </w:rPr>
        <w:t xml:space="preserve"> PowerPoint</w:t>
      </w:r>
      <w:r w:rsidR="0015474D">
        <w:rPr>
          <w:rFonts w:ascii="Times New Roman" w:hAnsi="Times New Roman" w:cs="Times New Roman"/>
        </w:rPr>
        <w:t xml:space="preserve">. </w:t>
      </w:r>
      <w:r w:rsidR="00D37E93">
        <w:rPr>
          <w:rFonts w:ascii="Times New Roman" w:hAnsi="Times New Roman" w:cs="Times New Roman"/>
        </w:rPr>
        <w:t>However, as all individuals in the group were slightly u</w:t>
      </w:r>
      <w:r w:rsidR="004D279D">
        <w:rPr>
          <w:rFonts w:ascii="Times New Roman" w:hAnsi="Times New Roman" w:cs="Times New Roman"/>
        </w:rPr>
        <w:t>norganised, when it came to presenting the video we</w:t>
      </w:r>
      <w:r w:rsidR="002954D1">
        <w:rPr>
          <w:rFonts w:ascii="Times New Roman" w:hAnsi="Times New Roman" w:cs="Times New Roman"/>
        </w:rPr>
        <w:t xml:space="preserve"> also</w:t>
      </w:r>
      <w:r w:rsidR="004D279D">
        <w:rPr>
          <w:rFonts w:ascii="Times New Roman" w:hAnsi="Times New Roman" w:cs="Times New Roman"/>
        </w:rPr>
        <w:t xml:space="preserve"> came to the realisation that our </w:t>
      </w:r>
      <w:r w:rsidR="0078756C">
        <w:rPr>
          <w:rFonts w:ascii="Times New Roman" w:hAnsi="Times New Roman" w:cs="Times New Roman"/>
        </w:rPr>
        <w:t>points</w:t>
      </w:r>
      <w:r w:rsidR="004D279D">
        <w:rPr>
          <w:rFonts w:ascii="Times New Roman" w:hAnsi="Times New Roman" w:cs="Times New Roman"/>
        </w:rPr>
        <w:t xml:space="preserve"> were</w:t>
      </w:r>
      <w:r w:rsidR="0078756C">
        <w:rPr>
          <w:rFonts w:ascii="Times New Roman" w:hAnsi="Times New Roman" w:cs="Times New Roman"/>
        </w:rPr>
        <w:t xml:space="preserve"> all</w:t>
      </w:r>
      <w:r w:rsidR="004D279D">
        <w:rPr>
          <w:rFonts w:ascii="Times New Roman" w:hAnsi="Times New Roman" w:cs="Times New Roman"/>
        </w:rPr>
        <w:t xml:space="preserve"> very</w:t>
      </w:r>
      <w:r w:rsidR="00AF3D69">
        <w:rPr>
          <w:rFonts w:ascii="Times New Roman" w:hAnsi="Times New Roman" w:cs="Times New Roman"/>
        </w:rPr>
        <w:t xml:space="preserve"> different. As a result, the discussion and critical analysis of </w:t>
      </w:r>
      <w:r w:rsidR="0078756C">
        <w:rPr>
          <w:rFonts w:ascii="Times New Roman" w:hAnsi="Times New Roman" w:cs="Times New Roman"/>
        </w:rPr>
        <w:t>the</w:t>
      </w:r>
      <w:r w:rsidR="00AF3D69">
        <w:rPr>
          <w:rFonts w:ascii="Times New Roman" w:hAnsi="Times New Roman" w:cs="Times New Roman"/>
        </w:rPr>
        <w:t xml:space="preserve"> points was minimal, which </w:t>
      </w:r>
      <w:r w:rsidR="002954D1">
        <w:rPr>
          <w:rFonts w:ascii="Times New Roman" w:hAnsi="Times New Roman" w:cs="Times New Roman"/>
        </w:rPr>
        <w:t xml:space="preserve">lead to a surface understanding of the topic, as opposed to an in-depth analysis. </w:t>
      </w:r>
    </w:p>
    <w:p w14:paraId="06363CA6" w14:textId="77777777" w:rsidR="002954D1" w:rsidRDefault="002954D1" w:rsidP="00811809">
      <w:pPr>
        <w:spacing w:line="360" w:lineRule="auto"/>
        <w:jc w:val="both"/>
        <w:rPr>
          <w:rFonts w:ascii="Times New Roman" w:hAnsi="Times New Roman" w:cs="Times New Roman"/>
        </w:rPr>
      </w:pPr>
      <w:bookmarkStart w:id="0" w:name="_GoBack"/>
      <w:bookmarkEnd w:id="0"/>
    </w:p>
    <w:p w14:paraId="69C14EFF" w14:textId="38006A4C" w:rsidR="002954D1" w:rsidRDefault="002954D1" w:rsidP="00811809">
      <w:pPr>
        <w:spacing w:line="360" w:lineRule="auto"/>
        <w:jc w:val="both"/>
        <w:rPr>
          <w:rFonts w:ascii="Times New Roman" w:hAnsi="Times New Roman" w:cs="Times New Roman"/>
        </w:rPr>
      </w:pPr>
      <w:r>
        <w:rPr>
          <w:rFonts w:ascii="Times New Roman" w:hAnsi="Times New Roman" w:cs="Times New Roman"/>
          <w:u w:val="single"/>
        </w:rPr>
        <w:t>Feelings</w:t>
      </w:r>
    </w:p>
    <w:p w14:paraId="5E07CDC9" w14:textId="2FC8CA53" w:rsidR="00467CFE" w:rsidRDefault="00467CFE" w:rsidP="00811809">
      <w:pPr>
        <w:spacing w:line="360" w:lineRule="auto"/>
        <w:jc w:val="both"/>
        <w:rPr>
          <w:rFonts w:ascii="Times New Roman" w:hAnsi="Times New Roman" w:cs="Times New Roman"/>
        </w:rPr>
      </w:pPr>
      <w:r>
        <w:rPr>
          <w:rFonts w:ascii="Times New Roman" w:hAnsi="Times New Roman" w:cs="Times New Roman"/>
        </w:rPr>
        <w:t>When preparing for the g</w:t>
      </w:r>
      <w:r w:rsidR="00FB7401">
        <w:rPr>
          <w:rFonts w:ascii="Times New Roman" w:hAnsi="Times New Roman" w:cs="Times New Roman"/>
        </w:rPr>
        <w:t xml:space="preserve">roup video, I felt nervous as I’m a perfectionist and don’t like depending upon other people </w:t>
      </w:r>
      <w:r w:rsidR="000A17C3">
        <w:rPr>
          <w:rFonts w:ascii="Times New Roman" w:hAnsi="Times New Roman" w:cs="Times New Roman"/>
        </w:rPr>
        <w:t>with regards</w:t>
      </w:r>
      <w:r w:rsidR="00FB7401">
        <w:rPr>
          <w:rFonts w:ascii="Times New Roman" w:hAnsi="Times New Roman" w:cs="Times New Roman"/>
        </w:rPr>
        <w:t xml:space="preserve"> to </w:t>
      </w:r>
      <w:r w:rsidR="00223265">
        <w:rPr>
          <w:rFonts w:ascii="Times New Roman" w:hAnsi="Times New Roman" w:cs="Times New Roman"/>
        </w:rPr>
        <w:t xml:space="preserve">important </w:t>
      </w:r>
      <w:r w:rsidR="00FB7401">
        <w:rPr>
          <w:rFonts w:ascii="Times New Roman" w:hAnsi="Times New Roman" w:cs="Times New Roman"/>
        </w:rPr>
        <w:t xml:space="preserve">assessments. </w:t>
      </w:r>
      <w:r w:rsidR="004A0172">
        <w:rPr>
          <w:rFonts w:ascii="Times New Roman" w:hAnsi="Times New Roman" w:cs="Times New Roman"/>
        </w:rPr>
        <w:t>Additionally, I felt</w:t>
      </w:r>
      <w:r w:rsidR="00FB7401">
        <w:rPr>
          <w:rFonts w:ascii="Times New Roman" w:hAnsi="Times New Roman" w:cs="Times New Roman"/>
        </w:rPr>
        <w:t xml:space="preserve"> anxious as I had </w:t>
      </w:r>
      <w:r w:rsidR="00536D27">
        <w:rPr>
          <w:rFonts w:ascii="Times New Roman" w:hAnsi="Times New Roman" w:cs="Times New Roman"/>
        </w:rPr>
        <w:t xml:space="preserve">left </w:t>
      </w:r>
      <w:r w:rsidR="0078756C">
        <w:rPr>
          <w:rFonts w:ascii="Times New Roman" w:hAnsi="Times New Roman" w:cs="Times New Roman"/>
        </w:rPr>
        <w:t>the preparation</w:t>
      </w:r>
      <w:r w:rsidR="00536D27">
        <w:rPr>
          <w:rFonts w:ascii="Times New Roman" w:hAnsi="Times New Roman" w:cs="Times New Roman"/>
        </w:rPr>
        <w:t xml:space="preserve"> </w:t>
      </w:r>
      <w:r w:rsidR="00223265">
        <w:rPr>
          <w:rFonts w:ascii="Times New Roman" w:hAnsi="Times New Roman" w:cs="Times New Roman"/>
        </w:rPr>
        <w:t>work rather late</w:t>
      </w:r>
      <w:r w:rsidR="00FB7401">
        <w:rPr>
          <w:rFonts w:ascii="Times New Roman" w:hAnsi="Times New Roman" w:cs="Times New Roman"/>
        </w:rPr>
        <w:t>, which meant that I was limited in time. However, I felt better once I had written a</w:t>
      </w:r>
      <w:r w:rsidR="0078756C">
        <w:rPr>
          <w:rFonts w:ascii="Times New Roman" w:hAnsi="Times New Roman" w:cs="Times New Roman"/>
        </w:rPr>
        <w:t xml:space="preserve"> script for my part</w:t>
      </w:r>
      <w:r w:rsidR="00FB7401">
        <w:rPr>
          <w:rFonts w:ascii="Times New Roman" w:hAnsi="Times New Roman" w:cs="Times New Roman"/>
        </w:rPr>
        <w:t xml:space="preserve"> as I had been able to write</w:t>
      </w:r>
      <w:r w:rsidR="0078756C">
        <w:rPr>
          <w:rFonts w:ascii="Times New Roman" w:hAnsi="Times New Roman" w:cs="Times New Roman"/>
        </w:rPr>
        <w:t xml:space="preserve"> to the best of my ability. Once</w:t>
      </w:r>
      <w:r w:rsidR="00FB7401">
        <w:rPr>
          <w:rFonts w:ascii="Times New Roman" w:hAnsi="Times New Roman" w:cs="Times New Roman"/>
        </w:rPr>
        <w:t xml:space="preserve"> it came to filming the group video, I was concerned when we realised that all of our arguments were v</w:t>
      </w:r>
      <w:r w:rsidR="0078756C">
        <w:rPr>
          <w:rFonts w:ascii="Times New Roman" w:hAnsi="Times New Roman" w:cs="Times New Roman"/>
        </w:rPr>
        <w:t>ery different</w:t>
      </w:r>
      <w:r w:rsidR="004A0172">
        <w:rPr>
          <w:rFonts w:ascii="Times New Roman" w:hAnsi="Times New Roman" w:cs="Times New Roman"/>
        </w:rPr>
        <w:t>,</w:t>
      </w:r>
      <w:r w:rsidR="0078756C">
        <w:rPr>
          <w:rFonts w:ascii="Times New Roman" w:hAnsi="Times New Roman" w:cs="Times New Roman"/>
        </w:rPr>
        <w:t xml:space="preserve"> as this meant we c</w:t>
      </w:r>
      <w:r w:rsidR="00FB7401">
        <w:rPr>
          <w:rFonts w:ascii="Times New Roman" w:hAnsi="Times New Roman" w:cs="Times New Roman"/>
        </w:rPr>
        <w:t>ouldn’t achieve an in-depth discussion. However, once we had filmed and edited the video,</w:t>
      </w:r>
      <w:r w:rsidR="00EF4323">
        <w:rPr>
          <w:rFonts w:ascii="Times New Roman" w:hAnsi="Times New Roman" w:cs="Times New Roman"/>
        </w:rPr>
        <w:t xml:space="preserve"> I felt relieved as it seemed that</w:t>
      </w:r>
      <w:r w:rsidR="00FB7401">
        <w:rPr>
          <w:rFonts w:ascii="Times New Roman" w:hAnsi="Times New Roman" w:cs="Times New Roman"/>
        </w:rPr>
        <w:t xml:space="preserve"> the parts did </w:t>
      </w:r>
      <w:r w:rsidR="00EF4323">
        <w:rPr>
          <w:rFonts w:ascii="Times New Roman" w:hAnsi="Times New Roman" w:cs="Times New Roman"/>
        </w:rPr>
        <w:t>fit together relatively well.</w:t>
      </w:r>
      <w:r w:rsidR="00FB7401">
        <w:rPr>
          <w:rFonts w:ascii="Times New Roman" w:hAnsi="Times New Roman" w:cs="Times New Roman"/>
        </w:rPr>
        <w:t xml:space="preserve"> </w:t>
      </w:r>
    </w:p>
    <w:p w14:paraId="3E263BD0" w14:textId="77777777" w:rsidR="00FB7401" w:rsidRDefault="00FB7401" w:rsidP="00811809">
      <w:pPr>
        <w:spacing w:line="360" w:lineRule="auto"/>
        <w:jc w:val="both"/>
        <w:rPr>
          <w:rFonts w:ascii="Times New Roman" w:hAnsi="Times New Roman" w:cs="Times New Roman"/>
        </w:rPr>
      </w:pPr>
    </w:p>
    <w:p w14:paraId="0D968327" w14:textId="3A92ACA7" w:rsidR="00FB7401" w:rsidRDefault="00FB7401" w:rsidP="00811809">
      <w:pPr>
        <w:spacing w:line="360" w:lineRule="auto"/>
        <w:jc w:val="both"/>
        <w:rPr>
          <w:rFonts w:ascii="Times New Roman" w:hAnsi="Times New Roman" w:cs="Times New Roman"/>
          <w:u w:val="single"/>
        </w:rPr>
      </w:pPr>
      <w:r>
        <w:rPr>
          <w:rFonts w:ascii="Times New Roman" w:hAnsi="Times New Roman" w:cs="Times New Roman"/>
          <w:u w:val="single"/>
        </w:rPr>
        <w:t>Evaluation</w:t>
      </w:r>
    </w:p>
    <w:p w14:paraId="6232311A" w14:textId="379AC9FF" w:rsidR="00FB7401" w:rsidRDefault="001C491D" w:rsidP="00811809">
      <w:pPr>
        <w:spacing w:line="360" w:lineRule="auto"/>
        <w:jc w:val="both"/>
        <w:rPr>
          <w:rFonts w:ascii="Times New Roman" w:hAnsi="Times New Roman" w:cs="Times New Roman"/>
        </w:rPr>
      </w:pPr>
      <w:r>
        <w:rPr>
          <w:rFonts w:ascii="Times New Roman" w:hAnsi="Times New Roman" w:cs="Times New Roman"/>
        </w:rPr>
        <w:t xml:space="preserve">The experience was beneficial as I feel I have developed my team-work skills, which in my opinion is one of my underdeveloped skills as a result of my need for control and perfectionism. We had a positive experience with the video on the whole as the </w:t>
      </w:r>
      <w:r w:rsidR="009F650A">
        <w:rPr>
          <w:rFonts w:ascii="Times New Roman" w:hAnsi="Times New Roman" w:cs="Times New Roman"/>
        </w:rPr>
        <w:t>different</w:t>
      </w:r>
      <w:r>
        <w:rPr>
          <w:rFonts w:ascii="Times New Roman" w:hAnsi="Times New Roman" w:cs="Times New Roman"/>
        </w:rPr>
        <w:t xml:space="preserve"> compartments</w:t>
      </w:r>
      <w:r w:rsidR="009F650A">
        <w:rPr>
          <w:rFonts w:ascii="Times New Roman" w:hAnsi="Times New Roman" w:cs="Times New Roman"/>
        </w:rPr>
        <w:t xml:space="preserve"> to the video</w:t>
      </w:r>
      <w:r>
        <w:rPr>
          <w:rFonts w:ascii="Times New Roman" w:hAnsi="Times New Roman" w:cs="Times New Roman"/>
        </w:rPr>
        <w:t xml:space="preserve"> flowed well and we did work well together as a team whilst filming. However, the experience could have been improved if we had allowed more time for preparation and discussion. This would have allowed u</w:t>
      </w:r>
      <w:r w:rsidR="0078756C">
        <w:rPr>
          <w:rFonts w:ascii="Times New Roman" w:hAnsi="Times New Roman" w:cs="Times New Roman"/>
        </w:rPr>
        <w:t>s to ensure</w:t>
      </w:r>
      <w:r w:rsidR="004A0172">
        <w:rPr>
          <w:rFonts w:ascii="Times New Roman" w:hAnsi="Times New Roman" w:cs="Times New Roman"/>
        </w:rPr>
        <w:t xml:space="preserve"> that our points </w:t>
      </w:r>
      <w:r w:rsidR="0078756C">
        <w:rPr>
          <w:rFonts w:ascii="Times New Roman" w:hAnsi="Times New Roman" w:cs="Times New Roman"/>
        </w:rPr>
        <w:t>could be inter</w:t>
      </w:r>
      <w:r>
        <w:rPr>
          <w:rFonts w:ascii="Times New Roman" w:hAnsi="Times New Roman" w:cs="Times New Roman"/>
        </w:rPr>
        <w:t>linked</w:t>
      </w:r>
      <w:r w:rsidR="0078756C">
        <w:rPr>
          <w:rFonts w:ascii="Times New Roman" w:hAnsi="Times New Roman" w:cs="Times New Roman"/>
        </w:rPr>
        <w:t>,</w:t>
      </w:r>
      <w:r>
        <w:rPr>
          <w:rFonts w:ascii="Times New Roman" w:hAnsi="Times New Roman" w:cs="Times New Roman"/>
        </w:rPr>
        <w:t xml:space="preserve"> which </w:t>
      </w:r>
      <w:r>
        <w:rPr>
          <w:rFonts w:ascii="Times New Roman" w:hAnsi="Times New Roman" w:cs="Times New Roman"/>
        </w:rPr>
        <w:lastRenderedPageBreak/>
        <w:t xml:space="preserve">would have allowed for </w:t>
      </w:r>
      <w:r w:rsidR="0078756C">
        <w:rPr>
          <w:rFonts w:ascii="Times New Roman" w:hAnsi="Times New Roman" w:cs="Times New Roman"/>
        </w:rPr>
        <w:t xml:space="preserve">a </w:t>
      </w:r>
      <w:r>
        <w:rPr>
          <w:rFonts w:ascii="Times New Roman" w:hAnsi="Times New Roman" w:cs="Times New Roman"/>
        </w:rPr>
        <w:t xml:space="preserve">more critical analysis. Additionally, this </w:t>
      </w:r>
      <w:r w:rsidR="00AD3F89">
        <w:rPr>
          <w:rFonts w:ascii="Times New Roman" w:hAnsi="Times New Roman" w:cs="Times New Roman"/>
        </w:rPr>
        <w:t>would have enabled us to</w:t>
      </w:r>
      <w:r w:rsidR="00240172">
        <w:rPr>
          <w:rFonts w:ascii="Times New Roman" w:hAnsi="Times New Roman" w:cs="Times New Roman"/>
        </w:rPr>
        <w:t xml:space="preserve"> be more cre</w:t>
      </w:r>
      <w:r w:rsidR="000C1AE0">
        <w:rPr>
          <w:rFonts w:ascii="Times New Roman" w:hAnsi="Times New Roman" w:cs="Times New Roman"/>
        </w:rPr>
        <w:t>ative when presenting the video.</w:t>
      </w:r>
      <w:r w:rsidR="00240172">
        <w:rPr>
          <w:rFonts w:ascii="Times New Roman" w:hAnsi="Times New Roman" w:cs="Times New Roman"/>
        </w:rPr>
        <w:t xml:space="preserve"> </w:t>
      </w:r>
    </w:p>
    <w:p w14:paraId="580C1816" w14:textId="77777777" w:rsidR="00AD67C2" w:rsidRDefault="00AD67C2" w:rsidP="00811809">
      <w:pPr>
        <w:spacing w:line="360" w:lineRule="auto"/>
        <w:jc w:val="both"/>
        <w:rPr>
          <w:rFonts w:ascii="Times New Roman" w:hAnsi="Times New Roman" w:cs="Times New Roman"/>
        </w:rPr>
      </w:pPr>
    </w:p>
    <w:p w14:paraId="6304EA6B" w14:textId="358D77BF" w:rsidR="00AD67C2" w:rsidRDefault="00AD67C2" w:rsidP="00811809">
      <w:pPr>
        <w:spacing w:line="360" w:lineRule="auto"/>
        <w:jc w:val="both"/>
        <w:rPr>
          <w:rFonts w:ascii="Times New Roman" w:hAnsi="Times New Roman" w:cs="Times New Roman"/>
          <w:u w:val="single"/>
        </w:rPr>
      </w:pPr>
      <w:r>
        <w:rPr>
          <w:rFonts w:ascii="Times New Roman" w:hAnsi="Times New Roman" w:cs="Times New Roman"/>
          <w:u w:val="single"/>
        </w:rPr>
        <w:t>Analysis</w:t>
      </w:r>
    </w:p>
    <w:p w14:paraId="4EA1F053" w14:textId="12400A17" w:rsidR="00AD67C2" w:rsidRDefault="004E5DC3" w:rsidP="00811809">
      <w:pPr>
        <w:spacing w:line="360" w:lineRule="auto"/>
        <w:jc w:val="both"/>
        <w:rPr>
          <w:rFonts w:ascii="Times New Roman" w:hAnsi="Times New Roman" w:cs="Times New Roman"/>
        </w:rPr>
      </w:pPr>
      <w:r>
        <w:rPr>
          <w:rFonts w:ascii="Times New Roman" w:hAnsi="Times New Roman" w:cs="Times New Roman"/>
        </w:rPr>
        <w:t xml:space="preserve">As the importance of the 5000-word essay was emphasised, </w:t>
      </w:r>
      <w:r w:rsidR="008F13CE">
        <w:rPr>
          <w:rFonts w:ascii="Times New Roman" w:hAnsi="Times New Roman" w:cs="Times New Roman"/>
        </w:rPr>
        <w:t>I</w:t>
      </w:r>
      <w:r w:rsidR="0078756C">
        <w:rPr>
          <w:rFonts w:ascii="Times New Roman" w:hAnsi="Times New Roman" w:cs="Times New Roman"/>
        </w:rPr>
        <w:t xml:space="preserve"> spent more time completing that</w:t>
      </w:r>
      <w:r w:rsidR="008F13CE">
        <w:rPr>
          <w:rFonts w:ascii="Times New Roman" w:hAnsi="Times New Roman" w:cs="Times New Roman"/>
        </w:rPr>
        <w:t xml:space="preserve"> assessment</w:t>
      </w:r>
      <w:r w:rsidR="0078756C">
        <w:rPr>
          <w:rFonts w:ascii="Times New Roman" w:hAnsi="Times New Roman" w:cs="Times New Roman"/>
        </w:rPr>
        <w:t>,</w:t>
      </w:r>
      <w:r w:rsidR="008F13CE">
        <w:rPr>
          <w:rFonts w:ascii="Times New Roman" w:hAnsi="Times New Roman" w:cs="Times New Roman"/>
        </w:rPr>
        <w:t xml:space="preserve"> which meant</w:t>
      </w:r>
      <w:r w:rsidR="0078756C">
        <w:rPr>
          <w:rFonts w:ascii="Times New Roman" w:hAnsi="Times New Roman" w:cs="Times New Roman"/>
        </w:rPr>
        <w:t xml:space="preserve"> that</w:t>
      </w:r>
      <w:r w:rsidR="008F13CE">
        <w:rPr>
          <w:rFonts w:ascii="Times New Roman" w:hAnsi="Times New Roman" w:cs="Times New Roman"/>
        </w:rPr>
        <w:t xml:space="preserve"> I had insufficient time to prepare for the group video. </w:t>
      </w:r>
      <w:r w:rsidR="00936C7C">
        <w:rPr>
          <w:rFonts w:ascii="Times New Roman" w:hAnsi="Times New Roman" w:cs="Times New Roman"/>
        </w:rPr>
        <w:t>This could have been the result of Vroom</w:t>
      </w:r>
      <w:r w:rsidR="00111535">
        <w:rPr>
          <w:rFonts w:ascii="Times New Roman" w:hAnsi="Times New Roman" w:cs="Times New Roman"/>
        </w:rPr>
        <w:t>’</w:t>
      </w:r>
      <w:r w:rsidR="00DA3699">
        <w:rPr>
          <w:rFonts w:ascii="Times New Roman" w:hAnsi="Times New Roman" w:cs="Times New Roman"/>
        </w:rPr>
        <w:t>s Expectancy Theory</w:t>
      </w:r>
      <w:r w:rsidR="00B3537C">
        <w:rPr>
          <w:rFonts w:ascii="Times New Roman" w:hAnsi="Times New Roman" w:cs="Times New Roman"/>
        </w:rPr>
        <w:t xml:space="preserve"> (Vroom, 1964 </w:t>
      </w:r>
      <w:r w:rsidR="00B3537C">
        <w:rPr>
          <w:rFonts w:ascii="Times New Roman" w:hAnsi="Times New Roman" w:cs="Times New Roman"/>
          <w:i/>
        </w:rPr>
        <w:t xml:space="preserve">cited in </w:t>
      </w:r>
      <w:r w:rsidR="00B3537C">
        <w:rPr>
          <w:rFonts w:ascii="Times New Roman" w:hAnsi="Times New Roman" w:cs="Times New Roman"/>
        </w:rPr>
        <w:t>Borkowski, 2009)</w:t>
      </w:r>
      <w:r w:rsidR="00DA3699">
        <w:rPr>
          <w:rFonts w:ascii="Times New Roman" w:hAnsi="Times New Roman" w:cs="Times New Roman"/>
        </w:rPr>
        <w:t>. According to this theory</w:t>
      </w:r>
      <w:r w:rsidR="009D4AE7">
        <w:rPr>
          <w:rFonts w:ascii="Times New Roman" w:hAnsi="Times New Roman" w:cs="Times New Roman"/>
        </w:rPr>
        <w:t xml:space="preserve">, an individual calculates </w:t>
      </w:r>
      <w:r w:rsidR="00B3537C">
        <w:rPr>
          <w:rFonts w:ascii="Times New Roman" w:hAnsi="Times New Roman" w:cs="Times New Roman"/>
        </w:rPr>
        <w:t xml:space="preserve">the reward they expect to achieve from completing various activities. When the calculated reward is more for one activity, the individual </w:t>
      </w:r>
      <w:r w:rsidR="00302CD8">
        <w:rPr>
          <w:rFonts w:ascii="Times New Roman" w:hAnsi="Times New Roman" w:cs="Times New Roman"/>
        </w:rPr>
        <w:t xml:space="preserve">has increased motivation </w:t>
      </w:r>
      <w:r w:rsidR="00B3537C">
        <w:rPr>
          <w:rFonts w:ascii="Times New Roman" w:hAnsi="Times New Roman" w:cs="Times New Roman"/>
        </w:rPr>
        <w:t xml:space="preserve">to complete that activity over others, due to the </w:t>
      </w:r>
      <w:r w:rsidR="007A01D0">
        <w:rPr>
          <w:rFonts w:ascii="Times New Roman" w:hAnsi="Times New Roman" w:cs="Times New Roman"/>
        </w:rPr>
        <w:t>more significant</w:t>
      </w:r>
      <w:r w:rsidR="00B3537C">
        <w:rPr>
          <w:rFonts w:ascii="Times New Roman" w:hAnsi="Times New Roman" w:cs="Times New Roman"/>
        </w:rPr>
        <w:t xml:space="preserve"> reward</w:t>
      </w:r>
      <w:r w:rsidR="00302CD8">
        <w:rPr>
          <w:rFonts w:ascii="Times New Roman" w:hAnsi="Times New Roman" w:cs="Times New Roman"/>
        </w:rPr>
        <w:t xml:space="preserve">. </w:t>
      </w:r>
      <w:r w:rsidR="003A6F13">
        <w:rPr>
          <w:rFonts w:ascii="Times New Roman" w:hAnsi="Times New Roman" w:cs="Times New Roman"/>
        </w:rPr>
        <w:t>When applying this theory to my experience, it could be argued that as the lecturers</w:t>
      </w:r>
      <w:r w:rsidR="00C740BB">
        <w:rPr>
          <w:rFonts w:ascii="Times New Roman" w:hAnsi="Times New Roman" w:cs="Times New Roman"/>
        </w:rPr>
        <w:t xml:space="preserve"> emphasised the importance of the othe</w:t>
      </w:r>
      <w:r w:rsidR="002204A2">
        <w:rPr>
          <w:rFonts w:ascii="Times New Roman" w:hAnsi="Times New Roman" w:cs="Times New Roman"/>
        </w:rPr>
        <w:t>r assessment, it seemed that the reward for completi</w:t>
      </w:r>
      <w:r w:rsidR="00926A11">
        <w:rPr>
          <w:rFonts w:ascii="Times New Roman" w:hAnsi="Times New Roman" w:cs="Times New Roman"/>
        </w:rPr>
        <w:t>ng the other assessment was more. As a result, I was more motivated to complete the 5000-word assignment as I believed that it would be worth more towards my final grade. This meant that I</w:t>
      </w:r>
      <w:r w:rsidR="0078756C">
        <w:rPr>
          <w:rFonts w:ascii="Times New Roman" w:hAnsi="Times New Roman" w:cs="Times New Roman"/>
        </w:rPr>
        <w:t xml:space="preserve"> spent more time completing the essay</w:t>
      </w:r>
      <w:r w:rsidR="007A01D0">
        <w:rPr>
          <w:rFonts w:ascii="Times New Roman" w:hAnsi="Times New Roman" w:cs="Times New Roman"/>
        </w:rPr>
        <w:t>,</w:t>
      </w:r>
      <w:r w:rsidR="0078756C">
        <w:rPr>
          <w:rFonts w:ascii="Times New Roman" w:hAnsi="Times New Roman" w:cs="Times New Roman"/>
        </w:rPr>
        <w:t xml:space="preserve"> </w:t>
      </w:r>
      <w:r w:rsidR="00926A11">
        <w:rPr>
          <w:rFonts w:ascii="Times New Roman" w:hAnsi="Times New Roman" w:cs="Times New Roman"/>
        </w:rPr>
        <w:t>and</w:t>
      </w:r>
      <w:r w:rsidR="007A01D0">
        <w:rPr>
          <w:rFonts w:ascii="Times New Roman" w:hAnsi="Times New Roman" w:cs="Times New Roman"/>
        </w:rPr>
        <w:t>,</w:t>
      </w:r>
      <w:r w:rsidR="00926A11">
        <w:rPr>
          <w:rFonts w:ascii="Times New Roman" w:hAnsi="Times New Roman" w:cs="Times New Roman"/>
        </w:rPr>
        <w:t xml:space="preserve"> therefore I had insufficient time to prepare for the group video, which lead to a lack of creativity in the video and a simplistic PowerPoint. </w:t>
      </w:r>
    </w:p>
    <w:p w14:paraId="49C101FE" w14:textId="77777777" w:rsidR="00926A11" w:rsidRDefault="00926A11" w:rsidP="00811809">
      <w:pPr>
        <w:spacing w:line="360" w:lineRule="auto"/>
        <w:jc w:val="both"/>
        <w:rPr>
          <w:rFonts w:ascii="Times New Roman" w:hAnsi="Times New Roman" w:cs="Times New Roman"/>
        </w:rPr>
      </w:pPr>
    </w:p>
    <w:p w14:paraId="2DD26FAA" w14:textId="5DB1A695" w:rsidR="0078756C" w:rsidRDefault="0089245C" w:rsidP="00811809">
      <w:pPr>
        <w:spacing w:line="360" w:lineRule="auto"/>
        <w:jc w:val="both"/>
        <w:rPr>
          <w:rFonts w:ascii="Times New Roman" w:hAnsi="Times New Roman" w:cs="Times New Roman"/>
        </w:rPr>
      </w:pPr>
      <w:r>
        <w:rPr>
          <w:rFonts w:ascii="Times New Roman" w:hAnsi="Times New Roman" w:cs="Times New Roman"/>
        </w:rPr>
        <w:t xml:space="preserve">The other main issue was </w:t>
      </w:r>
      <w:r w:rsidR="00C55AE2">
        <w:rPr>
          <w:rFonts w:ascii="Times New Roman" w:hAnsi="Times New Roman" w:cs="Times New Roman"/>
        </w:rPr>
        <w:t>the lack of planning and discussion</w:t>
      </w:r>
      <w:r>
        <w:rPr>
          <w:rFonts w:ascii="Times New Roman" w:hAnsi="Times New Roman" w:cs="Times New Roman"/>
        </w:rPr>
        <w:t xml:space="preserve"> as a</w:t>
      </w:r>
      <w:r w:rsidR="00E36820">
        <w:rPr>
          <w:rFonts w:ascii="Times New Roman" w:hAnsi="Times New Roman" w:cs="Times New Roman"/>
        </w:rPr>
        <w:t xml:space="preserve"> group, which lead to our points and arguments being very different. This made it difficult to critically analyse and discuss each other’s points, which prevented us from gaining an in-depth understanding of the topic. </w:t>
      </w:r>
    </w:p>
    <w:p w14:paraId="4DC221F2" w14:textId="77777777" w:rsidR="0078756C" w:rsidRDefault="0078756C" w:rsidP="00811809">
      <w:pPr>
        <w:spacing w:line="360" w:lineRule="auto"/>
        <w:jc w:val="both"/>
        <w:rPr>
          <w:rFonts w:ascii="Times New Roman" w:hAnsi="Times New Roman" w:cs="Times New Roman"/>
        </w:rPr>
      </w:pPr>
    </w:p>
    <w:p w14:paraId="0C765C52" w14:textId="66CE1845" w:rsidR="00926A11" w:rsidRDefault="0005199F" w:rsidP="00811809">
      <w:pPr>
        <w:spacing w:line="360" w:lineRule="auto"/>
        <w:jc w:val="both"/>
        <w:rPr>
          <w:rFonts w:ascii="Times New Roman" w:hAnsi="Times New Roman" w:cs="Times New Roman"/>
        </w:rPr>
      </w:pPr>
      <w:r>
        <w:rPr>
          <w:rFonts w:ascii="Times New Roman" w:hAnsi="Times New Roman" w:cs="Times New Roman"/>
        </w:rPr>
        <w:t>When reflecting upon this experience, it can be linked to Tuckman’s Forming-Storming-Norming-</w:t>
      </w:r>
      <w:r w:rsidR="000C64F3">
        <w:rPr>
          <w:rFonts w:ascii="Times New Roman" w:hAnsi="Times New Roman" w:cs="Times New Roman"/>
        </w:rPr>
        <w:t>Performing Model (</w:t>
      </w:r>
      <w:r w:rsidR="00E776C8">
        <w:rPr>
          <w:rFonts w:ascii="Times New Roman" w:hAnsi="Times New Roman" w:cs="Times New Roman"/>
        </w:rPr>
        <w:t xml:space="preserve">Reynolds, 2009). This model encompasses how a group must move through the 4 stages to succeed at completing a task. Forming begins when a group first meet. The individuals tend to work independently and </w:t>
      </w:r>
      <w:r w:rsidR="00AE4EDC">
        <w:rPr>
          <w:rFonts w:ascii="Times New Roman" w:hAnsi="Times New Roman" w:cs="Times New Roman"/>
        </w:rPr>
        <w:t xml:space="preserve">agree </w:t>
      </w:r>
      <w:r w:rsidR="00E776C8">
        <w:rPr>
          <w:rFonts w:ascii="Times New Roman" w:hAnsi="Times New Roman" w:cs="Times New Roman"/>
        </w:rPr>
        <w:t>with each other</w:t>
      </w:r>
      <w:r w:rsidR="00AE4EDC">
        <w:rPr>
          <w:rFonts w:ascii="Times New Roman" w:hAnsi="Times New Roman" w:cs="Times New Roman"/>
        </w:rPr>
        <w:t xml:space="preserve"> whenever possible to avoid disagreement</w:t>
      </w:r>
      <w:r w:rsidR="00E776C8">
        <w:rPr>
          <w:rFonts w:ascii="Times New Roman" w:hAnsi="Times New Roman" w:cs="Times New Roman"/>
        </w:rPr>
        <w:t>.</w:t>
      </w:r>
      <w:r w:rsidR="00AE4EDC">
        <w:rPr>
          <w:rFonts w:ascii="Times New Roman" w:hAnsi="Times New Roman" w:cs="Times New Roman"/>
        </w:rPr>
        <w:t xml:space="preserve"> </w:t>
      </w:r>
      <w:r w:rsidR="00C647DB">
        <w:rPr>
          <w:rFonts w:ascii="Times New Roman" w:hAnsi="Times New Roman" w:cs="Times New Roman"/>
        </w:rPr>
        <w:t>It could be argued tha</w:t>
      </w:r>
      <w:r w:rsidR="00823152">
        <w:rPr>
          <w:rFonts w:ascii="Times New Roman" w:hAnsi="Times New Roman" w:cs="Times New Roman"/>
        </w:rPr>
        <w:t>t in our group we spent too much time in</w:t>
      </w:r>
      <w:r w:rsidR="00C647DB">
        <w:rPr>
          <w:rFonts w:ascii="Times New Roman" w:hAnsi="Times New Roman" w:cs="Times New Roman"/>
        </w:rPr>
        <w:t xml:space="preserve"> this stage as we all created our scripts independently</w:t>
      </w:r>
      <w:r w:rsidR="00823152">
        <w:rPr>
          <w:rFonts w:ascii="Times New Roman" w:hAnsi="Times New Roman" w:cs="Times New Roman"/>
        </w:rPr>
        <w:t>,</w:t>
      </w:r>
      <w:r w:rsidR="00C647DB">
        <w:rPr>
          <w:rFonts w:ascii="Times New Roman" w:hAnsi="Times New Roman" w:cs="Times New Roman"/>
        </w:rPr>
        <w:t xml:space="preserve"> </w:t>
      </w:r>
      <w:r w:rsidR="00823152">
        <w:rPr>
          <w:rFonts w:ascii="Times New Roman" w:hAnsi="Times New Roman" w:cs="Times New Roman"/>
        </w:rPr>
        <w:t>without consulting</w:t>
      </w:r>
      <w:r w:rsidR="0078756C">
        <w:rPr>
          <w:rFonts w:ascii="Times New Roman" w:hAnsi="Times New Roman" w:cs="Times New Roman"/>
        </w:rPr>
        <w:t xml:space="preserve"> each other</w:t>
      </w:r>
      <w:r w:rsidR="00C647DB">
        <w:rPr>
          <w:rFonts w:ascii="Times New Roman" w:hAnsi="Times New Roman" w:cs="Times New Roman"/>
        </w:rPr>
        <w:t xml:space="preserve">. </w:t>
      </w:r>
      <w:r w:rsidR="00B26E04">
        <w:rPr>
          <w:rFonts w:ascii="Times New Roman" w:hAnsi="Times New Roman" w:cs="Times New Roman"/>
        </w:rPr>
        <w:t>As a result, each of our points were very different</w:t>
      </w:r>
      <w:r w:rsidR="00C55AE2">
        <w:rPr>
          <w:rFonts w:ascii="Times New Roman" w:hAnsi="Times New Roman" w:cs="Times New Roman"/>
        </w:rPr>
        <w:t>,</w:t>
      </w:r>
      <w:r w:rsidR="00B26E04">
        <w:rPr>
          <w:rFonts w:ascii="Times New Roman" w:hAnsi="Times New Roman" w:cs="Times New Roman"/>
        </w:rPr>
        <w:t xml:space="preserve"> which made it difficult to interlink</w:t>
      </w:r>
      <w:r w:rsidR="008D5821">
        <w:rPr>
          <w:rFonts w:ascii="Times New Roman" w:hAnsi="Times New Roman" w:cs="Times New Roman"/>
        </w:rPr>
        <w:t xml:space="preserve"> and critically analyse </w:t>
      </w:r>
      <w:r w:rsidR="00B26E04">
        <w:rPr>
          <w:rFonts w:ascii="Times New Roman" w:hAnsi="Times New Roman" w:cs="Times New Roman"/>
        </w:rPr>
        <w:t xml:space="preserve">our ideas. </w:t>
      </w:r>
      <w:r w:rsidR="008D5821">
        <w:rPr>
          <w:rFonts w:ascii="Times New Roman" w:hAnsi="Times New Roman" w:cs="Times New Roman"/>
        </w:rPr>
        <w:t>The next step to Tuckman’s model is the storming stage. There is often conflict at this stage as each individual prom</w:t>
      </w:r>
      <w:r w:rsidR="0078756C">
        <w:rPr>
          <w:rFonts w:ascii="Times New Roman" w:hAnsi="Times New Roman" w:cs="Times New Roman"/>
        </w:rPr>
        <w:t>otes their own ideas of how</w:t>
      </w:r>
      <w:r w:rsidR="008D5821">
        <w:rPr>
          <w:rFonts w:ascii="Times New Roman" w:hAnsi="Times New Roman" w:cs="Times New Roman"/>
        </w:rPr>
        <w:t xml:space="preserve"> to complete the task</w:t>
      </w:r>
      <w:r w:rsidR="006153D7">
        <w:rPr>
          <w:rFonts w:ascii="Times New Roman" w:hAnsi="Times New Roman" w:cs="Times New Roman"/>
        </w:rPr>
        <w:t xml:space="preserve"> (Reynolds, 2009)</w:t>
      </w:r>
      <w:r w:rsidR="008D5821">
        <w:rPr>
          <w:rFonts w:ascii="Times New Roman" w:hAnsi="Times New Roman" w:cs="Times New Roman"/>
        </w:rPr>
        <w:t xml:space="preserve">. Fortunately, we had no conflict </w:t>
      </w:r>
      <w:r w:rsidR="00C55AE2">
        <w:rPr>
          <w:rFonts w:ascii="Times New Roman" w:hAnsi="Times New Roman" w:cs="Times New Roman"/>
        </w:rPr>
        <w:t>in our group and we managed to</w:t>
      </w:r>
      <w:r w:rsidR="008D5821">
        <w:rPr>
          <w:rFonts w:ascii="Times New Roman" w:hAnsi="Times New Roman" w:cs="Times New Roman"/>
        </w:rPr>
        <w:t xml:space="preserve"> work out the most </w:t>
      </w:r>
      <w:r w:rsidR="00C55AE2">
        <w:rPr>
          <w:rFonts w:ascii="Times New Roman" w:hAnsi="Times New Roman" w:cs="Times New Roman"/>
        </w:rPr>
        <w:t>logical way to present</w:t>
      </w:r>
      <w:r w:rsidR="008D5821">
        <w:rPr>
          <w:rFonts w:ascii="Times New Roman" w:hAnsi="Times New Roman" w:cs="Times New Roman"/>
        </w:rPr>
        <w:t>, film and edit the video. Therefore, it could be argued that we missed the storming stage and moved onto the norming stage. This</w:t>
      </w:r>
      <w:r w:rsidR="0078756C">
        <w:rPr>
          <w:rFonts w:ascii="Times New Roman" w:hAnsi="Times New Roman" w:cs="Times New Roman"/>
        </w:rPr>
        <w:t xml:space="preserve"> stage</w:t>
      </w:r>
      <w:r w:rsidR="008D5821">
        <w:rPr>
          <w:rFonts w:ascii="Times New Roman" w:hAnsi="Times New Roman" w:cs="Times New Roman"/>
        </w:rPr>
        <w:t xml:space="preserve"> is where individuals work together in unison, </w:t>
      </w:r>
      <w:r w:rsidR="009E6595">
        <w:rPr>
          <w:rFonts w:ascii="Times New Roman" w:hAnsi="Times New Roman" w:cs="Times New Roman"/>
        </w:rPr>
        <w:t>and create a plan that every group member is happy with</w:t>
      </w:r>
      <w:r w:rsidR="006153D7">
        <w:rPr>
          <w:rFonts w:ascii="Times New Roman" w:hAnsi="Times New Roman" w:cs="Times New Roman"/>
        </w:rPr>
        <w:t xml:space="preserve"> (Reynolds, 2009). Lastly, i</w:t>
      </w:r>
      <w:r w:rsidR="009E6595">
        <w:rPr>
          <w:rFonts w:ascii="Times New Roman" w:hAnsi="Times New Roman" w:cs="Times New Roman"/>
        </w:rPr>
        <w:t xml:space="preserve">t could be argued that we reached the performing stage when filming the video. At this stage, all individuals </w:t>
      </w:r>
      <w:r w:rsidR="006153D7">
        <w:rPr>
          <w:rFonts w:ascii="Times New Roman" w:hAnsi="Times New Roman" w:cs="Times New Roman"/>
        </w:rPr>
        <w:t>are working together, under the same rules and are confident in making decisions for the whole group (Reynolds, 2009). When filming the video, we each took our turns and successfully filmed the whole video in a short period of time due to a mu</w:t>
      </w:r>
      <w:r w:rsidR="006F1A76">
        <w:rPr>
          <w:rFonts w:ascii="Times New Roman" w:hAnsi="Times New Roman" w:cs="Times New Roman"/>
        </w:rPr>
        <w:t>tual understanding</w:t>
      </w:r>
      <w:r w:rsidR="008F205F">
        <w:rPr>
          <w:rFonts w:ascii="Times New Roman" w:hAnsi="Times New Roman" w:cs="Times New Roman"/>
        </w:rPr>
        <w:t xml:space="preserve"> of how to execute the group video</w:t>
      </w:r>
      <w:r w:rsidR="000D31AA">
        <w:rPr>
          <w:rFonts w:ascii="Times New Roman" w:hAnsi="Times New Roman" w:cs="Times New Roman"/>
        </w:rPr>
        <w:t>.</w:t>
      </w:r>
      <w:r w:rsidR="006F1A76">
        <w:rPr>
          <w:rFonts w:ascii="Times New Roman" w:hAnsi="Times New Roman" w:cs="Times New Roman"/>
        </w:rPr>
        <w:t xml:space="preserve"> </w:t>
      </w:r>
    </w:p>
    <w:p w14:paraId="065A80E3" w14:textId="77777777" w:rsidR="006153D7" w:rsidRDefault="006153D7" w:rsidP="00811809">
      <w:pPr>
        <w:spacing w:line="360" w:lineRule="auto"/>
        <w:jc w:val="both"/>
        <w:rPr>
          <w:rFonts w:ascii="Times New Roman" w:hAnsi="Times New Roman" w:cs="Times New Roman"/>
        </w:rPr>
      </w:pPr>
    </w:p>
    <w:p w14:paraId="590F3671" w14:textId="37A86CCF" w:rsidR="006153D7" w:rsidRDefault="006153D7" w:rsidP="00811809">
      <w:pPr>
        <w:spacing w:line="360" w:lineRule="auto"/>
        <w:jc w:val="both"/>
        <w:rPr>
          <w:rFonts w:ascii="Times New Roman" w:hAnsi="Times New Roman" w:cs="Times New Roman"/>
          <w:u w:val="single"/>
        </w:rPr>
      </w:pPr>
      <w:r>
        <w:rPr>
          <w:rFonts w:ascii="Times New Roman" w:hAnsi="Times New Roman" w:cs="Times New Roman"/>
          <w:u w:val="single"/>
        </w:rPr>
        <w:t>Conclusion</w:t>
      </w:r>
    </w:p>
    <w:p w14:paraId="3E3AEC85" w14:textId="42A43820" w:rsidR="0088529E" w:rsidRDefault="006F1A76" w:rsidP="00811809">
      <w:pPr>
        <w:spacing w:line="360" w:lineRule="auto"/>
        <w:jc w:val="both"/>
        <w:rPr>
          <w:rFonts w:ascii="Times New Roman" w:hAnsi="Times New Roman" w:cs="Times New Roman"/>
        </w:rPr>
      </w:pPr>
      <w:r>
        <w:rPr>
          <w:rFonts w:ascii="Times New Roman" w:hAnsi="Times New Roman" w:cs="Times New Roman"/>
        </w:rPr>
        <w:t xml:space="preserve">It is likely that Assessment 1 could have been improved had I ensured adequate time to prepare and film the group video. At the beginning of the semester I should have created a </w:t>
      </w:r>
      <w:r w:rsidR="008F205F">
        <w:rPr>
          <w:rFonts w:ascii="Times New Roman" w:hAnsi="Times New Roman" w:cs="Times New Roman"/>
        </w:rPr>
        <w:t>time</w:t>
      </w:r>
      <w:r>
        <w:rPr>
          <w:rFonts w:ascii="Times New Roman" w:hAnsi="Times New Roman" w:cs="Times New Roman"/>
        </w:rPr>
        <w:t>table of when I was going to complete each assignment</w:t>
      </w:r>
      <w:r w:rsidR="008F205F">
        <w:rPr>
          <w:rFonts w:ascii="Times New Roman" w:hAnsi="Times New Roman" w:cs="Times New Roman"/>
        </w:rPr>
        <w:t>.</w:t>
      </w:r>
      <w:r>
        <w:rPr>
          <w:rFonts w:ascii="Times New Roman" w:hAnsi="Times New Roman" w:cs="Times New Roman"/>
        </w:rPr>
        <w:t xml:space="preserve"> </w:t>
      </w:r>
      <w:r w:rsidR="008F205F">
        <w:rPr>
          <w:rFonts w:ascii="Times New Roman" w:hAnsi="Times New Roman" w:cs="Times New Roman"/>
        </w:rPr>
        <w:t>This would have</w:t>
      </w:r>
      <w:r>
        <w:rPr>
          <w:rFonts w:ascii="Times New Roman" w:hAnsi="Times New Roman" w:cs="Times New Roman"/>
        </w:rPr>
        <w:t xml:space="preserve"> ensure</w:t>
      </w:r>
      <w:r w:rsidR="008F205F">
        <w:rPr>
          <w:rFonts w:ascii="Times New Roman" w:hAnsi="Times New Roman" w:cs="Times New Roman"/>
        </w:rPr>
        <w:t>d</w:t>
      </w:r>
      <w:r w:rsidR="00C55AE2">
        <w:rPr>
          <w:rFonts w:ascii="Times New Roman" w:hAnsi="Times New Roman" w:cs="Times New Roman"/>
        </w:rPr>
        <w:t xml:space="preserve"> that I </w:t>
      </w:r>
      <w:r>
        <w:rPr>
          <w:rFonts w:ascii="Times New Roman" w:hAnsi="Times New Roman" w:cs="Times New Roman"/>
        </w:rPr>
        <w:t>had enough time</w:t>
      </w:r>
      <w:r w:rsidR="008F205F">
        <w:rPr>
          <w:rFonts w:ascii="Times New Roman" w:hAnsi="Times New Roman" w:cs="Times New Roman"/>
        </w:rPr>
        <w:t xml:space="preserve"> t</w:t>
      </w:r>
      <w:r w:rsidR="00C55AE2">
        <w:rPr>
          <w:rFonts w:ascii="Times New Roman" w:hAnsi="Times New Roman" w:cs="Times New Roman"/>
        </w:rPr>
        <w:t xml:space="preserve">o complete each assignment to the best of my </w:t>
      </w:r>
      <w:r w:rsidR="008F205F">
        <w:rPr>
          <w:rFonts w:ascii="Times New Roman" w:hAnsi="Times New Roman" w:cs="Times New Roman"/>
        </w:rPr>
        <w:t>ability</w:t>
      </w:r>
      <w:r>
        <w:rPr>
          <w:rFonts w:ascii="Times New Roman" w:hAnsi="Times New Roman" w:cs="Times New Roman"/>
        </w:rPr>
        <w:t>. Additionally, our group should have met up</w:t>
      </w:r>
      <w:r w:rsidR="008F205F">
        <w:rPr>
          <w:rFonts w:ascii="Times New Roman" w:hAnsi="Times New Roman" w:cs="Times New Roman"/>
        </w:rPr>
        <w:t xml:space="preserve"> more</w:t>
      </w:r>
      <w:r>
        <w:rPr>
          <w:rFonts w:ascii="Times New Roman" w:hAnsi="Times New Roman" w:cs="Times New Roman"/>
        </w:rPr>
        <w:t xml:space="preserve"> to discuss </w:t>
      </w:r>
      <w:r w:rsidR="008F205F">
        <w:rPr>
          <w:rFonts w:ascii="Times New Roman" w:hAnsi="Times New Roman" w:cs="Times New Roman"/>
        </w:rPr>
        <w:t xml:space="preserve">in detail </w:t>
      </w:r>
      <w:r>
        <w:rPr>
          <w:rFonts w:ascii="Times New Roman" w:hAnsi="Times New Roman" w:cs="Times New Roman"/>
        </w:rPr>
        <w:t xml:space="preserve">what each of us were going to discuss in the video. This would have ensured that our points </w:t>
      </w:r>
      <w:r w:rsidR="00C55AE2">
        <w:rPr>
          <w:rFonts w:ascii="Times New Roman" w:hAnsi="Times New Roman" w:cs="Times New Roman"/>
        </w:rPr>
        <w:t>were</w:t>
      </w:r>
      <w:r>
        <w:rPr>
          <w:rFonts w:ascii="Times New Roman" w:hAnsi="Times New Roman" w:cs="Times New Roman"/>
        </w:rPr>
        <w:t xml:space="preserve"> interlinked and that we could</w:t>
      </w:r>
      <w:r w:rsidR="00C55AE2">
        <w:rPr>
          <w:rFonts w:ascii="Times New Roman" w:hAnsi="Times New Roman" w:cs="Times New Roman"/>
        </w:rPr>
        <w:t xml:space="preserve"> have</w:t>
      </w:r>
      <w:r>
        <w:rPr>
          <w:rFonts w:ascii="Times New Roman" w:hAnsi="Times New Roman" w:cs="Times New Roman"/>
        </w:rPr>
        <w:t xml:space="preserve"> critically analyse</w:t>
      </w:r>
      <w:r w:rsidR="00C55AE2">
        <w:rPr>
          <w:rFonts w:ascii="Times New Roman" w:hAnsi="Times New Roman" w:cs="Times New Roman"/>
        </w:rPr>
        <w:t>d</w:t>
      </w:r>
      <w:r>
        <w:rPr>
          <w:rFonts w:ascii="Times New Roman" w:hAnsi="Times New Roman" w:cs="Times New Roman"/>
        </w:rPr>
        <w:t xml:space="preserve"> each other’s arguments.</w:t>
      </w:r>
    </w:p>
    <w:p w14:paraId="33BCE0E2" w14:textId="77777777" w:rsidR="006F1A76" w:rsidRDefault="006F1A76" w:rsidP="00811809">
      <w:pPr>
        <w:spacing w:line="360" w:lineRule="auto"/>
        <w:jc w:val="both"/>
        <w:rPr>
          <w:rFonts w:ascii="Times New Roman" w:hAnsi="Times New Roman" w:cs="Times New Roman"/>
        </w:rPr>
      </w:pPr>
    </w:p>
    <w:p w14:paraId="18D4832F" w14:textId="043B640C" w:rsidR="006F1A76" w:rsidRDefault="006F1A76" w:rsidP="00811809">
      <w:pPr>
        <w:spacing w:line="360" w:lineRule="auto"/>
        <w:jc w:val="both"/>
        <w:rPr>
          <w:rFonts w:ascii="Times New Roman" w:hAnsi="Times New Roman" w:cs="Times New Roman"/>
          <w:u w:val="single"/>
        </w:rPr>
      </w:pPr>
      <w:r>
        <w:rPr>
          <w:rFonts w:ascii="Times New Roman" w:hAnsi="Times New Roman" w:cs="Times New Roman"/>
          <w:u w:val="single"/>
        </w:rPr>
        <w:t>Action Plan</w:t>
      </w:r>
    </w:p>
    <w:p w14:paraId="6548D424" w14:textId="68DFFDCB" w:rsidR="00054714" w:rsidRDefault="006F1A76" w:rsidP="00811809">
      <w:pPr>
        <w:spacing w:line="360" w:lineRule="auto"/>
        <w:jc w:val="both"/>
        <w:rPr>
          <w:rFonts w:ascii="Times New Roman" w:hAnsi="Times New Roman" w:cs="Times New Roman"/>
        </w:rPr>
      </w:pPr>
      <w:r>
        <w:rPr>
          <w:rFonts w:ascii="Times New Roman" w:hAnsi="Times New Roman" w:cs="Times New Roman"/>
        </w:rPr>
        <w:t>Should we be asked to complete a group video again, I would ensure that we have established our group early on in the semester. This would allow us time to discuss in-depth how we are going to present the video and what we are going to present. It would also allow us to be more creative in the presentation</w:t>
      </w:r>
      <w:r w:rsidR="00C55AE2">
        <w:rPr>
          <w:rFonts w:ascii="Times New Roman" w:hAnsi="Times New Roman" w:cs="Times New Roman"/>
        </w:rPr>
        <w:t xml:space="preserve"> and delivery of the group video.</w:t>
      </w:r>
    </w:p>
    <w:p w14:paraId="7C6C02DD" w14:textId="77777777" w:rsidR="00CB3ACD" w:rsidRDefault="00CB3ACD" w:rsidP="00811809">
      <w:pPr>
        <w:spacing w:line="360" w:lineRule="auto"/>
        <w:jc w:val="both"/>
        <w:rPr>
          <w:rFonts w:ascii="Times New Roman" w:hAnsi="Times New Roman" w:cs="Times New Roman"/>
        </w:rPr>
      </w:pPr>
    </w:p>
    <w:p w14:paraId="56B6C9BA" w14:textId="77777777" w:rsidR="00CB3ACD" w:rsidRDefault="00CB3ACD" w:rsidP="00811809">
      <w:pPr>
        <w:spacing w:line="360" w:lineRule="auto"/>
        <w:jc w:val="both"/>
        <w:rPr>
          <w:rFonts w:ascii="Times New Roman" w:hAnsi="Times New Roman" w:cs="Times New Roman"/>
        </w:rPr>
      </w:pPr>
    </w:p>
    <w:p w14:paraId="3D65BEB6" w14:textId="77777777" w:rsidR="00CB3ACD" w:rsidRDefault="00CB3ACD" w:rsidP="00811809">
      <w:pPr>
        <w:spacing w:line="360" w:lineRule="auto"/>
        <w:jc w:val="both"/>
        <w:rPr>
          <w:rFonts w:ascii="Times New Roman" w:hAnsi="Times New Roman" w:cs="Times New Roman"/>
        </w:rPr>
      </w:pPr>
    </w:p>
    <w:p w14:paraId="0352134E" w14:textId="77777777" w:rsidR="00CB3ACD" w:rsidRDefault="00CB3ACD" w:rsidP="00811809">
      <w:pPr>
        <w:spacing w:line="360" w:lineRule="auto"/>
        <w:jc w:val="both"/>
        <w:rPr>
          <w:rFonts w:ascii="Times New Roman" w:hAnsi="Times New Roman" w:cs="Times New Roman"/>
        </w:rPr>
      </w:pPr>
    </w:p>
    <w:p w14:paraId="7EBB39E0" w14:textId="77777777" w:rsidR="00CB3ACD" w:rsidRDefault="00CB3ACD" w:rsidP="00811809">
      <w:pPr>
        <w:spacing w:line="360" w:lineRule="auto"/>
        <w:jc w:val="both"/>
        <w:rPr>
          <w:rFonts w:ascii="Times New Roman" w:hAnsi="Times New Roman" w:cs="Times New Roman"/>
        </w:rPr>
      </w:pPr>
    </w:p>
    <w:p w14:paraId="6FA83C76" w14:textId="77777777" w:rsidR="00CB3ACD" w:rsidRDefault="00CB3ACD" w:rsidP="00811809">
      <w:pPr>
        <w:spacing w:line="360" w:lineRule="auto"/>
        <w:jc w:val="both"/>
        <w:rPr>
          <w:rFonts w:ascii="Times New Roman" w:hAnsi="Times New Roman" w:cs="Times New Roman"/>
        </w:rPr>
      </w:pPr>
    </w:p>
    <w:p w14:paraId="242475FA" w14:textId="77777777" w:rsidR="00CB3ACD" w:rsidRDefault="00CB3ACD" w:rsidP="00811809">
      <w:pPr>
        <w:spacing w:line="360" w:lineRule="auto"/>
        <w:jc w:val="both"/>
        <w:rPr>
          <w:rFonts w:ascii="Times New Roman" w:hAnsi="Times New Roman" w:cs="Times New Roman"/>
        </w:rPr>
      </w:pPr>
    </w:p>
    <w:p w14:paraId="25CEBC15" w14:textId="77777777" w:rsidR="00CB3ACD" w:rsidRDefault="00CB3ACD" w:rsidP="00811809">
      <w:pPr>
        <w:spacing w:line="360" w:lineRule="auto"/>
        <w:jc w:val="both"/>
        <w:rPr>
          <w:rFonts w:ascii="Times New Roman" w:hAnsi="Times New Roman" w:cs="Times New Roman"/>
        </w:rPr>
      </w:pPr>
    </w:p>
    <w:p w14:paraId="07123751" w14:textId="77777777" w:rsidR="00CB3ACD" w:rsidRDefault="00CB3ACD" w:rsidP="00811809">
      <w:pPr>
        <w:spacing w:line="360" w:lineRule="auto"/>
        <w:jc w:val="both"/>
        <w:rPr>
          <w:rFonts w:ascii="Times New Roman" w:hAnsi="Times New Roman" w:cs="Times New Roman"/>
        </w:rPr>
      </w:pPr>
    </w:p>
    <w:p w14:paraId="60E0CF0D" w14:textId="77777777" w:rsidR="00CB3ACD" w:rsidRDefault="00CB3ACD" w:rsidP="00811809">
      <w:pPr>
        <w:spacing w:line="360" w:lineRule="auto"/>
        <w:jc w:val="both"/>
        <w:rPr>
          <w:rFonts w:ascii="Times New Roman" w:hAnsi="Times New Roman" w:cs="Times New Roman"/>
        </w:rPr>
      </w:pPr>
    </w:p>
    <w:p w14:paraId="2B742181" w14:textId="77777777" w:rsidR="00CB3ACD" w:rsidRDefault="00CB3ACD" w:rsidP="00811809">
      <w:pPr>
        <w:spacing w:line="360" w:lineRule="auto"/>
        <w:jc w:val="both"/>
        <w:rPr>
          <w:rFonts w:ascii="Times New Roman" w:hAnsi="Times New Roman" w:cs="Times New Roman"/>
        </w:rPr>
      </w:pPr>
    </w:p>
    <w:p w14:paraId="21362E67" w14:textId="77777777" w:rsidR="00CB3ACD" w:rsidRDefault="00CB3ACD" w:rsidP="00811809">
      <w:pPr>
        <w:spacing w:line="360" w:lineRule="auto"/>
        <w:jc w:val="both"/>
        <w:rPr>
          <w:rFonts w:ascii="Times New Roman" w:hAnsi="Times New Roman" w:cs="Times New Roman"/>
        </w:rPr>
      </w:pPr>
    </w:p>
    <w:p w14:paraId="369EE568" w14:textId="77777777" w:rsidR="00CB3ACD" w:rsidRDefault="00CB3ACD" w:rsidP="00811809">
      <w:pPr>
        <w:spacing w:line="360" w:lineRule="auto"/>
        <w:jc w:val="both"/>
        <w:rPr>
          <w:rFonts w:ascii="Times New Roman" w:hAnsi="Times New Roman" w:cs="Times New Roman"/>
        </w:rPr>
      </w:pPr>
    </w:p>
    <w:p w14:paraId="08D3A545" w14:textId="77777777" w:rsidR="00CB3ACD" w:rsidRDefault="00CB3ACD" w:rsidP="00811809">
      <w:pPr>
        <w:spacing w:line="360" w:lineRule="auto"/>
        <w:jc w:val="both"/>
        <w:rPr>
          <w:rFonts w:ascii="Times New Roman" w:hAnsi="Times New Roman" w:cs="Times New Roman"/>
        </w:rPr>
      </w:pPr>
    </w:p>
    <w:p w14:paraId="3A77FD6B" w14:textId="77777777" w:rsidR="00CB3ACD" w:rsidRDefault="00CB3ACD" w:rsidP="00811809">
      <w:pPr>
        <w:spacing w:line="360" w:lineRule="auto"/>
        <w:jc w:val="both"/>
        <w:rPr>
          <w:rFonts w:ascii="Times New Roman" w:hAnsi="Times New Roman" w:cs="Times New Roman"/>
        </w:rPr>
      </w:pPr>
    </w:p>
    <w:p w14:paraId="35FF4BE9" w14:textId="77777777" w:rsidR="00054714" w:rsidRDefault="00054714" w:rsidP="00811809">
      <w:pPr>
        <w:spacing w:line="360" w:lineRule="auto"/>
        <w:jc w:val="both"/>
        <w:rPr>
          <w:rFonts w:ascii="Times New Roman" w:hAnsi="Times New Roman" w:cs="Times New Roman"/>
          <w:u w:val="single"/>
        </w:rPr>
      </w:pPr>
      <w:r>
        <w:rPr>
          <w:rFonts w:ascii="Times New Roman" w:hAnsi="Times New Roman" w:cs="Times New Roman"/>
          <w:u w:val="single"/>
        </w:rPr>
        <w:t>Reference List</w:t>
      </w:r>
    </w:p>
    <w:p w14:paraId="06BE84AB" w14:textId="77777777" w:rsidR="00CB3ACD" w:rsidRDefault="00CB3ACD" w:rsidP="00CB3ACD">
      <w:pPr>
        <w:spacing w:line="360" w:lineRule="auto"/>
        <w:ind w:left="720" w:hanging="720"/>
        <w:jc w:val="both"/>
        <w:rPr>
          <w:rFonts w:ascii="Times New Roman" w:hAnsi="Times New Roman" w:cs="Times New Roman"/>
        </w:rPr>
      </w:pPr>
      <w:r>
        <w:rPr>
          <w:rFonts w:ascii="Times New Roman" w:hAnsi="Times New Roman" w:cs="Times New Roman"/>
        </w:rPr>
        <w:t xml:space="preserve">Bassot, B. (2016) </w:t>
      </w:r>
      <w:r>
        <w:rPr>
          <w:rFonts w:ascii="Times New Roman" w:hAnsi="Times New Roman" w:cs="Times New Roman"/>
          <w:i/>
        </w:rPr>
        <w:t xml:space="preserve">The Reflective Practice Guide: An interdisciplinary approach to critical reflection. </w:t>
      </w:r>
      <w:r>
        <w:rPr>
          <w:rFonts w:ascii="Times New Roman" w:hAnsi="Times New Roman" w:cs="Times New Roman"/>
        </w:rPr>
        <w:t>Oxon: Routledge.</w:t>
      </w:r>
    </w:p>
    <w:p w14:paraId="55F44A38" w14:textId="77777777" w:rsidR="00CB3ACD" w:rsidRDefault="00CB3ACD" w:rsidP="00CB3ACD">
      <w:pPr>
        <w:spacing w:line="360" w:lineRule="auto"/>
        <w:ind w:left="720" w:hanging="720"/>
        <w:jc w:val="both"/>
        <w:rPr>
          <w:rFonts w:ascii="Times New Roman" w:hAnsi="Times New Roman" w:cs="Times New Roman"/>
        </w:rPr>
      </w:pPr>
      <w:r>
        <w:rPr>
          <w:rFonts w:ascii="Times New Roman" w:hAnsi="Times New Roman" w:cs="Times New Roman"/>
        </w:rPr>
        <w:t xml:space="preserve">Borkowski, N. (2009) </w:t>
      </w:r>
      <w:r>
        <w:rPr>
          <w:rFonts w:ascii="Times New Roman" w:hAnsi="Times New Roman" w:cs="Times New Roman"/>
          <w:i/>
        </w:rPr>
        <w:t xml:space="preserve">Organizational Behaviour in Health Care. </w:t>
      </w:r>
      <w:r>
        <w:rPr>
          <w:rFonts w:ascii="Times New Roman" w:hAnsi="Times New Roman" w:cs="Times New Roman"/>
        </w:rPr>
        <w:t>2</w:t>
      </w:r>
      <w:r w:rsidRPr="00302CD8">
        <w:rPr>
          <w:rFonts w:ascii="Times New Roman" w:hAnsi="Times New Roman" w:cs="Times New Roman"/>
          <w:vertAlign w:val="superscript"/>
        </w:rPr>
        <w:t>nd</w:t>
      </w:r>
      <w:r>
        <w:rPr>
          <w:rFonts w:ascii="Times New Roman" w:hAnsi="Times New Roman" w:cs="Times New Roman"/>
        </w:rPr>
        <w:t xml:space="preserve"> edn. Boston: Jones and Bartlett Publishers.</w:t>
      </w:r>
    </w:p>
    <w:p w14:paraId="17D025BB" w14:textId="77777777" w:rsidR="00CB3ACD" w:rsidRPr="00422A8A" w:rsidRDefault="00CB3ACD" w:rsidP="00CB3ACD">
      <w:pPr>
        <w:spacing w:line="360" w:lineRule="auto"/>
        <w:ind w:left="720" w:hanging="720"/>
        <w:jc w:val="both"/>
        <w:rPr>
          <w:rFonts w:ascii="Times New Roman" w:hAnsi="Times New Roman" w:cs="Times New Roman"/>
        </w:rPr>
      </w:pPr>
      <w:r>
        <w:rPr>
          <w:rFonts w:ascii="Times New Roman" w:hAnsi="Times New Roman" w:cs="Times New Roman"/>
        </w:rPr>
        <w:t xml:space="preserve">Reynolds, G.W. (2009) </w:t>
      </w:r>
      <w:r>
        <w:rPr>
          <w:rFonts w:ascii="Times New Roman" w:hAnsi="Times New Roman" w:cs="Times New Roman"/>
          <w:i/>
        </w:rPr>
        <w:t xml:space="preserve">Information Technology for Managers. </w:t>
      </w:r>
      <w:r>
        <w:rPr>
          <w:rFonts w:ascii="Times New Roman" w:hAnsi="Times New Roman" w:cs="Times New Roman"/>
        </w:rPr>
        <w:t xml:space="preserve">Boston: Course Technology Cengage Learning. </w:t>
      </w:r>
    </w:p>
    <w:p w14:paraId="64FE3943" w14:textId="77777777" w:rsidR="009C484D" w:rsidRPr="004E36A9" w:rsidRDefault="009C484D" w:rsidP="00811809">
      <w:pPr>
        <w:spacing w:line="360" w:lineRule="auto"/>
        <w:jc w:val="both"/>
        <w:rPr>
          <w:rFonts w:ascii="Times New Roman" w:hAnsi="Times New Roman" w:cs="Times New Roman"/>
        </w:rPr>
      </w:pPr>
    </w:p>
    <w:p w14:paraId="07E7BA87" w14:textId="77777777" w:rsidR="00B571FE" w:rsidRPr="00B571FE" w:rsidRDefault="00B571FE" w:rsidP="00B571FE">
      <w:pPr>
        <w:rPr>
          <w:rFonts w:ascii="Times New Roman" w:hAnsi="Times New Roman" w:cs="Times New Roman"/>
        </w:rPr>
      </w:pPr>
    </w:p>
    <w:p w14:paraId="5FEB71D5" w14:textId="77777777" w:rsidR="00B571FE" w:rsidRPr="00B571FE" w:rsidRDefault="00B571FE" w:rsidP="00B571FE">
      <w:pPr>
        <w:rPr>
          <w:rFonts w:ascii="Times New Roman" w:hAnsi="Times New Roman" w:cs="Times New Roman"/>
        </w:rPr>
      </w:pPr>
    </w:p>
    <w:p w14:paraId="667AD956" w14:textId="77777777" w:rsidR="00B571FE" w:rsidRPr="00B571FE" w:rsidRDefault="00B571FE" w:rsidP="00B571FE">
      <w:pPr>
        <w:rPr>
          <w:rFonts w:ascii="Times New Roman" w:hAnsi="Times New Roman" w:cs="Times New Roman"/>
        </w:rPr>
      </w:pPr>
    </w:p>
    <w:p w14:paraId="11F093BC" w14:textId="77777777" w:rsidR="00B571FE" w:rsidRPr="00B571FE" w:rsidRDefault="00B571FE" w:rsidP="00B571FE">
      <w:pPr>
        <w:rPr>
          <w:rFonts w:ascii="Times New Roman" w:hAnsi="Times New Roman" w:cs="Times New Roman"/>
        </w:rPr>
      </w:pPr>
    </w:p>
    <w:p w14:paraId="55603E74" w14:textId="77777777" w:rsidR="00B571FE" w:rsidRPr="00B571FE" w:rsidRDefault="00B571FE" w:rsidP="00B571FE">
      <w:pPr>
        <w:rPr>
          <w:rFonts w:ascii="Times New Roman" w:hAnsi="Times New Roman" w:cs="Times New Roman"/>
        </w:rPr>
      </w:pPr>
    </w:p>
    <w:p w14:paraId="6848D9F4" w14:textId="77777777" w:rsidR="00B571FE" w:rsidRPr="00B571FE" w:rsidRDefault="00B571FE" w:rsidP="00B571FE">
      <w:pPr>
        <w:rPr>
          <w:rFonts w:ascii="Times New Roman" w:hAnsi="Times New Roman" w:cs="Times New Roman"/>
        </w:rPr>
      </w:pPr>
    </w:p>
    <w:p w14:paraId="4DDE6278" w14:textId="77777777" w:rsidR="00B571FE" w:rsidRPr="00B571FE" w:rsidRDefault="00B571FE" w:rsidP="00B571FE">
      <w:pPr>
        <w:rPr>
          <w:rFonts w:ascii="Times New Roman" w:hAnsi="Times New Roman" w:cs="Times New Roman"/>
        </w:rPr>
      </w:pPr>
    </w:p>
    <w:p w14:paraId="677486F5" w14:textId="77777777" w:rsidR="00B571FE" w:rsidRPr="00B571FE" w:rsidRDefault="00B571FE" w:rsidP="00B571FE">
      <w:pPr>
        <w:rPr>
          <w:rFonts w:ascii="Times New Roman" w:hAnsi="Times New Roman" w:cs="Times New Roman"/>
        </w:rPr>
      </w:pPr>
    </w:p>
    <w:p w14:paraId="7C6A5E62" w14:textId="77777777" w:rsidR="00B571FE" w:rsidRPr="00B571FE" w:rsidRDefault="00B571FE" w:rsidP="00B571FE">
      <w:pPr>
        <w:rPr>
          <w:rFonts w:ascii="Times New Roman" w:hAnsi="Times New Roman" w:cs="Times New Roman"/>
        </w:rPr>
      </w:pPr>
    </w:p>
    <w:p w14:paraId="17B3DFB2" w14:textId="77777777" w:rsidR="00B571FE" w:rsidRPr="00B571FE" w:rsidRDefault="00B571FE" w:rsidP="00B571FE">
      <w:pPr>
        <w:rPr>
          <w:rFonts w:ascii="Times New Roman" w:hAnsi="Times New Roman" w:cs="Times New Roman"/>
        </w:rPr>
      </w:pPr>
    </w:p>
    <w:p w14:paraId="6A998082" w14:textId="77777777" w:rsidR="00B571FE" w:rsidRPr="00B571FE" w:rsidRDefault="00B571FE" w:rsidP="00B571FE">
      <w:pPr>
        <w:rPr>
          <w:rFonts w:ascii="Times New Roman" w:hAnsi="Times New Roman" w:cs="Times New Roman"/>
        </w:rPr>
      </w:pPr>
    </w:p>
    <w:p w14:paraId="1DE3FB0E" w14:textId="77777777" w:rsidR="00B571FE" w:rsidRPr="00B571FE" w:rsidRDefault="00B571FE" w:rsidP="00B571FE">
      <w:pPr>
        <w:rPr>
          <w:rFonts w:ascii="Times New Roman" w:hAnsi="Times New Roman" w:cs="Times New Roman"/>
        </w:rPr>
      </w:pPr>
    </w:p>
    <w:p w14:paraId="4E231D47" w14:textId="77777777" w:rsidR="00B571FE" w:rsidRPr="00B571FE" w:rsidRDefault="00B571FE" w:rsidP="00B571FE">
      <w:pPr>
        <w:rPr>
          <w:rFonts w:ascii="Times New Roman" w:hAnsi="Times New Roman" w:cs="Times New Roman"/>
        </w:rPr>
      </w:pPr>
    </w:p>
    <w:p w14:paraId="34271ACA" w14:textId="77777777" w:rsidR="00B571FE" w:rsidRPr="00B571FE" w:rsidRDefault="00B571FE" w:rsidP="00B571FE">
      <w:pPr>
        <w:rPr>
          <w:rFonts w:ascii="Times New Roman" w:hAnsi="Times New Roman" w:cs="Times New Roman"/>
        </w:rPr>
      </w:pPr>
    </w:p>
    <w:p w14:paraId="5B3B83BC" w14:textId="77777777" w:rsidR="00B571FE" w:rsidRPr="00B571FE" w:rsidRDefault="00B571FE" w:rsidP="00B571FE">
      <w:pPr>
        <w:rPr>
          <w:rFonts w:ascii="Times New Roman" w:hAnsi="Times New Roman" w:cs="Times New Roman"/>
        </w:rPr>
      </w:pPr>
    </w:p>
    <w:p w14:paraId="1539A0A9" w14:textId="77777777" w:rsidR="00B571FE" w:rsidRPr="00B571FE" w:rsidRDefault="00B571FE" w:rsidP="00B571FE">
      <w:pPr>
        <w:rPr>
          <w:rFonts w:ascii="Times New Roman" w:hAnsi="Times New Roman" w:cs="Times New Roman"/>
        </w:rPr>
      </w:pPr>
    </w:p>
    <w:p w14:paraId="5ED5334F" w14:textId="77777777" w:rsidR="00B571FE" w:rsidRPr="00B571FE" w:rsidRDefault="00B571FE" w:rsidP="00B571FE">
      <w:pPr>
        <w:rPr>
          <w:rFonts w:ascii="Times New Roman" w:hAnsi="Times New Roman" w:cs="Times New Roman"/>
        </w:rPr>
      </w:pPr>
    </w:p>
    <w:p w14:paraId="341E3537" w14:textId="77777777" w:rsidR="00B571FE" w:rsidRPr="00B571FE" w:rsidRDefault="00B571FE" w:rsidP="00B571FE">
      <w:pPr>
        <w:rPr>
          <w:rFonts w:ascii="Times New Roman" w:hAnsi="Times New Roman" w:cs="Times New Roman"/>
        </w:rPr>
      </w:pPr>
    </w:p>
    <w:p w14:paraId="05EC5ED1" w14:textId="77777777" w:rsidR="00B571FE" w:rsidRPr="00B571FE" w:rsidRDefault="00B571FE" w:rsidP="00B571FE">
      <w:pPr>
        <w:rPr>
          <w:rFonts w:ascii="Times New Roman" w:hAnsi="Times New Roman" w:cs="Times New Roman"/>
        </w:rPr>
      </w:pPr>
    </w:p>
    <w:p w14:paraId="57FE379D" w14:textId="77777777" w:rsidR="00B571FE" w:rsidRPr="00B571FE" w:rsidRDefault="00B571FE" w:rsidP="00B571FE">
      <w:pPr>
        <w:ind w:firstLine="720"/>
        <w:rPr>
          <w:rFonts w:ascii="Times New Roman" w:hAnsi="Times New Roman" w:cs="Times New Roman"/>
        </w:rPr>
      </w:pPr>
    </w:p>
    <w:sectPr w:rsidR="00B571FE" w:rsidRPr="00B571FE" w:rsidSect="00473941">
      <w:headerReference w:type="default" r:id="rId6"/>
      <w:footerReference w:type="even" r:id="rId7"/>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D51C158" w14:textId="77777777" w:rsidR="00E84C0B" w:rsidRDefault="00E84C0B" w:rsidP="00811809">
      <w:r>
        <w:separator/>
      </w:r>
    </w:p>
  </w:endnote>
  <w:endnote w:type="continuationSeparator" w:id="0">
    <w:p w14:paraId="523432E5" w14:textId="77777777" w:rsidR="00E84C0B" w:rsidRDefault="00E84C0B" w:rsidP="008118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A44470" w14:textId="77777777" w:rsidR="00811809" w:rsidRDefault="00811809" w:rsidP="008028FC">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3E23868" w14:textId="77777777" w:rsidR="00811809" w:rsidRDefault="00811809">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92DFD3" w14:textId="77777777" w:rsidR="00811809" w:rsidRPr="00811809" w:rsidRDefault="00811809" w:rsidP="008028FC">
    <w:pPr>
      <w:pStyle w:val="Footer"/>
      <w:framePr w:wrap="none" w:vAnchor="text" w:hAnchor="margin" w:xAlign="center" w:y="1"/>
      <w:rPr>
        <w:rStyle w:val="PageNumber"/>
        <w:rFonts w:ascii="Times New Roman" w:hAnsi="Times New Roman" w:cs="Times New Roman"/>
      </w:rPr>
    </w:pPr>
    <w:r w:rsidRPr="00811809">
      <w:rPr>
        <w:rStyle w:val="PageNumber"/>
        <w:rFonts w:ascii="Times New Roman" w:hAnsi="Times New Roman" w:cs="Times New Roman"/>
      </w:rPr>
      <w:fldChar w:fldCharType="begin"/>
    </w:r>
    <w:r w:rsidRPr="00811809">
      <w:rPr>
        <w:rStyle w:val="PageNumber"/>
        <w:rFonts w:ascii="Times New Roman" w:hAnsi="Times New Roman" w:cs="Times New Roman"/>
      </w:rPr>
      <w:instrText xml:space="preserve">PAGE  </w:instrText>
    </w:r>
    <w:r w:rsidRPr="00811809">
      <w:rPr>
        <w:rStyle w:val="PageNumber"/>
        <w:rFonts w:ascii="Times New Roman" w:hAnsi="Times New Roman" w:cs="Times New Roman"/>
      </w:rPr>
      <w:fldChar w:fldCharType="separate"/>
    </w:r>
    <w:r w:rsidR="00E84C0B">
      <w:rPr>
        <w:rStyle w:val="PageNumber"/>
        <w:rFonts w:ascii="Times New Roman" w:hAnsi="Times New Roman" w:cs="Times New Roman"/>
        <w:noProof/>
      </w:rPr>
      <w:t>1</w:t>
    </w:r>
    <w:r w:rsidRPr="00811809">
      <w:rPr>
        <w:rStyle w:val="PageNumber"/>
        <w:rFonts w:ascii="Times New Roman" w:hAnsi="Times New Roman" w:cs="Times New Roman"/>
      </w:rPr>
      <w:fldChar w:fldCharType="end"/>
    </w:r>
  </w:p>
  <w:p w14:paraId="74A172B9" w14:textId="77777777" w:rsidR="00811809" w:rsidRPr="00811809" w:rsidRDefault="00811809" w:rsidP="00811809">
    <w:pPr>
      <w:pStyle w:val="Footer"/>
      <w:jc w:val="center"/>
      <w:rPr>
        <w:rFonts w:ascii="Times New Roman" w:hAnsi="Times New Roman" w:cs="Times New Roman"/>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D5C3FF7" w14:textId="77777777" w:rsidR="00E84C0B" w:rsidRDefault="00E84C0B" w:rsidP="00811809">
      <w:r>
        <w:separator/>
      </w:r>
    </w:p>
  </w:footnote>
  <w:footnote w:type="continuationSeparator" w:id="0">
    <w:p w14:paraId="7510E281" w14:textId="77777777" w:rsidR="00E84C0B" w:rsidRDefault="00E84C0B" w:rsidP="0081180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F905FC" w14:textId="77777777" w:rsidR="00811809" w:rsidRPr="00811809" w:rsidRDefault="00811809">
    <w:pPr>
      <w:pStyle w:val="Header"/>
      <w:rPr>
        <w:rFonts w:ascii="Times New Roman" w:hAnsi="Times New Roman" w:cs="Times New Roman"/>
      </w:rPr>
    </w:pPr>
    <w:r>
      <w:rPr>
        <w:rFonts w:ascii="Times New Roman" w:hAnsi="Times New Roman" w:cs="Times New Roman"/>
      </w:rPr>
      <w:t>SJSI5021                                                  Assessment 2                                                 1602259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2"/>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1809"/>
    <w:rsid w:val="0005199F"/>
    <w:rsid w:val="00054714"/>
    <w:rsid w:val="00077B16"/>
    <w:rsid w:val="000A17C3"/>
    <w:rsid w:val="000C1AE0"/>
    <w:rsid w:val="000C64F3"/>
    <w:rsid w:val="000D31AA"/>
    <w:rsid w:val="00111535"/>
    <w:rsid w:val="0015474D"/>
    <w:rsid w:val="00176F72"/>
    <w:rsid w:val="001B4089"/>
    <w:rsid w:val="001C491D"/>
    <w:rsid w:val="0020728D"/>
    <w:rsid w:val="002204A2"/>
    <w:rsid w:val="00223265"/>
    <w:rsid w:val="0023368E"/>
    <w:rsid w:val="00240172"/>
    <w:rsid w:val="002954D1"/>
    <w:rsid w:val="002A5176"/>
    <w:rsid w:val="00302CD8"/>
    <w:rsid w:val="00392E7D"/>
    <w:rsid w:val="003A6F13"/>
    <w:rsid w:val="003F6CF0"/>
    <w:rsid w:val="00422A8A"/>
    <w:rsid w:val="00467CFE"/>
    <w:rsid w:val="00473941"/>
    <w:rsid w:val="004778D7"/>
    <w:rsid w:val="004A0172"/>
    <w:rsid w:val="004B158B"/>
    <w:rsid w:val="004D279D"/>
    <w:rsid w:val="004E36A9"/>
    <w:rsid w:val="004E5DC3"/>
    <w:rsid w:val="00536D27"/>
    <w:rsid w:val="005A21B6"/>
    <w:rsid w:val="006153D7"/>
    <w:rsid w:val="00647202"/>
    <w:rsid w:val="006F1A76"/>
    <w:rsid w:val="006F3440"/>
    <w:rsid w:val="007678E5"/>
    <w:rsid w:val="0078756C"/>
    <w:rsid w:val="007A01D0"/>
    <w:rsid w:val="007C402E"/>
    <w:rsid w:val="007C7DB2"/>
    <w:rsid w:val="00811809"/>
    <w:rsid w:val="00823152"/>
    <w:rsid w:val="00826978"/>
    <w:rsid w:val="008567E6"/>
    <w:rsid w:val="0088529E"/>
    <w:rsid w:val="0089245C"/>
    <w:rsid w:val="008D5821"/>
    <w:rsid w:val="008F13CE"/>
    <w:rsid w:val="008F205F"/>
    <w:rsid w:val="00900921"/>
    <w:rsid w:val="009210F9"/>
    <w:rsid w:val="00926A11"/>
    <w:rsid w:val="00936C7C"/>
    <w:rsid w:val="009C484D"/>
    <w:rsid w:val="009D4AE7"/>
    <w:rsid w:val="009E6595"/>
    <w:rsid w:val="009F650A"/>
    <w:rsid w:val="00A556F2"/>
    <w:rsid w:val="00AD3F89"/>
    <w:rsid w:val="00AD67C2"/>
    <w:rsid w:val="00AE4EDC"/>
    <w:rsid w:val="00AF3D69"/>
    <w:rsid w:val="00B26E04"/>
    <w:rsid w:val="00B3537C"/>
    <w:rsid w:val="00B571FE"/>
    <w:rsid w:val="00C55AE2"/>
    <w:rsid w:val="00C647DB"/>
    <w:rsid w:val="00C740BB"/>
    <w:rsid w:val="00CB3ACD"/>
    <w:rsid w:val="00D37E93"/>
    <w:rsid w:val="00DA3699"/>
    <w:rsid w:val="00DD01A8"/>
    <w:rsid w:val="00DE4DDA"/>
    <w:rsid w:val="00E31862"/>
    <w:rsid w:val="00E36820"/>
    <w:rsid w:val="00E776C8"/>
    <w:rsid w:val="00E84C0B"/>
    <w:rsid w:val="00EF4323"/>
    <w:rsid w:val="00FB74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660AE2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1809"/>
    <w:pPr>
      <w:tabs>
        <w:tab w:val="center" w:pos="4513"/>
        <w:tab w:val="right" w:pos="9026"/>
      </w:tabs>
    </w:pPr>
  </w:style>
  <w:style w:type="character" w:customStyle="1" w:styleId="HeaderChar">
    <w:name w:val="Header Char"/>
    <w:basedOn w:val="DefaultParagraphFont"/>
    <w:link w:val="Header"/>
    <w:uiPriority w:val="99"/>
    <w:rsid w:val="00811809"/>
    <w:rPr>
      <w:lang w:val="en-GB"/>
    </w:rPr>
  </w:style>
  <w:style w:type="paragraph" w:styleId="Footer">
    <w:name w:val="footer"/>
    <w:basedOn w:val="Normal"/>
    <w:link w:val="FooterChar"/>
    <w:uiPriority w:val="99"/>
    <w:unhideWhenUsed/>
    <w:rsid w:val="00811809"/>
    <w:pPr>
      <w:tabs>
        <w:tab w:val="center" w:pos="4513"/>
        <w:tab w:val="right" w:pos="9026"/>
      </w:tabs>
    </w:pPr>
  </w:style>
  <w:style w:type="character" w:customStyle="1" w:styleId="FooterChar">
    <w:name w:val="Footer Char"/>
    <w:basedOn w:val="DefaultParagraphFont"/>
    <w:link w:val="Footer"/>
    <w:uiPriority w:val="99"/>
    <w:rsid w:val="00811809"/>
    <w:rPr>
      <w:lang w:val="en-GB"/>
    </w:rPr>
  </w:style>
  <w:style w:type="character" w:styleId="PageNumber">
    <w:name w:val="page number"/>
    <w:basedOn w:val="DefaultParagraphFont"/>
    <w:uiPriority w:val="99"/>
    <w:semiHidden/>
    <w:unhideWhenUsed/>
    <w:rsid w:val="008118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172</TotalTime>
  <Pages>4</Pages>
  <Words>1028</Words>
  <Characters>5863</Characters>
  <Application>Microsoft Macintosh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6878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 Davies (1602259)</dc:creator>
  <cp:keywords/>
  <dc:description/>
  <cp:lastModifiedBy>Cari Davies (1602259)</cp:lastModifiedBy>
  <cp:revision>19</cp:revision>
  <dcterms:created xsi:type="dcterms:W3CDTF">2018-05-01T14:47:00Z</dcterms:created>
  <dcterms:modified xsi:type="dcterms:W3CDTF">2018-05-01T22:56:00Z</dcterms:modified>
</cp:coreProperties>
</file>