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E2C6562" w14:textId="77777777" w:rsidR="006C763D" w:rsidRDefault="005D5A48">
      <w:r>
        <w:t>Bibliography</w:t>
      </w:r>
    </w:p>
    <w:p w14:paraId="40554603" w14:textId="77777777" w:rsidR="008C64D9" w:rsidRDefault="008C64D9"/>
    <w:p w14:paraId="226BB563" w14:textId="734DCEC7" w:rsidR="008C64D9" w:rsidRPr="004B4392" w:rsidRDefault="008C64D9">
      <w:r>
        <w:t>Bennett, J.</w:t>
      </w:r>
      <w:r w:rsidR="004B4392">
        <w:t xml:space="preserve"> 2010</w:t>
      </w:r>
      <w:r>
        <w:t xml:space="preserve"> </w:t>
      </w:r>
      <w:r w:rsidR="004B4392">
        <w:rPr>
          <w:i/>
        </w:rPr>
        <w:t>Vibrant Matter: a political ecology of things</w:t>
      </w:r>
      <w:r w:rsidR="004B4392">
        <w:t xml:space="preserve"> Durham, London: Duke University Press</w:t>
      </w:r>
      <w:bookmarkStart w:id="0" w:name="_GoBack"/>
      <w:bookmarkEnd w:id="0"/>
    </w:p>
    <w:p w14:paraId="583A2BD4" w14:textId="77777777" w:rsidR="005D5A48" w:rsidRDefault="005D5A48"/>
    <w:p w14:paraId="4AB04BF1" w14:textId="77777777" w:rsidR="00470220" w:rsidRDefault="00470220">
      <w:r>
        <w:t xml:space="preserve">Bourdieu, P. 1977 </w:t>
      </w:r>
      <w:r w:rsidRPr="00470220">
        <w:rPr>
          <w:i/>
        </w:rPr>
        <w:t xml:space="preserve">Outline of a theory of Practice </w:t>
      </w:r>
      <w:r>
        <w:t>Cambridge: Cambridge University Press</w:t>
      </w:r>
    </w:p>
    <w:p w14:paraId="42AB3504" w14:textId="77777777" w:rsidR="008C64D9" w:rsidRDefault="008C64D9"/>
    <w:p w14:paraId="40B40745" w14:textId="3B122892" w:rsidR="008C64D9" w:rsidRPr="008C64D9" w:rsidRDefault="008C64D9">
      <w:r>
        <w:t xml:space="preserve">Chen, C, MacLeod, J., and </w:t>
      </w:r>
      <w:proofErr w:type="spellStart"/>
      <w:r>
        <w:t>Neimanis</w:t>
      </w:r>
      <w:proofErr w:type="spellEnd"/>
      <w:r>
        <w:t>, A. (</w:t>
      </w:r>
      <w:proofErr w:type="spellStart"/>
      <w:proofErr w:type="gramStart"/>
      <w:r>
        <w:t>eds</w:t>
      </w:r>
      <w:proofErr w:type="spellEnd"/>
      <w:proofErr w:type="gramEnd"/>
      <w:r>
        <w:t xml:space="preserve">). 2013 </w:t>
      </w:r>
      <w:r w:rsidRPr="008C64D9">
        <w:rPr>
          <w:i/>
        </w:rPr>
        <w:t>Thinking with water</w:t>
      </w:r>
      <w:r>
        <w:rPr>
          <w:i/>
        </w:rPr>
        <w:t xml:space="preserve"> </w:t>
      </w:r>
      <w:r>
        <w:t>Montreal and Kinston, London, Ithaca: McGill-Queen’s University Press</w:t>
      </w:r>
    </w:p>
    <w:p w14:paraId="685E33EA" w14:textId="77777777" w:rsidR="00CF6249" w:rsidRDefault="00CF6249"/>
    <w:p w14:paraId="00FA9046" w14:textId="77777777" w:rsidR="00CF6249" w:rsidRDefault="00CF6249">
      <w:r>
        <w:t xml:space="preserve">Culler, J. 1985 ‘Junk and Rubbish: A semiotic approach’ </w:t>
      </w:r>
      <w:r w:rsidRPr="00CF6249">
        <w:rPr>
          <w:i/>
        </w:rPr>
        <w:t>Diacritics</w:t>
      </w:r>
      <w:r>
        <w:t xml:space="preserve">, </w:t>
      </w:r>
      <w:proofErr w:type="spellStart"/>
      <w:r>
        <w:t>Vol</w:t>
      </w:r>
      <w:proofErr w:type="spellEnd"/>
      <w:r>
        <w:t xml:space="preserve"> 15, 3 pp2-12</w:t>
      </w:r>
    </w:p>
    <w:p w14:paraId="277D6F00" w14:textId="77777777" w:rsidR="00D86324" w:rsidRDefault="00D86324"/>
    <w:p w14:paraId="121814DE" w14:textId="77777777" w:rsidR="00D86324" w:rsidRPr="00CF6249" w:rsidRDefault="00D86324">
      <w:r>
        <w:t xml:space="preserve">Culler, J. 1988 </w:t>
      </w:r>
      <w:r w:rsidRPr="00CF6249">
        <w:t>Rubbish Theory</w:t>
      </w:r>
      <w:r w:rsidR="00CF6249">
        <w:rPr>
          <w:i/>
        </w:rPr>
        <w:t xml:space="preserve"> </w:t>
      </w:r>
      <w:r w:rsidR="00CF6249">
        <w:t>in Crow, D. 2010</w:t>
      </w:r>
      <w:r w:rsidR="00CF6249">
        <w:rPr>
          <w:i/>
        </w:rPr>
        <w:t xml:space="preserve"> Visible Signs: an introduction to semiotics in the visual arts</w:t>
      </w:r>
      <w:r w:rsidR="00CF6249">
        <w:t xml:space="preserve"> London: Thames and Hudson</w:t>
      </w:r>
    </w:p>
    <w:p w14:paraId="40E53AAA" w14:textId="77777777" w:rsidR="00123B79" w:rsidRDefault="00123B79">
      <w:pPr>
        <w:rPr>
          <w:i/>
        </w:rPr>
      </w:pPr>
    </w:p>
    <w:p w14:paraId="35085BD2" w14:textId="77777777" w:rsidR="00123B79" w:rsidRPr="00123B79" w:rsidRDefault="00123B79">
      <w:pPr>
        <w:rPr>
          <w:i/>
        </w:rPr>
      </w:pPr>
      <w:r>
        <w:t xml:space="preserve">Crow, 2010 </w:t>
      </w:r>
      <w:r w:rsidRPr="00123B79">
        <w:rPr>
          <w:i/>
        </w:rPr>
        <w:t>Visible Signs: an introduction to semiotics in the visual arts</w:t>
      </w:r>
    </w:p>
    <w:p w14:paraId="1CB7512C" w14:textId="77777777" w:rsidR="00D86324" w:rsidRDefault="00D86324"/>
    <w:p w14:paraId="3FB1BC35" w14:textId="77777777" w:rsidR="005D5A48" w:rsidRDefault="005D5A48">
      <w:proofErr w:type="spellStart"/>
      <w:r>
        <w:t>Damasio</w:t>
      </w:r>
      <w:proofErr w:type="spellEnd"/>
      <w:r>
        <w:t xml:space="preserve">, A. 2000 </w:t>
      </w:r>
      <w:r w:rsidRPr="005D5A48">
        <w:rPr>
          <w:i/>
        </w:rPr>
        <w:t xml:space="preserve">The Feeling of What Happens: body, emotion and the making of consciousness </w:t>
      </w:r>
      <w:r>
        <w:t>London: Vintage Books</w:t>
      </w:r>
    </w:p>
    <w:p w14:paraId="208E1213" w14:textId="77777777" w:rsidR="00D86324" w:rsidRDefault="00D86324"/>
    <w:p w14:paraId="05582E0F" w14:textId="77777777" w:rsidR="005D5A48" w:rsidRDefault="005D5A48">
      <w:proofErr w:type="spellStart"/>
      <w:r>
        <w:t>Damasio</w:t>
      </w:r>
      <w:proofErr w:type="spellEnd"/>
      <w:r>
        <w:t xml:space="preserve">, A. 2012 </w:t>
      </w:r>
      <w:r w:rsidRPr="005D5A48">
        <w:rPr>
          <w:i/>
        </w:rPr>
        <w:t>Self Comes to Mind: constructing the conscious brain</w:t>
      </w:r>
      <w:r>
        <w:t xml:space="preserve"> London: Vintage</w:t>
      </w:r>
    </w:p>
    <w:p w14:paraId="22EBB00C" w14:textId="77777777" w:rsidR="00D86324" w:rsidRDefault="00D86324"/>
    <w:p w14:paraId="46CD717C" w14:textId="77777777" w:rsidR="005D5A48" w:rsidRDefault="005D5A48">
      <w:proofErr w:type="spellStart"/>
      <w:r>
        <w:t>Delanda</w:t>
      </w:r>
      <w:proofErr w:type="spellEnd"/>
      <w:r>
        <w:t xml:space="preserve">, M. 2011 </w:t>
      </w:r>
      <w:r w:rsidRPr="00266AED">
        <w:rPr>
          <w:i/>
        </w:rPr>
        <w:t>Philosophy and Simulation: the emergence of synthetic reason</w:t>
      </w:r>
      <w:r w:rsidR="00266AED">
        <w:t xml:space="preserve"> London, New York: Continuum Publishing</w:t>
      </w:r>
    </w:p>
    <w:p w14:paraId="52877391" w14:textId="77777777" w:rsidR="00D86324" w:rsidRDefault="00D86324"/>
    <w:p w14:paraId="3169737E" w14:textId="77777777" w:rsidR="00266AED" w:rsidRDefault="00266AED">
      <w:proofErr w:type="spellStart"/>
      <w:r>
        <w:t>Deleuze</w:t>
      </w:r>
      <w:proofErr w:type="spellEnd"/>
      <w:r w:rsidR="00470220">
        <w:t xml:space="preserve">, G and </w:t>
      </w:r>
      <w:proofErr w:type="spellStart"/>
      <w:r w:rsidR="00470220">
        <w:t>Guattari</w:t>
      </w:r>
      <w:proofErr w:type="spellEnd"/>
      <w:r w:rsidR="00470220">
        <w:t xml:space="preserve">, F. 2004 </w:t>
      </w:r>
      <w:r w:rsidR="00470220" w:rsidRPr="00470220">
        <w:rPr>
          <w:i/>
        </w:rPr>
        <w:t xml:space="preserve">A Thousand Plateaus: capitalism and schizophrenia </w:t>
      </w:r>
      <w:r w:rsidR="00470220">
        <w:t>London: Continuum</w:t>
      </w:r>
    </w:p>
    <w:p w14:paraId="35807F3E" w14:textId="77777777" w:rsidR="00D86324" w:rsidRDefault="00D86324"/>
    <w:p w14:paraId="1D9E3887" w14:textId="77777777" w:rsidR="00266AED" w:rsidRDefault="00D86324">
      <w:r>
        <w:t>Hacking</w:t>
      </w:r>
      <w:r w:rsidR="00CF6249">
        <w:t>, I.</w:t>
      </w:r>
      <w:r>
        <w:t xml:space="preserve"> 1999 </w:t>
      </w:r>
      <w:r w:rsidRPr="00CF6249">
        <w:rPr>
          <w:i/>
        </w:rPr>
        <w:t>The Social Construction of W</w:t>
      </w:r>
      <w:r w:rsidR="00266AED" w:rsidRPr="00CF6249">
        <w:rPr>
          <w:i/>
        </w:rPr>
        <w:t>hat?</w:t>
      </w:r>
      <w:r w:rsidR="00CF6249">
        <w:t xml:space="preserve"> Harvard: Harvard University Press</w:t>
      </w:r>
    </w:p>
    <w:p w14:paraId="59EB6610" w14:textId="77777777" w:rsidR="00D86324" w:rsidRDefault="00D86324"/>
    <w:p w14:paraId="36B7578B" w14:textId="77777777" w:rsidR="005D5A48" w:rsidRDefault="005D5A48">
      <w:proofErr w:type="spellStart"/>
      <w:r>
        <w:t>Harraway</w:t>
      </w:r>
      <w:proofErr w:type="spellEnd"/>
      <w:r>
        <w:t xml:space="preserve">, D. J. 2000 </w:t>
      </w:r>
      <w:r>
        <w:rPr>
          <w:i/>
        </w:rPr>
        <w:t>How L</w:t>
      </w:r>
      <w:r w:rsidR="00CF6249">
        <w:rPr>
          <w:i/>
        </w:rPr>
        <w:t>ike a L</w:t>
      </w:r>
      <w:r w:rsidRPr="005D5A48">
        <w:rPr>
          <w:i/>
        </w:rPr>
        <w:t>eaf</w:t>
      </w:r>
      <w:r>
        <w:t xml:space="preserve"> New York: Routledge</w:t>
      </w:r>
    </w:p>
    <w:p w14:paraId="32A64045" w14:textId="77777777" w:rsidR="00D86324" w:rsidRDefault="00D86324"/>
    <w:p w14:paraId="2EFC6990" w14:textId="77777777" w:rsidR="00266AED" w:rsidRDefault="00266AED">
      <w:r>
        <w:t xml:space="preserve">Hawkins, G. 2006 </w:t>
      </w:r>
      <w:r w:rsidRPr="00266AED">
        <w:rPr>
          <w:i/>
        </w:rPr>
        <w:t>The Ethics of Waste: how we relate to rubbish</w:t>
      </w:r>
      <w:r>
        <w:t xml:space="preserve"> Oxford: </w:t>
      </w:r>
      <w:proofErr w:type="spellStart"/>
      <w:r>
        <w:t>Rowman</w:t>
      </w:r>
      <w:proofErr w:type="spellEnd"/>
      <w:r>
        <w:t xml:space="preserve"> and Littlefield publishers</w:t>
      </w:r>
    </w:p>
    <w:p w14:paraId="2DB67DD4" w14:textId="77777777" w:rsidR="00911254" w:rsidRDefault="00911254"/>
    <w:p w14:paraId="4D05FFC3" w14:textId="471DFC27" w:rsidR="00911254" w:rsidRDefault="00911254">
      <w:proofErr w:type="spellStart"/>
      <w:r>
        <w:t>Hinchliffe</w:t>
      </w:r>
      <w:proofErr w:type="spellEnd"/>
      <w:r>
        <w:t xml:space="preserve">, S. 2007 </w:t>
      </w:r>
      <w:r w:rsidRPr="00911254">
        <w:rPr>
          <w:i/>
        </w:rPr>
        <w:t xml:space="preserve">Geographies of Nature: </w:t>
      </w:r>
      <w:proofErr w:type="gramStart"/>
      <w:r w:rsidRPr="00911254">
        <w:rPr>
          <w:i/>
        </w:rPr>
        <w:t>societies</w:t>
      </w:r>
      <w:proofErr w:type="gramEnd"/>
      <w:r w:rsidRPr="00911254">
        <w:rPr>
          <w:i/>
        </w:rPr>
        <w:t xml:space="preserve"> environments ecologies</w:t>
      </w:r>
      <w:r>
        <w:t xml:space="preserve"> Los Angeles, London: Sage Publications</w:t>
      </w:r>
    </w:p>
    <w:p w14:paraId="246A92A1" w14:textId="77777777" w:rsidR="00CF6249" w:rsidRDefault="00CF6249"/>
    <w:p w14:paraId="2787F1BF" w14:textId="66BDA50D" w:rsidR="00CF6249" w:rsidRDefault="00C50A67">
      <w:r>
        <w:t>Ho</w:t>
      </w:r>
      <w:r w:rsidR="00CF6249">
        <w:t>dder, I. 2012</w:t>
      </w:r>
      <w:r w:rsidR="00CF6249" w:rsidRPr="00C50A67">
        <w:rPr>
          <w:i/>
        </w:rPr>
        <w:t xml:space="preserve"> Entangled: </w:t>
      </w:r>
      <w:proofErr w:type="gramStart"/>
      <w:r w:rsidRPr="00C50A67">
        <w:rPr>
          <w:i/>
        </w:rPr>
        <w:t>an archaeology</w:t>
      </w:r>
      <w:proofErr w:type="gramEnd"/>
      <w:r w:rsidRPr="00C50A67">
        <w:rPr>
          <w:i/>
        </w:rPr>
        <w:t xml:space="preserve"> </w:t>
      </w:r>
      <w:r w:rsidR="00911254" w:rsidRPr="00C50A67">
        <w:rPr>
          <w:i/>
        </w:rPr>
        <w:t>of</w:t>
      </w:r>
      <w:r w:rsidRPr="00C50A67">
        <w:rPr>
          <w:i/>
        </w:rPr>
        <w:t xml:space="preserve"> the relationships between humans and things </w:t>
      </w:r>
      <w:r>
        <w:t>Oxford: Wiley Blackwell</w:t>
      </w:r>
    </w:p>
    <w:p w14:paraId="2551FC43" w14:textId="77777777" w:rsidR="00D86324" w:rsidRDefault="00D86324"/>
    <w:p w14:paraId="554761F1" w14:textId="77777777" w:rsidR="00266AED" w:rsidRDefault="00266AED">
      <w:proofErr w:type="spellStart"/>
      <w:r>
        <w:t>Hurn</w:t>
      </w:r>
      <w:proofErr w:type="spellEnd"/>
      <w:r>
        <w:t xml:space="preserve">, S. 2012 </w:t>
      </w:r>
      <w:r w:rsidRPr="00266AED">
        <w:rPr>
          <w:i/>
        </w:rPr>
        <w:t>Humans and Other Animals: cross-cultural perspectives on human-animal interactions</w:t>
      </w:r>
      <w:r>
        <w:t xml:space="preserve"> London: Pluto Press</w:t>
      </w:r>
    </w:p>
    <w:p w14:paraId="2E853EF5" w14:textId="77777777" w:rsidR="00D86324" w:rsidRDefault="00D86324"/>
    <w:p w14:paraId="48CCFFC4" w14:textId="77777777" w:rsidR="005D5A48" w:rsidRDefault="00266AED">
      <w:proofErr w:type="spellStart"/>
      <w:r>
        <w:lastRenderedPageBreak/>
        <w:t>Ingold</w:t>
      </w:r>
      <w:proofErr w:type="spellEnd"/>
      <w:r>
        <w:t>, T. 2000</w:t>
      </w:r>
      <w:r w:rsidR="005D5A48">
        <w:t xml:space="preserve"> </w:t>
      </w:r>
      <w:r w:rsidR="005D5A48" w:rsidRPr="005D5A48">
        <w:rPr>
          <w:i/>
        </w:rPr>
        <w:t>Perceptions of the Environment</w:t>
      </w:r>
      <w:r w:rsidR="005D5A48">
        <w:rPr>
          <w:i/>
        </w:rPr>
        <w:t>: essays on livelihood, dwelling and skill</w:t>
      </w:r>
      <w:r w:rsidR="005D5A48">
        <w:t xml:space="preserve"> London: Routledge</w:t>
      </w:r>
    </w:p>
    <w:p w14:paraId="7B7CD5F8" w14:textId="77777777" w:rsidR="00D86324" w:rsidRDefault="00D86324"/>
    <w:p w14:paraId="7F298E24" w14:textId="77777777" w:rsidR="005D5A48" w:rsidRDefault="00470220">
      <w:proofErr w:type="spellStart"/>
      <w:r>
        <w:t>Ingold</w:t>
      </w:r>
      <w:proofErr w:type="spellEnd"/>
      <w:r>
        <w:t>, T. 2013</w:t>
      </w:r>
      <w:r w:rsidR="005D5A48">
        <w:t xml:space="preserve"> </w:t>
      </w:r>
      <w:r w:rsidR="005D5A48" w:rsidRPr="005D5A48">
        <w:rPr>
          <w:i/>
        </w:rPr>
        <w:t>Making</w:t>
      </w:r>
      <w:r w:rsidR="005D5A48">
        <w:rPr>
          <w:i/>
        </w:rPr>
        <w:t>: anthropology, archaeology, art and architecture</w:t>
      </w:r>
      <w:r w:rsidR="005D5A48">
        <w:t xml:space="preserve"> London: Routledge</w:t>
      </w:r>
    </w:p>
    <w:p w14:paraId="783EEF70" w14:textId="77777777" w:rsidR="00D86324" w:rsidRDefault="00D86324"/>
    <w:p w14:paraId="053DF45F" w14:textId="77485A20" w:rsidR="00911254" w:rsidRDefault="00911254">
      <w:r>
        <w:t xml:space="preserve">Kohn, E. 2013 </w:t>
      </w:r>
      <w:r w:rsidRPr="00911254">
        <w:rPr>
          <w:i/>
        </w:rPr>
        <w:t xml:space="preserve">How Forests </w:t>
      </w:r>
      <w:proofErr w:type="gramStart"/>
      <w:r w:rsidRPr="00911254">
        <w:rPr>
          <w:i/>
        </w:rPr>
        <w:t>Think</w:t>
      </w:r>
      <w:proofErr w:type="gramEnd"/>
      <w:r w:rsidRPr="00911254">
        <w:rPr>
          <w:i/>
        </w:rPr>
        <w:t>: towards an anthropology beyond the human</w:t>
      </w:r>
      <w:r>
        <w:t xml:space="preserve"> California: University of California Press</w:t>
      </w:r>
    </w:p>
    <w:p w14:paraId="5A973E92" w14:textId="77777777" w:rsidR="00911254" w:rsidRDefault="00911254"/>
    <w:p w14:paraId="21749F57" w14:textId="34D49650" w:rsidR="005D5A48" w:rsidRDefault="005D5A48">
      <w:r>
        <w:t xml:space="preserve">Krishna, A. 2010 </w:t>
      </w:r>
      <w:r w:rsidRPr="005D5A48">
        <w:rPr>
          <w:i/>
        </w:rPr>
        <w:t xml:space="preserve">One Illness Away: why people become poor and how they escape poverty </w:t>
      </w:r>
      <w:r>
        <w:t>Oxford: Oxford University Press</w:t>
      </w:r>
    </w:p>
    <w:p w14:paraId="121185A1" w14:textId="77777777" w:rsidR="00D86324" w:rsidRDefault="00D86324"/>
    <w:p w14:paraId="45402DBB" w14:textId="77777777" w:rsidR="00D86324" w:rsidRDefault="00D86324">
      <w:proofErr w:type="spellStart"/>
      <w:r>
        <w:t>Latour</w:t>
      </w:r>
      <w:proofErr w:type="spellEnd"/>
      <w:r>
        <w:t xml:space="preserve">, B 1993 </w:t>
      </w:r>
      <w:r w:rsidRPr="00D86324">
        <w:rPr>
          <w:i/>
        </w:rPr>
        <w:t>We Have Never Been Modern</w:t>
      </w:r>
      <w:r>
        <w:t xml:space="preserve"> Cambridge: Harvard University Press</w:t>
      </w:r>
    </w:p>
    <w:p w14:paraId="6DC983A4" w14:textId="77777777" w:rsidR="008C64D9" w:rsidRDefault="008C64D9"/>
    <w:p w14:paraId="66CC2216" w14:textId="6C2063E0" w:rsidR="008C64D9" w:rsidRDefault="008C64D9">
      <w:r>
        <w:t xml:space="preserve">Massey, D. B. 2005 </w:t>
      </w:r>
      <w:proofErr w:type="gramStart"/>
      <w:r w:rsidRPr="008C64D9">
        <w:rPr>
          <w:i/>
        </w:rPr>
        <w:t>For</w:t>
      </w:r>
      <w:proofErr w:type="gramEnd"/>
      <w:r w:rsidRPr="008C64D9">
        <w:rPr>
          <w:i/>
        </w:rPr>
        <w:t xml:space="preserve"> Space</w:t>
      </w:r>
      <w:r>
        <w:t xml:space="preserve"> London: Sage</w:t>
      </w:r>
    </w:p>
    <w:p w14:paraId="4A273A45" w14:textId="77777777" w:rsidR="00CF6249" w:rsidRDefault="00CF6249"/>
    <w:p w14:paraId="5DF35303" w14:textId="77777777" w:rsidR="00CF6249" w:rsidRDefault="00CF6249">
      <w:r>
        <w:t xml:space="preserve">Miller, D. 1987 </w:t>
      </w:r>
      <w:r w:rsidRPr="00CF6249">
        <w:rPr>
          <w:i/>
        </w:rPr>
        <w:t>Material Culture and Mass Consumption</w:t>
      </w:r>
      <w:r>
        <w:t xml:space="preserve"> Oxford: Blackwell</w:t>
      </w:r>
    </w:p>
    <w:p w14:paraId="5AC49426" w14:textId="77777777" w:rsidR="005D5A48" w:rsidRDefault="005D5A48"/>
    <w:p w14:paraId="42744B86" w14:textId="77777777" w:rsidR="005D5A48" w:rsidRPr="00CF6249" w:rsidRDefault="005D5A48">
      <w:r>
        <w:t>Miller, D.</w:t>
      </w:r>
      <w:r w:rsidR="00266AED">
        <w:t xml:space="preserve"> </w:t>
      </w:r>
      <w:r w:rsidR="00CF6249">
        <w:t xml:space="preserve">2010 </w:t>
      </w:r>
      <w:r w:rsidR="00266AED" w:rsidRPr="00266AED">
        <w:rPr>
          <w:i/>
        </w:rPr>
        <w:t>Stuff</w:t>
      </w:r>
      <w:r w:rsidR="00CF6249">
        <w:rPr>
          <w:i/>
        </w:rPr>
        <w:t xml:space="preserve"> </w:t>
      </w:r>
      <w:r w:rsidR="00CF6249">
        <w:t>Cambridge: Polity Press</w:t>
      </w:r>
    </w:p>
    <w:p w14:paraId="028225BB" w14:textId="77777777" w:rsidR="00D86324" w:rsidRDefault="00D86324"/>
    <w:p w14:paraId="55EE2670" w14:textId="77777777" w:rsidR="005D5A48" w:rsidRDefault="005D5A48">
      <w:pPr>
        <w:rPr>
          <w:i/>
        </w:rPr>
      </w:pPr>
      <w:r>
        <w:t>Miller, D.</w:t>
      </w:r>
      <w:r w:rsidR="00266AED">
        <w:t xml:space="preserve"> </w:t>
      </w:r>
      <w:r w:rsidR="00C50A67">
        <w:t xml:space="preserve">(ed.) </w:t>
      </w:r>
      <w:r w:rsidR="00266AED">
        <w:t xml:space="preserve">2005 </w:t>
      </w:r>
      <w:r w:rsidR="00266AED" w:rsidRPr="00266AED">
        <w:rPr>
          <w:i/>
        </w:rPr>
        <w:t>Materia</w:t>
      </w:r>
      <w:r w:rsidR="00C50A67">
        <w:rPr>
          <w:i/>
        </w:rPr>
        <w:t xml:space="preserve">lity </w:t>
      </w:r>
      <w:r w:rsidR="00C50A67" w:rsidRPr="00C50A67">
        <w:t>Duke University press</w:t>
      </w:r>
    </w:p>
    <w:p w14:paraId="2C4576AD" w14:textId="77777777" w:rsidR="00D86324" w:rsidRDefault="00D86324"/>
    <w:p w14:paraId="7FE6891C" w14:textId="77777777" w:rsidR="005D5A48" w:rsidRDefault="005D5A48">
      <w:r>
        <w:t>Milton, K (</w:t>
      </w:r>
      <w:proofErr w:type="spellStart"/>
      <w:proofErr w:type="gramStart"/>
      <w:r>
        <w:t>ed</w:t>
      </w:r>
      <w:proofErr w:type="spellEnd"/>
      <w:proofErr w:type="gramEnd"/>
      <w:r>
        <w:t xml:space="preserve">) 1993 </w:t>
      </w:r>
      <w:r w:rsidRPr="005D5A48">
        <w:rPr>
          <w:i/>
        </w:rPr>
        <w:t>Environmentalism: the view from anthropology</w:t>
      </w:r>
      <w:r>
        <w:t xml:space="preserve"> London: Routledge</w:t>
      </w:r>
    </w:p>
    <w:p w14:paraId="22A36BD6" w14:textId="77777777" w:rsidR="008C64D9" w:rsidRDefault="008C64D9"/>
    <w:p w14:paraId="726CA33E" w14:textId="3C346283" w:rsidR="008C64D9" w:rsidRDefault="008C64D9">
      <w:r>
        <w:t xml:space="preserve">Morton, T. 2013 </w:t>
      </w:r>
      <w:proofErr w:type="spellStart"/>
      <w:r w:rsidRPr="008C64D9">
        <w:rPr>
          <w:i/>
        </w:rPr>
        <w:t>Hyperobjects</w:t>
      </w:r>
      <w:proofErr w:type="spellEnd"/>
      <w:r w:rsidRPr="008C64D9">
        <w:rPr>
          <w:i/>
        </w:rPr>
        <w:t>: philosophy and ecology after the end of the world</w:t>
      </w:r>
      <w:r>
        <w:t xml:space="preserve"> Minneapolis, London: University of Minnesota Press</w:t>
      </w:r>
    </w:p>
    <w:p w14:paraId="4A26F533" w14:textId="77777777" w:rsidR="00D86324" w:rsidRDefault="00D86324"/>
    <w:p w14:paraId="53999372" w14:textId="77777777" w:rsidR="00266AED" w:rsidRDefault="00266AED">
      <w:r>
        <w:t xml:space="preserve">Parkin, D. 1991 </w:t>
      </w:r>
      <w:r w:rsidRPr="00266AED">
        <w:rPr>
          <w:i/>
        </w:rPr>
        <w:t xml:space="preserve">Sacred Void: spatial images of work and ritual among the </w:t>
      </w:r>
      <w:proofErr w:type="spellStart"/>
      <w:r w:rsidRPr="00266AED">
        <w:rPr>
          <w:i/>
        </w:rPr>
        <w:t>Giriama</w:t>
      </w:r>
      <w:proofErr w:type="spellEnd"/>
      <w:r w:rsidRPr="00266AED">
        <w:rPr>
          <w:i/>
        </w:rPr>
        <w:t xml:space="preserve"> of Kenya</w:t>
      </w:r>
      <w:r>
        <w:t xml:space="preserve"> Cambridge: Cambridge University Press</w:t>
      </w:r>
    </w:p>
    <w:p w14:paraId="31A46D61" w14:textId="77777777" w:rsidR="008C64D9" w:rsidRDefault="008C64D9"/>
    <w:p w14:paraId="0C04F663" w14:textId="356CE6C4" w:rsidR="008C64D9" w:rsidRDefault="008C64D9">
      <w:proofErr w:type="spellStart"/>
      <w:r>
        <w:t>Strang</w:t>
      </w:r>
      <w:proofErr w:type="spellEnd"/>
      <w:r>
        <w:t xml:space="preserve">, V. 2004 </w:t>
      </w:r>
      <w:proofErr w:type="gramStart"/>
      <w:r w:rsidRPr="008C64D9">
        <w:rPr>
          <w:i/>
        </w:rPr>
        <w:t>The</w:t>
      </w:r>
      <w:proofErr w:type="gramEnd"/>
      <w:r w:rsidRPr="008C64D9">
        <w:rPr>
          <w:i/>
        </w:rPr>
        <w:t xml:space="preserve"> meaning of water</w:t>
      </w:r>
      <w:r>
        <w:t xml:space="preserve"> Berg</w:t>
      </w:r>
    </w:p>
    <w:p w14:paraId="45BA6829" w14:textId="77777777" w:rsidR="00C50A67" w:rsidRDefault="00C50A67"/>
    <w:p w14:paraId="1B3ACE61" w14:textId="77777777" w:rsidR="005D5A48" w:rsidRDefault="005D5A48">
      <w:r>
        <w:t xml:space="preserve">Thompson, E. 2010 </w:t>
      </w:r>
      <w:r w:rsidRPr="005D5A48">
        <w:rPr>
          <w:i/>
        </w:rPr>
        <w:t xml:space="preserve">Mind in Life: biology, phenomenology and the sciences of the mind </w:t>
      </w:r>
      <w:r>
        <w:t>Cambridge: Harvard University Press</w:t>
      </w:r>
    </w:p>
    <w:p w14:paraId="3A0C1EC7" w14:textId="77777777" w:rsidR="00D86324" w:rsidRDefault="00D86324"/>
    <w:p w14:paraId="7E059354" w14:textId="77777777" w:rsidR="00D86324" w:rsidRDefault="00D86324">
      <w:pPr>
        <w:rPr>
          <w:i/>
        </w:rPr>
      </w:pPr>
      <w:r>
        <w:t xml:space="preserve">Thompson, M. 1979 </w:t>
      </w:r>
      <w:r w:rsidRPr="00D86324">
        <w:rPr>
          <w:i/>
        </w:rPr>
        <w:t>Rubbish Theory: the creation and destruction of value</w:t>
      </w:r>
      <w:r>
        <w:rPr>
          <w:i/>
        </w:rPr>
        <w:t xml:space="preserve"> </w:t>
      </w:r>
      <w:r w:rsidRPr="00D86324">
        <w:t>Oxford:</w:t>
      </w:r>
      <w:r>
        <w:rPr>
          <w:i/>
        </w:rPr>
        <w:t xml:space="preserve"> </w:t>
      </w:r>
      <w:r w:rsidRPr="00D86324">
        <w:t>Oxford University Press</w:t>
      </w:r>
    </w:p>
    <w:p w14:paraId="36F1F1F5" w14:textId="77777777" w:rsidR="00D86324" w:rsidRDefault="00D86324"/>
    <w:p w14:paraId="7ADC01F7" w14:textId="77777777" w:rsidR="00266AED" w:rsidRDefault="00266AED">
      <w:r>
        <w:t xml:space="preserve">Tilley. C. 2004 ‘Mind and Body in Landscape Research’ </w:t>
      </w:r>
      <w:r w:rsidRPr="00266AED">
        <w:rPr>
          <w:i/>
        </w:rPr>
        <w:t xml:space="preserve">Cambridge Archaeology Journal </w:t>
      </w:r>
      <w:proofErr w:type="spellStart"/>
      <w:r>
        <w:t>Vol</w:t>
      </w:r>
      <w:proofErr w:type="spellEnd"/>
      <w:r>
        <w:t xml:space="preserve"> 14, 1 pp77-80</w:t>
      </w:r>
    </w:p>
    <w:p w14:paraId="3D1DBB56" w14:textId="77777777" w:rsidR="008C64D9" w:rsidRDefault="008C64D9"/>
    <w:p w14:paraId="38A8A6C3" w14:textId="1F0DC19E" w:rsidR="008C64D9" w:rsidRPr="008C64D9" w:rsidRDefault="008C64D9">
      <w:proofErr w:type="spellStart"/>
      <w:r>
        <w:t>Whatmore</w:t>
      </w:r>
      <w:proofErr w:type="spellEnd"/>
      <w:r>
        <w:t xml:space="preserve">, S. 2002 </w:t>
      </w:r>
      <w:r w:rsidRPr="008C64D9">
        <w:rPr>
          <w:i/>
        </w:rPr>
        <w:t>Hybrid Geographies: natures cultures spaces</w:t>
      </w:r>
      <w:r>
        <w:t xml:space="preserve"> London: Sage</w:t>
      </w:r>
    </w:p>
    <w:p w14:paraId="6544693F" w14:textId="77777777" w:rsidR="005D5A48" w:rsidRDefault="005D5A48"/>
    <w:p w14:paraId="0C86944B" w14:textId="77777777" w:rsidR="005D5A48" w:rsidRDefault="005D5A48"/>
    <w:sectPr w:rsidR="005D5A48" w:rsidSect="006C763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D5A48"/>
    <w:rsid w:val="00123B79"/>
    <w:rsid w:val="00266AED"/>
    <w:rsid w:val="00470220"/>
    <w:rsid w:val="004B4392"/>
    <w:rsid w:val="005D5A48"/>
    <w:rsid w:val="006C763D"/>
    <w:rsid w:val="008C64D9"/>
    <w:rsid w:val="00911254"/>
    <w:rsid w:val="00C50A67"/>
    <w:rsid w:val="00CF6249"/>
    <w:rsid w:val="00CF6681"/>
    <w:rsid w:val="00D863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DE728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476</Words>
  <Characters>2717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Luci Attala</dc:creator>
  <cp:lastModifiedBy>Administrator</cp:lastModifiedBy>
  <cp:revision>3</cp:revision>
  <dcterms:created xsi:type="dcterms:W3CDTF">2014-07-09T14:02:00Z</dcterms:created>
  <dcterms:modified xsi:type="dcterms:W3CDTF">2014-07-09T14:04:00Z</dcterms:modified>
</cp:coreProperties>
</file>