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797A0" w14:textId="4379F470" w:rsidR="00C273DD" w:rsidRDefault="004A3CCE">
      <w:r w:rsidRPr="00943417">
        <w:rPr>
          <w:rFonts w:ascii="Arial" w:hAnsi="Arial" w:cs="Arial"/>
          <w:noProof/>
        </w:rPr>
        <w:drawing>
          <wp:inline distT="0" distB="0" distL="0" distR="0" wp14:anchorId="38A332E5" wp14:editId="67E45C99">
            <wp:extent cx="3520440" cy="1173480"/>
            <wp:effectExtent l="0" t="0" r="3810" b="7620"/>
            <wp:docPr id="245415760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E876E93-9C5D-41F7-A526-29436BF76E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157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20752" cy="1173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DBCA1" w14:textId="77777777" w:rsidR="004A3CCE" w:rsidRDefault="004A3CCE"/>
    <w:p w14:paraId="4F42A478" w14:textId="77777777" w:rsidR="004A3CCE" w:rsidRDefault="004A3CCE"/>
    <w:p w14:paraId="54E52705" w14:textId="77777777" w:rsidR="004A3CCE" w:rsidRDefault="004A3CCE"/>
    <w:p w14:paraId="62D68EF3" w14:textId="77777777" w:rsidR="004A3CCE" w:rsidRDefault="004A3CCE"/>
    <w:p w14:paraId="446248A2" w14:textId="77777777" w:rsidR="004A3CCE" w:rsidRDefault="004A3CCE"/>
    <w:p w14:paraId="71ED4906" w14:textId="77777777" w:rsidR="004A3CCE" w:rsidRDefault="004A3CCE"/>
    <w:p w14:paraId="15AB00F1" w14:textId="77777777" w:rsidR="004A3CCE" w:rsidRDefault="004A3CCE"/>
    <w:p w14:paraId="7E745B4E" w14:textId="77777777" w:rsidR="004A3CCE" w:rsidRDefault="004A3CCE"/>
    <w:p w14:paraId="5B28B815" w14:textId="4C577C29" w:rsidR="004A3CCE" w:rsidRDefault="004A3CCE" w:rsidP="004A3CC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name</w:t>
      </w:r>
      <w:r w:rsidRPr="0094341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4A3CCE">
        <w:rPr>
          <w:rFonts w:ascii="Arial" w:hAnsi="Arial" w:cs="Arial"/>
          <w:sz w:val="28"/>
          <w:szCs w:val="28"/>
        </w:rPr>
        <w:t>Psychology in Health and Social Care</w:t>
      </w:r>
      <w:r w:rsidRPr="00943417">
        <w:rPr>
          <w:rFonts w:ascii="Arial" w:hAnsi="Arial" w:cs="Arial"/>
          <w:sz w:val="28"/>
          <w:szCs w:val="28"/>
        </w:rPr>
        <w:t xml:space="preserve"> </w:t>
      </w:r>
    </w:p>
    <w:p w14:paraId="05C9F064" w14:textId="13F347E3" w:rsidR="004A3CCE" w:rsidRPr="00943417" w:rsidRDefault="004A3CCE" w:rsidP="004A3CC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Module code</w:t>
      </w:r>
      <w:r w:rsidRPr="00943417">
        <w:rPr>
          <w:rFonts w:ascii="Arial" w:hAnsi="Arial" w:cs="Arial"/>
          <w:sz w:val="28"/>
          <w:szCs w:val="28"/>
        </w:rPr>
        <w:t>: LCHS4</w:t>
      </w:r>
      <w:r>
        <w:rPr>
          <w:rFonts w:ascii="Arial" w:hAnsi="Arial" w:cs="Arial"/>
          <w:sz w:val="28"/>
          <w:szCs w:val="28"/>
        </w:rPr>
        <w:t>010</w:t>
      </w:r>
    </w:p>
    <w:p w14:paraId="2F17DCCF" w14:textId="77777777" w:rsidR="004A3CCE" w:rsidRPr="00943417" w:rsidRDefault="004A3CCE" w:rsidP="004A3CC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name</w:t>
      </w:r>
      <w:r w:rsidRPr="00943417">
        <w:rPr>
          <w:rFonts w:ascii="Arial" w:hAnsi="Arial" w:cs="Arial"/>
          <w:sz w:val="28"/>
          <w:szCs w:val="28"/>
        </w:rPr>
        <w:t xml:space="preserve">:  Lesley Sebastiao </w:t>
      </w:r>
    </w:p>
    <w:p w14:paraId="417EB8AE" w14:textId="77777777" w:rsidR="004A3CCE" w:rsidRPr="00943417" w:rsidRDefault="004A3CCE" w:rsidP="004A3CC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Student ID</w:t>
      </w:r>
      <w:r w:rsidRPr="00943417">
        <w:rPr>
          <w:rFonts w:ascii="Arial" w:hAnsi="Arial" w:cs="Arial"/>
          <w:sz w:val="28"/>
          <w:szCs w:val="28"/>
        </w:rPr>
        <w:t>: 2511885</w:t>
      </w:r>
    </w:p>
    <w:p w14:paraId="357FCFFE" w14:textId="574744BC" w:rsidR="004A3CCE" w:rsidRPr="00943417" w:rsidRDefault="004A3CCE" w:rsidP="004A3CC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943417">
        <w:rPr>
          <w:rFonts w:ascii="Arial" w:hAnsi="Arial" w:cs="Arial"/>
          <w:b/>
          <w:bCs/>
          <w:sz w:val="28"/>
          <w:szCs w:val="28"/>
        </w:rPr>
        <w:t>Lecturer’s name</w:t>
      </w:r>
      <w:r w:rsidRPr="00943417">
        <w:rPr>
          <w:rFonts w:ascii="Arial" w:hAnsi="Arial" w:cs="Arial"/>
          <w:sz w:val="28"/>
          <w:szCs w:val="28"/>
        </w:rPr>
        <w:t xml:space="preserve">: </w:t>
      </w:r>
      <w:r w:rsidRPr="004A3CCE">
        <w:rPr>
          <w:rFonts w:ascii="Arial" w:hAnsi="Arial" w:cs="Arial"/>
          <w:sz w:val="28"/>
          <w:szCs w:val="28"/>
        </w:rPr>
        <w:t> Odette Jack</w:t>
      </w:r>
    </w:p>
    <w:p w14:paraId="317951AE" w14:textId="77777777" w:rsidR="004A3CCE" w:rsidRDefault="004A3CCE"/>
    <w:p w14:paraId="093F3098" w14:textId="77777777" w:rsidR="00E02F5B" w:rsidRDefault="00E02F5B"/>
    <w:p w14:paraId="736D2942" w14:textId="77777777" w:rsidR="00E02F5B" w:rsidRDefault="00E02F5B"/>
    <w:p w14:paraId="23C44316" w14:textId="77777777" w:rsidR="00E02F5B" w:rsidRDefault="00E02F5B"/>
    <w:p w14:paraId="4CE6EB40" w14:textId="77777777" w:rsidR="00E02F5B" w:rsidRDefault="00E02F5B"/>
    <w:p w14:paraId="77B9C04F" w14:textId="77777777" w:rsidR="00E02F5B" w:rsidRDefault="00E02F5B"/>
    <w:p w14:paraId="07AD80F1" w14:textId="77777777" w:rsidR="00E02F5B" w:rsidRDefault="00E02F5B"/>
    <w:p w14:paraId="57E87DF7" w14:textId="77777777" w:rsidR="00E02F5B" w:rsidRDefault="00E02F5B"/>
    <w:p w14:paraId="087F1761" w14:textId="77777777" w:rsidR="001E171D" w:rsidRDefault="001E171D"/>
    <w:p w14:paraId="28A4CE8D" w14:textId="77777777" w:rsidR="001E171D" w:rsidRDefault="001E171D"/>
    <w:p w14:paraId="5D9F492F" w14:textId="77777777" w:rsidR="001E171D" w:rsidRDefault="001E171D"/>
    <w:p w14:paraId="5D022DCD" w14:textId="77777777" w:rsidR="001E171D" w:rsidRDefault="001E171D" w:rsidP="00E945C3">
      <w:pPr>
        <w:pStyle w:val="Heading2"/>
      </w:pPr>
    </w:p>
    <w:p w14:paraId="297E0B98" w14:textId="77777777" w:rsidR="001E171D" w:rsidRPr="003B5735" w:rsidRDefault="001E171D" w:rsidP="00E945C3">
      <w:pPr>
        <w:pStyle w:val="Heading2"/>
        <w:rPr>
          <w:rFonts w:ascii="Arial" w:hAnsi="Arial" w:cs="Arial"/>
        </w:rPr>
      </w:pPr>
    </w:p>
    <w:p w14:paraId="15DA09B2" w14:textId="68B2B46C" w:rsidR="001E171D" w:rsidRPr="003B5735" w:rsidRDefault="001E171D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 xml:space="preserve"> Introduction </w:t>
      </w:r>
    </w:p>
    <w:p w14:paraId="31461ED3" w14:textId="7E2FBAD1" w:rsidR="001E171D" w:rsidRPr="003B5735" w:rsidRDefault="0091111C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 xml:space="preserve">Impact of social media on adolescent mental health </w:t>
      </w:r>
    </w:p>
    <w:p w14:paraId="0D062E3A" w14:textId="0078037E" w:rsidR="0091111C" w:rsidRPr="003B5735" w:rsidRDefault="0003571F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 xml:space="preserve">Theory 1: explanation, application and evaluation </w:t>
      </w:r>
    </w:p>
    <w:p w14:paraId="5CBCD570" w14:textId="6CB8F944" w:rsidR="0003571F" w:rsidRPr="003B5735" w:rsidRDefault="00644D8B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 xml:space="preserve">Theory 2: explanation, application and evaluation </w:t>
      </w:r>
    </w:p>
    <w:p w14:paraId="61974F78" w14:textId="782D2A57" w:rsidR="00644D8B" w:rsidRPr="003B5735" w:rsidRDefault="00F819A1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>Comparison of the two theories</w:t>
      </w:r>
    </w:p>
    <w:p w14:paraId="1F7EB32D" w14:textId="32B9231C" w:rsidR="00F819A1" w:rsidRPr="003B5735" w:rsidRDefault="003016C1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>Conclusion</w:t>
      </w:r>
    </w:p>
    <w:p w14:paraId="08A955C5" w14:textId="77777777" w:rsidR="00E945C3" w:rsidRPr="003B5735" w:rsidRDefault="00E945C3" w:rsidP="00E945C3">
      <w:pPr>
        <w:pStyle w:val="Heading2"/>
        <w:rPr>
          <w:rFonts w:ascii="Arial" w:hAnsi="Arial" w:cs="Arial"/>
        </w:rPr>
      </w:pPr>
      <w:r w:rsidRPr="003B5735">
        <w:rPr>
          <w:rFonts w:ascii="Arial" w:hAnsi="Arial" w:cs="Arial"/>
        </w:rPr>
        <w:t>Reference list</w:t>
      </w:r>
    </w:p>
    <w:p w14:paraId="41202146" w14:textId="77777777" w:rsidR="00E945C3" w:rsidRDefault="00E945C3" w:rsidP="00E945C3"/>
    <w:p w14:paraId="3DDD1B66" w14:textId="77777777" w:rsidR="003B5735" w:rsidRDefault="003B5735" w:rsidP="00E945C3"/>
    <w:p w14:paraId="13AC8A82" w14:textId="77777777" w:rsidR="003B5735" w:rsidRDefault="003B5735" w:rsidP="00E945C3"/>
    <w:p w14:paraId="07B3534F" w14:textId="77777777" w:rsidR="003B5735" w:rsidRDefault="003B5735" w:rsidP="00E945C3"/>
    <w:p w14:paraId="71EC3B47" w14:textId="77777777" w:rsidR="003B5735" w:rsidRDefault="003B5735" w:rsidP="00E945C3"/>
    <w:p w14:paraId="54BC8A1B" w14:textId="77777777" w:rsidR="003B5735" w:rsidRDefault="003B5735" w:rsidP="00E945C3"/>
    <w:p w14:paraId="23E34973" w14:textId="77777777" w:rsidR="003B5735" w:rsidRDefault="003B5735" w:rsidP="00E945C3"/>
    <w:p w14:paraId="5C336075" w14:textId="77777777" w:rsidR="003B5735" w:rsidRDefault="003B5735" w:rsidP="00E945C3"/>
    <w:p w14:paraId="6E55688E" w14:textId="77777777" w:rsidR="003B5735" w:rsidRDefault="003B5735" w:rsidP="00E945C3"/>
    <w:p w14:paraId="51730769" w14:textId="77777777" w:rsidR="003B5735" w:rsidRDefault="003B5735" w:rsidP="00E945C3"/>
    <w:p w14:paraId="4D533C84" w14:textId="77777777" w:rsidR="003B5735" w:rsidRDefault="003B5735" w:rsidP="00E945C3"/>
    <w:p w14:paraId="3E469740" w14:textId="77777777" w:rsidR="003B5735" w:rsidRDefault="003B5735" w:rsidP="00E945C3"/>
    <w:p w14:paraId="7377796E" w14:textId="77777777" w:rsidR="003B5735" w:rsidRDefault="003B5735" w:rsidP="00E945C3"/>
    <w:p w14:paraId="7682AA63" w14:textId="77777777" w:rsidR="003B5735" w:rsidRDefault="003B5735" w:rsidP="00E945C3"/>
    <w:p w14:paraId="6FC59EAC" w14:textId="77777777" w:rsidR="003B5735" w:rsidRDefault="003B5735" w:rsidP="00E945C3"/>
    <w:p w14:paraId="43A6CB4D" w14:textId="77777777" w:rsidR="003B5735" w:rsidRDefault="003B5735" w:rsidP="00E945C3"/>
    <w:p w14:paraId="4A5762AC" w14:textId="77777777" w:rsidR="003B5735" w:rsidRDefault="003B5735" w:rsidP="00E945C3"/>
    <w:p w14:paraId="335319C6" w14:textId="77777777" w:rsidR="003B5735" w:rsidRDefault="003B5735" w:rsidP="00E945C3"/>
    <w:p w14:paraId="15A6CDE6" w14:textId="77777777" w:rsidR="003B5735" w:rsidRDefault="003B5735" w:rsidP="00E945C3"/>
    <w:p w14:paraId="04E880C1" w14:textId="77777777" w:rsidR="003B5735" w:rsidRDefault="003B5735" w:rsidP="00E945C3"/>
    <w:p w14:paraId="5C6D1DC0" w14:textId="535D6BCC" w:rsidR="003B5735" w:rsidRDefault="003B5735" w:rsidP="00E945C3">
      <w:pPr>
        <w:rPr>
          <w:rFonts w:ascii="Arial" w:hAnsi="Arial" w:cs="Arial"/>
          <w:sz w:val="32"/>
          <w:szCs w:val="32"/>
        </w:rPr>
      </w:pPr>
      <w:r w:rsidRPr="003B5735">
        <w:rPr>
          <w:rFonts w:ascii="Arial" w:hAnsi="Arial" w:cs="Arial"/>
          <w:sz w:val="32"/>
          <w:szCs w:val="32"/>
        </w:rPr>
        <w:lastRenderedPageBreak/>
        <w:t>Introduction</w:t>
      </w:r>
    </w:p>
    <w:p w14:paraId="66AF5B7B" w14:textId="482955AC" w:rsidR="003B5735" w:rsidRDefault="00D115D9" w:rsidP="00E94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medi</w:t>
      </w:r>
      <w:r w:rsidR="003B7043">
        <w:rPr>
          <w:rFonts w:ascii="Arial" w:hAnsi="Arial" w:cs="Arial"/>
          <w:sz w:val="24"/>
          <w:szCs w:val="24"/>
        </w:rPr>
        <w:t>a is a big part of everyday life for many young people</w:t>
      </w:r>
      <w:r w:rsidR="0042149B">
        <w:rPr>
          <w:rFonts w:ascii="Arial" w:hAnsi="Arial" w:cs="Arial"/>
          <w:sz w:val="24"/>
          <w:szCs w:val="24"/>
        </w:rPr>
        <w:t xml:space="preserve">. Adolescence is an important stage </w:t>
      </w:r>
      <w:r w:rsidR="00E4130C">
        <w:rPr>
          <w:rFonts w:ascii="Arial" w:hAnsi="Arial" w:cs="Arial"/>
          <w:sz w:val="24"/>
          <w:szCs w:val="24"/>
        </w:rPr>
        <w:t xml:space="preserve">of development </w:t>
      </w:r>
      <w:r w:rsidR="00A42513">
        <w:rPr>
          <w:rFonts w:ascii="Arial" w:hAnsi="Arial" w:cs="Arial"/>
          <w:sz w:val="24"/>
          <w:szCs w:val="24"/>
        </w:rPr>
        <w:t>be</w:t>
      </w:r>
      <w:r w:rsidR="00FB0C17">
        <w:rPr>
          <w:rFonts w:ascii="Arial" w:hAnsi="Arial" w:cs="Arial"/>
          <w:sz w:val="24"/>
          <w:szCs w:val="24"/>
        </w:rPr>
        <w:t>tween childhood and adulthood</w:t>
      </w:r>
      <w:r w:rsidR="00BE77A2">
        <w:rPr>
          <w:rFonts w:ascii="Arial" w:hAnsi="Arial" w:cs="Arial"/>
          <w:sz w:val="24"/>
          <w:szCs w:val="24"/>
        </w:rPr>
        <w:t>,</w:t>
      </w:r>
      <w:r w:rsidR="00FB0C17">
        <w:rPr>
          <w:rFonts w:ascii="Arial" w:hAnsi="Arial" w:cs="Arial"/>
          <w:sz w:val="24"/>
          <w:szCs w:val="24"/>
        </w:rPr>
        <w:t xml:space="preserve"> com</w:t>
      </w:r>
      <w:r w:rsidR="00F10D22">
        <w:rPr>
          <w:rFonts w:ascii="Arial" w:hAnsi="Arial" w:cs="Arial"/>
          <w:sz w:val="24"/>
          <w:szCs w:val="24"/>
        </w:rPr>
        <w:t xml:space="preserve">monly defined </w:t>
      </w:r>
      <w:r w:rsidR="00BE77A2">
        <w:rPr>
          <w:rFonts w:ascii="Arial" w:hAnsi="Arial" w:cs="Arial"/>
          <w:sz w:val="24"/>
          <w:szCs w:val="24"/>
        </w:rPr>
        <w:t>between 10 and 19 years</w:t>
      </w:r>
      <w:r w:rsidR="00E674BB">
        <w:rPr>
          <w:rFonts w:ascii="Arial" w:hAnsi="Arial" w:cs="Arial"/>
          <w:sz w:val="24"/>
          <w:szCs w:val="24"/>
        </w:rPr>
        <w:t xml:space="preserve"> that is w</w:t>
      </w:r>
      <w:r w:rsidR="00E4130C">
        <w:rPr>
          <w:rFonts w:ascii="Arial" w:hAnsi="Arial" w:cs="Arial"/>
          <w:sz w:val="24"/>
          <w:szCs w:val="24"/>
        </w:rPr>
        <w:t>hen people build their identi</w:t>
      </w:r>
      <w:r w:rsidR="002D23A2">
        <w:rPr>
          <w:rFonts w:ascii="Arial" w:hAnsi="Arial" w:cs="Arial"/>
          <w:sz w:val="24"/>
          <w:szCs w:val="24"/>
        </w:rPr>
        <w:t>t</w:t>
      </w:r>
      <w:r w:rsidR="00E4130C">
        <w:rPr>
          <w:rFonts w:ascii="Arial" w:hAnsi="Arial" w:cs="Arial"/>
          <w:sz w:val="24"/>
          <w:szCs w:val="24"/>
        </w:rPr>
        <w:t>y</w:t>
      </w:r>
      <w:r w:rsidR="000D57F1">
        <w:rPr>
          <w:rFonts w:ascii="Arial" w:hAnsi="Arial" w:cs="Arial"/>
          <w:sz w:val="24"/>
          <w:szCs w:val="24"/>
        </w:rPr>
        <w:t xml:space="preserve">, </w:t>
      </w:r>
      <w:r w:rsidR="002D23A2">
        <w:rPr>
          <w:rFonts w:ascii="Arial" w:hAnsi="Arial" w:cs="Arial"/>
          <w:sz w:val="24"/>
          <w:szCs w:val="24"/>
        </w:rPr>
        <w:t>confidence,</w:t>
      </w:r>
      <w:r w:rsidR="000D57F1">
        <w:rPr>
          <w:rFonts w:ascii="Arial" w:hAnsi="Arial" w:cs="Arial"/>
          <w:sz w:val="24"/>
          <w:szCs w:val="24"/>
        </w:rPr>
        <w:t xml:space="preserve"> and relationships. </w:t>
      </w:r>
      <w:r w:rsidR="00605E1F">
        <w:rPr>
          <w:rFonts w:ascii="Arial" w:hAnsi="Arial" w:cs="Arial"/>
          <w:sz w:val="24"/>
          <w:szCs w:val="24"/>
        </w:rPr>
        <w:t>R</w:t>
      </w:r>
      <w:r w:rsidR="000D57F1">
        <w:rPr>
          <w:rFonts w:ascii="Arial" w:hAnsi="Arial" w:cs="Arial"/>
          <w:sz w:val="24"/>
          <w:szCs w:val="24"/>
        </w:rPr>
        <w:t>ese</w:t>
      </w:r>
      <w:r w:rsidR="00605E1F">
        <w:rPr>
          <w:rFonts w:ascii="Arial" w:hAnsi="Arial" w:cs="Arial"/>
          <w:sz w:val="24"/>
          <w:szCs w:val="24"/>
        </w:rPr>
        <w:t xml:space="preserve">arch shows that social media </w:t>
      </w:r>
      <w:r w:rsidR="0026060E">
        <w:rPr>
          <w:rFonts w:ascii="Arial" w:hAnsi="Arial" w:cs="Arial"/>
          <w:sz w:val="24"/>
          <w:szCs w:val="24"/>
        </w:rPr>
        <w:t xml:space="preserve">can have both positive and negative </w:t>
      </w:r>
      <w:r w:rsidR="003F4EF2">
        <w:rPr>
          <w:rFonts w:ascii="Arial" w:hAnsi="Arial" w:cs="Arial"/>
          <w:sz w:val="24"/>
          <w:szCs w:val="24"/>
        </w:rPr>
        <w:t xml:space="preserve">effects on adolescent mental health. </w:t>
      </w:r>
      <w:r w:rsidR="00F1174E">
        <w:rPr>
          <w:rFonts w:ascii="Arial" w:hAnsi="Arial" w:cs="Arial"/>
          <w:sz w:val="24"/>
          <w:szCs w:val="24"/>
        </w:rPr>
        <w:t>Positive effe</w:t>
      </w:r>
      <w:r w:rsidR="00715ABA">
        <w:rPr>
          <w:rFonts w:ascii="Arial" w:hAnsi="Arial" w:cs="Arial"/>
          <w:sz w:val="24"/>
          <w:szCs w:val="24"/>
        </w:rPr>
        <w:t xml:space="preserve">cts include social support and communication, while </w:t>
      </w:r>
      <w:r w:rsidR="00414ADE">
        <w:rPr>
          <w:rFonts w:ascii="Arial" w:hAnsi="Arial" w:cs="Arial"/>
          <w:sz w:val="24"/>
          <w:szCs w:val="24"/>
        </w:rPr>
        <w:t xml:space="preserve">negative effects include anxiety, </w:t>
      </w:r>
      <w:r w:rsidR="008D6E83">
        <w:rPr>
          <w:rFonts w:ascii="Arial" w:hAnsi="Arial" w:cs="Arial"/>
          <w:sz w:val="24"/>
          <w:szCs w:val="24"/>
        </w:rPr>
        <w:t>depression, low</w:t>
      </w:r>
      <w:r w:rsidR="005566D1">
        <w:rPr>
          <w:rFonts w:ascii="Arial" w:hAnsi="Arial" w:cs="Arial"/>
          <w:sz w:val="24"/>
          <w:szCs w:val="24"/>
        </w:rPr>
        <w:t xml:space="preserve"> self-esteem, cyberbullying, and poor sleep</w:t>
      </w:r>
      <w:r w:rsidR="00903FB4">
        <w:rPr>
          <w:rFonts w:ascii="Arial" w:hAnsi="Arial" w:cs="Arial"/>
          <w:sz w:val="24"/>
          <w:szCs w:val="24"/>
        </w:rPr>
        <w:t xml:space="preserve">. This essay will use </w:t>
      </w:r>
      <w:r w:rsidR="00806671">
        <w:rPr>
          <w:rFonts w:ascii="Arial" w:hAnsi="Arial" w:cs="Arial"/>
          <w:sz w:val="24"/>
          <w:szCs w:val="24"/>
        </w:rPr>
        <w:t>Erikson’s psychos</w:t>
      </w:r>
      <w:r w:rsidR="005801B1">
        <w:rPr>
          <w:rFonts w:ascii="Arial" w:hAnsi="Arial" w:cs="Arial"/>
          <w:sz w:val="24"/>
          <w:szCs w:val="24"/>
        </w:rPr>
        <w:t xml:space="preserve">ocial development theory and </w:t>
      </w:r>
      <w:r w:rsidR="002D0616">
        <w:rPr>
          <w:rFonts w:ascii="Arial" w:hAnsi="Arial" w:cs="Arial"/>
          <w:sz w:val="24"/>
          <w:szCs w:val="24"/>
        </w:rPr>
        <w:t>Bowlby’s</w:t>
      </w:r>
      <w:r w:rsidR="005801B1">
        <w:rPr>
          <w:rFonts w:ascii="Arial" w:hAnsi="Arial" w:cs="Arial"/>
          <w:sz w:val="24"/>
          <w:szCs w:val="24"/>
        </w:rPr>
        <w:t xml:space="preserve"> attachment </w:t>
      </w:r>
      <w:r w:rsidR="0031543D">
        <w:rPr>
          <w:rFonts w:ascii="Arial" w:hAnsi="Arial" w:cs="Arial"/>
          <w:sz w:val="24"/>
          <w:szCs w:val="24"/>
        </w:rPr>
        <w:t>theory to explain how social me</w:t>
      </w:r>
      <w:r w:rsidR="005733A3">
        <w:rPr>
          <w:rFonts w:ascii="Arial" w:hAnsi="Arial" w:cs="Arial"/>
          <w:sz w:val="24"/>
          <w:szCs w:val="24"/>
        </w:rPr>
        <w:t>dia may affect adolescent mental health.</w:t>
      </w:r>
    </w:p>
    <w:p w14:paraId="548E3E1D" w14:textId="77777777" w:rsidR="00084012" w:rsidRPr="00DF5F2B" w:rsidRDefault="00084012" w:rsidP="00E945C3">
      <w:pPr>
        <w:rPr>
          <w:rFonts w:ascii="Arial" w:hAnsi="Arial" w:cs="Arial"/>
          <w:sz w:val="32"/>
          <w:szCs w:val="32"/>
        </w:rPr>
      </w:pPr>
    </w:p>
    <w:p w14:paraId="09E5E987" w14:textId="2FFCAB87" w:rsidR="002D0616" w:rsidRDefault="00084012" w:rsidP="00E945C3">
      <w:pPr>
        <w:rPr>
          <w:rFonts w:ascii="Arial" w:hAnsi="Arial" w:cs="Arial"/>
          <w:sz w:val="32"/>
          <w:szCs w:val="32"/>
        </w:rPr>
      </w:pPr>
      <w:r w:rsidRPr="00DF5F2B">
        <w:rPr>
          <w:rFonts w:ascii="Arial" w:hAnsi="Arial" w:cs="Arial"/>
          <w:sz w:val="32"/>
          <w:szCs w:val="32"/>
        </w:rPr>
        <w:t>I</w:t>
      </w:r>
      <w:r w:rsidR="00BF6886" w:rsidRPr="00DF5F2B">
        <w:rPr>
          <w:rFonts w:ascii="Arial" w:hAnsi="Arial" w:cs="Arial"/>
          <w:sz w:val="32"/>
          <w:szCs w:val="32"/>
        </w:rPr>
        <w:t xml:space="preserve">mpacts of social </w:t>
      </w:r>
      <w:r w:rsidR="00DF5F2B" w:rsidRPr="00DF5F2B">
        <w:rPr>
          <w:rFonts w:ascii="Arial" w:hAnsi="Arial" w:cs="Arial"/>
          <w:sz w:val="32"/>
          <w:szCs w:val="32"/>
        </w:rPr>
        <w:t>media</w:t>
      </w:r>
      <w:r w:rsidR="00BF6886" w:rsidRPr="00DF5F2B">
        <w:rPr>
          <w:rFonts w:ascii="Arial" w:hAnsi="Arial" w:cs="Arial"/>
          <w:sz w:val="32"/>
          <w:szCs w:val="32"/>
        </w:rPr>
        <w:t xml:space="preserve"> on adoles</w:t>
      </w:r>
      <w:r w:rsidR="00DF5F2B" w:rsidRPr="00DF5F2B">
        <w:rPr>
          <w:rFonts w:ascii="Arial" w:hAnsi="Arial" w:cs="Arial"/>
          <w:sz w:val="32"/>
          <w:szCs w:val="32"/>
        </w:rPr>
        <w:t xml:space="preserve">cent mental health </w:t>
      </w:r>
    </w:p>
    <w:p w14:paraId="7ED42C61" w14:textId="77777777" w:rsidR="0082784A" w:rsidRDefault="00CD3E0B" w:rsidP="00E94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7358F">
        <w:rPr>
          <w:rFonts w:ascii="Arial" w:hAnsi="Arial" w:cs="Arial"/>
          <w:sz w:val="24"/>
          <w:szCs w:val="24"/>
        </w:rPr>
        <w:t>Social media is an important part of man</w:t>
      </w:r>
      <w:r w:rsidR="00682320">
        <w:rPr>
          <w:rFonts w:ascii="Arial" w:hAnsi="Arial" w:cs="Arial"/>
          <w:sz w:val="24"/>
          <w:szCs w:val="24"/>
        </w:rPr>
        <w:t xml:space="preserve">y </w:t>
      </w:r>
      <w:r w:rsidR="00827DF3">
        <w:rPr>
          <w:rFonts w:ascii="Arial" w:hAnsi="Arial" w:cs="Arial"/>
          <w:sz w:val="24"/>
          <w:szCs w:val="24"/>
        </w:rPr>
        <w:t>adolescents'</w:t>
      </w:r>
      <w:r w:rsidR="00682320">
        <w:rPr>
          <w:rFonts w:ascii="Arial" w:hAnsi="Arial" w:cs="Arial"/>
          <w:sz w:val="24"/>
          <w:szCs w:val="24"/>
        </w:rPr>
        <w:t xml:space="preserve"> daily </w:t>
      </w:r>
      <w:r w:rsidR="00827DF3">
        <w:rPr>
          <w:rFonts w:ascii="Arial" w:hAnsi="Arial" w:cs="Arial"/>
          <w:sz w:val="24"/>
          <w:szCs w:val="24"/>
        </w:rPr>
        <w:t xml:space="preserve">lives. </w:t>
      </w:r>
      <w:r w:rsidR="00476BEF">
        <w:rPr>
          <w:rFonts w:ascii="Arial" w:hAnsi="Arial" w:cs="Arial"/>
          <w:sz w:val="24"/>
          <w:szCs w:val="24"/>
        </w:rPr>
        <w:t>Research suggests that</w:t>
      </w:r>
      <w:r w:rsidR="006471D5">
        <w:rPr>
          <w:rFonts w:ascii="Arial" w:hAnsi="Arial" w:cs="Arial"/>
          <w:sz w:val="24"/>
          <w:szCs w:val="24"/>
        </w:rPr>
        <w:t xml:space="preserve"> it can have both positive and negative </w:t>
      </w:r>
      <w:r w:rsidR="00946BD3">
        <w:rPr>
          <w:rFonts w:ascii="Arial" w:hAnsi="Arial" w:cs="Arial"/>
          <w:sz w:val="24"/>
          <w:szCs w:val="24"/>
        </w:rPr>
        <w:t>e</w:t>
      </w:r>
      <w:r w:rsidR="006471D5">
        <w:rPr>
          <w:rFonts w:ascii="Arial" w:hAnsi="Arial" w:cs="Arial"/>
          <w:sz w:val="24"/>
          <w:szCs w:val="24"/>
        </w:rPr>
        <w:t>ffects</w:t>
      </w:r>
      <w:r w:rsidR="00946BD3">
        <w:rPr>
          <w:rFonts w:ascii="Arial" w:hAnsi="Arial" w:cs="Arial"/>
          <w:sz w:val="24"/>
          <w:szCs w:val="24"/>
        </w:rPr>
        <w:t xml:space="preserve"> on mental health, depending </w:t>
      </w:r>
      <w:r w:rsidR="003E0D93">
        <w:rPr>
          <w:rFonts w:ascii="Arial" w:hAnsi="Arial" w:cs="Arial"/>
          <w:sz w:val="24"/>
          <w:szCs w:val="24"/>
        </w:rPr>
        <w:t>on how it is used and the individual using it. Therefore</w:t>
      </w:r>
      <w:r w:rsidR="004E74DC">
        <w:rPr>
          <w:rFonts w:ascii="Arial" w:hAnsi="Arial" w:cs="Arial"/>
          <w:sz w:val="24"/>
          <w:szCs w:val="24"/>
        </w:rPr>
        <w:t>, social media should not be viewed as ent</w:t>
      </w:r>
      <w:r w:rsidR="003D684D">
        <w:rPr>
          <w:rFonts w:ascii="Arial" w:hAnsi="Arial" w:cs="Arial"/>
          <w:sz w:val="24"/>
          <w:szCs w:val="24"/>
        </w:rPr>
        <w:t xml:space="preserve">irely harmful or </w:t>
      </w:r>
      <w:r w:rsidR="00305BFE">
        <w:rPr>
          <w:rFonts w:ascii="Arial" w:hAnsi="Arial" w:cs="Arial"/>
          <w:sz w:val="24"/>
          <w:szCs w:val="24"/>
        </w:rPr>
        <w:t>entirely benefi</w:t>
      </w:r>
      <w:r w:rsidR="0082784A">
        <w:rPr>
          <w:rFonts w:ascii="Arial" w:hAnsi="Arial" w:cs="Arial"/>
          <w:sz w:val="24"/>
          <w:szCs w:val="24"/>
        </w:rPr>
        <w:t xml:space="preserve">cial. </w:t>
      </w:r>
    </w:p>
    <w:p w14:paraId="3F2D2296" w14:textId="1F4B5D01" w:rsidR="00D40342" w:rsidRDefault="0082784A" w:rsidP="00E945C3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concern is that </w:t>
      </w:r>
      <w:r w:rsidR="00174C7E">
        <w:rPr>
          <w:rFonts w:ascii="Arial" w:hAnsi="Arial" w:cs="Arial"/>
          <w:sz w:val="24"/>
          <w:szCs w:val="24"/>
        </w:rPr>
        <w:t xml:space="preserve">frequent social </w:t>
      </w:r>
      <w:r w:rsidR="007F1378">
        <w:rPr>
          <w:rFonts w:ascii="Arial" w:hAnsi="Arial" w:cs="Arial"/>
          <w:sz w:val="24"/>
          <w:szCs w:val="24"/>
        </w:rPr>
        <w:t>media use has been linked with higher levels of anxie</w:t>
      </w:r>
      <w:r w:rsidR="00A75F1C">
        <w:rPr>
          <w:rFonts w:ascii="Arial" w:hAnsi="Arial" w:cs="Arial"/>
          <w:sz w:val="24"/>
          <w:szCs w:val="24"/>
        </w:rPr>
        <w:t>ty and depression. Adol</w:t>
      </w:r>
      <w:r w:rsidR="00A52618">
        <w:rPr>
          <w:rFonts w:ascii="Arial" w:hAnsi="Arial" w:cs="Arial"/>
          <w:sz w:val="24"/>
          <w:szCs w:val="24"/>
        </w:rPr>
        <w:t xml:space="preserve">escents may compare themselves with unrealistic </w:t>
      </w:r>
      <w:r w:rsidR="000E5034">
        <w:rPr>
          <w:rFonts w:ascii="Arial" w:hAnsi="Arial" w:cs="Arial"/>
          <w:sz w:val="24"/>
          <w:szCs w:val="24"/>
        </w:rPr>
        <w:t>images or carefully edited posts, which can lowe</w:t>
      </w:r>
      <w:r w:rsidR="009F0FA9">
        <w:rPr>
          <w:rFonts w:ascii="Arial" w:hAnsi="Arial" w:cs="Arial"/>
          <w:sz w:val="24"/>
          <w:szCs w:val="24"/>
        </w:rPr>
        <w:t>r self-esteem and increase negative feelings</w:t>
      </w:r>
      <w:r w:rsidR="007C5B73">
        <w:rPr>
          <w:rFonts w:ascii="Arial" w:hAnsi="Arial" w:cs="Arial"/>
          <w:sz w:val="24"/>
          <w:szCs w:val="24"/>
        </w:rPr>
        <w:t xml:space="preserve"> </w:t>
      </w:r>
      <w:r w:rsidR="007C5B73" w:rsidRPr="002F7083">
        <w:rPr>
          <w:rFonts w:ascii="Arial" w:hAnsi="Arial" w:cs="Arial"/>
          <w:i/>
          <w:iCs/>
          <w:sz w:val="24"/>
          <w:szCs w:val="24"/>
        </w:rPr>
        <w:t>(Keles,</w:t>
      </w:r>
      <w:r w:rsidR="00D86C83" w:rsidRPr="002F7083">
        <w:rPr>
          <w:rFonts w:ascii="Arial" w:hAnsi="Arial" w:cs="Arial"/>
          <w:i/>
          <w:iCs/>
          <w:sz w:val="24"/>
          <w:szCs w:val="24"/>
        </w:rPr>
        <w:t xml:space="preserve"> </w:t>
      </w:r>
      <w:r w:rsidR="007C5B73" w:rsidRPr="002F7083">
        <w:rPr>
          <w:rFonts w:ascii="Arial" w:hAnsi="Arial" w:cs="Arial"/>
          <w:i/>
          <w:iCs/>
          <w:sz w:val="24"/>
          <w:szCs w:val="24"/>
        </w:rPr>
        <w:t>McCra</w:t>
      </w:r>
      <w:r w:rsidR="00D86C83" w:rsidRPr="002F7083">
        <w:rPr>
          <w:rFonts w:ascii="Arial" w:hAnsi="Arial" w:cs="Arial"/>
          <w:i/>
          <w:iCs/>
          <w:sz w:val="24"/>
          <w:szCs w:val="24"/>
        </w:rPr>
        <w:t>e and Grealish,202</w:t>
      </w:r>
      <w:r w:rsidR="002F7083" w:rsidRPr="002F7083">
        <w:rPr>
          <w:rFonts w:ascii="Arial" w:hAnsi="Arial" w:cs="Arial"/>
          <w:i/>
          <w:iCs/>
          <w:sz w:val="24"/>
          <w:szCs w:val="24"/>
        </w:rPr>
        <w:t>0)</w:t>
      </w:r>
      <w:r w:rsidR="002F7083">
        <w:rPr>
          <w:rFonts w:ascii="Arial" w:hAnsi="Arial" w:cs="Arial"/>
          <w:i/>
          <w:iCs/>
          <w:sz w:val="24"/>
          <w:szCs w:val="24"/>
        </w:rPr>
        <w:t>.</w:t>
      </w:r>
      <w:r w:rsidR="002F7083">
        <w:rPr>
          <w:rFonts w:ascii="Arial" w:hAnsi="Arial" w:cs="Arial"/>
          <w:sz w:val="24"/>
          <w:szCs w:val="24"/>
        </w:rPr>
        <w:t xml:space="preserve"> Cyberbullying is another </w:t>
      </w:r>
      <w:r w:rsidR="006C7C06">
        <w:rPr>
          <w:rFonts w:ascii="Arial" w:hAnsi="Arial" w:cs="Arial"/>
          <w:sz w:val="24"/>
          <w:szCs w:val="24"/>
        </w:rPr>
        <w:t xml:space="preserve">important issue. Young people who </w:t>
      </w:r>
      <w:r w:rsidR="009111BC">
        <w:rPr>
          <w:rFonts w:ascii="Arial" w:hAnsi="Arial" w:cs="Arial"/>
          <w:sz w:val="24"/>
          <w:szCs w:val="24"/>
        </w:rPr>
        <w:t xml:space="preserve">experience bullying online </w:t>
      </w:r>
      <w:r w:rsidR="001A568C">
        <w:rPr>
          <w:rFonts w:ascii="Arial" w:hAnsi="Arial" w:cs="Arial"/>
          <w:sz w:val="24"/>
          <w:szCs w:val="24"/>
        </w:rPr>
        <w:t xml:space="preserve">are </w:t>
      </w:r>
      <w:r w:rsidR="002A7BCD">
        <w:rPr>
          <w:rFonts w:ascii="Arial" w:hAnsi="Arial" w:cs="Arial"/>
          <w:sz w:val="24"/>
          <w:szCs w:val="24"/>
        </w:rPr>
        <w:t xml:space="preserve">more likely to report symptoms </w:t>
      </w:r>
      <w:r w:rsidR="00E24E67">
        <w:rPr>
          <w:rFonts w:ascii="Arial" w:hAnsi="Arial" w:cs="Arial"/>
          <w:sz w:val="24"/>
          <w:szCs w:val="24"/>
        </w:rPr>
        <w:t>of anxiety, depression and emotional</w:t>
      </w:r>
      <w:r w:rsidR="00BC2F7D">
        <w:rPr>
          <w:rFonts w:ascii="Arial" w:hAnsi="Arial" w:cs="Arial"/>
          <w:sz w:val="24"/>
          <w:szCs w:val="24"/>
        </w:rPr>
        <w:t xml:space="preserve"> </w:t>
      </w:r>
      <w:r w:rsidR="00BB7A67">
        <w:rPr>
          <w:rFonts w:ascii="Arial" w:hAnsi="Arial" w:cs="Arial"/>
          <w:sz w:val="24"/>
          <w:szCs w:val="24"/>
        </w:rPr>
        <w:t>dis</w:t>
      </w:r>
      <w:r w:rsidR="006542FF">
        <w:rPr>
          <w:rFonts w:ascii="Arial" w:hAnsi="Arial" w:cs="Arial"/>
          <w:sz w:val="24"/>
          <w:szCs w:val="24"/>
        </w:rPr>
        <w:t xml:space="preserve">tress </w:t>
      </w:r>
      <w:r w:rsidR="006542FF" w:rsidRPr="00282E63">
        <w:rPr>
          <w:rFonts w:ascii="Arial" w:hAnsi="Arial" w:cs="Arial"/>
          <w:i/>
          <w:iCs/>
          <w:sz w:val="24"/>
          <w:szCs w:val="24"/>
        </w:rPr>
        <w:t>(John</w:t>
      </w:r>
      <w:r w:rsidR="00BA3D36" w:rsidRPr="00282E63">
        <w:rPr>
          <w:rFonts w:ascii="Arial" w:hAnsi="Arial" w:cs="Arial"/>
          <w:i/>
          <w:iCs/>
          <w:sz w:val="24"/>
          <w:szCs w:val="24"/>
        </w:rPr>
        <w:t xml:space="preserve"> et al</w:t>
      </w:r>
      <w:r w:rsidR="00282E63" w:rsidRPr="00282E63">
        <w:rPr>
          <w:rFonts w:ascii="Arial" w:hAnsi="Arial" w:cs="Arial"/>
          <w:i/>
          <w:iCs/>
          <w:sz w:val="24"/>
          <w:szCs w:val="24"/>
        </w:rPr>
        <w:t>.,2018)</w:t>
      </w:r>
      <w:r w:rsidR="00282E63">
        <w:rPr>
          <w:rFonts w:ascii="Arial" w:hAnsi="Arial" w:cs="Arial"/>
          <w:i/>
          <w:iCs/>
          <w:sz w:val="24"/>
          <w:szCs w:val="24"/>
        </w:rPr>
        <w:t>.</w:t>
      </w:r>
      <w:r w:rsidR="00282E63">
        <w:rPr>
          <w:rFonts w:ascii="Arial" w:hAnsi="Arial" w:cs="Arial"/>
          <w:sz w:val="24"/>
          <w:szCs w:val="24"/>
        </w:rPr>
        <w:t xml:space="preserve"> Poor </w:t>
      </w:r>
      <w:r w:rsidR="00E970F7">
        <w:rPr>
          <w:rFonts w:ascii="Arial" w:hAnsi="Arial" w:cs="Arial"/>
          <w:sz w:val="24"/>
          <w:szCs w:val="24"/>
        </w:rPr>
        <w:t xml:space="preserve">sleep has also been </w:t>
      </w:r>
      <w:r w:rsidR="00037771">
        <w:rPr>
          <w:rFonts w:ascii="Arial" w:hAnsi="Arial" w:cs="Arial"/>
          <w:sz w:val="24"/>
          <w:szCs w:val="24"/>
        </w:rPr>
        <w:t>ass</w:t>
      </w:r>
      <w:r w:rsidR="001D3218">
        <w:rPr>
          <w:rFonts w:ascii="Arial" w:hAnsi="Arial" w:cs="Arial"/>
          <w:sz w:val="24"/>
          <w:szCs w:val="24"/>
        </w:rPr>
        <w:t>ociated with using social media late at night</w:t>
      </w:r>
      <w:r w:rsidR="00C31FCE">
        <w:rPr>
          <w:rFonts w:ascii="Arial" w:hAnsi="Arial" w:cs="Arial"/>
          <w:sz w:val="24"/>
          <w:szCs w:val="24"/>
        </w:rPr>
        <w:t>, which may affect mood, con</w:t>
      </w:r>
      <w:r w:rsidR="0056308D">
        <w:rPr>
          <w:rFonts w:ascii="Arial" w:hAnsi="Arial" w:cs="Arial"/>
          <w:sz w:val="24"/>
          <w:szCs w:val="24"/>
        </w:rPr>
        <w:t xml:space="preserve">centration and overall wellbeing </w:t>
      </w:r>
      <w:r w:rsidR="0056308D" w:rsidRPr="003A6AC9">
        <w:rPr>
          <w:rFonts w:ascii="Arial" w:hAnsi="Arial" w:cs="Arial"/>
          <w:i/>
          <w:iCs/>
          <w:sz w:val="24"/>
          <w:szCs w:val="24"/>
        </w:rPr>
        <w:t>(</w:t>
      </w:r>
      <w:r w:rsidR="003A6AC9" w:rsidRPr="003A6AC9">
        <w:rPr>
          <w:rFonts w:ascii="Arial" w:hAnsi="Arial" w:cs="Arial"/>
          <w:i/>
          <w:iCs/>
          <w:sz w:val="24"/>
          <w:szCs w:val="24"/>
        </w:rPr>
        <w:t>Kelly,2018).</w:t>
      </w:r>
    </w:p>
    <w:p w14:paraId="5CC61E0B" w14:textId="2836819E" w:rsidR="003A6AC9" w:rsidRDefault="002D4E3D" w:rsidP="00E945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social media can also </w:t>
      </w:r>
      <w:r w:rsidR="00AF0648">
        <w:rPr>
          <w:rFonts w:ascii="Arial" w:hAnsi="Arial" w:cs="Arial"/>
          <w:sz w:val="24"/>
          <w:szCs w:val="24"/>
        </w:rPr>
        <w:t>provide positive experiences. It allows adolescents to s</w:t>
      </w:r>
      <w:r w:rsidR="00BF110A">
        <w:rPr>
          <w:rFonts w:ascii="Arial" w:hAnsi="Arial" w:cs="Arial"/>
          <w:sz w:val="24"/>
          <w:szCs w:val="24"/>
        </w:rPr>
        <w:t xml:space="preserve">tay connected with friends </w:t>
      </w:r>
      <w:r w:rsidR="00D54911">
        <w:rPr>
          <w:rFonts w:ascii="Arial" w:hAnsi="Arial" w:cs="Arial"/>
          <w:sz w:val="24"/>
          <w:szCs w:val="24"/>
        </w:rPr>
        <w:t xml:space="preserve">and family, </w:t>
      </w:r>
      <w:r w:rsidR="00ED2EE5">
        <w:rPr>
          <w:rFonts w:ascii="Arial" w:hAnsi="Arial" w:cs="Arial"/>
          <w:sz w:val="24"/>
          <w:szCs w:val="24"/>
        </w:rPr>
        <w:t>express themselves and find supp</w:t>
      </w:r>
      <w:r w:rsidR="00AA5C9B">
        <w:rPr>
          <w:rFonts w:ascii="Arial" w:hAnsi="Arial" w:cs="Arial"/>
          <w:sz w:val="24"/>
          <w:szCs w:val="24"/>
        </w:rPr>
        <w:t>ortive online communities. These pos</w:t>
      </w:r>
      <w:r w:rsidR="00754F8F">
        <w:rPr>
          <w:rFonts w:ascii="Arial" w:hAnsi="Arial" w:cs="Arial"/>
          <w:sz w:val="24"/>
          <w:szCs w:val="24"/>
        </w:rPr>
        <w:t>itive</w:t>
      </w:r>
      <w:r w:rsidR="00E64AA7">
        <w:rPr>
          <w:rFonts w:ascii="Arial" w:hAnsi="Arial" w:cs="Arial"/>
          <w:sz w:val="24"/>
          <w:szCs w:val="24"/>
        </w:rPr>
        <w:t xml:space="preserve"> interactions can </w:t>
      </w:r>
      <w:r w:rsidR="00851C7D">
        <w:rPr>
          <w:rFonts w:ascii="Arial" w:hAnsi="Arial" w:cs="Arial"/>
          <w:sz w:val="24"/>
          <w:szCs w:val="24"/>
        </w:rPr>
        <w:t xml:space="preserve">increase </w:t>
      </w:r>
      <w:r w:rsidR="003B0B23">
        <w:rPr>
          <w:rFonts w:ascii="Arial" w:hAnsi="Arial" w:cs="Arial"/>
          <w:sz w:val="24"/>
          <w:szCs w:val="24"/>
        </w:rPr>
        <w:t xml:space="preserve">feelings of belonging and reduce loneliness, </w:t>
      </w:r>
      <w:r w:rsidR="00311D9C">
        <w:rPr>
          <w:rFonts w:ascii="Arial" w:hAnsi="Arial" w:cs="Arial"/>
          <w:sz w:val="24"/>
          <w:szCs w:val="24"/>
        </w:rPr>
        <w:t xml:space="preserve">particularly for young people </w:t>
      </w:r>
      <w:r w:rsidR="00A84BE5">
        <w:rPr>
          <w:rFonts w:ascii="Arial" w:hAnsi="Arial" w:cs="Arial"/>
          <w:sz w:val="24"/>
          <w:szCs w:val="24"/>
        </w:rPr>
        <w:t>who may struggle with face-to-face</w:t>
      </w:r>
      <w:r w:rsidR="0088568D">
        <w:rPr>
          <w:rFonts w:ascii="Arial" w:hAnsi="Arial" w:cs="Arial"/>
          <w:sz w:val="24"/>
          <w:szCs w:val="24"/>
        </w:rPr>
        <w:t xml:space="preserve"> communication</w:t>
      </w:r>
      <w:r w:rsidR="000D2DA3">
        <w:rPr>
          <w:rFonts w:ascii="Arial" w:hAnsi="Arial" w:cs="Arial"/>
          <w:sz w:val="24"/>
          <w:szCs w:val="24"/>
        </w:rPr>
        <w:t xml:space="preserve"> </w:t>
      </w:r>
      <w:r w:rsidR="000D2DA3" w:rsidRPr="00E27882">
        <w:rPr>
          <w:rFonts w:ascii="Arial" w:hAnsi="Arial" w:cs="Arial"/>
          <w:i/>
          <w:iCs/>
          <w:sz w:val="24"/>
          <w:szCs w:val="24"/>
        </w:rPr>
        <w:t>(Best,</w:t>
      </w:r>
      <w:r w:rsidR="00E27882" w:rsidRPr="00E2788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="00E27882" w:rsidRPr="00E27882">
        <w:rPr>
          <w:rFonts w:ascii="Arial" w:hAnsi="Arial" w:cs="Arial"/>
          <w:i/>
          <w:iCs/>
          <w:sz w:val="24"/>
          <w:szCs w:val="24"/>
        </w:rPr>
        <w:t>Manktelow</w:t>
      </w:r>
      <w:proofErr w:type="spellEnd"/>
      <w:r w:rsidR="00E27882" w:rsidRPr="00E27882">
        <w:rPr>
          <w:rFonts w:ascii="Arial" w:hAnsi="Arial" w:cs="Arial"/>
          <w:i/>
          <w:iCs/>
          <w:sz w:val="24"/>
          <w:szCs w:val="24"/>
        </w:rPr>
        <w:t xml:space="preserve"> and</w:t>
      </w:r>
      <w:r w:rsidR="000D2DA3" w:rsidRPr="00E27882">
        <w:rPr>
          <w:rFonts w:ascii="Arial" w:hAnsi="Arial" w:cs="Arial"/>
          <w:i/>
          <w:iCs/>
          <w:sz w:val="24"/>
          <w:szCs w:val="24"/>
        </w:rPr>
        <w:t xml:space="preserve"> Taylor</w:t>
      </w:r>
      <w:r w:rsidR="00E27882" w:rsidRPr="00E27882">
        <w:rPr>
          <w:rFonts w:ascii="Arial" w:hAnsi="Arial" w:cs="Arial"/>
          <w:i/>
          <w:iCs/>
          <w:sz w:val="24"/>
          <w:szCs w:val="24"/>
        </w:rPr>
        <w:t>, 2014)</w:t>
      </w:r>
      <w:r w:rsidR="00256186">
        <w:rPr>
          <w:rFonts w:ascii="Arial" w:hAnsi="Arial" w:cs="Arial"/>
          <w:i/>
          <w:iCs/>
          <w:sz w:val="24"/>
          <w:szCs w:val="24"/>
        </w:rPr>
        <w:t>.</w:t>
      </w:r>
    </w:p>
    <w:p w14:paraId="262A8851" w14:textId="77777777" w:rsidR="005E7597" w:rsidRDefault="002F03E8" w:rsidP="003D12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</w:t>
      </w:r>
      <w:r w:rsidR="00C90749">
        <w:rPr>
          <w:rFonts w:ascii="Arial" w:hAnsi="Arial" w:cs="Arial"/>
          <w:sz w:val="24"/>
          <w:szCs w:val="24"/>
        </w:rPr>
        <w:t>se</w:t>
      </w:r>
      <w:r>
        <w:rPr>
          <w:rFonts w:ascii="Arial" w:hAnsi="Arial" w:cs="Arial"/>
          <w:sz w:val="24"/>
          <w:szCs w:val="24"/>
        </w:rPr>
        <w:t>a</w:t>
      </w:r>
      <w:r w:rsidR="00C90749">
        <w:rPr>
          <w:rFonts w:ascii="Arial" w:hAnsi="Arial" w:cs="Arial"/>
          <w:sz w:val="24"/>
          <w:szCs w:val="24"/>
        </w:rPr>
        <w:t xml:space="preserve">rchers also suggest that social media </w:t>
      </w:r>
      <w:r w:rsidR="00731C52">
        <w:rPr>
          <w:rFonts w:ascii="Arial" w:hAnsi="Arial" w:cs="Arial"/>
          <w:sz w:val="24"/>
          <w:szCs w:val="24"/>
        </w:rPr>
        <w:t>does</w:t>
      </w:r>
      <w:r w:rsidR="0051372F">
        <w:rPr>
          <w:rFonts w:ascii="Arial" w:hAnsi="Arial" w:cs="Arial"/>
          <w:sz w:val="24"/>
          <w:szCs w:val="24"/>
        </w:rPr>
        <w:t xml:space="preserve"> not affect </w:t>
      </w:r>
      <w:r w:rsidR="006F0CE8">
        <w:rPr>
          <w:rFonts w:ascii="Arial" w:hAnsi="Arial" w:cs="Arial"/>
          <w:sz w:val="24"/>
          <w:szCs w:val="24"/>
        </w:rPr>
        <w:t xml:space="preserve">every adolescent in the same </w:t>
      </w:r>
      <w:r w:rsidR="00C761ED">
        <w:rPr>
          <w:rFonts w:ascii="Arial" w:hAnsi="Arial" w:cs="Arial"/>
          <w:sz w:val="24"/>
          <w:szCs w:val="24"/>
        </w:rPr>
        <w:t>way. Factors such as personality, famil</w:t>
      </w:r>
      <w:r w:rsidR="004F2FF8">
        <w:rPr>
          <w:rFonts w:ascii="Arial" w:hAnsi="Arial" w:cs="Arial"/>
          <w:sz w:val="24"/>
          <w:szCs w:val="24"/>
        </w:rPr>
        <w:t>y relationships</w:t>
      </w:r>
      <w:r w:rsidR="00731C52">
        <w:rPr>
          <w:rFonts w:ascii="Arial" w:hAnsi="Arial" w:cs="Arial"/>
          <w:sz w:val="24"/>
          <w:szCs w:val="24"/>
        </w:rPr>
        <w:t>,</w:t>
      </w:r>
      <w:r w:rsidR="004F2FF8">
        <w:rPr>
          <w:rFonts w:ascii="Arial" w:hAnsi="Arial" w:cs="Arial"/>
          <w:sz w:val="24"/>
          <w:szCs w:val="24"/>
        </w:rPr>
        <w:t xml:space="preserve"> resilience </w:t>
      </w:r>
      <w:r w:rsidR="00F26CF6">
        <w:rPr>
          <w:rFonts w:ascii="Arial" w:hAnsi="Arial" w:cs="Arial"/>
          <w:sz w:val="24"/>
          <w:szCs w:val="24"/>
        </w:rPr>
        <w:t xml:space="preserve">and the </w:t>
      </w:r>
      <w:r w:rsidR="00C60F71">
        <w:rPr>
          <w:rFonts w:ascii="Arial" w:hAnsi="Arial" w:cs="Arial"/>
          <w:sz w:val="24"/>
          <w:szCs w:val="24"/>
        </w:rPr>
        <w:t xml:space="preserve">amount of time spent online can influence </w:t>
      </w:r>
      <w:r w:rsidR="00E9658F">
        <w:rPr>
          <w:rFonts w:ascii="Arial" w:hAnsi="Arial" w:cs="Arial"/>
          <w:sz w:val="24"/>
          <w:szCs w:val="24"/>
        </w:rPr>
        <w:t>whether the experience is positive or negative</w:t>
      </w:r>
      <w:r w:rsidR="00763FD4">
        <w:rPr>
          <w:rFonts w:ascii="Arial" w:hAnsi="Arial" w:cs="Arial"/>
          <w:sz w:val="24"/>
          <w:szCs w:val="24"/>
        </w:rPr>
        <w:t xml:space="preserve"> </w:t>
      </w:r>
      <w:r w:rsidR="00763FD4" w:rsidRPr="00756883">
        <w:rPr>
          <w:rFonts w:ascii="Arial" w:hAnsi="Arial" w:cs="Arial"/>
          <w:i/>
          <w:iCs/>
          <w:sz w:val="24"/>
          <w:szCs w:val="24"/>
        </w:rPr>
        <w:t>(</w:t>
      </w:r>
      <w:r w:rsidR="00756883" w:rsidRPr="00756883">
        <w:rPr>
          <w:rFonts w:ascii="Arial" w:hAnsi="Arial" w:cs="Arial"/>
          <w:i/>
          <w:iCs/>
          <w:sz w:val="24"/>
          <w:szCs w:val="24"/>
        </w:rPr>
        <w:t>Odgers and Jensen,2020).</w:t>
      </w:r>
      <w:r w:rsidR="00756883">
        <w:rPr>
          <w:rFonts w:ascii="Arial" w:hAnsi="Arial" w:cs="Arial"/>
          <w:i/>
          <w:iCs/>
          <w:sz w:val="24"/>
          <w:szCs w:val="24"/>
        </w:rPr>
        <w:t xml:space="preserve"> </w:t>
      </w:r>
      <w:r w:rsidR="001B1013">
        <w:rPr>
          <w:rFonts w:ascii="Arial" w:hAnsi="Arial" w:cs="Arial"/>
          <w:sz w:val="24"/>
          <w:szCs w:val="24"/>
        </w:rPr>
        <w:t xml:space="preserve">Most studies show </w:t>
      </w:r>
      <w:r w:rsidR="00386EB5">
        <w:rPr>
          <w:rFonts w:ascii="Arial" w:hAnsi="Arial" w:cs="Arial"/>
          <w:sz w:val="24"/>
          <w:szCs w:val="24"/>
        </w:rPr>
        <w:t xml:space="preserve">an association between social </w:t>
      </w:r>
      <w:r w:rsidR="00590666">
        <w:rPr>
          <w:rFonts w:ascii="Arial" w:hAnsi="Arial" w:cs="Arial"/>
          <w:sz w:val="24"/>
          <w:szCs w:val="24"/>
        </w:rPr>
        <w:t xml:space="preserve">media use and mental health rather </w:t>
      </w:r>
      <w:r w:rsidR="00731C52">
        <w:rPr>
          <w:rFonts w:ascii="Arial" w:hAnsi="Arial" w:cs="Arial"/>
          <w:sz w:val="24"/>
          <w:szCs w:val="24"/>
        </w:rPr>
        <w:t>than</w:t>
      </w:r>
      <w:r w:rsidR="00590666">
        <w:rPr>
          <w:rFonts w:ascii="Arial" w:hAnsi="Arial" w:cs="Arial"/>
          <w:sz w:val="24"/>
          <w:szCs w:val="24"/>
        </w:rPr>
        <w:t xml:space="preserve"> </w:t>
      </w:r>
      <w:r w:rsidR="00731C52">
        <w:rPr>
          <w:rFonts w:ascii="Arial" w:hAnsi="Arial" w:cs="Arial"/>
          <w:sz w:val="24"/>
          <w:szCs w:val="24"/>
        </w:rPr>
        <w:t>proving</w:t>
      </w:r>
      <w:r w:rsidR="00590666">
        <w:rPr>
          <w:rFonts w:ascii="Arial" w:hAnsi="Arial" w:cs="Arial"/>
          <w:sz w:val="24"/>
          <w:szCs w:val="24"/>
        </w:rPr>
        <w:t xml:space="preserve"> </w:t>
      </w:r>
      <w:r w:rsidR="00070DA8">
        <w:rPr>
          <w:rFonts w:ascii="Arial" w:hAnsi="Arial" w:cs="Arial"/>
          <w:sz w:val="24"/>
          <w:szCs w:val="24"/>
        </w:rPr>
        <w:t xml:space="preserve">that social media directly </w:t>
      </w:r>
      <w:r w:rsidR="000B3375">
        <w:rPr>
          <w:rFonts w:ascii="Arial" w:hAnsi="Arial" w:cs="Arial"/>
          <w:sz w:val="24"/>
          <w:szCs w:val="24"/>
        </w:rPr>
        <w:t>causes mental health pro</w:t>
      </w:r>
      <w:r w:rsidR="00EC1E94">
        <w:rPr>
          <w:rFonts w:ascii="Arial" w:hAnsi="Arial" w:cs="Arial"/>
          <w:sz w:val="24"/>
          <w:szCs w:val="24"/>
        </w:rPr>
        <w:t xml:space="preserve">blems. </w:t>
      </w:r>
    </w:p>
    <w:p w14:paraId="70FF2F65" w14:textId="01DA137E" w:rsidR="003D1240" w:rsidRPr="005E7597" w:rsidRDefault="00E970F7" w:rsidP="003D1240">
      <w:pPr>
        <w:rPr>
          <w:rFonts w:ascii="Arial" w:hAnsi="Arial" w:cs="Arial"/>
          <w:sz w:val="24"/>
          <w:szCs w:val="24"/>
        </w:rPr>
      </w:pPr>
      <w:r w:rsidRPr="00076B8E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1EE7FAB5" w14:textId="323FE6DD" w:rsidR="00076B8E" w:rsidRDefault="003D1240" w:rsidP="00076B8E">
      <w:pPr>
        <w:rPr>
          <w:rFonts w:ascii="Arial" w:hAnsi="Arial" w:cs="Arial"/>
          <w:color w:val="0D0D0D" w:themeColor="text1" w:themeTint="F2"/>
          <w:sz w:val="32"/>
          <w:szCs w:val="32"/>
        </w:rPr>
      </w:pPr>
      <w:r w:rsidRPr="00FF4023">
        <w:rPr>
          <w:rFonts w:ascii="Arial" w:hAnsi="Arial" w:cs="Arial"/>
          <w:color w:val="0D0D0D" w:themeColor="text1" w:themeTint="F2"/>
          <w:sz w:val="32"/>
          <w:szCs w:val="32"/>
        </w:rPr>
        <w:t xml:space="preserve">Theory 1: </w:t>
      </w:r>
      <w:r w:rsidR="00F321CA">
        <w:rPr>
          <w:rFonts w:ascii="Arial" w:hAnsi="Arial" w:cs="Arial"/>
          <w:color w:val="0D0D0D" w:themeColor="text1" w:themeTint="F2"/>
          <w:sz w:val="32"/>
          <w:szCs w:val="32"/>
        </w:rPr>
        <w:t>Er</w:t>
      </w:r>
      <w:r w:rsidR="00DE1A84">
        <w:rPr>
          <w:rFonts w:ascii="Arial" w:hAnsi="Arial" w:cs="Arial"/>
          <w:color w:val="0D0D0D" w:themeColor="text1" w:themeTint="F2"/>
          <w:sz w:val="32"/>
          <w:szCs w:val="32"/>
        </w:rPr>
        <w:t xml:space="preserve">ikson’s </w:t>
      </w:r>
      <w:r w:rsidR="003B2231">
        <w:rPr>
          <w:rFonts w:ascii="Arial" w:hAnsi="Arial" w:cs="Arial"/>
          <w:color w:val="0D0D0D" w:themeColor="text1" w:themeTint="F2"/>
          <w:sz w:val="32"/>
          <w:szCs w:val="32"/>
        </w:rPr>
        <w:t>P</w:t>
      </w:r>
      <w:r w:rsidR="00DE1A84">
        <w:rPr>
          <w:rFonts w:ascii="Arial" w:hAnsi="Arial" w:cs="Arial"/>
          <w:color w:val="0D0D0D" w:themeColor="text1" w:themeTint="F2"/>
          <w:sz w:val="32"/>
          <w:szCs w:val="32"/>
        </w:rPr>
        <w:t xml:space="preserve">sychosocial </w:t>
      </w:r>
      <w:r w:rsidR="003B2231">
        <w:rPr>
          <w:rFonts w:ascii="Arial" w:hAnsi="Arial" w:cs="Arial"/>
          <w:color w:val="0D0D0D" w:themeColor="text1" w:themeTint="F2"/>
          <w:sz w:val="32"/>
          <w:szCs w:val="32"/>
        </w:rPr>
        <w:t>D</w:t>
      </w:r>
      <w:r w:rsidR="00DE1A84">
        <w:rPr>
          <w:rFonts w:ascii="Arial" w:hAnsi="Arial" w:cs="Arial"/>
          <w:color w:val="0D0D0D" w:themeColor="text1" w:themeTint="F2"/>
          <w:sz w:val="32"/>
          <w:szCs w:val="32"/>
        </w:rPr>
        <w:t xml:space="preserve">evelopment </w:t>
      </w:r>
      <w:r w:rsidR="003B2231">
        <w:rPr>
          <w:rFonts w:ascii="Arial" w:hAnsi="Arial" w:cs="Arial"/>
          <w:color w:val="0D0D0D" w:themeColor="text1" w:themeTint="F2"/>
          <w:sz w:val="32"/>
          <w:szCs w:val="32"/>
        </w:rPr>
        <w:t xml:space="preserve">Theory </w:t>
      </w:r>
    </w:p>
    <w:p w14:paraId="064C854C" w14:textId="7F0EA2D0" w:rsidR="003B2231" w:rsidRDefault="00065B3B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Erikson’s psychos</w:t>
      </w:r>
      <w:r w:rsidR="00A07FA3">
        <w:rPr>
          <w:rFonts w:ascii="Arial" w:hAnsi="Arial" w:cs="Arial"/>
          <w:color w:val="0D0D0D" w:themeColor="text1" w:themeTint="F2"/>
          <w:sz w:val="24"/>
          <w:szCs w:val="24"/>
        </w:rPr>
        <w:t xml:space="preserve">ocial development theory </w:t>
      </w:r>
      <w:r w:rsidR="00DF7E11">
        <w:rPr>
          <w:rFonts w:ascii="Arial" w:hAnsi="Arial" w:cs="Arial"/>
          <w:color w:val="0D0D0D" w:themeColor="text1" w:themeTint="F2"/>
          <w:sz w:val="24"/>
          <w:szCs w:val="24"/>
        </w:rPr>
        <w:t>expl</w:t>
      </w:r>
      <w:r w:rsidR="002B55B2">
        <w:rPr>
          <w:rFonts w:ascii="Arial" w:hAnsi="Arial" w:cs="Arial"/>
          <w:color w:val="0D0D0D" w:themeColor="text1" w:themeTint="F2"/>
          <w:sz w:val="24"/>
          <w:szCs w:val="24"/>
        </w:rPr>
        <w:t xml:space="preserve">ains that people develop through eight stages </w:t>
      </w:r>
      <w:r w:rsidR="00A44B0E">
        <w:rPr>
          <w:rFonts w:ascii="Arial" w:hAnsi="Arial" w:cs="Arial"/>
          <w:color w:val="0D0D0D" w:themeColor="text1" w:themeTint="F2"/>
          <w:sz w:val="24"/>
          <w:szCs w:val="24"/>
        </w:rPr>
        <w:t xml:space="preserve">across their lifespan. During </w:t>
      </w:r>
      <w:r w:rsidR="00717AB6">
        <w:rPr>
          <w:rFonts w:ascii="Arial" w:hAnsi="Arial" w:cs="Arial"/>
          <w:color w:val="0D0D0D" w:themeColor="text1" w:themeTint="F2"/>
          <w:sz w:val="24"/>
          <w:szCs w:val="24"/>
        </w:rPr>
        <w:t xml:space="preserve">adolescence, the main </w:t>
      </w:r>
      <w:r w:rsidR="00F93E8A">
        <w:rPr>
          <w:rFonts w:ascii="Arial" w:hAnsi="Arial" w:cs="Arial"/>
          <w:color w:val="0D0D0D" w:themeColor="text1" w:themeTint="F2"/>
          <w:sz w:val="24"/>
          <w:szCs w:val="24"/>
        </w:rPr>
        <w:t>stage</w:t>
      </w:r>
      <w:r w:rsidR="00717AB6">
        <w:rPr>
          <w:rFonts w:ascii="Arial" w:hAnsi="Arial" w:cs="Arial"/>
          <w:color w:val="0D0D0D" w:themeColor="text1" w:themeTint="F2"/>
          <w:sz w:val="24"/>
          <w:szCs w:val="24"/>
        </w:rPr>
        <w:t xml:space="preserve"> is ident</w:t>
      </w:r>
      <w:r w:rsidR="00337FEC">
        <w:rPr>
          <w:rFonts w:ascii="Arial" w:hAnsi="Arial" w:cs="Arial"/>
          <w:color w:val="0D0D0D" w:themeColor="text1" w:themeTint="F2"/>
          <w:sz w:val="24"/>
          <w:szCs w:val="24"/>
        </w:rPr>
        <w:t>ity versus role confu</w:t>
      </w:r>
      <w:r w:rsidR="000E28CD">
        <w:rPr>
          <w:rFonts w:ascii="Arial" w:hAnsi="Arial" w:cs="Arial"/>
          <w:color w:val="0D0D0D" w:themeColor="text1" w:themeTint="F2"/>
          <w:sz w:val="24"/>
          <w:szCs w:val="24"/>
        </w:rPr>
        <w:t>sion. At this stage,</w:t>
      </w:r>
      <w:r w:rsidR="00F93E8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0E28CD">
        <w:rPr>
          <w:rFonts w:ascii="Arial" w:hAnsi="Arial" w:cs="Arial"/>
          <w:color w:val="0D0D0D" w:themeColor="text1" w:themeTint="F2"/>
          <w:sz w:val="24"/>
          <w:szCs w:val="24"/>
        </w:rPr>
        <w:t xml:space="preserve">young people </w:t>
      </w:r>
      <w:r w:rsidR="00F93E8A">
        <w:rPr>
          <w:rFonts w:ascii="Arial" w:hAnsi="Arial" w:cs="Arial"/>
          <w:color w:val="0D0D0D" w:themeColor="text1" w:themeTint="F2"/>
          <w:sz w:val="24"/>
          <w:szCs w:val="24"/>
        </w:rPr>
        <w:t xml:space="preserve">explore their beliefs, </w:t>
      </w:r>
      <w:r w:rsidR="00307182">
        <w:rPr>
          <w:rFonts w:ascii="Arial" w:hAnsi="Arial" w:cs="Arial"/>
          <w:color w:val="0D0D0D" w:themeColor="text1" w:themeTint="F2"/>
          <w:sz w:val="24"/>
          <w:szCs w:val="24"/>
        </w:rPr>
        <w:t xml:space="preserve">values and </w:t>
      </w:r>
      <w:r w:rsidR="00307182">
        <w:rPr>
          <w:rFonts w:ascii="Arial" w:hAnsi="Arial" w:cs="Arial"/>
          <w:color w:val="0D0D0D" w:themeColor="text1" w:themeTint="F2"/>
          <w:sz w:val="24"/>
          <w:szCs w:val="24"/>
        </w:rPr>
        <w:lastRenderedPageBreak/>
        <w:t xml:space="preserve">interests to develop </w:t>
      </w:r>
      <w:r w:rsidR="00F84690">
        <w:rPr>
          <w:rFonts w:ascii="Arial" w:hAnsi="Arial" w:cs="Arial"/>
          <w:color w:val="0D0D0D" w:themeColor="text1" w:themeTint="F2"/>
          <w:sz w:val="24"/>
          <w:szCs w:val="24"/>
        </w:rPr>
        <w:t xml:space="preserve">a clear sense of who they are. Successfully </w:t>
      </w:r>
      <w:r w:rsidR="000031EB">
        <w:rPr>
          <w:rFonts w:ascii="Arial" w:hAnsi="Arial" w:cs="Arial"/>
          <w:color w:val="0D0D0D" w:themeColor="text1" w:themeTint="F2"/>
          <w:sz w:val="24"/>
          <w:szCs w:val="24"/>
        </w:rPr>
        <w:t xml:space="preserve">resolving this stage leads to a </w:t>
      </w:r>
      <w:r w:rsidR="00435CF3">
        <w:rPr>
          <w:rFonts w:ascii="Arial" w:hAnsi="Arial" w:cs="Arial"/>
          <w:color w:val="0D0D0D" w:themeColor="text1" w:themeTint="F2"/>
          <w:sz w:val="24"/>
          <w:szCs w:val="24"/>
        </w:rPr>
        <w:t xml:space="preserve">strong </w:t>
      </w:r>
      <w:r w:rsidR="008D0270">
        <w:rPr>
          <w:rFonts w:ascii="Arial" w:hAnsi="Arial" w:cs="Arial"/>
          <w:color w:val="0D0D0D" w:themeColor="text1" w:themeTint="F2"/>
          <w:sz w:val="24"/>
          <w:szCs w:val="24"/>
        </w:rPr>
        <w:t>identi</w:t>
      </w:r>
      <w:r w:rsidR="007D1E6E">
        <w:rPr>
          <w:rFonts w:ascii="Arial" w:hAnsi="Arial" w:cs="Arial"/>
          <w:color w:val="0D0D0D" w:themeColor="text1" w:themeTint="F2"/>
          <w:sz w:val="24"/>
          <w:szCs w:val="24"/>
        </w:rPr>
        <w:t>t</w:t>
      </w:r>
      <w:r w:rsidR="008D0270">
        <w:rPr>
          <w:rFonts w:ascii="Arial" w:hAnsi="Arial" w:cs="Arial"/>
          <w:color w:val="0D0D0D" w:themeColor="text1" w:themeTint="F2"/>
          <w:sz w:val="24"/>
          <w:szCs w:val="24"/>
        </w:rPr>
        <w:t xml:space="preserve">y </w:t>
      </w:r>
      <w:r w:rsidR="007D1E6E">
        <w:rPr>
          <w:rFonts w:ascii="Arial" w:hAnsi="Arial" w:cs="Arial"/>
          <w:color w:val="0D0D0D" w:themeColor="text1" w:themeTint="F2"/>
          <w:sz w:val="24"/>
          <w:szCs w:val="24"/>
        </w:rPr>
        <w:t xml:space="preserve">and greater confidence. However, </w:t>
      </w:r>
      <w:r w:rsidR="00FF0A9E">
        <w:rPr>
          <w:rFonts w:ascii="Arial" w:hAnsi="Arial" w:cs="Arial"/>
          <w:color w:val="0D0D0D" w:themeColor="text1" w:themeTint="F2"/>
          <w:sz w:val="24"/>
          <w:szCs w:val="24"/>
        </w:rPr>
        <w:t>if adolescents struggle to develop their identity, they may experience</w:t>
      </w:r>
      <w:r w:rsidR="001E602C">
        <w:rPr>
          <w:rFonts w:ascii="Arial" w:hAnsi="Arial" w:cs="Arial"/>
          <w:color w:val="0D0D0D" w:themeColor="text1" w:themeTint="F2"/>
          <w:sz w:val="24"/>
          <w:szCs w:val="24"/>
        </w:rPr>
        <w:t xml:space="preserve"> role confusion, low self-esteem and emo</w:t>
      </w:r>
      <w:r w:rsidR="00025DF3">
        <w:rPr>
          <w:rFonts w:ascii="Arial" w:hAnsi="Arial" w:cs="Arial"/>
          <w:color w:val="0D0D0D" w:themeColor="text1" w:themeTint="F2"/>
          <w:sz w:val="24"/>
          <w:szCs w:val="24"/>
        </w:rPr>
        <w:t>tional difficulties.</w:t>
      </w:r>
    </w:p>
    <w:p w14:paraId="0F3AD405" w14:textId="2B701ADB" w:rsidR="00025DF3" w:rsidRDefault="002C238D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Erikson</w:t>
      </w:r>
      <w:r w:rsidR="004956AE">
        <w:rPr>
          <w:rFonts w:ascii="Arial" w:hAnsi="Arial" w:cs="Arial"/>
          <w:color w:val="0D0D0D" w:themeColor="text1" w:themeTint="F2"/>
          <w:sz w:val="24"/>
          <w:szCs w:val="24"/>
        </w:rPr>
        <w:t xml:space="preserve">’s theory helps explain how social media </w:t>
      </w:r>
      <w:r w:rsidR="0076123F">
        <w:rPr>
          <w:rFonts w:ascii="Arial" w:hAnsi="Arial" w:cs="Arial"/>
          <w:color w:val="0D0D0D" w:themeColor="text1" w:themeTint="F2"/>
          <w:sz w:val="24"/>
          <w:szCs w:val="24"/>
        </w:rPr>
        <w:t xml:space="preserve">can influence adolescent mental health because </w:t>
      </w:r>
      <w:r w:rsidR="008642DE">
        <w:rPr>
          <w:rFonts w:ascii="Arial" w:hAnsi="Arial" w:cs="Arial"/>
          <w:color w:val="0D0D0D" w:themeColor="text1" w:themeTint="F2"/>
          <w:sz w:val="24"/>
          <w:szCs w:val="24"/>
        </w:rPr>
        <w:t>many young people use online platforms to explore</w:t>
      </w:r>
      <w:r w:rsidR="007D748D">
        <w:rPr>
          <w:rFonts w:ascii="Arial" w:hAnsi="Arial" w:cs="Arial"/>
          <w:color w:val="0D0D0D" w:themeColor="text1" w:themeTint="F2"/>
          <w:sz w:val="24"/>
          <w:szCs w:val="24"/>
        </w:rPr>
        <w:t xml:space="preserve"> their identity. Social </w:t>
      </w:r>
      <w:r w:rsidR="009F6417">
        <w:rPr>
          <w:rFonts w:ascii="Arial" w:hAnsi="Arial" w:cs="Arial"/>
          <w:color w:val="0D0D0D" w:themeColor="text1" w:themeTint="F2"/>
          <w:sz w:val="24"/>
          <w:szCs w:val="24"/>
        </w:rPr>
        <w:t>med</w:t>
      </w:r>
      <w:r w:rsidR="00D62D74">
        <w:rPr>
          <w:rFonts w:ascii="Arial" w:hAnsi="Arial" w:cs="Arial"/>
          <w:color w:val="0D0D0D" w:themeColor="text1" w:themeTint="F2"/>
          <w:sz w:val="24"/>
          <w:szCs w:val="24"/>
        </w:rPr>
        <w:t xml:space="preserve">ia </w:t>
      </w:r>
      <w:r w:rsidR="00E8604E">
        <w:rPr>
          <w:rFonts w:ascii="Arial" w:hAnsi="Arial" w:cs="Arial"/>
          <w:color w:val="0D0D0D" w:themeColor="text1" w:themeTint="F2"/>
          <w:sz w:val="24"/>
          <w:szCs w:val="24"/>
        </w:rPr>
        <w:t xml:space="preserve">allows </w:t>
      </w:r>
      <w:r w:rsidR="00F7685D">
        <w:rPr>
          <w:rFonts w:ascii="Arial" w:hAnsi="Arial" w:cs="Arial"/>
          <w:color w:val="0D0D0D" w:themeColor="text1" w:themeTint="F2"/>
          <w:sz w:val="24"/>
          <w:szCs w:val="24"/>
        </w:rPr>
        <w:t>adolescents to express th</w:t>
      </w:r>
      <w:r w:rsidR="00D8183E">
        <w:rPr>
          <w:rFonts w:ascii="Arial" w:hAnsi="Arial" w:cs="Arial"/>
          <w:color w:val="0D0D0D" w:themeColor="text1" w:themeTint="F2"/>
          <w:sz w:val="24"/>
          <w:szCs w:val="24"/>
        </w:rPr>
        <w:t xml:space="preserve">eir opinions, share their interests and </w:t>
      </w:r>
      <w:r w:rsidR="004F5810">
        <w:rPr>
          <w:rFonts w:ascii="Arial" w:hAnsi="Arial" w:cs="Arial"/>
          <w:color w:val="0D0D0D" w:themeColor="text1" w:themeTint="F2"/>
          <w:sz w:val="24"/>
          <w:szCs w:val="24"/>
        </w:rPr>
        <w:t xml:space="preserve">connect with others who have </w:t>
      </w:r>
      <w:r w:rsidR="00842BC7">
        <w:rPr>
          <w:rFonts w:ascii="Arial" w:hAnsi="Arial" w:cs="Arial"/>
          <w:color w:val="0D0D0D" w:themeColor="text1" w:themeTint="F2"/>
          <w:sz w:val="24"/>
          <w:szCs w:val="24"/>
        </w:rPr>
        <w:t>similar</w:t>
      </w:r>
      <w:r w:rsidR="00DD0CC2">
        <w:rPr>
          <w:rFonts w:ascii="Arial" w:hAnsi="Arial" w:cs="Arial"/>
          <w:color w:val="0D0D0D" w:themeColor="text1" w:themeTint="F2"/>
          <w:sz w:val="24"/>
          <w:szCs w:val="24"/>
        </w:rPr>
        <w:t xml:space="preserve"> experiences. Positive feedback, supp</w:t>
      </w:r>
      <w:r w:rsidR="007A407F">
        <w:rPr>
          <w:rFonts w:ascii="Arial" w:hAnsi="Arial" w:cs="Arial"/>
          <w:color w:val="0D0D0D" w:themeColor="text1" w:themeTint="F2"/>
          <w:sz w:val="24"/>
          <w:szCs w:val="24"/>
        </w:rPr>
        <w:t xml:space="preserve">ortive friendships and online communities can help increase </w:t>
      </w:r>
      <w:r w:rsidR="00842BC7">
        <w:rPr>
          <w:rFonts w:ascii="Arial" w:hAnsi="Arial" w:cs="Arial"/>
          <w:color w:val="0D0D0D" w:themeColor="text1" w:themeTint="F2"/>
          <w:sz w:val="24"/>
          <w:szCs w:val="24"/>
        </w:rPr>
        <w:t xml:space="preserve">confidence and </w:t>
      </w:r>
      <w:r w:rsidR="00BE3F58">
        <w:rPr>
          <w:rFonts w:ascii="Arial" w:hAnsi="Arial" w:cs="Arial"/>
          <w:color w:val="0D0D0D" w:themeColor="text1" w:themeTint="F2"/>
          <w:sz w:val="24"/>
          <w:szCs w:val="24"/>
        </w:rPr>
        <w:t xml:space="preserve">strengthen a </w:t>
      </w:r>
      <w:r w:rsidR="000B1530">
        <w:rPr>
          <w:rFonts w:ascii="Arial" w:hAnsi="Arial" w:cs="Arial"/>
          <w:color w:val="0D0D0D" w:themeColor="text1" w:themeTint="F2"/>
          <w:sz w:val="24"/>
          <w:szCs w:val="24"/>
        </w:rPr>
        <w:t xml:space="preserve">young person’s </w:t>
      </w:r>
      <w:r w:rsidR="002635E5">
        <w:rPr>
          <w:rFonts w:ascii="Arial" w:hAnsi="Arial" w:cs="Arial"/>
          <w:color w:val="0D0D0D" w:themeColor="text1" w:themeTint="F2"/>
          <w:sz w:val="24"/>
          <w:szCs w:val="24"/>
        </w:rPr>
        <w:t xml:space="preserve">sense of belonging. </w:t>
      </w:r>
      <w:r w:rsidR="00421601">
        <w:rPr>
          <w:rFonts w:ascii="Arial" w:hAnsi="Arial" w:cs="Arial"/>
          <w:color w:val="0D0D0D" w:themeColor="text1" w:themeTint="F2"/>
          <w:sz w:val="24"/>
          <w:szCs w:val="24"/>
        </w:rPr>
        <w:t>R</w:t>
      </w:r>
      <w:r w:rsidR="002635E5">
        <w:rPr>
          <w:rFonts w:ascii="Arial" w:hAnsi="Arial" w:cs="Arial"/>
          <w:color w:val="0D0D0D" w:themeColor="text1" w:themeTint="F2"/>
          <w:sz w:val="24"/>
          <w:szCs w:val="24"/>
        </w:rPr>
        <w:t>es</w:t>
      </w:r>
      <w:r w:rsidR="00421601">
        <w:rPr>
          <w:rFonts w:ascii="Arial" w:hAnsi="Arial" w:cs="Arial"/>
          <w:color w:val="0D0D0D" w:themeColor="text1" w:themeTint="F2"/>
          <w:sz w:val="24"/>
          <w:szCs w:val="24"/>
        </w:rPr>
        <w:t xml:space="preserve">earch suggests that positive </w:t>
      </w:r>
      <w:r w:rsidR="00C25C89">
        <w:rPr>
          <w:rFonts w:ascii="Arial" w:hAnsi="Arial" w:cs="Arial"/>
          <w:color w:val="0D0D0D" w:themeColor="text1" w:themeTint="F2"/>
          <w:sz w:val="24"/>
          <w:szCs w:val="24"/>
        </w:rPr>
        <w:t>online interactions can provide emot</w:t>
      </w:r>
      <w:r w:rsidR="00401F12">
        <w:rPr>
          <w:rFonts w:ascii="Arial" w:hAnsi="Arial" w:cs="Arial"/>
          <w:color w:val="0D0D0D" w:themeColor="text1" w:themeTint="F2"/>
          <w:sz w:val="24"/>
          <w:szCs w:val="24"/>
        </w:rPr>
        <w:t>ional support and improve wellbeing for some adoles</w:t>
      </w:r>
      <w:r w:rsidR="00A9004F">
        <w:rPr>
          <w:rFonts w:ascii="Arial" w:hAnsi="Arial" w:cs="Arial"/>
          <w:color w:val="0D0D0D" w:themeColor="text1" w:themeTint="F2"/>
          <w:sz w:val="24"/>
          <w:szCs w:val="24"/>
        </w:rPr>
        <w:t>cents</w:t>
      </w:r>
      <w:r w:rsidR="00686719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686719" w:rsidRPr="00E27882">
        <w:rPr>
          <w:rFonts w:ascii="Arial" w:hAnsi="Arial" w:cs="Arial"/>
          <w:i/>
          <w:iCs/>
          <w:sz w:val="24"/>
          <w:szCs w:val="24"/>
        </w:rPr>
        <w:t xml:space="preserve">(Best, </w:t>
      </w:r>
      <w:proofErr w:type="spellStart"/>
      <w:r w:rsidR="00686719" w:rsidRPr="00E27882">
        <w:rPr>
          <w:rFonts w:ascii="Arial" w:hAnsi="Arial" w:cs="Arial"/>
          <w:i/>
          <w:iCs/>
          <w:sz w:val="24"/>
          <w:szCs w:val="24"/>
        </w:rPr>
        <w:t>Manktelow</w:t>
      </w:r>
      <w:proofErr w:type="spellEnd"/>
      <w:r w:rsidR="00686719" w:rsidRPr="00E27882">
        <w:rPr>
          <w:rFonts w:ascii="Arial" w:hAnsi="Arial" w:cs="Arial"/>
          <w:i/>
          <w:iCs/>
          <w:sz w:val="24"/>
          <w:szCs w:val="24"/>
        </w:rPr>
        <w:t xml:space="preserve"> and Taylor, 2014)</w:t>
      </w:r>
      <w:r w:rsidR="00686719">
        <w:rPr>
          <w:rFonts w:ascii="Arial" w:hAnsi="Arial" w:cs="Arial"/>
          <w:i/>
          <w:iCs/>
          <w:sz w:val="24"/>
          <w:szCs w:val="24"/>
        </w:rPr>
        <w:t>.</w:t>
      </w:r>
    </w:p>
    <w:p w14:paraId="1E669541" w14:textId="037A90C8" w:rsidR="00B51D1C" w:rsidRDefault="00C014C7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However, Erikson’s theory also explains the </w:t>
      </w:r>
      <w:r w:rsidR="00D948AC">
        <w:rPr>
          <w:rFonts w:ascii="Arial" w:hAnsi="Arial" w:cs="Arial"/>
          <w:color w:val="0D0D0D" w:themeColor="text1" w:themeTint="F2"/>
          <w:sz w:val="24"/>
          <w:szCs w:val="24"/>
        </w:rPr>
        <w:t>negative effects of social media</w:t>
      </w:r>
      <w:r w:rsidR="00534775">
        <w:rPr>
          <w:rFonts w:ascii="Arial" w:hAnsi="Arial" w:cs="Arial"/>
          <w:color w:val="0D0D0D" w:themeColor="text1" w:themeTint="F2"/>
          <w:sz w:val="24"/>
          <w:szCs w:val="24"/>
        </w:rPr>
        <w:t xml:space="preserve">. During identity development, </w:t>
      </w:r>
      <w:r w:rsidR="007D1D1D">
        <w:rPr>
          <w:rFonts w:ascii="Arial" w:hAnsi="Arial" w:cs="Arial"/>
          <w:color w:val="0D0D0D" w:themeColor="text1" w:themeTint="F2"/>
          <w:sz w:val="24"/>
          <w:szCs w:val="24"/>
        </w:rPr>
        <w:t xml:space="preserve">adolescents are more sensitive to </w:t>
      </w:r>
      <w:r w:rsidR="00BE04B9">
        <w:rPr>
          <w:rFonts w:ascii="Arial" w:hAnsi="Arial" w:cs="Arial"/>
          <w:color w:val="0D0D0D" w:themeColor="text1" w:themeTint="F2"/>
          <w:sz w:val="24"/>
          <w:szCs w:val="24"/>
        </w:rPr>
        <w:t xml:space="preserve">the opinions of others. </w:t>
      </w:r>
      <w:r w:rsidR="008A70A2">
        <w:rPr>
          <w:rFonts w:ascii="Arial" w:hAnsi="Arial" w:cs="Arial"/>
          <w:color w:val="0D0D0D" w:themeColor="text1" w:themeTint="F2"/>
          <w:sz w:val="24"/>
          <w:szCs w:val="24"/>
        </w:rPr>
        <w:t>S</w:t>
      </w:r>
      <w:r w:rsidR="00BE04B9">
        <w:rPr>
          <w:rFonts w:ascii="Arial" w:hAnsi="Arial" w:cs="Arial"/>
          <w:color w:val="0D0D0D" w:themeColor="text1" w:themeTint="F2"/>
          <w:sz w:val="24"/>
          <w:szCs w:val="24"/>
        </w:rPr>
        <w:t>oc</w:t>
      </w:r>
      <w:r w:rsidR="008A70A2">
        <w:rPr>
          <w:rFonts w:ascii="Arial" w:hAnsi="Arial" w:cs="Arial"/>
          <w:color w:val="0D0D0D" w:themeColor="text1" w:themeTint="F2"/>
          <w:sz w:val="24"/>
          <w:szCs w:val="24"/>
        </w:rPr>
        <w:t xml:space="preserve">ial media encourages comparison </w:t>
      </w:r>
      <w:r w:rsidR="00641F0A">
        <w:rPr>
          <w:rFonts w:ascii="Arial" w:hAnsi="Arial" w:cs="Arial"/>
          <w:color w:val="0D0D0D" w:themeColor="text1" w:themeTint="F2"/>
          <w:sz w:val="24"/>
          <w:szCs w:val="24"/>
        </w:rPr>
        <w:t xml:space="preserve">with influencers, </w:t>
      </w:r>
      <w:r w:rsidR="00965B07">
        <w:rPr>
          <w:rFonts w:ascii="Arial" w:hAnsi="Arial" w:cs="Arial"/>
          <w:color w:val="0D0D0D" w:themeColor="text1" w:themeTint="F2"/>
          <w:sz w:val="24"/>
          <w:szCs w:val="24"/>
        </w:rPr>
        <w:t>celeb</w:t>
      </w:r>
      <w:r w:rsidR="004814BD">
        <w:rPr>
          <w:rFonts w:ascii="Arial" w:hAnsi="Arial" w:cs="Arial"/>
          <w:color w:val="0D0D0D" w:themeColor="text1" w:themeTint="F2"/>
          <w:sz w:val="24"/>
          <w:szCs w:val="24"/>
        </w:rPr>
        <w:t xml:space="preserve">rities and peers who </w:t>
      </w:r>
      <w:r w:rsidR="00131DA3">
        <w:rPr>
          <w:rFonts w:ascii="Arial" w:hAnsi="Arial" w:cs="Arial"/>
          <w:color w:val="0D0D0D" w:themeColor="text1" w:themeTint="F2"/>
          <w:sz w:val="24"/>
          <w:szCs w:val="24"/>
        </w:rPr>
        <w:t xml:space="preserve">often present </w:t>
      </w:r>
      <w:r w:rsidR="003733E3">
        <w:rPr>
          <w:rFonts w:ascii="Arial" w:hAnsi="Arial" w:cs="Arial"/>
          <w:color w:val="0D0D0D" w:themeColor="text1" w:themeTint="F2"/>
          <w:sz w:val="24"/>
          <w:szCs w:val="24"/>
        </w:rPr>
        <w:t>unrealistic lifestyles or edited images</w:t>
      </w:r>
      <w:r w:rsidR="00912B02">
        <w:rPr>
          <w:rFonts w:ascii="Arial" w:hAnsi="Arial" w:cs="Arial"/>
          <w:color w:val="0D0D0D" w:themeColor="text1" w:themeTint="F2"/>
          <w:sz w:val="24"/>
          <w:szCs w:val="24"/>
        </w:rPr>
        <w:t xml:space="preserve">. This may cause some young </w:t>
      </w:r>
      <w:r w:rsidR="00686056">
        <w:rPr>
          <w:rFonts w:ascii="Arial" w:hAnsi="Arial" w:cs="Arial"/>
          <w:color w:val="0D0D0D" w:themeColor="text1" w:themeTint="F2"/>
          <w:sz w:val="24"/>
          <w:szCs w:val="24"/>
        </w:rPr>
        <w:t xml:space="preserve">people to question their appearance or </w:t>
      </w:r>
      <w:r w:rsidR="00684DC6">
        <w:rPr>
          <w:rFonts w:ascii="Arial" w:hAnsi="Arial" w:cs="Arial"/>
          <w:color w:val="0D0D0D" w:themeColor="text1" w:themeTint="F2"/>
          <w:sz w:val="24"/>
          <w:szCs w:val="24"/>
        </w:rPr>
        <w:t>abilities, leading</w:t>
      </w:r>
      <w:r w:rsidR="00B70144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684DC6">
        <w:rPr>
          <w:rFonts w:ascii="Arial" w:hAnsi="Arial" w:cs="Arial"/>
          <w:color w:val="0D0D0D" w:themeColor="text1" w:themeTint="F2"/>
          <w:sz w:val="24"/>
          <w:szCs w:val="24"/>
        </w:rPr>
        <w:t>to lower self-esteem</w:t>
      </w:r>
      <w:r w:rsidR="00421E60">
        <w:rPr>
          <w:rFonts w:ascii="Arial" w:hAnsi="Arial" w:cs="Arial"/>
          <w:color w:val="0D0D0D" w:themeColor="text1" w:themeTint="F2"/>
          <w:sz w:val="24"/>
          <w:szCs w:val="24"/>
        </w:rPr>
        <w:t>, anxiety, or</w:t>
      </w:r>
      <w:r w:rsidR="00585DEC">
        <w:rPr>
          <w:rFonts w:ascii="Arial" w:hAnsi="Arial" w:cs="Arial"/>
          <w:color w:val="0D0D0D" w:themeColor="text1" w:themeTint="F2"/>
          <w:sz w:val="24"/>
          <w:szCs w:val="24"/>
        </w:rPr>
        <w:t xml:space="preserve"> depression</w:t>
      </w:r>
      <w:r w:rsidR="00AA5648">
        <w:rPr>
          <w:rFonts w:ascii="Arial" w:hAnsi="Arial" w:cs="Arial"/>
          <w:color w:val="0D0D0D" w:themeColor="text1" w:themeTint="F2"/>
          <w:sz w:val="24"/>
          <w:szCs w:val="24"/>
        </w:rPr>
        <w:t xml:space="preserve"> (</w:t>
      </w:r>
      <w:r w:rsidR="00AA5648" w:rsidRPr="002F7083">
        <w:rPr>
          <w:rFonts w:ascii="Arial" w:hAnsi="Arial" w:cs="Arial"/>
          <w:i/>
          <w:iCs/>
          <w:sz w:val="24"/>
          <w:szCs w:val="24"/>
        </w:rPr>
        <w:t>Keles, McCrae and Grealish,2020)</w:t>
      </w:r>
      <w:r w:rsidR="00585DEC">
        <w:rPr>
          <w:rFonts w:ascii="Arial" w:hAnsi="Arial" w:cs="Arial"/>
          <w:color w:val="0D0D0D" w:themeColor="text1" w:themeTint="F2"/>
          <w:sz w:val="24"/>
          <w:szCs w:val="24"/>
        </w:rPr>
        <w:t xml:space="preserve">. Cyberbullying </w:t>
      </w:r>
      <w:r w:rsidR="00166C33">
        <w:rPr>
          <w:rFonts w:ascii="Arial" w:hAnsi="Arial" w:cs="Arial"/>
          <w:color w:val="0D0D0D" w:themeColor="text1" w:themeTint="F2"/>
          <w:sz w:val="24"/>
          <w:szCs w:val="24"/>
        </w:rPr>
        <w:t>and negative comments may also</w:t>
      </w:r>
      <w:r w:rsidR="007F18AD">
        <w:rPr>
          <w:rFonts w:ascii="Arial" w:hAnsi="Arial" w:cs="Arial"/>
          <w:color w:val="0D0D0D" w:themeColor="text1" w:themeTint="F2"/>
          <w:sz w:val="24"/>
          <w:szCs w:val="24"/>
        </w:rPr>
        <w:t xml:space="preserve"> make it harder for adolescents </w:t>
      </w:r>
      <w:r w:rsidR="00B468EB">
        <w:rPr>
          <w:rFonts w:ascii="Arial" w:hAnsi="Arial" w:cs="Arial"/>
          <w:color w:val="0D0D0D" w:themeColor="text1" w:themeTint="F2"/>
          <w:sz w:val="24"/>
          <w:szCs w:val="24"/>
        </w:rPr>
        <w:t>to develop a positive i</w:t>
      </w:r>
      <w:r w:rsidR="00926125">
        <w:rPr>
          <w:rFonts w:ascii="Arial" w:hAnsi="Arial" w:cs="Arial"/>
          <w:color w:val="0D0D0D" w:themeColor="text1" w:themeTint="F2"/>
          <w:sz w:val="24"/>
          <w:szCs w:val="24"/>
        </w:rPr>
        <w:t xml:space="preserve">dentity because they can damage </w:t>
      </w:r>
      <w:r w:rsidR="00370568">
        <w:rPr>
          <w:rFonts w:ascii="Arial" w:hAnsi="Arial" w:cs="Arial"/>
          <w:color w:val="0D0D0D" w:themeColor="text1" w:themeTint="F2"/>
          <w:sz w:val="24"/>
          <w:szCs w:val="24"/>
        </w:rPr>
        <w:t xml:space="preserve">confidence </w:t>
      </w:r>
      <w:r w:rsidR="00FE6483">
        <w:rPr>
          <w:rFonts w:ascii="Arial" w:hAnsi="Arial" w:cs="Arial"/>
          <w:color w:val="0D0D0D" w:themeColor="text1" w:themeTint="F2"/>
          <w:sz w:val="24"/>
          <w:szCs w:val="24"/>
        </w:rPr>
        <w:t>and increase emotional distress.</w:t>
      </w:r>
    </w:p>
    <w:p w14:paraId="01132BAB" w14:textId="7822BB9B" w:rsidR="00A12FEC" w:rsidRDefault="002A4790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A strength </w:t>
      </w:r>
      <w:r w:rsidR="00A10CB4">
        <w:rPr>
          <w:rFonts w:ascii="Arial" w:hAnsi="Arial" w:cs="Arial"/>
          <w:color w:val="0D0D0D" w:themeColor="text1" w:themeTint="F2"/>
          <w:sz w:val="24"/>
          <w:szCs w:val="24"/>
        </w:rPr>
        <w:t xml:space="preserve">of </w:t>
      </w:r>
      <w:r w:rsidR="008E3231">
        <w:rPr>
          <w:rFonts w:ascii="Arial" w:hAnsi="Arial" w:cs="Arial"/>
          <w:color w:val="0D0D0D" w:themeColor="text1" w:themeTint="F2"/>
          <w:sz w:val="24"/>
          <w:szCs w:val="24"/>
        </w:rPr>
        <w:t>Erikson’s</w:t>
      </w:r>
      <w:r w:rsidR="00A10CB4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E2EC7">
        <w:rPr>
          <w:rFonts w:ascii="Arial" w:hAnsi="Arial" w:cs="Arial"/>
          <w:color w:val="0D0D0D" w:themeColor="text1" w:themeTint="F2"/>
          <w:sz w:val="24"/>
          <w:szCs w:val="24"/>
        </w:rPr>
        <w:t xml:space="preserve">theory is that it </w:t>
      </w:r>
      <w:r w:rsidR="00C91C15">
        <w:rPr>
          <w:rFonts w:ascii="Arial" w:hAnsi="Arial" w:cs="Arial"/>
          <w:color w:val="0D0D0D" w:themeColor="text1" w:themeTint="F2"/>
          <w:sz w:val="24"/>
          <w:szCs w:val="24"/>
        </w:rPr>
        <w:t>recog</w:t>
      </w:r>
      <w:r w:rsidR="008C06E3">
        <w:rPr>
          <w:rFonts w:ascii="Arial" w:hAnsi="Arial" w:cs="Arial"/>
          <w:color w:val="0D0D0D" w:themeColor="text1" w:themeTint="F2"/>
          <w:sz w:val="24"/>
          <w:szCs w:val="24"/>
        </w:rPr>
        <w:t>nises adolescence as a uniq</w:t>
      </w:r>
      <w:r w:rsidR="00E505B0">
        <w:rPr>
          <w:rFonts w:ascii="Arial" w:hAnsi="Arial" w:cs="Arial"/>
          <w:color w:val="0D0D0D" w:themeColor="text1" w:themeTint="F2"/>
          <w:sz w:val="24"/>
          <w:szCs w:val="24"/>
        </w:rPr>
        <w:t xml:space="preserve">ue </w:t>
      </w:r>
      <w:r w:rsidR="007E4AF8">
        <w:rPr>
          <w:rFonts w:ascii="Arial" w:hAnsi="Arial" w:cs="Arial"/>
          <w:color w:val="0D0D0D" w:themeColor="text1" w:themeTint="F2"/>
          <w:sz w:val="24"/>
          <w:szCs w:val="24"/>
        </w:rPr>
        <w:t>stage of development</w:t>
      </w:r>
      <w:r w:rsidR="00570C99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C81726">
        <w:rPr>
          <w:rFonts w:ascii="Arial" w:hAnsi="Arial" w:cs="Arial"/>
          <w:color w:val="0D0D0D" w:themeColor="text1" w:themeTint="F2"/>
          <w:sz w:val="24"/>
          <w:szCs w:val="24"/>
        </w:rPr>
        <w:t xml:space="preserve">where </w:t>
      </w:r>
      <w:r w:rsidR="001202CF">
        <w:rPr>
          <w:rFonts w:ascii="Arial" w:hAnsi="Arial" w:cs="Arial"/>
          <w:color w:val="0D0D0D" w:themeColor="text1" w:themeTint="F2"/>
          <w:sz w:val="24"/>
          <w:szCs w:val="24"/>
        </w:rPr>
        <w:t xml:space="preserve">identity formation is </w:t>
      </w:r>
      <w:r w:rsidR="002C5175">
        <w:rPr>
          <w:rFonts w:ascii="Arial" w:hAnsi="Arial" w:cs="Arial"/>
          <w:color w:val="0D0D0D" w:themeColor="text1" w:themeTint="F2"/>
          <w:sz w:val="24"/>
          <w:szCs w:val="24"/>
        </w:rPr>
        <w:t xml:space="preserve">especially important. This makes it useful for </w:t>
      </w:r>
      <w:r w:rsidR="00171514">
        <w:rPr>
          <w:rFonts w:ascii="Arial" w:hAnsi="Arial" w:cs="Arial"/>
          <w:color w:val="0D0D0D" w:themeColor="text1" w:themeTint="F2"/>
          <w:sz w:val="24"/>
          <w:szCs w:val="24"/>
        </w:rPr>
        <w:t xml:space="preserve">understanding why social media may have a greater </w:t>
      </w:r>
      <w:r w:rsidR="00CF5A71">
        <w:rPr>
          <w:rFonts w:ascii="Arial" w:hAnsi="Arial" w:cs="Arial"/>
          <w:color w:val="0D0D0D" w:themeColor="text1" w:themeTint="F2"/>
          <w:sz w:val="24"/>
          <w:szCs w:val="24"/>
        </w:rPr>
        <w:t xml:space="preserve">impact on adolescents </w:t>
      </w:r>
      <w:r w:rsidR="00525F2E">
        <w:rPr>
          <w:rFonts w:ascii="Arial" w:hAnsi="Arial" w:cs="Arial"/>
          <w:color w:val="0D0D0D" w:themeColor="text1" w:themeTint="F2"/>
          <w:sz w:val="24"/>
          <w:szCs w:val="24"/>
        </w:rPr>
        <w:t>than</w:t>
      </w:r>
      <w:r w:rsidR="00CF5A71">
        <w:rPr>
          <w:rFonts w:ascii="Arial" w:hAnsi="Arial" w:cs="Arial"/>
          <w:color w:val="0D0D0D" w:themeColor="text1" w:themeTint="F2"/>
          <w:sz w:val="24"/>
          <w:szCs w:val="24"/>
        </w:rPr>
        <w:t xml:space="preserve"> on adults</w:t>
      </w:r>
      <w:r w:rsidR="00525F2E">
        <w:rPr>
          <w:rFonts w:ascii="Arial" w:hAnsi="Arial" w:cs="Arial"/>
          <w:color w:val="0D0D0D" w:themeColor="text1" w:themeTint="F2"/>
          <w:sz w:val="24"/>
          <w:szCs w:val="24"/>
        </w:rPr>
        <w:t>;</w:t>
      </w:r>
      <w:r w:rsidR="00CF5A71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324A5">
        <w:rPr>
          <w:rFonts w:ascii="Arial" w:hAnsi="Arial" w:cs="Arial"/>
          <w:color w:val="0D0D0D" w:themeColor="text1" w:themeTint="F2"/>
          <w:sz w:val="24"/>
          <w:szCs w:val="24"/>
        </w:rPr>
        <w:t xml:space="preserve">the theory also explains both </w:t>
      </w:r>
      <w:r w:rsidR="00372849">
        <w:rPr>
          <w:rFonts w:ascii="Arial" w:hAnsi="Arial" w:cs="Arial"/>
          <w:color w:val="0D0D0D" w:themeColor="text1" w:themeTint="F2"/>
          <w:sz w:val="24"/>
          <w:szCs w:val="24"/>
        </w:rPr>
        <w:t xml:space="preserve">the positive and negative </w:t>
      </w:r>
      <w:r w:rsidR="00525F2E">
        <w:rPr>
          <w:rFonts w:ascii="Arial" w:hAnsi="Arial" w:cs="Arial"/>
          <w:color w:val="0D0D0D" w:themeColor="text1" w:themeTint="F2"/>
          <w:sz w:val="24"/>
          <w:szCs w:val="24"/>
        </w:rPr>
        <w:t>experiences that young people may have online.</w:t>
      </w:r>
      <w:r w:rsidR="007E4AF8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384269EA" w14:textId="674F98D0" w:rsidR="00686719" w:rsidRDefault="00E94036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However, a limit</w:t>
      </w:r>
      <w:r w:rsidR="004413F2">
        <w:rPr>
          <w:rFonts w:ascii="Arial" w:hAnsi="Arial" w:cs="Arial"/>
          <w:color w:val="0D0D0D" w:themeColor="text1" w:themeTint="F2"/>
          <w:sz w:val="24"/>
          <w:szCs w:val="24"/>
        </w:rPr>
        <w:t xml:space="preserve">ation is that </w:t>
      </w:r>
      <w:r w:rsidR="008E25A9">
        <w:rPr>
          <w:rFonts w:ascii="Arial" w:hAnsi="Arial" w:cs="Arial"/>
          <w:color w:val="0D0D0D" w:themeColor="text1" w:themeTint="F2"/>
          <w:sz w:val="24"/>
          <w:szCs w:val="24"/>
        </w:rPr>
        <w:t>Erikson</w:t>
      </w:r>
      <w:r w:rsidR="004413F2">
        <w:rPr>
          <w:rFonts w:ascii="Arial" w:hAnsi="Arial" w:cs="Arial"/>
          <w:color w:val="0D0D0D" w:themeColor="text1" w:themeTint="F2"/>
          <w:sz w:val="24"/>
          <w:szCs w:val="24"/>
        </w:rPr>
        <w:t xml:space="preserve"> developed his theory before </w:t>
      </w:r>
      <w:r w:rsidR="00AB3C71">
        <w:rPr>
          <w:rFonts w:ascii="Arial" w:hAnsi="Arial" w:cs="Arial"/>
          <w:color w:val="0D0D0D" w:themeColor="text1" w:themeTint="F2"/>
          <w:sz w:val="24"/>
          <w:szCs w:val="24"/>
        </w:rPr>
        <w:t>social media</w:t>
      </w:r>
      <w:r w:rsidR="008E25A9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AC15B4">
        <w:rPr>
          <w:rFonts w:ascii="Arial" w:hAnsi="Arial" w:cs="Arial"/>
          <w:color w:val="0D0D0D" w:themeColor="text1" w:themeTint="F2"/>
          <w:sz w:val="24"/>
          <w:szCs w:val="24"/>
        </w:rPr>
        <w:t>existed</w:t>
      </w:r>
      <w:r w:rsidR="0086052F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AC15B4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86052F">
        <w:rPr>
          <w:rFonts w:ascii="Arial" w:hAnsi="Arial" w:cs="Arial"/>
          <w:color w:val="0D0D0D" w:themeColor="text1" w:themeTint="F2"/>
          <w:sz w:val="24"/>
          <w:szCs w:val="24"/>
        </w:rPr>
        <w:t>As</w:t>
      </w:r>
      <w:r w:rsidR="00AC15B4">
        <w:rPr>
          <w:rFonts w:ascii="Arial" w:hAnsi="Arial" w:cs="Arial"/>
          <w:color w:val="0D0D0D" w:themeColor="text1" w:themeTint="F2"/>
          <w:sz w:val="24"/>
          <w:szCs w:val="24"/>
        </w:rPr>
        <w:t xml:space="preserve"> a </w:t>
      </w:r>
      <w:r w:rsidR="00F66769">
        <w:rPr>
          <w:rFonts w:ascii="Arial" w:hAnsi="Arial" w:cs="Arial"/>
          <w:color w:val="0D0D0D" w:themeColor="text1" w:themeTint="F2"/>
          <w:sz w:val="24"/>
          <w:szCs w:val="24"/>
        </w:rPr>
        <w:t>result</w:t>
      </w:r>
      <w:r w:rsidR="00056235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F66769">
        <w:rPr>
          <w:rFonts w:ascii="Arial" w:hAnsi="Arial" w:cs="Arial"/>
          <w:color w:val="0D0D0D" w:themeColor="text1" w:themeTint="F2"/>
          <w:sz w:val="24"/>
          <w:szCs w:val="24"/>
        </w:rPr>
        <w:t xml:space="preserve"> the theory does not consider modern digital influ</w:t>
      </w:r>
      <w:r w:rsidR="003D7171">
        <w:rPr>
          <w:rFonts w:ascii="Arial" w:hAnsi="Arial" w:cs="Arial"/>
          <w:color w:val="0D0D0D" w:themeColor="text1" w:themeTint="F2"/>
          <w:sz w:val="24"/>
          <w:szCs w:val="24"/>
        </w:rPr>
        <w:t xml:space="preserve">ences such as </w:t>
      </w:r>
      <w:r w:rsidR="00357AD3">
        <w:rPr>
          <w:rFonts w:ascii="Arial" w:hAnsi="Arial" w:cs="Arial"/>
          <w:color w:val="0D0D0D" w:themeColor="text1" w:themeTint="F2"/>
          <w:sz w:val="24"/>
          <w:szCs w:val="24"/>
        </w:rPr>
        <w:t>algo</w:t>
      </w:r>
      <w:r w:rsidR="00981E83">
        <w:rPr>
          <w:rFonts w:ascii="Arial" w:hAnsi="Arial" w:cs="Arial"/>
          <w:color w:val="0D0D0D" w:themeColor="text1" w:themeTint="F2"/>
          <w:sz w:val="24"/>
          <w:szCs w:val="24"/>
        </w:rPr>
        <w:t xml:space="preserve">rithms, online </w:t>
      </w:r>
      <w:r w:rsidR="0077292B">
        <w:rPr>
          <w:rFonts w:ascii="Arial" w:hAnsi="Arial" w:cs="Arial"/>
          <w:color w:val="0D0D0D" w:themeColor="text1" w:themeTint="F2"/>
          <w:sz w:val="24"/>
          <w:szCs w:val="24"/>
        </w:rPr>
        <w:t xml:space="preserve">popularity or the amount </w:t>
      </w:r>
      <w:r w:rsidR="00CB44B6">
        <w:rPr>
          <w:rFonts w:ascii="Arial" w:hAnsi="Arial" w:cs="Arial"/>
          <w:color w:val="0D0D0D" w:themeColor="text1" w:themeTint="F2"/>
          <w:sz w:val="24"/>
          <w:szCs w:val="24"/>
        </w:rPr>
        <w:t xml:space="preserve">of time spent using social media. It also </w:t>
      </w:r>
      <w:r w:rsidR="00144415">
        <w:rPr>
          <w:rFonts w:ascii="Arial" w:hAnsi="Arial" w:cs="Arial"/>
          <w:color w:val="0D0D0D" w:themeColor="text1" w:themeTint="F2"/>
          <w:sz w:val="24"/>
          <w:szCs w:val="24"/>
        </w:rPr>
        <w:t>assum</w:t>
      </w:r>
      <w:r w:rsidR="00F35D7F">
        <w:rPr>
          <w:rFonts w:ascii="Arial" w:hAnsi="Arial" w:cs="Arial"/>
          <w:color w:val="0D0D0D" w:themeColor="text1" w:themeTint="F2"/>
          <w:sz w:val="24"/>
          <w:szCs w:val="24"/>
        </w:rPr>
        <w:t xml:space="preserve">es that identity develops in clear </w:t>
      </w:r>
      <w:r w:rsidR="00E43F41">
        <w:rPr>
          <w:rFonts w:ascii="Arial" w:hAnsi="Arial" w:cs="Arial"/>
          <w:color w:val="0D0D0D" w:themeColor="text1" w:themeTint="F2"/>
          <w:sz w:val="24"/>
          <w:szCs w:val="24"/>
        </w:rPr>
        <w:t>stages</w:t>
      </w:r>
      <w:r w:rsidR="009010D9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E43F41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010D9">
        <w:rPr>
          <w:rFonts w:ascii="Arial" w:hAnsi="Arial" w:cs="Arial"/>
          <w:color w:val="0D0D0D" w:themeColor="text1" w:themeTint="F2"/>
          <w:sz w:val="24"/>
          <w:szCs w:val="24"/>
        </w:rPr>
        <w:t>whereas</w:t>
      </w:r>
      <w:r w:rsidR="00B772CF">
        <w:rPr>
          <w:rFonts w:ascii="Arial" w:hAnsi="Arial" w:cs="Arial"/>
          <w:color w:val="0D0D0D" w:themeColor="text1" w:themeTint="F2"/>
          <w:sz w:val="24"/>
          <w:szCs w:val="24"/>
        </w:rPr>
        <w:t xml:space="preserve"> many </w:t>
      </w:r>
      <w:r w:rsidR="00475FFA">
        <w:rPr>
          <w:rFonts w:ascii="Arial" w:hAnsi="Arial" w:cs="Arial"/>
          <w:color w:val="0D0D0D" w:themeColor="text1" w:themeTint="F2"/>
          <w:sz w:val="24"/>
          <w:szCs w:val="24"/>
        </w:rPr>
        <w:t>researchers</w:t>
      </w:r>
      <w:r w:rsidR="00B772CF">
        <w:rPr>
          <w:rFonts w:ascii="Arial" w:hAnsi="Arial" w:cs="Arial"/>
          <w:color w:val="0D0D0D" w:themeColor="text1" w:themeTint="F2"/>
          <w:sz w:val="24"/>
          <w:szCs w:val="24"/>
        </w:rPr>
        <w:t xml:space="preserve"> believe </w:t>
      </w:r>
      <w:r w:rsidR="00E66605">
        <w:rPr>
          <w:rFonts w:ascii="Arial" w:hAnsi="Arial" w:cs="Arial"/>
          <w:color w:val="0D0D0D" w:themeColor="text1" w:themeTint="F2"/>
          <w:sz w:val="24"/>
          <w:szCs w:val="24"/>
        </w:rPr>
        <w:t>identity development</w:t>
      </w:r>
      <w:r w:rsidR="00195198">
        <w:rPr>
          <w:rFonts w:ascii="Arial" w:hAnsi="Arial" w:cs="Arial"/>
          <w:color w:val="0D0D0D" w:themeColor="text1" w:themeTint="F2"/>
          <w:sz w:val="24"/>
          <w:szCs w:val="24"/>
        </w:rPr>
        <w:t xml:space="preserve"> is more complex </w:t>
      </w:r>
      <w:r w:rsidR="003570E0">
        <w:rPr>
          <w:rFonts w:ascii="Arial" w:hAnsi="Arial" w:cs="Arial"/>
          <w:color w:val="0D0D0D" w:themeColor="text1" w:themeTint="F2"/>
          <w:sz w:val="24"/>
          <w:szCs w:val="24"/>
        </w:rPr>
        <w:t>and influenced by cul</w:t>
      </w:r>
      <w:r w:rsidR="004265A5">
        <w:rPr>
          <w:rFonts w:ascii="Arial" w:hAnsi="Arial" w:cs="Arial"/>
          <w:color w:val="0D0D0D" w:themeColor="text1" w:themeTint="F2"/>
          <w:sz w:val="24"/>
          <w:szCs w:val="24"/>
        </w:rPr>
        <w:t>tural, family</w:t>
      </w:r>
      <w:r w:rsidR="00BB5EEB">
        <w:rPr>
          <w:rFonts w:ascii="Arial" w:hAnsi="Arial" w:cs="Arial"/>
          <w:color w:val="0D0D0D" w:themeColor="text1" w:themeTint="F2"/>
          <w:sz w:val="24"/>
          <w:szCs w:val="24"/>
        </w:rPr>
        <w:t>, personality and ind</w:t>
      </w:r>
      <w:r w:rsidR="003D362C">
        <w:rPr>
          <w:rFonts w:ascii="Arial" w:hAnsi="Arial" w:cs="Arial"/>
          <w:color w:val="0D0D0D" w:themeColor="text1" w:themeTint="F2"/>
          <w:sz w:val="24"/>
          <w:szCs w:val="24"/>
        </w:rPr>
        <w:t>ividual experiences. Therefore</w:t>
      </w:r>
      <w:r w:rsidR="00E66605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3D362C">
        <w:rPr>
          <w:rFonts w:ascii="Arial" w:hAnsi="Arial" w:cs="Arial"/>
          <w:color w:val="0D0D0D" w:themeColor="text1" w:themeTint="F2"/>
          <w:sz w:val="24"/>
          <w:szCs w:val="24"/>
        </w:rPr>
        <w:t xml:space="preserve"> while </w:t>
      </w:r>
      <w:r w:rsidR="007E3E65">
        <w:rPr>
          <w:rFonts w:ascii="Arial" w:hAnsi="Arial" w:cs="Arial"/>
          <w:color w:val="0D0D0D" w:themeColor="text1" w:themeTint="F2"/>
          <w:sz w:val="24"/>
          <w:szCs w:val="24"/>
        </w:rPr>
        <w:t>Erikson's theory pro</w:t>
      </w:r>
      <w:r w:rsidR="00E66605">
        <w:rPr>
          <w:rFonts w:ascii="Arial" w:hAnsi="Arial" w:cs="Arial"/>
          <w:color w:val="0D0D0D" w:themeColor="text1" w:themeTint="F2"/>
          <w:sz w:val="24"/>
          <w:szCs w:val="24"/>
        </w:rPr>
        <w:t xml:space="preserve">vides a useful </w:t>
      </w:r>
      <w:r w:rsidR="00A12EE9">
        <w:rPr>
          <w:rFonts w:ascii="Arial" w:hAnsi="Arial" w:cs="Arial"/>
          <w:color w:val="0D0D0D" w:themeColor="text1" w:themeTint="F2"/>
          <w:sz w:val="24"/>
          <w:szCs w:val="24"/>
        </w:rPr>
        <w:t>explanation of identity development</w:t>
      </w:r>
      <w:r w:rsidR="00031E3A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A12EE9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145A2D">
        <w:rPr>
          <w:rFonts w:ascii="Arial" w:hAnsi="Arial" w:cs="Arial"/>
          <w:color w:val="0D0D0D" w:themeColor="text1" w:themeTint="F2"/>
          <w:sz w:val="24"/>
          <w:szCs w:val="24"/>
        </w:rPr>
        <w:t xml:space="preserve">it cannot </w:t>
      </w:r>
      <w:r w:rsidR="00154715">
        <w:rPr>
          <w:rFonts w:ascii="Arial" w:hAnsi="Arial" w:cs="Arial"/>
          <w:color w:val="0D0D0D" w:themeColor="text1" w:themeTint="F2"/>
          <w:sz w:val="24"/>
          <w:szCs w:val="24"/>
        </w:rPr>
        <w:t xml:space="preserve">fully </w:t>
      </w:r>
      <w:r w:rsidR="00C47178">
        <w:rPr>
          <w:rFonts w:ascii="Arial" w:hAnsi="Arial" w:cs="Arial"/>
          <w:color w:val="0D0D0D" w:themeColor="text1" w:themeTint="F2"/>
          <w:sz w:val="24"/>
          <w:szCs w:val="24"/>
        </w:rPr>
        <w:t xml:space="preserve">explain all the </w:t>
      </w:r>
      <w:r w:rsidR="00910CC5">
        <w:rPr>
          <w:rFonts w:ascii="Arial" w:hAnsi="Arial" w:cs="Arial"/>
          <w:color w:val="0D0D0D" w:themeColor="text1" w:themeTint="F2"/>
          <w:sz w:val="24"/>
          <w:szCs w:val="24"/>
        </w:rPr>
        <w:t xml:space="preserve">factors that influence </w:t>
      </w:r>
      <w:r w:rsidR="00613384">
        <w:rPr>
          <w:rFonts w:ascii="Arial" w:hAnsi="Arial" w:cs="Arial"/>
          <w:color w:val="0D0D0D" w:themeColor="text1" w:themeTint="F2"/>
          <w:sz w:val="24"/>
          <w:szCs w:val="24"/>
        </w:rPr>
        <w:t>adolescent</w:t>
      </w:r>
      <w:r w:rsidR="00224910">
        <w:rPr>
          <w:rFonts w:ascii="Arial" w:hAnsi="Arial" w:cs="Arial"/>
          <w:color w:val="0D0D0D" w:themeColor="text1" w:themeTint="F2"/>
          <w:sz w:val="24"/>
          <w:szCs w:val="24"/>
        </w:rPr>
        <w:t xml:space="preserve"> mental </w:t>
      </w:r>
      <w:r w:rsidR="00031E3A">
        <w:rPr>
          <w:rFonts w:ascii="Arial" w:hAnsi="Arial" w:cs="Arial"/>
          <w:color w:val="0D0D0D" w:themeColor="text1" w:themeTint="F2"/>
          <w:sz w:val="24"/>
          <w:szCs w:val="24"/>
        </w:rPr>
        <w:t xml:space="preserve">health in </w:t>
      </w:r>
      <w:r w:rsidR="005E49EC">
        <w:rPr>
          <w:rFonts w:ascii="Arial" w:hAnsi="Arial" w:cs="Arial"/>
          <w:color w:val="0D0D0D" w:themeColor="text1" w:themeTint="F2"/>
          <w:sz w:val="24"/>
          <w:szCs w:val="24"/>
        </w:rPr>
        <w:t>today's</w:t>
      </w:r>
      <w:r w:rsidR="00031E3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C34EF0">
        <w:rPr>
          <w:rFonts w:ascii="Arial" w:hAnsi="Arial" w:cs="Arial"/>
          <w:color w:val="0D0D0D" w:themeColor="text1" w:themeTint="F2"/>
          <w:sz w:val="24"/>
          <w:szCs w:val="24"/>
        </w:rPr>
        <w:t xml:space="preserve">digital </w:t>
      </w:r>
      <w:r w:rsidR="00613384">
        <w:rPr>
          <w:rFonts w:ascii="Arial" w:hAnsi="Arial" w:cs="Arial"/>
          <w:color w:val="0D0D0D" w:themeColor="text1" w:themeTint="F2"/>
          <w:sz w:val="24"/>
          <w:szCs w:val="24"/>
        </w:rPr>
        <w:t>world</w:t>
      </w:r>
      <w:r w:rsidR="00E069B7">
        <w:rPr>
          <w:rFonts w:ascii="Arial" w:hAnsi="Arial" w:cs="Arial"/>
          <w:color w:val="0D0D0D" w:themeColor="text1" w:themeTint="F2"/>
          <w:sz w:val="24"/>
          <w:szCs w:val="24"/>
        </w:rPr>
        <w:t>.</w:t>
      </w:r>
    </w:p>
    <w:p w14:paraId="489625A6" w14:textId="77777777" w:rsidR="00E069B7" w:rsidRPr="00F074D9" w:rsidRDefault="00E069B7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8F40A85" w14:textId="77777777" w:rsidR="005E7597" w:rsidRPr="00FF4023" w:rsidRDefault="005E7597" w:rsidP="00076B8E">
      <w:pPr>
        <w:rPr>
          <w:rFonts w:ascii="Arial" w:hAnsi="Arial" w:cs="Arial"/>
          <w:color w:val="0D0D0D" w:themeColor="text1" w:themeTint="F2"/>
          <w:sz w:val="32"/>
          <w:szCs w:val="32"/>
        </w:rPr>
      </w:pPr>
    </w:p>
    <w:p w14:paraId="3F629429" w14:textId="237AB28D" w:rsidR="00076B8E" w:rsidRDefault="003D1240" w:rsidP="00076B8E">
      <w:pPr>
        <w:rPr>
          <w:rFonts w:ascii="Arial" w:hAnsi="Arial" w:cs="Arial"/>
          <w:color w:val="0D0D0D" w:themeColor="text1" w:themeTint="F2"/>
          <w:sz w:val="32"/>
          <w:szCs w:val="32"/>
        </w:rPr>
      </w:pPr>
      <w:r w:rsidRPr="00FF4023">
        <w:rPr>
          <w:rFonts w:ascii="Arial" w:hAnsi="Arial" w:cs="Arial"/>
          <w:color w:val="0D0D0D" w:themeColor="text1" w:themeTint="F2"/>
          <w:sz w:val="32"/>
          <w:szCs w:val="32"/>
        </w:rPr>
        <w:t xml:space="preserve">Theory 2: </w:t>
      </w:r>
      <w:r w:rsidR="007F5300">
        <w:rPr>
          <w:rFonts w:ascii="Arial" w:hAnsi="Arial" w:cs="Arial"/>
          <w:color w:val="0D0D0D" w:themeColor="text1" w:themeTint="F2"/>
          <w:sz w:val="32"/>
          <w:szCs w:val="32"/>
        </w:rPr>
        <w:t xml:space="preserve">Bowlby’s Attachment Theory  </w:t>
      </w:r>
    </w:p>
    <w:p w14:paraId="3B8F6BDB" w14:textId="406F5042" w:rsidR="007F5300" w:rsidRDefault="007F5300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Jo</w:t>
      </w:r>
      <w:r w:rsidR="00B032E6">
        <w:rPr>
          <w:rFonts w:ascii="Arial" w:hAnsi="Arial" w:cs="Arial"/>
          <w:color w:val="0D0D0D" w:themeColor="text1" w:themeTint="F2"/>
          <w:sz w:val="24"/>
          <w:szCs w:val="24"/>
        </w:rPr>
        <w:t xml:space="preserve">hn </w:t>
      </w:r>
      <w:r w:rsidR="00B40792">
        <w:rPr>
          <w:rFonts w:ascii="Arial" w:hAnsi="Arial" w:cs="Arial"/>
          <w:color w:val="0D0D0D" w:themeColor="text1" w:themeTint="F2"/>
          <w:sz w:val="24"/>
          <w:szCs w:val="24"/>
        </w:rPr>
        <w:t>Bow</w:t>
      </w:r>
      <w:r w:rsidR="001C2897">
        <w:rPr>
          <w:rFonts w:ascii="Arial" w:hAnsi="Arial" w:cs="Arial"/>
          <w:color w:val="0D0D0D" w:themeColor="text1" w:themeTint="F2"/>
          <w:sz w:val="24"/>
          <w:szCs w:val="24"/>
        </w:rPr>
        <w:t>lby</w:t>
      </w:r>
      <w:r w:rsidR="00C242F2">
        <w:rPr>
          <w:rFonts w:ascii="Arial" w:hAnsi="Arial" w:cs="Arial"/>
          <w:color w:val="0D0D0D" w:themeColor="text1" w:themeTint="F2"/>
          <w:sz w:val="24"/>
          <w:szCs w:val="24"/>
        </w:rPr>
        <w:t>’s attachment theory suggests that</w:t>
      </w:r>
      <w:r w:rsidR="00A2005A">
        <w:rPr>
          <w:rFonts w:ascii="Arial" w:hAnsi="Arial" w:cs="Arial"/>
          <w:color w:val="0D0D0D" w:themeColor="text1" w:themeTint="F2"/>
          <w:sz w:val="24"/>
          <w:szCs w:val="24"/>
        </w:rPr>
        <w:t xml:space="preserve"> the relationships children </w:t>
      </w:r>
      <w:r w:rsidR="009C29C9">
        <w:rPr>
          <w:rFonts w:ascii="Arial" w:hAnsi="Arial" w:cs="Arial"/>
          <w:color w:val="0D0D0D" w:themeColor="text1" w:themeTint="F2"/>
          <w:sz w:val="24"/>
          <w:szCs w:val="24"/>
        </w:rPr>
        <w:t xml:space="preserve">develop with </w:t>
      </w:r>
      <w:r w:rsidR="00D06361">
        <w:rPr>
          <w:rFonts w:ascii="Arial" w:hAnsi="Arial" w:cs="Arial"/>
          <w:color w:val="0D0D0D" w:themeColor="text1" w:themeTint="F2"/>
          <w:sz w:val="24"/>
          <w:szCs w:val="24"/>
        </w:rPr>
        <w:t xml:space="preserve">their main caregivers influence </w:t>
      </w:r>
      <w:r w:rsidR="006C0075">
        <w:rPr>
          <w:rFonts w:ascii="Arial" w:hAnsi="Arial" w:cs="Arial"/>
          <w:color w:val="0D0D0D" w:themeColor="text1" w:themeTint="F2"/>
          <w:sz w:val="24"/>
          <w:szCs w:val="24"/>
        </w:rPr>
        <w:t xml:space="preserve">their emotional and social </w:t>
      </w:r>
      <w:r w:rsidR="0098554A">
        <w:rPr>
          <w:rFonts w:ascii="Arial" w:hAnsi="Arial" w:cs="Arial"/>
          <w:color w:val="0D0D0D" w:themeColor="text1" w:themeTint="F2"/>
          <w:sz w:val="24"/>
          <w:szCs w:val="24"/>
        </w:rPr>
        <w:t>development throughout life</w:t>
      </w:r>
      <w:r w:rsidR="007D5BC9">
        <w:rPr>
          <w:rFonts w:ascii="Arial" w:hAnsi="Arial" w:cs="Arial"/>
          <w:color w:val="0D0D0D" w:themeColor="text1" w:themeTint="F2"/>
          <w:sz w:val="24"/>
          <w:szCs w:val="24"/>
        </w:rPr>
        <w:t>. Bowlby be</w:t>
      </w:r>
      <w:r w:rsidR="001A1923">
        <w:rPr>
          <w:rFonts w:ascii="Arial" w:hAnsi="Arial" w:cs="Arial"/>
          <w:color w:val="0D0D0D" w:themeColor="text1" w:themeTint="F2"/>
          <w:sz w:val="24"/>
          <w:szCs w:val="24"/>
        </w:rPr>
        <w:t>lieved that children who develop a se</w:t>
      </w:r>
      <w:r w:rsidR="002F6C0B">
        <w:rPr>
          <w:rFonts w:ascii="Arial" w:hAnsi="Arial" w:cs="Arial"/>
          <w:color w:val="0D0D0D" w:themeColor="text1" w:themeTint="F2"/>
          <w:sz w:val="24"/>
          <w:szCs w:val="24"/>
        </w:rPr>
        <w:t xml:space="preserve">cure attachment are more </w:t>
      </w:r>
      <w:r w:rsidR="008A53FF">
        <w:rPr>
          <w:rFonts w:ascii="Arial" w:hAnsi="Arial" w:cs="Arial"/>
          <w:color w:val="0D0D0D" w:themeColor="text1" w:themeTint="F2"/>
          <w:sz w:val="24"/>
          <w:szCs w:val="24"/>
        </w:rPr>
        <w:t>likely</w:t>
      </w:r>
      <w:r w:rsidR="002F6C0B">
        <w:rPr>
          <w:rFonts w:ascii="Arial" w:hAnsi="Arial" w:cs="Arial"/>
          <w:color w:val="0D0D0D" w:themeColor="text1" w:themeTint="F2"/>
          <w:sz w:val="24"/>
          <w:szCs w:val="24"/>
        </w:rPr>
        <w:t xml:space="preserve"> to feel </w:t>
      </w:r>
      <w:r w:rsidR="008A53FF">
        <w:rPr>
          <w:rFonts w:ascii="Arial" w:hAnsi="Arial" w:cs="Arial"/>
          <w:color w:val="0D0D0D" w:themeColor="text1" w:themeTint="F2"/>
          <w:sz w:val="24"/>
          <w:szCs w:val="24"/>
        </w:rPr>
        <w:t>safe, valued and confident in relationships</w:t>
      </w:r>
      <w:r w:rsidR="006C6D4C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FC1B11">
        <w:rPr>
          <w:rFonts w:ascii="Arial" w:hAnsi="Arial" w:cs="Arial"/>
          <w:color w:val="0D0D0D" w:themeColor="text1" w:themeTint="F2"/>
          <w:sz w:val="24"/>
          <w:szCs w:val="24"/>
        </w:rPr>
        <w:t xml:space="preserve"> In con</w:t>
      </w:r>
      <w:r w:rsidR="000775C6">
        <w:rPr>
          <w:rFonts w:ascii="Arial" w:hAnsi="Arial" w:cs="Arial"/>
          <w:color w:val="0D0D0D" w:themeColor="text1" w:themeTint="F2"/>
          <w:sz w:val="24"/>
          <w:szCs w:val="24"/>
        </w:rPr>
        <w:t>trast</w:t>
      </w:r>
      <w:r w:rsidR="006C6D4C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0775C6">
        <w:rPr>
          <w:rFonts w:ascii="Arial" w:hAnsi="Arial" w:cs="Arial"/>
          <w:color w:val="0D0D0D" w:themeColor="text1" w:themeTint="F2"/>
          <w:sz w:val="24"/>
          <w:szCs w:val="24"/>
        </w:rPr>
        <w:t xml:space="preserve"> insecure attachment may make individuals more </w:t>
      </w:r>
      <w:r w:rsidR="006C6D4C">
        <w:rPr>
          <w:rFonts w:ascii="Arial" w:hAnsi="Arial" w:cs="Arial"/>
          <w:color w:val="0D0D0D" w:themeColor="text1" w:themeTint="F2"/>
          <w:sz w:val="24"/>
          <w:szCs w:val="24"/>
        </w:rPr>
        <w:t>vulnerable to anxiety</w:t>
      </w:r>
      <w:r w:rsidR="004A43D9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6C6D4C">
        <w:rPr>
          <w:rFonts w:ascii="Arial" w:hAnsi="Arial" w:cs="Arial"/>
          <w:color w:val="0D0D0D" w:themeColor="text1" w:themeTint="F2"/>
          <w:sz w:val="24"/>
          <w:szCs w:val="24"/>
        </w:rPr>
        <w:t xml:space="preserve"> low self-esteem</w:t>
      </w:r>
      <w:r w:rsidR="000476D2">
        <w:rPr>
          <w:rFonts w:ascii="Arial" w:hAnsi="Arial" w:cs="Arial"/>
          <w:color w:val="0D0D0D" w:themeColor="text1" w:themeTint="F2"/>
          <w:sz w:val="24"/>
          <w:szCs w:val="24"/>
        </w:rPr>
        <w:t xml:space="preserve"> and </w:t>
      </w:r>
      <w:r w:rsidR="000476D2">
        <w:rPr>
          <w:rFonts w:ascii="Arial" w:hAnsi="Arial" w:cs="Arial"/>
          <w:color w:val="0D0D0D" w:themeColor="text1" w:themeTint="F2"/>
          <w:sz w:val="24"/>
          <w:szCs w:val="24"/>
        </w:rPr>
        <w:lastRenderedPageBreak/>
        <w:t xml:space="preserve">difficulties trusting </w:t>
      </w:r>
      <w:r w:rsidR="00C01FAD">
        <w:rPr>
          <w:rFonts w:ascii="Arial" w:hAnsi="Arial" w:cs="Arial"/>
          <w:color w:val="0D0D0D" w:themeColor="text1" w:themeTint="F2"/>
          <w:sz w:val="24"/>
          <w:szCs w:val="24"/>
        </w:rPr>
        <w:t>others</w:t>
      </w:r>
      <w:r w:rsidR="00C72FA7">
        <w:rPr>
          <w:rFonts w:ascii="Arial" w:hAnsi="Arial" w:cs="Arial"/>
          <w:color w:val="0D0D0D" w:themeColor="text1" w:themeTint="F2"/>
          <w:sz w:val="24"/>
          <w:szCs w:val="24"/>
        </w:rPr>
        <w:t xml:space="preserve">. Although </w:t>
      </w:r>
      <w:r w:rsidR="004A43D9">
        <w:rPr>
          <w:rFonts w:ascii="Arial" w:hAnsi="Arial" w:cs="Arial"/>
          <w:color w:val="0D0D0D" w:themeColor="text1" w:themeTint="F2"/>
          <w:sz w:val="24"/>
          <w:szCs w:val="24"/>
        </w:rPr>
        <w:t xml:space="preserve">Bowlby's theory </w:t>
      </w:r>
      <w:r w:rsidR="00A522AD">
        <w:rPr>
          <w:rFonts w:ascii="Arial" w:hAnsi="Arial" w:cs="Arial"/>
          <w:color w:val="0D0D0D" w:themeColor="text1" w:themeTint="F2"/>
          <w:sz w:val="24"/>
          <w:szCs w:val="24"/>
        </w:rPr>
        <w:t>f</w:t>
      </w:r>
      <w:r w:rsidR="00D41CD4">
        <w:rPr>
          <w:rFonts w:ascii="Arial" w:hAnsi="Arial" w:cs="Arial"/>
          <w:color w:val="0D0D0D" w:themeColor="text1" w:themeTint="F2"/>
          <w:sz w:val="24"/>
          <w:szCs w:val="24"/>
        </w:rPr>
        <w:t xml:space="preserve">ocuses on early </w:t>
      </w:r>
      <w:r w:rsidR="005F638C">
        <w:rPr>
          <w:rFonts w:ascii="Arial" w:hAnsi="Arial" w:cs="Arial"/>
          <w:color w:val="0D0D0D" w:themeColor="text1" w:themeTint="F2"/>
          <w:sz w:val="24"/>
          <w:szCs w:val="24"/>
        </w:rPr>
        <w:t>childhood</w:t>
      </w:r>
      <w:r w:rsidR="00A23AD5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5F638C">
        <w:rPr>
          <w:rFonts w:ascii="Arial" w:hAnsi="Arial" w:cs="Arial"/>
          <w:color w:val="0D0D0D" w:themeColor="text1" w:themeTint="F2"/>
          <w:sz w:val="24"/>
          <w:szCs w:val="24"/>
        </w:rPr>
        <w:t xml:space="preserve"> attachment </w:t>
      </w:r>
      <w:r w:rsidR="00635D49">
        <w:rPr>
          <w:rFonts w:ascii="Arial" w:hAnsi="Arial" w:cs="Arial"/>
          <w:color w:val="0D0D0D" w:themeColor="text1" w:themeTint="F2"/>
          <w:sz w:val="24"/>
          <w:szCs w:val="24"/>
        </w:rPr>
        <w:t xml:space="preserve">patterns continue to influence </w:t>
      </w:r>
      <w:r w:rsidR="00EC3DC5">
        <w:rPr>
          <w:rFonts w:ascii="Arial" w:hAnsi="Arial" w:cs="Arial"/>
          <w:color w:val="0D0D0D" w:themeColor="text1" w:themeTint="F2"/>
          <w:sz w:val="24"/>
          <w:szCs w:val="24"/>
        </w:rPr>
        <w:t>behaviour during adolescence.</w:t>
      </w:r>
    </w:p>
    <w:p w14:paraId="61664C81" w14:textId="77777777" w:rsidR="00846A5B" w:rsidRDefault="00EC3DC5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Bowlby</w:t>
      </w:r>
      <w:r w:rsidR="006E179D">
        <w:rPr>
          <w:rFonts w:ascii="Arial" w:hAnsi="Arial" w:cs="Arial"/>
          <w:color w:val="0D0D0D" w:themeColor="text1" w:themeTint="F2"/>
          <w:sz w:val="24"/>
          <w:szCs w:val="24"/>
        </w:rPr>
        <w:t xml:space="preserve">’s theory provides a different explanation from </w:t>
      </w:r>
      <w:r w:rsidR="005C6761">
        <w:rPr>
          <w:rFonts w:ascii="Arial" w:hAnsi="Arial" w:cs="Arial"/>
          <w:color w:val="0D0D0D" w:themeColor="text1" w:themeTint="F2"/>
          <w:sz w:val="24"/>
          <w:szCs w:val="24"/>
        </w:rPr>
        <w:t>Erikson’s</w:t>
      </w:r>
      <w:r w:rsidR="006E179D">
        <w:rPr>
          <w:rFonts w:ascii="Arial" w:hAnsi="Arial" w:cs="Arial"/>
          <w:color w:val="0D0D0D" w:themeColor="text1" w:themeTint="F2"/>
          <w:sz w:val="24"/>
          <w:szCs w:val="24"/>
        </w:rPr>
        <w:t xml:space="preserve"> theory</w:t>
      </w:r>
      <w:r w:rsidR="00F97ADD">
        <w:rPr>
          <w:rFonts w:ascii="Arial" w:hAnsi="Arial" w:cs="Arial"/>
          <w:color w:val="0D0D0D" w:themeColor="text1" w:themeTint="F2"/>
          <w:sz w:val="24"/>
          <w:szCs w:val="24"/>
        </w:rPr>
        <w:t>. Erikson f</w:t>
      </w:r>
      <w:r w:rsidR="00EC59FA">
        <w:rPr>
          <w:rFonts w:ascii="Arial" w:hAnsi="Arial" w:cs="Arial"/>
          <w:color w:val="0D0D0D" w:themeColor="text1" w:themeTint="F2"/>
          <w:sz w:val="24"/>
          <w:szCs w:val="24"/>
        </w:rPr>
        <w:t xml:space="preserve">ocuses on identifying developmental </w:t>
      </w:r>
      <w:r w:rsidR="005C6761">
        <w:rPr>
          <w:rFonts w:ascii="Arial" w:hAnsi="Arial" w:cs="Arial"/>
          <w:color w:val="0D0D0D" w:themeColor="text1" w:themeTint="F2"/>
          <w:sz w:val="24"/>
          <w:szCs w:val="24"/>
        </w:rPr>
        <w:t xml:space="preserve">stages </w:t>
      </w:r>
      <w:r w:rsidR="00EC59FA">
        <w:rPr>
          <w:rFonts w:ascii="Arial" w:hAnsi="Arial" w:cs="Arial"/>
          <w:color w:val="0D0D0D" w:themeColor="text1" w:themeTint="F2"/>
          <w:sz w:val="24"/>
          <w:szCs w:val="24"/>
        </w:rPr>
        <w:t>during adolescence</w:t>
      </w:r>
      <w:r w:rsidR="00AF4313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351520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640E1">
        <w:rPr>
          <w:rFonts w:ascii="Arial" w:hAnsi="Arial" w:cs="Arial"/>
          <w:color w:val="0D0D0D" w:themeColor="text1" w:themeTint="F2"/>
          <w:sz w:val="24"/>
          <w:szCs w:val="24"/>
        </w:rPr>
        <w:t xml:space="preserve">whereas </w:t>
      </w:r>
      <w:r w:rsidR="00AF4313">
        <w:rPr>
          <w:rFonts w:ascii="Arial" w:hAnsi="Arial" w:cs="Arial"/>
          <w:color w:val="0D0D0D" w:themeColor="text1" w:themeTint="F2"/>
          <w:sz w:val="24"/>
          <w:szCs w:val="24"/>
        </w:rPr>
        <w:t>Bowlby</w:t>
      </w:r>
      <w:r w:rsidR="000D7485">
        <w:rPr>
          <w:rFonts w:ascii="Arial" w:hAnsi="Arial" w:cs="Arial"/>
          <w:color w:val="0D0D0D" w:themeColor="text1" w:themeTint="F2"/>
          <w:sz w:val="24"/>
          <w:szCs w:val="24"/>
        </w:rPr>
        <w:t xml:space="preserve"> focuses on </w:t>
      </w:r>
      <w:r w:rsidR="00AF4313">
        <w:rPr>
          <w:rFonts w:ascii="Arial" w:hAnsi="Arial" w:cs="Arial"/>
          <w:color w:val="0D0D0D" w:themeColor="text1" w:themeTint="F2"/>
          <w:sz w:val="24"/>
          <w:szCs w:val="24"/>
        </w:rPr>
        <w:t>how</w:t>
      </w:r>
      <w:r w:rsidR="000D7485">
        <w:rPr>
          <w:rFonts w:ascii="Arial" w:hAnsi="Arial" w:cs="Arial"/>
          <w:color w:val="0D0D0D" w:themeColor="text1" w:themeTint="F2"/>
          <w:sz w:val="24"/>
          <w:szCs w:val="24"/>
        </w:rPr>
        <w:t xml:space="preserve"> early </w:t>
      </w:r>
      <w:r w:rsidR="00AF4313">
        <w:rPr>
          <w:rFonts w:ascii="Arial" w:hAnsi="Arial" w:cs="Arial"/>
          <w:color w:val="0D0D0D" w:themeColor="text1" w:themeTint="F2"/>
          <w:sz w:val="24"/>
          <w:szCs w:val="24"/>
        </w:rPr>
        <w:t>relationships</w:t>
      </w:r>
      <w:r w:rsidR="00C838B8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4237EA">
        <w:rPr>
          <w:rFonts w:ascii="Arial" w:hAnsi="Arial" w:cs="Arial"/>
          <w:color w:val="0D0D0D" w:themeColor="text1" w:themeTint="F2"/>
          <w:sz w:val="24"/>
          <w:szCs w:val="24"/>
        </w:rPr>
        <w:t>affect emotiona</w:t>
      </w:r>
      <w:r w:rsidR="00A70E3B">
        <w:rPr>
          <w:rFonts w:ascii="Arial" w:hAnsi="Arial" w:cs="Arial"/>
          <w:color w:val="0D0D0D" w:themeColor="text1" w:themeTint="F2"/>
          <w:sz w:val="24"/>
          <w:szCs w:val="24"/>
        </w:rPr>
        <w:t xml:space="preserve">l wellbeing and relationships with others. </w:t>
      </w:r>
      <w:r w:rsidR="00882DB0">
        <w:rPr>
          <w:rFonts w:ascii="Arial" w:hAnsi="Arial" w:cs="Arial"/>
          <w:color w:val="0D0D0D" w:themeColor="text1" w:themeTint="F2"/>
          <w:sz w:val="24"/>
          <w:szCs w:val="24"/>
        </w:rPr>
        <w:t xml:space="preserve">This means Bowlby’s theory helps explain </w:t>
      </w:r>
      <w:r w:rsidR="0057691E">
        <w:rPr>
          <w:rFonts w:ascii="Arial" w:hAnsi="Arial" w:cs="Arial"/>
          <w:color w:val="0D0D0D" w:themeColor="text1" w:themeTint="F2"/>
          <w:sz w:val="24"/>
          <w:szCs w:val="24"/>
        </w:rPr>
        <w:t xml:space="preserve">why some adolescents respond differently to social media </w:t>
      </w:r>
      <w:r w:rsidR="00846A5B">
        <w:rPr>
          <w:rFonts w:ascii="Arial" w:hAnsi="Arial" w:cs="Arial"/>
          <w:color w:val="0D0D0D" w:themeColor="text1" w:themeTint="F2"/>
          <w:sz w:val="24"/>
          <w:szCs w:val="24"/>
        </w:rPr>
        <w:t>even when using the same platforms.</w:t>
      </w:r>
    </w:p>
    <w:p w14:paraId="4959906B" w14:textId="15B32888" w:rsidR="00EC3DC5" w:rsidRDefault="002554E2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Adolescents</w:t>
      </w:r>
      <w:r w:rsidR="00E03DD1">
        <w:rPr>
          <w:rFonts w:ascii="Arial" w:hAnsi="Arial" w:cs="Arial"/>
          <w:color w:val="0D0D0D" w:themeColor="text1" w:themeTint="F2"/>
          <w:sz w:val="24"/>
          <w:szCs w:val="24"/>
        </w:rPr>
        <w:t xml:space="preserve"> with secure attachments may use social med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ia to stay </w:t>
      </w:r>
      <w:r w:rsidR="002E66AD">
        <w:rPr>
          <w:rFonts w:ascii="Arial" w:hAnsi="Arial" w:cs="Arial"/>
          <w:color w:val="0D0D0D" w:themeColor="text1" w:themeTint="F2"/>
          <w:sz w:val="24"/>
          <w:szCs w:val="24"/>
        </w:rPr>
        <w:t>connected with friends</w:t>
      </w:r>
      <w:r w:rsidR="003A708B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116A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2E66AD">
        <w:rPr>
          <w:rFonts w:ascii="Arial" w:hAnsi="Arial" w:cs="Arial"/>
          <w:color w:val="0D0D0D" w:themeColor="text1" w:themeTint="F2"/>
          <w:sz w:val="24"/>
          <w:szCs w:val="24"/>
        </w:rPr>
        <w:t xml:space="preserve">maintain </w:t>
      </w:r>
      <w:r w:rsidR="00116A4A">
        <w:rPr>
          <w:rFonts w:ascii="Arial" w:hAnsi="Arial" w:cs="Arial"/>
          <w:color w:val="0D0D0D" w:themeColor="text1" w:themeTint="F2"/>
          <w:sz w:val="24"/>
          <w:szCs w:val="24"/>
        </w:rPr>
        <w:t xml:space="preserve">supportive relationships </w:t>
      </w:r>
      <w:r w:rsidR="00776E84">
        <w:rPr>
          <w:rFonts w:ascii="Arial" w:hAnsi="Arial" w:cs="Arial"/>
          <w:color w:val="0D0D0D" w:themeColor="text1" w:themeTint="F2"/>
          <w:sz w:val="24"/>
          <w:szCs w:val="24"/>
        </w:rPr>
        <w:t>and seek advice when needed.</w:t>
      </w:r>
      <w:r w:rsidR="00116A4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8959F3">
        <w:rPr>
          <w:rFonts w:ascii="Arial" w:hAnsi="Arial" w:cs="Arial"/>
          <w:color w:val="0D0D0D" w:themeColor="text1" w:themeTint="F2"/>
          <w:sz w:val="24"/>
          <w:szCs w:val="24"/>
        </w:rPr>
        <w:t xml:space="preserve">These positive online </w:t>
      </w:r>
      <w:r w:rsidR="003A708B">
        <w:rPr>
          <w:rFonts w:ascii="Arial" w:hAnsi="Arial" w:cs="Arial"/>
          <w:color w:val="0D0D0D" w:themeColor="text1" w:themeTint="F2"/>
          <w:sz w:val="24"/>
          <w:szCs w:val="24"/>
        </w:rPr>
        <w:t>experiences</w:t>
      </w:r>
      <w:r w:rsidR="008959F3">
        <w:rPr>
          <w:rFonts w:ascii="Arial" w:hAnsi="Arial" w:cs="Arial"/>
          <w:color w:val="0D0D0D" w:themeColor="text1" w:themeTint="F2"/>
          <w:sz w:val="24"/>
          <w:szCs w:val="24"/>
        </w:rPr>
        <w:t xml:space="preserve"> can </w:t>
      </w:r>
      <w:r w:rsidR="003A708B">
        <w:rPr>
          <w:rFonts w:ascii="Arial" w:hAnsi="Arial" w:cs="Arial"/>
          <w:color w:val="0D0D0D" w:themeColor="text1" w:themeTint="F2"/>
          <w:sz w:val="24"/>
          <w:szCs w:val="24"/>
        </w:rPr>
        <w:t xml:space="preserve">increase feelings of belonging </w:t>
      </w:r>
      <w:r w:rsidR="003819AF">
        <w:rPr>
          <w:rFonts w:ascii="Arial" w:hAnsi="Arial" w:cs="Arial"/>
          <w:color w:val="0D0D0D" w:themeColor="text1" w:themeTint="F2"/>
          <w:sz w:val="24"/>
          <w:szCs w:val="24"/>
        </w:rPr>
        <w:t xml:space="preserve">and </w:t>
      </w:r>
      <w:r w:rsidR="00CD12D5">
        <w:rPr>
          <w:rFonts w:ascii="Arial" w:hAnsi="Arial" w:cs="Arial"/>
          <w:color w:val="0D0D0D" w:themeColor="text1" w:themeTint="F2"/>
          <w:sz w:val="24"/>
          <w:szCs w:val="24"/>
        </w:rPr>
        <w:t>emo</w:t>
      </w:r>
      <w:r w:rsidR="00C40843">
        <w:rPr>
          <w:rFonts w:ascii="Arial" w:hAnsi="Arial" w:cs="Arial"/>
          <w:color w:val="0D0D0D" w:themeColor="text1" w:themeTint="F2"/>
          <w:sz w:val="24"/>
          <w:szCs w:val="24"/>
        </w:rPr>
        <w:t xml:space="preserve">tional support, which may improve </w:t>
      </w:r>
      <w:r w:rsidR="004D164B">
        <w:rPr>
          <w:rFonts w:ascii="Arial" w:hAnsi="Arial" w:cs="Arial"/>
          <w:color w:val="0D0D0D" w:themeColor="text1" w:themeTint="F2"/>
          <w:sz w:val="24"/>
          <w:szCs w:val="24"/>
        </w:rPr>
        <w:t>mental wellbeing. In contra</w:t>
      </w:r>
      <w:r w:rsidR="00434582">
        <w:rPr>
          <w:rFonts w:ascii="Arial" w:hAnsi="Arial" w:cs="Arial"/>
          <w:color w:val="0D0D0D" w:themeColor="text1" w:themeTint="F2"/>
          <w:sz w:val="24"/>
          <w:szCs w:val="24"/>
        </w:rPr>
        <w:t xml:space="preserve">st, adolescents </w:t>
      </w:r>
      <w:r w:rsidR="004A5C54">
        <w:rPr>
          <w:rFonts w:ascii="Arial" w:hAnsi="Arial" w:cs="Arial"/>
          <w:color w:val="0D0D0D" w:themeColor="text1" w:themeTint="F2"/>
          <w:sz w:val="24"/>
          <w:szCs w:val="24"/>
        </w:rPr>
        <w:t xml:space="preserve">with </w:t>
      </w:r>
      <w:r w:rsidR="002325D1">
        <w:rPr>
          <w:rFonts w:ascii="Arial" w:hAnsi="Arial" w:cs="Arial"/>
          <w:color w:val="0D0D0D" w:themeColor="text1" w:themeTint="F2"/>
          <w:sz w:val="24"/>
          <w:szCs w:val="24"/>
        </w:rPr>
        <w:t>insecure</w:t>
      </w:r>
      <w:r w:rsidR="004A5C54">
        <w:rPr>
          <w:rFonts w:ascii="Arial" w:hAnsi="Arial" w:cs="Arial"/>
          <w:color w:val="0D0D0D" w:themeColor="text1" w:themeTint="F2"/>
          <w:sz w:val="24"/>
          <w:szCs w:val="24"/>
        </w:rPr>
        <w:t xml:space="preserve"> attachment may rely more heav</w:t>
      </w:r>
      <w:r w:rsidR="00BE284E">
        <w:rPr>
          <w:rFonts w:ascii="Arial" w:hAnsi="Arial" w:cs="Arial"/>
          <w:color w:val="0D0D0D" w:themeColor="text1" w:themeTint="F2"/>
          <w:sz w:val="24"/>
          <w:szCs w:val="24"/>
        </w:rPr>
        <w:t>ily on social media for reassurance and acc</w:t>
      </w:r>
      <w:r w:rsidR="002325D1">
        <w:rPr>
          <w:rFonts w:ascii="Arial" w:hAnsi="Arial" w:cs="Arial"/>
          <w:color w:val="0D0D0D" w:themeColor="text1" w:themeTint="F2"/>
          <w:sz w:val="24"/>
          <w:szCs w:val="24"/>
        </w:rPr>
        <w:t xml:space="preserve">eptance. They may become upset </w:t>
      </w:r>
      <w:r w:rsidR="00E73763">
        <w:rPr>
          <w:rFonts w:ascii="Arial" w:hAnsi="Arial" w:cs="Arial"/>
          <w:color w:val="0D0D0D" w:themeColor="text1" w:themeTint="F2"/>
          <w:sz w:val="24"/>
          <w:szCs w:val="24"/>
        </w:rPr>
        <w:t xml:space="preserve">if they receive few likes or </w:t>
      </w:r>
      <w:proofErr w:type="gramStart"/>
      <w:r w:rsidR="00E73763">
        <w:rPr>
          <w:rFonts w:ascii="Arial" w:hAnsi="Arial" w:cs="Arial"/>
          <w:color w:val="0D0D0D" w:themeColor="text1" w:themeTint="F2"/>
          <w:sz w:val="24"/>
          <w:szCs w:val="24"/>
        </w:rPr>
        <w:t xml:space="preserve">comments, </w:t>
      </w:r>
      <w:r w:rsidR="002F22D0">
        <w:rPr>
          <w:rFonts w:ascii="Arial" w:hAnsi="Arial" w:cs="Arial"/>
          <w:color w:val="0D0D0D" w:themeColor="text1" w:themeTint="F2"/>
          <w:sz w:val="24"/>
          <w:szCs w:val="24"/>
        </w:rPr>
        <w:t>and</w:t>
      </w:r>
      <w:proofErr w:type="gramEnd"/>
      <w:r w:rsidR="002F22D0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E73763">
        <w:rPr>
          <w:rFonts w:ascii="Arial" w:hAnsi="Arial" w:cs="Arial"/>
          <w:color w:val="0D0D0D" w:themeColor="text1" w:themeTint="F2"/>
          <w:sz w:val="24"/>
          <w:szCs w:val="24"/>
        </w:rPr>
        <w:t>compare them</w:t>
      </w:r>
      <w:r w:rsidR="002F22D0">
        <w:rPr>
          <w:rFonts w:ascii="Arial" w:hAnsi="Arial" w:cs="Arial"/>
          <w:color w:val="0D0D0D" w:themeColor="text1" w:themeTint="F2"/>
          <w:sz w:val="24"/>
          <w:szCs w:val="24"/>
        </w:rPr>
        <w:t xml:space="preserve">selves </w:t>
      </w:r>
      <w:r w:rsidR="005A3B3A">
        <w:rPr>
          <w:rFonts w:ascii="Arial" w:hAnsi="Arial" w:cs="Arial"/>
          <w:color w:val="0D0D0D" w:themeColor="text1" w:themeTint="F2"/>
          <w:sz w:val="24"/>
          <w:szCs w:val="24"/>
        </w:rPr>
        <w:t xml:space="preserve">with others or feel </w:t>
      </w:r>
      <w:r w:rsidR="00203BAA">
        <w:rPr>
          <w:rFonts w:ascii="Arial" w:hAnsi="Arial" w:cs="Arial"/>
          <w:color w:val="0D0D0D" w:themeColor="text1" w:themeTint="F2"/>
          <w:sz w:val="24"/>
          <w:szCs w:val="24"/>
        </w:rPr>
        <w:t>rejected</w:t>
      </w:r>
      <w:r w:rsidR="005A3B3A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203BAA">
        <w:rPr>
          <w:rFonts w:ascii="Arial" w:hAnsi="Arial" w:cs="Arial"/>
          <w:color w:val="0D0D0D" w:themeColor="text1" w:themeTint="F2"/>
          <w:sz w:val="24"/>
          <w:szCs w:val="24"/>
        </w:rPr>
        <w:t>when excluded from online conversation</w:t>
      </w:r>
      <w:r w:rsidR="00A77555">
        <w:rPr>
          <w:rFonts w:ascii="Arial" w:hAnsi="Arial" w:cs="Arial"/>
          <w:color w:val="0D0D0D" w:themeColor="text1" w:themeTint="F2"/>
          <w:sz w:val="24"/>
          <w:szCs w:val="24"/>
        </w:rPr>
        <w:t>s.</w:t>
      </w:r>
      <w:r w:rsidR="000B5351">
        <w:rPr>
          <w:rFonts w:ascii="Arial" w:hAnsi="Arial" w:cs="Arial"/>
          <w:color w:val="0D0D0D" w:themeColor="text1" w:themeTint="F2"/>
          <w:sz w:val="24"/>
          <w:szCs w:val="24"/>
        </w:rPr>
        <w:t xml:space="preserve"> These experiences may increase anxiety</w:t>
      </w:r>
      <w:r w:rsidR="00E71474">
        <w:rPr>
          <w:rFonts w:ascii="Arial" w:hAnsi="Arial" w:cs="Arial"/>
          <w:color w:val="0D0D0D" w:themeColor="text1" w:themeTint="F2"/>
          <w:sz w:val="24"/>
          <w:szCs w:val="24"/>
        </w:rPr>
        <w:t>, loneliness and low self-esteem</w:t>
      </w:r>
      <w:r w:rsidR="00482658">
        <w:rPr>
          <w:rFonts w:ascii="Arial" w:hAnsi="Arial" w:cs="Arial"/>
          <w:color w:val="0D0D0D" w:themeColor="text1" w:themeTint="F2"/>
          <w:sz w:val="24"/>
          <w:szCs w:val="24"/>
        </w:rPr>
        <w:t xml:space="preserve">. Cyberbullying may also have a greater </w:t>
      </w:r>
      <w:r w:rsidR="003706F6">
        <w:rPr>
          <w:rFonts w:ascii="Arial" w:hAnsi="Arial" w:cs="Arial"/>
          <w:color w:val="0D0D0D" w:themeColor="text1" w:themeTint="F2"/>
          <w:sz w:val="24"/>
          <w:szCs w:val="24"/>
        </w:rPr>
        <w:t>emotional impact on adoles</w:t>
      </w:r>
      <w:r w:rsidR="006B4563">
        <w:rPr>
          <w:rFonts w:ascii="Arial" w:hAnsi="Arial" w:cs="Arial"/>
          <w:color w:val="0D0D0D" w:themeColor="text1" w:themeTint="F2"/>
          <w:sz w:val="24"/>
          <w:szCs w:val="24"/>
        </w:rPr>
        <w:t>cents who already struggle with insec</w:t>
      </w:r>
      <w:r w:rsidR="008D59C4">
        <w:rPr>
          <w:rFonts w:ascii="Arial" w:hAnsi="Arial" w:cs="Arial"/>
          <w:color w:val="0D0D0D" w:themeColor="text1" w:themeTint="F2"/>
          <w:sz w:val="24"/>
          <w:szCs w:val="24"/>
        </w:rPr>
        <w:t xml:space="preserve">ure relationships because they have </w:t>
      </w:r>
      <w:r w:rsidR="003D0EC6">
        <w:rPr>
          <w:rFonts w:ascii="Arial" w:hAnsi="Arial" w:cs="Arial"/>
          <w:color w:val="0D0D0D" w:themeColor="text1" w:themeTint="F2"/>
          <w:sz w:val="24"/>
          <w:szCs w:val="24"/>
        </w:rPr>
        <w:t xml:space="preserve">fewer coping strategies and may </w:t>
      </w:r>
      <w:r w:rsidR="004C4C39">
        <w:rPr>
          <w:rFonts w:ascii="Arial" w:hAnsi="Arial" w:cs="Arial"/>
          <w:color w:val="0D0D0D" w:themeColor="text1" w:themeTint="F2"/>
          <w:sz w:val="24"/>
          <w:szCs w:val="24"/>
        </w:rPr>
        <w:t>find it harder to seek support.</w:t>
      </w:r>
    </w:p>
    <w:p w14:paraId="7D1419AB" w14:textId="3E5354B9" w:rsidR="006917BA" w:rsidRDefault="00DD5C35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A </w:t>
      </w:r>
      <w:r w:rsidR="00167F4A">
        <w:rPr>
          <w:rFonts w:ascii="Arial" w:hAnsi="Arial" w:cs="Arial"/>
          <w:color w:val="0D0D0D" w:themeColor="text1" w:themeTint="F2"/>
          <w:sz w:val="24"/>
          <w:szCs w:val="24"/>
        </w:rPr>
        <w:t xml:space="preserve">strength of </w:t>
      </w:r>
      <w:r w:rsidR="00301886">
        <w:rPr>
          <w:rFonts w:ascii="Arial" w:hAnsi="Arial" w:cs="Arial"/>
          <w:color w:val="0D0D0D" w:themeColor="text1" w:themeTint="F2"/>
          <w:sz w:val="24"/>
          <w:szCs w:val="24"/>
        </w:rPr>
        <w:t>Bowlby’s</w:t>
      </w:r>
      <w:r w:rsidR="00167F4A">
        <w:rPr>
          <w:rFonts w:ascii="Arial" w:hAnsi="Arial" w:cs="Arial"/>
          <w:color w:val="0D0D0D" w:themeColor="text1" w:themeTint="F2"/>
          <w:sz w:val="24"/>
          <w:szCs w:val="24"/>
        </w:rPr>
        <w:t xml:space="preserve"> theory is that it highlights the im</w:t>
      </w:r>
      <w:r w:rsidR="00744E0A">
        <w:rPr>
          <w:rFonts w:ascii="Arial" w:hAnsi="Arial" w:cs="Arial"/>
          <w:color w:val="0D0D0D" w:themeColor="text1" w:themeTint="F2"/>
          <w:sz w:val="24"/>
          <w:szCs w:val="24"/>
        </w:rPr>
        <w:t>portance of secure</w:t>
      </w:r>
      <w:r w:rsidR="007419C8">
        <w:rPr>
          <w:rFonts w:ascii="Arial" w:hAnsi="Arial" w:cs="Arial"/>
          <w:color w:val="0D0D0D" w:themeColor="text1" w:themeTint="F2"/>
          <w:sz w:val="24"/>
          <w:szCs w:val="24"/>
        </w:rPr>
        <w:t xml:space="preserve"> relationships </w:t>
      </w:r>
      <w:r w:rsidR="00981990">
        <w:rPr>
          <w:rFonts w:ascii="Arial" w:hAnsi="Arial" w:cs="Arial"/>
          <w:color w:val="0D0D0D" w:themeColor="text1" w:themeTint="F2"/>
          <w:sz w:val="24"/>
          <w:szCs w:val="24"/>
        </w:rPr>
        <w:t>in</w:t>
      </w:r>
      <w:r w:rsidR="007419C8">
        <w:rPr>
          <w:rFonts w:ascii="Arial" w:hAnsi="Arial" w:cs="Arial"/>
          <w:color w:val="0D0D0D" w:themeColor="text1" w:themeTint="F2"/>
          <w:sz w:val="24"/>
          <w:szCs w:val="24"/>
        </w:rPr>
        <w:t xml:space="preserve"> protecting </w:t>
      </w:r>
      <w:r w:rsidR="00981990">
        <w:rPr>
          <w:rFonts w:ascii="Arial" w:hAnsi="Arial" w:cs="Arial"/>
          <w:color w:val="0D0D0D" w:themeColor="text1" w:themeTint="F2"/>
          <w:sz w:val="24"/>
          <w:szCs w:val="24"/>
        </w:rPr>
        <w:t>adolescents'</w:t>
      </w:r>
      <w:r w:rsidR="007419C8">
        <w:rPr>
          <w:rFonts w:ascii="Arial" w:hAnsi="Arial" w:cs="Arial"/>
          <w:color w:val="0D0D0D" w:themeColor="text1" w:themeTint="F2"/>
          <w:sz w:val="24"/>
          <w:szCs w:val="24"/>
        </w:rPr>
        <w:t xml:space="preserve"> mental health. </w:t>
      </w:r>
      <w:r w:rsidR="00981990">
        <w:rPr>
          <w:rFonts w:ascii="Arial" w:hAnsi="Arial" w:cs="Arial"/>
          <w:color w:val="0D0D0D" w:themeColor="text1" w:themeTint="F2"/>
          <w:sz w:val="24"/>
          <w:szCs w:val="24"/>
        </w:rPr>
        <w:t xml:space="preserve">It helps explain </w:t>
      </w:r>
      <w:r w:rsidR="00A83596">
        <w:rPr>
          <w:rFonts w:ascii="Arial" w:hAnsi="Arial" w:cs="Arial"/>
          <w:color w:val="0D0D0D" w:themeColor="text1" w:themeTint="F2"/>
          <w:sz w:val="24"/>
          <w:szCs w:val="24"/>
        </w:rPr>
        <w:t xml:space="preserve">why social media does not affect every young </w:t>
      </w:r>
      <w:r w:rsidR="000E5040">
        <w:rPr>
          <w:rFonts w:ascii="Arial" w:hAnsi="Arial" w:cs="Arial"/>
          <w:color w:val="0D0D0D" w:themeColor="text1" w:themeTint="F2"/>
          <w:sz w:val="24"/>
          <w:szCs w:val="24"/>
        </w:rPr>
        <w:t>person in the same way and reco</w:t>
      </w:r>
      <w:r w:rsidR="00021BE9">
        <w:rPr>
          <w:rFonts w:ascii="Arial" w:hAnsi="Arial" w:cs="Arial"/>
          <w:color w:val="0D0D0D" w:themeColor="text1" w:themeTint="F2"/>
          <w:sz w:val="24"/>
          <w:szCs w:val="24"/>
        </w:rPr>
        <w:t xml:space="preserve">gnises that family </w:t>
      </w:r>
      <w:r w:rsidR="006917BA">
        <w:rPr>
          <w:rFonts w:ascii="Arial" w:hAnsi="Arial" w:cs="Arial"/>
          <w:color w:val="0D0D0D" w:themeColor="text1" w:themeTint="F2"/>
          <w:sz w:val="24"/>
          <w:szCs w:val="24"/>
        </w:rPr>
        <w:t>relationships</w:t>
      </w:r>
      <w:r w:rsidR="00021BE9">
        <w:rPr>
          <w:rFonts w:ascii="Arial" w:hAnsi="Arial" w:cs="Arial"/>
          <w:color w:val="0D0D0D" w:themeColor="text1" w:themeTint="F2"/>
          <w:sz w:val="24"/>
          <w:szCs w:val="24"/>
        </w:rPr>
        <w:t xml:space="preserve"> can influence </w:t>
      </w:r>
      <w:r w:rsidR="003278E4">
        <w:rPr>
          <w:rFonts w:ascii="Arial" w:hAnsi="Arial" w:cs="Arial"/>
          <w:color w:val="0D0D0D" w:themeColor="text1" w:themeTint="F2"/>
          <w:sz w:val="24"/>
          <w:szCs w:val="24"/>
        </w:rPr>
        <w:t xml:space="preserve">how adolescents cope with online </w:t>
      </w:r>
      <w:r w:rsidR="00C71BF5">
        <w:rPr>
          <w:rFonts w:ascii="Arial" w:hAnsi="Arial" w:cs="Arial"/>
          <w:color w:val="0D0D0D" w:themeColor="text1" w:themeTint="F2"/>
          <w:sz w:val="24"/>
          <w:szCs w:val="24"/>
        </w:rPr>
        <w:t>experiences</w:t>
      </w:r>
      <w:r w:rsidR="006917BA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</w:p>
    <w:p w14:paraId="4A91E302" w14:textId="7A1AF230" w:rsidR="002F22D0" w:rsidRDefault="006917BA" w:rsidP="00076B8E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However</w:t>
      </w:r>
      <w:r w:rsidR="00C71BF5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a limitation</w:t>
      </w:r>
      <w:r w:rsidR="0023101A">
        <w:rPr>
          <w:rFonts w:ascii="Arial" w:hAnsi="Arial" w:cs="Arial"/>
          <w:color w:val="0D0D0D" w:themeColor="text1" w:themeTint="F2"/>
          <w:sz w:val="24"/>
          <w:szCs w:val="24"/>
        </w:rPr>
        <w:t xml:space="preserve"> is that </w:t>
      </w:r>
      <w:r w:rsidR="00C71BF5">
        <w:rPr>
          <w:rFonts w:ascii="Arial" w:hAnsi="Arial" w:cs="Arial"/>
          <w:color w:val="0D0D0D" w:themeColor="text1" w:themeTint="F2"/>
          <w:sz w:val="24"/>
          <w:szCs w:val="24"/>
        </w:rPr>
        <w:t>Bowlby’s</w:t>
      </w:r>
      <w:r w:rsidR="0023101A">
        <w:rPr>
          <w:rFonts w:ascii="Arial" w:hAnsi="Arial" w:cs="Arial"/>
          <w:color w:val="0D0D0D" w:themeColor="text1" w:themeTint="F2"/>
          <w:sz w:val="24"/>
          <w:szCs w:val="24"/>
        </w:rPr>
        <w:t xml:space="preserve"> theory places strong emphasis on early attachment </w:t>
      </w:r>
      <w:r w:rsidR="00296FEF">
        <w:rPr>
          <w:rFonts w:ascii="Arial" w:hAnsi="Arial" w:cs="Arial"/>
          <w:color w:val="0D0D0D" w:themeColor="text1" w:themeTint="F2"/>
          <w:sz w:val="24"/>
          <w:szCs w:val="24"/>
        </w:rPr>
        <w:t>and pays less attention to other influences</w:t>
      </w:r>
      <w:r w:rsidR="00A46FBE">
        <w:rPr>
          <w:rFonts w:ascii="Arial" w:hAnsi="Arial" w:cs="Arial"/>
          <w:color w:val="0D0D0D" w:themeColor="text1" w:themeTint="F2"/>
          <w:sz w:val="24"/>
          <w:szCs w:val="24"/>
        </w:rPr>
        <w:t>, such as personality, peer relationships, culture,</w:t>
      </w:r>
      <w:r w:rsidR="00A6288C">
        <w:rPr>
          <w:rFonts w:ascii="Arial" w:hAnsi="Arial" w:cs="Arial"/>
          <w:color w:val="0D0D0D" w:themeColor="text1" w:themeTint="F2"/>
          <w:sz w:val="24"/>
          <w:szCs w:val="24"/>
        </w:rPr>
        <w:t xml:space="preserve"> and the design of social </w:t>
      </w:r>
      <w:r w:rsidR="00A17122">
        <w:rPr>
          <w:rFonts w:ascii="Arial" w:hAnsi="Arial" w:cs="Arial"/>
          <w:color w:val="0D0D0D" w:themeColor="text1" w:themeTint="F2"/>
          <w:sz w:val="24"/>
          <w:szCs w:val="24"/>
        </w:rPr>
        <w:t xml:space="preserve">media platforms. It also </w:t>
      </w:r>
      <w:r w:rsidR="001D1802">
        <w:rPr>
          <w:rFonts w:ascii="Arial" w:hAnsi="Arial" w:cs="Arial"/>
          <w:color w:val="0D0D0D" w:themeColor="text1" w:themeTint="F2"/>
          <w:sz w:val="24"/>
          <w:szCs w:val="24"/>
        </w:rPr>
        <w:t>does not fully explain</w:t>
      </w:r>
      <w:r w:rsidR="000D2F1E">
        <w:rPr>
          <w:rFonts w:ascii="Arial" w:hAnsi="Arial" w:cs="Arial"/>
          <w:color w:val="0D0D0D" w:themeColor="text1" w:themeTint="F2"/>
          <w:sz w:val="24"/>
          <w:szCs w:val="24"/>
        </w:rPr>
        <w:t xml:space="preserve"> how positive online exp</w:t>
      </w:r>
      <w:r w:rsidR="00B761C6">
        <w:rPr>
          <w:rFonts w:ascii="Arial" w:hAnsi="Arial" w:cs="Arial"/>
          <w:color w:val="0D0D0D" w:themeColor="text1" w:themeTint="F2"/>
          <w:sz w:val="24"/>
          <w:szCs w:val="24"/>
        </w:rPr>
        <w:t>eri</w:t>
      </w:r>
      <w:r w:rsidR="00DD4ED9">
        <w:rPr>
          <w:rFonts w:ascii="Arial" w:hAnsi="Arial" w:cs="Arial"/>
          <w:color w:val="0D0D0D" w:themeColor="text1" w:themeTint="F2"/>
          <w:sz w:val="24"/>
          <w:szCs w:val="24"/>
        </w:rPr>
        <w:t>ences can help adolescents bu</w:t>
      </w:r>
      <w:r w:rsidR="00E300A5">
        <w:rPr>
          <w:rFonts w:ascii="Arial" w:hAnsi="Arial" w:cs="Arial"/>
          <w:color w:val="0D0D0D" w:themeColor="text1" w:themeTint="F2"/>
          <w:sz w:val="24"/>
          <w:szCs w:val="24"/>
        </w:rPr>
        <w:t xml:space="preserve">ild confidence and supportive </w:t>
      </w:r>
      <w:r w:rsidR="00A46FBE">
        <w:rPr>
          <w:rFonts w:ascii="Arial" w:hAnsi="Arial" w:cs="Arial"/>
          <w:color w:val="0D0D0D" w:themeColor="text1" w:themeTint="F2"/>
          <w:sz w:val="24"/>
          <w:szCs w:val="24"/>
        </w:rPr>
        <w:t xml:space="preserve">friendships </w:t>
      </w:r>
      <w:r w:rsidR="001D6172">
        <w:rPr>
          <w:rFonts w:ascii="Arial" w:hAnsi="Arial" w:cs="Arial"/>
          <w:color w:val="0D0D0D" w:themeColor="text1" w:themeTint="F2"/>
          <w:sz w:val="24"/>
          <w:szCs w:val="24"/>
        </w:rPr>
        <w:t>later in life. Therefore</w:t>
      </w:r>
      <w:r w:rsidR="000C3336">
        <w:rPr>
          <w:rFonts w:ascii="Arial" w:hAnsi="Arial" w:cs="Arial"/>
          <w:color w:val="0D0D0D" w:themeColor="text1" w:themeTint="F2"/>
          <w:sz w:val="24"/>
          <w:szCs w:val="24"/>
        </w:rPr>
        <w:t xml:space="preserve">, while </w:t>
      </w:r>
      <w:r w:rsidR="00714F9E">
        <w:rPr>
          <w:rFonts w:ascii="Arial" w:hAnsi="Arial" w:cs="Arial"/>
          <w:color w:val="0D0D0D" w:themeColor="text1" w:themeTint="F2"/>
          <w:sz w:val="24"/>
          <w:szCs w:val="24"/>
        </w:rPr>
        <w:t xml:space="preserve">Bowlby’s theory is useful for understanding emotional </w:t>
      </w:r>
      <w:r w:rsidR="00566467">
        <w:rPr>
          <w:rFonts w:ascii="Arial" w:hAnsi="Arial" w:cs="Arial"/>
          <w:color w:val="0D0D0D" w:themeColor="text1" w:themeTint="F2"/>
          <w:sz w:val="24"/>
          <w:szCs w:val="24"/>
        </w:rPr>
        <w:t xml:space="preserve">differences </w:t>
      </w:r>
      <w:r w:rsidR="00A71C0F">
        <w:rPr>
          <w:rFonts w:ascii="Arial" w:hAnsi="Arial" w:cs="Arial"/>
          <w:color w:val="0D0D0D" w:themeColor="text1" w:themeTint="F2"/>
          <w:sz w:val="24"/>
          <w:szCs w:val="24"/>
        </w:rPr>
        <w:t>among adolescents, it cannot account for</w:t>
      </w:r>
      <w:r w:rsidR="005B048C">
        <w:rPr>
          <w:rFonts w:ascii="Arial" w:hAnsi="Arial" w:cs="Arial"/>
          <w:color w:val="0D0D0D" w:themeColor="text1" w:themeTint="F2"/>
          <w:sz w:val="24"/>
          <w:szCs w:val="24"/>
        </w:rPr>
        <w:t xml:space="preserve"> all the factors that influ</w:t>
      </w:r>
      <w:r w:rsidR="00F94678">
        <w:rPr>
          <w:rFonts w:ascii="Arial" w:hAnsi="Arial" w:cs="Arial"/>
          <w:color w:val="0D0D0D" w:themeColor="text1" w:themeTint="F2"/>
          <w:sz w:val="24"/>
          <w:szCs w:val="24"/>
        </w:rPr>
        <w:t xml:space="preserve">ence mental health in the digital age. </w:t>
      </w:r>
      <w:r w:rsidR="00566467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0C3336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6DF31A14" w14:textId="77777777" w:rsidR="008F0FE6" w:rsidRDefault="008F0FE6" w:rsidP="00FF4023">
      <w:pPr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567C295D" w14:textId="4246A47B" w:rsidR="00FF4023" w:rsidRDefault="001D7775" w:rsidP="00FF4023">
      <w:pPr>
        <w:rPr>
          <w:rFonts w:ascii="Arial" w:hAnsi="Arial" w:cs="Arial"/>
          <w:color w:val="0D0D0D" w:themeColor="text1" w:themeTint="F2"/>
          <w:sz w:val="32"/>
          <w:szCs w:val="32"/>
        </w:rPr>
      </w:pPr>
      <w:r w:rsidRPr="00FF4023">
        <w:rPr>
          <w:rFonts w:ascii="Arial" w:hAnsi="Arial" w:cs="Arial"/>
          <w:color w:val="0D0D0D" w:themeColor="text1" w:themeTint="F2"/>
          <w:sz w:val="32"/>
          <w:szCs w:val="32"/>
        </w:rPr>
        <w:t>Comparison of</w:t>
      </w:r>
      <w:r w:rsidR="000144ED">
        <w:rPr>
          <w:rFonts w:ascii="Arial" w:hAnsi="Arial" w:cs="Arial"/>
          <w:color w:val="0D0D0D" w:themeColor="text1" w:themeTint="F2"/>
          <w:sz w:val="32"/>
          <w:szCs w:val="32"/>
        </w:rPr>
        <w:t xml:space="preserve"> Erikson</w:t>
      </w:r>
      <w:r w:rsidR="008015EC">
        <w:rPr>
          <w:rFonts w:ascii="Arial" w:hAnsi="Arial" w:cs="Arial"/>
          <w:color w:val="0D0D0D" w:themeColor="text1" w:themeTint="F2"/>
          <w:sz w:val="32"/>
          <w:szCs w:val="32"/>
        </w:rPr>
        <w:t>’s and Bowlby’s</w:t>
      </w:r>
      <w:r w:rsidRPr="00FF4023">
        <w:rPr>
          <w:rFonts w:ascii="Arial" w:hAnsi="Arial" w:cs="Arial"/>
          <w:color w:val="0D0D0D" w:themeColor="text1" w:themeTint="F2"/>
          <w:sz w:val="32"/>
          <w:szCs w:val="32"/>
        </w:rPr>
        <w:t xml:space="preserve"> </w:t>
      </w:r>
      <w:r w:rsidR="008015EC">
        <w:rPr>
          <w:rFonts w:ascii="Arial" w:hAnsi="Arial" w:cs="Arial"/>
          <w:color w:val="0D0D0D" w:themeColor="text1" w:themeTint="F2"/>
          <w:sz w:val="32"/>
          <w:szCs w:val="32"/>
        </w:rPr>
        <w:t>T</w:t>
      </w:r>
      <w:r w:rsidR="00FF4023" w:rsidRPr="00FF4023">
        <w:rPr>
          <w:rFonts w:ascii="Arial" w:hAnsi="Arial" w:cs="Arial"/>
          <w:color w:val="0D0D0D" w:themeColor="text1" w:themeTint="F2"/>
          <w:sz w:val="32"/>
          <w:szCs w:val="32"/>
        </w:rPr>
        <w:t>heories</w:t>
      </w:r>
    </w:p>
    <w:p w14:paraId="268234D0" w14:textId="6C6D8E25" w:rsidR="008015EC" w:rsidRDefault="000B167A" w:rsidP="00FF4023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Erikson's psychosocial</w:t>
      </w:r>
      <w:r w:rsidR="00A25092">
        <w:rPr>
          <w:rFonts w:ascii="Arial" w:hAnsi="Arial" w:cs="Arial"/>
          <w:color w:val="0D0D0D" w:themeColor="text1" w:themeTint="F2"/>
          <w:sz w:val="24"/>
          <w:szCs w:val="24"/>
        </w:rPr>
        <w:t xml:space="preserve"> development </w:t>
      </w:r>
      <w:r>
        <w:rPr>
          <w:rFonts w:ascii="Arial" w:hAnsi="Arial" w:cs="Arial"/>
          <w:color w:val="0D0D0D" w:themeColor="text1" w:themeTint="F2"/>
          <w:sz w:val="24"/>
          <w:szCs w:val="24"/>
        </w:rPr>
        <w:t>theory and Bowlby</w:t>
      </w:r>
      <w:r w:rsidR="004521C4">
        <w:rPr>
          <w:rFonts w:ascii="Arial" w:hAnsi="Arial" w:cs="Arial"/>
          <w:color w:val="0D0D0D" w:themeColor="text1" w:themeTint="F2"/>
          <w:sz w:val="24"/>
          <w:szCs w:val="24"/>
        </w:rPr>
        <w:t xml:space="preserve">’s attachment theory both help </w:t>
      </w:r>
      <w:r w:rsidR="00C61FE9">
        <w:rPr>
          <w:rFonts w:ascii="Arial" w:hAnsi="Arial" w:cs="Arial"/>
          <w:color w:val="0D0D0D" w:themeColor="text1" w:themeTint="F2"/>
          <w:sz w:val="24"/>
          <w:szCs w:val="24"/>
        </w:rPr>
        <w:t>adolescents'</w:t>
      </w:r>
      <w:r w:rsidR="00E54F60">
        <w:rPr>
          <w:rFonts w:ascii="Arial" w:hAnsi="Arial" w:cs="Arial"/>
          <w:color w:val="0D0D0D" w:themeColor="text1" w:themeTint="F2"/>
          <w:sz w:val="24"/>
          <w:szCs w:val="24"/>
        </w:rPr>
        <w:t xml:space="preserve"> ment</w:t>
      </w:r>
      <w:r w:rsidR="004F5CB7">
        <w:rPr>
          <w:rFonts w:ascii="Arial" w:hAnsi="Arial" w:cs="Arial"/>
          <w:color w:val="0D0D0D" w:themeColor="text1" w:themeTint="F2"/>
          <w:sz w:val="24"/>
          <w:szCs w:val="24"/>
        </w:rPr>
        <w:t>al health, but they focus on different area</w:t>
      </w:r>
      <w:r w:rsidR="00C61FE9">
        <w:rPr>
          <w:rFonts w:ascii="Arial" w:hAnsi="Arial" w:cs="Arial"/>
          <w:color w:val="0D0D0D" w:themeColor="text1" w:themeTint="F2"/>
          <w:sz w:val="24"/>
          <w:szCs w:val="24"/>
        </w:rPr>
        <w:t xml:space="preserve">s. Erikson focuses </w:t>
      </w:r>
      <w:r w:rsidR="00CC28EB">
        <w:rPr>
          <w:rFonts w:ascii="Arial" w:hAnsi="Arial" w:cs="Arial"/>
          <w:color w:val="0D0D0D" w:themeColor="text1" w:themeTint="F2"/>
          <w:sz w:val="24"/>
          <w:szCs w:val="24"/>
        </w:rPr>
        <w:t>on identity development</w:t>
      </w:r>
      <w:r w:rsidR="006E7D8B">
        <w:rPr>
          <w:rFonts w:ascii="Arial" w:hAnsi="Arial" w:cs="Arial"/>
          <w:color w:val="0D0D0D" w:themeColor="text1" w:themeTint="F2"/>
          <w:sz w:val="24"/>
          <w:szCs w:val="24"/>
        </w:rPr>
        <w:t xml:space="preserve">, while </w:t>
      </w:r>
      <w:r w:rsidR="005121F5">
        <w:rPr>
          <w:rFonts w:ascii="Arial" w:hAnsi="Arial" w:cs="Arial"/>
          <w:color w:val="0D0D0D" w:themeColor="text1" w:themeTint="F2"/>
          <w:sz w:val="24"/>
          <w:szCs w:val="24"/>
        </w:rPr>
        <w:t>Bowlby</w:t>
      </w:r>
      <w:r w:rsidR="006E7D8B">
        <w:rPr>
          <w:rFonts w:ascii="Arial" w:hAnsi="Arial" w:cs="Arial"/>
          <w:color w:val="0D0D0D" w:themeColor="text1" w:themeTint="F2"/>
          <w:sz w:val="24"/>
          <w:szCs w:val="24"/>
        </w:rPr>
        <w:t xml:space="preserve"> focuses on relationships and emotional </w:t>
      </w:r>
      <w:r w:rsidR="005121F5">
        <w:rPr>
          <w:rFonts w:ascii="Arial" w:hAnsi="Arial" w:cs="Arial"/>
          <w:color w:val="0D0D0D" w:themeColor="text1" w:themeTint="F2"/>
          <w:sz w:val="24"/>
          <w:szCs w:val="24"/>
        </w:rPr>
        <w:t xml:space="preserve">security. </w:t>
      </w:r>
    </w:p>
    <w:p w14:paraId="11C1E1A3" w14:textId="77777777" w:rsidR="00C14563" w:rsidRDefault="005121F5" w:rsidP="00FF4023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Erikson’s th</w:t>
      </w:r>
      <w:r w:rsidR="00ED7925">
        <w:rPr>
          <w:rFonts w:ascii="Arial" w:hAnsi="Arial" w:cs="Arial"/>
          <w:color w:val="0D0D0D" w:themeColor="text1" w:themeTint="F2"/>
          <w:sz w:val="24"/>
          <w:szCs w:val="24"/>
        </w:rPr>
        <w:t xml:space="preserve">eory is useful for </w:t>
      </w:r>
      <w:r w:rsidR="00137EF8">
        <w:rPr>
          <w:rFonts w:ascii="Arial" w:hAnsi="Arial" w:cs="Arial"/>
          <w:color w:val="0D0D0D" w:themeColor="text1" w:themeTint="F2"/>
          <w:sz w:val="24"/>
          <w:szCs w:val="24"/>
        </w:rPr>
        <w:t>understanding</w:t>
      </w:r>
      <w:r w:rsidR="00ED7925">
        <w:rPr>
          <w:rFonts w:ascii="Arial" w:hAnsi="Arial" w:cs="Arial"/>
          <w:color w:val="0D0D0D" w:themeColor="text1" w:themeTint="F2"/>
          <w:sz w:val="24"/>
          <w:szCs w:val="24"/>
        </w:rPr>
        <w:t xml:space="preserve"> how social media </w:t>
      </w:r>
      <w:r w:rsidR="00137EF8">
        <w:rPr>
          <w:rFonts w:ascii="Arial" w:hAnsi="Arial" w:cs="Arial"/>
          <w:color w:val="0D0D0D" w:themeColor="text1" w:themeTint="F2"/>
          <w:sz w:val="24"/>
          <w:szCs w:val="24"/>
        </w:rPr>
        <w:t xml:space="preserve">can affect </w:t>
      </w:r>
      <w:r w:rsidR="00363566">
        <w:rPr>
          <w:rFonts w:ascii="Arial" w:hAnsi="Arial" w:cs="Arial"/>
          <w:color w:val="0D0D0D" w:themeColor="text1" w:themeTint="F2"/>
          <w:sz w:val="24"/>
          <w:szCs w:val="24"/>
        </w:rPr>
        <w:t>adolescents'</w:t>
      </w:r>
      <w:r w:rsidR="00A71C0F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9B22D1">
        <w:rPr>
          <w:rFonts w:ascii="Arial" w:hAnsi="Arial" w:cs="Arial"/>
          <w:color w:val="0D0D0D" w:themeColor="text1" w:themeTint="F2"/>
          <w:sz w:val="24"/>
          <w:szCs w:val="24"/>
        </w:rPr>
        <w:t>identity</w:t>
      </w:r>
      <w:r w:rsidR="00761B19">
        <w:rPr>
          <w:rFonts w:ascii="Arial" w:hAnsi="Arial" w:cs="Arial"/>
          <w:color w:val="0D0D0D" w:themeColor="text1" w:themeTint="F2"/>
          <w:sz w:val="24"/>
          <w:szCs w:val="24"/>
        </w:rPr>
        <w:t xml:space="preserve">. During adolescence, young people explore who </w:t>
      </w:r>
      <w:r w:rsidR="00363566">
        <w:rPr>
          <w:rFonts w:ascii="Arial" w:hAnsi="Arial" w:cs="Arial"/>
          <w:color w:val="0D0D0D" w:themeColor="text1" w:themeTint="F2"/>
          <w:sz w:val="24"/>
          <w:szCs w:val="24"/>
        </w:rPr>
        <w:t xml:space="preserve">they </w:t>
      </w:r>
      <w:r w:rsidR="008C7D75">
        <w:rPr>
          <w:rFonts w:ascii="Arial" w:hAnsi="Arial" w:cs="Arial"/>
          <w:color w:val="0D0D0D" w:themeColor="text1" w:themeTint="F2"/>
          <w:sz w:val="24"/>
          <w:szCs w:val="24"/>
        </w:rPr>
        <w:t>are and develop their values and beliefs</w:t>
      </w:r>
      <w:r w:rsidR="00CC07E3">
        <w:rPr>
          <w:rFonts w:ascii="Arial" w:hAnsi="Arial" w:cs="Arial"/>
          <w:color w:val="0D0D0D" w:themeColor="text1" w:themeTint="F2"/>
          <w:sz w:val="24"/>
          <w:szCs w:val="24"/>
        </w:rPr>
        <w:t xml:space="preserve">. Social media can support </w:t>
      </w:r>
      <w:r w:rsidR="00E1751D">
        <w:rPr>
          <w:rFonts w:ascii="Arial" w:hAnsi="Arial" w:cs="Arial"/>
          <w:color w:val="0D0D0D" w:themeColor="text1" w:themeTint="F2"/>
          <w:sz w:val="24"/>
          <w:szCs w:val="24"/>
        </w:rPr>
        <w:t>self-expression</w:t>
      </w:r>
      <w:r w:rsidR="00CC07E3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266338">
        <w:rPr>
          <w:rFonts w:ascii="Arial" w:hAnsi="Arial" w:cs="Arial"/>
          <w:color w:val="0D0D0D" w:themeColor="text1" w:themeTint="F2"/>
          <w:sz w:val="24"/>
          <w:szCs w:val="24"/>
        </w:rPr>
        <w:t>and connection. However</w:t>
      </w:r>
      <w:r w:rsidR="00E1751D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266338">
        <w:rPr>
          <w:rFonts w:ascii="Arial" w:hAnsi="Arial" w:cs="Arial"/>
          <w:color w:val="0D0D0D" w:themeColor="text1" w:themeTint="F2"/>
          <w:sz w:val="24"/>
          <w:szCs w:val="24"/>
        </w:rPr>
        <w:t xml:space="preserve"> social </w:t>
      </w:r>
      <w:r w:rsidR="00217741">
        <w:rPr>
          <w:rFonts w:ascii="Arial" w:hAnsi="Arial" w:cs="Arial"/>
          <w:color w:val="0D0D0D" w:themeColor="text1" w:themeTint="F2"/>
          <w:sz w:val="24"/>
          <w:szCs w:val="24"/>
        </w:rPr>
        <w:t>comparison</w:t>
      </w:r>
      <w:r w:rsidR="00C14563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217741">
        <w:rPr>
          <w:rFonts w:ascii="Arial" w:hAnsi="Arial" w:cs="Arial"/>
          <w:color w:val="0D0D0D" w:themeColor="text1" w:themeTint="F2"/>
          <w:sz w:val="24"/>
          <w:szCs w:val="24"/>
        </w:rPr>
        <w:t xml:space="preserve"> negative comments and </w:t>
      </w:r>
      <w:r w:rsidR="00C14563">
        <w:rPr>
          <w:rFonts w:ascii="Arial" w:hAnsi="Arial" w:cs="Arial"/>
          <w:color w:val="0D0D0D" w:themeColor="text1" w:themeTint="F2"/>
          <w:sz w:val="24"/>
          <w:szCs w:val="24"/>
        </w:rPr>
        <w:t>unrealistic</w:t>
      </w:r>
      <w:r w:rsidR="00FE2768">
        <w:rPr>
          <w:rFonts w:ascii="Arial" w:hAnsi="Arial" w:cs="Arial"/>
          <w:color w:val="0D0D0D" w:themeColor="text1" w:themeTint="F2"/>
          <w:sz w:val="24"/>
          <w:szCs w:val="24"/>
        </w:rPr>
        <w:t xml:space="preserve"> identity confusion</w:t>
      </w:r>
      <w:r w:rsidR="00C14563">
        <w:rPr>
          <w:rFonts w:ascii="Arial" w:hAnsi="Arial" w:cs="Arial"/>
          <w:color w:val="0D0D0D" w:themeColor="text1" w:themeTint="F2"/>
          <w:sz w:val="24"/>
          <w:szCs w:val="24"/>
        </w:rPr>
        <w:t>.</w:t>
      </w:r>
    </w:p>
    <w:p w14:paraId="26A0D13A" w14:textId="2AAD7BC6" w:rsidR="005121F5" w:rsidRDefault="005A247D" w:rsidP="00FF4023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lastRenderedPageBreak/>
        <w:t>Bowlby’s</w:t>
      </w:r>
      <w:r w:rsidR="00C14563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theory focuses on attachment </w:t>
      </w:r>
      <w:r w:rsidR="00CF5434">
        <w:rPr>
          <w:rFonts w:ascii="Arial" w:hAnsi="Arial" w:cs="Arial"/>
          <w:color w:val="0D0D0D" w:themeColor="text1" w:themeTint="F2"/>
          <w:sz w:val="24"/>
          <w:szCs w:val="24"/>
        </w:rPr>
        <w:t>and relationships. Adolescen</w:t>
      </w:r>
      <w:r w:rsidR="00593F57">
        <w:rPr>
          <w:rFonts w:ascii="Arial" w:hAnsi="Arial" w:cs="Arial"/>
          <w:color w:val="0D0D0D" w:themeColor="text1" w:themeTint="F2"/>
          <w:sz w:val="24"/>
          <w:szCs w:val="24"/>
        </w:rPr>
        <w:t>ts with secure attachment</w:t>
      </w:r>
      <w:r w:rsidR="000B51AE">
        <w:rPr>
          <w:rFonts w:ascii="Arial" w:hAnsi="Arial" w:cs="Arial"/>
          <w:color w:val="0D0D0D" w:themeColor="text1" w:themeTint="F2"/>
          <w:sz w:val="24"/>
          <w:szCs w:val="24"/>
        </w:rPr>
        <w:t>s may cope better with negative online exp</w:t>
      </w:r>
      <w:r w:rsidR="008D1490">
        <w:rPr>
          <w:rFonts w:ascii="Arial" w:hAnsi="Arial" w:cs="Arial"/>
          <w:color w:val="0D0D0D" w:themeColor="text1" w:themeTint="F2"/>
          <w:sz w:val="24"/>
          <w:szCs w:val="24"/>
        </w:rPr>
        <w:t>eriences</w:t>
      </w:r>
      <w:r w:rsidR="00D74F63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8D1490">
        <w:rPr>
          <w:rFonts w:ascii="Arial" w:hAnsi="Arial" w:cs="Arial"/>
          <w:color w:val="0D0D0D" w:themeColor="text1" w:themeTint="F2"/>
          <w:sz w:val="24"/>
          <w:szCs w:val="24"/>
        </w:rPr>
        <w:t xml:space="preserve"> while those with insecure attachment may seek </w:t>
      </w:r>
      <w:r w:rsidR="00696715">
        <w:rPr>
          <w:rFonts w:ascii="Arial" w:hAnsi="Arial" w:cs="Arial"/>
          <w:color w:val="0D0D0D" w:themeColor="text1" w:themeTint="F2"/>
          <w:sz w:val="24"/>
          <w:szCs w:val="24"/>
        </w:rPr>
        <w:t>reassurance through social media</w:t>
      </w:r>
      <w:r w:rsidR="00D74F63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FE2768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475698C9" w14:textId="20020F7E" w:rsidR="00D74F63" w:rsidRPr="008015EC" w:rsidRDefault="00D74F63" w:rsidP="00FF4023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>Overall</w:t>
      </w:r>
      <w:r w:rsidR="003F46EC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3F46EC">
        <w:rPr>
          <w:rFonts w:ascii="Arial" w:hAnsi="Arial" w:cs="Arial"/>
          <w:color w:val="0D0D0D" w:themeColor="text1" w:themeTint="F2"/>
          <w:sz w:val="24"/>
          <w:szCs w:val="24"/>
        </w:rPr>
        <w:t>Erikson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4B483A">
        <w:rPr>
          <w:rFonts w:ascii="Arial" w:hAnsi="Arial" w:cs="Arial"/>
          <w:color w:val="0D0D0D" w:themeColor="text1" w:themeTint="F2"/>
          <w:sz w:val="24"/>
          <w:szCs w:val="24"/>
        </w:rPr>
        <w:t xml:space="preserve">helps explain identity and </w:t>
      </w:r>
      <w:r w:rsidR="003F46EC">
        <w:rPr>
          <w:rFonts w:ascii="Arial" w:hAnsi="Arial" w:cs="Arial"/>
          <w:color w:val="0D0D0D" w:themeColor="text1" w:themeTint="F2"/>
          <w:sz w:val="24"/>
          <w:szCs w:val="24"/>
        </w:rPr>
        <w:t>self-esteem,</w:t>
      </w:r>
      <w:r w:rsidR="004B483A">
        <w:rPr>
          <w:rFonts w:ascii="Arial" w:hAnsi="Arial" w:cs="Arial"/>
          <w:color w:val="0D0D0D" w:themeColor="text1" w:themeTint="F2"/>
          <w:sz w:val="24"/>
          <w:szCs w:val="24"/>
        </w:rPr>
        <w:t xml:space="preserve"> while </w:t>
      </w:r>
      <w:r w:rsidR="003F46EC">
        <w:rPr>
          <w:rFonts w:ascii="Arial" w:hAnsi="Arial" w:cs="Arial"/>
          <w:color w:val="0D0D0D" w:themeColor="text1" w:themeTint="F2"/>
          <w:sz w:val="24"/>
          <w:szCs w:val="24"/>
        </w:rPr>
        <w:t>Bowlby</w:t>
      </w:r>
      <w:r w:rsidR="002036E5">
        <w:rPr>
          <w:rFonts w:ascii="Arial" w:hAnsi="Arial" w:cs="Arial"/>
          <w:color w:val="0D0D0D" w:themeColor="text1" w:themeTint="F2"/>
          <w:sz w:val="24"/>
          <w:szCs w:val="24"/>
        </w:rPr>
        <w:t xml:space="preserve"> helps </w:t>
      </w:r>
      <w:r w:rsidR="003F46EC">
        <w:rPr>
          <w:rFonts w:ascii="Arial" w:hAnsi="Arial" w:cs="Arial"/>
          <w:color w:val="0D0D0D" w:themeColor="text1" w:themeTint="F2"/>
          <w:sz w:val="24"/>
          <w:szCs w:val="24"/>
        </w:rPr>
        <w:t>explain</w:t>
      </w:r>
      <w:r w:rsidR="002036E5">
        <w:rPr>
          <w:rFonts w:ascii="Arial" w:hAnsi="Arial" w:cs="Arial"/>
          <w:color w:val="0D0D0D" w:themeColor="text1" w:themeTint="F2"/>
          <w:sz w:val="24"/>
          <w:szCs w:val="24"/>
        </w:rPr>
        <w:t xml:space="preserve"> relationships and emo</w:t>
      </w:r>
      <w:r w:rsidR="00295A8F">
        <w:rPr>
          <w:rFonts w:ascii="Arial" w:hAnsi="Arial" w:cs="Arial"/>
          <w:color w:val="0D0D0D" w:themeColor="text1" w:themeTint="F2"/>
          <w:sz w:val="24"/>
          <w:szCs w:val="24"/>
        </w:rPr>
        <w:t xml:space="preserve">tional </w:t>
      </w:r>
      <w:r w:rsidR="00123C42">
        <w:rPr>
          <w:rFonts w:ascii="Arial" w:hAnsi="Arial" w:cs="Arial"/>
          <w:color w:val="0D0D0D" w:themeColor="text1" w:themeTint="F2"/>
          <w:sz w:val="24"/>
          <w:szCs w:val="24"/>
        </w:rPr>
        <w:t>wellb</w:t>
      </w:r>
      <w:r w:rsidR="0080193A">
        <w:rPr>
          <w:rFonts w:ascii="Arial" w:hAnsi="Arial" w:cs="Arial"/>
          <w:color w:val="0D0D0D" w:themeColor="text1" w:themeTint="F2"/>
          <w:sz w:val="24"/>
          <w:szCs w:val="24"/>
        </w:rPr>
        <w:t xml:space="preserve">eing. Using both theories </w:t>
      </w:r>
      <w:r w:rsidR="00F15D3F">
        <w:rPr>
          <w:rFonts w:ascii="Arial" w:hAnsi="Arial" w:cs="Arial"/>
          <w:color w:val="0D0D0D" w:themeColor="text1" w:themeTint="F2"/>
          <w:sz w:val="24"/>
          <w:szCs w:val="24"/>
        </w:rPr>
        <w:t>g</w:t>
      </w:r>
      <w:r w:rsidR="0059636B">
        <w:rPr>
          <w:rFonts w:ascii="Arial" w:hAnsi="Arial" w:cs="Arial"/>
          <w:color w:val="0D0D0D" w:themeColor="text1" w:themeTint="F2"/>
          <w:sz w:val="24"/>
          <w:szCs w:val="24"/>
        </w:rPr>
        <w:t xml:space="preserve">ives a broader understanding </w:t>
      </w:r>
      <w:r w:rsidR="00DB559B">
        <w:rPr>
          <w:rFonts w:ascii="Arial" w:hAnsi="Arial" w:cs="Arial"/>
          <w:color w:val="0D0D0D" w:themeColor="text1" w:themeTint="F2"/>
          <w:sz w:val="24"/>
          <w:szCs w:val="24"/>
        </w:rPr>
        <w:t xml:space="preserve">of why social media affects adolescents </w:t>
      </w:r>
      <w:r w:rsidR="00741D97">
        <w:rPr>
          <w:rFonts w:ascii="Arial" w:hAnsi="Arial" w:cs="Arial"/>
          <w:color w:val="0D0D0D" w:themeColor="text1" w:themeTint="F2"/>
          <w:sz w:val="24"/>
          <w:szCs w:val="24"/>
        </w:rPr>
        <w:t xml:space="preserve">differently. </w:t>
      </w:r>
    </w:p>
    <w:p w14:paraId="67E012E9" w14:textId="77777777" w:rsidR="00741D97" w:rsidRDefault="00741D97" w:rsidP="006F5E18">
      <w:pPr>
        <w:rPr>
          <w:rFonts w:ascii="Arial" w:hAnsi="Arial" w:cs="Arial"/>
          <w:color w:val="0D0D0D" w:themeColor="text1" w:themeTint="F2"/>
          <w:sz w:val="32"/>
          <w:szCs w:val="32"/>
        </w:rPr>
      </w:pPr>
    </w:p>
    <w:p w14:paraId="6E868BA7" w14:textId="4673E9E0" w:rsidR="006F5E18" w:rsidRDefault="00FF4023" w:rsidP="006F5E18">
      <w:pPr>
        <w:rPr>
          <w:rFonts w:ascii="Arial" w:hAnsi="Arial" w:cs="Arial"/>
          <w:color w:val="0D0D0D" w:themeColor="text1" w:themeTint="F2"/>
          <w:sz w:val="32"/>
          <w:szCs w:val="32"/>
        </w:rPr>
      </w:pPr>
      <w:r w:rsidRPr="00FF4023">
        <w:rPr>
          <w:rFonts w:ascii="Arial" w:hAnsi="Arial" w:cs="Arial"/>
          <w:color w:val="0D0D0D" w:themeColor="text1" w:themeTint="F2"/>
          <w:sz w:val="32"/>
          <w:szCs w:val="32"/>
        </w:rPr>
        <w:t xml:space="preserve"> Conclusion</w:t>
      </w:r>
    </w:p>
    <w:p w14:paraId="7EA9C71E" w14:textId="20589472" w:rsidR="00741D97" w:rsidRPr="00741D97" w:rsidRDefault="002D5589" w:rsidP="006F5E18">
      <w:pPr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Overall, social media can have </w:t>
      </w:r>
      <w:r w:rsidR="00A10967">
        <w:rPr>
          <w:rFonts w:ascii="Arial" w:hAnsi="Arial" w:cs="Arial"/>
          <w:color w:val="0D0D0D" w:themeColor="text1" w:themeTint="F2"/>
          <w:sz w:val="24"/>
          <w:szCs w:val="24"/>
        </w:rPr>
        <w:t>both positive and negative effects on adolescent mental healt</w:t>
      </w:r>
      <w:r w:rsidR="00B6601C">
        <w:rPr>
          <w:rFonts w:ascii="Arial" w:hAnsi="Arial" w:cs="Arial"/>
          <w:color w:val="0D0D0D" w:themeColor="text1" w:themeTint="F2"/>
          <w:sz w:val="24"/>
          <w:szCs w:val="24"/>
        </w:rPr>
        <w:t xml:space="preserve">h. It can help young people build </w:t>
      </w:r>
      <w:r w:rsidR="008F43E9">
        <w:rPr>
          <w:rFonts w:ascii="Arial" w:hAnsi="Arial" w:cs="Arial"/>
          <w:color w:val="0D0D0D" w:themeColor="text1" w:themeTint="F2"/>
          <w:sz w:val="24"/>
          <w:szCs w:val="24"/>
        </w:rPr>
        <w:t>friendships</w:t>
      </w:r>
      <w:r w:rsidR="00DD04A6">
        <w:rPr>
          <w:rFonts w:ascii="Arial" w:hAnsi="Arial" w:cs="Arial"/>
          <w:color w:val="0D0D0D" w:themeColor="text1" w:themeTint="F2"/>
          <w:sz w:val="24"/>
          <w:szCs w:val="24"/>
        </w:rPr>
        <w:t>, feel connected and express themselves</w:t>
      </w:r>
      <w:r w:rsidR="00114F77">
        <w:rPr>
          <w:rFonts w:ascii="Arial" w:hAnsi="Arial" w:cs="Arial"/>
          <w:color w:val="0D0D0D" w:themeColor="text1" w:themeTint="F2"/>
          <w:sz w:val="24"/>
          <w:szCs w:val="24"/>
        </w:rPr>
        <w:t>.</w:t>
      </w:r>
      <w:r w:rsidR="00DD04A6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114F77">
        <w:rPr>
          <w:rFonts w:ascii="Arial" w:hAnsi="Arial" w:cs="Arial"/>
          <w:color w:val="0D0D0D" w:themeColor="text1" w:themeTint="F2"/>
          <w:sz w:val="24"/>
          <w:szCs w:val="24"/>
        </w:rPr>
        <w:t>However,</w:t>
      </w:r>
      <w:r w:rsidR="00DD04A6">
        <w:rPr>
          <w:rFonts w:ascii="Arial" w:hAnsi="Arial" w:cs="Arial"/>
          <w:color w:val="0D0D0D" w:themeColor="text1" w:themeTint="F2"/>
          <w:sz w:val="24"/>
          <w:szCs w:val="24"/>
        </w:rPr>
        <w:t xml:space="preserve"> negative </w:t>
      </w:r>
      <w:r w:rsidR="00D95593">
        <w:rPr>
          <w:rFonts w:ascii="Arial" w:hAnsi="Arial" w:cs="Arial"/>
          <w:color w:val="0D0D0D" w:themeColor="text1" w:themeTint="F2"/>
          <w:sz w:val="24"/>
          <w:szCs w:val="24"/>
        </w:rPr>
        <w:t>experiences such as cyberbullying</w:t>
      </w:r>
      <w:r w:rsidR="0071414F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D95593">
        <w:rPr>
          <w:rFonts w:ascii="Arial" w:hAnsi="Arial" w:cs="Arial"/>
          <w:color w:val="0D0D0D" w:themeColor="text1" w:themeTint="F2"/>
          <w:sz w:val="24"/>
          <w:szCs w:val="24"/>
        </w:rPr>
        <w:t xml:space="preserve"> social </w:t>
      </w:r>
      <w:r w:rsidR="00114F77">
        <w:rPr>
          <w:rFonts w:ascii="Arial" w:hAnsi="Arial" w:cs="Arial"/>
          <w:color w:val="0D0D0D" w:themeColor="text1" w:themeTint="F2"/>
          <w:sz w:val="24"/>
          <w:szCs w:val="24"/>
        </w:rPr>
        <w:t xml:space="preserve">comparison </w:t>
      </w:r>
      <w:r w:rsidR="002406A7">
        <w:rPr>
          <w:rFonts w:ascii="Arial" w:hAnsi="Arial" w:cs="Arial"/>
          <w:color w:val="0D0D0D" w:themeColor="text1" w:themeTint="F2"/>
          <w:sz w:val="24"/>
          <w:szCs w:val="24"/>
        </w:rPr>
        <w:t>and pressure to receive online approv</w:t>
      </w:r>
      <w:r w:rsidR="00FE4AD7">
        <w:rPr>
          <w:rFonts w:ascii="Arial" w:hAnsi="Arial" w:cs="Arial"/>
          <w:color w:val="0D0D0D" w:themeColor="text1" w:themeTint="F2"/>
          <w:sz w:val="24"/>
          <w:szCs w:val="24"/>
        </w:rPr>
        <w:t xml:space="preserve">al </w:t>
      </w:r>
      <w:r w:rsidR="00E37D93">
        <w:rPr>
          <w:rFonts w:ascii="Arial" w:hAnsi="Arial" w:cs="Arial"/>
          <w:color w:val="0D0D0D" w:themeColor="text1" w:themeTint="F2"/>
          <w:sz w:val="24"/>
          <w:szCs w:val="24"/>
        </w:rPr>
        <w:t xml:space="preserve">may contribute to anxiety, low </w:t>
      </w:r>
      <w:r w:rsidR="00315891">
        <w:rPr>
          <w:rFonts w:ascii="Arial" w:hAnsi="Arial" w:cs="Arial"/>
          <w:color w:val="0D0D0D" w:themeColor="text1" w:themeTint="F2"/>
          <w:sz w:val="24"/>
          <w:szCs w:val="24"/>
        </w:rPr>
        <w:t>self-esteem,</w:t>
      </w:r>
      <w:r w:rsidR="00A941D0">
        <w:rPr>
          <w:rFonts w:ascii="Arial" w:hAnsi="Arial" w:cs="Arial"/>
          <w:color w:val="0D0D0D" w:themeColor="text1" w:themeTint="F2"/>
          <w:sz w:val="24"/>
          <w:szCs w:val="24"/>
        </w:rPr>
        <w:t xml:space="preserve"> and emotional distress. Erikson’s th</w:t>
      </w:r>
      <w:r w:rsidR="007B30C1">
        <w:rPr>
          <w:rFonts w:ascii="Arial" w:hAnsi="Arial" w:cs="Arial"/>
          <w:color w:val="0D0D0D" w:themeColor="text1" w:themeTint="F2"/>
          <w:sz w:val="24"/>
          <w:szCs w:val="24"/>
        </w:rPr>
        <w:t xml:space="preserve">eory helps explain how social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media may</w:t>
      </w:r>
      <w:r w:rsidR="007B30C1">
        <w:rPr>
          <w:rFonts w:ascii="Arial" w:hAnsi="Arial" w:cs="Arial"/>
          <w:color w:val="0D0D0D" w:themeColor="text1" w:themeTint="F2"/>
          <w:sz w:val="24"/>
          <w:szCs w:val="24"/>
        </w:rPr>
        <w:t xml:space="preserve"> infl</w:t>
      </w:r>
      <w:r w:rsidR="00315891">
        <w:rPr>
          <w:rFonts w:ascii="Arial" w:hAnsi="Arial" w:cs="Arial"/>
          <w:color w:val="0D0D0D" w:themeColor="text1" w:themeTint="F2"/>
          <w:sz w:val="24"/>
          <w:szCs w:val="24"/>
        </w:rPr>
        <w:t xml:space="preserve">uence identity development </w:t>
      </w:r>
      <w:r w:rsidR="003F096D">
        <w:rPr>
          <w:rFonts w:ascii="Arial" w:hAnsi="Arial" w:cs="Arial"/>
          <w:color w:val="0D0D0D" w:themeColor="text1" w:themeTint="F2"/>
          <w:sz w:val="24"/>
          <w:szCs w:val="24"/>
        </w:rPr>
        <w:t>during adolescence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3F096D">
        <w:rPr>
          <w:rFonts w:ascii="Arial" w:hAnsi="Arial" w:cs="Arial"/>
          <w:color w:val="0D0D0D" w:themeColor="text1" w:themeTint="F2"/>
          <w:sz w:val="24"/>
          <w:szCs w:val="24"/>
        </w:rPr>
        <w:t xml:space="preserve"> while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Bowlby's</w:t>
      </w:r>
      <w:r w:rsidR="00345B10">
        <w:rPr>
          <w:rFonts w:ascii="Arial" w:hAnsi="Arial" w:cs="Arial"/>
          <w:color w:val="0D0D0D" w:themeColor="text1" w:themeTint="F2"/>
          <w:sz w:val="24"/>
          <w:szCs w:val="24"/>
        </w:rPr>
        <w:t xml:space="preserve"> attachment theory highlights the importance </w:t>
      </w:r>
      <w:r w:rsidR="00435207">
        <w:rPr>
          <w:rFonts w:ascii="Arial" w:hAnsi="Arial" w:cs="Arial"/>
          <w:color w:val="0D0D0D" w:themeColor="text1" w:themeTint="F2"/>
          <w:sz w:val="24"/>
          <w:szCs w:val="24"/>
        </w:rPr>
        <w:t>of relationships and emotional security. Together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435207">
        <w:rPr>
          <w:rFonts w:ascii="Arial" w:hAnsi="Arial" w:cs="Arial"/>
          <w:color w:val="0D0D0D" w:themeColor="text1" w:themeTint="F2"/>
          <w:sz w:val="24"/>
          <w:szCs w:val="24"/>
        </w:rPr>
        <w:t xml:space="preserve"> the </w:t>
      </w:r>
      <w:r w:rsidR="00F1638A">
        <w:rPr>
          <w:rFonts w:ascii="Arial" w:hAnsi="Arial" w:cs="Arial"/>
          <w:color w:val="0D0D0D" w:themeColor="text1" w:themeTint="F2"/>
          <w:sz w:val="24"/>
          <w:szCs w:val="24"/>
        </w:rPr>
        <w:t>theories show why ado</w:t>
      </w:r>
      <w:r w:rsidR="002F0389">
        <w:rPr>
          <w:rFonts w:ascii="Arial" w:hAnsi="Arial" w:cs="Arial"/>
          <w:color w:val="0D0D0D" w:themeColor="text1" w:themeTint="F2"/>
          <w:sz w:val="24"/>
          <w:szCs w:val="24"/>
        </w:rPr>
        <w:t>lescents may respond differently to social media. However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2F0389">
        <w:rPr>
          <w:rFonts w:ascii="Arial" w:hAnsi="Arial" w:cs="Arial"/>
          <w:color w:val="0D0D0D" w:themeColor="text1" w:themeTint="F2"/>
          <w:sz w:val="24"/>
          <w:szCs w:val="24"/>
        </w:rPr>
        <w:t xml:space="preserve"> social </w:t>
      </w:r>
      <w:r w:rsidR="00B72555">
        <w:rPr>
          <w:rFonts w:ascii="Arial" w:hAnsi="Arial" w:cs="Arial"/>
          <w:color w:val="0D0D0D" w:themeColor="text1" w:themeTint="F2"/>
          <w:sz w:val="24"/>
          <w:szCs w:val="24"/>
        </w:rPr>
        <w:t xml:space="preserve">media does not directly cause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mental</w:t>
      </w:r>
      <w:r w:rsidR="00B72555">
        <w:rPr>
          <w:rFonts w:ascii="Arial" w:hAnsi="Arial" w:cs="Arial"/>
          <w:color w:val="0D0D0D" w:themeColor="text1" w:themeTint="F2"/>
          <w:sz w:val="24"/>
          <w:szCs w:val="24"/>
        </w:rPr>
        <w:t xml:space="preserve"> health problems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in</w:t>
      </w:r>
      <w:r w:rsidR="007F2CA2">
        <w:rPr>
          <w:rFonts w:ascii="Arial" w:hAnsi="Arial" w:cs="Arial"/>
          <w:color w:val="0D0D0D" w:themeColor="text1" w:themeTint="F2"/>
          <w:sz w:val="24"/>
          <w:szCs w:val="24"/>
        </w:rPr>
        <w:t xml:space="preserve"> every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adolescent,</w:t>
      </w:r>
      <w:r w:rsidR="007F2CA2">
        <w:rPr>
          <w:rFonts w:ascii="Arial" w:hAnsi="Arial" w:cs="Arial"/>
          <w:color w:val="0D0D0D" w:themeColor="text1" w:themeTint="F2"/>
          <w:sz w:val="24"/>
          <w:szCs w:val="24"/>
        </w:rPr>
        <w:t xml:space="preserve"> as individual, family</w:t>
      </w:r>
      <w:r w:rsidR="00A15EEF">
        <w:rPr>
          <w:rFonts w:ascii="Arial" w:hAnsi="Arial" w:cs="Arial"/>
          <w:color w:val="0D0D0D" w:themeColor="text1" w:themeTint="F2"/>
          <w:sz w:val="24"/>
          <w:szCs w:val="24"/>
        </w:rPr>
        <w:t xml:space="preserve"> and social factors can also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influence</w:t>
      </w:r>
      <w:r w:rsidR="00A15EEF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="00F0683D">
        <w:rPr>
          <w:rFonts w:ascii="Arial" w:hAnsi="Arial" w:cs="Arial"/>
          <w:color w:val="0D0D0D" w:themeColor="text1" w:themeTint="F2"/>
          <w:sz w:val="24"/>
          <w:szCs w:val="24"/>
        </w:rPr>
        <w:t>mental health.</w:t>
      </w:r>
      <w:r w:rsidR="007F2CA2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sectPr w:rsidR="00741D97" w:rsidRPr="00741D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55EA0" w14:textId="77777777" w:rsidR="00B370C9" w:rsidRDefault="00B370C9" w:rsidP="001E171D">
      <w:pPr>
        <w:spacing w:after="0" w:line="240" w:lineRule="auto"/>
      </w:pPr>
      <w:r>
        <w:separator/>
      </w:r>
    </w:p>
  </w:endnote>
  <w:endnote w:type="continuationSeparator" w:id="0">
    <w:p w14:paraId="68B66867" w14:textId="77777777" w:rsidR="00B370C9" w:rsidRDefault="00B370C9" w:rsidP="001E1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D3B69" w14:textId="77777777" w:rsidR="00B370C9" w:rsidRDefault="00B370C9" w:rsidP="001E171D">
      <w:pPr>
        <w:spacing w:after="0" w:line="240" w:lineRule="auto"/>
      </w:pPr>
      <w:r>
        <w:separator/>
      </w:r>
    </w:p>
  </w:footnote>
  <w:footnote w:type="continuationSeparator" w:id="0">
    <w:p w14:paraId="50CE972F" w14:textId="77777777" w:rsidR="00B370C9" w:rsidRDefault="00B370C9" w:rsidP="001E1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693EAC"/>
    <w:multiLevelType w:val="multilevel"/>
    <w:tmpl w:val="00E0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05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CCE"/>
    <w:rsid w:val="000031EB"/>
    <w:rsid w:val="000144ED"/>
    <w:rsid w:val="00021BE9"/>
    <w:rsid w:val="00023820"/>
    <w:rsid w:val="00025DF3"/>
    <w:rsid w:val="00031E3A"/>
    <w:rsid w:val="0003571F"/>
    <w:rsid w:val="00037771"/>
    <w:rsid w:val="000476D2"/>
    <w:rsid w:val="00056235"/>
    <w:rsid w:val="00065B3B"/>
    <w:rsid w:val="00070DA8"/>
    <w:rsid w:val="00076B8E"/>
    <w:rsid w:val="000775C6"/>
    <w:rsid w:val="00084012"/>
    <w:rsid w:val="000B1530"/>
    <w:rsid w:val="000B167A"/>
    <w:rsid w:val="000B3375"/>
    <w:rsid w:val="000B51AE"/>
    <w:rsid w:val="000B5351"/>
    <w:rsid w:val="000B7F73"/>
    <w:rsid w:val="000C3336"/>
    <w:rsid w:val="000D2DA3"/>
    <w:rsid w:val="000D2F1E"/>
    <w:rsid w:val="000D57F1"/>
    <w:rsid w:val="000D7485"/>
    <w:rsid w:val="000E28CD"/>
    <w:rsid w:val="000E5034"/>
    <w:rsid w:val="000E5040"/>
    <w:rsid w:val="000F4096"/>
    <w:rsid w:val="00114F77"/>
    <w:rsid w:val="00116A4A"/>
    <w:rsid w:val="001202CF"/>
    <w:rsid w:val="00123C42"/>
    <w:rsid w:val="00131DA3"/>
    <w:rsid w:val="00137EF8"/>
    <w:rsid w:val="00144415"/>
    <w:rsid w:val="00145A2D"/>
    <w:rsid w:val="00154715"/>
    <w:rsid w:val="00157780"/>
    <w:rsid w:val="00166C33"/>
    <w:rsid w:val="00167F4A"/>
    <w:rsid w:val="00171514"/>
    <w:rsid w:val="00174C7E"/>
    <w:rsid w:val="00195198"/>
    <w:rsid w:val="001A1923"/>
    <w:rsid w:val="001A568C"/>
    <w:rsid w:val="001B1013"/>
    <w:rsid w:val="001B47C1"/>
    <w:rsid w:val="001C2897"/>
    <w:rsid w:val="001D1802"/>
    <w:rsid w:val="001D3218"/>
    <w:rsid w:val="001D6172"/>
    <w:rsid w:val="001D7775"/>
    <w:rsid w:val="001E171D"/>
    <w:rsid w:val="001E602C"/>
    <w:rsid w:val="001F41CA"/>
    <w:rsid w:val="002036E5"/>
    <w:rsid w:val="00203BAA"/>
    <w:rsid w:val="00217741"/>
    <w:rsid w:val="00224910"/>
    <w:rsid w:val="0023101A"/>
    <w:rsid w:val="002325D1"/>
    <w:rsid w:val="002406A7"/>
    <w:rsid w:val="00240EEE"/>
    <w:rsid w:val="0025207A"/>
    <w:rsid w:val="002554E2"/>
    <w:rsid w:val="00256186"/>
    <w:rsid w:val="0026060E"/>
    <w:rsid w:val="002635E5"/>
    <w:rsid w:val="00266338"/>
    <w:rsid w:val="00282E63"/>
    <w:rsid w:val="00295A8F"/>
    <w:rsid w:val="00296FEF"/>
    <w:rsid w:val="002A4790"/>
    <w:rsid w:val="002A7BCD"/>
    <w:rsid w:val="002B55B2"/>
    <w:rsid w:val="002C238D"/>
    <w:rsid w:val="002C5175"/>
    <w:rsid w:val="002D0616"/>
    <w:rsid w:val="002D23A2"/>
    <w:rsid w:val="002D4E3D"/>
    <w:rsid w:val="002D5589"/>
    <w:rsid w:val="002E66AD"/>
    <w:rsid w:val="002F0389"/>
    <w:rsid w:val="002F03E8"/>
    <w:rsid w:val="002F22D0"/>
    <w:rsid w:val="002F6C0B"/>
    <w:rsid w:val="002F7083"/>
    <w:rsid w:val="003016C1"/>
    <w:rsid w:val="00301886"/>
    <w:rsid w:val="00305698"/>
    <w:rsid w:val="00305BFE"/>
    <w:rsid w:val="00307182"/>
    <w:rsid w:val="00311D9C"/>
    <w:rsid w:val="0031543D"/>
    <w:rsid w:val="00315891"/>
    <w:rsid w:val="003257B3"/>
    <w:rsid w:val="003278E4"/>
    <w:rsid w:val="003324A5"/>
    <w:rsid w:val="00337FEC"/>
    <w:rsid w:val="00345B10"/>
    <w:rsid w:val="00351520"/>
    <w:rsid w:val="00356327"/>
    <w:rsid w:val="003570E0"/>
    <w:rsid w:val="00357AD3"/>
    <w:rsid w:val="00363566"/>
    <w:rsid w:val="00370568"/>
    <w:rsid w:val="003706F6"/>
    <w:rsid w:val="00372849"/>
    <w:rsid w:val="003733E3"/>
    <w:rsid w:val="003819AF"/>
    <w:rsid w:val="00386EB5"/>
    <w:rsid w:val="003A6AC9"/>
    <w:rsid w:val="003A708B"/>
    <w:rsid w:val="003B0B23"/>
    <w:rsid w:val="003B2231"/>
    <w:rsid w:val="003B5735"/>
    <w:rsid w:val="003B7043"/>
    <w:rsid w:val="003D0EC6"/>
    <w:rsid w:val="003D1240"/>
    <w:rsid w:val="003D362C"/>
    <w:rsid w:val="003D684D"/>
    <w:rsid w:val="003D7171"/>
    <w:rsid w:val="003E0D93"/>
    <w:rsid w:val="003E2EC7"/>
    <w:rsid w:val="003F096D"/>
    <w:rsid w:val="003F46EC"/>
    <w:rsid w:val="003F4EF2"/>
    <w:rsid w:val="00401F12"/>
    <w:rsid w:val="00407445"/>
    <w:rsid w:val="00414ADE"/>
    <w:rsid w:val="0042149B"/>
    <w:rsid w:val="00421601"/>
    <w:rsid w:val="00421764"/>
    <w:rsid w:val="00421E60"/>
    <w:rsid w:val="004237EA"/>
    <w:rsid w:val="004265A5"/>
    <w:rsid w:val="00434582"/>
    <w:rsid w:val="00435207"/>
    <w:rsid w:val="00435CF3"/>
    <w:rsid w:val="004413F2"/>
    <w:rsid w:val="004521C4"/>
    <w:rsid w:val="004602D5"/>
    <w:rsid w:val="00475FFA"/>
    <w:rsid w:val="00476BEF"/>
    <w:rsid w:val="004814BD"/>
    <w:rsid w:val="00482658"/>
    <w:rsid w:val="004956AE"/>
    <w:rsid w:val="004A3CCE"/>
    <w:rsid w:val="004A43D9"/>
    <w:rsid w:val="004A5C54"/>
    <w:rsid w:val="004B483A"/>
    <w:rsid w:val="004B7A3F"/>
    <w:rsid w:val="004C4C39"/>
    <w:rsid w:val="004D164B"/>
    <w:rsid w:val="004E74DC"/>
    <w:rsid w:val="004F1346"/>
    <w:rsid w:val="004F2FF8"/>
    <w:rsid w:val="004F5810"/>
    <w:rsid w:val="004F5CB7"/>
    <w:rsid w:val="005121F5"/>
    <w:rsid w:val="0051372F"/>
    <w:rsid w:val="00525F2E"/>
    <w:rsid w:val="00534775"/>
    <w:rsid w:val="005566D1"/>
    <w:rsid w:val="00561C5E"/>
    <w:rsid w:val="0056308D"/>
    <w:rsid w:val="00566467"/>
    <w:rsid w:val="00570C99"/>
    <w:rsid w:val="005733A3"/>
    <w:rsid w:val="0057691E"/>
    <w:rsid w:val="005801B1"/>
    <w:rsid w:val="00585DEC"/>
    <w:rsid w:val="00590666"/>
    <w:rsid w:val="00593F57"/>
    <w:rsid w:val="0059636B"/>
    <w:rsid w:val="005A247D"/>
    <w:rsid w:val="005A3B3A"/>
    <w:rsid w:val="005B048C"/>
    <w:rsid w:val="005C6761"/>
    <w:rsid w:val="005C7CA7"/>
    <w:rsid w:val="005E49EC"/>
    <w:rsid w:val="005E7597"/>
    <w:rsid w:val="005F638C"/>
    <w:rsid w:val="00605E1F"/>
    <w:rsid w:val="00613384"/>
    <w:rsid w:val="0061464F"/>
    <w:rsid w:val="00635D49"/>
    <w:rsid w:val="00641573"/>
    <w:rsid w:val="00641F0A"/>
    <w:rsid w:val="00644D8B"/>
    <w:rsid w:val="006471D5"/>
    <w:rsid w:val="006542FF"/>
    <w:rsid w:val="00682320"/>
    <w:rsid w:val="00684DC6"/>
    <w:rsid w:val="00686056"/>
    <w:rsid w:val="00686719"/>
    <w:rsid w:val="006917BA"/>
    <w:rsid w:val="00696715"/>
    <w:rsid w:val="006B4563"/>
    <w:rsid w:val="006B623D"/>
    <w:rsid w:val="006C0075"/>
    <w:rsid w:val="006C1A23"/>
    <w:rsid w:val="006C640D"/>
    <w:rsid w:val="006C6D4C"/>
    <w:rsid w:val="006C7C06"/>
    <w:rsid w:val="006E179D"/>
    <w:rsid w:val="006E7D8B"/>
    <w:rsid w:val="006F0CE8"/>
    <w:rsid w:val="006F5E18"/>
    <w:rsid w:val="0071414F"/>
    <w:rsid w:val="00714F9E"/>
    <w:rsid w:val="00715ABA"/>
    <w:rsid w:val="00717AB6"/>
    <w:rsid w:val="00731C52"/>
    <w:rsid w:val="00740323"/>
    <w:rsid w:val="007419C8"/>
    <w:rsid w:val="00741D97"/>
    <w:rsid w:val="00744E0A"/>
    <w:rsid w:val="007531DA"/>
    <w:rsid w:val="00754F8F"/>
    <w:rsid w:val="00756883"/>
    <w:rsid w:val="00757BB2"/>
    <w:rsid w:val="0076123F"/>
    <w:rsid w:val="00761B19"/>
    <w:rsid w:val="00763FD4"/>
    <w:rsid w:val="0077292B"/>
    <w:rsid w:val="00776E84"/>
    <w:rsid w:val="007968C2"/>
    <w:rsid w:val="007A407F"/>
    <w:rsid w:val="007B30C1"/>
    <w:rsid w:val="007C5B73"/>
    <w:rsid w:val="007D1D1D"/>
    <w:rsid w:val="007D1E6E"/>
    <w:rsid w:val="007D5BC9"/>
    <w:rsid w:val="007D748D"/>
    <w:rsid w:val="007E3E65"/>
    <w:rsid w:val="007E4AF8"/>
    <w:rsid w:val="007F1378"/>
    <w:rsid w:val="007F18AD"/>
    <w:rsid w:val="007F2CA2"/>
    <w:rsid w:val="007F5300"/>
    <w:rsid w:val="008015EC"/>
    <w:rsid w:val="0080193A"/>
    <w:rsid w:val="00806671"/>
    <w:rsid w:val="0082784A"/>
    <w:rsid w:val="00827DF3"/>
    <w:rsid w:val="00842BC7"/>
    <w:rsid w:val="00846A5B"/>
    <w:rsid w:val="00851C7D"/>
    <w:rsid w:val="00854774"/>
    <w:rsid w:val="0086052F"/>
    <w:rsid w:val="008642DE"/>
    <w:rsid w:val="00882DB0"/>
    <w:rsid w:val="0088568D"/>
    <w:rsid w:val="008959F3"/>
    <w:rsid w:val="008A53FF"/>
    <w:rsid w:val="008A70A2"/>
    <w:rsid w:val="008C06E3"/>
    <w:rsid w:val="008C7D75"/>
    <w:rsid w:val="008D0270"/>
    <w:rsid w:val="008D1490"/>
    <w:rsid w:val="008D59C4"/>
    <w:rsid w:val="008D6E83"/>
    <w:rsid w:val="008E25A9"/>
    <w:rsid w:val="008E3231"/>
    <w:rsid w:val="008F0FE6"/>
    <w:rsid w:val="008F43E9"/>
    <w:rsid w:val="009010D9"/>
    <w:rsid w:val="00903FB4"/>
    <w:rsid w:val="00910CC5"/>
    <w:rsid w:val="0091111C"/>
    <w:rsid w:val="009111BC"/>
    <w:rsid w:val="00912B02"/>
    <w:rsid w:val="00926125"/>
    <w:rsid w:val="00946BD3"/>
    <w:rsid w:val="009640E1"/>
    <w:rsid w:val="00965B07"/>
    <w:rsid w:val="009665B0"/>
    <w:rsid w:val="0096737F"/>
    <w:rsid w:val="00981990"/>
    <w:rsid w:val="00981E83"/>
    <w:rsid w:val="0098554A"/>
    <w:rsid w:val="009B19E1"/>
    <w:rsid w:val="009B22D1"/>
    <w:rsid w:val="009C29C9"/>
    <w:rsid w:val="009E75A0"/>
    <w:rsid w:val="009F0FA9"/>
    <w:rsid w:val="009F6417"/>
    <w:rsid w:val="00A061E2"/>
    <w:rsid w:val="00A07FA3"/>
    <w:rsid w:val="00A10967"/>
    <w:rsid w:val="00A10CB4"/>
    <w:rsid w:val="00A12EE9"/>
    <w:rsid w:val="00A12FEC"/>
    <w:rsid w:val="00A15EEF"/>
    <w:rsid w:val="00A17122"/>
    <w:rsid w:val="00A2005A"/>
    <w:rsid w:val="00A23AD5"/>
    <w:rsid w:val="00A25092"/>
    <w:rsid w:val="00A42513"/>
    <w:rsid w:val="00A44B0E"/>
    <w:rsid w:val="00A46FBE"/>
    <w:rsid w:val="00A522AD"/>
    <w:rsid w:val="00A52618"/>
    <w:rsid w:val="00A6288C"/>
    <w:rsid w:val="00A70E3B"/>
    <w:rsid w:val="00A71C0F"/>
    <w:rsid w:val="00A75F1C"/>
    <w:rsid w:val="00A77555"/>
    <w:rsid w:val="00A83596"/>
    <w:rsid w:val="00A84BE5"/>
    <w:rsid w:val="00A9004F"/>
    <w:rsid w:val="00A941D0"/>
    <w:rsid w:val="00AA5648"/>
    <w:rsid w:val="00AA5C9B"/>
    <w:rsid w:val="00AB3C71"/>
    <w:rsid w:val="00AC15B4"/>
    <w:rsid w:val="00AF0648"/>
    <w:rsid w:val="00AF4313"/>
    <w:rsid w:val="00AF6B57"/>
    <w:rsid w:val="00B032E6"/>
    <w:rsid w:val="00B36730"/>
    <w:rsid w:val="00B370C9"/>
    <w:rsid w:val="00B40792"/>
    <w:rsid w:val="00B468EB"/>
    <w:rsid w:val="00B51D1C"/>
    <w:rsid w:val="00B6601C"/>
    <w:rsid w:val="00B70144"/>
    <w:rsid w:val="00B72555"/>
    <w:rsid w:val="00B761C6"/>
    <w:rsid w:val="00B772CF"/>
    <w:rsid w:val="00BA3D36"/>
    <w:rsid w:val="00BB5EEB"/>
    <w:rsid w:val="00BB70AA"/>
    <w:rsid w:val="00BB7A67"/>
    <w:rsid w:val="00BC2F7D"/>
    <w:rsid w:val="00BE04B9"/>
    <w:rsid w:val="00BE284E"/>
    <w:rsid w:val="00BE3F58"/>
    <w:rsid w:val="00BE77A2"/>
    <w:rsid w:val="00BF110A"/>
    <w:rsid w:val="00BF6886"/>
    <w:rsid w:val="00C014C7"/>
    <w:rsid w:val="00C01FAD"/>
    <w:rsid w:val="00C14563"/>
    <w:rsid w:val="00C242F2"/>
    <w:rsid w:val="00C25C89"/>
    <w:rsid w:val="00C273DD"/>
    <w:rsid w:val="00C31FCE"/>
    <w:rsid w:val="00C34EF0"/>
    <w:rsid w:val="00C40843"/>
    <w:rsid w:val="00C47178"/>
    <w:rsid w:val="00C60F71"/>
    <w:rsid w:val="00C61FE9"/>
    <w:rsid w:val="00C71BF5"/>
    <w:rsid w:val="00C72FA7"/>
    <w:rsid w:val="00C761ED"/>
    <w:rsid w:val="00C81726"/>
    <w:rsid w:val="00C838B8"/>
    <w:rsid w:val="00C83DE1"/>
    <w:rsid w:val="00C90749"/>
    <w:rsid w:val="00C91C15"/>
    <w:rsid w:val="00CB44B6"/>
    <w:rsid w:val="00CB4667"/>
    <w:rsid w:val="00CC07E3"/>
    <w:rsid w:val="00CC28EB"/>
    <w:rsid w:val="00CD12D5"/>
    <w:rsid w:val="00CD3E0B"/>
    <w:rsid w:val="00CF5434"/>
    <w:rsid w:val="00CF5A71"/>
    <w:rsid w:val="00D06361"/>
    <w:rsid w:val="00D115D9"/>
    <w:rsid w:val="00D237AD"/>
    <w:rsid w:val="00D40342"/>
    <w:rsid w:val="00D41CD4"/>
    <w:rsid w:val="00D54911"/>
    <w:rsid w:val="00D62D74"/>
    <w:rsid w:val="00D74F63"/>
    <w:rsid w:val="00D8183E"/>
    <w:rsid w:val="00D86C83"/>
    <w:rsid w:val="00D948AC"/>
    <w:rsid w:val="00D95593"/>
    <w:rsid w:val="00DB559B"/>
    <w:rsid w:val="00DD04A6"/>
    <w:rsid w:val="00DD0CC2"/>
    <w:rsid w:val="00DD4ED9"/>
    <w:rsid w:val="00DD5C35"/>
    <w:rsid w:val="00DE1A84"/>
    <w:rsid w:val="00DF5F2B"/>
    <w:rsid w:val="00DF7E11"/>
    <w:rsid w:val="00E011A5"/>
    <w:rsid w:val="00E02F5B"/>
    <w:rsid w:val="00E03DD1"/>
    <w:rsid w:val="00E069B7"/>
    <w:rsid w:val="00E1751D"/>
    <w:rsid w:val="00E24E67"/>
    <w:rsid w:val="00E27882"/>
    <w:rsid w:val="00E300A5"/>
    <w:rsid w:val="00E37D93"/>
    <w:rsid w:val="00E4130C"/>
    <w:rsid w:val="00E43F41"/>
    <w:rsid w:val="00E505B0"/>
    <w:rsid w:val="00E54F60"/>
    <w:rsid w:val="00E6311F"/>
    <w:rsid w:val="00E64AA7"/>
    <w:rsid w:val="00E66605"/>
    <w:rsid w:val="00E674BB"/>
    <w:rsid w:val="00E71474"/>
    <w:rsid w:val="00E7358F"/>
    <w:rsid w:val="00E73763"/>
    <w:rsid w:val="00E8604E"/>
    <w:rsid w:val="00E94036"/>
    <w:rsid w:val="00E945C3"/>
    <w:rsid w:val="00E9658F"/>
    <w:rsid w:val="00E970F7"/>
    <w:rsid w:val="00EC1E94"/>
    <w:rsid w:val="00EC3DC5"/>
    <w:rsid w:val="00EC59FA"/>
    <w:rsid w:val="00EC6BDC"/>
    <w:rsid w:val="00ED2EE5"/>
    <w:rsid w:val="00ED7925"/>
    <w:rsid w:val="00EE0EA7"/>
    <w:rsid w:val="00EE1F13"/>
    <w:rsid w:val="00F0683D"/>
    <w:rsid w:val="00F074D9"/>
    <w:rsid w:val="00F07D84"/>
    <w:rsid w:val="00F10D22"/>
    <w:rsid w:val="00F1174E"/>
    <w:rsid w:val="00F15D3F"/>
    <w:rsid w:val="00F1638A"/>
    <w:rsid w:val="00F26CF6"/>
    <w:rsid w:val="00F321CA"/>
    <w:rsid w:val="00F35D7F"/>
    <w:rsid w:val="00F66769"/>
    <w:rsid w:val="00F7685D"/>
    <w:rsid w:val="00F819A1"/>
    <w:rsid w:val="00F84690"/>
    <w:rsid w:val="00F85D11"/>
    <w:rsid w:val="00F93E8A"/>
    <w:rsid w:val="00F94678"/>
    <w:rsid w:val="00F97ADD"/>
    <w:rsid w:val="00FB0C17"/>
    <w:rsid w:val="00FC1B11"/>
    <w:rsid w:val="00FE2768"/>
    <w:rsid w:val="00FE4AD7"/>
    <w:rsid w:val="00FE6483"/>
    <w:rsid w:val="00FF0A9E"/>
    <w:rsid w:val="00FF4023"/>
    <w:rsid w:val="00FF4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5619E"/>
  <w15:chartTrackingRefBased/>
  <w15:docId w15:val="{6431E888-3877-4FEB-A3FE-2A298483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C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3C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C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C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C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C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C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C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C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C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A3C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C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C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C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C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C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C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C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C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C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C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C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C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C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C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C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C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C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C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1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71D"/>
  </w:style>
  <w:style w:type="paragraph" w:styleId="Footer">
    <w:name w:val="footer"/>
    <w:basedOn w:val="Normal"/>
    <w:link w:val="FooterChar"/>
    <w:uiPriority w:val="99"/>
    <w:unhideWhenUsed/>
    <w:rsid w:val="001E17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71D"/>
  </w:style>
  <w:style w:type="paragraph" w:styleId="NoSpacing">
    <w:name w:val="No Spacing"/>
    <w:uiPriority w:val="1"/>
    <w:qFormat/>
    <w:rsid w:val="00E945C3"/>
    <w:pPr>
      <w:spacing w:after="0" w:line="240" w:lineRule="auto"/>
    </w:pPr>
    <w:rPr>
      <w:rFonts w:ascii="Arial" w:eastAsiaTheme="minorEastAsia" w:hAnsi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95EED-D26C-4A4F-AA51-082A1559A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1543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Sebastiao (2511885)</dc:creator>
  <cp:keywords/>
  <dc:description/>
  <cp:lastModifiedBy>Lesley Sebastiao (2511885)</cp:lastModifiedBy>
  <cp:revision>2</cp:revision>
  <dcterms:created xsi:type="dcterms:W3CDTF">2026-08-16T21:19:00Z</dcterms:created>
  <dcterms:modified xsi:type="dcterms:W3CDTF">2026-08-16T21:19:00Z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52ba0ba4-7b4b-403e-b59d-da36527bb337</vt:lpwstr>
  </property>
</Properties>
</file>