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76F79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BA66950">
        <w:rPr>
          <w:rFonts w:ascii="Arial" w:hAnsi="Arial" w:cs="Arial"/>
          <w:b/>
          <w:bCs/>
          <w:sz w:val="28"/>
          <w:szCs w:val="28"/>
        </w:rPr>
        <w:t xml:space="preserve">APPENDIX </w:t>
      </w:r>
      <w:proofErr w:type="spellStart"/>
      <w:r w:rsidR="005F3A53" w:rsidRPr="4BA66950">
        <w:rPr>
          <w:rFonts w:ascii="Arial" w:hAnsi="Arial" w:cs="Arial"/>
          <w:b/>
          <w:bCs/>
          <w:sz w:val="28"/>
          <w:szCs w:val="28"/>
          <w:highlight w:val="yellow"/>
        </w:rPr>
        <w:t>GAxx</w:t>
      </w:r>
      <w:proofErr w:type="spellEnd"/>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BA66950">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CEF05F3" w14:textId="77777777" w:rsidTr="4BA66950">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EC0AFEE" w14:textId="30D5A3F4" w:rsidR="00DB116D" w:rsidRPr="00A406E5" w:rsidRDefault="7F8069A1" w:rsidP="4BA66950">
            <w:pPr>
              <w:spacing w:before="120" w:after="120" w:line="259" w:lineRule="auto"/>
              <w:jc w:val="both"/>
            </w:pPr>
            <w:r w:rsidRPr="4BA66950">
              <w:rPr>
                <w:rFonts w:ascii="Calibri" w:hAnsi="Calibri" w:cs="Arial"/>
                <w:b/>
                <w:bCs/>
                <w:sz w:val="28"/>
                <w:szCs w:val="28"/>
              </w:rPr>
              <w:t>BSc Policing</w:t>
            </w:r>
          </w:p>
        </w:tc>
      </w:tr>
      <w:tr w:rsidR="008F1308" w:rsidRPr="00A406E5" w14:paraId="2DF07581" w14:textId="77777777" w:rsidTr="4BA66950">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C79A4E" w14:textId="45EF8CB8" w:rsidR="008F1308" w:rsidRPr="00A406E5" w:rsidRDefault="30E1A42A" w:rsidP="4BA66950">
            <w:pPr>
              <w:spacing w:before="120" w:after="120" w:line="259" w:lineRule="auto"/>
              <w:jc w:val="both"/>
            </w:pPr>
            <w:r w:rsidRPr="4BA66950">
              <w:rPr>
                <w:rFonts w:ascii="Arial" w:hAnsi="Arial" w:cs="Arial"/>
                <w:b/>
                <w:bCs/>
                <w:sz w:val="22"/>
                <w:szCs w:val="22"/>
              </w:rPr>
              <w:t>Policing the Public</w:t>
            </w:r>
          </w:p>
        </w:tc>
      </w:tr>
      <w:tr w:rsidR="00B84B5B" w:rsidRPr="00A406E5" w14:paraId="6CFC7F02" w14:textId="77777777" w:rsidTr="4BA66950">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915EF5" w14:textId="194875F2" w:rsidR="00B84B5B" w:rsidRPr="00A406E5" w:rsidRDefault="00891D9F" w:rsidP="4BA66950">
            <w:pPr>
              <w:spacing w:before="120" w:after="120"/>
              <w:jc w:val="both"/>
              <w:rPr>
                <w:rFonts w:ascii="Arial" w:hAnsi="Arial" w:cs="Arial"/>
                <w:b/>
                <w:bCs/>
                <w:sz w:val="22"/>
                <w:szCs w:val="22"/>
              </w:rPr>
            </w:pPr>
            <w:r w:rsidRPr="4BA66950">
              <w:rPr>
                <w:rFonts w:ascii="Arial" w:hAnsi="Arial" w:cs="Arial"/>
                <w:b/>
                <w:bCs/>
                <w:sz w:val="22"/>
                <w:szCs w:val="22"/>
              </w:rPr>
              <w:t>BMP</w:t>
            </w:r>
            <w:r w:rsidR="174F4CA1" w:rsidRPr="4BA66950">
              <w:rPr>
                <w:rFonts w:ascii="Arial" w:hAnsi="Arial" w:cs="Arial"/>
                <w:b/>
                <w:bCs/>
                <w:sz w:val="22"/>
                <w:szCs w:val="22"/>
              </w:rPr>
              <w:t>L 5003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891D9F" w:rsidP="00E51AAC">
            <w:pPr>
              <w:spacing w:before="120" w:after="120"/>
              <w:jc w:val="both"/>
              <w:rPr>
                <w:rFonts w:ascii="Arial" w:hAnsi="Arial" w:cs="Arial"/>
                <w:b/>
                <w:sz w:val="22"/>
                <w:szCs w:val="22"/>
              </w:rPr>
            </w:pPr>
            <w:r>
              <w:rPr>
                <w:rFonts w:ascii="Arial" w:hAnsi="Arial" w:cs="Arial"/>
                <w:b/>
                <w:sz w:val="22"/>
                <w:szCs w:val="22"/>
              </w:rPr>
              <w:t>50%</w:t>
            </w:r>
          </w:p>
        </w:tc>
      </w:tr>
      <w:tr w:rsidR="00891D9F" w:rsidRPr="00A406E5" w14:paraId="32560C64" w14:textId="77777777" w:rsidTr="4BA66950">
        <w:tc>
          <w:tcPr>
            <w:tcW w:w="2093" w:type="dxa"/>
            <w:shd w:val="clear" w:color="auto" w:fill="auto"/>
          </w:tcPr>
          <w:p w14:paraId="3FF314A3"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4B32B" w14:textId="10435D69" w:rsidR="00891D9F" w:rsidRPr="00891D9F" w:rsidRDefault="00450492" w:rsidP="00891D9F">
            <w:pPr>
              <w:spacing w:before="120" w:after="120"/>
              <w:jc w:val="both"/>
              <w:rPr>
                <w:rFonts w:ascii="Arial" w:hAnsi="Arial" w:cs="Arial"/>
                <w:b/>
                <w:sz w:val="22"/>
                <w:szCs w:val="22"/>
              </w:rPr>
            </w:pPr>
            <w:r>
              <w:rPr>
                <w:rFonts w:ascii="Arial" w:hAnsi="Arial" w:cs="Arial"/>
                <w:b/>
                <w:sz w:val="22"/>
                <w:szCs w:val="22"/>
              </w:rPr>
              <w:t xml:space="preserve">Rachel Smith </w:t>
            </w:r>
          </w:p>
        </w:tc>
        <w:tc>
          <w:tcPr>
            <w:tcW w:w="2268" w:type="dxa"/>
            <w:shd w:val="clear" w:color="auto" w:fill="D9D9D9" w:themeFill="background1" w:themeFillShade="D9"/>
          </w:tcPr>
          <w:p w14:paraId="705E3C71" w14:textId="77777777"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Internal Verifier:</w:t>
            </w:r>
          </w:p>
        </w:tc>
        <w:tc>
          <w:tcPr>
            <w:tcW w:w="2268" w:type="dxa"/>
          </w:tcPr>
          <w:p w14:paraId="32365B47" w14:textId="4CB802B8" w:rsidR="00891D9F" w:rsidRPr="00891D9F" w:rsidRDefault="00AB594D" w:rsidP="00891D9F">
            <w:pPr>
              <w:spacing w:before="120" w:after="120"/>
              <w:jc w:val="both"/>
              <w:rPr>
                <w:rFonts w:ascii="Arial" w:hAnsi="Arial" w:cs="Arial"/>
                <w:b/>
                <w:sz w:val="22"/>
                <w:szCs w:val="22"/>
              </w:rPr>
            </w:pPr>
            <w:r>
              <w:rPr>
                <w:rFonts w:ascii="Arial" w:hAnsi="Arial" w:cs="Arial"/>
                <w:b/>
                <w:sz w:val="22"/>
                <w:szCs w:val="22"/>
              </w:rPr>
              <w:t>Rhiannon Lloyd</w:t>
            </w:r>
          </w:p>
        </w:tc>
      </w:tr>
      <w:tr w:rsidR="00891D9F" w:rsidRPr="00A406E5" w14:paraId="435BDB83" w14:textId="77777777" w:rsidTr="4BA66950">
        <w:tc>
          <w:tcPr>
            <w:tcW w:w="2093" w:type="dxa"/>
            <w:shd w:val="clear" w:color="auto" w:fill="auto"/>
          </w:tcPr>
          <w:p w14:paraId="52A86BA1"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379376" w14:textId="1A37AFDD" w:rsidR="00891D9F" w:rsidRPr="00891D9F" w:rsidRDefault="00852F5C" w:rsidP="00891D9F">
            <w:pPr>
              <w:spacing w:before="120" w:after="120"/>
              <w:jc w:val="both"/>
              <w:rPr>
                <w:rFonts w:ascii="Arial" w:hAnsi="Arial" w:cs="Arial"/>
                <w:b/>
                <w:sz w:val="22"/>
                <w:szCs w:val="22"/>
              </w:rPr>
            </w:pPr>
            <w:r>
              <w:rPr>
                <w:rFonts w:ascii="Arial" w:hAnsi="Arial" w:cs="Arial"/>
                <w:b/>
                <w:sz w:val="22"/>
                <w:szCs w:val="22"/>
              </w:rPr>
              <w:t>Impact of m</w:t>
            </w:r>
            <w:r w:rsidR="00E3793B">
              <w:rPr>
                <w:rFonts w:ascii="Arial" w:hAnsi="Arial" w:cs="Arial"/>
                <w:b/>
                <w:sz w:val="22"/>
                <w:szCs w:val="22"/>
              </w:rPr>
              <w:t>ajor events</w:t>
            </w:r>
            <w:r>
              <w:rPr>
                <w:rFonts w:ascii="Arial" w:hAnsi="Arial" w:cs="Arial"/>
                <w:b/>
                <w:sz w:val="22"/>
                <w:szCs w:val="22"/>
              </w:rPr>
              <w:t xml:space="preserve"> on policing and public perception</w:t>
            </w:r>
          </w:p>
        </w:tc>
        <w:tc>
          <w:tcPr>
            <w:tcW w:w="2268" w:type="dxa"/>
            <w:shd w:val="clear" w:color="auto" w:fill="auto"/>
          </w:tcPr>
          <w:p w14:paraId="7A3712E1" w14:textId="15911A1C" w:rsidR="00891D9F" w:rsidRPr="00891D9F" w:rsidRDefault="00891D9F" w:rsidP="00891D9F">
            <w:pPr>
              <w:spacing w:before="120" w:after="120"/>
              <w:jc w:val="both"/>
              <w:rPr>
                <w:rFonts w:ascii="Arial" w:hAnsi="Arial" w:cs="Arial"/>
                <w:b/>
                <w:sz w:val="22"/>
                <w:szCs w:val="22"/>
              </w:rPr>
            </w:pPr>
            <w:r w:rsidRPr="00891D9F">
              <w:rPr>
                <w:rFonts w:ascii="Arial" w:hAnsi="Arial" w:cs="Arial"/>
                <w:b/>
                <w:sz w:val="22"/>
                <w:szCs w:val="22"/>
              </w:rPr>
              <w:t>Assignment No:</w:t>
            </w:r>
          </w:p>
        </w:tc>
        <w:tc>
          <w:tcPr>
            <w:tcW w:w="2268" w:type="dxa"/>
          </w:tcPr>
          <w:p w14:paraId="0475DD8E" w14:textId="7325249F" w:rsidR="00891D9F" w:rsidRPr="00891D9F" w:rsidRDefault="004A4CBE" w:rsidP="00891D9F">
            <w:pPr>
              <w:spacing w:before="120" w:after="120"/>
              <w:jc w:val="both"/>
              <w:rPr>
                <w:rFonts w:ascii="Arial" w:hAnsi="Arial" w:cs="Arial"/>
                <w:b/>
                <w:sz w:val="22"/>
                <w:szCs w:val="22"/>
              </w:rPr>
            </w:pPr>
            <w:r>
              <w:rPr>
                <w:rFonts w:ascii="Arial" w:hAnsi="Arial" w:cs="Arial"/>
                <w:b/>
                <w:sz w:val="22"/>
                <w:szCs w:val="22"/>
              </w:rPr>
              <w:t>2</w:t>
            </w:r>
            <w:r w:rsidR="00891D9F" w:rsidRPr="00891D9F">
              <w:rPr>
                <w:rFonts w:ascii="Arial" w:hAnsi="Arial" w:cs="Arial"/>
                <w:b/>
                <w:sz w:val="22"/>
                <w:szCs w:val="22"/>
              </w:rPr>
              <w:t xml:space="preserve"> </w:t>
            </w:r>
          </w:p>
        </w:tc>
      </w:tr>
      <w:tr w:rsidR="00891D9F" w:rsidRPr="00A406E5" w14:paraId="1D9F4399" w14:textId="77777777" w:rsidTr="4BA66950">
        <w:tc>
          <w:tcPr>
            <w:tcW w:w="2093" w:type="dxa"/>
            <w:shd w:val="clear" w:color="auto" w:fill="auto"/>
          </w:tcPr>
          <w:p w14:paraId="466EA6CF"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EA2DCC" w14:textId="47135872" w:rsidR="00891D9F" w:rsidRPr="00A406E5" w:rsidRDefault="334C50BD" w:rsidP="6B980248">
            <w:pPr>
              <w:spacing w:before="120" w:after="120"/>
              <w:jc w:val="both"/>
              <w:rPr>
                <w:rFonts w:ascii="Arial" w:hAnsi="Arial" w:cs="Arial"/>
                <w:b/>
                <w:bCs/>
                <w:sz w:val="22"/>
                <w:szCs w:val="22"/>
              </w:rPr>
            </w:pPr>
            <w:r w:rsidRPr="4BA66950">
              <w:rPr>
                <w:rFonts w:ascii="Arial" w:hAnsi="Arial" w:cs="Arial"/>
                <w:b/>
                <w:bCs/>
                <w:sz w:val="22"/>
                <w:szCs w:val="22"/>
              </w:rPr>
              <w:t>23:59hrs</w:t>
            </w:r>
            <w:r w:rsidR="003725BF">
              <w:rPr>
                <w:rFonts w:ascii="Arial" w:hAnsi="Arial" w:cs="Arial"/>
                <w:b/>
                <w:bCs/>
                <w:sz w:val="22"/>
                <w:szCs w:val="22"/>
              </w:rPr>
              <w:t xml:space="preserve"> – </w:t>
            </w:r>
            <w:r w:rsidR="006F3DDA">
              <w:rPr>
                <w:rFonts w:ascii="Arial" w:hAnsi="Arial" w:cs="Arial"/>
                <w:b/>
                <w:bCs/>
                <w:sz w:val="22"/>
                <w:szCs w:val="22"/>
              </w:rPr>
              <w:t>5</w:t>
            </w:r>
            <w:r w:rsidR="002F787A" w:rsidRPr="002F787A">
              <w:rPr>
                <w:rFonts w:ascii="Arial" w:hAnsi="Arial" w:cs="Arial"/>
                <w:b/>
                <w:bCs/>
                <w:sz w:val="22"/>
                <w:szCs w:val="22"/>
                <w:vertAlign w:val="superscript"/>
              </w:rPr>
              <w:t>th</w:t>
            </w:r>
            <w:r w:rsidR="003725BF">
              <w:rPr>
                <w:rFonts w:ascii="Arial" w:hAnsi="Arial" w:cs="Arial"/>
                <w:b/>
                <w:bCs/>
                <w:sz w:val="22"/>
                <w:szCs w:val="22"/>
              </w:rPr>
              <w:t xml:space="preserve"> May 202</w:t>
            </w:r>
            <w:r w:rsidR="007431AB">
              <w:rPr>
                <w:rFonts w:ascii="Arial" w:hAnsi="Arial" w:cs="Arial"/>
                <w:b/>
                <w:bCs/>
                <w:sz w:val="22"/>
                <w:szCs w:val="22"/>
              </w:rPr>
              <w:t>3</w:t>
            </w:r>
          </w:p>
        </w:tc>
        <w:tc>
          <w:tcPr>
            <w:tcW w:w="2268" w:type="dxa"/>
            <w:shd w:val="clear" w:color="auto" w:fill="auto"/>
          </w:tcPr>
          <w:p w14:paraId="6BDACCC6"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A86996" w14:textId="4C16283F" w:rsidR="00891D9F" w:rsidRPr="00A406E5" w:rsidRDefault="003725BF" w:rsidP="4BA66950">
            <w:pPr>
              <w:spacing w:before="120" w:after="120"/>
              <w:jc w:val="both"/>
              <w:rPr>
                <w:rFonts w:ascii="Arial" w:hAnsi="Arial" w:cs="Arial"/>
                <w:b/>
                <w:bCs/>
                <w:sz w:val="22"/>
                <w:szCs w:val="22"/>
              </w:rPr>
            </w:pPr>
            <w:r>
              <w:rPr>
                <w:rFonts w:ascii="Arial" w:hAnsi="Arial" w:cs="Arial"/>
                <w:b/>
                <w:bCs/>
                <w:sz w:val="22"/>
                <w:szCs w:val="22"/>
              </w:rPr>
              <w:t xml:space="preserve">10:00hrs </w:t>
            </w:r>
            <w:r w:rsidR="00AB594D">
              <w:rPr>
                <w:rFonts w:ascii="Arial" w:hAnsi="Arial" w:cs="Arial"/>
                <w:b/>
                <w:bCs/>
                <w:sz w:val="22"/>
                <w:szCs w:val="22"/>
              </w:rPr>
              <w:t>6</w:t>
            </w:r>
            <w:r w:rsidRPr="003725BF">
              <w:rPr>
                <w:rFonts w:ascii="Arial" w:hAnsi="Arial" w:cs="Arial"/>
                <w:b/>
                <w:bCs/>
                <w:sz w:val="22"/>
                <w:szCs w:val="22"/>
                <w:vertAlign w:val="superscript"/>
              </w:rPr>
              <w:t>th</w:t>
            </w:r>
            <w:r>
              <w:rPr>
                <w:rFonts w:ascii="Arial" w:hAnsi="Arial" w:cs="Arial"/>
                <w:b/>
                <w:bCs/>
                <w:sz w:val="22"/>
                <w:szCs w:val="22"/>
              </w:rPr>
              <w:t xml:space="preserve"> June 202</w:t>
            </w:r>
            <w:r w:rsidR="007431AB">
              <w:rPr>
                <w:rFonts w:ascii="Arial" w:hAnsi="Arial" w:cs="Arial"/>
                <w:b/>
                <w:bCs/>
                <w:sz w:val="22"/>
                <w:szCs w:val="22"/>
              </w:rPr>
              <w:t>3</w:t>
            </w:r>
          </w:p>
        </w:tc>
      </w:tr>
      <w:tr w:rsidR="00891D9F" w:rsidRPr="00A406E5" w14:paraId="366F23F1" w14:textId="77777777" w:rsidTr="4BA66950">
        <w:tc>
          <w:tcPr>
            <w:tcW w:w="2093" w:type="dxa"/>
            <w:shd w:val="clear" w:color="auto" w:fill="auto"/>
          </w:tcPr>
          <w:p w14:paraId="6A379CE2" w14:textId="77777777" w:rsidR="00891D9F" w:rsidRPr="00A406E5" w:rsidRDefault="00891D9F" w:rsidP="00891D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891D9F" w:rsidRPr="00A406E5" w:rsidRDefault="00891D9F" w:rsidP="00891D9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C2DC48" w14:textId="77777777" w:rsidR="00891D9F" w:rsidRPr="00891D9F" w:rsidRDefault="00891D9F" w:rsidP="00891D9F">
            <w:pPr>
              <w:spacing w:before="100" w:beforeAutospacing="1" w:after="100" w:afterAutospacing="1"/>
              <w:rPr>
                <w:rFonts w:ascii="Arial" w:hAnsi="Arial" w:cs="Arial"/>
                <w:b/>
                <w:color w:val="FF0000"/>
                <w:sz w:val="22"/>
                <w:szCs w:val="22"/>
              </w:rPr>
            </w:pPr>
            <w:r w:rsidRPr="00891D9F">
              <w:rPr>
                <w:rFonts w:ascii="Arial" w:hAnsi="Arial" w:cs="Arial"/>
                <w:b/>
                <w:color w:val="FF0000"/>
                <w:sz w:val="22"/>
                <w:szCs w:val="22"/>
              </w:rPr>
              <w:t xml:space="preserve">Late submission will result in a late penalty mark.  Penalties for late submission: Up to 1 week late, maximum mark of 40%.  Over 1 week late, 0%.  </w:t>
            </w:r>
          </w:p>
          <w:p w14:paraId="32B8BF5B" w14:textId="77777777" w:rsidR="00891D9F" w:rsidRPr="00A406E5" w:rsidRDefault="00891D9F" w:rsidP="00891D9F">
            <w:pPr>
              <w:spacing w:before="120" w:after="120"/>
              <w:jc w:val="both"/>
              <w:rPr>
                <w:rFonts w:ascii="Arial" w:hAnsi="Arial" w:cs="Arial"/>
                <w:b/>
                <w:sz w:val="22"/>
                <w:szCs w:val="22"/>
              </w:rPr>
            </w:pPr>
            <w:r w:rsidRPr="00891D9F">
              <w:rPr>
                <w:rFonts w:ascii="Arial" w:hAnsi="Arial" w:cs="Arial"/>
                <w:b/>
                <w:color w:val="FF0000"/>
                <w:sz w:val="22"/>
                <w:szCs w:val="22"/>
              </w:rPr>
              <w:t>Any extension must be gained by students via extenuating circumstances process (See University Handbook and Moodle).</w:t>
            </w:r>
          </w:p>
        </w:tc>
      </w:tr>
      <w:tr w:rsidR="00891D9F" w:rsidRPr="00A406E5" w14:paraId="3B46F762" w14:textId="77777777" w:rsidTr="4BA66950">
        <w:tc>
          <w:tcPr>
            <w:tcW w:w="2093" w:type="dxa"/>
            <w:shd w:val="clear" w:color="auto" w:fill="auto"/>
          </w:tcPr>
          <w:p w14:paraId="706B766E" w14:textId="77777777" w:rsidR="00891D9F" w:rsidRPr="00A406E5" w:rsidRDefault="00891D9F" w:rsidP="00891D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891D9F" w:rsidRPr="00A406E5" w:rsidRDefault="00891D9F" w:rsidP="00891D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C94979" w14:textId="77777777" w:rsidTr="00A406E5">
        <w:tc>
          <w:tcPr>
            <w:tcW w:w="9747" w:type="dxa"/>
          </w:tcPr>
          <w:p w14:paraId="7DF0540A" w14:textId="77777777" w:rsidR="00891D9F" w:rsidRPr="00891D9F" w:rsidRDefault="00891D9F" w:rsidP="00891D9F">
            <w:pPr>
              <w:autoSpaceDE w:val="0"/>
              <w:autoSpaceDN w:val="0"/>
              <w:adjustRightInd w:val="0"/>
              <w:spacing w:before="100" w:after="100"/>
              <w:rPr>
                <w:rFonts w:ascii="Arial" w:hAnsi="Arial" w:cs="Arial"/>
                <w:b/>
              </w:rPr>
            </w:pPr>
            <w:r w:rsidRPr="00891D9F">
              <w:rPr>
                <w:rFonts w:ascii="Arial" w:hAnsi="Arial" w:cs="Arial"/>
                <w:b/>
              </w:rPr>
              <w:t xml:space="preserve">Upon the successful completion of this module the student will be able to: </w:t>
            </w:r>
          </w:p>
          <w:p w14:paraId="44EAFD9C" w14:textId="77777777" w:rsidR="00891D9F" w:rsidRDefault="00891D9F" w:rsidP="00891D9F">
            <w:pPr>
              <w:pStyle w:val="ListParagraph"/>
              <w:autoSpaceDE w:val="0"/>
              <w:autoSpaceDN w:val="0"/>
              <w:adjustRightInd w:val="0"/>
              <w:spacing w:before="100" w:after="100"/>
              <w:rPr>
                <w:rFonts w:ascii="Arial" w:hAnsi="Arial" w:cs="Arial"/>
                <w:b/>
              </w:rPr>
            </w:pPr>
          </w:p>
          <w:p w14:paraId="34C17406"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Examine the function of community policing, and key issues relevant to community policing</w:t>
            </w:r>
            <w:r w:rsidRPr="00F12EE7">
              <w:rPr>
                <w:rFonts w:ascii="Arial" w:hAnsi="Arial" w:cs="Arial"/>
                <w:b/>
              </w:rPr>
              <w:t>;</w:t>
            </w:r>
          </w:p>
          <w:p w14:paraId="7C8CC957" w14:textId="77777777" w:rsidR="009703CB" w:rsidRPr="005C7D8D" w:rsidRDefault="009703CB" w:rsidP="009703CB">
            <w:pPr>
              <w:pStyle w:val="ListParagraph"/>
              <w:autoSpaceDE w:val="0"/>
              <w:autoSpaceDN w:val="0"/>
              <w:adjustRightInd w:val="0"/>
              <w:spacing w:before="100" w:after="100"/>
              <w:rPr>
                <w:rFonts w:ascii="Arial" w:hAnsi="Arial" w:cs="Arial"/>
                <w:b/>
              </w:rPr>
            </w:pPr>
          </w:p>
          <w:p w14:paraId="40151387" w14:textId="77777777" w:rsidR="009703CB" w:rsidRPr="005C2619"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Explore a range of community policing contexts in which effective communication can bring particular benefits</w:t>
            </w:r>
          </w:p>
          <w:p w14:paraId="039B04E1" w14:textId="77777777" w:rsidR="009703CB" w:rsidRPr="00F12EE7" w:rsidRDefault="009703CB" w:rsidP="009703CB">
            <w:pPr>
              <w:pStyle w:val="ListParagraph"/>
              <w:autoSpaceDE w:val="0"/>
              <w:autoSpaceDN w:val="0"/>
              <w:adjustRightInd w:val="0"/>
              <w:spacing w:before="100" w:after="100"/>
              <w:rPr>
                <w:rFonts w:ascii="Arial" w:hAnsi="Arial" w:cs="Arial"/>
                <w:b/>
              </w:rPr>
            </w:pPr>
          </w:p>
          <w:p w14:paraId="6D16CF40"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Evaluate how crime and anti-social behaviour affects local communicates and what constitutes effective and appropriate police action</w:t>
            </w:r>
          </w:p>
          <w:p w14:paraId="1F19CE33" w14:textId="77777777" w:rsidR="009703CB" w:rsidRPr="00EE3013" w:rsidRDefault="009703CB" w:rsidP="009703CB">
            <w:pPr>
              <w:pStyle w:val="ListParagraph"/>
              <w:rPr>
                <w:rFonts w:ascii="Arial" w:hAnsi="Arial" w:cs="Arial"/>
                <w:b/>
              </w:rPr>
            </w:pPr>
          </w:p>
          <w:p w14:paraId="3C084F6C"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Describe how to foster effective partnerships in community policing</w:t>
            </w:r>
          </w:p>
          <w:p w14:paraId="25DBB45C" w14:textId="77777777" w:rsidR="009703CB" w:rsidRPr="007F4984" w:rsidRDefault="009703CB" w:rsidP="009703CB">
            <w:pPr>
              <w:pStyle w:val="ListParagraph"/>
              <w:rPr>
                <w:rFonts w:ascii="Arial" w:hAnsi="Arial" w:cs="Arial"/>
                <w:b/>
              </w:rPr>
            </w:pPr>
          </w:p>
          <w:p w14:paraId="78A2E3E4"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Understand the purpose and value of community engagement</w:t>
            </w:r>
          </w:p>
          <w:p w14:paraId="1C0DA40E" w14:textId="77777777" w:rsidR="009703CB" w:rsidRPr="008448A2" w:rsidRDefault="009703CB" w:rsidP="009703CB">
            <w:pPr>
              <w:pStyle w:val="ListParagraph"/>
              <w:rPr>
                <w:rFonts w:ascii="Arial" w:hAnsi="Arial" w:cs="Arial"/>
                <w:b/>
              </w:rPr>
            </w:pPr>
          </w:p>
          <w:p w14:paraId="525B7B3C"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Analyse why key incidents/events have had a damaging effect on the willingness of communities to engage with the police</w:t>
            </w:r>
          </w:p>
          <w:p w14:paraId="1A9397F2" w14:textId="77777777" w:rsidR="009703CB" w:rsidRPr="008448A2" w:rsidRDefault="009703CB" w:rsidP="009703CB">
            <w:pPr>
              <w:pStyle w:val="ListParagraph"/>
              <w:rPr>
                <w:rFonts w:ascii="Arial" w:hAnsi="Arial" w:cs="Arial"/>
                <w:b/>
              </w:rPr>
            </w:pPr>
          </w:p>
          <w:p w14:paraId="2B38EF04"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 xml:space="preserve">Explain how engaging with the community to examine/critique current policing practice can have a positive impact on policing </w:t>
            </w:r>
          </w:p>
          <w:p w14:paraId="42362699" w14:textId="77777777" w:rsidR="009703CB" w:rsidRPr="005C7D8D" w:rsidRDefault="009703CB" w:rsidP="009703CB">
            <w:pPr>
              <w:pStyle w:val="ListParagraph"/>
              <w:rPr>
                <w:rFonts w:ascii="Arial" w:hAnsi="Arial" w:cs="Arial"/>
                <w:b/>
              </w:rPr>
            </w:pPr>
          </w:p>
          <w:p w14:paraId="327393A0"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Evaluate the role of community policing in fostering and maintaining community cohesion</w:t>
            </w:r>
          </w:p>
          <w:p w14:paraId="16F32503" w14:textId="77777777" w:rsidR="009703CB" w:rsidRPr="005C7D8D" w:rsidRDefault="009703CB" w:rsidP="009703CB">
            <w:pPr>
              <w:pStyle w:val="ListParagraph"/>
              <w:rPr>
                <w:rFonts w:ascii="Arial" w:hAnsi="Arial" w:cs="Arial"/>
                <w:b/>
              </w:rPr>
            </w:pPr>
          </w:p>
          <w:p w14:paraId="08DFAD4C" w14:textId="77777777" w:rsidR="009703CB"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 xml:space="preserve">Understand the key principles of effective community engagement </w:t>
            </w:r>
          </w:p>
          <w:p w14:paraId="080801D9" w14:textId="77777777" w:rsidR="009703CB" w:rsidRPr="004272A0" w:rsidRDefault="009703CB" w:rsidP="009703CB">
            <w:pPr>
              <w:pStyle w:val="ListParagraph"/>
              <w:rPr>
                <w:rFonts w:ascii="Arial" w:hAnsi="Arial" w:cs="Arial"/>
                <w:b/>
              </w:rPr>
            </w:pPr>
          </w:p>
          <w:p w14:paraId="4994DC06" w14:textId="77777777" w:rsidR="00C01A3F" w:rsidRDefault="009703CB" w:rsidP="009703CB">
            <w:pPr>
              <w:pStyle w:val="ListParagraph"/>
              <w:numPr>
                <w:ilvl w:val="0"/>
                <w:numId w:val="22"/>
              </w:numPr>
              <w:autoSpaceDE w:val="0"/>
              <w:autoSpaceDN w:val="0"/>
              <w:adjustRightInd w:val="0"/>
              <w:spacing w:before="100" w:after="100"/>
              <w:rPr>
                <w:rFonts w:ascii="Arial" w:hAnsi="Arial" w:cs="Arial"/>
                <w:b/>
              </w:rPr>
            </w:pPr>
            <w:r>
              <w:rPr>
                <w:rFonts w:ascii="Arial" w:hAnsi="Arial" w:cs="Arial"/>
                <w:b/>
              </w:rPr>
              <w:t>Evaluate the impact of potential challenges to community policing and the future role of the community constable</w:t>
            </w:r>
          </w:p>
          <w:p w14:paraId="6EC9AB0B" w14:textId="77777777" w:rsidR="009703CB" w:rsidRPr="009703CB" w:rsidRDefault="009703CB" w:rsidP="009703CB">
            <w:pPr>
              <w:pStyle w:val="ListParagraph"/>
              <w:rPr>
                <w:rFonts w:ascii="Arial" w:hAnsi="Arial" w:cs="Arial"/>
                <w:b/>
              </w:rPr>
            </w:pPr>
          </w:p>
          <w:p w14:paraId="1FC39945" w14:textId="4A160399" w:rsidR="009703CB" w:rsidRPr="009703CB" w:rsidRDefault="009703CB" w:rsidP="009703CB">
            <w:pPr>
              <w:pStyle w:val="ListParagraph"/>
              <w:autoSpaceDE w:val="0"/>
              <w:autoSpaceDN w:val="0"/>
              <w:adjustRightInd w:val="0"/>
              <w:spacing w:before="100" w:after="100"/>
              <w:rPr>
                <w:rFonts w:ascii="Arial" w:hAnsi="Arial" w:cs="Arial"/>
                <w:b/>
              </w:rPr>
            </w:pPr>
          </w:p>
        </w:tc>
      </w:tr>
    </w:tbl>
    <w:p w14:paraId="0562CB0E" w14:textId="77777777" w:rsidR="00C01A3F" w:rsidRPr="00A406E5" w:rsidRDefault="00C01A3F" w:rsidP="00BA1176">
      <w:pPr>
        <w:rPr>
          <w:rFonts w:ascii="Arial" w:hAnsi="Arial" w:cs="Arial"/>
          <w:b/>
        </w:rPr>
      </w:pPr>
    </w:p>
    <w:p w14:paraId="34CE0A41" w14:textId="77777777" w:rsidR="00C01A3F" w:rsidRPr="00A406E5" w:rsidRDefault="00C01A3F" w:rsidP="00BA1176">
      <w:pPr>
        <w:rPr>
          <w:rFonts w:ascii="Arial" w:hAnsi="Arial" w:cs="Arial"/>
          <w:b/>
        </w:rPr>
      </w:pPr>
    </w:p>
    <w:p w14:paraId="62EBF3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98A12B" w14:textId="77777777" w:rsidR="00EE6F25" w:rsidRPr="00A406E5" w:rsidRDefault="00EE6F25" w:rsidP="005969E2">
      <w:pPr>
        <w:jc w:val="both"/>
        <w:rPr>
          <w:rFonts w:ascii="Arial" w:hAnsi="Arial" w:cs="Arial"/>
          <w:sz w:val="22"/>
          <w:szCs w:val="22"/>
        </w:rPr>
      </w:pPr>
    </w:p>
    <w:p w14:paraId="5997CC1D" w14:textId="77777777" w:rsidR="00152E9D" w:rsidRPr="00A406E5" w:rsidRDefault="00152E9D" w:rsidP="00852F5C">
      <w:pPr>
        <w:rPr>
          <w:rFonts w:ascii="Arial" w:hAnsi="Arial" w:cs="Arial"/>
          <w:sz w:val="24"/>
          <w:szCs w:val="24"/>
        </w:rPr>
      </w:pPr>
    </w:p>
    <w:p w14:paraId="453BAD54" w14:textId="13FBE23D" w:rsidR="00852F5C" w:rsidRDefault="0079244E" w:rsidP="00881D59">
      <w:pPr>
        <w:rPr>
          <w:rFonts w:ascii="Arial" w:hAnsi="Arial" w:cs="Arial"/>
          <w:b/>
          <w:bCs/>
          <w:sz w:val="24"/>
          <w:szCs w:val="24"/>
        </w:rPr>
      </w:pPr>
      <w:r>
        <w:rPr>
          <w:rFonts w:ascii="Arial" w:hAnsi="Arial" w:cs="Arial"/>
          <w:b/>
          <w:bCs/>
          <w:sz w:val="24"/>
          <w:szCs w:val="24"/>
        </w:rPr>
        <w:t>In groups of 4, s</w:t>
      </w:r>
      <w:r w:rsidR="271699E2" w:rsidRPr="4BA66950">
        <w:rPr>
          <w:rFonts w:ascii="Arial" w:hAnsi="Arial" w:cs="Arial"/>
          <w:b/>
          <w:bCs/>
          <w:sz w:val="24"/>
          <w:szCs w:val="24"/>
        </w:rPr>
        <w:t xml:space="preserve">tudents will </w:t>
      </w:r>
      <w:r w:rsidR="00022EA5">
        <w:rPr>
          <w:rFonts w:ascii="Arial" w:hAnsi="Arial" w:cs="Arial"/>
          <w:b/>
          <w:bCs/>
          <w:sz w:val="24"/>
          <w:szCs w:val="24"/>
        </w:rPr>
        <w:t xml:space="preserve">choose a major event that caused national concern and </w:t>
      </w:r>
      <w:r w:rsidR="271699E2" w:rsidRPr="4BA66950">
        <w:rPr>
          <w:rFonts w:ascii="Arial" w:hAnsi="Arial" w:cs="Arial"/>
          <w:b/>
          <w:bCs/>
          <w:sz w:val="24"/>
          <w:szCs w:val="24"/>
        </w:rPr>
        <w:t>prepare a 15-minute presentation</w:t>
      </w:r>
      <w:r>
        <w:rPr>
          <w:rFonts w:ascii="Arial" w:hAnsi="Arial" w:cs="Arial"/>
          <w:b/>
          <w:bCs/>
          <w:sz w:val="24"/>
          <w:szCs w:val="24"/>
        </w:rPr>
        <w:t xml:space="preserve"> discussing the impact </w:t>
      </w:r>
      <w:r w:rsidR="00FC6173">
        <w:rPr>
          <w:rFonts w:ascii="Arial" w:hAnsi="Arial" w:cs="Arial"/>
          <w:b/>
          <w:bCs/>
          <w:sz w:val="24"/>
          <w:szCs w:val="24"/>
        </w:rPr>
        <w:t xml:space="preserve">the </w:t>
      </w:r>
      <w:r w:rsidR="00881D59">
        <w:rPr>
          <w:rFonts w:ascii="Arial" w:hAnsi="Arial" w:cs="Arial"/>
          <w:b/>
          <w:bCs/>
          <w:sz w:val="24"/>
          <w:szCs w:val="24"/>
        </w:rPr>
        <w:t>event ha</w:t>
      </w:r>
      <w:r w:rsidR="00022EA5">
        <w:rPr>
          <w:rFonts w:ascii="Arial" w:hAnsi="Arial" w:cs="Arial"/>
          <w:b/>
          <w:bCs/>
          <w:sz w:val="24"/>
          <w:szCs w:val="24"/>
        </w:rPr>
        <w:t>d</w:t>
      </w:r>
      <w:r w:rsidR="00881D59">
        <w:rPr>
          <w:rFonts w:ascii="Arial" w:hAnsi="Arial" w:cs="Arial"/>
          <w:b/>
          <w:bCs/>
          <w:sz w:val="24"/>
          <w:szCs w:val="24"/>
        </w:rPr>
        <w:t xml:space="preserve"> on police effectiveness and its perception by the public.</w:t>
      </w:r>
      <w:r>
        <w:rPr>
          <w:rFonts w:ascii="Arial" w:hAnsi="Arial" w:cs="Arial"/>
          <w:b/>
          <w:bCs/>
          <w:sz w:val="24"/>
          <w:szCs w:val="24"/>
        </w:rPr>
        <w:t xml:space="preserve"> </w:t>
      </w:r>
    </w:p>
    <w:p w14:paraId="1341B13A" w14:textId="77777777" w:rsidR="00881D59" w:rsidRDefault="00881D59" w:rsidP="00881D59">
      <w:pPr>
        <w:rPr>
          <w:rFonts w:ascii="Arial" w:hAnsi="Arial" w:cs="Arial"/>
          <w:b/>
          <w:bCs/>
          <w:sz w:val="24"/>
          <w:szCs w:val="24"/>
        </w:rPr>
      </w:pPr>
    </w:p>
    <w:p w14:paraId="05DEAD78" w14:textId="3B652348" w:rsidR="00AC4D7B" w:rsidRDefault="00AC4D7B" w:rsidP="0079244E">
      <w:pPr>
        <w:rPr>
          <w:rFonts w:ascii="Arial" w:hAnsi="Arial" w:cs="Arial"/>
          <w:b/>
          <w:bCs/>
          <w:sz w:val="24"/>
          <w:szCs w:val="24"/>
        </w:rPr>
      </w:pPr>
      <w:r>
        <w:rPr>
          <w:rFonts w:ascii="Arial" w:hAnsi="Arial" w:cs="Arial"/>
          <w:b/>
          <w:bCs/>
          <w:sz w:val="24"/>
          <w:szCs w:val="24"/>
        </w:rPr>
        <w:t xml:space="preserve">Students should: </w:t>
      </w:r>
    </w:p>
    <w:p w14:paraId="751718DB" w14:textId="50E50C41" w:rsidR="00AC4D7B" w:rsidRPr="005F15F6" w:rsidRDefault="00AC4D7B" w:rsidP="005F15F6">
      <w:pPr>
        <w:rPr>
          <w:rFonts w:ascii="Arial" w:hAnsi="Arial" w:cs="Arial"/>
          <w:b/>
          <w:bCs/>
          <w:sz w:val="24"/>
          <w:szCs w:val="24"/>
        </w:rPr>
      </w:pPr>
    </w:p>
    <w:p w14:paraId="2CA4823C" w14:textId="0C8C9EFA" w:rsidR="003C7799" w:rsidRDefault="005D7F20" w:rsidP="002D01AD">
      <w:pPr>
        <w:pStyle w:val="ListParagraph"/>
        <w:numPr>
          <w:ilvl w:val="0"/>
          <w:numId w:val="26"/>
        </w:numPr>
        <w:rPr>
          <w:rFonts w:ascii="Arial" w:hAnsi="Arial" w:cs="Arial"/>
          <w:b/>
          <w:bCs/>
          <w:sz w:val="24"/>
          <w:szCs w:val="24"/>
        </w:rPr>
      </w:pPr>
      <w:r>
        <w:rPr>
          <w:rFonts w:ascii="Arial" w:hAnsi="Arial" w:cs="Arial"/>
          <w:b/>
          <w:bCs/>
          <w:sz w:val="24"/>
          <w:szCs w:val="24"/>
        </w:rPr>
        <w:t>Present and discuss on the police capability to deal with such an event</w:t>
      </w:r>
    </w:p>
    <w:p w14:paraId="09BBA14F" w14:textId="77D19491" w:rsidR="005D7F20" w:rsidRPr="002D01AD" w:rsidRDefault="005D7F20" w:rsidP="002D01AD">
      <w:pPr>
        <w:pStyle w:val="ListParagraph"/>
        <w:numPr>
          <w:ilvl w:val="0"/>
          <w:numId w:val="26"/>
        </w:numPr>
        <w:rPr>
          <w:rFonts w:ascii="Arial" w:hAnsi="Arial" w:cs="Arial"/>
          <w:b/>
          <w:bCs/>
          <w:sz w:val="24"/>
          <w:szCs w:val="24"/>
        </w:rPr>
      </w:pPr>
      <w:r>
        <w:rPr>
          <w:rFonts w:ascii="Arial" w:hAnsi="Arial" w:cs="Arial"/>
          <w:b/>
          <w:bCs/>
          <w:sz w:val="24"/>
          <w:szCs w:val="24"/>
        </w:rPr>
        <w:t>Discuss the public reaction to the police response</w:t>
      </w:r>
    </w:p>
    <w:p w14:paraId="1975B86D" w14:textId="77777777" w:rsidR="00AC4D7B" w:rsidRDefault="00AC4D7B" w:rsidP="0079244E">
      <w:pPr>
        <w:rPr>
          <w:rFonts w:ascii="Arial" w:hAnsi="Arial" w:cs="Arial"/>
          <w:b/>
          <w:bCs/>
          <w:sz w:val="24"/>
          <w:szCs w:val="24"/>
        </w:rPr>
      </w:pPr>
    </w:p>
    <w:p w14:paraId="110FFD37" w14:textId="1DE00070" w:rsidR="00152E9D" w:rsidRDefault="001454E6" w:rsidP="0079244E">
      <w:pPr>
        <w:rPr>
          <w:rFonts w:ascii="Arial" w:hAnsi="Arial" w:cs="Arial"/>
          <w:b/>
          <w:bCs/>
          <w:sz w:val="24"/>
          <w:szCs w:val="24"/>
        </w:rPr>
      </w:pPr>
      <w:r>
        <w:rPr>
          <w:rFonts w:ascii="Arial" w:hAnsi="Arial" w:cs="Arial"/>
          <w:b/>
          <w:bCs/>
          <w:sz w:val="24"/>
          <w:szCs w:val="24"/>
        </w:rPr>
        <w:t>Students will also submit a</w:t>
      </w:r>
      <w:r w:rsidR="6DD7172E" w:rsidRPr="4BA66950">
        <w:rPr>
          <w:rFonts w:ascii="Arial" w:hAnsi="Arial" w:cs="Arial"/>
          <w:b/>
          <w:bCs/>
          <w:sz w:val="24"/>
          <w:szCs w:val="24"/>
        </w:rPr>
        <w:t xml:space="preserve"> 1000 word supportive paper</w:t>
      </w:r>
      <w:r w:rsidR="00942E96">
        <w:rPr>
          <w:rFonts w:ascii="Arial" w:hAnsi="Arial" w:cs="Arial"/>
          <w:b/>
          <w:bCs/>
          <w:sz w:val="24"/>
          <w:szCs w:val="24"/>
        </w:rPr>
        <w:t>, which must include a reference list.</w:t>
      </w:r>
    </w:p>
    <w:p w14:paraId="3829485A" w14:textId="61B0056B" w:rsidR="00EE614B" w:rsidRDefault="00EE614B" w:rsidP="0079244E">
      <w:pPr>
        <w:rPr>
          <w:rFonts w:ascii="Arial" w:hAnsi="Arial" w:cs="Arial"/>
          <w:b/>
          <w:bCs/>
          <w:sz w:val="24"/>
          <w:szCs w:val="24"/>
        </w:rPr>
      </w:pPr>
    </w:p>
    <w:p w14:paraId="4BD72AAF" w14:textId="77777777" w:rsidR="009F6016" w:rsidRDefault="009F6016" w:rsidP="009F6016">
      <w:pPr>
        <w:jc w:val="both"/>
        <w:rPr>
          <w:rFonts w:ascii="Arial" w:hAnsi="Arial" w:cs="Arial"/>
          <w:b/>
          <w:bCs/>
          <w:color w:val="000000" w:themeColor="text1"/>
          <w:sz w:val="24"/>
          <w:szCs w:val="24"/>
        </w:rPr>
      </w:pPr>
      <w:r>
        <w:rPr>
          <w:rFonts w:ascii="Arial" w:hAnsi="Arial" w:cs="Arial"/>
          <w:b/>
          <w:bCs/>
          <w:color w:val="000000" w:themeColor="text1"/>
          <w:sz w:val="24"/>
          <w:szCs w:val="24"/>
        </w:rPr>
        <w:t xml:space="preserve">Students will be assessed individually on their contribution to this task. </w:t>
      </w:r>
    </w:p>
    <w:p w14:paraId="1F72F646" w14:textId="6FCFB417" w:rsidR="00152E9D" w:rsidRDefault="00152E9D" w:rsidP="00942E96">
      <w:pPr>
        <w:rPr>
          <w:rFonts w:ascii="Arial" w:hAnsi="Arial" w:cs="Arial"/>
          <w:sz w:val="24"/>
          <w:szCs w:val="24"/>
        </w:rPr>
      </w:pPr>
    </w:p>
    <w:p w14:paraId="5BCB143E" w14:textId="77777777" w:rsidR="009F6016" w:rsidRDefault="009F6016" w:rsidP="00942E96">
      <w:pPr>
        <w:rPr>
          <w:rFonts w:ascii="Arial" w:hAnsi="Arial" w:cs="Arial"/>
          <w:b/>
          <w:bCs/>
          <w:color w:val="FF0000"/>
          <w:sz w:val="24"/>
          <w:szCs w:val="24"/>
        </w:rPr>
      </w:pPr>
    </w:p>
    <w:p w14:paraId="2BA57C11" w14:textId="77777777" w:rsidR="009F6016" w:rsidRDefault="009F6016" w:rsidP="00942E96">
      <w:pPr>
        <w:rPr>
          <w:rFonts w:ascii="Arial" w:hAnsi="Arial" w:cs="Arial"/>
          <w:b/>
          <w:bCs/>
          <w:color w:val="FF0000"/>
          <w:sz w:val="24"/>
          <w:szCs w:val="24"/>
        </w:rPr>
      </w:pPr>
    </w:p>
    <w:p w14:paraId="2A24E497" w14:textId="3D6A8AE2" w:rsidR="009F6016" w:rsidRDefault="0058180A" w:rsidP="00942E96">
      <w:pPr>
        <w:rPr>
          <w:rFonts w:ascii="Arial" w:hAnsi="Arial" w:cs="Arial"/>
          <w:b/>
          <w:bCs/>
          <w:color w:val="FF0000"/>
          <w:sz w:val="24"/>
          <w:szCs w:val="24"/>
        </w:rPr>
      </w:pPr>
      <w:r>
        <w:rPr>
          <w:rFonts w:ascii="Arial" w:hAnsi="Arial" w:cs="Arial"/>
          <w:b/>
          <w:bCs/>
          <w:color w:val="FF0000"/>
          <w:sz w:val="24"/>
          <w:szCs w:val="24"/>
        </w:rPr>
        <w:t>Additional Information for task:</w:t>
      </w:r>
    </w:p>
    <w:p w14:paraId="27109B44" w14:textId="77777777" w:rsidR="009F6016" w:rsidRDefault="009F6016" w:rsidP="00942E96">
      <w:pPr>
        <w:rPr>
          <w:rFonts w:ascii="Arial" w:hAnsi="Arial" w:cs="Arial"/>
          <w:b/>
          <w:bCs/>
          <w:color w:val="FF0000"/>
          <w:sz w:val="24"/>
          <w:szCs w:val="24"/>
        </w:rPr>
      </w:pPr>
    </w:p>
    <w:p w14:paraId="6D8F880B" w14:textId="77777777" w:rsidR="009F6016" w:rsidRDefault="009F6016" w:rsidP="00942E96">
      <w:pPr>
        <w:rPr>
          <w:rFonts w:ascii="Arial" w:hAnsi="Arial" w:cs="Arial"/>
          <w:b/>
          <w:bCs/>
          <w:color w:val="FF0000"/>
          <w:sz w:val="24"/>
          <w:szCs w:val="24"/>
        </w:rPr>
      </w:pPr>
    </w:p>
    <w:p w14:paraId="4A50B1D7" w14:textId="77777777" w:rsidR="0058180A" w:rsidRDefault="0058180A" w:rsidP="00942E96">
      <w:pPr>
        <w:rPr>
          <w:rFonts w:ascii="Arial" w:hAnsi="Arial" w:cs="Arial"/>
          <w:b/>
          <w:bCs/>
          <w:color w:val="FF0000"/>
          <w:sz w:val="24"/>
          <w:szCs w:val="24"/>
        </w:rPr>
      </w:pPr>
    </w:p>
    <w:p w14:paraId="0793F522" w14:textId="12241BE5" w:rsidR="00EE614B" w:rsidRDefault="00EE614B" w:rsidP="00942E96">
      <w:pPr>
        <w:rPr>
          <w:rFonts w:ascii="Arial" w:hAnsi="Arial" w:cs="Arial"/>
          <w:b/>
          <w:bCs/>
          <w:color w:val="FF0000"/>
          <w:sz w:val="24"/>
          <w:szCs w:val="24"/>
        </w:rPr>
      </w:pPr>
      <w:r w:rsidRPr="00FE7BF3">
        <w:rPr>
          <w:rFonts w:ascii="Arial" w:hAnsi="Arial" w:cs="Arial"/>
          <w:b/>
          <w:bCs/>
          <w:color w:val="FF0000"/>
          <w:sz w:val="24"/>
          <w:szCs w:val="24"/>
        </w:rPr>
        <w:lastRenderedPageBreak/>
        <w:t>Presentation</w:t>
      </w:r>
      <w:r w:rsidR="00EE4953" w:rsidRPr="00FE7BF3">
        <w:rPr>
          <w:rFonts w:ascii="Arial" w:hAnsi="Arial" w:cs="Arial"/>
          <w:b/>
          <w:bCs/>
          <w:color w:val="FF0000"/>
          <w:sz w:val="24"/>
          <w:szCs w:val="24"/>
        </w:rPr>
        <w:t xml:space="preserve"> (</w:t>
      </w:r>
      <w:r w:rsidR="0095587D">
        <w:rPr>
          <w:rFonts w:ascii="Arial" w:hAnsi="Arial" w:cs="Arial"/>
          <w:b/>
          <w:bCs/>
          <w:color w:val="FF0000"/>
          <w:sz w:val="24"/>
          <w:szCs w:val="24"/>
        </w:rPr>
        <w:t>5</w:t>
      </w:r>
      <w:r w:rsidR="00EE4953" w:rsidRPr="00FE7BF3">
        <w:rPr>
          <w:rFonts w:ascii="Arial" w:hAnsi="Arial" w:cs="Arial"/>
          <w:b/>
          <w:bCs/>
          <w:color w:val="FF0000"/>
          <w:sz w:val="24"/>
          <w:szCs w:val="24"/>
        </w:rPr>
        <w:t>0 marks)</w:t>
      </w:r>
    </w:p>
    <w:p w14:paraId="25CE8785" w14:textId="77777777" w:rsidR="00DF164D" w:rsidRPr="00FE7BF3" w:rsidRDefault="00DF164D" w:rsidP="00942E96">
      <w:pPr>
        <w:rPr>
          <w:rFonts w:ascii="Arial" w:hAnsi="Arial" w:cs="Arial"/>
          <w:b/>
          <w:bCs/>
          <w:color w:val="FF0000"/>
          <w:sz w:val="24"/>
          <w:szCs w:val="24"/>
        </w:rPr>
      </w:pPr>
    </w:p>
    <w:p w14:paraId="201962EE" w14:textId="77777777" w:rsidR="00DF164D" w:rsidRPr="0042741A" w:rsidRDefault="00DF164D" w:rsidP="00DF164D">
      <w:pPr>
        <w:jc w:val="both"/>
        <w:rPr>
          <w:rFonts w:ascii="Arial" w:hAnsi="Arial" w:cs="Arial"/>
          <w:sz w:val="24"/>
          <w:szCs w:val="24"/>
        </w:rPr>
      </w:pPr>
      <w:r w:rsidRPr="0042741A">
        <w:rPr>
          <w:rFonts w:ascii="Arial" w:hAnsi="Arial" w:cs="Arial"/>
          <w:sz w:val="24"/>
          <w:szCs w:val="24"/>
        </w:rPr>
        <w:t>You will be expected to work as a group – with each person contributing equally in their own way and in accordance with their personal skills and abilities in a supportive, developmental manner.</w:t>
      </w:r>
    </w:p>
    <w:p w14:paraId="08F4F5C4" w14:textId="77777777" w:rsidR="00DF164D" w:rsidRPr="0042741A" w:rsidRDefault="00DF164D" w:rsidP="00DF164D">
      <w:pPr>
        <w:jc w:val="both"/>
        <w:rPr>
          <w:rFonts w:ascii="Arial" w:hAnsi="Arial" w:cs="Arial"/>
          <w:sz w:val="24"/>
          <w:szCs w:val="24"/>
        </w:rPr>
      </w:pPr>
      <w:r w:rsidRPr="0042741A">
        <w:rPr>
          <w:rFonts w:ascii="Arial" w:hAnsi="Arial" w:cs="Arial"/>
          <w:sz w:val="24"/>
          <w:szCs w:val="24"/>
        </w:rPr>
        <w:t>The presentation will be given as a group, using whatever media, hand</w:t>
      </w:r>
      <w:r>
        <w:rPr>
          <w:rFonts w:ascii="Arial" w:hAnsi="Arial" w:cs="Arial"/>
          <w:sz w:val="24"/>
          <w:szCs w:val="24"/>
        </w:rPr>
        <w:t>-</w:t>
      </w:r>
      <w:r w:rsidRPr="0042741A">
        <w:rPr>
          <w:rFonts w:ascii="Arial" w:hAnsi="Arial" w:cs="Arial"/>
          <w:sz w:val="24"/>
          <w:szCs w:val="24"/>
        </w:rPr>
        <w:t>outs, power-points, discussion, group-work or other training method as you feel appropriate to your subject.</w:t>
      </w:r>
    </w:p>
    <w:p w14:paraId="25CC304A" w14:textId="77777777" w:rsidR="00DF164D" w:rsidRDefault="00DF164D" w:rsidP="00DF164D">
      <w:pPr>
        <w:rPr>
          <w:rFonts w:ascii="Arial" w:hAnsi="Arial" w:cs="Arial"/>
          <w:sz w:val="24"/>
          <w:szCs w:val="24"/>
        </w:rPr>
      </w:pPr>
    </w:p>
    <w:p w14:paraId="0E16DB19" w14:textId="44C3C793" w:rsidR="00EE614B" w:rsidRPr="00FE7BF3" w:rsidRDefault="00DF164D" w:rsidP="00DF164D">
      <w:pPr>
        <w:rPr>
          <w:rFonts w:ascii="Arial" w:hAnsi="Arial" w:cs="Arial"/>
          <w:color w:val="000000" w:themeColor="text1"/>
          <w:sz w:val="24"/>
          <w:szCs w:val="24"/>
        </w:rPr>
      </w:pPr>
      <w:r w:rsidRPr="0042741A">
        <w:rPr>
          <w:rFonts w:ascii="Arial" w:hAnsi="Arial" w:cs="Arial"/>
          <w:sz w:val="24"/>
          <w:szCs w:val="24"/>
        </w:rPr>
        <w:t>Each and every member of the group will be expected to have an equal inpu</w:t>
      </w:r>
      <w:r>
        <w:rPr>
          <w:rFonts w:ascii="Arial" w:hAnsi="Arial" w:cs="Arial"/>
          <w:sz w:val="24"/>
          <w:szCs w:val="24"/>
        </w:rPr>
        <w:t xml:space="preserve">t during the presentation phase </w:t>
      </w:r>
      <w:r w:rsidRPr="0042741A">
        <w:rPr>
          <w:rFonts w:ascii="Arial" w:hAnsi="Arial" w:cs="Arial"/>
          <w:sz w:val="24"/>
          <w:szCs w:val="24"/>
        </w:rPr>
        <w:t>(Assessed as per the criteria for Skills for Professional Practice)</w:t>
      </w:r>
      <w:r>
        <w:rPr>
          <w:rFonts w:ascii="Arial" w:hAnsi="Arial" w:cs="Arial"/>
          <w:sz w:val="24"/>
          <w:szCs w:val="24"/>
        </w:rPr>
        <w:t>.</w:t>
      </w:r>
    </w:p>
    <w:p w14:paraId="5D93196F" w14:textId="77777777" w:rsidR="0095587D" w:rsidRDefault="0095587D" w:rsidP="00942E96">
      <w:pPr>
        <w:rPr>
          <w:rFonts w:ascii="Arial" w:hAnsi="Arial" w:cs="Arial"/>
          <w:color w:val="000000" w:themeColor="text1"/>
          <w:sz w:val="24"/>
          <w:szCs w:val="24"/>
        </w:rPr>
      </w:pPr>
    </w:p>
    <w:p w14:paraId="0E3CD882" w14:textId="77FDC59D" w:rsidR="00F04623" w:rsidRDefault="00F04623" w:rsidP="00942E96">
      <w:pPr>
        <w:rPr>
          <w:rFonts w:ascii="Arial" w:hAnsi="Arial" w:cs="Arial"/>
          <w:color w:val="000000" w:themeColor="text1"/>
          <w:sz w:val="24"/>
          <w:szCs w:val="24"/>
        </w:rPr>
      </w:pPr>
      <w:r w:rsidRPr="00FE7BF3">
        <w:rPr>
          <w:rFonts w:ascii="Arial" w:hAnsi="Arial" w:cs="Arial"/>
          <w:color w:val="000000" w:themeColor="text1"/>
          <w:sz w:val="24"/>
          <w:szCs w:val="24"/>
        </w:rPr>
        <w:t xml:space="preserve">You will be marked individually for the presentation. </w:t>
      </w:r>
      <w:r w:rsidR="003C164B" w:rsidRPr="00FE7BF3">
        <w:rPr>
          <w:rFonts w:ascii="Arial" w:hAnsi="Arial" w:cs="Arial"/>
          <w:color w:val="000000" w:themeColor="text1"/>
          <w:sz w:val="24"/>
          <w:szCs w:val="24"/>
        </w:rPr>
        <w:t xml:space="preserve">Marks will be awarded for contribution and presentation of this task. </w:t>
      </w:r>
    </w:p>
    <w:p w14:paraId="4B8E6A62" w14:textId="3193FEA1" w:rsidR="003B0408" w:rsidRDefault="003B0408" w:rsidP="00942E96">
      <w:pPr>
        <w:rPr>
          <w:rFonts w:ascii="Arial" w:hAnsi="Arial" w:cs="Arial"/>
          <w:color w:val="000000" w:themeColor="text1"/>
          <w:sz w:val="24"/>
          <w:szCs w:val="24"/>
        </w:rPr>
      </w:pPr>
    </w:p>
    <w:p w14:paraId="159C35D7" w14:textId="587D9FA4" w:rsidR="003B0408" w:rsidRPr="00FE7BF3" w:rsidRDefault="003B0408" w:rsidP="00942E96">
      <w:pPr>
        <w:rPr>
          <w:rFonts w:ascii="Arial" w:hAnsi="Arial" w:cs="Arial"/>
          <w:color w:val="000000" w:themeColor="text1"/>
          <w:sz w:val="24"/>
          <w:szCs w:val="24"/>
        </w:rPr>
      </w:pPr>
      <w:r>
        <w:rPr>
          <w:rFonts w:ascii="Arial" w:hAnsi="Arial" w:cs="Arial"/>
          <w:color w:val="000000" w:themeColor="text1"/>
          <w:sz w:val="24"/>
          <w:szCs w:val="24"/>
        </w:rPr>
        <w:t xml:space="preserve">Presentation must be emailed to the tutor prior to submission deadline. </w:t>
      </w:r>
    </w:p>
    <w:p w14:paraId="279D6C4C" w14:textId="5D505FF9" w:rsidR="003C164B" w:rsidRPr="00FE7BF3" w:rsidRDefault="003C164B" w:rsidP="00942E96">
      <w:pPr>
        <w:rPr>
          <w:rFonts w:ascii="Arial" w:hAnsi="Arial" w:cs="Arial"/>
          <w:b/>
          <w:bCs/>
          <w:color w:val="000000" w:themeColor="text1"/>
          <w:sz w:val="24"/>
          <w:szCs w:val="24"/>
        </w:rPr>
      </w:pPr>
    </w:p>
    <w:p w14:paraId="6F7EAE6B" w14:textId="7FAB2958" w:rsidR="003C164B" w:rsidRPr="00FE7BF3" w:rsidRDefault="003C164B" w:rsidP="00942E96">
      <w:pPr>
        <w:rPr>
          <w:rFonts w:ascii="Arial" w:hAnsi="Arial" w:cs="Arial"/>
          <w:b/>
          <w:bCs/>
          <w:color w:val="FF0000"/>
          <w:sz w:val="24"/>
          <w:szCs w:val="24"/>
        </w:rPr>
      </w:pPr>
      <w:r w:rsidRPr="00FE7BF3">
        <w:rPr>
          <w:rFonts w:ascii="Arial" w:hAnsi="Arial" w:cs="Arial"/>
          <w:b/>
          <w:bCs/>
          <w:color w:val="FF0000"/>
          <w:sz w:val="24"/>
          <w:szCs w:val="24"/>
        </w:rPr>
        <w:t>Supportive paper</w:t>
      </w:r>
      <w:r w:rsidR="00EE4953" w:rsidRPr="00FE7BF3">
        <w:rPr>
          <w:rFonts w:ascii="Arial" w:hAnsi="Arial" w:cs="Arial"/>
          <w:b/>
          <w:bCs/>
          <w:color w:val="FF0000"/>
          <w:sz w:val="24"/>
          <w:szCs w:val="24"/>
        </w:rPr>
        <w:t xml:space="preserve"> (</w:t>
      </w:r>
      <w:r w:rsidR="0095587D">
        <w:rPr>
          <w:rFonts w:ascii="Arial" w:hAnsi="Arial" w:cs="Arial"/>
          <w:b/>
          <w:bCs/>
          <w:color w:val="FF0000"/>
          <w:sz w:val="24"/>
          <w:szCs w:val="24"/>
        </w:rPr>
        <w:t>5</w:t>
      </w:r>
      <w:r w:rsidR="00EE4953" w:rsidRPr="00FE7BF3">
        <w:rPr>
          <w:rFonts w:ascii="Arial" w:hAnsi="Arial" w:cs="Arial"/>
          <w:b/>
          <w:bCs/>
          <w:color w:val="FF0000"/>
          <w:sz w:val="24"/>
          <w:szCs w:val="24"/>
        </w:rPr>
        <w:t>0 marks)</w:t>
      </w:r>
    </w:p>
    <w:p w14:paraId="0A31789D" w14:textId="6B62E774" w:rsidR="003C164B" w:rsidRDefault="003C164B" w:rsidP="00942E96">
      <w:pPr>
        <w:rPr>
          <w:rFonts w:ascii="Arial" w:hAnsi="Arial" w:cs="Arial"/>
          <w:b/>
          <w:bCs/>
          <w:color w:val="FF0000"/>
          <w:sz w:val="24"/>
          <w:szCs w:val="24"/>
        </w:rPr>
      </w:pPr>
    </w:p>
    <w:p w14:paraId="4C563032" w14:textId="35BE9AAA" w:rsidR="003C164B" w:rsidRPr="00FE7BF3" w:rsidRDefault="005F3CFF" w:rsidP="00942E96">
      <w:pPr>
        <w:rPr>
          <w:rFonts w:ascii="Arial" w:hAnsi="Arial" w:cs="Arial"/>
          <w:color w:val="000000" w:themeColor="text1"/>
          <w:sz w:val="24"/>
          <w:szCs w:val="24"/>
        </w:rPr>
      </w:pPr>
      <w:r w:rsidRPr="00FE7BF3">
        <w:rPr>
          <w:rFonts w:ascii="Arial" w:hAnsi="Arial" w:cs="Arial"/>
          <w:color w:val="000000" w:themeColor="text1"/>
          <w:sz w:val="24"/>
          <w:szCs w:val="24"/>
        </w:rPr>
        <w:t>This must be completed individually</w:t>
      </w:r>
      <w:r w:rsidR="00EA7A15">
        <w:rPr>
          <w:rFonts w:ascii="Arial" w:hAnsi="Arial" w:cs="Arial"/>
          <w:color w:val="000000" w:themeColor="text1"/>
          <w:sz w:val="24"/>
          <w:szCs w:val="24"/>
        </w:rPr>
        <w:t xml:space="preserve">. </w:t>
      </w:r>
    </w:p>
    <w:p w14:paraId="29E17A1B" w14:textId="4A162F7B" w:rsidR="00FE7BF3" w:rsidRDefault="00FE7BF3" w:rsidP="00942E96">
      <w:pPr>
        <w:rPr>
          <w:rFonts w:ascii="Arial" w:hAnsi="Arial" w:cs="Arial"/>
          <w:b/>
          <w:bCs/>
          <w:color w:val="FF0000"/>
          <w:sz w:val="24"/>
          <w:szCs w:val="24"/>
        </w:rPr>
      </w:pPr>
    </w:p>
    <w:p w14:paraId="66B32AEC" w14:textId="77777777" w:rsidR="00FE7BF3" w:rsidRPr="00E30D4E" w:rsidRDefault="00FE7BF3" w:rsidP="00FE7BF3">
      <w:pPr>
        <w:jc w:val="both"/>
        <w:rPr>
          <w:rFonts w:ascii="Arial" w:hAnsi="Arial" w:cs="Arial"/>
          <w:i/>
          <w:iCs/>
          <w:sz w:val="24"/>
          <w:szCs w:val="24"/>
        </w:rPr>
      </w:pPr>
      <w:r w:rsidRPr="00E30D4E">
        <w:rPr>
          <w:rFonts w:ascii="Arial" w:hAnsi="Arial" w:cs="Arial"/>
          <w:i/>
          <w:iCs/>
          <w:sz w:val="24"/>
          <w:szCs w:val="24"/>
        </w:rPr>
        <w:t>A reference list is to be included at the end of each group member’s document.</w:t>
      </w:r>
    </w:p>
    <w:p w14:paraId="0282899D" w14:textId="77777777" w:rsidR="00FE7BF3" w:rsidRDefault="00FE7BF3" w:rsidP="00FE7BF3">
      <w:pPr>
        <w:jc w:val="both"/>
        <w:rPr>
          <w:rFonts w:ascii="Arial" w:hAnsi="Arial" w:cs="Arial"/>
          <w:sz w:val="24"/>
          <w:szCs w:val="24"/>
        </w:rPr>
      </w:pPr>
    </w:p>
    <w:p w14:paraId="64E5F266" w14:textId="77777777" w:rsidR="00FE7BF3" w:rsidRPr="00474229" w:rsidRDefault="00FE7BF3" w:rsidP="00FE7BF3">
      <w:pPr>
        <w:jc w:val="both"/>
        <w:rPr>
          <w:rFonts w:ascii="Arial" w:hAnsi="Arial" w:cs="Arial"/>
          <w:b/>
          <w:color w:val="FF0000"/>
          <w:sz w:val="24"/>
          <w:szCs w:val="24"/>
        </w:rPr>
      </w:pPr>
      <w:r>
        <w:rPr>
          <w:rFonts w:ascii="Arial" w:hAnsi="Arial" w:cs="Arial"/>
          <w:sz w:val="24"/>
          <w:szCs w:val="24"/>
        </w:rPr>
        <w:t xml:space="preserve">Individual research documents will be submitted </w:t>
      </w:r>
      <w:r w:rsidRPr="00474229">
        <w:rPr>
          <w:rFonts w:ascii="Arial" w:hAnsi="Arial" w:cs="Arial"/>
          <w:b/>
          <w:color w:val="FF0000"/>
          <w:sz w:val="24"/>
          <w:szCs w:val="24"/>
        </w:rPr>
        <w:t xml:space="preserve">via Turnitin. </w:t>
      </w:r>
    </w:p>
    <w:p w14:paraId="50285B13" w14:textId="77777777" w:rsidR="00FE7BF3" w:rsidRPr="00F04623" w:rsidRDefault="00FE7BF3" w:rsidP="00942E96">
      <w:pPr>
        <w:rPr>
          <w:rFonts w:ascii="Arial" w:hAnsi="Arial" w:cs="Arial"/>
          <w:b/>
          <w:bCs/>
          <w:sz w:val="24"/>
          <w:szCs w:val="24"/>
        </w:rPr>
      </w:pPr>
    </w:p>
    <w:p w14:paraId="0F9352D1" w14:textId="21DCE26F" w:rsidR="005F15F6" w:rsidRDefault="005F15F6" w:rsidP="00942E96">
      <w:pPr>
        <w:rPr>
          <w:rFonts w:ascii="Arial" w:hAnsi="Arial" w:cs="Arial"/>
          <w:sz w:val="24"/>
          <w:szCs w:val="24"/>
        </w:rPr>
      </w:pPr>
    </w:p>
    <w:p w14:paraId="31E7933E" w14:textId="1C087FFA" w:rsidR="005F15F6" w:rsidRDefault="005F15F6" w:rsidP="00942E96">
      <w:pPr>
        <w:rPr>
          <w:rFonts w:ascii="Arial" w:hAnsi="Arial" w:cs="Arial"/>
          <w:sz w:val="24"/>
          <w:szCs w:val="24"/>
        </w:rPr>
      </w:pPr>
    </w:p>
    <w:p w14:paraId="0D22541E" w14:textId="7901C282" w:rsidR="005F15F6" w:rsidRDefault="005F15F6" w:rsidP="00942E96">
      <w:pPr>
        <w:rPr>
          <w:rFonts w:ascii="Arial" w:hAnsi="Arial" w:cs="Arial"/>
          <w:sz w:val="24"/>
          <w:szCs w:val="24"/>
        </w:rPr>
      </w:pPr>
    </w:p>
    <w:p w14:paraId="538FFD98" w14:textId="77777777" w:rsidR="005F15F6" w:rsidRPr="00A406E5" w:rsidRDefault="005F15F6" w:rsidP="00942E96">
      <w:pPr>
        <w:rPr>
          <w:rFonts w:ascii="Arial" w:hAnsi="Arial" w:cs="Arial"/>
          <w:sz w:val="24"/>
          <w:szCs w:val="24"/>
        </w:rPr>
      </w:pPr>
    </w:p>
    <w:p w14:paraId="08CE6F91" w14:textId="77777777" w:rsidR="00A85BFE" w:rsidRDefault="00A85BFE">
      <w:pPr>
        <w:rPr>
          <w:rFonts w:ascii="Arial" w:hAnsi="Arial" w:cs="Arial"/>
          <w:sz w:val="22"/>
          <w:szCs w:val="22"/>
        </w:rPr>
      </w:pPr>
    </w:p>
    <w:p w14:paraId="61CDCEA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B9E253" w14:textId="77777777" w:rsidR="00D22D9C" w:rsidRPr="00A406E5" w:rsidRDefault="00D22D9C" w:rsidP="00D22D9C">
      <w:pPr>
        <w:jc w:val="both"/>
        <w:rPr>
          <w:rFonts w:ascii="Arial" w:hAnsi="Arial" w:cs="Arial"/>
          <w:sz w:val="22"/>
          <w:szCs w:val="22"/>
        </w:rPr>
      </w:pPr>
    </w:p>
    <w:p w14:paraId="1BDC9DD3" w14:textId="25CDE009" w:rsidR="4BA66950" w:rsidRDefault="4BA66950" w:rsidP="4BA66950">
      <w:pPr>
        <w:rPr>
          <w:rFonts w:ascii="Arial" w:hAnsi="Arial" w:cs="Arial"/>
          <w:b/>
          <w:bCs/>
          <w:color w:val="000000" w:themeColor="text1"/>
          <w:sz w:val="24"/>
          <w:szCs w:val="24"/>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3DE52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2E56223"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47A01" w14:textId="77777777" w:rsidR="00C01A3F" w:rsidRPr="00A406E5" w:rsidRDefault="00C01A3F" w:rsidP="00D22D9C">
      <w:pPr>
        <w:jc w:val="both"/>
        <w:rPr>
          <w:rFonts w:ascii="Arial" w:hAnsi="Arial" w:cs="Arial"/>
          <w:sz w:val="22"/>
          <w:szCs w:val="22"/>
        </w:rPr>
      </w:pPr>
    </w:p>
    <w:p w14:paraId="5043CB0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406E5">
        <w:rPr>
          <w:rFonts w:ascii="Arial" w:hAnsi="Arial"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459315"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F28F" w14:textId="77777777" w:rsidR="00D22D9C" w:rsidRPr="00A406E5" w:rsidRDefault="00D22D9C"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DF9E56"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E871BC" w14:textId="77777777" w:rsidR="00C01A3F" w:rsidRPr="00A406E5" w:rsidRDefault="00C01A3F" w:rsidP="00D22D9C">
      <w:pPr>
        <w:jc w:val="both"/>
        <w:rPr>
          <w:rFonts w:ascii="Arial" w:hAnsi="Arial" w:cs="Arial"/>
          <w:sz w:val="22"/>
          <w:szCs w:val="22"/>
        </w:rPr>
      </w:pPr>
    </w:p>
    <w:p w14:paraId="144A5D2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8610E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805D2" w14:textId="77777777" w:rsidR="00C01A3F" w:rsidRPr="00A406E5" w:rsidRDefault="00C01A3F" w:rsidP="00D22D9C">
      <w:pPr>
        <w:jc w:val="both"/>
        <w:rPr>
          <w:rFonts w:ascii="Arial" w:hAnsi="Arial" w:cs="Arial"/>
          <w:sz w:val="22"/>
          <w:szCs w:val="22"/>
        </w:rPr>
      </w:pPr>
    </w:p>
    <w:p w14:paraId="463F29E8"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7B4B86" w14:textId="77777777" w:rsidR="00995D51" w:rsidRDefault="00995D51" w:rsidP="00D22D9C">
      <w:pPr>
        <w:jc w:val="both"/>
        <w:rPr>
          <w:rFonts w:ascii="Arial" w:hAnsi="Arial" w:cs="Arial"/>
          <w:sz w:val="22"/>
          <w:szCs w:val="22"/>
        </w:rPr>
      </w:pPr>
    </w:p>
    <w:p w14:paraId="3A0FF5F2"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30AD66" w14:textId="77777777" w:rsidR="00C01A3F" w:rsidRPr="00A406E5" w:rsidRDefault="00C01A3F" w:rsidP="00D22D9C">
      <w:pPr>
        <w:jc w:val="both"/>
        <w:rPr>
          <w:rFonts w:ascii="Arial" w:hAnsi="Arial" w:cs="Arial"/>
          <w:sz w:val="22"/>
          <w:szCs w:val="22"/>
        </w:rPr>
      </w:pPr>
    </w:p>
    <w:p w14:paraId="61829076" w14:textId="77777777" w:rsidR="00FB3B4E" w:rsidRPr="00A406E5" w:rsidRDefault="00FB3B4E" w:rsidP="00D22D9C">
      <w:pPr>
        <w:jc w:val="both"/>
        <w:rPr>
          <w:rFonts w:ascii="Arial" w:hAnsi="Arial" w:cs="Arial"/>
          <w:sz w:val="22"/>
          <w:szCs w:val="22"/>
        </w:rPr>
      </w:pPr>
    </w:p>
    <w:p w14:paraId="2BA226A1" w14:textId="77777777" w:rsidR="00C01A3F" w:rsidRPr="00A406E5" w:rsidRDefault="00C01A3F">
      <w:pPr>
        <w:rPr>
          <w:rFonts w:ascii="Arial" w:hAnsi="Arial" w:cs="Arial"/>
          <w:sz w:val="22"/>
          <w:szCs w:val="22"/>
        </w:rPr>
      </w:pPr>
    </w:p>
    <w:p w14:paraId="17AD93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E4B5B7"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w:t>
      </w:r>
      <w:r w:rsidRPr="00A406E5">
        <w:rPr>
          <w:rFonts w:ascii="Arial" w:hAnsi="Arial" w:cs="Arial"/>
          <w:sz w:val="20"/>
        </w:rPr>
        <w:lastRenderedPageBreak/>
        <w:t>the achievement of the task(s), including those areas in which you have performed well and areas that would benefit from development/improvement.</w:t>
      </w:r>
    </w:p>
    <w:p w14:paraId="66204FF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DBF0D7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62F1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F2C34E" w14:textId="77777777" w:rsidR="00152E9D" w:rsidRPr="00A406E5" w:rsidRDefault="00152E9D" w:rsidP="00152E9D">
            <w:pPr>
              <w:jc w:val="center"/>
              <w:rPr>
                <w:rFonts w:ascii="Arial" w:hAnsi="Arial" w:cs="Arial"/>
                <w:sz w:val="32"/>
              </w:rPr>
            </w:pPr>
          </w:p>
        </w:tc>
      </w:tr>
      <w:tr w:rsidR="00152E9D" w:rsidRPr="00A406E5" w14:paraId="680A4E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p w14:paraId="7194DBDC" w14:textId="77777777" w:rsidR="00152E9D" w:rsidRPr="00A406E5" w:rsidRDefault="00152E9D" w:rsidP="00152E9D">
            <w:pPr>
              <w:spacing w:after="120"/>
              <w:rPr>
                <w:rFonts w:ascii="Arial" w:hAnsi="Arial" w:cs="Arial"/>
                <w:sz w:val="14"/>
                <w:szCs w:val="14"/>
              </w:rPr>
            </w:pPr>
          </w:p>
          <w:p w14:paraId="769D0D3C" w14:textId="77777777" w:rsidR="00152E9D" w:rsidRPr="00A406E5" w:rsidRDefault="00152E9D" w:rsidP="00152E9D">
            <w:pPr>
              <w:spacing w:after="120"/>
              <w:rPr>
                <w:rFonts w:ascii="Arial" w:hAnsi="Arial" w:cs="Arial"/>
                <w:sz w:val="14"/>
                <w:szCs w:val="14"/>
              </w:rPr>
            </w:pPr>
          </w:p>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1"/>
        </w:trPr>
        <w:tc>
          <w:tcPr>
            <w:tcW w:w="4169" w:type="pct"/>
            <w:vMerge/>
            <w:tcBorders>
              <w:left w:val="single" w:sz="4" w:space="0" w:color="auto"/>
              <w:bottom w:val="single" w:sz="4" w:space="0" w:color="auto"/>
              <w:right w:val="single" w:sz="4" w:space="0" w:color="auto"/>
            </w:tcBorders>
          </w:tcPr>
          <w:p w14:paraId="34FF1C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601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152E9D" w:rsidRPr="00A406E5" w:rsidRDefault="00152E9D" w:rsidP="00152E9D">
            <w:pPr>
              <w:jc w:val="center"/>
              <w:rPr>
                <w:rFonts w:ascii="Arial" w:hAnsi="Arial" w:cs="Arial"/>
                <w:sz w:val="32"/>
              </w:rPr>
            </w:pPr>
          </w:p>
        </w:tc>
      </w:tr>
      <w:tr w:rsidR="00152E9D" w:rsidRPr="00A406E5" w14:paraId="5B08B5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A965116" w14:textId="77777777" w:rsidTr="00A85BFE">
        <w:trPr>
          <w:trHeight w:val="451"/>
        </w:trPr>
        <w:tc>
          <w:tcPr>
            <w:tcW w:w="4169" w:type="pct"/>
            <w:vMerge/>
            <w:tcBorders>
              <w:left w:val="single" w:sz="4" w:space="0" w:color="auto"/>
              <w:bottom w:val="single" w:sz="4" w:space="0" w:color="auto"/>
              <w:right w:val="single" w:sz="4" w:space="0" w:color="auto"/>
            </w:tcBorders>
          </w:tcPr>
          <w:p w14:paraId="7DF4E3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B30F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041E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r>
      <w:tr w:rsidR="00152E9D" w:rsidRPr="00A406E5" w14:paraId="6E1831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r>
      <w:tr w:rsidR="00152E9D" w:rsidRPr="00A406E5" w14:paraId="34B3F2EB" w14:textId="77777777" w:rsidTr="00A85BFE">
        <w:trPr>
          <w:trHeight w:val="451"/>
        </w:trPr>
        <w:tc>
          <w:tcPr>
            <w:tcW w:w="4169" w:type="pct"/>
            <w:vMerge/>
            <w:tcBorders>
              <w:left w:val="single" w:sz="4" w:space="0" w:color="auto"/>
              <w:bottom w:val="single" w:sz="4" w:space="0" w:color="auto"/>
              <w:right w:val="single" w:sz="4" w:space="0" w:color="auto"/>
            </w:tcBorders>
          </w:tcPr>
          <w:p w14:paraId="7D34F5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F904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71C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F701D" w14:textId="77777777" w:rsidR="00152E9D" w:rsidRPr="00A406E5" w:rsidRDefault="00152E9D" w:rsidP="00152E9D">
            <w:pPr>
              <w:jc w:val="center"/>
              <w:rPr>
                <w:rFonts w:ascii="Arial" w:hAnsi="Arial" w:cs="Arial"/>
                <w:sz w:val="32"/>
              </w:rPr>
            </w:pPr>
          </w:p>
        </w:tc>
      </w:tr>
      <w:tr w:rsidR="00152E9D" w:rsidRPr="00A406E5" w14:paraId="03EFCA4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00A85BFE">
        <w:trPr>
          <w:trHeight w:val="450"/>
        </w:trPr>
        <w:tc>
          <w:tcPr>
            <w:tcW w:w="4169" w:type="pct"/>
            <w:vMerge/>
            <w:tcBorders>
              <w:left w:val="single" w:sz="4" w:space="0" w:color="auto"/>
              <w:bottom w:val="single" w:sz="4" w:space="0" w:color="auto"/>
              <w:right w:val="single" w:sz="4" w:space="0" w:color="auto"/>
            </w:tcBorders>
          </w:tcPr>
          <w:p w14:paraId="50F40D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0EA2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D355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1F0B1" w14:textId="77777777" w:rsidR="00152E9D" w:rsidRPr="00A406E5" w:rsidRDefault="00152E9D" w:rsidP="00152E9D">
            <w:pPr>
              <w:jc w:val="center"/>
              <w:rPr>
                <w:rFonts w:ascii="Arial" w:hAnsi="Arial" w:cs="Arial"/>
                <w:sz w:val="32"/>
              </w:rPr>
            </w:pPr>
          </w:p>
        </w:tc>
      </w:tr>
      <w:tr w:rsidR="00152E9D" w:rsidRPr="00A406E5" w14:paraId="717AAF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A85BFE">
        <w:trPr>
          <w:trHeight w:val="450"/>
        </w:trPr>
        <w:tc>
          <w:tcPr>
            <w:tcW w:w="4169" w:type="pct"/>
            <w:vMerge/>
            <w:tcBorders>
              <w:left w:val="single" w:sz="4" w:space="0" w:color="auto"/>
              <w:bottom w:val="single" w:sz="4" w:space="0" w:color="auto"/>
              <w:right w:val="single" w:sz="4" w:space="0" w:color="auto"/>
            </w:tcBorders>
          </w:tcPr>
          <w:p w14:paraId="2916C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bl>
    <w:p w14:paraId="54738A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46ABBD8F"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BBA33E" w14:textId="77777777" w:rsidR="00152E9D" w:rsidRPr="00A406E5" w:rsidRDefault="00152E9D" w:rsidP="00152E9D">
            <w:pPr>
              <w:jc w:val="center"/>
              <w:rPr>
                <w:rFonts w:ascii="Arial" w:hAnsi="Arial" w:cs="Arial"/>
                <w:sz w:val="12"/>
                <w:szCs w:val="12"/>
              </w:rPr>
            </w:pPr>
          </w:p>
        </w:tc>
        <w:tc>
          <w:tcPr>
            <w:tcW w:w="1060" w:type="dxa"/>
            <w:vMerge/>
            <w:vAlign w:val="bottom"/>
          </w:tcPr>
          <w:p w14:paraId="464FCBC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C8C6B0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82A365" w14:textId="77777777" w:rsidR="00152E9D" w:rsidRPr="00A406E5" w:rsidRDefault="00152E9D" w:rsidP="00152E9D">
            <w:pPr>
              <w:jc w:val="center"/>
              <w:rPr>
                <w:rFonts w:ascii="Arial" w:hAnsi="Arial" w:cs="Arial"/>
                <w:sz w:val="12"/>
                <w:szCs w:val="12"/>
              </w:rPr>
            </w:pPr>
          </w:p>
        </w:tc>
        <w:tc>
          <w:tcPr>
            <w:tcW w:w="1060" w:type="dxa"/>
            <w:vMerge/>
            <w:vAlign w:val="bottom"/>
          </w:tcPr>
          <w:p w14:paraId="5C71F136" w14:textId="77777777" w:rsidR="00152E9D" w:rsidRPr="00A406E5" w:rsidRDefault="00152E9D" w:rsidP="00152E9D">
            <w:pPr>
              <w:ind w:firstLineChars="141" w:firstLine="282"/>
              <w:rPr>
                <w:rFonts w:ascii="Arial" w:hAnsi="Arial" w:cs="Arial"/>
              </w:rPr>
            </w:pPr>
          </w:p>
        </w:tc>
      </w:tr>
    </w:tbl>
    <w:p w14:paraId="62199465" w14:textId="77777777" w:rsidR="00152E9D" w:rsidRDefault="00152E9D" w:rsidP="00152E9D">
      <w:pPr>
        <w:rPr>
          <w:rFonts w:ascii="Arial" w:hAnsi="Arial" w:cs="Arial"/>
        </w:rPr>
      </w:pPr>
    </w:p>
    <w:p w14:paraId="0DA123B1" w14:textId="77777777" w:rsidR="00C073F1" w:rsidRDefault="00C073F1" w:rsidP="00152E9D">
      <w:pPr>
        <w:rPr>
          <w:rFonts w:ascii="Arial" w:hAnsi="Arial" w:cs="Arial"/>
        </w:rPr>
      </w:pPr>
    </w:p>
    <w:p w14:paraId="4C4CEA3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89567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8C1F859" w14:textId="77777777" w:rsidR="00C073F1" w:rsidRPr="00A406E5" w:rsidRDefault="00C073F1" w:rsidP="00152E9D">
      <w:pPr>
        <w:rPr>
          <w:rFonts w:ascii="Arial" w:hAnsi="Arial" w:cs="Arial"/>
          <w:vanish/>
        </w:rPr>
      </w:pPr>
    </w:p>
    <w:p w14:paraId="0C8FE7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1004F1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7C0C65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08D56CC"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7E50C6" w14:textId="77777777" w:rsidR="00527E60" w:rsidRPr="00E518DC" w:rsidRDefault="00527E60" w:rsidP="0093002B">
            <w:pPr>
              <w:rPr>
                <w:rFonts w:ascii="Arial" w:hAnsi="Arial" w:cs="Arial"/>
              </w:rPr>
            </w:pPr>
          </w:p>
          <w:p w14:paraId="7B04FA47"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68C698B" w14:textId="77777777" w:rsidR="00527E60" w:rsidRPr="00B669B1" w:rsidRDefault="00527E60" w:rsidP="0093002B">
            <w:pPr>
              <w:rPr>
                <w:rFonts w:ascii="Arial" w:hAnsi="Arial" w:cs="Arial"/>
              </w:rPr>
            </w:pPr>
          </w:p>
          <w:p w14:paraId="1A939487"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A258D8" w14:textId="77777777" w:rsidR="00527E60" w:rsidRPr="00ED3ABD" w:rsidRDefault="00527E60" w:rsidP="0093002B">
            <w:pPr>
              <w:rPr>
                <w:rFonts w:ascii="Arial" w:hAnsi="Arial" w:cs="Arial"/>
              </w:rPr>
            </w:pPr>
          </w:p>
          <w:p w14:paraId="6FFBD3E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0DCCCA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6AF6883" w14:textId="77777777" w:rsidR="00527E60" w:rsidRPr="00D9771E" w:rsidRDefault="00527E60" w:rsidP="00527E60">
      <w:pPr>
        <w:rPr>
          <w:rFonts w:ascii="Arial" w:hAnsi="Arial" w:cs="Arial"/>
        </w:rPr>
      </w:pPr>
    </w:p>
    <w:p w14:paraId="54C529E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A99EB" w14:textId="77777777" w:rsidR="00353C83" w:rsidRDefault="00353C83">
      <w:r>
        <w:separator/>
      </w:r>
    </w:p>
  </w:endnote>
  <w:endnote w:type="continuationSeparator" w:id="0">
    <w:p w14:paraId="233A3336" w14:textId="77777777" w:rsidR="00353C83" w:rsidRDefault="00353C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2664E0D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725BF">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725BF">
      <w:rPr>
        <w:b/>
        <w:noProof/>
      </w:rPr>
      <w:t>9</w:t>
    </w:r>
    <w:r w:rsidR="0017512A">
      <w:rPr>
        <w:b/>
        <w:sz w:val="24"/>
        <w:szCs w:val="24"/>
      </w:rPr>
      <w:fldChar w:fldCharType="end"/>
    </w:r>
  </w:p>
  <w:p w14:paraId="38645DC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666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41F4C" w14:textId="77777777" w:rsidR="00353C83" w:rsidRDefault="00353C83">
      <w:r>
        <w:separator/>
      </w:r>
    </w:p>
  </w:footnote>
  <w:footnote w:type="continuationSeparator" w:id="0">
    <w:p w14:paraId="343620A6" w14:textId="77777777" w:rsidR="00353C83" w:rsidRDefault="00353C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60153"/>
    <w:multiLevelType w:val="hybridMultilevel"/>
    <w:tmpl w:val="149E4D0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F52552"/>
    <w:multiLevelType w:val="hybridMultilevel"/>
    <w:tmpl w:val="68502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BE1B03"/>
    <w:multiLevelType w:val="hybridMultilevel"/>
    <w:tmpl w:val="FD6CB30E"/>
    <w:lvl w:ilvl="0" w:tplc="9AB8011C">
      <w:start w:val="1"/>
      <w:numFmt w:val="bullet"/>
      <w:lvlText w:val=""/>
      <w:lvlJc w:val="left"/>
      <w:pPr>
        <w:ind w:left="720" w:hanging="360"/>
      </w:pPr>
      <w:rPr>
        <w:rFonts w:ascii="Symbol" w:hAnsi="Symbol" w:hint="default"/>
      </w:rPr>
    </w:lvl>
    <w:lvl w:ilvl="1" w:tplc="CD3631C2">
      <w:start w:val="1"/>
      <w:numFmt w:val="bullet"/>
      <w:lvlText w:val="o"/>
      <w:lvlJc w:val="left"/>
      <w:pPr>
        <w:ind w:left="1440" w:hanging="360"/>
      </w:pPr>
      <w:rPr>
        <w:rFonts w:ascii="Courier New" w:hAnsi="Courier New" w:hint="default"/>
      </w:rPr>
    </w:lvl>
    <w:lvl w:ilvl="2" w:tplc="564C34EA">
      <w:start w:val="1"/>
      <w:numFmt w:val="bullet"/>
      <w:lvlText w:val=""/>
      <w:lvlJc w:val="left"/>
      <w:pPr>
        <w:ind w:left="2160" w:hanging="360"/>
      </w:pPr>
      <w:rPr>
        <w:rFonts w:ascii="Wingdings" w:hAnsi="Wingdings" w:hint="default"/>
      </w:rPr>
    </w:lvl>
    <w:lvl w:ilvl="3" w:tplc="3DFA2790">
      <w:start w:val="1"/>
      <w:numFmt w:val="bullet"/>
      <w:lvlText w:val=""/>
      <w:lvlJc w:val="left"/>
      <w:pPr>
        <w:ind w:left="2880" w:hanging="360"/>
      </w:pPr>
      <w:rPr>
        <w:rFonts w:ascii="Symbol" w:hAnsi="Symbol" w:hint="default"/>
      </w:rPr>
    </w:lvl>
    <w:lvl w:ilvl="4" w:tplc="4B8811EC">
      <w:start w:val="1"/>
      <w:numFmt w:val="bullet"/>
      <w:lvlText w:val="o"/>
      <w:lvlJc w:val="left"/>
      <w:pPr>
        <w:ind w:left="3600" w:hanging="360"/>
      </w:pPr>
      <w:rPr>
        <w:rFonts w:ascii="Courier New" w:hAnsi="Courier New" w:hint="default"/>
      </w:rPr>
    </w:lvl>
    <w:lvl w:ilvl="5" w:tplc="0DEEA7B0">
      <w:start w:val="1"/>
      <w:numFmt w:val="bullet"/>
      <w:lvlText w:val=""/>
      <w:lvlJc w:val="left"/>
      <w:pPr>
        <w:ind w:left="4320" w:hanging="360"/>
      </w:pPr>
      <w:rPr>
        <w:rFonts w:ascii="Wingdings" w:hAnsi="Wingdings" w:hint="default"/>
      </w:rPr>
    </w:lvl>
    <w:lvl w:ilvl="6" w:tplc="A4A25F6C">
      <w:start w:val="1"/>
      <w:numFmt w:val="bullet"/>
      <w:lvlText w:val=""/>
      <w:lvlJc w:val="left"/>
      <w:pPr>
        <w:ind w:left="5040" w:hanging="360"/>
      </w:pPr>
      <w:rPr>
        <w:rFonts w:ascii="Symbol" w:hAnsi="Symbol" w:hint="default"/>
      </w:rPr>
    </w:lvl>
    <w:lvl w:ilvl="7" w:tplc="20ACBEFE">
      <w:start w:val="1"/>
      <w:numFmt w:val="bullet"/>
      <w:lvlText w:val="o"/>
      <w:lvlJc w:val="left"/>
      <w:pPr>
        <w:ind w:left="5760" w:hanging="360"/>
      </w:pPr>
      <w:rPr>
        <w:rFonts w:ascii="Courier New" w:hAnsi="Courier New" w:hint="default"/>
      </w:rPr>
    </w:lvl>
    <w:lvl w:ilvl="8" w:tplc="B0FE74FA">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A75566"/>
    <w:multiLevelType w:val="hybridMultilevel"/>
    <w:tmpl w:val="CD4EE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4241A0"/>
    <w:multiLevelType w:val="hybridMultilevel"/>
    <w:tmpl w:val="B47A1E24"/>
    <w:lvl w:ilvl="0" w:tplc="B7C2FD40">
      <w:start w:val="1"/>
      <w:numFmt w:val="bullet"/>
      <w:lvlText w:val=""/>
      <w:lvlJc w:val="left"/>
      <w:pPr>
        <w:ind w:left="720" w:hanging="360"/>
      </w:pPr>
      <w:rPr>
        <w:rFonts w:ascii="Symbol" w:hAnsi="Symbol" w:hint="default"/>
      </w:rPr>
    </w:lvl>
    <w:lvl w:ilvl="1" w:tplc="2A5C5AE6">
      <w:start w:val="1"/>
      <w:numFmt w:val="bullet"/>
      <w:lvlText w:val=""/>
      <w:lvlJc w:val="left"/>
      <w:pPr>
        <w:ind w:left="1440" w:hanging="360"/>
      </w:pPr>
      <w:rPr>
        <w:rFonts w:ascii="Symbol" w:hAnsi="Symbol" w:hint="default"/>
      </w:rPr>
    </w:lvl>
    <w:lvl w:ilvl="2" w:tplc="8514D22C">
      <w:start w:val="1"/>
      <w:numFmt w:val="bullet"/>
      <w:lvlText w:val=""/>
      <w:lvlJc w:val="left"/>
      <w:pPr>
        <w:ind w:left="2160" w:hanging="360"/>
      </w:pPr>
      <w:rPr>
        <w:rFonts w:ascii="Wingdings" w:hAnsi="Wingdings" w:hint="default"/>
      </w:rPr>
    </w:lvl>
    <w:lvl w:ilvl="3" w:tplc="79204AE8">
      <w:start w:val="1"/>
      <w:numFmt w:val="bullet"/>
      <w:lvlText w:val=""/>
      <w:lvlJc w:val="left"/>
      <w:pPr>
        <w:ind w:left="2880" w:hanging="360"/>
      </w:pPr>
      <w:rPr>
        <w:rFonts w:ascii="Symbol" w:hAnsi="Symbol" w:hint="default"/>
      </w:rPr>
    </w:lvl>
    <w:lvl w:ilvl="4" w:tplc="1668ED04">
      <w:start w:val="1"/>
      <w:numFmt w:val="bullet"/>
      <w:lvlText w:val="o"/>
      <w:lvlJc w:val="left"/>
      <w:pPr>
        <w:ind w:left="3600" w:hanging="360"/>
      </w:pPr>
      <w:rPr>
        <w:rFonts w:ascii="Courier New" w:hAnsi="Courier New" w:hint="default"/>
      </w:rPr>
    </w:lvl>
    <w:lvl w:ilvl="5" w:tplc="46EEA9C4">
      <w:start w:val="1"/>
      <w:numFmt w:val="bullet"/>
      <w:lvlText w:val=""/>
      <w:lvlJc w:val="left"/>
      <w:pPr>
        <w:ind w:left="4320" w:hanging="360"/>
      </w:pPr>
      <w:rPr>
        <w:rFonts w:ascii="Wingdings" w:hAnsi="Wingdings" w:hint="default"/>
      </w:rPr>
    </w:lvl>
    <w:lvl w:ilvl="6" w:tplc="2D321C82">
      <w:start w:val="1"/>
      <w:numFmt w:val="bullet"/>
      <w:lvlText w:val=""/>
      <w:lvlJc w:val="left"/>
      <w:pPr>
        <w:ind w:left="5040" w:hanging="360"/>
      </w:pPr>
      <w:rPr>
        <w:rFonts w:ascii="Symbol" w:hAnsi="Symbol" w:hint="default"/>
      </w:rPr>
    </w:lvl>
    <w:lvl w:ilvl="7" w:tplc="17BE3A9A">
      <w:start w:val="1"/>
      <w:numFmt w:val="bullet"/>
      <w:lvlText w:val="o"/>
      <w:lvlJc w:val="left"/>
      <w:pPr>
        <w:ind w:left="5760" w:hanging="360"/>
      </w:pPr>
      <w:rPr>
        <w:rFonts w:ascii="Courier New" w:hAnsi="Courier New" w:hint="default"/>
      </w:rPr>
    </w:lvl>
    <w:lvl w:ilvl="8" w:tplc="8C66B910">
      <w:start w:val="1"/>
      <w:numFmt w:val="bullet"/>
      <w:lvlText w:val=""/>
      <w:lvlJc w:val="left"/>
      <w:pPr>
        <w:ind w:left="6480" w:hanging="360"/>
      </w:pPr>
      <w:rPr>
        <w:rFonts w:ascii="Wingdings" w:hAnsi="Wingdings" w:hint="default"/>
      </w:rPr>
    </w:lvl>
  </w:abstractNum>
  <w:abstractNum w:abstractNumId="18" w15:restartNumberingAfterBreak="0">
    <w:nsid w:val="5EBA5D25"/>
    <w:multiLevelType w:val="hybridMultilevel"/>
    <w:tmpl w:val="1AAA74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9C6986"/>
    <w:multiLevelType w:val="hybridMultilevel"/>
    <w:tmpl w:val="1F8EE672"/>
    <w:lvl w:ilvl="0" w:tplc="427ABCCC">
      <w:start w:val="1"/>
      <w:numFmt w:val="bullet"/>
      <w:lvlText w:val=""/>
      <w:lvlJc w:val="left"/>
      <w:pPr>
        <w:ind w:left="720" w:hanging="360"/>
      </w:pPr>
      <w:rPr>
        <w:rFonts w:ascii="Symbol" w:hAnsi="Symbol" w:hint="default"/>
      </w:rPr>
    </w:lvl>
    <w:lvl w:ilvl="1" w:tplc="53B8519E">
      <w:start w:val="1"/>
      <w:numFmt w:val="bullet"/>
      <w:lvlText w:val="o"/>
      <w:lvlJc w:val="left"/>
      <w:pPr>
        <w:ind w:left="1440" w:hanging="360"/>
      </w:pPr>
      <w:rPr>
        <w:rFonts w:ascii="Courier New" w:hAnsi="Courier New" w:hint="default"/>
      </w:rPr>
    </w:lvl>
    <w:lvl w:ilvl="2" w:tplc="7114A138">
      <w:start w:val="1"/>
      <w:numFmt w:val="bullet"/>
      <w:lvlText w:val=""/>
      <w:lvlJc w:val="left"/>
      <w:pPr>
        <w:ind w:left="2160" w:hanging="360"/>
      </w:pPr>
      <w:rPr>
        <w:rFonts w:ascii="Symbol" w:hAnsi="Symbol" w:hint="default"/>
      </w:rPr>
    </w:lvl>
    <w:lvl w:ilvl="3" w:tplc="86F4D81A">
      <w:start w:val="1"/>
      <w:numFmt w:val="bullet"/>
      <w:lvlText w:val=""/>
      <w:lvlJc w:val="left"/>
      <w:pPr>
        <w:ind w:left="2880" w:hanging="360"/>
      </w:pPr>
      <w:rPr>
        <w:rFonts w:ascii="Symbol" w:hAnsi="Symbol" w:hint="default"/>
      </w:rPr>
    </w:lvl>
    <w:lvl w:ilvl="4" w:tplc="FCC2375C">
      <w:start w:val="1"/>
      <w:numFmt w:val="bullet"/>
      <w:lvlText w:val="o"/>
      <w:lvlJc w:val="left"/>
      <w:pPr>
        <w:ind w:left="3600" w:hanging="360"/>
      </w:pPr>
      <w:rPr>
        <w:rFonts w:ascii="Courier New" w:hAnsi="Courier New" w:hint="default"/>
      </w:rPr>
    </w:lvl>
    <w:lvl w:ilvl="5" w:tplc="10864B60">
      <w:start w:val="1"/>
      <w:numFmt w:val="bullet"/>
      <w:lvlText w:val=""/>
      <w:lvlJc w:val="left"/>
      <w:pPr>
        <w:ind w:left="4320" w:hanging="360"/>
      </w:pPr>
      <w:rPr>
        <w:rFonts w:ascii="Wingdings" w:hAnsi="Wingdings" w:hint="default"/>
      </w:rPr>
    </w:lvl>
    <w:lvl w:ilvl="6" w:tplc="074C7014">
      <w:start w:val="1"/>
      <w:numFmt w:val="bullet"/>
      <w:lvlText w:val=""/>
      <w:lvlJc w:val="left"/>
      <w:pPr>
        <w:ind w:left="5040" w:hanging="360"/>
      </w:pPr>
      <w:rPr>
        <w:rFonts w:ascii="Symbol" w:hAnsi="Symbol" w:hint="default"/>
      </w:rPr>
    </w:lvl>
    <w:lvl w:ilvl="7" w:tplc="23CC9E66">
      <w:start w:val="1"/>
      <w:numFmt w:val="bullet"/>
      <w:lvlText w:val="o"/>
      <w:lvlJc w:val="left"/>
      <w:pPr>
        <w:ind w:left="5760" w:hanging="360"/>
      </w:pPr>
      <w:rPr>
        <w:rFonts w:ascii="Courier New" w:hAnsi="Courier New" w:hint="default"/>
      </w:rPr>
    </w:lvl>
    <w:lvl w:ilvl="8" w:tplc="56E61276">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182AA7"/>
    <w:multiLevelType w:val="hybridMultilevel"/>
    <w:tmpl w:val="EE42EDF8"/>
    <w:lvl w:ilvl="0" w:tplc="01BE5182">
      <w:start w:val="1"/>
      <w:numFmt w:val="bullet"/>
      <w:lvlText w:val=""/>
      <w:lvlJc w:val="left"/>
      <w:pPr>
        <w:ind w:left="720" w:hanging="360"/>
      </w:pPr>
      <w:rPr>
        <w:rFonts w:ascii="Symbol" w:hAnsi="Symbol" w:hint="default"/>
      </w:rPr>
    </w:lvl>
    <w:lvl w:ilvl="1" w:tplc="4CD4E402">
      <w:start w:val="1"/>
      <w:numFmt w:val="bullet"/>
      <w:lvlText w:val=""/>
      <w:lvlJc w:val="left"/>
      <w:pPr>
        <w:ind w:left="1440" w:hanging="360"/>
      </w:pPr>
      <w:rPr>
        <w:rFonts w:ascii="Symbol" w:hAnsi="Symbol" w:hint="default"/>
      </w:rPr>
    </w:lvl>
    <w:lvl w:ilvl="2" w:tplc="C472C96E">
      <w:start w:val="1"/>
      <w:numFmt w:val="bullet"/>
      <w:lvlText w:val=""/>
      <w:lvlJc w:val="left"/>
      <w:pPr>
        <w:ind w:left="2160" w:hanging="360"/>
      </w:pPr>
      <w:rPr>
        <w:rFonts w:ascii="Wingdings" w:hAnsi="Wingdings" w:hint="default"/>
      </w:rPr>
    </w:lvl>
    <w:lvl w:ilvl="3" w:tplc="FFBEA572">
      <w:start w:val="1"/>
      <w:numFmt w:val="bullet"/>
      <w:lvlText w:val=""/>
      <w:lvlJc w:val="left"/>
      <w:pPr>
        <w:ind w:left="2880" w:hanging="360"/>
      </w:pPr>
      <w:rPr>
        <w:rFonts w:ascii="Symbol" w:hAnsi="Symbol" w:hint="default"/>
      </w:rPr>
    </w:lvl>
    <w:lvl w:ilvl="4" w:tplc="96F6F824">
      <w:start w:val="1"/>
      <w:numFmt w:val="bullet"/>
      <w:lvlText w:val="o"/>
      <w:lvlJc w:val="left"/>
      <w:pPr>
        <w:ind w:left="3600" w:hanging="360"/>
      </w:pPr>
      <w:rPr>
        <w:rFonts w:ascii="Courier New" w:hAnsi="Courier New" w:hint="default"/>
      </w:rPr>
    </w:lvl>
    <w:lvl w:ilvl="5" w:tplc="22D48A7E">
      <w:start w:val="1"/>
      <w:numFmt w:val="bullet"/>
      <w:lvlText w:val=""/>
      <w:lvlJc w:val="left"/>
      <w:pPr>
        <w:ind w:left="4320" w:hanging="360"/>
      </w:pPr>
      <w:rPr>
        <w:rFonts w:ascii="Wingdings" w:hAnsi="Wingdings" w:hint="default"/>
      </w:rPr>
    </w:lvl>
    <w:lvl w:ilvl="6" w:tplc="83C6D51E">
      <w:start w:val="1"/>
      <w:numFmt w:val="bullet"/>
      <w:lvlText w:val=""/>
      <w:lvlJc w:val="left"/>
      <w:pPr>
        <w:ind w:left="5040" w:hanging="360"/>
      </w:pPr>
      <w:rPr>
        <w:rFonts w:ascii="Symbol" w:hAnsi="Symbol" w:hint="default"/>
      </w:rPr>
    </w:lvl>
    <w:lvl w:ilvl="7" w:tplc="74184E0E">
      <w:start w:val="1"/>
      <w:numFmt w:val="bullet"/>
      <w:lvlText w:val="o"/>
      <w:lvlJc w:val="left"/>
      <w:pPr>
        <w:ind w:left="5760" w:hanging="360"/>
      </w:pPr>
      <w:rPr>
        <w:rFonts w:ascii="Courier New" w:hAnsi="Courier New" w:hint="default"/>
      </w:rPr>
    </w:lvl>
    <w:lvl w:ilvl="8" w:tplc="08C02CB8">
      <w:start w:val="1"/>
      <w:numFmt w:val="bullet"/>
      <w:lvlText w:val=""/>
      <w:lvlJc w:val="left"/>
      <w:pPr>
        <w:ind w:left="6480" w:hanging="360"/>
      </w:pPr>
      <w:rPr>
        <w:rFonts w:ascii="Wingdings" w:hAnsi="Wingdings" w:hint="default"/>
      </w:rPr>
    </w:lvl>
  </w:abstractNum>
  <w:abstractNum w:abstractNumId="25" w15:restartNumberingAfterBreak="0">
    <w:nsid w:val="7E736068"/>
    <w:multiLevelType w:val="hybridMultilevel"/>
    <w:tmpl w:val="8FC64B5C"/>
    <w:lvl w:ilvl="0" w:tplc="79D2EE7A">
      <w:start w:val="1"/>
      <w:numFmt w:val="bullet"/>
      <w:lvlText w:val=""/>
      <w:lvlJc w:val="left"/>
      <w:pPr>
        <w:ind w:left="720" w:hanging="360"/>
      </w:pPr>
      <w:rPr>
        <w:rFonts w:ascii="Symbol" w:hAnsi="Symbol" w:hint="default"/>
      </w:rPr>
    </w:lvl>
    <w:lvl w:ilvl="1" w:tplc="5D760120">
      <w:start w:val="1"/>
      <w:numFmt w:val="bullet"/>
      <w:lvlText w:val="o"/>
      <w:lvlJc w:val="left"/>
      <w:pPr>
        <w:ind w:left="1440" w:hanging="360"/>
      </w:pPr>
      <w:rPr>
        <w:rFonts w:ascii="Courier New" w:hAnsi="Courier New" w:hint="default"/>
      </w:rPr>
    </w:lvl>
    <w:lvl w:ilvl="2" w:tplc="70CA6222">
      <w:start w:val="1"/>
      <w:numFmt w:val="bullet"/>
      <w:lvlText w:val=""/>
      <w:lvlJc w:val="left"/>
      <w:pPr>
        <w:ind w:left="2160" w:hanging="360"/>
      </w:pPr>
      <w:rPr>
        <w:rFonts w:ascii="Wingdings" w:hAnsi="Wingdings" w:hint="default"/>
      </w:rPr>
    </w:lvl>
    <w:lvl w:ilvl="3" w:tplc="0F601AEC">
      <w:start w:val="1"/>
      <w:numFmt w:val="bullet"/>
      <w:lvlText w:val=""/>
      <w:lvlJc w:val="left"/>
      <w:pPr>
        <w:ind w:left="2880" w:hanging="360"/>
      </w:pPr>
      <w:rPr>
        <w:rFonts w:ascii="Symbol" w:hAnsi="Symbol" w:hint="default"/>
      </w:rPr>
    </w:lvl>
    <w:lvl w:ilvl="4" w:tplc="353EEF10">
      <w:start w:val="1"/>
      <w:numFmt w:val="bullet"/>
      <w:lvlText w:val="o"/>
      <w:lvlJc w:val="left"/>
      <w:pPr>
        <w:ind w:left="3600" w:hanging="360"/>
      </w:pPr>
      <w:rPr>
        <w:rFonts w:ascii="Courier New" w:hAnsi="Courier New" w:hint="default"/>
      </w:rPr>
    </w:lvl>
    <w:lvl w:ilvl="5" w:tplc="CEE26BDC">
      <w:start w:val="1"/>
      <w:numFmt w:val="bullet"/>
      <w:lvlText w:val=""/>
      <w:lvlJc w:val="left"/>
      <w:pPr>
        <w:ind w:left="4320" w:hanging="360"/>
      </w:pPr>
      <w:rPr>
        <w:rFonts w:ascii="Wingdings" w:hAnsi="Wingdings" w:hint="default"/>
      </w:rPr>
    </w:lvl>
    <w:lvl w:ilvl="6" w:tplc="7248B46A">
      <w:start w:val="1"/>
      <w:numFmt w:val="bullet"/>
      <w:lvlText w:val=""/>
      <w:lvlJc w:val="left"/>
      <w:pPr>
        <w:ind w:left="5040" w:hanging="360"/>
      </w:pPr>
      <w:rPr>
        <w:rFonts w:ascii="Symbol" w:hAnsi="Symbol" w:hint="default"/>
      </w:rPr>
    </w:lvl>
    <w:lvl w:ilvl="7" w:tplc="D83ACAE6">
      <w:start w:val="1"/>
      <w:numFmt w:val="bullet"/>
      <w:lvlText w:val="o"/>
      <w:lvlJc w:val="left"/>
      <w:pPr>
        <w:ind w:left="5760" w:hanging="360"/>
      </w:pPr>
      <w:rPr>
        <w:rFonts w:ascii="Courier New" w:hAnsi="Courier New" w:hint="default"/>
      </w:rPr>
    </w:lvl>
    <w:lvl w:ilvl="8" w:tplc="618A5C70">
      <w:start w:val="1"/>
      <w:numFmt w:val="bullet"/>
      <w:lvlText w:val=""/>
      <w:lvlJc w:val="left"/>
      <w:pPr>
        <w:ind w:left="6480" w:hanging="360"/>
      </w:pPr>
      <w:rPr>
        <w:rFonts w:ascii="Wingdings" w:hAnsi="Wingdings" w:hint="default"/>
      </w:rPr>
    </w:lvl>
  </w:abstractNum>
  <w:num w:numId="1" w16cid:durableId="1617104631">
    <w:abstractNumId w:val="25"/>
  </w:num>
  <w:num w:numId="2" w16cid:durableId="221984028">
    <w:abstractNumId w:val="14"/>
  </w:num>
  <w:num w:numId="3" w16cid:durableId="1799299313">
    <w:abstractNumId w:val="24"/>
  </w:num>
  <w:num w:numId="4" w16cid:durableId="1529490352">
    <w:abstractNumId w:val="21"/>
  </w:num>
  <w:num w:numId="5" w16cid:durableId="479922788">
    <w:abstractNumId w:val="17"/>
  </w:num>
  <w:num w:numId="6" w16cid:durableId="56317576">
    <w:abstractNumId w:val="2"/>
  </w:num>
  <w:num w:numId="7" w16cid:durableId="106970086">
    <w:abstractNumId w:val="11"/>
  </w:num>
  <w:num w:numId="8" w16cid:durableId="1167330009">
    <w:abstractNumId w:val="23"/>
  </w:num>
  <w:num w:numId="9" w16cid:durableId="1616979747">
    <w:abstractNumId w:val="15"/>
  </w:num>
  <w:num w:numId="10" w16cid:durableId="1772242680">
    <w:abstractNumId w:val="9"/>
  </w:num>
  <w:num w:numId="11" w16cid:durableId="364016921">
    <w:abstractNumId w:val="22"/>
  </w:num>
  <w:num w:numId="12" w16cid:durableId="928201160">
    <w:abstractNumId w:val="3"/>
  </w:num>
  <w:num w:numId="13" w16cid:durableId="1018389805">
    <w:abstractNumId w:val="20"/>
  </w:num>
  <w:num w:numId="14" w16cid:durableId="1047030259">
    <w:abstractNumId w:val="12"/>
  </w:num>
  <w:num w:numId="15" w16cid:durableId="769591567">
    <w:abstractNumId w:val="6"/>
  </w:num>
  <w:num w:numId="16" w16cid:durableId="265893548">
    <w:abstractNumId w:val="7"/>
  </w:num>
  <w:num w:numId="17" w16cid:durableId="480850059">
    <w:abstractNumId w:val="10"/>
  </w:num>
  <w:num w:numId="18" w16cid:durableId="1239438426">
    <w:abstractNumId w:val="19"/>
  </w:num>
  <w:num w:numId="19" w16cid:durableId="136724951">
    <w:abstractNumId w:val="4"/>
  </w:num>
  <w:num w:numId="20" w16cid:durableId="475336745">
    <w:abstractNumId w:val="0"/>
  </w:num>
  <w:num w:numId="21" w16cid:durableId="262734117">
    <w:abstractNumId w:val="8"/>
  </w:num>
  <w:num w:numId="22" w16cid:durableId="1806849189">
    <w:abstractNumId w:val="1"/>
  </w:num>
  <w:num w:numId="23" w16cid:durableId="436947730">
    <w:abstractNumId w:val="13"/>
  </w:num>
  <w:num w:numId="24" w16cid:durableId="407964285">
    <w:abstractNumId w:val="5"/>
  </w:num>
  <w:num w:numId="25" w16cid:durableId="573466569">
    <w:abstractNumId w:val="18"/>
  </w:num>
  <w:num w:numId="26" w16cid:durableId="10466846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EA5"/>
    <w:rsid w:val="00026B02"/>
    <w:rsid w:val="000822E5"/>
    <w:rsid w:val="000971FC"/>
    <w:rsid w:val="000A2A3A"/>
    <w:rsid w:val="000A492A"/>
    <w:rsid w:val="000D2F80"/>
    <w:rsid w:val="000E413A"/>
    <w:rsid w:val="000F5AA3"/>
    <w:rsid w:val="00100396"/>
    <w:rsid w:val="00100B5C"/>
    <w:rsid w:val="001106E9"/>
    <w:rsid w:val="00124CA5"/>
    <w:rsid w:val="00134F77"/>
    <w:rsid w:val="001454E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016"/>
    <w:rsid w:val="00260DE6"/>
    <w:rsid w:val="00273FEE"/>
    <w:rsid w:val="0028204E"/>
    <w:rsid w:val="0028591B"/>
    <w:rsid w:val="002878BF"/>
    <w:rsid w:val="00291841"/>
    <w:rsid w:val="002C449B"/>
    <w:rsid w:val="002C6040"/>
    <w:rsid w:val="002D01AD"/>
    <w:rsid w:val="002D5B3F"/>
    <w:rsid w:val="002E272E"/>
    <w:rsid w:val="002F5778"/>
    <w:rsid w:val="002F787A"/>
    <w:rsid w:val="003223E0"/>
    <w:rsid w:val="00352C4A"/>
    <w:rsid w:val="00353C83"/>
    <w:rsid w:val="00362560"/>
    <w:rsid w:val="003725BF"/>
    <w:rsid w:val="003732FD"/>
    <w:rsid w:val="003753B2"/>
    <w:rsid w:val="00376559"/>
    <w:rsid w:val="00382BAA"/>
    <w:rsid w:val="00384D73"/>
    <w:rsid w:val="00393EB6"/>
    <w:rsid w:val="003A3CE5"/>
    <w:rsid w:val="003B0408"/>
    <w:rsid w:val="003B366F"/>
    <w:rsid w:val="003B3F9D"/>
    <w:rsid w:val="003B6C95"/>
    <w:rsid w:val="003C164B"/>
    <w:rsid w:val="003C7799"/>
    <w:rsid w:val="003E5751"/>
    <w:rsid w:val="004046A9"/>
    <w:rsid w:val="00404C50"/>
    <w:rsid w:val="00423934"/>
    <w:rsid w:val="00426244"/>
    <w:rsid w:val="00436A27"/>
    <w:rsid w:val="00450492"/>
    <w:rsid w:val="00451810"/>
    <w:rsid w:val="00470A38"/>
    <w:rsid w:val="00477880"/>
    <w:rsid w:val="004874DE"/>
    <w:rsid w:val="004A4743"/>
    <w:rsid w:val="004A4CBE"/>
    <w:rsid w:val="004B5334"/>
    <w:rsid w:val="004B6C14"/>
    <w:rsid w:val="004D5E9B"/>
    <w:rsid w:val="004D63D9"/>
    <w:rsid w:val="004E6585"/>
    <w:rsid w:val="0050249F"/>
    <w:rsid w:val="00524566"/>
    <w:rsid w:val="00527E60"/>
    <w:rsid w:val="00530BEF"/>
    <w:rsid w:val="005406FA"/>
    <w:rsid w:val="00552351"/>
    <w:rsid w:val="00561F00"/>
    <w:rsid w:val="00562C4E"/>
    <w:rsid w:val="00562DEC"/>
    <w:rsid w:val="00576AB4"/>
    <w:rsid w:val="00577917"/>
    <w:rsid w:val="0058180A"/>
    <w:rsid w:val="00590667"/>
    <w:rsid w:val="005969E2"/>
    <w:rsid w:val="005A1689"/>
    <w:rsid w:val="005B61CD"/>
    <w:rsid w:val="005D1D58"/>
    <w:rsid w:val="005D432C"/>
    <w:rsid w:val="005D7F20"/>
    <w:rsid w:val="005E285E"/>
    <w:rsid w:val="005E72F8"/>
    <w:rsid w:val="005F0579"/>
    <w:rsid w:val="005F15F6"/>
    <w:rsid w:val="005F3A53"/>
    <w:rsid w:val="005F3CFF"/>
    <w:rsid w:val="006062A3"/>
    <w:rsid w:val="00610E08"/>
    <w:rsid w:val="006140BF"/>
    <w:rsid w:val="006161BE"/>
    <w:rsid w:val="00620787"/>
    <w:rsid w:val="00632434"/>
    <w:rsid w:val="0063478F"/>
    <w:rsid w:val="00644256"/>
    <w:rsid w:val="00661D6F"/>
    <w:rsid w:val="006628E9"/>
    <w:rsid w:val="0066725E"/>
    <w:rsid w:val="006716C7"/>
    <w:rsid w:val="00673603"/>
    <w:rsid w:val="00681208"/>
    <w:rsid w:val="00681FA9"/>
    <w:rsid w:val="006854AD"/>
    <w:rsid w:val="00691EA9"/>
    <w:rsid w:val="006934D4"/>
    <w:rsid w:val="006A6DC3"/>
    <w:rsid w:val="006D49ED"/>
    <w:rsid w:val="006D55CE"/>
    <w:rsid w:val="006D637A"/>
    <w:rsid w:val="006D6F24"/>
    <w:rsid w:val="006F0F95"/>
    <w:rsid w:val="006F3DDA"/>
    <w:rsid w:val="006F45BF"/>
    <w:rsid w:val="006F60E0"/>
    <w:rsid w:val="00702F71"/>
    <w:rsid w:val="007366DF"/>
    <w:rsid w:val="007431AB"/>
    <w:rsid w:val="00757839"/>
    <w:rsid w:val="00770C81"/>
    <w:rsid w:val="00791024"/>
    <w:rsid w:val="0079244E"/>
    <w:rsid w:val="00793F0A"/>
    <w:rsid w:val="007A2657"/>
    <w:rsid w:val="007C682C"/>
    <w:rsid w:val="007D2385"/>
    <w:rsid w:val="007E24CC"/>
    <w:rsid w:val="007F214F"/>
    <w:rsid w:val="00800069"/>
    <w:rsid w:val="008042F0"/>
    <w:rsid w:val="008310A0"/>
    <w:rsid w:val="00835D29"/>
    <w:rsid w:val="00842E7F"/>
    <w:rsid w:val="00852933"/>
    <w:rsid w:val="00852F5C"/>
    <w:rsid w:val="008566E5"/>
    <w:rsid w:val="008566FE"/>
    <w:rsid w:val="00865B46"/>
    <w:rsid w:val="00881D59"/>
    <w:rsid w:val="00891D9F"/>
    <w:rsid w:val="00896134"/>
    <w:rsid w:val="008A62BC"/>
    <w:rsid w:val="008B43E7"/>
    <w:rsid w:val="008C30F5"/>
    <w:rsid w:val="008D763F"/>
    <w:rsid w:val="008D7D25"/>
    <w:rsid w:val="008F036F"/>
    <w:rsid w:val="008F1308"/>
    <w:rsid w:val="008F78C2"/>
    <w:rsid w:val="00904568"/>
    <w:rsid w:val="00911394"/>
    <w:rsid w:val="00914EED"/>
    <w:rsid w:val="00923EF2"/>
    <w:rsid w:val="00926D25"/>
    <w:rsid w:val="00926E9D"/>
    <w:rsid w:val="009315A0"/>
    <w:rsid w:val="00932C6E"/>
    <w:rsid w:val="00933F10"/>
    <w:rsid w:val="00942E96"/>
    <w:rsid w:val="009433C5"/>
    <w:rsid w:val="0095587D"/>
    <w:rsid w:val="00965881"/>
    <w:rsid w:val="009703CB"/>
    <w:rsid w:val="009871FF"/>
    <w:rsid w:val="00990799"/>
    <w:rsid w:val="00995D51"/>
    <w:rsid w:val="009A0631"/>
    <w:rsid w:val="009B10ED"/>
    <w:rsid w:val="009D3EA4"/>
    <w:rsid w:val="009D649C"/>
    <w:rsid w:val="009E4BC1"/>
    <w:rsid w:val="009F5CB2"/>
    <w:rsid w:val="009F6016"/>
    <w:rsid w:val="00A03BB8"/>
    <w:rsid w:val="00A16E98"/>
    <w:rsid w:val="00A3505D"/>
    <w:rsid w:val="00A4036F"/>
    <w:rsid w:val="00A406E5"/>
    <w:rsid w:val="00A4641C"/>
    <w:rsid w:val="00A55876"/>
    <w:rsid w:val="00A64A7E"/>
    <w:rsid w:val="00A67FB1"/>
    <w:rsid w:val="00A85BFE"/>
    <w:rsid w:val="00AB594D"/>
    <w:rsid w:val="00AB6FE7"/>
    <w:rsid w:val="00AB7AD7"/>
    <w:rsid w:val="00AC4D7B"/>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1B0"/>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B91"/>
    <w:rsid w:val="00D22D9C"/>
    <w:rsid w:val="00D241F1"/>
    <w:rsid w:val="00D275CB"/>
    <w:rsid w:val="00D30DFA"/>
    <w:rsid w:val="00D463A5"/>
    <w:rsid w:val="00D4710D"/>
    <w:rsid w:val="00D47D25"/>
    <w:rsid w:val="00D62ACD"/>
    <w:rsid w:val="00DA36EE"/>
    <w:rsid w:val="00DB116D"/>
    <w:rsid w:val="00DD17CC"/>
    <w:rsid w:val="00DE217A"/>
    <w:rsid w:val="00DF164D"/>
    <w:rsid w:val="00DF321B"/>
    <w:rsid w:val="00E021A1"/>
    <w:rsid w:val="00E113D2"/>
    <w:rsid w:val="00E230E0"/>
    <w:rsid w:val="00E27F15"/>
    <w:rsid w:val="00E3793B"/>
    <w:rsid w:val="00E51AAC"/>
    <w:rsid w:val="00E66CC0"/>
    <w:rsid w:val="00E728A9"/>
    <w:rsid w:val="00E807D9"/>
    <w:rsid w:val="00EA0F4E"/>
    <w:rsid w:val="00EA295B"/>
    <w:rsid w:val="00EA3B9B"/>
    <w:rsid w:val="00EA6801"/>
    <w:rsid w:val="00EA7A15"/>
    <w:rsid w:val="00EB4F96"/>
    <w:rsid w:val="00EC34F8"/>
    <w:rsid w:val="00ED7072"/>
    <w:rsid w:val="00EE3132"/>
    <w:rsid w:val="00EE3D9D"/>
    <w:rsid w:val="00EE4953"/>
    <w:rsid w:val="00EE614B"/>
    <w:rsid w:val="00EE6F25"/>
    <w:rsid w:val="00F02126"/>
    <w:rsid w:val="00F03D85"/>
    <w:rsid w:val="00F04623"/>
    <w:rsid w:val="00F07C8C"/>
    <w:rsid w:val="00F2242E"/>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6173"/>
    <w:rsid w:val="00FE7BF3"/>
    <w:rsid w:val="00FF273B"/>
    <w:rsid w:val="00FF564C"/>
    <w:rsid w:val="06BE63D5"/>
    <w:rsid w:val="06EC2AA5"/>
    <w:rsid w:val="0EB04D5D"/>
    <w:rsid w:val="0EC975BA"/>
    <w:rsid w:val="151F8EE1"/>
    <w:rsid w:val="174F4CA1"/>
    <w:rsid w:val="1DE2A8CE"/>
    <w:rsid w:val="205A828C"/>
    <w:rsid w:val="23DC3223"/>
    <w:rsid w:val="271699E2"/>
    <w:rsid w:val="280994AE"/>
    <w:rsid w:val="28A44BB9"/>
    <w:rsid w:val="30E1A42A"/>
    <w:rsid w:val="333DACFC"/>
    <w:rsid w:val="334C50BD"/>
    <w:rsid w:val="3911BB33"/>
    <w:rsid w:val="39B7F1D2"/>
    <w:rsid w:val="3D897582"/>
    <w:rsid w:val="3F2545E3"/>
    <w:rsid w:val="49A30D52"/>
    <w:rsid w:val="4B4E49E4"/>
    <w:rsid w:val="4BA66950"/>
    <w:rsid w:val="5071BB17"/>
    <w:rsid w:val="534DA505"/>
    <w:rsid w:val="5E547D33"/>
    <w:rsid w:val="647522AD"/>
    <w:rsid w:val="678118DB"/>
    <w:rsid w:val="691CE93C"/>
    <w:rsid w:val="6A2A769C"/>
    <w:rsid w:val="6AB8B99D"/>
    <w:rsid w:val="6B980248"/>
    <w:rsid w:val="6C98F40D"/>
    <w:rsid w:val="6DD7172E"/>
    <w:rsid w:val="73B78E75"/>
    <w:rsid w:val="7F8069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86C2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3620</Words>
  <Characters>20636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Rachel Smith</cp:lastModifiedBy>
  <cp:revision>38</cp:revision>
  <cp:lastPrinted>2018-11-17T09:21:00Z</cp:lastPrinted>
  <dcterms:created xsi:type="dcterms:W3CDTF">2022-07-11T14:18:00Z</dcterms:created>
  <dcterms:modified xsi:type="dcterms:W3CDTF">2023-01-24T15:11:00Z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